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E74" w:rsidRPr="000B37A5" w:rsidRDefault="00EB5E74" w:rsidP="00EB5E74">
      <w:pPr>
        <w:pStyle w:val="ab"/>
        <w:rPr>
          <w:szCs w:val="24"/>
        </w:rPr>
      </w:pPr>
      <w:r w:rsidRPr="000B37A5">
        <w:rPr>
          <w:szCs w:val="24"/>
        </w:rPr>
        <w:t>Муниципальное автономное общеобразовательное учреждение</w:t>
      </w:r>
    </w:p>
    <w:p w:rsidR="00EB5E74" w:rsidRPr="000B37A5" w:rsidRDefault="00EB5E74" w:rsidP="00EB5E74">
      <w:pPr>
        <w:jc w:val="center"/>
        <w:rPr>
          <w:sz w:val="28"/>
        </w:rPr>
      </w:pPr>
      <w:r w:rsidRPr="000B37A5">
        <w:rPr>
          <w:sz w:val="28"/>
        </w:rPr>
        <w:t xml:space="preserve">Петелинская средняя общеобразовательная школа </w:t>
      </w:r>
    </w:p>
    <w:p w:rsidR="00EB5E74" w:rsidRPr="000B37A5" w:rsidRDefault="00EB5E74" w:rsidP="00EB5E74">
      <w:pPr>
        <w:jc w:val="center"/>
        <w:rPr>
          <w:sz w:val="28"/>
        </w:rPr>
      </w:pPr>
    </w:p>
    <w:p w:rsidR="00EB5E74" w:rsidRPr="004A4984" w:rsidRDefault="00EB5E74" w:rsidP="00EB5E74">
      <w:pPr>
        <w:jc w:val="center"/>
        <w:rPr>
          <w:b/>
        </w:rPr>
      </w:pPr>
    </w:p>
    <w:p w:rsidR="00EB5E74" w:rsidRPr="004A4984" w:rsidRDefault="00EB5E74" w:rsidP="00EB5E74">
      <w:pPr>
        <w:jc w:val="center"/>
        <w:rPr>
          <w:b/>
        </w:rPr>
      </w:pPr>
    </w:p>
    <w:p w:rsidR="00EB5E74" w:rsidRPr="004A4984" w:rsidRDefault="00EB5E74" w:rsidP="00EB5E74">
      <w:pPr>
        <w:shd w:val="clear" w:color="auto" w:fill="FFFFFF"/>
        <w:rPr>
          <w:bCs/>
          <w:color w:val="000000"/>
          <w:spacing w:val="6"/>
        </w:rPr>
      </w:pPr>
      <w:r w:rsidRPr="004A4984">
        <w:rPr>
          <w:bCs/>
          <w:color w:val="000000"/>
          <w:spacing w:val="6"/>
        </w:rPr>
        <w:t>РАССМОТРЕНА                            ПРИНЯТА                                   УТВЕРЖДЕНА</w:t>
      </w:r>
    </w:p>
    <w:p w:rsidR="00EB5E74" w:rsidRDefault="00EB5E74" w:rsidP="00EB5E74">
      <w:pPr>
        <w:shd w:val="clear" w:color="auto" w:fill="FFFFFF"/>
        <w:rPr>
          <w:bCs/>
          <w:color w:val="000000"/>
          <w:spacing w:val="6"/>
        </w:rPr>
      </w:pPr>
      <w:r>
        <w:rPr>
          <w:bCs/>
          <w:color w:val="000000"/>
          <w:spacing w:val="6"/>
        </w:rPr>
        <w:t>н</w:t>
      </w:r>
      <w:r w:rsidRPr="004A4984">
        <w:rPr>
          <w:bCs/>
          <w:color w:val="000000"/>
          <w:spacing w:val="6"/>
        </w:rPr>
        <w:t xml:space="preserve">а заседании                                  на педагогическом совете         </w:t>
      </w:r>
    </w:p>
    <w:p w:rsidR="00EB5E74" w:rsidRPr="004A4984" w:rsidRDefault="00EB5E74" w:rsidP="00EB5E74">
      <w:pPr>
        <w:shd w:val="clear" w:color="auto" w:fill="FFFFFF"/>
        <w:rPr>
          <w:bCs/>
          <w:color w:val="000000"/>
          <w:spacing w:val="6"/>
        </w:rPr>
      </w:pPr>
      <w:r>
        <w:rPr>
          <w:bCs/>
          <w:color w:val="000000"/>
          <w:spacing w:val="6"/>
        </w:rPr>
        <w:t>методического совета</w:t>
      </w:r>
      <w:r w:rsidRPr="004A4984">
        <w:rPr>
          <w:bCs/>
          <w:color w:val="000000"/>
          <w:spacing w:val="6"/>
        </w:rPr>
        <w:t xml:space="preserve">  </w:t>
      </w:r>
    </w:p>
    <w:p w:rsidR="00EB5E74" w:rsidRDefault="00EB5E74" w:rsidP="00EB5E74">
      <w:pPr>
        <w:shd w:val="clear" w:color="auto" w:fill="FFFFFF"/>
        <w:rPr>
          <w:bCs/>
          <w:color w:val="000000"/>
          <w:spacing w:val="6"/>
        </w:rPr>
      </w:pPr>
      <w:r>
        <w:rPr>
          <w:bCs/>
          <w:color w:val="000000"/>
          <w:spacing w:val="6"/>
        </w:rPr>
        <w:t xml:space="preserve">                                                                                                          </w:t>
      </w:r>
      <w:r w:rsidRPr="004A4984">
        <w:rPr>
          <w:bCs/>
          <w:color w:val="000000"/>
          <w:spacing w:val="6"/>
        </w:rPr>
        <w:t xml:space="preserve"> Приказом </w:t>
      </w:r>
    </w:p>
    <w:p w:rsidR="00EB5E74" w:rsidRPr="004A4984" w:rsidRDefault="00EB5E74" w:rsidP="00EB5E74">
      <w:pPr>
        <w:shd w:val="clear" w:color="auto" w:fill="FFFFFF"/>
        <w:rPr>
          <w:bCs/>
          <w:color w:val="000000"/>
          <w:spacing w:val="6"/>
        </w:rPr>
      </w:pPr>
      <w:r>
        <w:rPr>
          <w:bCs/>
          <w:color w:val="000000"/>
          <w:spacing w:val="6"/>
        </w:rPr>
        <w:t xml:space="preserve">                                                                                                           </w:t>
      </w:r>
      <w:r w:rsidRPr="004A4984">
        <w:rPr>
          <w:bCs/>
          <w:color w:val="000000"/>
          <w:spacing w:val="6"/>
        </w:rPr>
        <w:t xml:space="preserve">от «___»  </w:t>
      </w:r>
    </w:p>
    <w:p w:rsidR="00EB5E74" w:rsidRPr="004A4984" w:rsidRDefault="00EB5E74" w:rsidP="00EB5E74">
      <w:pPr>
        <w:shd w:val="clear" w:color="auto" w:fill="FFFFFF"/>
        <w:rPr>
          <w:bCs/>
          <w:color w:val="000000"/>
          <w:spacing w:val="6"/>
        </w:rPr>
      </w:pPr>
      <w:r w:rsidRPr="004A4984">
        <w:rPr>
          <w:bCs/>
          <w:color w:val="000000"/>
          <w:spacing w:val="6"/>
        </w:rPr>
        <w:t>Протокол № _____                         Протокол № ___                          _________ 20___г</w:t>
      </w:r>
    </w:p>
    <w:p w:rsidR="00EB5E74" w:rsidRPr="004A4984" w:rsidRDefault="00EB5E74" w:rsidP="00EB5E74">
      <w:pPr>
        <w:shd w:val="clear" w:color="auto" w:fill="FFFFFF"/>
        <w:rPr>
          <w:bCs/>
          <w:color w:val="000000"/>
          <w:spacing w:val="6"/>
        </w:rPr>
      </w:pPr>
      <w:r w:rsidRPr="004A4984">
        <w:rPr>
          <w:bCs/>
          <w:color w:val="000000"/>
          <w:spacing w:val="6"/>
        </w:rPr>
        <w:t xml:space="preserve">от «___» ___________ 20___г       от «___» __________ 20___г        № _________     </w:t>
      </w:r>
    </w:p>
    <w:p w:rsidR="00EB5E74" w:rsidRPr="00212908" w:rsidRDefault="00EB5E74" w:rsidP="00EB5E74">
      <w:pPr>
        <w:jc w:val="center"/>
        <w:rPr>
          <w:bCs/>
          <w:color w:val="000000"/>
          <w:spacing w:val="6"/>
        </w:rPr>
      </w:pPr>
      <w:r w:rsidRPr="00212908">
        <w:rPr>
          <w:bCs/>
          <w:color w:val="000000"/>
          <w:spacing w:val="6"/>
        </w:rPr>
        <w:t xml:space="preserve">                                                                          Директор:</w:t>
      </w:r>
    </w:p>
    <w:p w:rsidR="00EB5E74" w:rsidRPr="00212908" w:rsidRDefault="00EB5E74" w:rsidP="00EB5E74">
      <w:pPr>
        <w:rPr>
          <w:bCs/>
          <w:color w:val="000000"/>
          <w:spacing w:val="6"/>
        </w:rPr>
      </w:pPr>
      <w:r w:rsidRPr="00212908">
        <w:rPr>
          <w:bCs/>
          <w:color w:val="000000"/>
          <w:spacing w:val="6"/>
        </w:rPr>
        <w:t>Председатель МС школы</w:t>
      </w:r>
    </w:p>
    <w:p w:rsidR="00EB5E74" w:rsidRPr="004A4984" w:rsidRDefault="00EB5E74" w:rsidP="00EB5E74">
      <w:pPr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 xml:space="preserve">_______________/__________                                                             _______________/__________       </w:t>
      </w:r>
    </w:p>
    <w:p w:rsidR="00EB5E74" w:rsidRPr="004A4984" w:rsidRDefault="00EB5E74" w:rsidP="00EB5E74">
      <w:pPr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  <w:r w:rsidRPr="004A4984">
        <w:rPr>
          <w:b/>
          <w:bCs/>
          <w:color w:val="000000"/>
          <w:spacing w:val="6"/>
        </w:rPr>
        <w:t xml:space="preserve">РАБОЧАЯ </w:t>
      </w:r>
      <w:r>
        <w:rPr>
          <w:b/>
          <w:bCs/>
          <w:color w:val="000000"/>
          <w:spacing w:val="6"/>
        </w:rPr>
        <w:t xml:space="preserve"> </w:t>
      </w:r>
      <w:r w:rsidRPr="004A4984">
        <w:rPr>
          <w:b/>
          <w:bCs/>
          <w:color w:val="000000"/>
          <w:spacing w:val="6"/>
        </w:rPr>
        <w:t xml:space="preserve">ПРОГРАММА </w:t>
      </w:r>
    </w:p>
    <w:p w:rsidR="00EB5E74" w:rsidRPr="004A4984" w:rsidRDefault="00EB5E74" w:rsidP="00EB5E74">
      <w:pPr>
        <w:jc w:val="center"/>
        <w:rPr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по </w:t>
      </w:r>
      <w:r w:rsidRPr="004A4984">
        <w:rPr>
          <w:bCs/>
          <w:color w:val="000000"/>
          <w:spacing w:val="6"/>
          <w:sz w:val="28"/>
          <w:szCs w:val="28"/>
        </w:rPr>
        <w:t>математике</w:t>
      </w:r>
      <w:r>
        <w:rPr>
          <w:bCs/>
          <w:color w:val="000000"/>
          <w:spacing w:val="6"/>
          <w:sz w:val="28"/>
          <w:szCs w:val="28"/>
        </w:rPr>
        <w:t xml:space="preserve">  алгебра</w:t>
      </w:r>
    </w:p>
    <w:p w:rsidR="00EB5E74" w:rsidRPr="004A4984" w:rsidRDefault="00EB5E74" w:rsidP="00EB5E74">
      <w:pPr>
        <w:jc w:val="center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для обучающихся 8</w:t>
      </w:r>
      <w:r w:rsidRPr="004A4984">
        <w:rPr>
          <w:bCs/>
          <w:color w:val="000000"/>
          <w:spacing w:val="6"/>
          <w:sz w:val="28"/>
          <w:szCs w:val="28"/>
        </w:rPr>
        <w:t>-го класса</w:t>
      </w:r>
    </w:p>
    <w:p w:rsidR="00EB5E74" w:rsidRPr="004A4984" w:rsidRDefault="00EB5E74" w:rsidP="00EB5E74">
      <w:pPr>
        <w:jc w:val="center"/>
        <w:rPr>
          <w:b/>
          <w:bCs/>
          <w:i/>
          <w:color w:val="000000"/>
          <w:spacing w:val="6"/>
          <w:sz w:val="28"/>
          <w:szCs w:val="28"/>
        </w:rPr>
      </w:pPr>
    </w:p>
    <w:p w:rsidR="00EB5E74" w:rsidRPr="004A4984" w:rsidRDefault="00EB5E74" w:rsidP="00EB5E74">
      <w:pPr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 xml:space="preserve">                                                                                               У</w:t>
      </w:r>
      <w:r w:rsidRPr="004A4984">
        <w:rPr>
          <w:bCs/>
          <w:color w:val="000000"/>
          <w:spacing w:val="6"/>
          <w:sz w:val="28"/>
          <w:szCs w:val="28"/>
        </w:rPr>
        <w:t>читель математики</w:t>
      </w:r>
      <w:r>
        <w:rPr>
          <w:bCs/>
          <w:color w:val="000000"/>
          <w:spacing w:val="6"/>
          <w:sz w:val="28"/>
          <w:szCs w:val="28"/>
        </w:rPr>
        <w:t>:</w:t>
      </w:r>
    </w:p>
    <w:p w:rsidR="00EB5E74" w:rsidRDefault="00EB5E74" w:rsidP="00EB5E74">
      <w:pPr>
        <w:jc w:val="right"/>
        <w:rPr>
          <w:bCs/>
          <w:color w:val="000000"/>
          <w:spacing w:val="6"/>
          <w:sz w:val="28"/>
          <w:szCs w:val="28"/>
        </w:rPr>
      </w:pPr>
      <w:r w:rsidRPr="004A4984">
        <w:rPr>
          <w:bCs/>
          <w:color w:val="000000"/>
          <w:spacing w:val="6"/>
          <w:sz w:val="28"/>
          <w:szCs w:val="28"/>
        </w:rPr>
        <w:t>Читаева Т.В.</w:t>
      </w:r>
    </w:p>
    <w:p w:rsidR="00EB5E74" w:rsidRPr="004A4984" w:rsidRDefault="00EB5E74" w:rsidP="00EB5E74">
      <w:pPr>
        <w:jc w:val="right"/>
        <w:rPr>
          <w:bCs/>
          <w:color w:val="000000"/>
          <w:spacing w:val="6"/>
          <w:sz w:val="28"/>
          <w:szCs w:val="28"/>
        </w:rPr>
      </w:pPr>
      <w:r>
        <w:rPr>
          <w:bCs/>
          <w:color w:val="000000"/>
          <w:spacing w:val="6"/>
          <w:sz w:val="28"/>
          <w:szCs w:val="28"/>
        </w:rPr>
        <w:t>(соответствие</w:t>
      </w:r>
      <w:r w:rsidR="00A77A81">
        <w:rPr>
          <w:bCs/>
          <w:color w:val="000000"/>
          <w:spacing w:val="6"/>
          <w:sz w:val="28"/>
          <w:szCs w:val="28"/>
        </w:rPr>
        <w:t xml:space="preserve"> занимаемой должности</w:t>
      </w:r>
      <w:r>
        <w:rPr>
          <w:bCs/>
          <w:color w:val="000000"/>
          <w:spacing w:val="6"/>
          <w:sz w:val="28"/>
          <w:szCs w:val="28"/>
        </w:rPr>
        <w:t>)</w:t>
      </w:r>
    </w:p>
    <w:p w:rsidR="00EB5E74" w:rsidRPr="004A4984" w:rsidRDefault="00EB5E74" w:rsidP="00EB5E74">
      <w:pPr>
        <w:jc w:val="center"/>
        <w:rPr>
          <w:b/>
          <w:bCs/>
          <w:i/>
          <w:color w:val="000000"/>
          <w:spacing w:val="6"/>
          <w:sz w:val="28"/>
          <w:szCs w:val="28"/>
        </w:rPr>
      </w:pPr>
    </w:p>
    <w:p w:rsidR="00EB5E74" w:rsidRPr="004A4984" w:rsidRDefault="00EB5E74" w:rsidP="00EB5E74">
      <w:pPr>
        <w:rPr>
          <w:b/>
          <w:bCs/>
          <w:i/>
          <w:color w:val="000000"/>
          <w:spacing w:val="6"/>
        </w:rPr>
      </w:pPr>
    </w:p>
    <w:p w:rsidR="00EB5E74" w:rsidRPr="004A4984" w:rsidRDefault="00EB5E74" w:rsidP="00EB5E74">
      <w:pPr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Pr="004A498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Default="00EB5E74" w:rsidP="00EB5E74">
      <w:pPr>
        <w:jc w:val="center"/>
        <w:rPr>
          <w:b/>
          <w:bCs/>
          <w:color w:val="000000"/>
          <w:spacing w:val="6"/>
        </w:rPr>
      </w:pPr>
    </w:p>
    <w:p w:rsidR="00EB5E74" w:rsidRDefault="00EB5E74" w:rsidP="00EB5E74">
      <w:pPr>
        <w:jc w:val="center"/>
        <w:rPr>
          <w:b/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2846D7" w:rsidRDefault="002846D7" w:rsidP="00EB5E74">
      <w:pPr>
        <w:pStyle w:val="c6c7"/>
        <w:spacing w:before="0" w:beforeAutospacing="0" w:after="0" w:afterAutospacing="0"/>
        <w:jc w:val="center"/>
        <w:rPr>
          <w:bCs/>
          <w:color w:val="000000"/>
          <w:spacing w:val="6"/>
        </w:rPr>
      </w:pPr>
    </w:p>
    <w:p w:rsidR="00EB5E74" w:rsidRPr="007E6702" w:rsidRDefault="00EB5E74" w:rsidP="00EB5E74">
      <w:pPr>
        <w:pStyle w:val="c6c7"/>
        <w:spacing w:before="0" w:beforeAutospacing="0" w:after="0" w:afterAutospacing="0"/>
        <w:jc w:val="center"/>
        <w:rPr>
          <w:color w:val="000000"/>
        </w:rPr>
      </w:pPr>
      <w:r w:rsidRPr="007E6702">
        <w:rPr>
          <w:bCs/>
          <w:color w:val="000000"/>
          <w:spacing w:val="6"/>
        </w:rPr>
        <w:t xml:space="preserve">Дата разработки: </w:t>
      </w:r>
      <w:r w:rsidRPr="007E6702">
        <w:rPr>
          <w:b/>
          <w:bCs/>
          <w:color w:val="000000"/>
          <w:spacing w:val="6"/>
        </w:rPr>
        <w:t>2015 – 2016</w:t>
      </w:r>
      <w:r w:rsidRPr="007E6702">
        <w:rPr>
          <w:bCs/>
          <w:color w:val="000000"/>
          <w:spacing w:val="6"/>
        </w:rPr>
        <w:t xml:space="preserve"> учебный год</w:t>
      </w:r>
    </w:p>
    <w:p w:rsidR="002846D7" w:rsidRDefault="002846D7" w:rsidP="00676800">
      <w:pPr>
        <w:jc w:val="center"/>
        <w:rPr>
          <w:b/>
          <w:u w:val="single"/>
        </w:rPr>
      </w:pPr>
    </w:p>
    <w:p w:rsidR="00676800" w:rsidRPr="00A77A81" w:rsidRDefault="00676800" w:rsidP="00676800">
      <w:pPr>
        <w:jc w:val="center"/>
        <w:rPr>
          <w:b/>
          <w:u w:val="single"/>
        </w:rPr>
      </w:pPr>
      <w:r w:rsidRPr="00A77A81">
        <w:rPr>
          <w:b/>
          <w:u w:val="single"/>
        </w:rPr>
        <w:lastRenderedPageBreak/>
        <w:t>Пояснительная записка</w:t>
      </w:r>
      <w:bookmarkStart w:id="0" w:name="_GoBack"/>
      <w:bookmarkEnd w:id="0"/>
    </w:p>
    <w:p w:rsidR="00676800" w:rsidRPr="00A77A81" w:rsidRDefault="00676800" w:rsidP="00676800">
      <w:pPr>
        <w:jc w:val="center"/>
        <w:rPr>
          <w:b/>
          <w:u w:val="single"/>
        </w:rPr>
      </w:pPr>
    </w:p>
    <w:p w:rsidR="00676800" w:rsidRPr="00A77A81" w:rsidRDefault="00676800" w:rsidP="00676800">
      <w:r w:rsidRPr="00A77A81">
        <w:t xml:space="preserve"> Рабочая программа учебного предмета алгебра для 8-ого класса составлена на основе следующих нормативных документов:</w:t>
      </w:r>
    </w:p>
    <w:p w:rsidR="00676800" w:rsidRPr="00A77A81" w:rsidRDefault="00676800" w:rsidP="00676800">
      <w:pPr>
        <w:numPr>
          <w:ilvl w:val="0"/>
          <w:numId w:val="21"/>
        </w:numPr>
      </w:pPr>
      <w:r w:rsidRPr="00A77A81">
        <w:t xml:space="preserve">Федеральный компонент государственного стандарта общего образования по математике. </w:t>
      </w:r>
      <w:r w:rsidR="00EF7A14" w:rsidRPr="00A77A81">
        <w:t xml:space="preserve">Приказ Министерства образования РФ от 05.03.2004 №1089. </w:t>
      </w:r>
      <w:r w:rsidRPr="00A77A81">
        <w:t>Сборник нормативных документов для общеобразовательных учреждений Рос</w:t>
      </w:r>
      <w:r w:rsidR="007E104D" w:rsidRPr="00A77A81">
        <w:t>сийской Федерации. Москва, «Дроф</w:t>
      </w:r>
      <w:r w:rsidRPr="00A77A81">
        <w:t>а», 2004;</w:t>
      </w:r>
    </w:p>
    <w:p w:rsidR="00676800" w:rsidRPr="00A77A81" w:rsidRDefault="00676800" w:rsidP="00676800">
      <w:pPr>
        <w:numPr>
          <w:ilvl w:val="0"/>
          <w:numId w:val="21"/>
        </w:numPr>
      </w:pPr>
      <w:r w:rsidRPr="00A77A81">
        <w:t>Примерная программа по математике для основной школы. Программно- методические материалы. Математика 5-11 классы. Сборник нормативных документов. Москва, «Дрофа», 2004.</w:t>
      </w:r>
    </w:p>
    <w:p w:rsidR="00676800" w:rsidRPr="00A77A81" w:rsidRDefault="00676800" w:rsidP="00676800">
      <w:pPr>
        <w:numPr>
          <w:ilvl w:val="0"/>
          <w:numId w:val="21"/>
        </w:numPr>
        <w:jc w:val="both"/>
      </w:pPr>
      <w:r w:rsidRPr="00A77A81">
        <w:rPr>
          <w:color w:val="000000"/>
        </w:rPr>
        <w:t>Рабочие программы. Предметная линия учебников Ю.Н. Макарычева и др</w:t>
      </w:r>
      <w:r w:rsidR="007E6702" w:rsidRPr="00A77A81">
        <w:rPr>
          <w:color w:val="000000"/>
        </w:rPr>
        <w:t xml:space="preserve">. </w:t>
      </w:r>
      <w:r w:rsidRPr="00A77A81">
        <w:rPr>
          <w:color w:val="000000"/>
        </w:rPr>
        <w:t xml:space="preserve"> Алгебра. Алгебра 7-9 классы. Н.Г.</w:t>
      </w:r>
      <w:r w:rsidR="007E6702" w:rsidRPr="00A77A81">
        <w:rPr>
          <w:color w:val="000000"/>
        </w:rPr>
        <w:t xml:space="preserve"> </w:t>
      </w:r>
      <w:r w:rsidRPr="00A77A81">
        <w:rPr>
          <w:color w:val="000000"/>
        </w:rPr>
        <w:t>Миндюк – М.: Просвещение, 2011 г.</w:t>
      </w:r>
    </w:p>
    <w:p w:rsidR="00676800" w:rsidRPr="00E04849" w:rsidRDefault="000C61B0" w:rsidP="000C61B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>Учебного плана МАОУ Петелинская СОШ</w:t>
      </w:r>
      <w:r w:rsidR="007E6702" w:rsidRPr="00A77A81">
        <w:rPr>
          <w:rFonts w:ascii="Times New Roman" w:hAnsi="Times New Roman" w:cs="Times New Roman"/>
          <w:sz w:val="24"/>
          <w:szCs w:val="24"/>
        </w:rPr>
        <w:t xml:space="preserve"> </w:t>
      </w:r>
      <w:r w:rsidRPr="00A77A81">
        <w:rPr>
          <w:rFonts w:ascii="Times New Roman" w:hAnsi="Times New Roman" w:cs="Times New Roman"/>
          <w:sz w:val="24"/>
          <w:szCs w:val="24"/>
        </w:rPr>
        <w:t>на 2016-2017уч. Год, утвержденный приказом</w:t>
      </w:r>
      <w:r w:rsidRPr="00E04849">
        <w:rPr>
          <w:rFonts w:ascii="Times New Roman" w:hAnsi="Times New Roman" w:cs="Times New Roman"/>
          <w:sz w:val="24"/>
          <w:szCs w:val="24"/>
        </w:rPr>
        <w:t xml:space="preserve">№ </w:t>
      </w:r>
      <w:r w:rsidR="00E04849" w:rsidRPr="00E04849">
        <w:rPr>
          <w:rFonts w:ascii="Times New Roman" w:hAnsi="Times New Roman" w:cs="Times New Roman"/>
          <w:sz w:val="24"/>
          <w:szCs w:val="24"/>
        </w:rPr>
        <w:t>39-ОД от 25</w:t>
      </w:r>
      <w:r w:rsidRPr="00E04849">
        <w:rPr>
          <w:rFonts w:ascii="Times New Roman" w:hAnsi="Times New Roman" w:cs="Times New Roman"/>
          <w:sz w:val="24"/>
          <w:szCs w:val="24"/>
        </w:rPr>
        <w:t>.05.201</w:t>
      </w:r>
      <w:r w:rsidR="00E04849" w:rsidRPr="00E04849">
        <w:rPr>
          <w:rFonts w:ascii="Times New Roman" w:hAnsi="Times New Roman" w:cs="Times New Roman"/>
          <w:sz w:val="24"/>
          <w:szCs w:val="24"/>
        </w:rPr>
        <w:t>6</w:t>
      </w:r>
      <w:r w:rsidRPr="00E0484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0C61B0" w:rsidRPr="00A77A81" w:rsidRDefault="000C61B0" w:rsidP="000C61B0">
      <w:pPr>
        <w:pStyle w:val="a3"/>
        <w:numPr>
          <w:ilvl w:val="0"/>
          <w:numId w:val="21"/>
        </w:numPr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>Приказа Минобрнауки России от 08.06.</w:t>
      </w:r>
      <w:r w:rsidRPr="00A77A81">
        <w:rPr>
          <w:rFonts w:ascii="Times New Roman" w:hAnsi="Times New Roman" w:cs="Times New Roman"/>
          <w:b/>
          <w:sz w:val="24"/>
          <w:szCs w:val="24"/>
          <w:u w:val="single"/>
        </w:rPr>
        <w:t>2015</w:t>
      </w:r>
      <w:r w:rsidRPr="00A77A81">
        <w:rPr>
          <w:rFonts w:ascii="Times New Roman" w:hAnsi="Times New Roman" w:cs="Times New Roman"/>
          <w:sz w:val="24"/>
          <w:szCs w:val="24"/>
        </w:rPr>
        <w:t xml:space="preserve"> №576 «О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.03.2014г№253.</w:t>
      </w:r>
    </w:p>
    <w:p w:rsidR="005134DC" w:rsidRPr="00A77A81" w:rsidRDefault="00676800" w:rsidP="005134DC">
      <w:pPr>
        <w:jc w:val="center"/>
        <w:rPr>
          <w:b/>
          <w:u w:val="single"/>
        </w:rPr>
      </w:pPr>
      <w:r w:rsidRPr="00A77A81">
        <w:t xml:space="preserve">     </w:t>
      </w:r>
      <w:r w:rsidR="005134DC" w:rsidRPr="00A77A81">
        <w:rPr>
          <w:b/>
          <w:u w:val="single"/>
        </w:rPr>
        <w:t>Место предмета в федеральном базисном учебном плане</w:t>
      </w:r>
    </w:p>
    <w:p w:rsidR="005134DC" w:rsidRPr="00A77A81" w:rsidRDefault="005134DC" w:rsidP="005134DC">
      <w:pPr>
        <w:jc w:val="center"/>
        <w:rPr>
          <w:b/>
          <w:u w:val="single"/>
        </w:rPr>
      </w:pPr>
    </w:p>
    <w:p w:rsidR="005134DC" w:rsidRPr="00A77A81" w:rsidRDefault="005134DC" w:rsidP="005134DC">
      <w:pPr>
        <w:ind w:firstLine="709"/>
        <w:jc w:val="both"/>
      </w:pPr>
      <w:r w:rsidRPr="00A77A81">
        <w:t>Согласно федеральному базисному учебному плану на изучение математики в 8 классе отводится 170 часов из расчета 5 ч в неделю, при этом разделение часов на изучение алгебры и геометрии может быть следующим: 3 часа в неделю алгебры и 2 часа в неделю геометрии в течение всего учебного года, итого 102 часов алгебры и 68 часов геометрии.</w:t>
      </w:r>
    </w:p>
    <w:p w:rsidR="00676800" w:rsidRPr="00A77A81" w:rsidRDefault="00676800" w:rsidP="00676800"/>
    <w:p w:rsidR="007E104D" w:rsidRPr="00A77A81" w:rsidRDefault="00676800" w:rsidP="00F411B0">
      <w:pPr>
        <w:tabs>
          <w:tab w:val="left" w:pos="0"/>
        </w:tabs>
        <w:ind w:hanging="824"/>
        <w:jc w:val="both"/>
        <w:rPr>
          <w:b/>
          <w:i/>
        </w:rPr>
      </w:pPr>
      <w:r w:rsidRPr="00A77A81">
        <w:t xml:space="preserve">              </w:t>
      </w:r>
      <w:r w:rsidR="007E104D" w:rsidRPr="00A77A81">
        <w:rPr>
          <w:b/>
          <w:i/>
        </w:rPr>
        <w:t>Изучение математики на ступени основного общего образования направлено на достижение следующих целей: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rPr>
          <w:b/>
        </w:rPr>
        <w:t>овладение</w:t>
      </w:r>
      <w:r w:rsidRPr="00A77A81">
        <w:t xml:space="preserve"> системой математических знаний и умений, необходимых для применения в практической деятельности, изучения смежных дисциплин, продолжения образования;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rPr>
          <w:b/>
        </w:rPr>
        <w:t xml:space="preserve">интеллектуальное развитие, </w:t>
      </w:r>
      <w:r w:rsidRPr="00A77A81">
        <w:t>формирование качеств личности, необходимых человеку для полноценной жизни в современном обществе: ясность и точность мысли, критичность мышления, интуиция, логическое мышление, элементы алгоритмической культуры, пространственных представлений, способность к преодолению трудностей;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rPr>
          <w:b/>
        </w:rPr>
        <w:t>формирование представлений</w:t>
      </w:r>
      <w:r w:rsidRPr="00A77A81"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rPr>
          <w:b/>
        </w:rPr>
        <w:t>воспитание</w:t>
      </w:r>
      <w:r w:rsidRPr="00A77A81">
        <w:t xml:space="preserve"> культуры личности, отношения к математике как к части общечеловеческой культуры, понимание значимости математики для научно-технического прогресса.</w:t>
      </w:r>
    </w:p>
    <w:p w:rsidR="002846D7" w:rsidRPr="00A77A81" w:rsidRDefault="002846D7" w:rsidP="002846D7">
      <w:pPr>
        <w:jc w:val="center"/>
        <w:rPr>
          <w:b/>
        </w:rPr>
      </w:pPr>
    </w:p>
    <w:p w:rsidR="002846D7" w:rsidRPr="00A77A81" w:rsidRDefault="002846D7" w:rsidP="002846D7">
      <w:pPr>
        <w:jc w:val="center"/>
        <w:rPr>
          <w:b/>
        </w:rPr>
      </w:pPr>
      <w:r w:rsidRPr="00A77A81">
        <w:rPr>
          <w:b/>
        </w:rPr>
        <w:t>Учебно-тематический план</w:t>
      </w:r>
    </w:p>
    <w:p w:rsidR="005134DC" w:rsidRPr="00A77A81" w:rsidRDefault="005134DC" w:rsidP="005134DC">
      <w:pPr>
        <w:jc w:val="center"/>
        <w:rPr>
          <w:b/>
          <w:u w:val="single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69"/>
        <w:gridCol w:w="4104"/>
        <w:gridCol w:w="1559"/>
        <w:gridCol w:w="2432"/>
      </w:tblGrid>
      <w:tr w:rsidR="005134DC" w:rsidRPr="00A77A81" w:rsidTr="000C61B0">
        <w:trPr>
          <w:trHeight w:val="1114"/>
        </w:trPr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№</w:t>
            </w:r>
          </w:p>
        </w:tc>
        <w:tc>
          <w:tcPr>
            <w:tcW w:w="4104" w:type="dxa"/>
          </w:tcPr>
          <w:p w:rsidR="005134DC" w:rsidRPr="00A77A81" w:rsidRDefault="005134DC" w:rsidP="000C61B0">
            <w:pPr>
              <w:jc w:val="center"/>
            </w:pPr>
            <w:r w:rsidRPr="00A77A81">
              <w:t>Наименование разделов и тем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rPr>
                <w:b/>
              </w:rPr>
            </w:pPr>
            <w:r w:rsidRPr="00A77A81">
              <w:rPr>
                <w:b/>
              </w:rPr>
              <w:t>Количество часов</w:t>
            </w:r>
          </w:p>
        </w:tc>
        <w:tc>
          <w:tcPr>
            <w:tcW w:w="2432" w:type="dxa"/>
          </w:tcPr>
          <w:p w:rsidR="005134DC" w:rsidRPr="00A77A81" w:rsidRDefault="005134DC" w:rsidP="000C61B0">
            <w:pPr>
              <w:jc w:val="center"/>
            </w:pPr>
            <w:r w:rsidRPr="00A77A81">
              <w:rPr>
                <w:b/>
              </w:rPr>
              <w:t>Количество контрольных работ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r w:rsidRPr="00A77A81">
              <w:t xml:space="preserve">   1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 xml:space="preserve">Рациональные дроби и их свойства 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23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2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2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 xml:space="preserve">Квадратные корни  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19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2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3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 xml:space="preserve">Квадратные уравнения 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21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2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4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 xml:space="preserve">Неравенства  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20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2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5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>Степень с целым показателем. Элементы статистики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11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1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  <w:r w:rsidRPr="00A77A81">
              <w:t>6</w:t>
            </w: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>Итоговое повторение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8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1</w:t>
            </w:r>
          </w:p>
        </w:tc>
      </w:tr>
      <w:tr w:rsidR="005134DC" w:rsidRPr="00A77A81" w:rsidTr="000C61B0">
        <w:tc>
          <w:tcPr>
            <w:tcW w:w="569" w:type="dxa"/>
          </w:tcPr>
          <w:p w:rsidR="005134DC" w:rsidRPr="00A77A81" w:rsidRDefault="005134DC" w:rsidP="000C61B0">
            <w:pPr>
              <w:jc w:val="center"/>
            </w:pPr>
          </w:p>
        </w:tc>
        <w:tc>
          <w:tcPr>
            <w:tcW w:w="4104" w:type="dxa"/>
          </w:tcPr>
          <w:p w:rsidR="005134DC" w:rsidRPr="00A77A81" w:rsidRDefault="005134DC" w:rsidP="000C61B0">
            <w:r w:rsidRPr="00A77A81">
              <w:t>итого</w:t>
            </w:r>
          </w:p>
        </w:tc>
        <w:tc>
          <w:tcPr>
            <w:tcW w:w="1559" w:type="dxa"/>
          </w:tcPr>
          <w:p w:rsidR="005134DC" w:rsidRPr="00A77A81" w:rsidRDefault="005134DC" w:rsidP="000C61B0">
            <w:pPr>
              <w:jc w:val="center"/>
            </w:pPr>
            <w:r w:rsidRPr="00A77A81">
              <w:t>102</w:t>
            </w:r>
          </w:p>
        </w:tc>
        <w:tc>
          <w:tcPr>
            <w:tcW w:w="2432" w:type="dxa"/>
          </w:tcPr>
          <w:p w:rsidR="005134DC" w:rsidRPr="00A77A81" w:rsidRDefault="005134DC" w:rsidP="000C61B0">
            <w:r w:rsidRPr="00A77A81">
              <w:t>10</w:t>
            </w:r>
          </w:p>
        </w:tc>
      </w:tr>
    </w:tbl>
    <w:p w:rsidR="005134DC" w:rsidRPr="00A77A81" w:rsidRDefault="005134DC" w:rsidP="005134DC">
      <w:pPr>
        <w:ind w:firstLine="567"/>
        <w:jc w:val="center"/>
        <w:rPr>
          <w:b/>
          <w:u w:val="single"/>
        </w:rPr>
      </w:pPr>
      <w:r w:rsidRPr="00A77A81">
        <w:rPr>
          <w:b/>
          <w:u w:val="single"/>
        </w:rPr>
        <w:lastRenderedPageBreak/>
        <w:t>Содержание учебного предмета</w:t>
      </w:r>
    </w:p>
    <w:p w:rsidR="005134DC" w:rsidRPr="00A77A81" w:rsidRDefault="005134DC" w:rsidP="005134DC">
      <w:pPr>
        <w:ind w:firstLine="567"/>
        <w:jc w:val="center"/>
        <w:rPr>
          <w:b/>
          <w:i/>
        </w:rPr>
      </w:pP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  <w:bCs/>
        </w:rPr>
        <w:t>Рациональные дроби (23 часа)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 w:rsidRPr="00A77A81">
        <w:rPr>
          <w:iCs/>
        </w:rPr>
        <w:t>у</w:t>
      </w:r>
      <w:r w:rsidRPr="00A77A81">
        <w:rPr>
          <w:i/>
          <w:iCs/>
        </w:rPr>
        <w:t xml:space="preserve"> =</w:t>
      </w:r>
      <w:r w:rsidRPr="00A77A81">
        <w:rPr>
          <w:position w:val="-20"/>
        </w:rPr>
        <w:object w:dxaOrig="220" w:dyaOrig="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28.5pt" o:ole="">
            <v:imagedata r:id="rId8" o:title=""/>
          </v:shape>
          <o:OLEObject Type="Embed" ProgID="Equation.3" ShapeID="_x0000_i1025" DrawAspect="Content" ObjectID="_1536474314" r:id="rId9"/>
        </w:object>
      </w:r>
      <w:r w:rsidRPr="00A77A81">
        <w:rPr>
          <w:i/>
          <w:iCs/>
        </w:rPr>
        <w:t xml:space="preserve"> </w:t>
      </w:r>
      <w:r w:rsidRPr="00A77A81">
        <w:t>и её график.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</w:rPr>
        <w:t>Цель:</w:t>
      </w:r>
      <w:r w:rsidRPr="00A77A81">
        <w:t xml:space="preserve"> выработать умение выполнять тождественные преобразования рациональных выражений.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>Так как действия с рациональными дробями существенным образом опираются на действия с многочленами, то в начале темы необходимо повторить с обучающимися преобразования целых выражений.</w:t>
      </w:r>
    </w:p>
    <w:p w:rsidR="005134DC" w:rsidRPr="00A77A81" w:rsidRDefault="005134DC" w:rsidP="005134DC">
      <w:pPr>
        <w:pStyle w:val="a3"/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ab/>
        <w:t>Главное место в данной теме занимают алгоритмы действий с дробями. Учащиеся должны понимать, что сумму, разность, произведение и частное дробей всегда можно представить в виде дроби. Приобретаемые в данной теме умения выполнять сложение, вычитание, умножение и деление дробей являются опорными в преобразованиях дробных выражений. Поэтому им следует уделить особое внимание. Нецелесообразно переходить к комбинированным заданиям на все действия с дробями прежде, чем будут усвоены основные алгоритмы. Задания на все действия с дробями не должны быть излишне громоздкими и трудоемкими.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>При нахождении значений дробей даются задания на вычисления с помощью калькулятора. В данной теме расширяются сведения о статистических характеристиках. Вводится понятие среднего гармонического ряда положительных чисел.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i/>
          <w:iCs/>
        </w:rPr>
      </w:pPr>
      <w:r w:rsidRPr="00A77A81">
        <w:tab/>
        <w:t xml:space="preserve">Изучение темы завершается рассмотрением свойств графика функции </w:t>
      </w:r>
      <w:r w:rsidRPr="00A77A81">
        <w:rPr>
          <w:iCs/>
        </w:rPr>
        <w:t>у</w:t>
      </w:r>
      <w:r w:rsidRPr="00A77A81">
        <w:rPr>
          <w:i/>
          <w:iCs/>
        </w:rPr>
        <w:t xml:space="preserve"> =</w:t>
      </w:r>
      <w:r w:rsidRPr="00A77A81">
        <w:rPr>
          <w:position w:val="-20"/>
        </w:rPr>
        <w:object w:dxaOrig="220" w:dyaOrig="540">
          <v:shape id="_x0000_i1026" type="#_x0000_t75" style="width:14.25pt;height:28.5pt" o:ole="">
            <v:imagedata r:id="rId8" o:title=""/>
          </v:shape>
          <o:OLEObject Type="Embed" ProgID="Equation.3" ShapeID="_x0000_i1026" DrawAspect="Content" ObjectID="_1536474315" r:id="rId10"/>
        </w:object>
      </w:r>
      <w:r w:rsidRPr="00A77A81">
        <w:t>.</w:t>
      </w:r>
      <w:r w:rsidRPr="00A77A81">
        <w:rPr>
          <w:i/>
          <w:iCs/>
        </w:rPr>
        <w:t xml:space="preserve"> 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  <w:bCs/>
        </w:rPr>
        <w:t>Квадратные корни (19 часов)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A77A81">
        <w:rPr>
          <w:iCs/>
        </w:rPr>
        <w:t>у =</w:t>
      </w:r>
      <w:r w:rsidRPr="00A77A81">
        <w:rPr>
          <w:i/>
          <w:iCs/>
        </w:rPr>
        <w:t xml:space="preserve"> </w:t>
      </w:r>
      <w:r w:rsidRPr="00A77A81">
        <w:rPr>
          <w:i/>
          <w:iCs/>
          <w:position w:val="-6"/>
        </w:rPr>
        <w:object w:dxaOrig="340" w:dyaOrig="320">
          <v:shape id="_x0000_i1027" type="#_x0000_t75" style="width:14.25pt;height:14.25pt" o:ole="">
            <v:imagedata r:id="rId11" o:title=""/>
          </v:shape>
          <o:OLEObject Type="Embed" ProgID="Equation.3" ShapeID="_x0000_i1027" DrawAspect="Content" ObjectID="_1536474316" r:id="rId12"/>
        </w:object>
      </w:r>
      <w:r w:rsidRPr="00A77A81">
        <w:rPr>
          <w:i/>
          <w:iCs/>
        </w:rPr>
        <w:t xml:space="preserve">, </w:t>
      </w:r>
      <w:r w:rsidRPr="00A77A81">
        <w:t>её свойства и график.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</w:rPr>
        <w:t>Цель:</w:t>
      </w:r>
      <w:r w:rsidRPr="00A77A81">
        <w:t xml:space="preserve"> систематизировать сведения о рациональных числах и дать представление об иррациональных чис</w:t>
      </w:r>
      <w:r w:rsidRPr="00A77A81">
        <w:softHyphen/>
        <w:t>лах, расширив тем самым понятие о числе; выработать умение выполнять преобразования выражений, содержащих квадратные корни.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В данной теме учащиеся получают начальное представление о понятии действительного числа. С этой целью обобщаются известные обучающимся сведения о рациональных числах. Для введе</w:t>
      </w:r>
      <w:r w:rsidRPr="00A77A81">
        <w:softHyphen/>
        <w:t>ния понятия иррационального числа используется интуитивное представление о том, что каждый отрезок имеет длину и потому каждой точке координатной прямой соответствует некоторое число. Показывается, что существуют точки, не имеющие рациональных абсцисс.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 xml:space="preserve">При введении понятия корня полезно ознакомить обучающихся с нахождением корней с помощью калькулятора. 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 xml:space="preserve">Основное внимание уделяется понятию арифметического квадратного корня и свойствам арифметических квадратных корней. Доказываются теоремы о корне из произведения и дроби, а также тождество </w:t>
      </w:r>
      <w:r w:rsidRPr="00A77A81">
        <w:rPr>
          <w:position w:val="-8"/>
        </w:rPr>
        <w:object w:dxaOrig="460" w:dyaOrig="380">
          <v:shape id="_x0000_i1028" type="#_x0000_t75" style="width:21.75pt;height:21.75pt" o:ole="">
            <v:imagedata r:id="rId13" o:title=""/>
          </v:shape>
          <o:OLEObject Type="Embed" ProgID="Equation.3" ShapeID="_x0000_i1028" DrawAspect="Content" ObjectID="_1536474317" r:id="rId14"/>
        </w:object>
      </w:r>
      <w:r w:rsidRPr="00A77A81">
        <w:t>=</w:t>
      </w:r>
      <w:r w:rsidRPr="00A77A81">
        <w:rPr>
          <w:position w:val="-12"/>
        </w:rPr>
        <w:object w:dxaOrig="240" w:dyaOrig="340">
          <v:shape id="_x0000_i1029" type="#_x0000_t75" style="width:14.25pt;height:14.25pt" o:ole="">
            <v:imagedata r:id="rId15" o:title=""/>
          </v:shape>
          <o:OLEObject Type="Embed" ProgID="Equation.3" ShapeID="_x0000_i1029" DrawAspect="Content" ObjectID="_1536474318" r:id="rId16"/>
        </w:object>
      </w:r>
      <w:r w:rsidRPr="00A77A81">
        <w:t xml:space="preserve">, которые получают применение в преобразованиях выражений, содержащих квадратные корни. Специальное внимание уделяется освобождению от иррациональности в знаменателе дроби в выражениях вида </w:t>
      </w:r>
      <w:r w:rsidRPr="00A77A81">
        <w:rPr>
          <w:position w:val="-26"/>
        </w:rPr>
        <w:object w:dxaOrig="380" w:dyaOrig="600">
          <v:shape id="_x0000_i1030" type="#_x0000_t75" style="width:21.75pt;height:28.5pt" o:ole="">
            <v:imagedata r:id="rId17" o:title=""/>
          </v:shape>
          <o:OLEObject Type="Embed" ProgID="Equation.3" ShapeID="_x0000_i1030" DrawAspect="Content" ObjectID="_1536474319" r:id="rId18"/>
        </w:object>
      </w:r>
      <w:r w:rsidRPr="00A77A81">
        <w:rPr>
          <w:i/>
          <w:iCs/>
        </w:rPr>
        <w:t xml:space="preserve">, </w:t>
      </w:r>
      <w:r w:rsidRPr="00A77A81">
        <w:rPr>
          <w:i/>
          <w:iCs/>
          <w:position w:val="-26"/>
        </w:rPr>
        <w:object w:dxaOrig="800" w:dyaOrig="600">
          <v:shape id="_x0000_i1031" type="#_x0000_t75" style="width:43.5pt;height:28.5pt" o:ole="">
            <v:imagedata r:id="rId19" o:title=""/>
          </v:shape>
          <o:OLEObject Type="Embed" ProgID="Equation.3" ShapeID="_x0000_i1031" DrawAspect="Content" ObjectID="_1536474320" r:id="rId20"/>
        </w:object>
      </w:r>
      <w:r w:rsidRPr="00A77A81">
        <w:rPr>
          <w:iCs/>
        </w:rPr>
        <w:t xml:space="preserve">. </w:t>
      </w:r>
      <w:r w:rsidRPr="00A77A81">
        <w:t>Умение преобразовывать выражения, содержащие корни, часто используется как в самом курсе алгебры, так и в курсах геометрии, алгебры и начал анализа.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 xml:space="preserve">Продолжается работа по развитию функциональных представлений обучающихся. Рассматриваются функция </w:t>
      </w:r>
      <w:r w:rsidRPr="00A77A81">
        <w:rPr>
          <w:iCs/>
        </w:rPr>
        <w:t>у=</w:t>
      </w:r>
      <w:r w:rsidRPr="00A77A81">
        <w:rPr>
          <w:iCs/>
          <w:position w:val="-6"/>
        </w:rPr>
        <w:object w:dxaOrig="340" w:dyaOrig="320">
          <v:shape id="_x0000_i1032" type="#_x0000_t75" style="width:14.25pt;height:14.25pt" o:ole="">
            <v:imagedata r:id="rId11" o:title=""/>
          </v:shape>
          <o:OLEObject Type="Embed" ProgID="Equation.3" ShapeID="_x0000_i1032" DrawAspect="Content" ObjectID="_1536474321" r:id="rId21"/>
        </w:object>
      </w:r>
      <w:r w:rsidRPr="00A77A81">
        <w:rPr>
          <w:iCs/>
        </w:rPr>
        <w:t xml:space="preserve">, </w:t>
      </w:r>
      <w:r w:rsidRPr="00A77A81">
        <w:t xml:space="preserve">её свойства и график. При изучении функции </w:t>
      </w:r>
      <w:r w:rsidRPr="00A77A81">
        <w:rPr>
          <w:iCs/>
        </w:rPr>
        <w:t>у=</w:t>
      </w:r>
      <w:r w:rsidRPr="00A77A81">
        <w:rPr>
          <w:i/>
          <w:iCs/>
          <w:position w:val="-6"/>
        </w:rPr>
        <w:object w:dxaOrig="340" w:dyaOrig="320">
          <v:shape id="_x0000_i1033" type="#_x0000_t75" style="width:14.25pt;height:14.25pt" o:ole="">
            <v:imagedata r:id="rId11" o:title=""/>
          </v:shape>
          <o:OLEObject Type="Embed" ProgID="Equation.3" ShapeID="_x0000_i1033" DrawAspect="Content" ObjectID="_1536474322" r:id="rId22"/>
        </w:object>
      </w:r>
      <w:r w:rsidRPr="00A77A81">
        <w:rPr>
          <w:i/>
          <w:iCs/>
        </w:rPr>
        <w:t xml:space="preserve">, </w:t>
      </w:r>
      <w:r w:rsidRPr="00A77A81">
        <w:t xml:space="preserve">показывается ее взаимосвязь с функцией </w:t>
      </w:r>
      <w:r w:rsidRPr="00A77A81">
        <w:rPr>
          <w:iCs/>
        </w:rPr>
        <w:t>у = х</w:t>
      </w:r>
      <w:r w:rsidRPr="00A77A81">
        <w:rPr>
          <w:iCs/>
          <w:vertAlign w:val="superscript"/>
        </w:rPr>
        <w:t>2</w:t>
      </w:r>
      <w:r w:rsidRPr="00A77A81">
        <w:rPr>
          <w:iCs/>
        </w:rPr>
        <w:t xml:space="preserve">, </w:t>
      </w:r>
      <w:r w:rsidRPr="00A77A81">
        <w:t>где х ≥</w:t>
      </w:r>
      <w:r w:rsidRPr="00A77A81">
        <w:rPr>
          <w:iCs/>
        </w:rPr>
        <w:t xml:space="preserve"> </w:t>
      </w:r>
      <w:r w:rsidRPr="00A77A81">
        <w:t>0.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  <w:bCs/>
        </w:rPr>
        <w:t xml:space="preserve"> Квадратные уравнения (21 часа)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</w:rPr>
        <w:lastRenderedPageBreak/>
        <w:t>Цель:</w:t>
      </w:r>
      <w:r w:rsidRPr="00A77A81">
        <w:t xml:space="preserve"> выработать умения решать квадратные уравнения и простейшие рациональные уравнения и применять их к решению задач.</w:t>
      </w:r>
    </w:p>
    <w:p w:rsidR="005134DC" w:rsidRPr="00A77A81" w:rsidRDefault="005134DC" w:rsidP="005134DC">
      <w:pPr>
        <w:pStyle w:val="a3"/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>В начале темы приводятся примеры решения неполных квадратных уравнений. Этот материал систематизируется. Рассматриваются  алгоритмы  решения  неполных  квадратных уравнений различного вида.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Основное внимание следует уделить решению уравнений вида ах</w:t>
      </w:r>
      <w:r w:rsidRPr="00A77A81">
        <w:rPr>
          <w:vertAlign w:val="superscript"/>
        </w:rPr>
        <w:t>2</w:t>
      </w:r>
      <w:r w:rsidRPr="00A77A81">
        <w:t xml:space="preserve"> + </w:t>
      </w:r>
      <w:r w:rsidRPr="00A77A81">
        <w:rPr>
          <w:iCs/>
          <w:lang w:val="en-US"/>
        </w:rPr>
        <w:t>b</w:t>
      </w:r>
      <w:r w:rsidRPr="00A77A81">
        <w:rPr>
          <w:iCs/>
        </w:rPr>
        <w:t xml:space="preserve">х </w:t>
      </w:r>
      <w:r w:rsidRPr="00A77A81">
        <w:t xml:space="preserve">+ </w:t>
      </w:r>
      <w:r w:rsidRPr="00A77A81">
        <w:rPr>
          <w:iCs/>
        </w:rPr>
        <w:t xml:space="preserve">с </w:t>
      </w:r>
      <w:r w:rsidRPr="00A77A81">
        <w:t xml:space="preserve">= 0, где </w:t>
      </w:r>
      <w:r w:rsidRPr="00A77A81">
        <w:rPr>
          <w:iCs/>
        </w:rPr>
        <w:t xml:space="preserve">а </w:t>
      </w:r>
      <w:r w:rsidRPr="00A77A81">
        <w:rPr>
          <w:iCs/>
          <w:position w:val="-4"/>
        </w:rPr>
        <w:object w:dxaOrig="200" w:dyaOrig="200">
          <v:shape id="_x0000_i1034" type="#_x0000_t75" style="width:7.5pt;height:7.5pt" o:ole="">
            <v:imagedata r:id="rId23" o:title=""/>
          </v:shape>
          <o:OLEObject Type="Embed" ProgID="Equation.3" ShapeID="_x0000_i1034" DrawAspect="Content" ObjectID="_1536474323" r:id="rId24"/>
        </w:object>
      </w:r>
      <w:r w:rsidRPr="00A77A81">
        <w:rPr>
          <w:iCs/>
        </w:rPr>
        <w:t xml:space="preserve"> </w:t>
      </w:r>
      <w:r w:rsidRPr="00A77A81">
        <w:t>0, с использованием формулы корней. В данной теме учащиеся знакомятся с формулами Виета, выражающими связь между корнями квадратного уравнения и его коэффициентами. Они используются в дальнейшем при доказательстве теоремы о разложении квадратного трехчлена на линейные множители.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 xml:space="preserve">Учащиеся овладевают способом решения дробных рациональных уравнений, который состоит в том, что решение таких уравнений сводится к решению соответствующих целых уравнений с последующим исключением посторонних корней. 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Изучение данной темы позволяет существенно расширить аппарат уравнений, используемых для решения текстовых задач.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  <w:bCs/>
        </w:rPr>
        <w:t>Неравенства (20 часов)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ab/>
        <w:t xml:space="preserve">Числовые неравенства и их свойства. Почленное сложение и умножение числовых неравенств. Погрешность и точность приближения. Линейные неравенства с одной переменной и их системы. 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</w:rPr>
        <w:t>Цель:</w:t>
      </w:r>
      <w:r w:rsidRPr="00A77A81">
        <w:t xml:space="preserve"> ознакомить обучающихся с применением неравенств для оценки значений выражений, выработать умение решать линейные неравенства с одной переменной и их системы.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Свойства числовых неравенств составляют ту базу, на которой основано решение линейных неравенств с одной переменной. Теоремы о почленном сложении и умножении неравенств находят применение при выполнении простейших упражнений на оценку выражений по методу границ. Вводятся понятия абсолютной Погрешности и точности приближения, относительной погрешности.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Умения проводить дедуктивные рассуждения получают развитие как при доказательствах указанных теорем, так и при выполнении упражнений на доказательства неравенств.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В связи с решением линейных неравенств с одной переменной дается понятие о числовых промежутках, вводятся соответствующие названия и обозначения. Рассмотрению систем неравенств с одной переменной предшествует ознакомление обучающихся с понятиями пересечения и объединения множеств.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 xml:space="preserve">При решении неравенств используются свойства равносильных неравенств, которые разъясняются на конкретных примерах. Особое внимание следует уделить отработке умения решать простейшие неравенства вида </w:t>
      </w:r>
      <w:r w:rsidRPr="00A77A81">
        <w:rPr>
          <w:iCs/>
        </w:rPr>
        <w:t xml:space="preserve">ах &gt; </w:t>
      </w:r>
      <w:r w:rsidRPr="00A77A81">
        <w:rPr>
          <w:iCs/>
          <w:lang w:val="en-US"/>
        </w:rPr>
        <w:t>b</w:t>
      </w:r>
      <w:r w:rsidRPr="00A77A81">
        <w:rPr>
          <w:iCs/>
        </w:rPr>
        <w:t xml:space="preserve">, ах &lt; </w:t>
      </w:r>
      <w:r w:rsidRPr="00A77A81">
        <w:rPr>
          <w:iCs/>
          <w:lang w:val="en-US"/>
        </w:rPr>
        <w:t>b</w:t>
      </w:r>
      <w:r w:rsidRPr="00A77A81">
        <w:rPr>
          <w:i/>
          <w:iCs/>
        </w:rPr>
        <w:t xml:space="preserve">, </w:t>
      </w:r>
      <w:r w:rsidRPr="00A77A81">
        <w:t xml:space="preserve">остановившись специально на случае, когда </w:t>
      </w:r>
      <w:r w:rsidRPr="00A77A81">
        <w:rPr>
          <w:iCs/>
        </w:rPr>
        <w:t>а&lt;</w:t>
      </w:r>
      <w:r w:rsidRPr="00A77A81">
        <w:t>0.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В этой теме рассматривается также решение систем двух линейных неравенств с одной переменной, в частности таких, которые записаны в виде двойных неравенств.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</w:rPr>
      </w:pP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  <w:bCs/>
        </w:rPr>
        <w:t>Степень с целым показателем. Элементы статистики</w:t>
      </w:r>
      <w:r w:rsidRPr="00A77A81">
        <w:t xml:space="preserve"> </w:t>
      </w:r>
      <w:r w:rsidRPr="00A77A81">
        <w:rPr>
          <w:b/>
          <w:bCs/>
        </w:rPr>
        <w:t>(11 часов)</w:t>
      </w:r>
    </w:p>
    <w:p w:rsidR="005134DC" w:rsidRPr="00A77A81" w:rsidRDefault="005134DC" w:rsidP="005134DC">
      <w:pPr>
        <w:ind w:firstLine="567"/>
        <w:jc w:val="both"/>
      </w:pPr>
      <w:r w:rsidRPr="00A77A81">
        <w:tab/>
        <w:t>Степень с целым показателем и ее свойства. Стандартный вид числа. Начальные сведения об организации статистических исследований.</w:t>
      </w:r>
      <w:r w:rsidRPr="00A77A81">
        <w:rPr>
          <w:b/>
          <w:i/>
          <w:color w:val="FF0000"/>
        </w:rPr>
        <w:t xml:space="preserve"> </w:t>
      </w:r>
      <w:r w:rsidRPr="00A77A81">
        <w:t>Сбор и группировка статистических данных. Наглядное представление статистической информации. Круговые диаграммы, полигон, гистограмма.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rPr>
          <w:b/>
        </w:rPr>
        <w:t>Цель:</w:t>
      </w:r>
      <w:r w:rsidRPr="00A77A81">
        <w:t xml:space="preserve"> выработать умение применять свойства степени с целым показателем в вычислениях и преобразованиях, сформировать начальные представления о сборе и группировке статистических данных, их наглядной интерпретации.</w:t>
      </w:r>
    </w:p>
    <w:p w:rsidR="005134DC" w:rsidRPr="00A77A81" w:rsidRDefault="005134DC" w:rsidP="005134DC">
      <w:pPr>
        <w:shd w:val="clear" w:color="auto" w:fill="FFFFFF"/>
        <w:autoSpaceDE w:val="0"/>
        <w:autoSpaceDN w:val="0"/>
        <w:adjustRightInd w:val="0"/>
        <w:ind w:firstLine="567"/>
        <w:jc w:val="both"/>
      </w:pPr>
      <w:r w:rsidRPr="00A77A81">
        <w:t>В этой теме формулируются свойства степени с целым показателем. Метод доказательства этих свойств показывается на примере умножения степеней с одинаковыми основаниями. Дается понятие о записи числа в стандартном виде. Приводятся примеры использования такой записи в физике, технике и других областях знаний.</w:t>
      </w:r>
    </w:p>
    <w:p w:rsidR="005134DC" w:rsidRPr="00A77A81" w:rsidRDefault="005134DC" w:rsidP="005134DC">
      <w:pPr>
        <w:pStyle w:val="a3"/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 xml:space="preserve">Учащиеся получают начальные представления об организации статистических исследований. Они знакомятся с понятиями генеральной и выборочной совокупности. Приводятся примеры представления статистических данных в виде таблиц частот и относительных частот. Обучающимся предлагаются задания на нахождение по таблице частот таких статистических характеристик, как среднее арифметическое, мода, размах. Рассматривается вопрос о наглядной интерпретации статистической информации. Известные обучающимся способы наглядного представления статистических данных с </w:t>
      </w:r>
      <w:r w:rsidRPr="00A77A81">
        <w:rPr>
          <w:rFonts w:ascii="Times New Roman" w:hAnsi="Times New Roman" w:cs="Times New Roman"/>
          <w:sz w:val="24"/>
          <w:szCs w:val="24"/>
        </w:rPr>
        <w:lastRenderedPageBreak/>
        <w:t>помощью столбчатых и круговых диаграмм расширяются за счет введения таких понятий, как полигон и гистограмма.</w:t>
      </w:r>
    </w:p>
    <w:p w:rsidR="005134DC" w:rsidRPr="00A77A81" w:rsidRDefault="005134DC" w:rsidP="005134DC">
      <w:pPr>
        <w:pStyle w:val="a3"/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134DC" w:rsidRPr="00A77A81" w:rsidRDefault="005134DC" w:rsidP="005134DC">
      <w:pPr>
        <w:pStyle w:val="a3"/>
        <w:shd w:val="clear" w:color="auto" w:fill="FFFFFF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7A81">
        <w:rPr>
          <w:rFonts w:ascii="Times New Roman" w:hAnsi="Times New Roman" w:cs="Times New Roman"/>
          <w:sz w:val="24"/>
          <w:szCs w:val="24"/>
        </w:rPr>
        <w:t xml:space="preserve"> </w:t>
      </w:r>
      <w:r w:rsidRPr="00A77A81">
        <w:rPr>
          <w:rFonts w:ascii="Times New Roman" w:hAnsi="Times New Roman" w:cs="Times New Roman"/>
          <w:b/>
          <w:bCs/>
          <w:sz w:val="24"/>
          <w:szCs w:val="24"/>
        </w:rPr>
        <w:t>Повторение ( 8 часов)</w:t>
      </w:r>
    </w:p>
    <w:p w:rsidR="005134DC" w:rsidRPr="00A77A81" w:rsidRDefault="005134DC" w:rsidP="005134DC">
      <w:pPr>
        <w:ind w:firstLine="567"/>
        <w:jc w:val="both"/>
        <w:rPr>
          <w:b/>
        </w:rPr>
      </w:pPr>
      <w:r w:rsidRPr="00A77A81">
        <w:rPr>
          <w:b/>
        </w:rPr>
        <w:t xml:space="preserve">Цель: </w:t>
      </w:r>
      <w:r w:rsidRPr="00A77A81">
        <w:t>Повторение, обобщение и систематизация знаний, умений и навыков за курс алгебры 8 класса.</w:t>
      </w:r>
    </w:p>
    <w:p w:rsidR="005134DC" w:rsidRPr="00A77A81" w:rsidRDefault="005134DC" w:rsidP="005134DC">
      <w:pPr>
        <w:jc w:val="center"/>
      </w:pPr>
    </w:p>
    <w:p w:rsidR="005134DC" w:rsidRPr="00A77A81" w:rsidRDefault="005134DC" w:rsidP="005134DC">
      <w:pPr>
        <w:ind w:firstLine="567"/>
        <w:jc w:val="center"/>
        <w:rPr>
          <w:b/>
        </w:rPr>
      </w:pPr>
    </w:p>
    <w:p w:rsidR="002C1632" w:rsidRPr="00A77A81" w:rsidRDefault="002C1632" w:rsidP="002C1632">
      <w:pPr>
        <w:jc w:val="center"/>
        <w:rPr>
          <w:b/>
          <w:u w:val="single"/>
        </w:rPr>
      </w:pPr>
    </w:p>
    <w:p w:rsidR="005134DC" w:rsidRPr="00A77A81" w:rsidRDefault="005134DC" w:rsidP="002C1632">
      <w:pPr>
        <w:jc w:val="center"/>
        <w:rPr>
          <w:b/>
          <w:u w:val="single"/>
        </w:rPr>
      </w:pPr>
    </w:p>
    <w:p w:rsidR="007E104D" w:rsidRPr="00A77A81" w:rsidRDefault="007E104D" w:rsidP="002C1632">
      <w:pPr>
        <w:jc w:val="center"/>
        <w:rPr>
          <w:b/>
        </w:rPr>
      </w:pPr>
      <w:r w:rsidRPr="00A77A81">
        <w:rPr>
          <w:b/>
        </w:rPr>
        <w:t>Требования к уровню подготовки выпускников:</w:t>
      </w:r>
    </w:p>
    <w:p w:rsidR="007E104D" w:rsidRPr="00A77A81" w:rsidRDefault="007E104D" w:rsidP="007E104D">
      <w:pPr>
        <w:spacing w:before="240"/>
        <w:ind w:firstLine="567"/>
        <w:jc w:val="both"/>
        <w:rPr>
          <w:b/>
          <w:i/>
        </w:rPr>
      </w:pPr>
      <w:r w:rsidRPr="00A77A81">
        <w:rPr>
          <w:b/>
          <w:i/>
        </w:rPr>
        <w:t>В результате изучения математики ученик должен</w:t>
      </w:r>
    </w:p>
    <w:p w:rsidR="007E104D" w:rsidRPr="00A77A81" w:rsidRDefault="007E104D" w:rsidP="007E104D">
      <w:pPr>
        <w:spacing w:before="240"/>
        <w:ind w:firstLine="567"/>
        <w:jc w:val="both"/>
        <w:rPr>
          <w:b/>
        </w:rPr>
      </w:pPr>
      <w:r w:rsidRPr="00A77A81">
        <w:rPr>
          <w:b/>
        </w:rPr>
        <w:t>знать/понимать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-существо понятия математического доказательства; примеры доказательств;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-существо понятия алгоритма; примеры алгоритмов;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-как математически определенные функции могут описывать реальные зависимости; приводить примеры такого описания;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-как потребности практики привели математическую науку к необходимости расширения понятия числа;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-вероятностный характер многих закономерностей окружающего мира; примеры статистических закономерностей и выводов;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-каким образом геометрия возникла из практических задач землемерия;  примеры геометрических объектов и утверждений о них, важных для практики;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</w:p>
    <w:p w:rsidR="007E104D" w:rsidRPr="00A77A81" w:rsidRDefault="007E104D" w:rsidP="007E104D">
      <w:pPr>
        <w:jc w:val="center"/>
        <w:rPr>
          <w:b/>
          <w:bCs/>
          <w:color w:val="000000"/>
        </w:rPr>
      </w:pPr>
    </w:p>
    <w:p w:rsidR="007E104D" w:rsidRPr="00A77A81" w:rsidRDefault="007E104D" w:rsidP="007E104D">
      <w:pPr>
        <w:spacing w:before="120"/>
        <w:ind w:firstLine="567"/>
        <w:jc w:val="both"/>
      </w:pPr>
      <w:r w:rsidRPr="00A77A81">
        <w:rPr>
          <w:b/>
        </w:rPr>
        <w:t>уметь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 рациональных выражений;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-решать линейные, квадратные уравнения и рациональные уравнения, сводящиеся к ним, системы двухлинейных уравнений и несложные нелинейные системы;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-решать линейные и квадратные неравенства с одной переменной и их системы;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-изображать числа точками на координатной прямой;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 xml:space="preserve">-определять координаты точки плоскости, строить точки с заданными координатами; изображать множество решений линейного неравенства; 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lastRenderedPageBreak/>
        <w:t xml:space="preserve">-определять свойства функции по ее графику; применять графические представления при решении уравнений, систем, неравенств; 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-описывать свойства изученных функций, строить их графики;</w:t>
      </w:r>
    </w:p>
    <w:p w:rsidR="007E104D" w:rsidRPr="00A77A81" w:rsidRDefault="007E104D" w:rsidP="007E104D">
      <w:pPr>
        <w:pStyle w:val="af1"/>
        <w:widowControl w:val="0"/>
        <w:spacing w:before="240"/>
        <w:ind w:left="567"/>
        <w:rPr>
          <w:rFonts w:ascii="Times New Roman" w:hAnsi="Times New Roman"/>
          <w:b/>
          <w:sz w:val="24"/>
          <w:szCs w:val="24"/>
        </w:rPr>
      </w:pPr>
      <w:r w:rsidRPr="00A77A81">
        <w:rPr>
          <w:rFonts w:ascii="Times New Roman" w:hAnsi="Times New Roman"/>
          <w:b/>
          <w:sz w:val="24"/>
          <w:szCs w:val="24"/>
        </w:rPr>
        <w:t>Элементы логики, комбинаторики, статистики и теории вероятностей</w:t>
      </w:r>
    </w:p>
    <w:p w:rsidR="007E104D" w:rsidRPr="00A77A81" w:rsidRDefault="007E104D" w:rsidP="007E104D">
      <w:pPr>
        <w:spacing w:before="120"/>
        <w:ind w:firstLine="567"/>
        <w:jc w:val="both"/>
      </w:pPr>
      <w:r w:rsidRPr="00A77A81">
        <w:rPr>
          <w:b/>
        </w:rPr>
        <w:t>уметь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 xml:space="preserve">-проводить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контрпримеры для опровержения утверждений; 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-извлекать информацию, представленную в таблицах, на диаграммах, графиках; составлять таблицы, строить диаграммы и графики;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-вычислять средние значения результатов измерений;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-находить частоту события, используя собственные наблюдения и готовые статистические данные;</w:t>
      </w:r>
    </w:p>
    <w:p w:rsidR="007E104D" w:rsidRPr="00A77A81" w:rsidRDefault="007E104D" w:rsidP="007E104D">
      <w:pPr>
        <w:spacing w:before="240"/>
        <w:ind w:left="567"/>
        <w:jc w:val="both"/>
      </w:pPr>
      <w:r w:rsidRPr="00A77A81">
        <w:rPr>
          <w:b/>
        </w:rPr>
        <w:t xml:space="preserve">использовать приобретенные знания и умения в практической деятельности и повседневной жизни </w:t>
      </w:r>
      <w:r w:rsidRPr="00A77A81">
        <w:t>для: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-выстраивания аргументации при доказательстве (в форме монолога и диалога);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 xml:space="preserve">-распознавания логически некорректных рассуждений; 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-записи математических утверждений, доказательств;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-анализа реальных числовых данных, представленных в виде диаграмм, графиков, таблиц;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-решения учебных и практических задач, требующих систематического перебора вариантов;</w:t>
      </w:r>
    </w:p>
    <w:p w:rsidR="007E104D" w:rsidRPr="00A77A81" w:rsidRDefault="007E104D" w:rsidP="007E104D">
      <w:pPr>
        <w:spacing w:before="60"/>
        <w:ind w:left="567"/>
        <w:jc w:val="both"/>
      </w:pPr>
      <w:r w:rsidRPr="00A77A81">
        <w:t>-сравнения шансов наступления случайных событий, оценки вероятности случайного события в практических ситуациях, сопоставления модели с реальной ситуацией;</w:t>
      </w:r>
    </w:p>
    <w:p w:rsidR="00C2397F" w:rsidRPr="00A77A81" w:rsidRDefault="007E104D" w:rsidP="00C2397F">
      <w:pPr>
        <w:spacing w:before="60"/>
        <w:ind w:left="567"/>
        <w:jc w:val="both"/>
      </w:pPr>
      <w:r w:rsidRPr="00A77A81">
        <w:t>-понимания статистических утверждений.</w:t>
      </w:r>
    </w:p>
    <w:p w:rsidR="00C2397F" w:rsidRPr="00A77A81" w:rsidRDefault="00C2397F" w:rsidP="00C2397F">
      <w:pPr>
        <w:spacing w:before="60"/>
        <w:ind w:left="567"/>
        <w:jc w:val="both"/>
      </w:pPr>
    </w:p>
    <w:p w:rsidR="007E104D" w:rsidRPr="00A77A81" w:rsidRDefault="007E104D" w:rsidP="007E104D">
      <w:pPr>
        <w:pStyle w:val="5"/>
        <w:spacing w:before="360"/>
        <w:rPr>
          <w:rFonts w:ascii="Times New Roman" w:hAnsi="Times New Roman" w:cs="Times New Roman"/>
          <w:b/>
          <w:i/>
          <w:color w:val="auto"/>
        </w:rPr>
      </w:pPr>
      <w:r w:rsidRPr="00A77A81">
        <w:rPr>
          <w:rFonts w:ascii="Times New Roman" w:hAnsi="Times New Roman" w:cs="Times New Roman"/>
          <w:b/>
          <w:i/>
          <w:color w:val="auto"/>
        </w:rPr>
        <w:t>Обязательный минимум содержания основных образовательных программ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Алгебраические выражения.</w:t>
      </w:r>
      <w:r w:rsidRPr="00A77A81">
        <w:rPr>
          <w:color w:val="000000"/>
          <w:szCs w:val="24"/>
        </w:rPr>
        <w:t xml:space="preserve"> Буквенные выражения (выражения с переменными). Числовое значение буквенного выражения. Допустимые значения переменных, входящих в алгебраические выражения. Подстановка выражений вместо переменных. Равенство буквенных выражений. Тождество, доказательство тождеств. Преобразования выражений.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 xml:space="preserve">Формулы сокращенного умножения: квадрат суммы и квадрат разности, </w:t>
      </w:r>
      <w:r w:rsidRPr="00A77A81">
        <w:rPr>
          <w:i/>
          <w:color w:val="000000"/>
          <w:szCs w:val="24"/>
        </w:rPr>
        <w:t xml:space="preserve">куб суммы и куб разности. </w:t>
      </w:r>
      <w:r w:rsidRPr="00A77A81">
        <w:rPr>
          <w:color w:val="000000"/>
          <w:szCs w:val="24"/>
        </w:rPr>
        <w:t xml:space="preserve">Формула разности квадратов, </w:t>
      </w:r>
      <w:r w:rsidRPr="00A77A81">
        <w:rPr>
          <w:i/>
          <w:color w:val="000000"/>
          <w:szCs w:val="24"/>
        </w:rPr>
        <w:t>формула суммы кубов и разности кубов.</w:t>
      </w:r>
      <w:r w:rsidRPr="00A77A81">
        <w:rPr>
          <w:color w:val="000000"/>
          <w:szCs w:val="24"/>
        </w:rPr>
        <w:t xml:space="preserve"> Разложение многочлена на множители. Квадратный трехчлен. </w:t>
      </w:r>
      <w:r w:rsidRPr="00A77A81">
        <w:rPr>
          <w:i/>
          <w:color w:val="000000"/>
          <w:szCs w:val="24"/>
        </w:rPr>
        <w:t>Выделение полного квадрата в квадратном трехчлене.</w:t>
      </w:r>
      <w:r w:rsidRPr="00A77A81">
        <w:rPr>
          <w:color w:val="000000"/>
          <w:szCs w:val="24"/>
        </w:rPr>
        <w:t xml:space="preserve"> Теорема Виета. Разложение квадратного трехчлена на линейные множители. Многочлены с одной переменной. Степень многочлена. Корень многочлена.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 xml:space="preserve">Алгебраическая дробь. Сокращение дробей. Действия с алгебраическими дробями.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>Рациональные выражения и их преобразования. Свойства квадратных корней и их применение в вычислениях.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 xml:space="preserve">Уравнения и неравенства. </w:t>
      </w:r>
      <w:r w:rsidRPr="00A77A81">
        <w:rPr>
          <w:color w:val="000000"/>
          <w:szCs w:val="24"/>
        </w:rPr>
        <w:t xml:space="preserve">Уравнение с одной переменной. Корень уравнения. Линейное уравнение. Квадратное уравнение: формула корней квадратного уравнения. Решение рациональных уравнений. Примеры решения уравнений высших степеней; методы замены переменной, разложения на множители.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A77A81">
        <w:rPr>
          <w:color w:val="000000"/>
          <w:szCs w:val="24"/>
        </w:rPr>
        <w:t xml:space="preserve">Уравнение с двумя переменными; решение уравнения с двумя переменными. Система уравнений; решение системы. Система двух линейных уравнений с двумя переменными; решение подстановкой и алгебраическим сложением. Уравнение с несколькими переменными. Примеры решения нелинейных систем. </w:t>
      </w:r>
      <w:r w:rsidRPr="00A77A81">
        <w:rPr>
          <w:i/>
          <w:color w:val="000000"/>
          <w:szCs w:val="24"/>
        </w:rPr>
        <w:t xml:space="preserve">Примеры решения уравнений в целых числах.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 xml:space="preserve">Неравенство с одной переменной. Решение неравенства. Линейные неравенства с одной переменной и их системы. Квадратные неравенства. </w:t>
      </w:r>
      <w:r w:rsidRPr="00A77A81">
        <w:rPr>
          <w:i/>
          <w:color w:val="000000"/>
          <w:szCs w:val="24"/>
        </w:rPr>
        <w:t>Примеры решения дробно-линейных неравенств.</w:t>
      </w:r>
      <w:r w:rsidRPr="00A77A81">
        <w:rPr>
          <w:color w:val="000000"/>
          <w:szCs w:val="24"/>
        </w:rPr>
        <w:t xml:space="preserve">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A77A81">
        <w:rPr>
          <w:color w:val="000000"/>
          <w:szCs w:val="24"/>
        </w:rPr>
        <w:t xml:space="preserve">Числовые неравенства и их свойства. </w:t>
      </w:r>
      <w:r w:rsidRPr="00A77A81">
        <w:rPr>
          <w:i/>
          <w:color w:val="000000"/>
          <w:szCs w:val="24"/>
        </w:rPr>
        <w:t>Доказательство числовых и алгебраических неравенств.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lastRenderedPageBreak/>
        <w:t>Переход от словесной формулировки соотношений между величинами к алгебраической.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>Решение текстовых задач алгебраическим способом.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Числовые функции.</w:t>
      </w:r>
      <w:r w:rsidRPr="00A77A81">
        <w:rPr>
          <w:color w:val="000000"/>
          <w:szCs w:val="24"/>
        </w:rPr>
        <w:t xml:space="preserve"> Понятие функции. Область определения функции. Способы задания функции. График функции, возрастание и убывание функции, наибольшее и наименьшее значения функции.Чтение графиков функций.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 xml:space="preserve">Функции, описывающие прямую и обратную пропорциональную зависимости, их графики. Линейная функция, ее график, геометрический смысл коэффициентов. Гипербола. Квадратичная функция, ее график, парабола. Координаты вершины параболы, ось симметрии. </w:t>
      </w:r>
      <w:r w:rsidRPr="00A77A81">
        <w:rPr>
          <w:i/>
          <w:color w:val="000000"/>
          <w:szCs w:val="24"/>
        </w:rPr>
        <w:t xml:space="preserve">Степенные функции с натуральным показателем, их графики. </w:t>
      </w:r>
      <w:r w:rsidRPr="00A77A81">
        <w:rPr>
          <w:color w:val="000000"/>
          <w:szCs w:val="24"/>
        </w:rPr>
        <w:t>Графики функций: корень квадратный, корень кубический, модуль. Использование графиков функций для решения уравнений и систем.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i/>
          <w:color w:val="000000"/>
          <w:szCs w:val="24"/>
        </w:rPr>
      </w:pPr>
      <w:r w:rsidRPr="00A77A81">
        <w:rPr>
          <w:b/>
          <w:color w:val="000000"/>
          <w:szCs w:val="24"/>
        </w:rPr>
        <w:t>Координаты.</w:t>
      </w:r>
      <w:r w:rsidRPr="00A77A81">
        <w:rPr>
          <w:color w:val="000000"/>
          <w:szCs w:val="24"/>
        </w:rPr>
        <w:t xml:space="preserve"> Изображение чисел очками координатной прямой. Геометрический смысл модуля числа. Числовые промежутки: интервал, отрезок, луч. </w:t>
      </w:r>
      <w:r w:rsidRPr="00A77A81">
        <w:rPr>
          <w:i/>
          <w:color w:val="000000"/>
          <w:szCs w:val="24"/>
        </w:rPr>
        <w:t>Формула расстояния между точками координатной прямой.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i/>
          <w:color w:val="000000"/>
          <w:szCs w:val="24"/>
        </w:rPr>
      </w:pPr>
      <w:r w:rsidRPr="00A77A81">
        <w:rPr>
          <w:color w:val="000000"/>
          <w:szCs w:val="24"/>
        </w:rPr>
        <w:t xml:space="preserve">Декартовы координаты на плоскости; координаты точки. Координаты середины отрезка. Формула расстояния между двумя точками плоскости. Уравнение прямой, угловой коэффициент прямой, условие параллельности прямых. Уравнение окружности с центром в начале координат </w:t>
      </w:r>
      <w:r w:rsidRPr="00A77A81">
        <w:rPr>
          <w:i/>
          <w:color w:val="000000"/>
          <w:szCs w:val="24"/>
        </w:rPr>
        <w:t>и в любой заданной точке.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>Графическая интерпретация уравнений с двумя переменными и их систем, неравенств с двумя переменными и их систем.</w:t>
      </w:r>
    </w:p>
    <w:p w:rsidR="007E104D" w:rsidRPr="00A77A81" w:rsidRDefault="007E104D" w:rsidP="007E104D">
      <w:pPr>
        <w:pStyle w:val="af1"/>
        <w:widowControl w:val="0"/>
        <w:spacing w:before="240"/>
        <w:ind w:left="567"/>
        <w:rPr>
          <w:rFonts w:ascii="Times New Roman" w:hAnsi="Times New Roman"/>
          <w:b/>
          <w:sz w:val="24"/>
          <w:szCs w:val="24"/>
        </w:rPr>
      </w:pPr>
      <w:r w:rsidRPr="00A77A81">
        <w:rPr>
          <w:rFonts w:ascii="Times New Roman" w:hAnsi="Times New Roman"/>
          <w:b/>
          <w:sz w:val="24"/>
          <w:szCs w:val="24"/>
        </w:rPr>
        <w:t>Элементы логики, комбинаторики, статистики и теории вероятностей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Доказательство.</w:t>
      </w:r>
      <w:r w:rsidRPr="00A77A81">
        <w:rPr>
          <w:color w:val="000000"/>
          <w:szCs w:val="24"/>
        </w:rPr>
        <w:t xml:space="preserve"> Определения, доказательства, аксиомы и теоремы; следствия. Необходимые и достаточные условия</w:t>
      </w:r>
      <w:r w:rsidRPr="00A77A81">
        <w:rPr>
          <w:i/>
          <w:color w:val="000000"/>
          <w:szCs w:val="24"/>
        </w:rPr>
        <w:t>.</w:t>
      </w:r>
      <w:r w:rsidRPr="00A77A81">
        <w:rPr>
          <w:color w:val="000000"/>
          <w:szCs w:val="24"/>
        </w:rPr>
        <w:t xml:space="preserve"> Контрпример. Доказательство от противного. Прямая и обратная теоремы.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Множества и комбинаторика.</w:t>
      </w:r>
      <w:r w:rsidRPr="00A77A81">
        <w:rPr>
          <w:color w:val="000000"/>
          <w:szCs w:val="24"/>
        </w:rPr>
        <w:t xml:space="preserve"> Множество. Элемент множества, подмножество. Объединение и пересечение множеств. Диаграммы Эйлера.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 xml:space="preserve">Примеры решения комбинаторных задач: перебор вариантов, правило умножения. 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Статистические данные.</w:t>
      </w:r>
      <w:r w:rsidRPr="00A77A81">
        <w:rPr>
          <w:color w:val="000000"/>
          <w:szCs w:val="24"/>
        </w:rPr>
        <w:t xml:space="preserve"> Представление данных в виде таблиц, диаграмм, графиков. Средние результатов измерений. Понятие о статистическом выводе на основе выборки.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color w:val="000000"/>
          <w:szCs w:val="24"/>
        </w:rPr>
        <w:t>Понятие и примеры случайных событий.</w:t>
      </w:r>
    </w:p>
    <w:p w:rsidR="007E104D" w:rsidRPr="00A77A81" w:rsidRDefault="007E104D" w:rsidP="007E104D">
      <w:pPr>
        <w:pStyle w:val="NR"/>
        <w:widowControl w:val="0"/>
        <w:overflowPunct w:val="0"/>
        <w:autoSpaceDE w:val="0"/>
        <w:autoSpaceDN w:val="0"/>
        <w:adjustRightInd w:val="0"/>
        <w:spacing w:before="60"/>
        <w:ind w:firstLine="567"/>
        <w:jc w:val="both"/>
        <w:textAlignment w:val="baseline"/>
        <w:rPr>
          <w:color w:val="000000"/>
          <w:szCs w:val="24"/>
        </w:rPr>
      </w:pPr>
      <w:r w:rsidRPr="00A77A81">
        <w:rPr>
          <w:b/>
          <w:color w:val="000000"/>
          <w:szCs w:val="24"/>
        </w:rPr>
        <w:t>Вероятность.</w:t>
      </w:r>
      <w:r w:rsidRPr="00A77A81">
        <w:rPr>
          <w:color w:val="000000"/>
          <w:szCs w:val="24"/>
        </w:rPr>
        <w:t xml:space="preserve"> Частота события, вероятность. Равновозможные события и подсчет их вероятности. Представление о геометрической вероятности.</w:t>
      </w:r>
    </w:p>
    <w:p w:rsidR="007E104D" w:rsidRPr="00A77A81" w:rsidRDefault="007E104D" w:rsidP="007E104D">
      <w:pPr>
        <w:spacing w:before="60"/>
        <w:ind w:left="567"/>
        <w:jc w:val="both"/>
      </w:pPr>
    </w:p>
    <w:p w:rsidR="00C2397F" w:rsidRPr="00A77A81" w:rsidRDefault="00C2397F" w:rsidP="007E104D">
      <w:pPr>
        <w:spacing w:before="60"/>
        <w:ind w:left="567"/>
        <w:jc w:val="both"/>
      </w:pPr>
    </w:p>
    <w:p w:rsidR="00C2397F" w:rsidRPr="00A77A81" w:rsidRDefault="00C2397F" w:rsidP="007E104D">
      <w:pPr>
        <w:spacing w:before="60"/>
        <w:ind w:left="567"/>
        <w:jc w:val="both"/>
      </w:pPr>
    </w:p>
    <w:p w:rsidR="00C2397F" w:rsidRPr="00A77A81" w:rsidRDefault="00C2397F" w:rsidP="007E104D">
      <w:pPr>
        <w:spacing w:before="60"/>
        <w:ind w:left="567"/>
        <w:jc w:val="both"/>
      </w:pPr>
    </w:p>
    <w:p w:rsidR="002846D7" w:rsidRPr="00A77A81" w:rsidRDefault="002846D7" w:rsidP="002846D7">
      <w:pPr>
        <w:jc w:val="center"/>
        <w:rPr>
          <w:b/>
        </w:rPr>
        <w:sectPr w:rsidR="002846D7" w:rsidRPr="00A77A81" w:rsidSect="002846D7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tbl>
      <w:tblPr>
        <w:tblStyle w:val="11"/>
        <w:tblW w:w="15445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3544"/>
        <w:gridCol w:w="992"/>
        <w:gridCol w:w="4394"/>
        <w:gridCol w:w="3969"/>
        <w:gridCol w:w="852"/>
        <w:gridCol w:w="993"/>
      </w:tblGrid>
      <w:tr w:rsidR="002846D7" w:rsidRPr="00B01DCC" w:rsidTr="00A77A81">
        <w:tc>
          <w:tcPr>
            <w:tcW w:w="70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№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п/п</w:t>
            </w:r>
          </w:p>
        </w:tc>
        <w:tc>
          <w:tcPr>
            <w:tcW w:w="354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Раздел, название урока в</w:t>
            </w:r>
          </w:p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поурочном планировании</w:t>
            </w:r>
          </w:p>
        </w:tc>
        <w:tc>
          <w:tcPr>
            <w:tcW w:w="992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Колич</w:t>
            </w:r>
            <w:r>
              <w:rPr>
                <w:b/>
              </w:rPr>
              <w:t>.</w:t>
            </w:r>
            <w:r w:rsidRPr="00B01DCC">
              <w:rPr>
                <w:b/>
              </w:rPr>
              <w:t xml:space="preserve">  часов</w:t>
            </w:r>
          </w:p>
        </w:tc>
        <w:tc>
          <w:tcPr>
            <w:tcW w:w="4394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Дидактические единицы образовательного процесса</w:t>
            </w:r>
          </w:p>
        </w:tc>
        <w:tc>
          <w:tcPr>
            <w:tcW w:w="3969" w:type="dxa"/>
            <w:tcBorders>
              <w:top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Контроль знаний</w:t>
            </w:r>
          </w:p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учащихся</w:t>
            </w:r>
          </w:p>
        </w:tc>
        <w:tc>
          <w:tcPr>
            <w:tcW w:w="852" w:type="dxa"/>
            <w:tcBorders>
              <w:top w:val="single" w:sz="6" w:space="0" w:color="000000"/>
            </w:tcBorders>
            <w:shd w:val="clear" w:color="auto" w:fill="D9D9D9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 w:rsidRPr="00B01DCC">
              <w:rPr>
                <w:b/>
              </w:rPr>
              <w:t>Дата</w:t>
            </w:r>
          </w:p>
        </w:tc>
        <w:tc>
          <w:tcPr>
            <w:tcW w:w="993" w:type="dxa"/>
            <w:tcBorders>
              <w:top w:val="single" w:sz="6" w:space="0" w:color="000000"/>
            </w:tcBorders>
            <w:shd w:val="clear" w:color="auto" w:fill="D9D9D9"/>
          </w:tcPr>
          <w:p w:rsidR="002846D7" w:rsidRPr="00B01DCC" w:rsidRDefault="002846D7" w:rsidP="00A77A81">
            <w:pPr>
              <w:jc w:val="center"/>
              <w:rPr>
                <w:b/>
              </w:rPr>
            </w:pPr>
            <w:r>
              <w:rPr>
                <w:b/>
              </w:rPr>
              <w:t>Коррекция</w:t>
            </w:r>
          </w:p>
        </w:tc>
      </w:tr>
      <w:tr w:rsidR="002846D7" w:rsidRPr="00B01DCC" w:rsidTr="00A77A81">
        <w:tc>
          <w:tcPr>
            <w:tcW w:w="4245" w:type="dxa"/>
            <w:gridSpan w:val="2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r w:rsidRPr="00B01DCC">
              <w:rPr>
                <w:b/>
              </w:rPr>
              <w:t xml:space="preserve">Глава 1.Рациональные дроби </w:t>
            </w:r>
          </w:p>
        </w:tc>
        <w:tc>
          <w:tcPr>
            <w:tcW w:w="992" w:type="dxa"/>
            <w:shd w:val="clear" w:color="auto" w:fill="D9D9D9"/>
          </w:tcPr>
          <w:p w:rsidR="002846D7" w:rsidRPr="00A77A81" w:rsidRDefault="002846D7" w:rsidP="00A77A81">
            <w:pPr>
              <w:jc w:val="center"/>
              <w:rPr>
                <w:b/>
              </w:rPr>
            </w:pPr>
            <w:r w:rsidRPr="00A77A81">
              <w:rPr>
                <w:b/>
              </w:rPr>
              <w:t>23</w:t>
            </w:r>
          </w:p>
        </w:tc>
        <w:tc>
          <w:tcPr>
            <w:tcW w:w="8363" w:type="dxa"/>
            <w:gridSpan w:val="2"/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</w:pPr>
          </w:p>
        </w:tc>
        <w:tc>
          <w:tcPr>
            <w:tcW w:w="852" w:type="dxa"/>
            <w:shd w:val="clear" w:color="auto" w:fill="D9D9D9"/>
          </w:tcPr>
          <w:p w:rsidR="002846D7" w:rsidRPr="00B01DCC" w:rsidRDefault="002846D7" w:rsidP="002846D7">
            <w:pPr>
              <w:rPr>
                <w:b/>
              </w:rPr>
            </w:pPr>
          </w:p>
        </w:tc>
        <w:tc>
          <w:tcPr>
            <w:tcW w:w="993" w:type="dxa"/>
            <w:shd w:val="clear" w:color="auto" w:fill="D9D9D9"/>
          </w:tcPr>
          <w:p w:rsidR="002846D7" w:rsidRPr="00B01DCC" w:rsidRDefault="002846D7" w:rsidP="002846D7">
            <w:pPr>
              <w:rPr>
                <w:b/>
              </w:rPr>
            </w:pPr>
          </w:p>
        </w:tc>
      </w:tr>
      <w:tr w:rsidR="002846D7" w:rsidRPr="00B01DCC" w:rsidTr="00A77A81">
        <w:trPr>
          <w:trHeight w:val="265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bottom w:val="single" w:sz="6" w:space="0" w:color="000000"/>
            </w:tcBorders>
            <w:shd w:val="clear" w:color="auto" w:fill="E2EFD9" w:themeFill="accent6" w:themeFillTint="33"/>
            <w:vAlign w:val="center"/>
          </w:tcPr>
          <w:p w:rsidR="002846D7" w:rsidRPr="00A77A81" w:rsidRDefault="002846D7" w:rsidP="002846D7">
            <w:pPr>
              <w:rPr>
                <w:i/>
              </w:rPr>
            </w:pPr>
            <w:r w:rsidRPr="00A77A81">
              <w:rPr>
                <w:b/>
                <w:i/>
                <w:shd w:val="clear" w:color="auto" w:fill="E2EFD9" w:themeFill="accent6" w:themeFillTint="33"/>
              </w:rPr>
              <w:t>§1. Рациональные дроби и их</w:t>
            </w:r>
            <w:r w:rsidRPr="00A77A81">
              <w:rPr>
                <w:b/>
                <w:i/>
              </w:rPr>
              <w:t xml:space="preserve"> свойства</w:t>
            </w:r>
          </w:p>
        </w:tc>
        <w:tc>
          <w:tcPr>
            <w:tcW w:w="992" w:type="dxa"/>
            <w:vAlign w:val="center"/>
          </w:tcPr>
          <w:p w:rsidR="002846D7" w:rsidRPr="00A77A81" w:rsidRDefault="002846D7" w:rsidP="002846D7">
            <w:pPr>
              <w:jc w:val="center"/>
              <w:rPr>
                <w:b/>
                <w:i/>
              </w:rPr>
            </w:pPr>
            <w:r w:rsidRPr="00A77A81">
              <w:rPr>
                <w:rFonts w:eastAsia="Arial Unicode MS"/>
                <w:b/>
                <w:i/>
              </w:rPr>
              <w:t>5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pPr>
              <w:rPr>
                <w:i/>
              </w:rPr>
            </w:pPr>
            <w:r w:rsidRPr="00B01DCC">
              <w:rPr>
                <w:i/>
              </w:rPr>
              <w:t>Знать:</w:t>
            </w:r>
          </w:p>
          <w:p w:rsidR="002846D7" w:rsidRPr="00B01DCC" w:rsidRDefault="002846D7" w:rsidP="002846D7">
            <w:r w:rsidRPr="00B01DCC">
              <w:rPr>
                <w:i/>
              </w:rPr>
              <w:t>-</w:t>
            </w:r>
            <w:r w:rsidRPr="00B01DCC">
              <w:t xml:space="preserve"> Знать понятие целых выражений, рациональных выражений. </w:t>
            </w:r>
          </w:p>
          <w:p w:rsidR="002846D7" w:rsidRPr="00B01DCC" w:rsidRDefault="002846D7" w:rsidP="002846D7">
            <w:r w:rsidRPr="00B01DCC">
              <w:t xml:space="preserve">- Знать основное свойство дроби. </w:t>
            </w:r>
          </w:p>
          <w:p w:rsidR="002846D7" w:rsidRPr="00B01DCC" w:rsidRDefault="002846D7" w:rsidP="002846D7">
            <w:r w:rsidRPr="00B01DCC">
              <w:t xml:space="preserve">- Знать формулы сокращенного умножения </w:t>
            </w:r>
          </w:p>
          <w:p w:rsidR="002846D7" w:rsidRPr="00B01DCC" w:rsidRDefault="002846D7" w:rsidP="002846D7">
            <w:r w:rsidRPr="00B01DCC">
              <w:t>- Уметь применять знания при преобразовании выражений</w:t>
            </w:r>
          </w:p>
          <w:p w:rsidR="002846D7" w:rsidRPr="00B01DCC" w:rsidRDefault="002846D7" w:rsidP="002846D7">
            <w:r w:rsidRPr="00B01DCC">
              <w:t>- Знать правила умножения дробей и возведения в степень.</w:t>
            </w:r>
          </w:p>
          <w:p w:rsidR="002846D7" w:rsidRPr="00B01DCC" w:rsidRDefault="002846D7" w:rsidP="002846D7">
            <w:r w:rsidRPr="00B01DCC">
              <w:t>- Знать правила деления дробей. Уметь применять правила при выполнении упражнений</w:t>
            </w:r>
          </w:p>
          <w:p w:rsidR="002846D7" w:rsidRPr="00B01DCC" w:rsidRDefault="002846D7" w:rsidP="002846D7">
            <w:pPr>
              <w:rPr>
                <w:i/>
              </w:rPr>
            </w:pPr>
          </w:p>
          <w:p w:rsidR="002846D7" w:rsidRPr="00B01DCC" w:rsidRDefault="002846D7" w:rsidP="002846D7">
            <w:pPr>
              <w:rPr>
                <w:i/>
              </w:rPr>
            </w:pPr>
            <w:r w:rsidRPr="00B01DCC">
              <w:rPr>
                <w:i/>
              </w:rPr>
              <w:t>Уметь:</w:t>
            </w:r>
          </w:p>
          <w:p w:rsidR="002846D7" w:rsidRPr="00B01DCC" w:rsidRDefault="002846D7" w:rsidP="002846D7">
            <w:r w:rsidRPr="00B01DCC">
              <w:rPr>
                <w:i/>
              </w:rPr>
              <w:t>-</w:t>
            </w:r>
            <w:r w:rsidRPr="00B01DCC">
              <w:t xml:space="preserve"> Уметь находить ОДЗ </w:t>
            </w:r>
          </w:p>
          <w:p w:rsidR="002846D7" w:rsidRPr="00B01DCC" w:rsidRDefault="002846D7" w:rsidP="002846D7">
            <w:r w:rsidRPr="00B01DCC">
              <w:t>-Уметь сокращать дробь</w:t>
            </w:r>
          </w:p>
          <w:p w:rsidR="002846D7" w:rsidRPr="00B01DCC" w:rsidRDefault="002846D7" w:rsidP="002846D7">
            <w:r w:rsidRPr="00B01DCC">
              <w:t>- Уметь складывать и вычитать дроби с одинаковыми знаменателями</w:t>
            </w:r>
          </w:p>
          <w:p w:rsidR="002846D7" w:rsidRPr="00B01DCC" w:rsidRDefault="002846D7" w:rsidP="002846D7">
            <w:r w:rsidRPr="00B01DCC">
              <w:t xml:space="preserve">- Уметь находить наименьший общий знаменатель. </w:t>
            </w:r>
          </w:p>
          <w:p w:rsidR="002846D7" w:rsidRPr="00B01DCC" w:rsidRDefault="002846D7" w:rsidP="002846D7">
            <w:r w:rsidRPr="00B01DCC">
              <w:t>-Уметь применять правила умножения дробей и возведения в степень</w:t>
            </w:r>
          </w:p>
          <w:p w:rsidR="002846D7" w:rsidRPr="00B01DCC" w:rsidRDefault="002846D7" w:rsidP="002846D7">
            <w:pPr>
              <w:rPr>
                <w:i/>
              </w:rPr>
            </w:pPr>
            <w:r w:rsidRPr="00B01DCC">
              <w:t>- Уметь применять правила деления дробей</w:t>
            </w:r>
          </w:p>
          <w:p w:rsidR="002846D7" w:rsidRPr="00B01DCC" w:rsidRDefault="002846D7" w:rsidP="002846D7">
            <w:r w:rsidRPr="00B01DCC">
              <w:rPr>
                <w:i/>
              </w:rPr>
              <w:t>-</w:t>
            </w:r>
            <w:r w:rsidRPr="00B01DCC">
              <w:t xml:space="preserve"> Уметь преобразовывать рациональные выражения</w:t>
            </w:r>
          </w:p>
          <w:p w:rsidR="002846D7" w:rsidRPr="00B01DCC" w:rsidRDefault="002846D7" w:rsidP="002846D7">
            <w:r w:rsidRPr="00B01DCC">
              <w:t>- Уметь строить графики функций. Уметь по графику находить значения х и у</w:t>
            </w:r>
          </w:p>
          <w:p w:rsidR="002846D7" w:rsidRPr="00B01DCC" w:rsidRDefault="002846D7" w:rsidP="002846D7">
            <w:pPr>
              <w:rPr>
                <w:i/>
              </w:rPr>
            </w:pPr>
            <w:r w:rsidRPr="00B01DCC">
              <w:t>- Уметь выполнять преобразования выражений и строить графики.</w:t>
            </w:r>
          </w:p>
          <w:p w:rsidR="002846D7" w:rsidRPr="00B01DCC" w:rsidRDefault="002846D7" w:rsidP="002846D7">
            <w:pPr>
              <w:ind w:left="360"/>
            </w:pP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shd w:val="clear" w:color="auto" w:fill="E2EFD9" w:themeFill="accent6" w:themeFillTint="33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993" w:type="dxa"/>
            <w:shd w:val="clear" w:color="auto" w:fill="E2EFD9" w:themeFill="accent6" w:themeFillTint="33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</w:tr>
      <w:tr w:rsidR="002846D7" w:rsidRPr="00B01DCC" w:rsidTr="00A77A81">
        <w:trPr>
          <w:trHeight w:val="969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0"/>
            </w:tcBorders>
            <w:vAlign w:val="center"/>
          </w:tcPr>
          <w:p w:rsidR="002846D7" w:rsidRPr="00B01DCC" w:rsidRDefault="002846D7" w:rsidP="002846D7">
            <w:r w:rsidRPr="00B01DCC">
              <w:t>Рациональные выражения, п.1.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</w:tcPr>
          <w:p w:rsidR="002846D7" w:rsidRPr="00B01DCC" w:rsidRDefault="002846D7" w:rsidP="002846D7">
            <w:r w:rsidRPr="00B01DCC">
              <w:t>Комбинированные уроки: изучение и первичное закрепление новых знаний. Проверочная работа на повторение.</w:t>
            </w:r>
          </w:p>
        </w:tc>
        <w:tc>
          <w:tcPr>
            <w:tcW w:w="852" w:type="dxa"/>
          </w:tcPr>
          <w:p w:rsidR="002846D7" w:rsidRPr="00B01DCC" w:rsidRDefault="002846D7" w:rsidP="002846D7">
            <w:pPr>
              <w:jc w:val="center"/>
            </w:pPr>
          </w:p>
        </w:tc>
        <w:tc>
          <w:tcPr>
            <w:tcW w:w="993" w:type="dxa"/>
          </w:tcPr>
          <w:p w:rsidR="002846D7" w:rsidRPr="00B01DCC" w:rsidRDefault="002846D7" w:rsidP="002846D7">
            <w:pPr>
              <w:jc w:val="center"/>
            </w:pPr>
          </w:p>
        </w:tc>
      </w:tr>
      <w:tr w:rsidR="002846D7" w:rsidRPr="00B01DCC" w:rsidTr="00A77A81">
        <w:trPr>
          <w:trHeight w:val="642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</w:tcBorders>
            <w:vAlign w:val="center"/>
          </w:tcPr>
          <w:p w:rsidR="002846D7" w:rsidRPr="00B01DCC" w:rsidRDefault="002846D7" w:rsidP="002846D7">
            <w:r w:rsidRPr="00B01DCC">
              <w:t>Основное свойство дроби.</w:t>
            </w:r>
          </w:p>
          <w:p w:rsidR="002846D7" w:rsidRPr="00B01DCC" w:rsidRDefault="002846D7" w:rsidP="002846D7">
            <w:r w:rsidRPr="00B01DCC">
              <w:t>Сокращение дробей. п.2.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</w:tcPr>
          <w:p w:rsidR="002846D7" w:rsidRPr="00B01DCC" w:rsidRDefault="002846D7" w:rsidP="002846D7">
            <w:pPr>
              <w:rPr>
                <w:i/>
              </w:rPr>
            </w:pPr>
          </w:p>
        </w:tc>
        <w:tc>
          <w:tcPr>
            <w:tcW w:w="3969" w:type="dxa"/>
          </w:tcPr>
          <w:p w:rsidR="002846D7" w:rsidRPr="00B01DCC" w:rsidRDefault="002846D7" w:rsidP="002846D7">
            <w:r w:rsidRPr="00B01DCC">
              <w:t>Усвоение изученного материала в процессе решения задач. СР обучающего характера с проверкой на уроке. Самоконтроль.</w:t>
            </w:r>
          </w:p>
        </w:tc>
        <w:tc>
          <w:tcPr>
            <w:tcW w:w="852" w:type="dxa"/>
          </w:tcPr>
          <w:p w:rsidR="002846D7" w:rsidRPr="00B01DCC" w:rsidRDefault="002846D7" w:rsidP="002846D7"/>
        </w:tc>
        <w:tc>
          <w:tcPr>
            <w:tcW w:w="993" w:type="dxa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A77A81" w:rsidRDefault="002846D7" w:rsidP="002846D7">
            <w:pPr>
              <w:rPr>
                <w:i/>
              </w:rPr>
            </w:pPr>
            <w:r w:rsidRPr="00A77A81">
              <w:rPr>
                <w:b/>
                <w:i/>
              </w:rPr>
              <w:t>§2. Сумма и разность дробей</w:t>
            </w:r>
          </w:p>
        </w:tc>
        <w:tc>
          <w:tcPr>
            <w:tcW w:w="992" w:type="dxa"/>
            <w:vAlign w:val="center"/>
          </w:tcPr>
          <w:p w:rsidR="002846D7" w:rsidRPr="00A77A81" w:rsidRDefault="002846D7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6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 xml:space="preserve">Сложение и вычитание дробей с одинаковыми знаменателями, п.3. 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t>Уроки усвоения новых знаний, умений и навыков. МД. СР обучающего характера с проверкой на уроке.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1007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t>Сложение и вычитание дробей с разными знаменателями, п.4.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t>Урок усвоения новых знаний, умений и навыков. Урок обобщения и систематизации знаний.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rPr>
                <w:b/>
                <w:i/>
              </w:rPr>
              <w:t>Контрольная работа № 1 «Сложение и вычитание дробей»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§3. Произведение и частное дробей.</w:t>
            </w:r>
          </w:p>
        </w:tc>
        <w:tc>
          <w:tcPr>
            <w:tcW w:w="992" w:type="dxa"/>
            <w:vAlign w:val="center"/>
          </w:tcPr>
          <w:p w:rsidR="002846D7" w:rsidRPr="00A77A81" w:rsidRDefault="002846D7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10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13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t>Умножение дробей. Возведение дроби в степень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Усвоение изученного материала в процессе решения задач. 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Деление дробей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Default="002846D7" w:rsidP="002846D7">
            <w:r>
              <w:t xml:space="preserve">Изучение нового материала.  Практическая работа. Самоконтроль.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17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18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19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20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lastRenderedPageBreak/>
              <w:t>Преобразование рациональных выражений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4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Уроки – практикумы по решению задач. Проверочная С/Р.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845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21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22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Функция у=к/х и ее график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Изучение нового материала.  Практическая работа.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731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23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rPr>
                <w:b/>
                <w:i/>
              </w:rPr>
              <w:t>Контрольная работа № 2 «преобразование рациональных выражений»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rPr>
                <w:i/>
              </w:rPr>
              <w:t>Уметь</w:t>
            </w:r>
            <w:r w:rsidRPr="00B01DCC">
              <w:t xml:space="preserve"> применять изученную теорию при решении уравнений с одной переменной, решать задачи с помощью уравнений.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контроля, оценки знаний учащихся. Фронтальный тематический письменный 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4245" w:type="dxa"/>
            <w:gridSpan w:val="2"/>
            <w:tcBorders>
              <w:left w:val="single" w:sz="6" w:space="0" w:color="000000"/>
            </w:tcBorders>
            <w:shd w:val="clear" w:color="auto" w:fill="D9D9D9" w:themeFill="background1" w:themeFillShade="D9"/>
            <w:vAlign w:val="center"/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</w:rPr>
              <w:t xml:space="preserve">Глава 2.Квадратные корни 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2846D7" w:rsidRPr="00B01DCC" w:rsidRDefault="004629B6" w:rsidP="002846D7">
            <w:r>
              <w:t>19</w:t>
            </w:r>
          </w:p>
        </w:tc>
        <w:tc>
          <w:tcPr>
            <w:tcW w:w="4394" w:type="dxa"/>
            <w:shd w:val="clear" w:color="auto" w:fill="D9D9D9" w:themeFill="background1" w:themeFillShade="D9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§4. Действительные числа</w:t>
            </w:r>
          </w:p>
        </w:tc>
        <w:tc>
          <w:tcPr>
            <w:tcW w:w="992" w:type="dxa"/>
            <w:vAlign w:val="center"/>
          </w:tcPr>
          <w:p w:rsidR="002846D7" w:rsidRPr="00A77A81" w:rsidRDefault="002846D7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2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>Знать:</w:t>
            </w:r>
          </w:p>
          <w:p w:rsidR="002846D7" w:rsidRPr="00B01DCC" w:rsidRDefault="002846D7" w:rsidP="002846D7">
            <w:r w:rsidRPr="00B01DCC">
              <w:t>-Знать преобразование обыкновенных дробей в десятичные</w:t>
            </w:r>
          </w:p>
          <w:p w:rsidR="002846D7" w:rsidRPr="00B01DCC" w:rsidRDefault="002846D7" w:rsidP="002846D7">
            <w:r w:rsidRPr="00B01DCC">
              <w:t>- Знать теоремы о квадратном корне из произведения, дроби и степени.</w:t>
            </w:r>
          </w:p>
          <w:p w:rsidR="002846D7" w:rsidRPr="00B01DCC" w:rsidRDefault="002846D7" w:rsidP="002846D7">
            <w:r w:rsidRPr="00B01DCC">
              <w:t>Уметь:</w:t>
            </w:r>
          </w:p>
          <w:p w:rsidR="002846D7" w:rsidRPr="00B01DCC" w:rsidRDefault="002846D7" w:rsidP="002846D7">
            <w:r w:rsidRPr="00B01DCC">
              <w:t>- Уметь сравнивать рациональные числа.</w:t>
            </w:r>
          </w:p>
          <w:p w:rsidR="002846D7" w:rsidRPr="00B01DCC" w:rsidRDefault="002846D7" w:rsidP="002846D7">
            <w:r w:rsidRPr="00B01DCC">
              <w:t>- Уметь находить квадратные корни из неотрицательных чисел</w:t>
            </w:r>
          </w:p>
          <w:p w:rsidR="002846D7" w:rsidRPr="00B01DCC" w:rsidRDefault="002846D7" w:rsidP="002846D7">
            <w:r w:rsidRPr="00B01DCC">
              <w:t>- Уметь решать квадратные корни</w:t>
            </w:r>
          </w:p>
          <w:p w:rsidR="002846D7" w:rsidRPr="00B01DCC" w:rsidRDefault="002846D7" w:rsidP="002846D7">
            <w:r w:rsidRPr="00B01DCC">
              <w:t>- Уметь находить приближенные значения квадратного корня</w:t>
            </w:r>
          </w:p>
          <w:p w:rsidR="002846D7" w:rsidRPr="00B01DCC" w:rsidRDefault="002846D7" w:rsidP="002846D7">
            <w:r w:rsidRPr="00B01DCC">
              <w:t>- Умение составлять таблицы значений и строить график функции у= х</w:t>
            </w:r>
          </w:p>
          <w:p w:rsidR="002846D7" w:rsidRPr="00B01DCC" w:rsidRDefault="002846D7" w:rsidP="002846D7">
            <w:r w:rsidRPr="00B01DCC">
              <w:t>- Уметь применять теоремы о квадратном корне из произведения, дроби и степени при вычислениях.</w:t>
            </w:r>
          </w:p>
          <w:p w:rsidR="002846D7" w:rsidRPr="00B01DCC" w:rsidRDefault="002846D7" w:rsidP="002846D7">
            <w:r w:rsidRPr="00B01DCC">
              <w:t>Знать:</w:t>
            </w:r>
          </w:p>
          <w:p w:rsidR="002846D7" w:rsidRPr="00B01DCC" w:rsidRDefault="002846D7" w:rsidP="002846D7">
            <w:r w:rsidRPr="00B01DCC">
              <w:t>- Знать теоремы о квадратном корне из произведения, дроби и степени.</w:t>
            </w:r>
          </w:p>
          <w:p w:rsidR="002846D7" w:rsidRPr="00B01DCC" w:rsidRDefault="002846D7" w:rsidP="002846D7">
            <w:r w:rsidRPr="00B01DCC">
              <w:t xml:space="preserve">Уметь: </w:t>
            </w:r>
          </w:p>
          <w:p w:rsidR="002846D7" w:rsidRPr="00B01DCC" w:rsidRDefault="002846D7" w:rsidP="002846D7">
            <w:r w:rsidRPr="00B01DCC">
              <w:t xml:space="preserve">- Уметь выносить множитель за знак корня. </w:t>
            </w:r>
          </w:p>
          <w:p w:rsidR="002846D7" w:rsidRPr="00B01DCC" w:rsidRDefault="002846D7" w:rsidP="002846D7">
            <w:r w:rsidRPr="00B01DCC">
              <w:t>-Уметь вносить множитель под знак корня</w:t>
            </w:r>
          </w:p>
          <w:p w:rsidR="002846D7" w:rsidRPr="00B01DCC" w:rsidRDefault="002846D7" w:rsidP="002846D7">
            <w:r w:rsidRPr="00B01DCC">
              <w:lastRenderedPageBreak/>
              <w:t>- Уметь применять теоремы о квадратном корне из произведения, дроби и степени при вычислениях.</w:t>
            </w:r>
          </w:p>
          <w:p w:rsidR="002846D7" w:rsidRPr="00B01DCC" w:rsidRDefault="002846D7" w:rsidP="002846D7">
            <w:r w:rsidRPr="00B01DCC">
              <w:t>- Уметь выполнять преобразования выражений с квадратным корнем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Рациональные числа, п. 9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лекция с необходимым минимумом задач.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Иррациональные числа, п 10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Усвоение изученного материала в процессе решения задач. С/Р обучающего характера с проверкой на уроке. Самоконтроль.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>
            <w:r w:rsidRPr="00B01DCC">
              <w:rPr>
                <w:b/>
              </w:rPr>
              <w:t>§ 5.Арифметический квадратный корень.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Квадратные корни, арифметический квадратный корень, п 11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усвоения новых знаний, умений и навыков.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Уравнение х</w:t>
            </w:r>
            <w:r w:rsidRPr="00B01DCC">
              <w:rPr>
                <w:vertAlign w:val="superscript"/>
              </w:rPr>
              <w:t xml:space="preserve">2 </w:t>
            </w:r>
            <w:r w:rsidRPr="00B01DCC">
              <w:t>=а, п 12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усвоения новых знаний, умений и навыков. </w:t>
            </w:r>
          </w:p>
          <w:p w:rsidR="002846D7" w:rsidRDefault="002846D7" w:rsidP="002846D7">
            <w:r>
              <w:t xml:space="preserve">Практическая работа. Самоконтроль.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28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29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Нахождение приближенных значений квадратного корня, п 13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лекция с необходимым минимумом задач.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Функция у= √х и ее график, п 14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Изучение нового материала.  Практическая работа.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A77A81" w:rsidRDefault="002846D7" w:rsidP="002846D7">
            <w:pPr>
              <w:rPr>
                <w:i/>
              </w:rPr>
            </w:pPr>
            <w:r w:rsidRPr="00A77A81">
              <w:rPr>
                <w:b/>
                <w:i/>
              </w:rPr>
              <w:t>§</w:t>
            </w:r>
            <w:r w:rsidRPr="00A77A81">
              <w:rPr>
                <w:b/>
                <w:i/>
                <w:shd w:val="clear" w:color="auto" w:fill="E2EFD9" w:themeFill="accent6" w:themeFillTint="33"/>
              </w:rPr>
              <w:t>6. Свойства арифметического квадратного корня</w:t>
            </w:r>
          </w:p>
        </w:tc>
        <w:tc>
          <w:tcPr>
            <w:tcW w:w="992" w:type="dxa"/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4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31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Квадратный корень из произведения, дроби, п 15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усвоения новых знаний, умений и навыков. </w:t>
            </w:r>
          </w:p>
          <w:p w:rsidR="002846D7" w:rsidRDefault="002846D7" w:rsidP="002846D7">
            <w:r>
              <w:t xml:space="preserve">Практическая работа. Самоконтроль.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33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Квадратный корень из степени, п 16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>Контрольная работа № 3</w:t>
            </w:r>
          </w:p>
          <w:p w:rsidR="002846D7" w:rsidRPr="00B01DCC" w:rsidRDefault="002846D7" w:rsidP="002846D7">
            <w:pPr>
              <w:rPr>
                <w:b/>
              </w:rPr>
            </w:pPr>
            <w:r w:rsidRPr="00B01DCC">
              <w:rPr>
                <w:b/>
                <w:i/>
              </w:rPr>
              <w:t xml:space="preserve"> «Квадратный корень»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§7. Применение свойств арифметического квадратного корня</w:t>
            </w:r>
          </w:p>
        </w:tc>
        <w:tc>
          <w:tcPr>
            <w:tcW w:w="992" w:type="dxa"/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8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36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37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Вынесение множителя из под знака корня и внесение множителя под знак корня, п 17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4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усвоения новых знаний, умений и навыков. </w:t>
            </w:r>
          </w:p>
          <w:p w:rsidR="002846D7" w:rsidRDefault="002846D7" w:rsidP="002846D7">
            <w:r>
              <w:t xml:space="preserve">Практическая работа. Самоконтроль.  </w:t>
            </w:r>
          </w:p>
          <w:p w:rsidR="002846D7" w:rsidRPr="00B01DCC" w:rsidRDefault="002846D7" w:rsidP="002846D7">
            <w: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39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Преобразование выражений содержащих квадратные корни, п 18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rPr>
                <w:b/>
                <w:i/>
              </w:rPr>
              <w:t>Контрольная работа № 4 «Преобразование выражений содержащих квадратные корни»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4245" w:type="dxa"/>
            <w:gridSpan w:val="2"/>
            <w:tcBorders>
              <w:left w:val="single" w:sz="6" w:space="0" w:color="000000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</w:rPr>
              <w:t>Глава 3. Квадратные уравнения</w:t>
            </w:r>
          </w:p>
        </w:tc>
        <w:tc>
          <w:tcPr>
            <w:tcW w:w="992" w:type="dxa"/>
            <w:shd w:val="clear" w:color="auto" w:fill="E7E6E6" w:themeFill="background2"/>
          </w:tcPr>
          <w:p w:rsidR="002846D7" w:rsidRPr="00B01DCC" w:rsidRDefault="004629B6" w:rsidP="002846D7">
            <w:r>
              <w:t>21</w:t>
            </w:r>
          </w:p>
        </w:tc>
        <w:tc>
          <w:tcPr>
            <w:tcW w:w="4394" w:type="dxa"/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</w:rPr>
              <w:t>§</w:t>
            </w:r>
            <w:r w:rsidRPr="002E0858">
              <w:rPr>
                <w:b/>
                <w:shd w:val="clear" w:color="auto" w:fill="E2EFD9" w:themeFill="accent6" w:themeFillTint="33"/>
              </w:rPr>
              <w:t>8. Квадратные уравнения и его корни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 xml:space="preserve">-Знать формулу корней квадратного уравнения </w:t>
            </w:r>
          </w:p>
          <w:p w:rsidR="002846D7" w:rsidRPr="00B01DCC" w:rsidRDefault="002846D7" w:rsidP="002846D7">
            <w:r w:rsidRPr="00B01DCC">
              <w:t>-Знать теорему Виета</w:t>
            </w:r>
          </w:p>
          <w:p w:rsidR="002846D7" w:rsidRPr="00B01DCC" w:rsidRDefault="002846D7" w:rsidP="002846D7">
            <w:r w:rsidRPr="00B01DCC">
              <w:t>- Уметь решать неполные квадратные уравнения.</w:t>
            </w:r>
          </w:p>
          <w:p w:rsidR="002846D7" w:rsidRPr="00B01DCC" w:rsidRDefault="002846D7" w:rsidP="002846D7">
            <w:r w:rsidRPr="00B01DCC">
              <w:t>-Уметь решать квадратные уравнения по формуле</w:t>
            </w:r>
          </w:p>
          <w:p w:rsidR="002846D7" w:rsidRPr="00B01DCC" w:rsidRDefault="002846D7" w:rsidP="002846D7">
            <w:r w:rsidRPr="00B01DCC">
              <w:t>- Уметь применять формулу корней квадратного уравнения при решении задач</w:t>
            </w:r>
          </w:p>
          <w:p w:rsidR="002846D7" w:rsidRPr="00B01DCC" w:rsidRDefault="002846D7" w:rsidP="002846D7">
            <w:r w:rsidRPr="00B01DCC">
              <w:t>- Уметь решать квадратные уравнения с помощью теоремы Виета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43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Определение квадратного уравнения. Неполные квадратные уравнения, п 19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Комбинированные уроки: изучение и первичное закрепление новых знаний. Письменная проверочная работа.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Решение квадратных уравнений выделением квадрата двучлена, п 20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§9. Формулы корней квадратного уравнения</w:t>
            </w:r>
          </w:p>
        </w:tc>
        <w:tc>
          <w:tcPr>
            <w:tcW w:w="992" w:type="dxa"/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7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47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48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t>Решение квадратных уравнений по формуле, п 21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Комбинированные уроки: изучение и первичное закрепление новых </w:t>
            </w:r>
            <w:r>
              <w:lastRenderedPageBreak/>
              <w:t xml:space="preserve">знаний. Письменная проверочная работа.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49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Решение задач с помощью квадратных уравнений, п 22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52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Теорема Виета, п 23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rPr>
                <w:b/>
                <w:i/>
              </w:rPr>
              <w:t>Контрольная работа № 5 «квадратные уравнения»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 10. Дробные рациональные уравнения</w:t>
            </w:r>
          </w:p>
        </w:tc>
        <w:tc>
          <w:tcPr>
            <w:tcW w:w="992" w:type="dxa"/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10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>Знать:</w:t>
            </w:r>
          </w:p>
          <w:p w:rsidR="002846D7" w:rsidRPr="00B01DCC" w:rsidRDefault="002846D7" w:rsidP="002846D7">
            <w:r w:rsidRPr="00B01DCC">
              <w:t xml:space="preserve">- Знать формулу корней квадратного уравнения </w:t>
            </w:r>
          </w:p>
          <w:p w:rsidR="002846D7" w:rsidRPr="00B01DCC" w:rsidRDefault="002846D7" w:rsidP="002846D7">
            <w:r w:rsidRPr="00B01DCC">
              <w:t>Уметь:</w:t>
            </w:r>
          </w:p>
          <w:p w:rsidR="002846D7" w:rsidRPr="00B01DCC" w:rsidRDefault="002846D7" w:rsidP="002846D7">
            <w:r w:rsidRPr="00B01DCC">
              <w:t xml:space="preserve">- Уметь применять формулу корней квадратного уравнения при решении дробных рациональных уравнений </w:t>
            </w:r>
          </w:p>
          <w:p w:rsidR="002846D7" w:rsidRPr="00B01DCC" w:rsidRDefault="002846D7" w:rsidP="002846D7">
            <w:r w:rsidRPr="00B01DCC">
              <w:t xml:space="preserve">-Уметь решать квадратные уравнения и задачи с использованием формулы и теоремы Виета. </w:t>
            </w:r>
          </w:p>
          <w:p w:rsidR="002846D7" w:rsidRPr="00B01DCC" w:rsidRDefault="002846D7" w:rsidP="002846D7">
            <w:r w:rsidRPr="00B01DCC">
              <w:t xml:space="preserve">-Уметь решать задачи с помощью дробных рациональных уравнений </w:t>
            </w:r>
          </w:p>
          <w:p w:rsidR="002846D7" w:rsidRPr="00B01DCC" w:rsidRDefault="002846D7" w:rsidP="002846D7">
            <w:r w:rsidRPr="00B01DCC">
              <w:t>-Умение решать уравнения графическим способом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54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Решение дробных рациональных уравнений, п 24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Урок усвоения новых знаний, умений и навыков. </w:t>
            </w:r>
          </w:p>
          <w:p w:rsidR="002846D7" w:rsidRDefault="002846D7" w:rsidP="002846D7">
            <w:r>
              <w:t xml:space="preserve">Практическая работа. Самоконтроль.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57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58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59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Решение задач с помощью дробных рациональных уравнений, п 25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Графический способ решения уравнений, п 26</w:t>
            </w:r>
            <w:r w:rsidRPr="00B01DCC">
              <w:rPr>
                <w:b/>
                <w:i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>Контрольная работа № 6</w:t>
            </w:r>
          </w:p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 xml:space="preserve"> «Дробно рациональные уравнения»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4245" w:type="dxa"/>
            <w:gridSpan w:val="2"/>
            <w:tcBorders>
              <w:left w:val="single" w:sz="6" w:space="0" w:color="000000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</w:rPr>
              <w:t>Глава 4.Неравенства</w:t>
            </w:r>
          </w:p>
        </w:tc>
        <w:tc>
          <w:tcPr>
            <w:tcW w:w="992" w:type="dxa"/>
            <w:shd w:val="clear" w:color="auto" w:fill="E7E6E6" w:themeFill="background2"/>
          </w:tcPr>
          <w:p w:rsidR="002846D7" w:rsidRDefault="004629B6" w:rsidP="002846D7">
            <w:r>
              <w:t>20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846D7" w:rsidRDefault="002846D7" w:rsidP="002846D7"/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</w:t>
            </w:r>
            <w:r w:rsidRPr="00A77A81">
              <w:rPr>
                <w:b/>
                <w:i/>
                <w:shd w:val="clear" w:color="auto" w:fill="E2EFD9" w:themeFill="accent6" w:themeFillTint="33"/>
              </w:rPr>
              <w:t>11.</w:t>
            </w:r>
            <w:r w:rsidRPr="00A77A81">
              <w:rPr>
                <w:i/>
                <w:shd w:val="clear" w:color="auto" w:fill="E2EFD9" w:themeFill="accent6" w:themeFillTint="33"/>
              </w:rPr>
              <w:t xml:space="preserve"> </w:t>
            </w:r>
            <w:r w:rsidRPr="00A77A81">
              <w:rPr>
                <w:b/>
                <w:i/>
                <w:shd w:val="clear" w:color="auto" w:fill="E2EFD9" w:themeFill="accent6" w:themeFillTint="33"/>
              </w:rPr>
              <w:t>Числовые неравенства и их свойства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9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 w:rsidRPr="00B01DCC">
              <w:t xml:space="preserve">Знать:-Знать обозначение числовых неравенств </w:t>
            </w:r>
          </w:p>
          <w:p w:rsidR="002846D7" w:rsidRPr="00B01DCC" w:rsidRDefault="002846D7" w:rsidP="002846D7">
            <w:r w:rsidRPr="00B01DCC">
              <w:t xml:space="preserve">-Знать теоремы о сложении и умножении числовых неравенств </w:t>
            </w:r>
          </w:p>
          <w:p w:rsidR="002846D7" w:rsidRPr="00B01DCC" w:rsidRDefault="002846D7" w:rsidP="002846D7">
            <w:r w:rsidRPr="00B01DCC">
              <w:t>Уметь:</w:t>
            </w:r>
          </w:p>
          <w:p w:rsidR="002846D7" w:rsidRPr="00B01DCC" w:rsidRDefault="002846D7" w:rsidP="002846D7">
            <w:r w:rsidRPr="00B01DCC">
              <w:t xml:space="preserve">-Уметь читать числовые неравенства. </w:t>
            </w:r>
          </w:p>
          <w:p w:rsidR="002846D7" w:rsidRPr="00B01DCC" w:rsidRDefault="002846D7" w:rsidP="002846D7">
            <w:r w:rsidRPr="00B01DCC">
              <w:t>-Уметь применять свойства числовых неравенств</w:t>
            </w:r>
          </w:p>
          <w:p w:rsidR="002846D7" w:rsidRPr="00B01DCC" w:rsidRDefault="002846D7" w:rsidP="002846D7">
            <w:r w:rsidRPr="00B01DCC">
              <w:t>- Уметь складывать и умножать числовые неравенства. –</w:t>
            </w:r>
          </w:p>
          <w:p w:rsidR="002846D7" w:rsidRPr="00B01DCC" w:rsidRDefault="002846D7" w:rsidP="002846D7">
            <w:r w:rsidRPr="00B01DCC">
              <w:lastRenderedPageBreak/>
              <w:t>-Уметь применять свойства числовых неравенств при сложении и умножении неравенств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64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Числовые неравенства, п 27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66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Свойства числовых неравенств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68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69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Сложение и умножение числовых неравенств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4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72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 xml:space="preserve">Контрольная работа № 7 </w:t>
            </w:r>
          </w:p>
          <w:p w:rsidR="002846D7" w:rsidRPr="00B01DCC" w:rsidRDefault="002846D7" w:rsidP="002846D7">
            <w:r w:rsidRPr="00B01DCC">
              <w:rPr>
                <w:b/>
                <w:i/>
              </w:rPr>
              <w:t>«Числовые неравенства»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A77A81" w:rsidRDefault="002846D7" w:rsidP="002846D7">
            <w:pPr>
              <w:rPr>
                <w:b/>
                <w:i/>
              </w:rPr>
            </w:pPr>
            <w:r w:rsidRPr="00A77A81">
              <w:rPr>
                <w:b/>
                <w:i/>
              </w:rPr>
              <w:t>§12. Неравенства с одной переменной и их системы</w:t>
            </w:r>
          </w:p>
        </w:tc>
        <w:tc>
          <w:tcPr>
            <w:tcW w:w="992" w:type="dxa"/>
            <w:vAlign w:val="center"/>
          </w:tcPr>
          <w:p w:rsidR="002846D7" w:rsidRPr="00A77A81" w:rsidRDefault="004629B6" w:rsidP="002846D7">
            <w:pPr>
              <w:jc w:val="center"/>
              <w:rPr>
                <w:b/>
                <w:i/>
              </w:rPr>
            </w:pPr>
            <w:r w:rsidRPr="00A77A81">
              <w:rPr>
                <w:b/>
                <w:i/>
              </w:rPr>
              <w:t>11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>Знать:</w:t>
            </w:r>
          </w:p>
          <w:p w:rsidR="002846D7" w:rsidRPr="00B01DCC" w:rsidRDefault="002846D7" w:rsidP="002846D7">
            <w:r w:rsidRPr="00B01DCC">
              <w:t>-Знать обозначение числовых промежутков и обозначение пересечения и объединения множеств</w:t>
            </w:r>
          </w:p>
          <w:p w:rsidR="002846D7" w:rsidRPr="00B01DCC" w:rsidRDefault="002846D7" w:rsidP="002846D7">
            <w:r w:rsidRPr="00B01DCC">
              <w:t>- Знать свойства числовых неравенств</w:t>
            </w:r>
          </w:p>
          <w:p w:rsidR="002846D7" w:rsidRPr="00B01DCC" w:rsidRDefault="002846D7" w:rsidP="002846D7">
            <w:r w:rsidRPr="00B01DCC">
              <w:t>Уметь:</w:t>
            </w:r>
          </w:p>
          <w:p w:rsidR="002846D7" w:rsidRPr="00B01DCC" w:rsidRDefault="002846D7" w:rsidP="002846D7">
            <w:r w:rsidRPr="00B01DCC">
              <w:t xml:space="preserve">- Уметь решать неравенства с одной переменной </w:t>
            </w:r>
          </w:p>
          <w:p w:rsidR="002846D7" w:rsidRPr="00B01DCC" w:rsidRDefault="002846D7" w:rsidP="002846D7">
            <w:r w:rsidRPr="00B01DCC">
              <w:t>-Уметь решать системы неравенств с одной переменной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73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Числовые промежутки, п 30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76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Решение неравенств с одной переменной, п 31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3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78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79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Решение систем неравенств с одной переменной, п 32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5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 xml:space="preserve">Контрольная работа № 8 </w:t>
            </w:r>
          </w:p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>«Система числовых неравенств»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4245" w:type="dxa"/>
            <w:gridSpan w:val="2"/>
            <w:tcBorders>
              <w:left w:val="single" w:sz="6" w:space="0" w:color="000000"/>
            </w:tcBorders>
            <w:shd w:val="clear" w:color="auto" w:fill="E7E6E6" w:themeFill="background2"/>
            <w:vAlign w:val="center"/>
          </w:tcPr>
          <w:p w:rsidR="004629B6" w:rsidRDefault="002846D7" w:rsidP="002846D7">
            <w:pPr>
              <w:rPr>
                <w:b/>
              </w:rPr>
            </w:pPr>
            <w:r w:rsidRPr="00B01DCC">
              <w:rPr>
                <w:b/>
              </w:rPr>
              <w:t xml:space="preserve">Глава5.  </w:t>
            </w:r>
          </w:p>
          <w:p w:rsidR="002846D7" w:rsidRPr="00B01DCC" w:rsidRDefault="002846D7" w:rsidP="002846D7">
            <w:pPr>
              <w:rPr>
                <w:b/>
              </w:rPr>
            </w:pPr>
            <w:r w:rsidRPr="00B01DCC">
              <w:rPr>
                <w:b/>
              </w:rPr>
              <w:t xml:space="preserve">Степень с целым показателем. </w:t>
            </w:r>
          </w:p>
          <w:p w:rsidR="002846D7" w:rsidRPr="00B01DCC" w:rsidRDefault="002846D7" w:rsidP="002846D7">
            <w:pPr>
              <w:rPr>
                <w:b/>
              </w:rPr>
            </w:pPr>
            <w:r w:rsidRPr="00B01DCC">
              <w:rPr>
                <w:b/>
              </w:rPr>
              <w:t>Элементы статистики.</w:t>
            </w:r>
          </w:p>
        </w:tc>
        <w:tc>
          <w:tcPr>
            <w:tcW w:w="992" w:type="dxa"/>
            <w:shd w:val="clear" w:color="auto" w:fill="E7E6E6" w:themeFill="background2"/>
          </w:tcPr>
          <w:p w:rsidR="002846D7" w:rsidRPr="00B01DCC" w:rsidRDefault="004629B6" w:rsidP="002846D7">
            <w:r>
              <w:t>11</w:t>
            </w:r>
          </w:p>
        </w:tc>
        <w:tc>
          <w:tcPr>
            <w:tcW w:w="4394" w:type="dxa"/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4629B6" w:rsidRDefault="002846D7" w:rsidP="002846D7">
            <w:pPr>
              <w:rPr>
                <w:b/>
                <w:i/>
              </w:rPr>
            </w:pPr>
            <w:r w:rsidRPr="004629B6">
              <w:rPr>
                <w:b/>
                <w:i/>
              </w:rPr>
              <w:t>§§13,14 Степень с целым показателем и ее свойства. Приближенные значения.</w:t>
            </w:r>
          </w:p>
        </w:tc>
        <w:tc>
          <w:tcPr>
            <w:tcW w:w="992" w:type="dxa"/>
            <w:vAlign w:val="center"/>
          </w:tcPr>
          <w:p w:rsidR="002846D7" w:rsidRPr="004629B6" w:rsidRDefault="004629B6" w:rsidP="002846D7">
            <w:pPr>
              <w:jc w:val="center"/>
              <w:rPr>
                <w:b/>
                <w:i/>
              </w:rPr>
            </w:pPr>
            <w:r w:rsidRPr="004629B6">
              <w:rPr>
                <w:b/>
                <w:i/>
              </w:rPr>
              <w:t>7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>Знать:</w:t>
            </w:r>
          </w:p>
          <w:p w:rsidR="002846D7" w:rsidRPr="00B01DCC" w:rsidRDefault="002846D7" w:rsidP="002846D7">
            <w:r w:rsidRPr="00B01DCC">
              <w:t>-Знать определение степени с целым отрицательным показателем.</w:t>
            </w:r>
          </w:p>
          <w:p w:rsidR="002846D7" w:rsidRPr="00B01DCC" w:rsidRDefault="002846D7" w:rsidP="002846D7">
            <w:r w:rsidRPr="00B01DCC">
              <w:t xml:space="preserve">- Знать свойства степени с целым отрицательным показателем </w:t>
            </w:r>
          </w:p>
          <w:p w:rsidR="002846D7" w:rsidRPr="00B01DCC" w:rsidRDefault="002846D7" w:rsidP="002846D7">
            <w:r w:rsidRPr="00B01DCC">
              <w:t>Уметь:</w:t>
            </w:r>
          </w:p>
          <w:p w:rsidR="002846D7" w:rsidRPr="00B01DCC" w:rsidRDefault="002846D7" w:rsidP="002846D7">
            <w:r w:rsidRPr="00B01DCC">
              <w:t xml:space="preserve">-Уметь находить значение степени с целым отрицательным показателем. </w:t>
            </w:r>
          </w:p>
          <w:p w:rsidR="002846D7" w:rsidRPr="00B01DCC" w:rsidRDefault="002846D7" w:rsidP="002846D7">
            <w:r w:rsidRPr="00B01DCC">
              <w:t>-Уметь преобразовывать выражения содержащие степени с целым показателем</w:t>
            </w:r>
          </w:p>
          <w:p w:rsidR="002846D7" w:rsidRPr="00B01DCC" w:rsidRDefault="002846D7" w:rsidP="002846D7">
            <w:r w:rsidRPr="00B01DCC">
              <w:lastRenderedPageBreak/>
              <w:t>- Уметь приводить к стандартному виду</w:t>
            </w:r>
          </w:p>
          <w:p w:rsidR="002846D7" w:rsidRPr="00B01DCC" w:rsidRDefault="002846D7" w:rsidP="002846D7">
            <w:r w:rsidRPr="00B01DCC">
              <w:t>- Уметь записывать приближенные значения числа</w:t>
            </w:r>
          </w:p>
          <w:p w:rsidR="002846D7" w:rsidRPr="00B01DCC" w:rsidRDefault="002846D7" w:rsidP="002846D7">
            <w:r w:rsidRPr="00B01DCC">
              <w:t>- Уметь выполнять действия с приближенными значениями числа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Определение степени с целым отрицательным показателем, п 33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85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Свойства степени с целым показателем, п 34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Стандартный вид числа, п 35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88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Запись приближенных значений, 36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89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Действия над приближенными значениями, п 37</w:t>
            </w:r>
          </w:p>
          <w:p w:rsidR="002846D7" w:rsidRPr="00B01DCC" w:rsidRDefault="002846D7" w:rsidP="002846D7">
            <w:r w:rsidRPr="00B01DCC">
              <w:t>Вычисления с приближенными данными п, 38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lastRenderedPageBreak/>
              <w:t>90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>Контрольная работа № 9</w:t>
            </w:r>
            <w:r w:rsidRPr="00B01DCC">
              <w:rPr>
                <w:b/>
              </w:rPr>
              <w:t xml:space="preserve"> </w:t>
            </w:r>
            <w:r w:rsidRPr="00AB11CE">
              <w:rPr>
                <w:b/>
                <w:i/>
              </w:rPr>
              <w:t>«Степень с целым показателем»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rPr>
                <w:b/>
                <w:i/>
              </w:rPr>
              <w:t>Элементы статистики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  <w:i/>
              </w:rPr>
            </w:pPr>
            <w:r w:rsidRPr="00B01DCC">
              <w:rPr>
                <w:b/>
                <w:i/>
              </w:rPr>
              <w:t>4</w:t>
            </w:r>
          </w:p>
        </w:tc>
        <w:tc>
          <w:tcPr>
            <w:tcW w:w="4394" w:type="dxa"/>
            <w:vMerge w:val="restart"/>
            <w:vAlign w:val="center"/>
          </w:tcPr>
          <w:p w:rsidR="002846D7" w:rsidRPr="00B01DCC" w:rsidRDefault="002846D7" w:rsidP="002846D7">
            <w:r w:rsidRPr="00B01DCC">
              <w:t>-Уметь собирать и группировать статистические данные --Уметь строить столбчатые и линейные диаграммы и графики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91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Сбор и группировка статистических данных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Комбинированные уроки: лекция, практикум.  </w:t>
            </w:r>
          </w:p>
          <w:p w:rsidR="002846D7" w:rsidRDefault="002846D7" w:rsidP="002846D7">
            <w:r>
              <w:t xml:space="preserve">Усвоение изученного материала в процессе решения задач. Практикум по решению задач. 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93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  <w:i/>
              </w:rPr>
            </w:pPr>
            <w:r w:rsidRPr="00B01DCC">
              <w:t>Наглядное представление статистической информации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Merge/>
            <w:vAlign w:val="center"/>
          </w:tcPr>
          <w:p w:rsidR="002846D7" w:rsidRPr="00B01DCC" w:rsidRDefault="002846D7" w:rsidP="002846D7"/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4629B6" w:rsidRDefault="002846D7" w:rsidP="002846D7">
            <w:pPr>
              <w:rPr>
                <w:b/>
                <w:i/>
              </w:rPr>
            </w:pPr>
            <w:r w:rsidRPr="004629B6">
              <w:rPr>
                <w:b/>
                <w:i/>
              </w:rPr>
              <w:t xml:space="preserve">Повторение </w:t>
            </w:r>
          </w:p>
        </w:tc>
        <w:tc>
          <w:tcPr>
            <w:tcW w:w="992" w:type="dxa"/>
            <w:shd w:val="clear" w:color="auto" w:fill="E7E6E6" w:themeFill="background2"/>
            <w:vAlign w:val="center"/>
          </w:tcPr>
          <w:p w:rsidR="002846D7" w:rsidRPr="004629B6" w:rsidRDefault="002846D7" w:rsidP="002846D7">
            <w:pPr>
              <w:jc w:val="center"/>
              <w:rPr>
                <w:b/>
                <w:i/>
              </w:rPr>
            </w:pPr>
            <w:r w:rsidRPr="004629B6">
              <w:rPr>
                <w:b/>
                <w:i/>
              </w:rPr>
              <w:t>8</w:t>
            </w:r>
          </w:p>
        </w:tc>
        <w:tc>
          <w:tcPr>
            <w:tcW w:w="4394" w:type="dxa"/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95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«Квадратные корни и квадратные уравнения»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Уметь решать квадратные уравнения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</w:tcBorders>
            <w:vAlign w:val="center"/>
          </w:tcPr>
          <w:p w:rsidR="002846D7" w:rsidRDefault="002846D7" w:rsidP="002846D7">
            <w:r>
              <w:t xml:space="preserve">Комбинированные уроки с использованием сборника дидактического и раздаточного материала.  </w:t>
            </w:r>
          </w:p>
          <w:p w:rsidR="002846D7" w:rsidRDefault="002846D7" w:rsidP="002846D7">
            <w:r>
              <w:t xml:space="preserve">     </w:t>
            </w:r>
          </w:p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96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«Неравенства».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Уметь решать неравенства. Знать свойства числовых неравенств</w:t>
            </w:r>
          </w:p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97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«Преобразование рациональных выражений»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Уметь складывать, умножать и делить рациональные дроби</w:t>
            </w:r>
          </w:p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98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 xml:space="preserve">«Функции, </w:t>
            </w:r>
            <m:oMath>
              <m:r>
                <w:rPr>
                  <w:rFonts w:ascii="Cambria Math" w:hAnsi="Cambria Math"/>
                </w:rPr>
                <m:t xml:space="preserve">y=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 xml:space="preserve">x </m:t>
                  </m:r>
                </m:e>
              </m:rad>
            </m:oMath>
            <w:r w:rsidRPr="00B01DCC">
              <w:t xml:space="preserve"> и их графики»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Уметь строить графики функций. Уметь по графику находить значения х и у</w:t>
            </w:r>
          </w:p>
        </w:tc>
        <w:tc>
          <w:tcPr>
            <w:tcW w:w="3969" w:type="dxa"/>
            <w:vMerge/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99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r w:rsidRPr="00B01DCC">
              <w:t>Степень с целым показателем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Уметь преобразовывать выражения содержащие степени с целым показателем</w:t>
            </w:r>
          </w:p>
        </w:tc>
        <w:tc>
          <w:tcPr>
            <w:tcW w:w="3969" w:type="dxa"/>
            <w:vMerge/>
            <w:tcBorders>
              <w:bottom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100</w:t>
            </w:r>
          </w:p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101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>
            <w:pPr>
              <w:rPr>
                <w:b/>
              </w:rPr>
            </w:pPr>
            <w:r w:rsidRPr="00B01DCC">
              <w:rPr>
                <w:b/>
              </w:rPr>
              <w:t xml:space="preserve">Итоговая контрольная работа </w:t>
            </w:r>
          </w:p>
          <w:p w:rsidR="002846D7" w:rsidRPr="00B01DCC" w:rsidRDefault="002846D7" w:rsidP="002846D7">
            <w:r w:rsidRPr="00B01DCC">
              <w:rPr>
                <w:b/>
              </w:rPr>
              <w:t>№ 10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2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/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846D7" w:rsidRPr="00B01DCC" w:rsidRDefault="002846D7" w:rsidP="002846D7">
            <w:r>
              <w:t xml:space="preserve">Урок контроля, оценки знаний учащихся. Фронтальный тематический письменный контроль. </w:t>
            </w: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2846D7" w:rsidRPr="00B01DCC" w:rsidRDefault="002846D7" w:rsidP="002846D7"/>
        </w:tc>
      </w:tr>
      <w:tr w:rsidR="002846D7" w:rsidRPr="00B01DCC" w:rsidTr="00A77A81">
        <w:trPr>
          <w:trHeight w:val="293"/>
        </w:trPr>
        <w:tc>
          <w:tcPr>
            <w:tcW w:w="701" w:type="dxa"/>
            <w:tcBorders>
              <w:left w:val="single" w:sz="6" w:space="0" w:color="000000"/>
            </w:tcBorders>
            <w:shd w:val="clear" w:color="auto" w:fill="D9D9D9"/>
            <w:vAlign w:val="center"/>
          </w:tcPr>
          <w:p w:rsidR="002846D7" w:rsidRPr="00B01DCC" w:rsidRDefault="002846D7" w:rsidP="002846D7">
            <w:pPr>
              <w:jc w:val="center"/>
              <w:rPr>
                <w:b/>
              </w:rPr>
            </w:pPr>
            <w:r w:rsidRPr="00B01DCC">
              <w:rPr>
                <w:b/>
              </w:rPr>
              <w:t>102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2846D7" w:rsidRPr="00B01DCC" w:rsidRDefault="002846D7" w:rsidP="002846D7">
            <w:r w:rsidRPr="00B01DCC">
              <w:t>Обобщающий урок</w:t>
            </w:r>
          </w:p>
        </w:tc>
        <w:tc>
          <w:tcPr>
            <w:tcW w:w="992" w:type="dxa"/>
            <w:vAlign w:val="center"/>
          </w:tcPr>
          <w:p w:rsidR="002846D7" w:rsidRPr="00B01DCC" w:rsidRDefault="002846D7" w:rsidP="002846D7">
            <w:pPr>
              <w:jc w:val="center"/>
            </w:pPr>
            <w:r w:rsidRPr="00B01DCC">
              <w:t>1</w:t>
            </w:r>
          </w:p>
        </w:tc>
        <w:tc>
          <w:tcPr>
            <w:tcW w:w="4394" w:type="dxa"/>
            <w:vAlign w:val="center"/>
          </w:tcPr>
          <w:p w:rsidR="002846D7" w:rsidRPr="00B01DCC" w:rsidRDefault="002846D7" w:rsidP="002846D7">
            <w:r w:rsidRPr="00B01DCC">
              <w:t>Обобщение и систематизация знаний по основным темам курса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2846D7" w:rsidRPr="00B01DCC" w:rsidRDefault="002846D7" w:rsidP="002846D7"/>
        </w:tc>
        <w:tc>
          <w:tcPr>
            <w:tcW w:w="852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  <w:tc>
          <w:tcPr>
            <w:tcW w:w="993" w:type="dxa"/>
            <w:tcBorders>
              <w:top w:val="single" w:sz="4" w:space="0" w:color="auto"/>
            </w:tcBorders>
          </w:tcPr>
          <w:p w:rsidR="002846D7" w:rsidRPr="00B01DCC" w:rsidRDefault="002846D7" w:rsidP="002846D7"/>
        </w:tc>
      </w:tr>
    </w:tbl>
    <w:p w:rsidR="00137838" w:rsidRDefault="00137838" w:rsidP="00C543CC">
      <w:pPr>
        <w:sectPr w:rsidR="00137838" w:rsidSect="002846D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158F8" w:rsidRDefault="00D97EC0" w:rsidP="00725E7A">
      <w:pPr>
        <w:pStyle w:val="ab"/>
        <w:rPr>
          <w:b/>
          <w:szCs w:val="28"/>
        </w:rPr>
      </w:pPr>
      <w:r>
        <w:rPr>
          <w:b/>
          <w:szCs w:val="28"/>
        </w:rPr>
        <w:lastRenderedPageBreak/>
        <w:t xml:space="preserve">Контрольные работы по </w:t>
      </w:r>
      <w:r w:rsidR="00E5713C">
        <w:rPr>
          <w:b/>
          <w:szCs w:val="28"/>
        </w:rPr>
        <w:t xml:space="preserve">алгебре </w:t>
      </w:r>
      <w:r w:rsidR="00E5713C" w:rsidRPr="00D97EC0">
        <w:rPr>
          <w:b/>
          <w:szCs w:val="28"/>
        </w:rPr>
        <w:t>8</w:t>
      </w:r>
      <w:r w:rsidR="000158F8" w:rsidRPr="00D97EC0">
        <w:rPr>
          <w:b/>
          <w:szCs w:val="28"/>
        </w:rPr>
        <w:t xml:space="preserve"> </w:t>
      </w:r>
      <w:r>
        <w:rPr>
          <w:b/>
          <w:szCs w:val="28"/>
        </w:rPr>
        <w:t>кл</w:t>
      </w:r>
    </w:p>
    <w:tbl>
      <w:tblPr>
        <w:tblStyle w:val="a5"/>
        <w:tblW w:w="15816" w:type="dxa"/>
        <w:tblLayout w:type="fixed"/>
        <w:tblLook w:val="04A0" w:firstRow="1" w:lastRow="0" w:firstColumn="1" w:lastColumn="0" w:noHBand="0" w:noVBand="1"/>
      </w:tblPr>
      <w:tblGrid>
        <w:gridCol w:w="7792"/>
        <w:gridCol w:w="8024"/>
      </w:tblGrid>
      <w:tr w:rsidR="00BD068D" w:rsidTr="00725E7A">
        <w:tc>
          <w:tcPr>
            <w:tcW w:w="15816" w:type="dxa"/>
            <w:gridSpan w:val="2"/>
            <w:shd w:val="clear" w:color="auto" w:fill="E7E6E6" w:themeFill="background2"/>
          </w:tcPr>
          <w:p w:rsidR="00BD068D" w:rsidRPr="00950902" w:rsidRDefault="00BD068D" w:rsidP="00E5713C">
            <w:pPr>
              <w:jc w:val="center"/>
              <w:rPr>
                <w:i/>
                <w:sz w:val="28"/>
                <w:szCs w:val="28"/>
              </w:rPr>
            </w:pPr>
            <w:r w:rsidRPr="00E5713C">
              <w:rPr>
                <w:b/>
                <w:i/>
                <w:sz w:val="28"/>
                <w:szCs w:val="28"/>
              </w:rPr>
              <w:t>Контрольная работа №1.</w:t>
            </w:r>
            <w:r w:rsidR="00E5713C">
              <w:rPr>
                <w:b/>
                <w:i/>
                <w:sz w:val="28"/>
                <w:szCs w:val="28"/>
              </w:rPr>
              <w:t xml:space="preserve">        </w:t>
            </w:r>
            <w:r w:rsidRPr="00E5713C">
              <w:rPr>
                <w:b/>
                <w:i/>
                <w:sz w:val="28"/>
                <w:szCs w:val="28"/>
              </w:rPr>
              <w:t xml:space="preserve"> 8 класс.</w:t>
            </w:r>
            <w:r w:rsidRPr="00950902">
              <w:rPr>
                <w:i/>
                <w:sz w:val="28"/>
                <w:szCs w:val="28"/>
              </w:rPr>
              <w:t xml:space="preserve"> </w:t>
            </w:r>
            <w:r w:rsidR="00E5713C">
              <w:rPr>
                <w:i/>
                <w:sz w:val="28"/>
                <w:szCs w:val="28"/>
              </w:rPr>
              <w:t xml:space="preserve">        </w:t>
            </w:r>
            <w:r w:rsidR="00AB11CE" w:rsidRPr="00950902">
              <w:rPr>
                <w:b/>
                <w:i/>
                <w:sz w:val="28"/>
                <w:szCs w:val="28"/>
              </w:rPr>
              <w:t>«Сложение и вычитание дробей»</w:t>
            </w:r>
          </w:p>
          <w:p w:rsidR="00BD068D" w:rsidRDefault="00BD068D" w:rsidP="000158F8">
            <w:pPr>
              <w:pStyle w:val="ab"/>
              <w:jc w:val="left"/>
              <w:rPr>
                <w:b/>
                <w:szCs w:val="28"/>
              </w:rPr>
            </w:pPr>
          </w:p>
        </w:tc>
      </w:tr>
      <w:tr w:rsidR="00D97EC0" w:rsidTr="0033534F">
        <w:tc>
          <w:tcPr>
            <w:tcW w:w="7792" w:type="dxa"/>
          </w:tcPr>
          <w:p w:rsidR="00D97EC0" w:rsidRDefault="007D19E9" w:rsidP="0033534F">
            <w:pPr>
              <w:rPr>
                <w:b/>
                <w:szCs w:val="28"/>
              </w:rPr>
            </w:pPr>
            <w:r w:rsidRPr="007D19E9">
              <w:rPr>
                <w:b/>
                <w:noProof/>
                <w:szCs w:val="28"/>
              </w:rPr>
              <w:drawing>
                <wp:inline distT="0" distB="0" distL="0" distR="0">
                  <wp:extent cx="4552950" cy="409575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409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D97EC0" w:rsidRDefault="0033534F" w:rsidP="000158F8">
            <w:pPr>
              <w:pStyle w:val="ab"/>
              <w:jc w:val="left"/>
              <w:rPr>
                <w:b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4B5101F3" wp14:editId="7DC498F2">
                  <wp:extent cx="4680585" cy="434340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908" cy="4349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725E7A">
        <w:tc>
          <w:tcPr>
            <w:tcW w:w="15816" w:type="dxa"/>
            <w:gridSpan w:val="2"/>
            <w:shd w:val="clear" w:color="auto" w:fill="FFFFFF" w:themeFill="background1"/>
          </w:tcPr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725E7A" w:rsidRDefault="00725E7A" w:rsidP="00BD068D">
            <w:pPr>
              <w:rPr>
                <w:i/>
                <w:sz w:val="28"/>
                <w:szCs w:val="28"/>
              </w:rPr>
            </w:pPr>
          </w:p>
          <w:p w:rsidR="00C2397F" w:rsidRDefault="00C2397F" w:rsidP="00725E7A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D068D" w:rsidRPr="00725E7A" w:rsidRDefault="007E104D" w:rsidP="00725E7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Контр</w:t>
            </w:r>
            <w:r w:rsidR="00BD068D" w:rsidRPr="00725E7A">
              <w:rPr>
                <w:b/>
                <w:i/>
                <w:sz w:val="28"/>
                <w:szCs w:val="28"/>
              </w:rPr>
              <w:t xml:space="preserve">ольная работа №2. </w:t>
            </w:r>
            <w:r w:rsidR="00E5713C">
              <w:rPr>
                <w:b/>
                <w:i/>
                <w:sz w:val="28"/>
                <w:szCs w:val="28"/>
              </w:rPr>
              <w:t xml:space="preserve">   </w:t>
            </w:r>
            <w:r w:rsidR="00BD068D" w:rsidRPr="00725E7A">
              <w:rPr>
                <w:b/>
                <w:i/>
                <w:sz w:val="28"/>
                <w:szCs w:val="28"/>
              </w:rPr>
              <w:t>8 класс</w:t>
            </w:r>
            <w:r w:rsidR="00AB11CE" w:rsidRPr="00725E7A">
              <w:rPr>
                <w:b/>
                <w:i/>
                <w:sz w:val="28"/>
                <w:szCs w:val="28"/>
              </w:rPr>
              <w:t xml:space="preserve">. </w:t>
            </w:r>
            <w:r w:rsidR="00E5713C">
              <w:rPr>
                <w:b/>
                <w:i/>
                <w:sz w:val="28"/>
                <w:szCs w:val="28"/>
              </w:rPr>
              <w:t xml:space="preserve">   </w:t>
            </w:r>
            <w:r w:rsidR="00AB11CE" w:rsidRPr="00BC62B2">
              <w:rPr>
                <w:b/>
                <w:i/>
                <w:sz w:val="28"/>
                <w:szCs w:val="28"/>
                <w:shd w:val="clear" w:color="auto" w:fill="FFFFFF" w:themeFill="background1"/>
              </w:rPr>
              <w:t>«</w:t>
            </w:r>
            <w:r w:rsidR="00950902" w:rsidRPr="00BC62B2">
              <w:rPr>
                <w:b/>
                <w:i/>
                <w:sz w:val="28"/>
                <w:szCs w:val="28"/>
                <w:shd w:val="clear" w:color="auto" w:fill="FFFFFF" w:themeFill="background1"/>
              </w:rPr>
              <w:t>Преобразование</w:t>
            </w:r>
            <w:r w:rsidR="00AB11CE" w:rsidRPr="00BC62B2">
              <w:rPr>
                <w:b/>
                <w:i/>
                <w:sz w:val="28"/>
                <w:szCs w:val="28"/>
                <w:shd w:val="clear" w:color="auto" w:fill="FFFFFF" w:themeFill="background1"/>
              </w:rPr>
              <w:t xml:space="preserve"> рациональных выражений»</w:t>
            </w:r>
            <w:r w:rsidR="00BD068D" w:rsidRPr="00BC62B2">
              <w:rPr>
                <w:b/>
                <w:i/>
                <w:sz w:val="28"/>
                <w:szCs w:val="28"/>
                <w:shd w:val="clear" w:color="auto" w:fill="FFFFFF" w:themeFill="background1"/>
              </w:rPr>
              <w:t>.</w:t>
            </w:r>
          </w:p>
          <w:p w:rsidR="00BD068D" w:rsidRDefault="00BD068D" w:rsidP="000158F8">
            <w:pPr>
              <w:pStyle w:val="ab"/>
              <w:jc w:val="left"/>
              <w:rPr>
                <w:b/>
                <w:szCs w:val="28"/>
              </w:rPr>
            </w:pPr>
          </w:p>
        </w:tc>
      </w:tr>
      <w:tr w:rsidR="00BD068D" w:rsidTr="0033534F">
        <w:tc>
          <w:tcPr>
            <w:tcW w:w="7792" w:type="dxa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3EFC0D4D" wp14:editId="66971F22">
                  <wp:extent cx="4810125" cy="372364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97" cy="3723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Default="0033534F" w:rsidP="000158F8">
            <w:pPr>
              <w:pStyle w:val="ab"/>
              <w:jc w:val="left"/>
              <w:rPr>
                <w:b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0C2BB112" wp14:editId="0334B75D">
                  <wp:extent cx="4505325" cy="3764280"/>
                  <wp:effectExtent l="0" t="0" r="9525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996" cy="3764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725E7A">
        <w:tc>
          <w:tcPr>
            <w:tcW w:w="15816" w:type="dxa"/>
            <w:gridSpan w:val="2"/>
            <w:shd w:val="clear" w:color="auto" w:fill="FFFFFF" w:themeFill="background1"/>
          </w:tcPr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sz w:val="28"/>
                <w:szCs w:val="28"/>
              </w:rPr>
            </w:pPr>
          </w:p>
          <w:p w:rsidR="007E104D" w:rsidRDefault="007E104D" w:rsidP="009509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E104D" w:rsidRDefault="007E104D" w:rsidP="009509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E104D" w:rsidRDefault="007E104D" w:rsidP="009509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E104D" w:rsidRDefault="007E104D" w:rsidP="009509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7E104D" w:rsidRDefault="007E104D" w:rsidP="00950902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D068D" w:rsidRPr="00E5713C" w:rsidRDefault="00BD068D" w:rsidP="00950902">
            <w:pPr>
              <w:jc w:val="center"/>
              <w:rPr>
                <w:b/>
                <w:i/>
                <w:sz w:val="28"/>
                <w:szCs w:val="28"/>
              </w:rPr>
            </w:pPr>
            <w:r w:rsidRPr="00E5713C">
              <w:rPr>
                <w:b/>
                <w:i/>
                <w:sz w:val="28"/>
                <w:szCs w:val="28"/>
              </w:rPr>
              <w:t>Контрольная работа №3.</w:t>
            </w:r>
            <w:r w:rsidR="00E5713C">
              <w:rPr>
                <w:b/>
                <w:i/>
                <w:sz w:val="28"/>
                <w:szCs w:val="28"/>
              </w:rPr>
              <w:t xml:space="preserve">  </w:t>
            </w:r>
            <w:r w:rsidRPr="00E5713C">
              <w:rPr>
                <w:b/>
                <w:i/>
                <w:sz w:val="28"/>
                <w:szCs w:val="28"/>
              </w:rPr>
              <w:t xml:space="preserve"> </w:t>
            </w:r>
            <w:r w:rsidR="00E5713C">
              <w:rPr>
                <w:b/>
                <w:i/>
                <w:sz w:val="28"/>
                <w:szCs w:val="28"/>
              </w:rPr>
              <w:t xml:space="preserve">  </w:t>
            </w:r>
            <w:r w:rsidRPr="00E5713C">
              <w:rPr>
                <w:b/>
                <w:i/>
                <w:sz w:val="28"/>
                <w:szCs w:val="28"/>
              </w:rPr>
              <w:t>8 класс.</w:t>
            </w:r>
            <w:r w:rsidR="00AB11CE" w:rsidRPr="00E5713C">
              <w:rPr>
                <w:b/>
                <w:i/>
                <w:sz w:val="28"/>
                <w:szCs w:val="28"/>
              </w:rPr>
              <w:t xml:space="preserve"> </w:t>
            </w:r>
            <w:r w:rsidR="00E5713C">
              <w:rPr>
                <w:b/>
                <w:i/>
                <w:sz w:val="28"/>
                <w:szCs w:val="28"/>
              </w:rPr>
              <w:t xml:space="preserve">    </w:t>
            </w:r>
            <w:r w:rsidR="00AB11CE" w:rsidRPr="00E5713C">
              <w:rPr>
                <w:b/>
                <w:i/>
                <w:sz w:val="28"/>
                <w:szCs w:val="28"/>
              </w:rPr>
              <w:t>«Квадратный корень»</w:t>
            </w:r>
          </w:p>
          <w:p w:rsidR="00BD068D" w:rsidRDefault="00BD068D" w:rsidP="000158F8">
            <w:pPr>
              <w:pStyle w:val="ab"/>
              <w:jc w:val="left"/>
              <w:rPr>
                <w:b/>
                <w:szCs w:val="28"/>
              </w:rPr>
            </w:pPr>
          </w:p>
        </w:tc>
      </w:tr>
      <w:tr w:rsidR="00BD068D" w:rsidTr="0033534F">
        <w:tc>
          <w:tcPr>
            <w:tcW w:w="7792" w:type="dxa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4D6EA506" wp14:editId="28BDC5DA">
                  <wp:extent cx="5000625" cy="4494530"/>
                  <wp:effectExtent l="0" t="0" r="9525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194" cy="4495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09BE48D0" wp14:editId="63FBF79A">
                  <wp:extent cx="4743450" cy="41929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98" cy="419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725E7A">
        <w:tc>
          <w:tcPr>
            <w:tcW w:w="15816" w:type="dxa"/>
            <w:gridSpan w:val="2"/>
            <w:shd w:val="clear" w:color="auto" w:fill="FFFFFF" w:themeFill="background1"/>
          </w:tcPr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A77A81" w:rsidRDefault="00A77A81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A77A81" w:rsidRDefault="00A77A81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A77A81" w:rsidRDefault="00A77A81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BD068D" w:rsidRPr="00950902" w:rsidRDefault="00BD068D" w:rsidP="00950902">
            <w:pPr>
              <w:jc w:val="center"/>
              <w:rPr>
                <w:sz w:val="28"/>
                <w:szCs w:val="28"/>
              </w:rPr>
            </w:pPr>
            <w:r w:rsidRPr="00E5713C">
              <w:rPr>
                <w:b/>
                <w:i/>
                <w:sz w:val="28"/>
                <w:szCs w:val="28"/>
              </w:rPr>
              <w:lastRenderedPageBreak/>
              <w:t>Контрольная работа №4</w:t>
            </w:r>
            <w:r w:rsidR="00E5713C">
              <w:rPr>
                <w:b/>
                <w:i/>
                <w:sz w:val="28"/>
                <w:szCs w:val="28"/>
              </w:rPr>
              <w:t xml:space="preserve">     8кл    </w:t>
            </w:r>
            <w:r w:rsidR="00AB11CE" w:rsidRPr="00E5713C">
              <w:rPr>
                <w:b/>
                <w:i/>
                <w:sz w:val="28"/>
                <w:szCs w:val="28"/>
              </w:rPr>
              <w:t>«Преобразование</w:t>
            </w:r>
            <w:r w:rsidR="00AB11CE" w:rsidRPr="00950902">
              <w:rPr>
                <w:b/>
                <w:i/>
                <w:sz w:val="28"/>
                <w:szCs w:val="28"/>
              </w:rPr>
              <w:t xml:space="preserve"> выражений содержащих квадратные корни»</w:t>
            </w:r>
          </w:p>
          <w:p w:rsidR="00BD068D" w:rsidRDefault="00BD068D" w:rsidP="000158F8">
            <w:pPr>
              <w:pStyle w:val="ab"/>
              <w:jc w:val="left"/>
              <w:rPr>
                <w:b/>
                <w:szCs w:val="28"/>
              </w:rPr>
            </w:pPr>
          </w:p>
        </w:tc>
      </w:tr>
      <w:tr w:rsidR="00BD068D" w:rsidTr="00725E7A">
        <w:tc>
          <w:tcPr>
            <w:tcW w:w="7792" w:type="dxa"/>
            <w:shd w:val="clear" w:color="auto" w:fill="FFFFFF" w:themeFill="background1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59351887" wp14:editId="64FAD785">
                  <wp:extent cx="4743450" cy="42348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4048" cy="423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4C8453EE" wp14:editId="0B94C1A2">
                  <wp:extent cx="4562475" cy="4340860"/>
                  <wp:effectExtent l="0" t="0" r="9525" b="25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909" cy="434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725E7A">
        <w:tc>
          <w:tcPr>
            <w:tcW w:w="15816" w:type="dxa"/>
            <w:gridSpan w:val="2"/>
            <w:shd w:val="clear" w:color="auto" w:fill="FFFFFF" w:themeFill="background1"/>
          </w:tcPr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A77A81" w:rsidRDefault="00A77A81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C2397F" w:rsidRDefault="00C2397F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725E7A" w:rsidRDefault="00725E7A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BD068D" w:rsidRPr="00950902" w:rsidRDefault="00BD068D" w:rsidP="00950902">
            <w:pPr>
              <w:jc w:val="center"/>
              <w:rPr>
                <w:b/>
                <w:sz w:val="28"/>
                <w:szCs w:val="28"/>
              </w:rPr>
            </w:pPr>
            <w:r w:rsidRPr="00725E7A">
              <w:rPr>
                <w:b/>
                <w:i/>
                <w:sz w:val="28"/>
                <w:szCs w:val="28"/>
              </w:rPr>
              <w:lastRenderedPageBreak/>
              <w:t xml:space="preserve">Контрольная работа №5. </w:t>
            </w:r>
            <w:r w:rsidR="00E5713C">
              <w:rPr>
                <w:b/>
                <w:i/>
                <w:sz w:val="28"/>
                <w:szCs w:val="28"/>
              </w:rPr>
              <w:t xml:space="preserve">         </w:t>
            </w:r>
            <w:r w:rsidRPr="00725E7A">
              <w:rPr>
                <w:b/>
                <w:i/>
                <w:sz w:val="28"/>
                <w:szCs w:val="28"/>
              </w:rPr>
              <w:t>8 класс.</w:t>
            </w:r>
            <w:r w:rsidR="00AB11CE" w:rsidRPr="00725E7A">
              <w:rPr>
                <w:b/>
                <w:i/>
                <w:sz w:val="28"/>
                <w:szCs w:val="28"/>
              </w:rPr>
              <w:t xml:space="preserve"> </w:t>
            </w:r>
            <w:r w:rsidR="00E5713C">
              <w:rPr>
                <w:b/>
                <w:i/>
                <w:sz w:val="28"/>
                <w:szCs w:val="28"/>
              </w:rPr>
              <w:t xml:space="preserve">            </w:t>
            </w:r>
            <w:r w:rsidR="00AB11CE" w:rsidRPr="00725E7A">
              <w:rPr>
                <w:b/>
                <w:i/>
                <w:sz w:val="28"/>
                <w:szCs w:val="28"/>
              </w:rPr>
              <w:t>«</w:t>
            </w:r>
            <w:r w:rsidR="00950902" w:rsidRPr="00725E7A">
              <w:rPr>
                <w:b/>
                <w:i/>
                <w:sz w:val="28"/>
                <w:szCs w:val="28"/>
              </w:rPr>
              <w:t>Квадратные</w:t>
            </w:r>
            <w:r w:rsidR="00AB11CE" w:rsidRPr="00725E7A">
              <w:rPr>
                <w:b/>
                <w:i/>
                <w:sz w:val="28"/>
                <w:szCs w:val="28"/>
              </w:rPr>
              <w:t xml:space="preserve"> уравнения»</w:t>
            </w:r>
          </w:p>
        </w:tc>
      </w:tr>
      <w:tr w:rsidR="00BD068D" w:rsidTr="000B2C72">
        <w:trPr>
          <w:trHeight w:val="4121"/>
        </w:trPr>
        <w:tc>
          <w:tcPr>
            <w:tcW w:w="7792" w:type="dxa"/>
          </w:tcPr>
          <w:p w:rsidR="00BD068D" w:rsidRDefault="0033534F" w:rsidP="0033534F">
            <w:pPr>
              <w:rPr>
                <w:b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27FE4C63" wp14:editId="61C53912">
                  <wp:extent cx="4514850" cy="25241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949" cy="252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Default="0033534F" w:rsidP="00BD068D">
            <w:pPr>
              <w:pStyle w:val="ab"/>
              <w:jc w:val="left"/>
              <w:rPr>
                <w:b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7E85E38C" wp14:editId="71776D30">
                  <wp:extent cx="4619625" cy="25622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440" cy="2562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33534F">
        <w:tc>
          <w:tcPr>
            <w:tcW w:w="15816" w:type="dxa"/>
            <w:gridSpan w:val="2"/>
          </w:tcPr>
          <w:p w:rsidR="00BD068D" w:rsidRPr="00725E7A" w:rsidRDefault="00BD068D" w:rsidP="00950902">
            <w:pPr>
              <w:jc w:val="center"/>
              <w:rPr>
                <w:b/>
                <w:i/>
                <w:sz w:val="28"/>
                <w:szCs w:val="28"/>
              </w:rPr>
            </w:pPr>
            <w:r w:rsidRPr="00725E7A">
              <w:rPr>
                <w:b/>
                <w:i/>
                <w:sz w:val="28"/>
                <w:szCs w:val="28"/>
              </w:rPr>
              <w:t>Контрольная работа №6.</w:t>
            </w:r>
            <w:r w:rsidR="00E5713C">
              <w:rPr>
                <w:b/>
                <w:i/>
                <w:sz w:val="28"/>
                <w:szCs w:val="28"/>
              </w:rPr>
              <w:t xml:space="preserve">           </w:t>
            </w:r>
            <w:r w:rsidRPr="00725E7A">
              <w:rPr>
                <w:b/>
                <w:i/>
                <w:sz w:val="28"/>
                <w:szCs w:val="28"/>
              </w:rPr>
              <w:t xml:space="preserve"> 8 класс.</w:t>
            </w:r>
            <w:r w:rsidR="00E5713C">
              <w:rPr>
                <w:b/>
                <w:i/>
                <w:sz w:val="28"/>
                <w:szCs w:val="28"/>
              </w:rPr>
              <w:t xml:space="preserve">           </w:t>
            </w:r>
            <w:r w:rsidR="00AB11CE" w:rsidRPr="00725E7A">
              <w:rPr>
                <w:b/>
                <w:i/>
                <w:sz w:val="28"/>
                <w:szCs w:val="28"/>
              </w:rPr>
              <w:t>«Дробно рациональные уравнения»</w:t>
            </w:r>
          </w:p>
          <w:p w:rsidR="00BD068D" w:rsidRPr="00D23705" w:rsidRDefault="00BD068D" w:rsidP="00BD068D">
            <w:pPr>
              <w:rPr>
                <w:i/>
                <w:sz w:val="28"/>
                <w:szCs w:val="28"/>
              </w:rPr>
            </w:pPr>
          </w:p>
        </w:tc>
      </w:tr>
      <w:tr w:rsidR="00BD068D" w:rsidTr="0033534F">
        <w:tc>
          <w:tcPr>
            <w:tcW w:w="7792" w:type="dxa"/>
          </w:tcPr>
          <w:p w:rsidR="00BD068D" w:rsidRPr="00D23705" w:rsidRDefault="0033534F" w:rsidP="0033534F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2C613EC2" wp14:editId="29B1565E">
                  <wp:extent cx="4581525" cy="2952115"/>
                  <wp:effectExtent l="0" t="0" r="952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335" cy="2952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Pr="00D23705" w:rsidRDefault="0033534F" w:rsidP="00BD068D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7412891F" wp14:editId="0623636D">
                  <wp:extent cx="4486275" cy="3377565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705" cy="337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68D" w:rsidTr="00725E7A">
        <w:tc>
          <w:tcPr>
            <w:tcW w:w="15816" w:type="dxa"/>
            <w:gridSpan w:val="2"/>
            <w:shd w:val="clear" w:color="auto" w:fill="E7E6E6" w:themeFill="background2"/>
          </w:tcPr>
          <w:p w:rsidR="00BD068D" w:rsidRPr="00E5713C" w:rsidRDefault="00BD068D" w:rsidP="00950902">
            <w:pPr>
              <w:jc w:val="center"/>
              <w:rPr>
                <w:b/>
                <w:i/>
                <w:sz w:val="28"/>
                <w:szCs w:val="28"/>
              </w:rPr>
            </w:pPr>
            <w:r w:rsidRPr="00E5713C">
              <w:rPr>
                <w:b/>
                <w:i/>
                <w:sz w:val="28"/>
                <w:szCs w:val="28"/>
              </w:rPr>
              <w:lastRenderedPageBreak/>
              <w:t xml:space="preserve">Контрольная работа №7. </w:t>
            </w:r>
            <w:r w:rsidR="00E5713C">
              <w:rPr>
                <w:b/>
                <w:i/>
                <w:sz w:val="28"/>
                <w:szCs w:val="28"/>
              </w:rPr>
              <w:t xml:space="preserve">         </w:t>
            </w:r>
            <w:r w:rsidRPr="00E5713C">
              <w:rPr>
                <w:b/>
                <w:i/>
                <w:sz w:val="28"/>
                <w:szCs w:val="28"/>
              </w:rPr>
              <w:t xml:space="preserve">8 </w:t>
            </w:r>
            <w:r w:rsidR="00950902" w:rsidRPr="00E5713C">
              <w:rPr>
                <w:b/>
                <w:i/>
                <w:sz w:val="28"/>
                <w:szCs w:val="28"/>
              </w:rPr>
              <w:t xml:space="preserve">класс </w:t>
            </w:r>
            <w:r w:rsidR="00E5713C">
              <w:rPr>
                <w:b/>
                <w:i/>
                <w:sz w:val="28"/>
                <w:szCs w:val="28"/>
              </w:rPr>
              <w:t xml:space="preserve">             </w:t>
            </w:r>
            <w:r w:rsidR="00950902" w:rsidRPr="00E5713C">
              <w:rPr>
                <w:b/>
                <w:i/>
                <w:sz w:val="28"/>
                <w:szCs w:val="28"/>
              </w:rPr>
              <w:t>«Числовые</w:t>
            </w:r>
            <w:r w:rsidR="00AB11CE" w:rsidRPr="00E5713C">
              <w:rPr>
                <w:b/>
                <w:i/>
                <w:sz w:val="28"/>
                <w:szCs w:val="28"/>
              </w:rPr>
              <w:t xml:space="preserve"> неравенства»</w:t>
            </w:r>
          </w:p>
        </w:tc>
      </w:tr>
      <w:tr w:rsidR="00BD068D" w:rsidTr="00725E7A">
        <w:trPr>
          <w:trHeight w:val="5473"/>
        </w:trPr>
        <w:tc>
          <w:tcPr>
            <w:tcW w:w="7792" w:type="dxa"/>
          </w:tcPr>
          <w:p w:rsidR="00BD068D" w:rsidRPr="00D23705" w:rsidRDefault="0033534F" w:rsidP="0033534F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6187E45E" wp14:editId="3550DFC9">
                  <wp:extent cx="4885857" cy="330517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352" cy="33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D068D" w:rsidRPr="00D23705" w:rsidRDefault="0033534F" w:rsidP="00BD068D">
            <w:pPr>
              <w:rPr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0E546CA9" wp14:editId="57D94FE8">
                  <wp:extent cx="4791219" cy="3343275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716" cy="3347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68D" w:rsidRPr="00D23705" w:rsidRDefault="00BD068D" w:rsidP="00BD068D">
            <w:pPr>
              <w:rPr>
                <w:i/>
                <w:sz w:val="28"/>
                <w:szCs w:val="28"/>
              </w:rPr>
            </w:pPr>
          </w:p>
        </w:tc>
      </w:tr>
      <w:tr w:rsidR="00BD068D" w:rsidTr="00642C2D">
        <w:tc>
          <w:tcPr>
            <w:tcW w:w="15816" w:type="dxa"/>
            <w:gridSpan w:val="2"/>
            <w:shd w:val="clear" w:color="auto" w:fill="FFFFFF" w:themeFill="background1"/>
          </w:tcPr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950902">
            <w:pPr>
              <w:jc w:val="center"/>
              <w:rPr>
                <w:i/>
                <w:sz w:val="28"/>
                <w:szCs w:val="28"/>
              </w:rPr>
            </w:pPr>
          </w:p>
          <w:p w:rsidR="00BD068D" w:rsidRPr="00642C2D" w:rsidRDefault="00BD068D" w:rsidP="00950902">
            <w:pPr>
              <w:jc w:val="center"/>
              <w:rPr>
                <w:b/>
                <w:i/>
                <w:sz w:val="28"/>
                <w:szCs w:val="28"/>
              </w:rPr>
            </w:pPr>
            <w:r w:rsidRPr="00642C2D">
              <w:rPr>
                <w:b/>
                <w:i/>
                <w:sz w:val="28"/>
                <w:szCs w:val="28"/>
              </w:rPr>
              <w:lastRenderedPageBreak/>
              <w:t xml:space="preserve">Контрольная работа №8. </w:t>
            </w:r>
            <w:r w:rsidR="00E5713C">
              <w:rPr>
                <w:b/>
                <w:i/>
                <w:sz w:val="28"/>
                <w:szCs w:val="28"/>
              </w:rPr>
              <w:t xml:space="preserve">          </w:t>
            </w:r>
            <w:r w:rsidRPr="00642C2D">
              <w:rPr>
                <w:b/>
                <w:i/>
                <w:sz w:val="28"/>
                <w:szCs w:val="28"/>
              </w:rPr>
              <w:t>8 класс</w:t>
            </w:r>
            <w:r w:rsidR="00AB11CE" w:rsidRPr="00642C2D">
              <w:rPr>
                <w:b/>
                <w:i/>
                <w:sz w:val="28"/>
                <w:szCs w:val="28"/>
              </w:rPr>
              <w:t xml:space="preserve"> </w:t>
            </w:r>
            <w:r w:rsidR="00E5713C">
              <w:rPr>
                <w:b/>
                <w:i/>
                <w:sz w:val="28"/>
                <w:szCs w:val="28"/>
              </w:rPr>
              <w:t xml:space="preserve">       </w:t>
            </w:r>
            <w:r w:rsidR="00AB11CE" w:rsidRPr="00642C2D">
              <w:rPr>
                <w:b/>
                <w:i/>
                <w:sz w:val="28"/>
                <w:szCs w:val="28"/>
              </w:rPr>
              <w:t xml:space="preserve"> «Система числовых неравенств»</w:t>
            </w:r>
          </w:p>
        </w:tc>
      </w:tr>
      <w:tr w:rsidR="00BD068D" w:rsidTr="0033534F">
        <w:tc>
          <w:tcPr>
            <w:tcW w:w="7792" w:type="dxa"/>
          </w:tcPr>
          <w:p w:rsidR="00B665EC" w:rsidRPr="00D23705" w:rsidRDefault="0033534F" w:rsidP="00BD068D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0E951454" wp14:editId="0839805C">
                  <wp:extent cx="4929472" cy="4229100"/>
                  <wp:effectExtent l="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0586" cy="423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665EC" w:rsidRPr="00D23705" w:rsidRDefault="0033534F" w:rsidP="00BD068D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45C6D5D1" wp14:editId="7805924E">
                  <wp:extent cx="4456430" cy="4438650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141" cy="444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5EC" w:rsidTr="00642C2D">
        <w:tc>
          <w:tcPr>
            <w:tcW w:w="15816" w:type="dxa"/>
            <w:gridSpan w:val="2"/>
            <w:shd w:val="clear" w:color="auto" w:fill="FFFFFF" w:themeFill="background1"/>
          </w:tcPr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Default="00642C2D" w:rsidP="00725E7A">
            <w:pPr>
              <w:jc w:val="center"/>
              <w:rPr>
                <w:i/>
                <w:sz w:val="28"/>
                <w:szCs w:val="28"/>
              </w:rPr>
            </w:pPr>
          </w:p>
          <w:p w:rsidR="00642C2D" w:rsidRPr="00642C2D" w:rsidRDefault="00642C2D" w:rsidP="00725E7A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B665EC" w:rsidRPr="00725E7A" w:rsidRDefault="00B665EC" w:rsidP="00725E7A">
            <w:pPr>
              <w:jc w:val="center"/>
              <w:rPr>
                <w:i/>
                <w:sz w:val="28"/>
                <w:szCs w:val="28"/>
              </w:rPr>
            </w:pPr>
            <w:r w:rsidRPr="00642C2D">
              <w:rPr>
                <w:b/>
                <w:i/>
                <w:sz w:val="28"/>
                <w:szCs w:val="28"/>
              </w:rPr>
              <w:t xml:space="preserve">Контрольная работа №9. </w:t>
            </w:r>
            <w:r w:rsidR="00E5713C">
              <w:rPr>
                <w:b/>
                <w:i/>
                <w:sz w:val="28"/>
                <w:szCs w:val="28"/>
              </w:rPr>
              <w:t xml:space="preserve">            </w:t>
            </w:r>
            <w:r w:rsidRPr="00642C2D">
              <w:rPr>
                <w:b/>
                <w:i/>
                <w:sz w:val="28"/>
                <w:szCs w:val="28"/>
              </w:rPr>
              <w:t>8 класс</w:t>
            </w:r>
            <w:r w:rsidR="00AB11CE" w:rsidRPr="00642C2D">
              <w:rPr>
                <w:b/>
                <w:i/>
                <w:sz w:val="28"/>
                <w:szCs w:val="28"/>
              </w:rPr>
              <w:t xml:space="preserve"> </w:t>
            </w:r>
            <w:r w:rsidR="00E5713C">
              <w:rPr>
                <w:b/>
                <w:i/>
                <w:sz w:val="28"/>
                <w:szCs w:val="28"/>
              </w:rPr>
              <w:t xml:space="preserve">         </w:t>
            </w:r>
            <w:r w:rsidR="00AB11CE" w:rsidRPr="00642C2D">
              <w:rPr>
                <w:b/>
                <w:i/>
                <w:sz w:val="28"/>
                <w:szCs w:val="28"/>
              </w:rPr>
              <w:t xml:space="preserve">  «Степень с целым показателем»</w:t>
            </w:r>
          </w:p>
        </w:tc>
      </w:tr>
      <w:tr w:rsidR="00B665EC" w:rsidTr="0033534F">
        <w:tc>
          <w:tcPr>
            <w:tcW w:w="7792" w:type="dxa"/>
          </w:tcPr>
          <w:p w:rsidR="00B665EC" w:rsidRPr="00D23705" w:rsidRDefault="0033534F" w:rsidP="00BD068D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lastRenderedPageBreak/>
              <w:drawing>
                <wp:inline distT="0" distB="0" distL="0" distR="0" wp14:anchorId="3F55E3BF" wp14:editId="5D0EDDDE">
                  <wp:extent cx="4457700" cy="42868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555" cy="428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4" w:type="dxa"/>
          </w:tcPr>
          <w:p w:rsidR="00B665EC" w:rsidRPr="00D23705" w:rsidRDefault="0033534F" w:rsidP="00BD068D">
            <w:pPr>
              <w:rPr>
                <w:i/>
                <w:sz w:val="28"/>
                <w:szCs w:val="28"/>
              </w:rPr>
            </w:pPr>
            <w:r w:rsidRPr="009B7F69">
              <w:rPr>
                <w:noProof/>
              </w:rPr>
              <w:drawing>
                <wp:inline distT="0" distB="0" distL="0" distR="0" wp14:anchorId="2474745D" wp14:editId="22A0C9A9">
                  <wp:extent cx="4905771" cy="42481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0330" cy="425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397F" w:rsidRDefault="00C2397F" w:rsidP="000158F8">
      <w:pPr>
        <w:rPr>
          <w:sz w:val="28"/>
          <w:szCs w:val="28"/>
        </w:rPr>
        <w:sectPr w:rsidR="00C2397F" w:rsidSect="00C2397F">
          <w:pgSz w:w="16838" w:h="11906" w:orient="landscape"/>
          <w:pgMar w:top="567" w:right="567" w:bottom="567" w:left="567" w:header="709" w:footer="709" w:gutter="0"/>
          <w:cols w:space="720"/>
        </w:sectPr>
      </w:pPr>
    </w:p>
    <w:p w:rsidR="000158F8" w:rsidRPr="00C2397F" w:rsidRDefault="00A77A81" w:rsidP="00A77A81">
      <w:pPr>
        <w:jc w:val="center"/>
        <w:rPr>
          <w:b/>
          <w:szCs w:val="28"/>
        </w:rPr>
      </w:pPr>
      <w:r w:rsidRPr="00C2397F">
        <w:rPr>
          <w:b/>
          <w:szCs w:val="28"/>
        </w:rPr>
        <w:lastRenderedPageBreak/>
        <w:t>Контрольная</w:t>
      </w:r>
      <w:r w:rsidR="00AA48DB" w:rsidRPr="00C2397F">
        <w:rPr>
          <w:b/>
          <w:szCs w:val="28"/>
        </w:rPr>
        <w:t xml:space="preserve"> работа №10</w:t>
      </w:r>
    </w:p>
    <w:p w:rsidR="00AA48DB" w:rsidRPr="003F7506" w:rsidRDefault="00AA48DB" w:rsidP="00AA48DB">
      <w:pPr>
        <w:jc w:val="center"/>
        <w:rPr>
          <w:b/>
        </w:rPr>
      </w:pPr>
      <w:r w:rsidRPr="003F7506">
        <w:rPr>
          <w:b/>
        </w:rPr>
        <w:t xml:space="preserve">Итоговая контрольная работа по математике в 8 классе </w:t>
      </w:r>
    </w:p>
    <w:p w:rsidR="00AA48DB" w:rsidRPr="003F7506" w:rsidRDefault="00AA48DB" w:rsidP="00AA48DB">
      <w:pPr>
        <w:jc w:val="center"/>
        <w:rPr>
          <w:b/>
        </w:rPr>
      </w:pPr>
    </w:p>
    <w:p w:rsidR="00AA48DB" w:rsidRPr="003F7506" w:rsidRDefault="00AA48DB" w:rsidP="00AA48DB">
      <w:pPr>
        <w:jc w:val="center"/>
        <w:rPr>
          <w:b/>
        </w:rPr>
      </w:pPr>
      <w:r w:rsidRPr="003F7506">
        <w:rPr>
          <w:b/>
          <w:lang w:val="en-US"/>
        </w:rPr>
        <w:t>I</w:t>
      </w:r>
      <w:r w:rsidRPr="003F7506">
        <w:rPr>
          <w:b/>
        </w:rPr>
        <w:t xml:space="preserve"> вариант.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Часть 1.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 xml:space="preserve">    При выполнении заданий первой части ответы укажите сначала на листах с заданиями, а затем перенесите в бланк № 1. Все необходимые вычисления, преобразования выполняйте в черновике.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 xml:space="preserve">    </w:t>
      </w:r>
    </w:p>
    <w:p w:rsidR="00AA48DB" w:rsidRPr="003F7506" w:rsidRDefault="00AA48DB" w:rsidP="00AA48DB">
      <w:r w:rsidRPr="003F7506">
        <w:rPr>
          <w:b/>
        </w:rPr>
        <w:t xml:space="preserve">1. </w:t>
      </w:r>
      <w:r w:rsidRPr="003F7506">
        <w:t>Запишите в ответе номера верных равенств.</w:t>
      </w:r>
    </w:p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position w:val="-24"/>
        </w:rPr>
        <w:object w:dxaOrig="1399" w:dyaOrig="620">
          <v:shape id="_x0000_i1035" type="#_x0000_t75" style="width:1in;height:28.5pt" o:ole="">
            <v:imagedata r:id="rId43" o:title=""/>
          </v:shape>
          <o:OLEObject Type="Embed" ProgID="Equation.3" ShapeID="_x0000_i1035" DrawAspect="Content" ObjectID="_1536474324" r:id="rId44"/>
        </w:object>
      </w:r>
      <w:r w:rsidRPr="003F7506">
        <w:t xml:space="preserve">                2)  </w:t>
      </w:r>
      <w:r w:rsidRPr="003F7506">
        <w:rPr>
          <w:position w:val="-24"/>
        </w:rPr>
        <w:object w:dxaOrig="940" w:dyaOrig="620">
          <v:shape id="_x0000_i1036" type="#_x0000_t75" style="width:50.25pt;height:28.5pt" o:ole="">
            <v:imagedata r:id="rId45" o:title=""/>
          </v:shape>
          <o:OLEObject Type="Embed" ProgID="Equation.3" ShapeID="_x0000_i1036" DrawAspect="Content" ObjectID="_1536474325" r:id="rId46"/>
        </w:object>
      </w:r>
      <w:r w:rsidRPr="003F7506">
        <w:t xml:space="preserve">                   3)  </w:t>
      </w:r>
      <w:r w:rsidRPr="003F7506">
        <w:rPr>
          <w:position w:val="-56"/>
        </w:rPr>
        <w:object w:dxaOrig="1040" w:dyaOrig="940">
          <v:shape id="_x0000_i1037" type="#_x0000_t75" style="width:50.25pt;height:50.25pt" o:ole="">
            <v:imagedata r:id="rId47" o:title=""/>
          </v:shape>
          <o:OLEObject Type="Embed" ProgID="Equation.3" ShapeID="_x0000_i1037" DrawAspect="Content" ObjectID="_1536474326" r:id="rId48"/>
        </w:object>
      </w:r>
      <w:r w:rsidRPr="003F7506">
        <w:t>.</w:t>
      </w:r>
    </w:p>
    <w:p w:rsidR="00AA48DB" w:rsidRPr="003F7506" w:rsidRDefault="00AA48DB" w:rsidP="00AA48DB">
      <w:r w:rsidRPr="003F7506">
        <w:t xml:space="preserve">     Ответ: 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>2.</w:t>
      </w:r>
      <w:r w:rsidRPr="003F7506">
        <w:t xml:space="preserve"> Найдите значение выражения (2</w:t>
      </w:r>
      <w:r w:rsidRPr="003F7506">
        <w:rPr>
          <w:vertAlign w:val="superscript"/>
        </w:rPr>
        <w:t>- 4</w:t>
      </w:r>
      <w:r w:rsidRPr="003F7506">
        <w:t>)</w:t>
      </w:r>
      <w:r w:rsidRPr="003F7506">
        <w:rPr>
          <w:vertAlign w:val="superscript"/>
        </w:rPr>
        <w:t>2</w:t>
      </w:r>
      <w:r w:rsidRPr="003F7506">
        <w:t xml:space="preserve"> ∙ 2</w:t>
      </w:r>
      <w:r w:rsidRPr="003F7506">
        <w:rPr>
          <w:vertAlign w:val="superscript"/>
        </w:rPr>
        <w:t>10</w:t>
      </w:r>
      <w:r w:rsidRPr="003F7506">
        <w:t>.</w:t>
      </w:r>
    </w:p>
    <w:p w:rsidR="00AA48DB" w:rsidRPr="003F7506" w:rsidRDefault="00AA48DB" w:rsidP="00AA48DB">
      <w:r w:rsidRPr="003F7506">
        <w:t xml:space="preserve">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t xml:space="preserve"> </w:t>
      </w:r>
      <w:r w:rsidRPr="003F7506">
        <w:rPr>
          <w:b/>
        </w:rPr>
        <w:t>3.</w:t>
      </w:r>
      <w:r w:rsidRPr="003F7506">
        <w:t xml:space="preserve"> Для приготовления фарша взяли говядину и свинину в отношении </w:t>
      </w:r>
    </w:p>
    <w:p w:rsidR="00AA48DB" w:rsidRPr="003F7506" w:rsidRDefault="00AA48DB" w:rsidP="00AA48DB">
      <w:r w:rsidRPr="003F7506">
        <w:t>7 : 13. Какой процент в фарше составляет говядина?</w:t>
      </w:r>
    </w:p>
    <w:p w:rsidR="00AA48DB" w:rsidRPr="003F7506" w:rsidRDefault="00AA48DB" w:rsidP="00AA48DB">
      <w:r w:rsidRPr="003F7506">
        <w:t xml:space="preserve">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4. </w:t>
      </w:r>
      <w:r w:rsidRPr="003F7506">
        <w:t xml:space="preserve">Укажите номер </w:t>
      </w:r>
      <w:r w:rsidRPr="003F7506">
        <w:rPr>
          <w:b/>
        </w:rPr>
        <w:t>верного</w:t>
      </w:r>
      <w:r w:rsidRPr="003F7506">
        <w:t xml:space="preserve"> утверждения:</w:t>
      </w:r>
    </w:p>
    <w:p w:rsidR="00AA48DB" w:rsidRPr="003F7506" w:rsidRDefault="00AA48DB" w:rsidP="00AA48DB">
      <w:r w:rsidRPr="003F7506">
        <w:rPr>
          <w:noProof/>
        </w:rPr>
        <w:drawing>
          <wp:anchor distT="0" distB="0" distL="114300" distR="114300" simplePos="0" relativeHeight="251659264" behindDoc="1" locked="0" layoutInCell="1" allowOverlap="1" wp14:anchorId="1355E496" wp14:editId="612F0F74">
            <wp:simplePos x="0" y="0"/>
            <wp:positionH relativeFrom="column">
              <wp:posOffset>831850</wp:posOffset>
            </wp:positionH>
            <wp:positionV relativeFrom="paragraph">
              <wp:posOffset>8255</wp:posOffset>
            </wp:positionV>
            <wp:extent cx="3028950" cy="508000"/>
            <wp:effectExtent l="19050" t="0" r="0" b="0"/>
            <wp:wrapTight wrapText="bothSides">
              <wp:wrapPolygon edited="0">
                <wp:start x="-136" y="0"/>
                <wp:lineTo x="-136" y="21060"/>
                <wp:lineTo x="21600" y="21060"/>
                <wp:lineTo x="21600" y="0"/>
                <wp:lineTo x="-136" y="0"/>
              </wp:wrapPolygon>
            </wp:wrapTight>
            <wp:docPr id="1" name="Рисунок 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>
      <w:pPr>
        <w:jc w:val="center"/>
      </w:pPr>
    </w:p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lang w:val="en-US"/>
        </w:rPr>
        <w:t>a</w:t>
      </w:r>
      <w:r w:rsidRPr="003F7506">
        <w:rPr>
          <w:vertAlign w:val="superscript"/>
        </w:rPr>
        <w:t xml:space="preserve">3 </w:t>
      </w:r>
      <w:r w:rsidRPr="003F7506">
        <w:t xml:space="preserve">&gt; 0               2)  </w:t>
      </w:r>
      <w:r w:rsidRPr="003F7506">
        <w:rPr>
          <w:lang w:val="en-US"/>
        </w:rPr>
        <w:t>a</w:t>
      </w:r>
      <w:r w:rsidRPr="003F7506">
        <w:t xml:space="preserve"> – </w:t>
      </w:r>
      <w:r w:rsidRPr="003F7506">
        <w:rPr>
          <w:lang w:val="en-US"/>
        </w:rPr>
        <w:t>b</w:t>
      </w:r>
      <w:r w:rsidRPr="003F7506">
        <w:t xml:space="preserve"> &gt; 0            3)  </w:t>
      </w:r>
      <w:r w:rsidRPr="003F7506">
        <w:rPr>
          <w:lang w:val="en-US"/>
        </w:rPr>
        <w:t>ab</w:t>
      </w:r>
      <w:r w:rsidRPr="003F7506">
        <w:t xml:space="preserve"> &lt; 1                4)  </w:t>
      </w:r>
      <w:r w:rsidRPr="003F7506">
        <w:rPr>
          <w:lang w:val="en-US"/>
        </w:rPr>
        <w:t>a</w:t>
      </w:r>
      <w:r w:rsidRPr="003F7506">
        <w:t xml:space="preserve"> + </w:t>
      </w:r>
      <w:r w:rsidRPr="003F7506">
        <w:rPr>
          <w:lang w:val="en-US"/>
        </w:rPr>
        <w:t>b</w:t>
      </w:r>
      <w:r w:rsidRPr="003F7506">
        <w:t xml:space="preserve"> &gt; 1.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5.  </w:t>
      </w:r>
      <w:r w:rsidRPr="003F7506">
        <w:t>Решите уравнение х</w:t>
      </w:r>
      <w:r w:rsidRPr="003F7506">
        <w:rPr>
          <w:vertAlign w:val="superscript"/>
        </w:rPr>
        <w:t>2</w:t>
      </w:r>
      <w:r w:rsidRPr="003F7506">
        <w:t xml:space="preserve"> – 7х = 0. </w:t>
      </w:r>
    </w:p>
    <w:p w:rsidR="00AA48DB" w:rsidRPr="003F7506" w:rsidRDefault="00AA48DB" w:rsidP="00AA48DB">
      <w:r w:rsidRPr="003F7506">
        <w:t xml:space="preserve">     В ответ запишите корни, если корней несколько, разделяйте корни точкой с запятой.</w:t>
      </w:r>
    </w:p>
    <w:p w:rsidR="00AA48DB" w:rsidRPr="003F7506" w:rsidRDefault="00AA48DB" w:rsidP="00AA48DB">
      <w:r w:rsidRPr="003F7506">
        <w:t xml:space="preserve"> 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6.  </w:t>
      </w:r>
      <w:r w:rsidRPr="003F7506">
        <w:t>На тренировке в 50 – метровом бассейне пловец проплыл 200 – метровую дистанцию. На рисунке изображён график зависимости расстояния между пловцом и точкой старта от времени движения пловца. Определите, на каком отрезке дистанции скорость пловца была наибольшей.</w:t>
      </w:r>
    </w:p>
    <w:p w:rsidR="00AA48DB" w:rsidRPr="003F7506" w:rsidRDefault="00AA48DB" w:rsidP="00AA48DB">
      <w:r w:rsidRPr="003F7506">
        <w:rPr>
          <w:noProof/>
        </w:rPr>
        <w:drawing>
          <wp:anchor distT="0" distB="0" distL="114300" distR="114300" simplePos="0" relativeHeight="251660288" behindDoc="1" locked="0" layoutInCell="1" allowOverlap="1" wp14:anchorId="6570C17C" wp14:editId="31BBA4EA">
            <wp:simplePos x="0" y="0"/>
            <wp:positionH relativeFrom="column">
              <wp:posOffset>1090295</wp:posOffset>
            </wp:positionH>
            <wp:positionV relativeFrom="paragraph">
              <wp:posOffset>127000</wp:posOffset>
            </wp:positionV>
            <wp:extent cx="2292350" cy="1397000"/>
            <wp:effectExtent l="19050" t="0" r="0" b="0"/>
            <wp:wrapTight wrapText="bothSides">
              <wp:wrapPolygon edited="0">
                <wp:start x="-180" y="0"/>
                <wp:lineTo x="-180" y="21207"/>
                <wp:lineTo x="21540" y="21207"/>
                <wp:lineTo x="21540" y="0"/>
                <wp:lineTo x="-180" y="0"/>
              </wp:wrapPolygon>
            </wp:wrapTight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>
      <w:r w:rsidRPr="003F7506">
        <w:t xml:space="preserve">                          1)  0 м – 50 м                       2)  50 м – 100 м</w:t>
      </w:r>
    </w:p>
    <w:p w:rsidR="00AA48DB" w:rsidRPr="003F7506" w:rsidRDefault="00AA48DB" w:rsidP="00AA48DB">
      <w:r w:rsidRPr="003F7506">
        <w:t xml:space="preserve">                          3)  100 м – 150 м                 4)  150 м – 200 м.</w:t>
      </w:r>
    </w:p>
    <w:p w:rsidR="00AA48DB" w:rsidRPr="003F7506" w:rsidRDefault="00AA48DB" w:rsidP="00AA48DB">
      <w:pPr>
        <w:jc w:val="center"/>
      </w:pPr>
    </w:p>
    <w:p w:rsidR="00AA48DB" w:rsidRPr="003F7506" w:rsidRDefault="00A37BE3" w:rsidP="00AA48DB">
      <w:pPr>
        <w:rPr>
          <w:b/>
        </w:rPr>
      </w:pPr>
      <w:r>
        <w:rPr>
          <w:b/>
        </w:rPr>
        <w:t>7</w:t>
      </w:r>
      <w:r w:rsidR="00AA48DB" w:rsidRPr="003F7506">
        <w:rPr>
          <w:b/>
        </w:rPr>
        <w:t xml:space="preserve">.  </w:t>
      </w:r>
      <w:r w:rsidR="00AA48DB" w:rsidRPr="003F7506">
        <w:t>Упростите выражение:</w:t>
      </w:r>
      <w:r w:rsidR="00AA48DB" w:rsidRPr="003F7506">
        <w:rPr>
          <w:b/>
        </w:rPr>
        <w:t xml:space="preserve"> </w:t>
      </w:r>
      <w:r w:rsidR="00AA48DB" w:rsidRPr="003F7506">
        <w:rPr>
          <w:b/>
          <w:position w:val="-24"/>
        </w:rPr>
        <w:object w:dxaOrig="700" w:dyaOrig="620">
          <v:shape id="_x0000_i1038" type="#_x0000_t75" style="width:36pt;height:28.5pt" o:ole="">
            <v:imagedata r:id="rId51" o:title=""/>
          </v:shape>
          <o:OLEObject Type="Embed" ProgID="Equation.3" ShapeID="_x0000_i1038" DrawAspect="Content" ObjectID="_1536474327" r:id="rId52"/>
        </w:object>
      </w:r>
      <w:r w:rsidR="00AA48DB" w:rsidRPr="003F7506">
        <w:rPr>
          <w:b/>
        </w:rPr>
        <w:t>.</w:t>
      </w:r>
    </w:p>
    <w:p w:rsidR="00AA48DB" w:rsidRPr="003F7506" w:rsidRDefault="00AA48DB" w:rsidP="00AA48DB">
      <w:pPr>
        <w:jc w:val="center"/>
      </w:pPr>
      <w:r w:rsidRPr="003F7506">
        <w:t xml:space="preserve">1) </w:t>
      </w:r>
      <w:r w:rsidRPr="003F7506">
        <w:rPr>
          <w:position w:val="-24"/>
        </w:rPr>
        <w:object w:dxaOrig="660" w:dyaOrig="620">
          <v:shape id="_x0000_i1039" type="#_x0000_t75" style="width:36pt;height:28.5pt" o:ole="">
            <v:imagedata r:id="rId53" o:title=""/>
          </v:shape>
          <o:OLEObject Type="Embed" ProgID="Equation.3" ShapeID="_x0000_i1039" DrawAspect="Content" ObjectID="_1536474328" r:id="rId54"/>
        </w:object>
      </w:r>
      <w:r w:rsidRPr="003F7506">
        <w:t xml:space="preserve">          2)  </w:t>
      </w:r>
      <w:r w:rsidRPr="003F7506">
        <w:rPr>
          <w:position w:val="-24"/>
        </w:rPr>
        <w:object w:dxaOrig="780" w:dyaOrig="660">
          <v:shape id="_x0000_i1040" type="#_x0000_t75" style="width:36pt;height:36pt" o:ole="">
            <v:imagedata r:id="rId55" o:title=""/>
          </v:shape>
          <o:OLEObject Type="Embed" ProgID="Equation.3" ShapeID="_x0000_i1040" DrawAspect="Content" ObjectID="_1536474329" r:id="rId56"/>
        </w:object>
      </w:r>
      <w:r w:rsidRPr="003F7506">
        <w:t xml:space="preserve">           3)  6             4)  </w:t>
      </w:r>
      <w:r w:rsidRPr="003F7506">
        <w:rPr>
          <w:position w:val="-24"/>
        </w:rPr>
        <w:object w:dxaOrig="760" w:dyaOrig="660">
          <v:shape id="_x0000_i1041" type="#_x0000_t75" style="width:36pt;height:36pt" o:ole="">
            <v:imagedata r:id="rId57" o:title=""/>
          </v:shape>
          <o:OLEObject Type="Embed" ProgID="Equation.3" ShapeID="_x0000_i1041" DrawAspect="Content" ObjectID="_1536474330" r:id="rId58"/>
        </w:object>
      </w:r>
    </w:p>
    <w:p w:rsidR="00AA48DB" w:rsidRPr="003F7506" w:rsidRDefault="00A37BE3" w:rsidP="00AA48DB">
      <w:r>
        <w:rPr>
          <w:b/>
        </w:rPr>
        <w:t>8</w:t>
      </w:r>
      <w:r w:rsidR="00AA48DB" w:rsidRPr="003F7506">
        <w:rPr>
          <w:b/>
        </w:rPr>
        <w:t>.</w:t>
      </w:r>
      <w:r w:rsidR="00AA48DB" w:rsidRPr="003F7506">
        <w:t xml:space="preserve"> Решите неравенство  3(6 – х) ≥ 2 – х.</w:t>
      </w:r>
    </w:p>
    <w:p w:rsidR="00AA48DB" w:rsidRPr="003F7506" w:rsidRDefault="00AA48DB" w:rsidP="00AA48DB">
      <w:r w:rsidRPr="003F7506">
        <w:t xml:space="preserve">    Ответ: _______________.</w:t>
      </w:r>
    </w:p>
    <w:p w:rsidR="00AA48DB" w:rsidRPr="003F7506" w:rsidRDefault="00AA48DB" w:rsidP="00AA48DB"/>
    <w:p w:rsidR="00AA48DB" w:rsidRPr="003F7506" w:rsidRDefault="00A37BE3" w:rsidP="00AA48DB">
      <w:pPr>
        <w:rPr>
          <w:b/>
        </w:rPr>
      </w:pPr>
      <w:r>
        <w:rPr>
          <w:b/>
        </w:rPr>
        <w:t>9</w:t>
      </w:r>
      <w:r w:rsidR="00AA48DB" w:rsidRPr="003F7506">
        <w:rPr>
          <w:b/>
        </w:rPr>
        <w:t xml:space="preserve">.  </w:t>
      </w:r>
      <w:r w:rsidR="00AA48DB" w:rsidRPr="003F7506">
        <w:t>Найдите значение выражения:</w:t>
      </w:r>
      <w:r w:rsidR="00AA48DB" w:rsidRPr="003F7506">
        <w:rPr>
          <w:b/>
        </w:rPr>
        <w:t xml:space="preserve"> </w:t>
      </w:r>
      <w:r w:rsidR="00AA48DB" w:rsidRPr="003F7506">
        <w:rPr>
          <w:b/>
          <w:position w:val="-8"/>
        </w:rPr>
        <w:object w:dxaOrig="960" w:dyaOrig="360">
          <v:shape id="_x0000_i1042" type="#_x0000_t75" style="width:50.25pt;height:21.75pt" o:ole="">
            <v:imagedata r:id="rId59" o:title=""/>
          </v:shape>
          <o:OLEObject Type="Embed" ProgID="Equation.3" ShapeID="_x0000_i1042" DrawAspect="Content" ObjectID="_1536474331" r:id="rId60"/>
        </w:object>
      </w:r>
      <w:r w:rsidR="00AA48DB" w:rsidRPr="003F7506">
        <w:rPr>
          <w:b/>
        </w:rPr>
        <w:t>.</w:t>
      </w:r>
    </w:p>
    <w:p w:rsidR="00AA48DB" w:rsidRPr="003F7506" w:rsidRDefault="00AA48DB" w:rsidP="00AA48DB">
      <w:pPr>
        <w:jc w:val="center"/>
      </w:pPr>
      <w:r w:rsidRPr="003F7506">
        <w:lastRenderedPageBreak/>
        <w:t>1)  1200            2)  12                 3)  120                4)  36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0</w:t>
      </w:r>
      <w:r w:rsidRPr="003F7506">
        <w:rPr>
          <w:b/>
        </w:rPr>
        <w:t xml:space="preserve">. </w:t>
      </w:r>
      <w:r w:rsidRPr="003F7506">
        <w:t xml:space="preserve"> Из равенства </w:t>
      </w:r>
      <w:r w:rsidRPr="003F7506">
        <w:rPr>
          <w:position w:val="-24"/>
        </w:rPr>
        <w:object w:dxaOrig="940" w:dyaOrig="660">
          <v:shape id="_x0000_i1043" type="#_x0000_t75" style="width:50.25pt;height:36pt" o:ole="">
            <v:imagedata r:id="rId61" o:title=""/>
          </v:shape>
          <o:OLEObject Type="Embed" ProgID="Equation.3" ShapeID="_x0000_i1043" DrawAspect="Content" ObjectID="_1536474332" r:id="rId62"/>
        </w:object>
      </w:r>
      <w:r w:rsidRPr="003F7506">
        <w:t>выразите переменную v (все величины положительны).</w:t>
      </w:r>
    </w:p>
    <w:p w:rsidR="00AA48DB" w:rsidRPr="003F7506" w:rsidRDefault="00AA48DB" w:rsidP="00AA48DB">
      <w:r w:rsidRPr="003F7506">
        <w:t xml:space="preserve">     Ответ: 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1</w:t>
      </w:r>
      <w:r w:rsidRPr="003F7506">
        <w:rPr>
          <w:b/>
        </w:rPr>
        <w:t>.</w:t>
      </w:r>
      <w:r w:rsidRPr="003F7506">
        <w:t xml:space="preserve"> Мотоциклист проехал 40 км от дома до реки. Возвращаясь обратно со скоростью на 10 км/ч меньшей первоначальной, он затратил на этот путь на 20 минут больше. Найдите первоначальную скорость мотоциклиста.</w:t>
      </w:r>
    </w:p>
    <w:p w:rsidR="00AA48DB" w:rsidRPr="003F7506" w:rsidRDefault="00AA48DB" w:rsidP="00AA48DB">
      <w:r w:rsidRPr="003F7506">
        <w:t xml:space="preserve">   Если эту скорость обозначить за х км/ч, то задача может быть решена с помощью уравнения:</w:t>
      </w:r>
    </w:p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position w:val="-24"/>
        </w:rPr>
        <w:object w:dxaOrig="1700" w:dyaOrig="620">
          <v:shape id="_x0000_i1044" type="#_x0000_t75" style="width:86.25pt;height:28.5pt" o:ole="">
            <v:imagedata r:id="rId63" o:title=""/>
          </v:shape>
          <o:OLEObject Type="Embed" ProgID="Equation.3" ShapeID="_x0000_i1044" DrawAspect="Content" ObjectID="_1536474333" r:id="rId64"/>
        </w:object>
      </w:r>
      <w:r w:rsidRPr="003F7506">
        <w:t xml:space="preserve">                   2)  </w:t>
      </w:r>
      <w:r w:rsidRPr="003F7506">
        <w:rPr>
          <w:position w:val="-24"/>
        </w:rPr>
        <w:object w:dxaOrig="1600" w:dyaOrig="620">
          <v:shape id="_x0000_i1045" type="#_x0000_t75" style="width:79.5pt;height:28.5pt" o:ole="">
            <v:imagedata r:id="rId65" o:title=""/>
          </v:shape>
          <o:OLEObject Type="Embed" ProgID="Equation.3" ShapeID="_x0000_i1045" DrawAspect="Content" ObjectID="_1536474334" r:id="rId66"/>
        </w:object>
      </w:r>
    </w:p>
    <w:p w:rsidR="00AA48DB" w:rsidRPr="003F7506" w:rsidRDefault="00AA48DB" w:rsidP="00AA48DB">
      <w:r w:rsidRPr="003F7506">
        <w:t xml:space="preserve">                    3)  </w:t>
      </w:r>
      <w:r w:rsidRPr="003F7506">
        <w:rPr>
          <w:position w:val="-24"/>
        </w:rPr>
        <w:object w:dxaOrig="1600" w:dyaOrig="620">
          <v:shape id="_x0000_i1046" type="#_x0000_t75" style="width:79.5pt;height:28.5pt" o:ole="">
            <v:imagedata r:id="rId67" o:title=""/>
          </v:shape>
          <o:OLEObject Type="Embed" ProgID="Equation.3" ShapeID="_x0000_i1046" DrawAspect="Content" ObjectID="_1536474335" r:id="rId68"/>
        </w:object>
      </w:r>
      <w:r w:rsidRPr="003F7506">
        <w:t xml:space="preserve">                     4)  х + 3(х – 10) = 40.</w:t>
      </w:r>
    </w:p>
    <w:p w:rsidR="00AA48DB" w:rsidRPr="003F7506" w:rsidRDefault="00AA48DB" w:rsidP="00AA48DB">
      <w:r w:rsidRPr="003F7506">
        <w:t xml:space="preserve"> 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Часть II.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Для ответов на задания 1</w:t>
      </w:r>
      <w:r w:rsidR="00A37BE3">
        <w:rPr>
          <w:b/>
        </w:rPr>
        <w:t>2</w:t>
      </w:r>
      <w:r w:rsidRPr="003F7506">
        <w:rPr>
          <w:b/>
        </w:rPr>
        <w:t xml:space="preserve"> – 1</w:t>
      </w:r>
      <w:r w:rsidR="00A37BE3">
        <w:rPr>
          <w:b/>
        </w:rPr>
        <w:t>3</w:t>
      </w:r>
      <w:r w:rsidRPr="003F7506">
        <w:rPr>
          <w:b/>
        </w:rPr>
        <w:t xml:space="preserve"> используйте бланк № 2. укажите сначала номер задания, а затем запишите его решение.</w:t>
      </w:r>
    </w:p>
    <w:p w:rsidR="00AA48DB" w:rsidRPr="003F7506" w:rsidRDefault="00AA48DB" w:rsidP="00AA48DB">
      <w:pPr>
        <w:rPr>
          <w:position w:val="-24"/>
        </w:rPr>
      </w:pPr>
      <w:r w:rsidRPr="003F7506">
        <w:rPr>
          <w:b/>
        </w:rPr>
        <w:t>1</w:t>
      </w:r>
      <w:r w:rsidR="00A37BE3">
        <w:rPr>
          <w:b/>
        </w:rPr>
        <w:t>2</w:t>
      </w:r>
      <w:r w:rsidRPr="003F7506">
        <w:rPr>
          <w:b/>
        </w:rPr>
        <w:t xml:space="preserve">. (2 балла) </w:t>
      </w:r>
      <w:r w:rsidRPr="003F7506">
        <w:t xml:space="preserve">Решите уравнение:  </w:t>
      </w:r>
      <w:r w:rsidRPr="003F7506">
        <w:rPr>
          <w:position w:val="-24"/>
        </w:rPr>
        <w:object w:dxaOrig="2220" w:dyaOrig="620">
          <v:shape id="_x0000_i1047" type="#_x0000_t75" style="width:108pt;height:28.5pt" o:ole="">
            <v:imagedata r:id="rId69" o:title=""/>
          </v:shape>
          <o:OLEObject Type="Embed" ProgID="Equation.3" ShapeID="_x0000_i1047" DrawAspect="Content" ObjectID="_1536474336" r:id="rId70"/>
        </w:object>
      </w:r>
    </w:p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3</w:t>
      </w:r>
      <w:r w:rsidRPr="003F7506">
        <w:rPr>
          <w:b/>
        </w:rPr>
        <w:t xml:space="preserve">. (2 балла) </w:t>
      </w:r>
      <w:r w:rsidRPr="003F7506">
        <w:t xml:space="preserve">Найдите область определения функции у = </w:t>
      </w:r>
      <w:r w:rsidRPr="003F7506">
        <w:rPr>
          <w:position w:val="-32"/>
        </w:rPr>
        <w:object w:dxaOrig="1880" w:dyaOrig="700">
          <v:shape id="_x0000_i1048" type="#_x0000_t75" style="width:93.75pt;height:36pt" o:ole="">
            <v:imagedata r:id="rId71" o:title=""/>
          </v:shape>
          <o:OLEObject Type="Embed" ProgID="Equation.3" ShapeID="_x0000_i1048" DrawAspect="Content" ObjectID="_1536474337" r:id="rId72"/>
        </w:object>
      </w:r>
      <w:r w:rsidRPr="003F7506">
        <w:t>.</w:t>
      </w:r>
    </w:p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>
      <w:pPr>
        <w:jc w:val="center"/>
        <w:rPr>
          <w:b/>
        </w:rPr>
      </w:pPr>
      <w:r w:rsidRPr="003F7506">
        <w:rPr>
          <w:b/>
        </w:rPr>
        <w:t xml:space="preserve">Итоговая контрольная работа по математике в 8 классе </w:t>
      </w:r>
    </w:p>
    <w:p w:rsidR="00AA48DB" w:rsidRPr="003F7506" w:rsidRDefault="00AA48DB" w:rsidP="00AA48DB">
      <w:pPr>
        <w:jc w:val="center"/>
        <w:rPr>
          <w:b/>
        </w:rPr>
      </w:pPr>
    </w:p>
    <w:p w:rsidR="00AA48DB" w:rsidRPr="003F7506" w:rsidRDefault="00AA48DB" w:rsidP="00AA48DB">
      <w:pPr>
        <w:jc w:val="center"/>
        <w:rPr>
          <w:b/>
        </w:rPr>
      </w:pPr>
      <w:r w:rsidRPr="003F7506">
        <w:rPr>
          <w:b/>
          <w:lang w:val="en-US"/>
        </w:rPr>
        <w:t>II</w:t>
      </w:r>
      <w:r w:rsidRPr="003F7506">
        <w:rPr>
          <w:b/>
        </w:rPr>
        <w:t xml:space="preserve"> вариант.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Часть 1.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 xml:space="preserve">    При выполнении заданий первой части ответы укажите сначала на листах с заданиями, а затем перенесите в бланк № 1. Все необходимые вычисления, преобразования выполняйте в черновике.</w:t>
      </w:r>
    </w:p>
    <w:p w:rsidR="00AA48DB" w:rsidRPr="003F7506" w:rsidRDefault="00AA48DB" w:rsidP="00AA48DB">
      <w:pPr>
        <w:rPr>
          <w:b/>
        </w:rPr>
      </w:pPr>
    </w:p>
    <w:p w:rsidR="00AA48DB" w:rsidRPr="003F7506" w:rsidRDefault="00AA48DB" w:rsidP="00AA48DB">
      <w:r w:rsidRPr="003F7506">
        <w:rPr>
          <w:b/>
        </w:rPr>
        <w:t xml:space="preserve">    1. </w:t>
      </w:r>
      <w:r w:rsidRPr="003F7506">
        <w:t>Запишите в ответе номера верных равенств.</w:t>
      </w:r>
    </w:p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position w:val="-24"/>
        </w:rPr>
        <w:object w:dxaOrig="1120" w:dyaOrig="620">
          <v:shape id="_x0000_i1049" type="#_x0000_t75" style="width:57.75pt;height:28.5pt" o:ole="">
            <v:imagedata r:id="rId73" o:title=""/>
          </v:shape>
          <o:OLEObject Type="Embed" ProgID="Equation.3" ShapeID="_x0000_i1049" DrawAspect="Content" ObjectID="_1536474338" r:id="rId74"/>
        </w:object>
      </w:r>
      <w:r w:rsidRPr="003F7506">
        <w:t xml:space="preserve">                2)  </w:t>
      </w:r>
      <w:r w:rsidRPr="003F7506">
        <w:rPr>
          <w:position w:val="-24"/>
        </w:rPr>
        <w:object w:dxaOrig="1420" w:dyaOrig="620">
          <v:shape id="_x0000_i1050" type="#_x0000_t75" style="width:1in;height:28.5pt" o:ole="">
            <v:imagedata r:id="rId75" o:title=""/>
          </v:shape>
          <o:OLEObject Type="Embed" ProgID="Equation.3" ShapeID="_x0000_i1050" DrawAspect="Content" ObjectID="_1536474339" r:id="rId76"/>
        </w:object>
      </w:r>
      <w:r w:rsidRPr="003F7506">
        <w:t xml:space="preserve">                   3)  </w:t>
      </w:r>
      <w:r w:rsidRPr="003F7506">
        <w:rPr>
          <w:position w:val="-56"/>
        </w:rPr>
        <w:object w:dxaOrig="1100" w:dyaOrig="940">
          <v:shape id="_x0000_i1051" type="#_x0000_t75" style="width:57.75pt;height:50.25pt" o:ole="">
            <v:imagedata r:id="rId77" o:title=""/>
          </v:shape>
          <o:OLEObject Type="Embed" ProgID="Equation.3" ShapeID="_x0000_i1051" DrawAspect="Content" ObjectID="_1536474340" r:id="rId78"/>
        </w:object>
      </w:r>
      <w:r w:rsidRPr="003F7506">
        <w:t>.</w:t>
      </w:r>
    </w:p>
    <w:p w:rsidR="00AA48DB" w:rsidRPr="003F7506" w:rsidRDefault="00AA48DB" w:rsidP="00AA48DB">
      <w:r w:rsidRPr="003F7506">
        <w:t xml:space="preserve">     Ответ: 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>2.</w:t>
      </w:r>
      <w:r w:rsidRPr="003F7506">
        <w:t xml:space="preserve"> Найдите значение выражения (7</w:t>
      </w:r>
      <w:r w:rsidRPr="003F7506">
        <w:rPr>
          <w:vertAlign w:val="superscript"/>
        </w:rPr>
        <w:t xml:space="preserve"> 4</w:t>
      </w:r>
      <w:r w:rsidRPr="003F7506">
        <w:t>)</w:t>
      </w:r>
      <w:r w:rsidRPr="003F7506">
        <w:rPr>
          <w:vertAlign w:val="superscript"/>
        </w:rPr>
        <w:t>-2</w:t>
      </w:r>
      <w:r w:rsidRPr="003F7506">
        <w:t xml:space="preserve"> ∙ 7</w:t>
      </w:r>
      <w:r w:rsidRPr="003F7506">
        <w:rPr>
          <w:vertAlign w:val="superscript"/>
        </w:rPr>
        <w:t>10</w:t>
      </w:r>
      <w:r w:rsidRPr="003F7506">
        <w:t>.</w:t>
      </w:r>
    </w:p>
    <w:p w:rsidR="00AA48DB" w:rsidRPr="003F7506" w:rsidRDefault="00AA48DB" w:rsidP="00AA48DB">
      <w:r w:rsidRPr="003F7506">
        <w:t xml:space="preserve">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t xml:space="preserve"> </w:t>
      </w:r>
      <w:r w:rsidRPr="003F7506">
        <w:rPr>
          <w:b/>
        </w:rPr>
        <w:t>3.</w:t>
      </w:r>
      <w:r w:rsidRPr="003F7506">
        <w:t xml:space="preserve"> Для фруктового напитка смешивают яблочный и виноградный сок в отношении 13 : 7. Какой процент в этом напитке составляет виноградный сок?</w:t>
      </w:r>
    </w:p>
    <w:p w:rsidR="00AA48DB" w:rsidRPr="003F7506" w:rsidRDefault="00AA48DB" w:rsidP="00AA48DB">
      <w:r w:rsidRPr="003F7506">
        <w:t xml:space="preserve">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4. </w:t>
      </w:r>
      <w:r w:rsidRPr="003F7506">
        <w:t xml:space="preserve">Укажите номер </w:t>
      </w:r>
      <w:r w:rsidRPr="003F7506">
        <w:rPr>
          <w:b/>
        </w:rPr>
        <w:t>верного</w:t>
      </w:r>
      <w:r w:rsidRPr="003F7506">
        <w:t xml:space="preserve"> утверждения:</w:t>
      </w:r>
    </w:p>
    <w:p w:rsidR="00AA48DB" w:rsidRPr="003F7506" w:rsidRDefault="00AA48DB" w:rsidP="00AA48DB">
      <w:r w:rsidRPr="003F7506">
        <w:rPr>
          <w:noProof/>
        </w:rPr>
        <w:drawing>
          <wp:anchor distT="0" distB="0" distL="114300" distR="114300" simplePos="0" relativeHeight="251667456" behindDoc="1" locked="0" layoutInCell="1" allowOverlap="1" wp14:anchorId="09715059" wp14:editId="5B2416A9">
            <wp:simplePos x="0" y="0"/>
            <wp:positionH relativeFrom="column">
              <wp:posOffset>971550</wp:posOffset>
            </wp:positionH>
            <wp:positionV relativeFrom="paragraph">
              <wp:posOffset>64770</wp:posOffset>
            </wp:positionV>
            <wp:extent cx="2451100" cy="254000"/>
            <wp:effectExtent l="19050" t="0" r="6350" b="0"/>
            <wp:wrapTight wrapText="bothSides">
              <wp:wrapPolygon edited="0">
                <wp:start x="-168" y="0"/>
                <wp:lineTo x="-168" y="19440"/>
                <wp:lineTo x="21656" y="19440"/>
                <wp:lineTo x="21656" y="0"/>
                <wp:lineTo x="-168" y="0"/>
              </wp:wrapPolygon>
            </wp:wrapTight>
            <wp:docPr id="11" name="Рисунок 10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8DB" w:rsidRPr="003F7506" w:rsidRDefault="00AA48DB" w:rsidP="00AA48DB"/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lang w:val="en-US"/>
        </w:rPr>
        <w:t>a</w:t>
      </w:r>
      <w:r w:rsidRPr="003F7506">
        <w:t xml:space="preserve"> + </w:t>
      </w:r>
      <w:r w:rsidRPr="003F7506">
        <w:rPr>
          <w:lang w:val="en-US"/>
        </w:rPr>
        <w:t>b</w:t>
      </w:r>
      <w:r w:rsidRPr="003F7506">
        <w:t xml:space="preserve"> &gt; 0               2)  </w:t>
      </w:r>
      <w:r w:rsidRPr="003F7506">
        <w:rPr>
          <w:position w:val="-24"/>
        </w:rPr>
        <w:object w:dxaOrig="639" w:dyaOrig="620">
          <v:shape id="_x0000_i1052" type="#_x0000_t75" style="width:28.5pt;height:28.5pt" o:ole="">
            <v:imagedata r:id="rId80" o:title=""/>
          </v:shape>
          <o:OLEObject Type="Embed" ProgID="Equation.3" ShapeID="_x0000_i1052" DrawAspect="Content" ObjectID="_1536474341" r:id="rId81"/>
        </w:object>
      </w:r>
      <w:r w:rsidRPr="003F7506">
        <w:t xml:space="preserve">              3)  </w:t>
      </w:r>
      <w:r w:rsidRPr="003F7506">
        <w:rPr>
          <w:lang w:val="en-US"/>
        </w:rPr>
        <w:t>ab</w:t>
      </w:r>
      <w:r w:rsidRPr="003F7506">
        <w:t xml:space="preserve"> &lt; 0              4)  (</w:t>
      </w:r>
      <w:r w:rsidRPr="003F7506">
        <w:rPr>
          <w:lang w:val="en-US"/>
        </w:rPr>
        <w:t>a</w:t>
      </w:r>
      <w:r w:rsidRPr="003F7506">
        <w:t xml:space="preserve"> – </w:t>
      </w:r>
      <w:r w:rsidRPr="003F7506">
        <w:rPr>
          <w:lang w:val="en-US"/>
        </w:rPr>
        <w:t>b</w:t>
      </w:r>
      <w:r w:rsidRPr="003F7506">
        <w:t>)</w:t>
      </w:r>
      <w:r w:rsidRPr="003F7506">
        <w:rPr>
          <w:lang w:val="en-US"/>
        </w:rPr>
        <w:t>c</w:t>
      </w:r>
      <w:r w:rsidRPr="003F7506">
        <w:t xml:space="preserve"> &lt;0  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5.  </w:t>
      </w:r>
      <w:r w:rsidRPr="003F7506">
        <w:t>Решите уравнение х</w:t>
      </w:r>
      <w:r w:rsidRPr="003F7506">
        <w:rPr>
          <w:vertAlign w:val="superscript"/>
        </w:rPr>
        <w:t>2</w:t>
      </w:r>
      <w:r w:rsidRPr="003F7506">
        <w:t xml:space="preserve"> – 16 = 0. </w:t>
      </w:r>
    </w:p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>
      <w:r w:rsidRPr="003F7506">
        <w:lastRenderedPageBreak/>
        <w:t xml:space="preserve">     В ответ запишите корни, если корней несколько, разделяйте корни точкой с запятой.</w:t>
      </w:r>
    </w:p>
    <w:p w:rsidR="00AA48DB" w:rsidRPr="003F7506" w:rsidRDefault="00AA48DB" w:rsidP="00AA48DB">
      <w:r w:rsidRPr="003F7506">
        <w:t xml:space="preserve">     Ответ: ____________________.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 xml:space="preserve">6.  </w:t>
      </w:r>
      <w:r w:rsidRPr="003F7506">
        <w:t>На тренировке в 50 – метровом бассейне пловец проплыл 200 – метровую дистанцию. На рисунке изображён график зависимости расстояния между пловцом и точкой старта от времени движения пловца. Определите, на каком отрезке дистанции скорость пловца была наибольшей.</w:t>
      </w:r>
    </w:p>
    <w:p w:rsidR="00AA48DB" w:rsidRPr="003F7506" w:rsidRDefault="00AA48DB" w:rsidP="00AA48DB">
      <w:r w:rsidRPr="003F7506">
        <w:rPr>
          <w:noProof/>
        </w:rPr>
        <w:drawing>
          <wp:anchor distT="0" distB="0" distL="114300" distR="114300" simplePos="0" relativeHeight="251664384" behindDoc="1" locked="0" layoutInCell="1" allowOverlap="1" wp14:anchorId="1286314E" wp14:editId="411E43FE">
            <wp:simplePos x="0" y="0"/>
            <wp:positionH relativeFrom="column">
              <wp:posOffset>1280795</wp:posOffset>
            </wp:positionH>
            <wp:positionV relativeFrom="paragraph">
              <wp:posOffset>12700</wp:posOffset>
            </wp:positionV>
            <wp:extent cx="2292350" cy="1397000"/>
            <wp:effectExtent l="19050" t="0" r="0" b="0"/>
            <wp:wrapTight wrapText="bothSides">
              <wp:wrapPolygon edited="0">
                <wp:start x="-180" y="0"/>
                <wp:lineTo x="-180" y="21207"/>
                <wp:lineTo x="21540" y="21207"/>
                <wp:lineTo x="21540" y="0"/>
                <wp:lineTo x="-180" y="0"/>
              </wp:wrapPolygon>
            </wp:wrapTight>
            <wp:docPr id="7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/>
    <w:p w:rsidR="00AA48DB" w:rsidRPr="003F7506" w:rsidRDefault="00AA48DB" w:rsidP="00AA48DB">
      <w:r w:rsidRPr="003F7506">
        <w:t xml:space="preserve">                          1)  0 м – 50 м                       2)  50 м – 100 м</w:t>
      </w:r>
    </w:p>
    <w:p w:rsidR="00AA48DB" w:rsidRPr="003F7506" w:rsidRDefault="00AA48DB" w:rsidP="00AA48DB">
      <w:r w:rsidRPr="003F7506">
        <w:t xml:space="preserve">                          3)  100 м – 150 м                 4)  150 м – 200 м.</w:t>
      </w:r>
    </w:p>
    <w:p w:rsidR="00AA48DB" w:rsidRPr="003F7506" w:rsidRDefault="00AA48DB" w:rsidP="00AA48DB">
      <w:pPr>
        <w:jc w:val="center"/>
      </w:pPr>
    </w:p>
    <w:p w:rsidR="00AA48DB" w:rsidRPr="003F7506" w:rsidRDefault="00A37BE3" w:rsidP="00AA48DB">
      <w:pPr>
        <w:rPr>
          <w:b/>
        </w:rPr>
      </w:pPr>
      <w:r>
        <w:rPr>
          <w:b/>
        </w:rPr>
        <w:t>7</w:t>
      </w:r>
      <w:r w:rsidR="00AA48DB" w:rsidRPr="003F7506">
        <w:rPr>
          <w:b/>
        </w:rPr>
        <w:t xml:space="preserve">.  </w:t>
      </w:r>
      <w:r w:rsidR="00AA48DB" w:rsidRPr="003F7506">
        <w:t>Упростите выражение:</w:t>
      </w:r>
      <w:r w:rsidR="00AA48DB" w:rsidRPr="003F7506">
        <w:rPr>
          <w:b/>
        </w:rPr>
        <w:t xml:space="preserve"> </w:t>
      </w:r>
      <w:r w:rsidR="00AA48DB" w:rsidRPr="003F7506">
        <w:rPr>
          <w:b/>
          <w:position w:val="-30"/>
        </w:rPr>
        <w:object w:dxaOrig="740" w:dyaOrig="680">
          <v:shape id="_x0000_i1053" type="#_x0000_t75" style="width:36pt;height:36pt" o:ole="">
            <v:imagedata r:id="rId82" o:title=""/>
          </v:shape>
          <o:OLEObject Type="Embed" ProgID="Equation.3" ShapeID="_x0000_i1053" DrawAspect="Content" ObjectID="_1536474342" r:id="rId83"/>
        </w:object>
      </w:r>
      <w:r w:rsidR="00AA48DB" w:rsidRPr="003F7506">
        <w:rPr>
          <w:b/>
        </w:rPr>
        <w:t>.</w:t>
      </w:r>
    </w:p>
    <w:p w:rsidR="00AA48DB" w:rsidRPr="003F7506" w:rsidRDefault="00AA48DB" w:rsidP="00AA48DB">
      <w:pPr>
        <w:jc w:val="center"/>
      </w:pPr>
      <w:r w:rsidRPr="003F7506">
        <w:t xml:space="preserve">1) </w:t>
      </w:r>
      <w:r w:rsidRPr="003F7506">
        <w:rPr>
          <w:position w:val="-30"/>
        </w:rPr>
        <w:object w:dxaOrig="960" w:dyaOrig="720">
          <v:shape id="_x0000_i1054" type="#_x0000_t75" style="width:50.25pt;height:36pt" o:ole="">
            <v:imagedata r:id="rId84" o:title=""/>
          </v:shape>
          <o:OLEObject Type="Embed" ProgID="Equation.3" ShapeID="_x0000_i1054" DrawAspect="Content" ObjectID="_1536474343" r:id="rId85"/>
        </w:object>
      </w:r>
      <w:r w:rsidRPr="003F7506">
        <w:t xml:space="preserve">          2)  </w:t>
      </w:r>
      <w:r w:rsidRPr="003F7506">
        <w:rPr>
          <w:position w:val="-30"/>
        </w:rPr>
        <w:object w:dxaOrig="820" w:dyaOrig="720">
          <v:shape id="_x0000_i1055" type="#_x0000_t75" style="width:43.5pt;height:36pt" o:ole="">
            <v:imagedata r:id="rId86" o:title=""/>
          </v:shape>
          <o:OLEObject Type="Embed" ProgID="Equation.3" ShapeID="_x0000_i1055" DrawAspect="Content" ObjectID="_1536474344" r:id="rId87"/>
        </w:object>
      </w:r>
      <w:r w:rsidRPr="003F7506">
        <w:t xml:space="preserve">           3)  </w:t>
      </w:r>
      <w:r w:rsidRPr="003F7506">
        <w:rPr>
          <w:position w:val="-30"/>
        </w:rPr>
        <w:object w:dxaOrig="920" w:dyaOrig="720">
          <v:shape id="_x0000_i1056" type="#_x0000_t75" style="width:43.5pt;height:36pt" o:ole="">
            <v:imagedata r:id="rId88" o:title=""/>
          </v:shape>
          <o:OLEObject Type="Embed" ProgID="Equation.3" ShapeID="_x0000_i1056" DrawAspect="Content" ObjectID="_1536474345" r:id="rId89"/>
        </w:object>
      </w:r>
      <w:r w:rsidRPr="003F7506">
        <w:t xml:space="preserve">             4)  4 </w:t>
      </w:r>
    </w:p>
    <w:p w:rsidR="00AA48DB" w:rsidRPr="003F7506" w:rsidRDefault="00A37BE3" w:rsidP="00AA48DB">
      <w:r>
        <w:rPr>
          <w:b/>
        </w:rPr>
        <w:t>8</w:t>
      </w:r>
      <w:r w:rsidR="00AA48DB" w:rsidRPr="003F7506">
        <w:rPr>
          <w:b/>
        </w:rPr>
        <w:t>.</w:t>
      </w:r>
      <w:r w:rsidR="00AA48DB" w:rsidRPr="003F7506">
        <w:t xml:space="preserve"> Решите неравенство  9(2 – х) ≤ 4 – 7х.</w:t>
      </w:r>
    </w:p>
    <w:p w:rsidR="00AA48DB" w:rsidRPr="003F7506" w:rsidRDefault="00AA48DB" w:rsidP="00AA48DB">
      <w:r w:rsidRPr="003F7506">
        <w:t xml:space="preserve">    Ответ: _______________.</w:t>
      </w:r>
    </w:p>
    <w:p w:rsidR="00AA48DB" w:rsidRPr="003F7506" w:rsidRDefault="00AA48DB" w:rsidP="00AA48DB"/>
    <w:p w:rsidR="00AA48DB" w:rsidRPr="003F7506" w:rsidRDefault="00A37BE3" w:rsidP="00AA48DB">
      <w:pPr>
        <w:rPr>
          <w:b/>
        </w:rPr>
      </w:pPr>
      <w:r>
        <w:rPr>
          <w:b/>
        </w:rPr>
        <w:t>9</w:t>
      </w:r>
      <w:r w:rsidR="00AA48DB" w:rsidRPr="003F7506">
        <w:rPr>
          <w:b/>
        </w:rPr>
        <w:t xml:space="preserve">.  </w:t>
      </w:r>
      <w:r w:rsidR="00AA48DB" w:rsidRPr="003F7506">
        <w:t>Найдите значение выражения:</w:t>
      </w:r>
      <w:r w:rsidR="00AA48DB" w:rsidRPr="003F7506">
        <w:rPr>
          <w:b/>
        </w:rPr>
        <w:t xml:space="preserve"> </w:t>
      </w:r>
      <w:r w:rsidR="00AA48DB" w:rsidRPr="003F7506">
        <w:rPr>
          <w:b/>
          <w:position w:val="-8"/>
        </w:rPr>
        <w:object w:dxaOrig="1080" w:dyaOrig="360">
          <v:shape id="_x0000_i1057" type="#_x0000_t75" style="width:50.25pt;height:21.75pt" o:ole="">
            <v:imagedata r:id="rId90" o:title=""/>
          </v:shape>
          <o:OLEObject Type="Embed" ProgID="Equation.3" ShapeID="_x0000_i1057" DrawAspect="Content" ObjectID="_1536474346" r:id="rId91"/>
        </w:object>
      </w:r>
      <w:r w:rsidR="00AA48DB" w:rsidRPr="003F7506">
        <w:rPr>
          <w:b/>
        </w:rPr>
        <w:t>.</w:t>
      </w:r>
    </w:p>
    <w:p w:rsidR="00AA48DB" w:rsidRPr="003F7506" w:rsidRDefault="00AA48DB" w:rsidP="00AA48DB">
      <w:pPr>
        <w:jc w:val="center"/>
      </w:pPr>
      <w:r w:rsidRPr="003F7506">
        <w:t>1)  280            2)  2800                 3)  28               4)  700</w:t>
      </w:r>
    </w:p>
    <w:p w:rsidR="00AA48DB" w:rsidRPr="003F7506" w:rsidRDefault="00AA48DB" w:rsidP="00AA48DB"/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0</w:t>
      </w:r>
      <w:r w:rsidRPr="003F7506">
        <w:rPr>
          <w:b/>
        </w:rPr>
        <w:t xml:space="preserve">. </w:t>
      </w:r>
      <w:r w:rsidRPr="003F7506">
        <w:t xml:space="preserve"> Из равенства </w:t>
      </w:r>
      <w:r w:rsidRPr="003F7506">
        <w:rPr>
          <w:position w:val="-24"/>
        </w:rPr>
        <w:object w:dxaOrig="840" w:dyaOrig="620">
          <v:shape id="_x0000_i1058" type="#_x0000_t75" style="width:43.5pt;height:28.5pt" o:ole="">
            <v:imagedata r:id="rId92" o:title=""/>
          </v:shape>
          <o:OLEObject Type="Embed" ProgID="Equation.3" ShapeID="_x0000_i1058" DrawAspect="Content" ObjectID="_1536474347" r:id="rId93"/>
        </w:object>
      </w:r>
      <w:r w:rsidRPr="003F7506">
        <w:t xml:space="preserve">выразите переменную </w:t>
      </w:r>
      <w:r w:rsidRPr="003F7506">
        <w:rPr>
          <w:lang w:val="en-US"/>
        </w:rPr>
        <w:t>r</w:t>
      </w:r>
      <w:r w:rsidRPr="003F7506">
        <w:t xml:space="preserve"> (все величины положительны).</w:t>
      </w:r>
    </w:p>
    <w:p w:rsidR="00AA48DB" w:rsidRPr="003F7506" w:rsidRDefault="00AA48DB" w:rsidP="00AA48DB">
      <w:r w:rsidRPr="003F7506">
        <w:t xml:space="preserve">     Ответ: ________________.</w:t>
      </w:r>
    </w:p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1</w:t>
      </w:r>
      <w:r w:rsidRPr="003F7506">
        <w:rPr>
          <w:b/>
        </w:rPr>
        <w:t>.</w:t>
      </w:r>
      <w:r w:rsidRPr="003F7506">
        <w:t xml:space="preserve"> Товарный поезд был задержан в пути на 18 минут, а затем на расстоянии в 60 км наверстал это время, увеличив скорость на 10 км/ч. Найдите первоначальную скорость поезда.</w:t>
      </w:r>
    </w:p>
    <w:p w:rsidR="00AA48DB" w:rsidRPr="003F7506" w:rsidRDefault="00AA48DB" w:rsidP="00AA48DB">
      <w:r w:rsidRPr="003F7506">
        <w:t xml:space="preserve">    Если принять первоначальную скорость поезда за х км/ч, то задача будет решаться с помощью уравнения:</w:t>
      </w:r>
    </w:p>
    <w:p w:rsidR="00AA48DB" w:rsidRPr="003F7506" w:rsidRDefault="00AA48DB" w:rsidP="00AA48DB">
      <w:pPr>
        <w:jc w:val="center"/>
      </w:pPr>
      <w:r w:rsidRPr="003F7506">
        <w:t xml:space="preserve">1)  </w:t>
      </w:r>
      <w:r w:rsidRPr="003F7506">
        <w:rPr>
          <w:position w:val="-24"/>
        </w:rPr>
        <w:object w:dxaOrig="1660" w:dyaOrig="620">
          <v:shape id="_x0000_i1059" type="#_x0000_t75" style="width:86.25pt;height:28.5pt" o:ole="">
            <v:imagedata r:id="rId94" o:title=""/>
          </v:shape>
          <o:OLEObject Type="Embed" ProgID="Equation.3" ShapeID="_x0000_i1059" DrawAspect="Content" ObjectID="_1536474348" r:id="rId95"/>
        </w:object>
      </w:r>
      <w:r w:rsidRPr="003F7506">
        <w:t xml:space="preserve">                   2)  </w:t>
      </w:r>
      <w:r w:rsidRPr="003F7506">
        <w:rPr>
          <w:position w:val="-24"/>
        </w:rPr>
        <w:object w:dxaOrig="1700" w:dyaOrig="620">
          <v:shape id="_x0000_i1060" type="#_x0000_t75" style="width:86.25pt;height:28.5pt" o:ole="">
            <v:imagedata r:id="rId96" o:title=""/>
          </v:shape>
          <o:OLEObject Type="Embed" ProgID="Equation.3" ShapeID="_x0000_i1060" DrawAspect="Content" ObjectID="_1536474349" r:id="rId97"/>
        </w:object>
      </w:r>
    </w:p>
    <w:p w:rsidR="00AA48DB" w:rsidRPr="003F7506" w:rsidRDefault="00AA48DB" w:rsidP="00AA48DB">
      <w:r w:rsidRPr="003F7506">
        <w:t xml:space="preserve">                    3)  </w:t>
      </w:r>
      <w:r w:rsidRPr="003F7506">
        <w:rPr>
          <w:position w:val="-24"/>
        </w:rPr>
        <w:object w:dxaOrig="1700" w:dyaOrig="620">
          <v:shape id="_x0000_i1061" type="#_x0000_t75" style="width:86.25pt;height:28.5pt" o:ole="">
            <v:imagedata r:id="rId98" o:title=""/>
          </v:shape>
          <o:OLEObject Type="Embed" ProgID="Equation.3" ShapeID="_x0000_i1061" DrawAspect="Content" ObjectID="_1536474350" r:id="rId99"/>
        </w:object>
      </w:r>
      <w:r w:rsidRPr="003F7506">
        <w:t xml:space="preserve">                     4)   </w:t>
      </w:r>
      <w:r w:rsidRPr="003F7506">
        <w:rPr>
          <w:position w:val="-24"/>
        </w:rPr>
        <w:object w:dxaOrig="1719" w:dyaOrig="620">
          <v:shape id="_x0000_i1062" type="#_x0000_t75" style="width:86.25pt;height:28.5pt" o:ole="">
            <v:imagedata r:id="rId100" o:title=""/>
          </v:shape>
          <o:OLEObject Type="Embed" ProgID="Equation.3" ShapeID="_x0000_i1062" DrawAspect="Content" ObjectID="_1536474351" r:id="rId101"/>
        </w:object>
      </w:r>
    </w:p>
    <w:p w:rsidR="00AA48DB" w:rsidRPr="003F7506" w:rsidRDefault="00AA48DB" w:rsidP="00AA48DB">
      <w:r w:rsidRPr="003F7506">
        <w:t xml:space="preserve"> 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Часть II.</w:t>
      </w:r>
    </w:p>
    <w:p w:rsidR="00AA48DB" w:rsidRPr="003F7506" w:rsidRDefault="00AA48DB" w:rsidP="00AA48DB">
      <w:pPr>
        <w:rPr>
          <w:b/>
        </w:rPr>
      </w:pPr>
      <w:r w:rsidRPr="003F7506">
        <w:rPr>
          <w:b/>
        </w:rPr>
        <w:t>Для ответов на задания 1</w:t>
      </w:r>
      <w:r w:rsidR="00A37BE3">
        <w:rPr>
          <w:b/>
        </w:rPr>
        <w:t>2</w:t>
      </w:r>
      <w:r w:rsidRPr="003F7506">
        <w:rPr>
          <w:b/>
        </w:rPr>
        <w:t xml:space="preserve"> – 1</w:t>
      </w:r>
      <w:r w:rsidR="00A37BE3">
        <w:rPr>
          <w:b/>
        </w:rPr>
        <w:t>3</w:t>
      </w:r>
      <w:r w:rsidRPr="003F7506">
        <w:rPr>
          <w:b/>
        </w:rPr>
        <w:t xml:space="preserve"> используйте бланк № 2. укажите сначала номер задания, а затем запишите его решение.</w:t>
      </w:r>
    </w:p>
    <w:p w:rsidR="00AA48DB" w:rsidRPr="003F7506" w:rsidRDefault="00AA48DB" w:rsidP="00AA48DB">
      <w:pPr>
        <w:rPr>
          <w:position w:val="-24"/>
        </w:rPr>
      </w:pPr>
      <w:r w:rsidRPr="003F7506">
        <w:rPr>
          <w:b/>
        </w:rPr>
        <w:t>1</w:t>
      </w:r>
      <w:r w:rsidR="00A37BE3">
        <w:rPr>
          <w:b/>
        </w:rPr>
        <w:t>2</w:t>
      </w:r>
      <w:r w:rsidRPr="003F7506">
        <w:rPr>
          <w:b/>
        </w:rPr>
        <w:t xml:space="preserve">. (2 балла) </w:t>
      </w:r>
      <w:r w:rsidRPr="003F7506">
        <w:t xml:space="preserve">Решите уравнение:  </w:t>
      </w:r>
      <w:r w:rsidRPr="003F7506">
        <w:rPr>
          <w:position w:val="-24"/>
        </w:rPr>
        <w:object w:dxaOrig="2360" w:dyaOrig="620">
          <v:shape id="_x0000_i1063" type="#_x0000_t75" style="width:115.5pt;height:28.5pt" o:ole="">
            <v:imagedata r:id="rId102" o:title=""/>
          </v:shape>
          <o:OLEObject Type="Embed" ProgID="Equation.3" ShapeID="_x0000_i1063" DrawAspect="Content" ObjectID="_1536474352" r:id="rId103"/>
        </w:object>
      </w:r>
    </w:p>
    <w:p w:rsidR="00AA48DB" w:rsidRPr="003F7506" w:rsidRDefault="00AA48DB" w:rsidP="00AA48DB">
      <w:r w:rsidRPr="003F7506">
        <w:rPr>
          <w:b/>
        </w:rPr>
        <w:t>1</w:t>
      </w:r>
      <w:r w:rsidR="00A37BE3">
        <w:rPr>
          <w:b/>
        </w:rPr>
        <w:t>3</w:t>
      </w:r>
      <w:r w:rsidRPr="003F7506">
        <w:rPr>
          <w:b/>
        </w:rPr>
        <w:t xml:space="preserve">. (2 балла) </w:t>
      </w:r>
      <w:r w:rsidRPr="003F7506">
        <w:t>Найдите область определения функции</w:t>
      </w:r>
    </w:p>
    <w:p w:rsidR="00AA48DB" w:rsidRPr="003F7506" w:rsidRDefault="00AA48DB" w:rsidP="00AA48DB">
      <w:pPr>
        <w:jc w:val="center"/>
      </w:pPr>
      <w:r w:rsidRPr="003F7506">
        <w:t xml:space="preserve">у = </w:t>
      </w:r>
      <w:r w:rsidRPr="003F7506">
        <w:rPr>
          <w:position w:val="-32"/>
        </w:rPr>
        <w:object w:dxaOrig="1880" w:dyaOrig="700">
          <v:shape id="_x0000_i1064" type="#_x0000_t75" style="width:93.75pt;height:36pt" o:ole="">
            <v:imagedata r:id="rId104" o:title=""/>
          </v:shape>
          <o:OLEObject Type="Embed" ProgID="Equation.3" ShapeID="_x0000_i1064" DrawAspect="Content" ObjectID="_1536474353" r:id="rId105"/>
        </w:object>
      </w:r>
      <w:r w:rsidRPr="003F7506">
        <w:t>.</w:t>
      </w:r>
    </w:p>
    <w:p w:rsidR="00AA48DB" w:rsidRPr="003F7506" w:rsidRDefault="00AA48DB" w:rsidP="00AA48DB"/>
    <w:p w:rsidR="000158F8" w:rsidRDefault="000158F8" w:rsidP="000158F8">
      <w:pPr>
        <w:rPr>
          <w:i/>
          <w:sz w:val="28"/>
          <w:szCs w:val="28"/>
        </w:rPr>
      </w:pPr>
    </w:p>
    <w:p w:rsidR="00C2397F" w:rsidRDefault="00C2397F" w:rsidP="000158F8">
      <w:pPr>
        <w:rPr>
          <w:i/>
          <w:sz w:val="28"/>
          <w:szCs w:val="28"/>
        </w:rPr>
      </w:pPr>
    </w:p>
    <w:p w:rsidR="00C2397F" w:rsidRDefault="00C2397F" w:rsidP="000158F8">
      <w:pPr>
        <w:rPr>
          <w:i/>
          <w:sz w:val="28"/>
          <w:szCs w:val="28"/>
        </w:rPr>
      </w:pPr>
    </w:p>
    <w:p w:rsidR="00C2397F" w:rsidRDefault="00C2397F" w:rsidP="000158F8">
      <w:pPr>
        <w:rPr>
          <w:i/>
          <w:sz w:val="28"/>
          <w:szCs w:val="28"/>
        </w:rPr>
      </w:pPr>
    </w:p>
    <w:p w:rsidR="00C2397F" w:rsidRPr="00D23705" w:rsidRDefault="00C2397F" w:rsidP="000158F8">
      <w:pPr>
        <w:rPr>
          <w:i/>
          <w:sz w:val="28"/>
          <w:szCs w:val="28"/>
        </w:rPr>
        <w:sectPr w:rsidR="00C2397F" w:rsidRPr="00D23705" w:rsidSect="000B2C72">
          <w:pgSz w:w="11906" w:h="16838"/>
          <w:pgMar w:top="567" w:right="567" w:bottom="567" w:left="567" w:header="709" w:footer="709" w:gutter="0"/>
          <w:cols w:space="720"/>
        </w:sectPr>
      </w:pPr>
    </w:p>
    <w:p w:rsidR="00E545E3" w:rsidRPr="00E545E3" w:rsidRDefault="00E545E3" w:rsidP="00A77A81">
      <w:pPr>
        <w:autoSpaceDE w:val="0"/>
        <w:autoSpaceDN w:val="0"/>
        <w:adjustRightInd w:val="0"/>
        <w:jc w:val="center"/>
      </w:pPr>
    </w:p>
    <w:sectPr w:rsidR="00E545E3" w:rsidRPr="00E545E3" w:rsidSect="00BD068D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04D8" w:rsidRDefault="00A304D8" w:rsidP="0094032C">
      <w:r>
        <w:separator/>
      </w:r>
    </w:p>
  </w:endnote>
  <w:endnote w:type="continuationSeparator" w:id="0">
    <w:p w:rsidR="00A304D8" w:rsidRDefault="00A304D8" w:rsidP="00940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04D8" w:rsidRDefault="00A304D8" w:rsidP="0094032C">
      <w:r>
        <w:separator/>
      </w:r>
    </w:p>
  </w:footnote>
  <w:footnote w:type="continuationSeparator" w:id="0">
    <w:p w:rsidR="00A304D8" w:rsidRDefault="00A304D8" w:rsidP="009403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4B985630"/>
    <w:lvl w:ilvl="0">
      <w:numFmt w:val="bullet"/>
      <w:lvlText w:val="*"/>
      <w:lvlJc w:val="left"/>
    </w:lvl>
  </w:abstractNum>
  <w:abstractNum w:abstractNumId="1">
    <w:nsid w:val="02EE075B"/>
    <w:multiLevelType w:val="hybridMultilevel"/>
    <w:tmpl w:val="9716B982"/>
    <w:lvl w:ilvl="0" w:tplc="8A30E57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hint="default"/>
      </w:rPr>
    </w:lvl>
  </w:abstractNum>
  <w:abstractNum w:abstractNumId="4">
    <w:nsid w:val="17363756"/>
    <w:multiLevelType w:val="hybridMultilevel"/>
    <w:tmpl w:val="94A8789E"/>
    <w:lvl w:ilvl="0" w:tplc="D1BA5C3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25BB2465"/>
    <w:multiLevelType w:val="hybridMultilevel"/>
    <w:tmpl w:val="D7BCF5F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4D4415"/>
    <w:multiLevelType w:val="hybridMultilevel"/>
    <w:tmpl w:val="22D6D0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AEC5A48"/>
    <w:multiLevelType w:val="hybridMultilevel"/>
    <w:tmpl w:val="6EC01F24"/>
    <w:lvl w:ilvl="0" w:tplc="8A30E572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0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B524DE"/>
    <w:multiLevelType w:val="hybridMultilevel"/>
    <w:tmpl w:val="EC982F0C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F00F1"/>
    <w:multiLevelType w:val="hybridMultilevel"/>
    <w:tmpl w:val="01E4ED48"/>
    <w:lvl w:ilvl="0" w:tplc="5276E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6A2D4C"/>
    <w:multiLevelType w:val="hybridMultilevel"/>
    <w:tmpl w:val="E01E63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D6E2C47"/>
    <w:multiLevelType w:val="hybridMultilevel"/>
    <w:tmpl w:val="95E6F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557AEA"/>
    <w:multiLevelType w:val="hybridMultilevel"/>
    <w:tmpl w:val="5D2AA47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7">
    <w:nsid w:val="5411626B"/>
    <w:multiLevelType w:val="hybridMultilevel"/>
    <w:tmpl w:val="5546D5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215A39"/>
    <w:multiLevelType w:val="hybridMultilevel"/>
    <w:tmpl w:val="F88E1AA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D726CA"/>
    <w:multiLevelType w:val="hybridMultilevel"/>
    <w:tmpl w:val="A364CCDE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8561D61"/>
    <w:multiLevelType w:val="hybridMultilevel"/>
    <w:tmpl w:val="79D087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FBB426A"/>
    <w:multiLevelType w:val="hybridMultilevel"/>
    <w:tmpl w:val="47D08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6F0767"/>
    <w:multiLevelType w:val="hybridMultilevel"/>
    <w:tmpl w:val="64EAFFE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3">
    <w:nsid w:val="6FFD7EA1"/>
    <w:multiLevelType w:val="hybridMultilevel"/>
    <w:tmpl w:val="8CE46DD4"/>
    <w:lvl w:ilvl="0" w:tplc="7EE8F44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5">
    <w:nsid w:val="79A342AD"/>
    <w:multiLevelType w:val="hybridMultilevel"/>
    <w:tmpl w:val="01E4ED48"/>
    <w:lvl w:ilvl="0" w:tplc="5276E5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8"/>
        <w:szCs w:val="28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firstLine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B861413"/>
    <w:multiLevelType w:val="hybridMultilevel"/>
    <w:tmpl w:val="39B2CFFC"/>
    <w:lvl w:ilvl="0" w:tplc="8E9C84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EE56CC"/>
    <w:multiLevelType w:val="hybridMultilevel"/>
    <w:tmpl w:val="29DC598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7"/>
  </w:num>
  <w:num w:numId="9">
    <w:abstractNumId w:val="11"/>
  </w:num>
  <w:num w:numId="10">
    <w:abstractNumId w:val="13"/>
  </w:num>
  <w:num w:numId="11">
    <w:abstractNumId w:val="23"/>
  </w:num>
  <w:num w:numId="12">
    <w:abstractNumId w:val="19"/>
  </w:num>
  <w:num w:numId="13">
    <w:abstractNumId w:val="5"/>
  </w:num>
  <w:num w:numId="14">
    <w:abstractNumId w:val="25"/>
  </w:num>
  <w:num w:numId="15">
    <w:abstractNumId w:val="28"/>
  </w:num>
  <w:num w:numId="16">
    <w:abstractNumId w:val="15"/>
  </w:num>
  <w:num w:numId="17">
    <w:abstractNumId w:val="12"/>
  </w:num>
  <w:num w:numId="18">
    <w:abstractNumId w:val="21"/>
  </w:num>
  <w:num w:numId="19">
    <w:abstractNumId w:val="1"/>
  </w:num>
  <w:num w:numId="20">
    <w:abstractNumId w:val="8"/>
  </w:num>
  <w:num w:numId="21">
    <w:abstractNumId w:val="20"/>
  </w:num>
  <w:num w:numId="22">
    <w:abstractNumId w:val="18"/>
  </w:num>
  <w:num w:numId="23">
    <w:abstractNumId w:val="6"/>
  </w:num>
  <w:num w:numId="24">
    <w:abstractNumId w:val="17"/>
  </w:num>
  <w:num w:numId="25">
    <w:abstractNumId w:val="14"/>
  </w:num>
  <w:num w:numId="26">
    <w:abstractNumId w:val="24"/>
  </w:num>
  <w:num w:numId="27">
    <w:abstractNumId w:val="3"/>
  </w:num>
  <w:num w:numId="28">
    <w:abstractNumId w:val="9"/>
  </w:num>
  <w:num w:numId="29">
    <w:abstractNumId w:val="26"/>
  </w:num>
  <w:num w:numId="30">
    <w:abstractNumId w:val="10"/>
  </w:num>
  <w:num w:numId="31">
    <w:abstractNumId w:val="7"/>
  </w:num>
  <w:num w:numId="32">
    <w:abstractNumId w:val="0"/>
    <w:lvlOverride w:ilvl="0">
      <w:lvl w:ilvl="0">
        <w:start w:val="65535"/>
        <w:numFmt w:val="bullet"/>
        <w:lvlText w:val="-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E8"/>
    <w:rsid w:val="000158F8"/>
    <w:rsid w:val="00063EB0"/>
    <w:rsid w:val="000661C2"/>
    <w:rsid w:val="000A4A6B"/>
    <w:rsid w:val="000B2C72"/>
    <w:rsid w:val="000C61B0"/>
    <w:rsid w:val="000F14E0"/>
    <w:rsid w:val="00106FD5"/>
    <w:rsid w:val="0011290E"/>
    <w:rsid w:val="001179BB"/>
    <w:rsid w:val="00123D25"/>
    <w:rsid w:val="00137838"/>
    <w:rsid w:val="00141884"/>
    <w:rsid w:val="002156D4"/>
    <w:rsid w:val="002846D7"/>
    <w:rsid w:val="00290AE8"/>
    <w:rsid w:val="002C1632"/>
    <w:rsid w:val="002E0858"/>
    <w:rsid w:val="0033534F"/>
    <w:rsid w:val="00371CCD"/>
    <w:rsid w:val="0037743C"/>
    <w:rsid w:val="0039002F"/>
    <w:rsid w:val="003A7EB3"/>
    <w:rsid w:val="003B0DA8"/>
    <w:rsid w:val="003E5B3E"/>
    <w:rsid w:val="004047E8"/>
    <w:rsid w:val="00444B93"/>
    <w:rsid w:val="004629B6"/>
    <w:rsid w:val="004C73DC"/>
    <w:rsid w:val="004F2FEA"/>
    <w:rsid w:val="005134DC"/>
    <w:rsid w:val="00564B28"/>
    <w:rsid w:val="00587ACF"/>
    <w:rsid w:val="00642C2D"/>
    <w:rsid w:val="00643CFA"/>
    <w:rsid w:val="006450FD"/>
    <w:rsid w:val="00676800"/>
    <w:rsid w:val="006F7489"/>
    <w:rsid w:val="00725E7A"/>
    <w:rsid w:val="007D19E9"/>
    <w:rsid w:val="007E104D"/>
    <w:rsid w:val="007E6702"/>
    <w:rsid w:val="00931354"/>
    <w:rsid w:val="0093172B"/>
    <w:rsid w:val="00933C91"/>
    <w:rsid w:val="0094032C"/>
    <w:rsid w:val="00950902"/>
    <w:rsid w:val="0096627B"/>
    <w:rsid w:val="009930C6"/>
    <w:rsid w:val="00993B6D"/>
    <w:rsid w:val="009C250B"/>
    <w:rsid w:val="009D75BB"/>
    <w:rsid w:val="009E3289"/>
    <w:rsid w:val="00A304D8"/>
    <w:rsid w:val="00A37BE3"/>
    <w:rsid w:val="00A77A81"/>
    <w:rsid w:val="00A77E58"/>
    <w:rsid w:val="00AA48DB"/>
    <w:rsid w:val="00AB11CE"/>
    <w:rsid w:val="00AC2D4B"/>
    <w:rsid w:val="00B01DCC"/>
    <w:rsid w:val="00B06402"/>
    <w:rsid w:val="00B665EC"/>
    <w:rsid w:val="00B94A2E"/>
    <w:rsid w:val="00BC62B2"/>
    <w:rsid w:val="00BD068D"/>
    <w:rsid w:val="00C2397F"/>
    <w:rsid w:val="00C44BCD"/>
    <w:rsid w:val="00C543CC"/>
    <w:rsid w:val="00C72C9F"/>
    <w:rsid w:val="00C75C71"/>
    <w:rsid w:val="00D23705"/>
    <w:rsid w:val="00D91F59"/>
    <w:rsid w:val="00D97EC0"/>
    <w:rsid w:val="00DB7F27"/>
    <w:rsid w:val="00DD0602"/>
    <w:rsid w:val="00E04849"/>
    <w:rsid w:val="00E47669"/>
    <w:rsid w:val="00E545E3"/>
    <w:rsid w:val="00E5713C"/>
    <w:rsid w:val="00E652A3"/>
    <w:rsid w:val="00E82DE4"/>
    <w:rsid w:val="00E83783"/>
    <w:rsid w:val="00EB5E74"/>
    <w:rsid w:val="00EF7A14"/>
    <w:rsid w:val="00F411B0"/>
    <w:rsid w:val="00F45BEF"/>
    <w:rsid w:val="00F5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E79CCB-1747-4AEA-A10B-2B0D9DB1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3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45E3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03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C543CC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C543CC"/>
    <w:rPr>
      <w:b/>
      <w:bCs/>
    </w:rPr>
  </w:style>
  <w:style w:type="table" w:styleId="a5">
    <w:name w:val="Table Grid"/>
    <w:basedOn w:val="a1"/>
    <w:uiPriority w:val="39"/>
    <w:rsid w:val="00C543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543CC"/>
    <w:rPr>
      <w:rFonts w:ascii="Tahoma" w:eastAsia="Calibri" w:hAnsi="Tahoma" w:cs="Tahoma"/>
      <w:sz w:val="16"/>
      <w:szCs w:val="16"/>
      <w:lang w:eastAsia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543CC"/>
    <w:rPr>
      <w:rFonts w:ascii="Tahoma" w:eastAsia="Calibri" w:hAnsi="Tahoma" w:cs="Tahoma"/>
      <w:sz w:val="16"/>
      <w:szCs w:val="16"/>
    </w:rPr>
  </w:style>
  <w:style w:type="table" w:customStyle="1" w:styleId="11">
    <w:name w:val="Стиль таблицы1"/>
    <w:basedOn w:val="a1"/>
    <w:rsid w:val="00E837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67680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8">
    <w:name w:val="Hyperlink"/>
    <w:basedOn w:val="a0"/>
    <w:rsid w:val="00E545E3"/>
    <w:rPr>
      <w:color w:val="0000FF"/>
      <w:u w:val="single"/>
    </w:rPr>
  </w:style>
  <w:style w:type="character" w:customStyle="1" w:styleId="a9">
    <w:name w:val="Название Знак"/>
    <w:basedOn w:val="a0"/>
    <w:link w:val="aa"/>
    <w:locked/>
    <w:rsid w:val="00E545E3"/>
    <w:rPr>
      <w:b/>
      <w:sz w:val="28"/>
    </w:rPr>
  </w:style>
  <w:style w:type="paragraph" w:styleId="aa">
    <w:name w:val="Title"/>
    <w:basedOn w:val="a"/>
    <w:link w:val="a9"/>
    <w:qFormat/>
    <w:rsid w:val="00E545E3"/>
    <w:pPr>
      <w:jc w:val="center"/>
    </w:pPr>
    <w:rPr>
      <w:rFonts w:asciiTheme="minorHAnsi" w:eastAsiaTheme="minorHAnsi" w:hAnsiTheme="minorHAnsi" w:cstheme="minorBidi"/>
      <w:b/>
      <w:sz w:val="28"/>
      <w:szCs w:val="22"/>
      <w:lang w:eastAsia="en-US"/>
    </w:rPr>
  </w:style>
  <w:style w:type="character" w:customStyle="1" w:styleId="13">
    <w:name w:val="Название Знак1"/>
    <w:basedOn w:val="a0"/>
    <w:uiPriority w:val="10"/>
    <w:rsid w:val="00E545E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6c7">
    <w:name w:val="c6 c7"/>
    <w:basedOn w:val="a"/>
    <w:uiPriority w:val="99"/>
    <w:rsid w:val="00E545E3"/>
    <w:pPr>
      <w:spacing w:before="100" w:beforeAutospacing="1" w:after="100" w:afterAutospacing="1"/>
    </w:pPr>
  </w:style>
  <w:style w:type="character" w:customStyle="1" w:styleId="c12">
    <w:name w:val="c12"/>
    <w:basedOn w:val="a0"/>
    <w:rsid w:val="00E545E3"/>
  </w:style>
  <w:style w:type="paragraph" w:styleId="ab">
    <w:name w:val="caption"/>
    <w:basedOn w:val="a"/>
    <w:uiPriority w:val="99"/>
    <w:qFormat/>
    <w:rsid w:val="00E545E3"/>
    <w:pPr>
      <w:jc w:val="center"/>
    </w:pPr>
    <w:rPr>
      <w:sz w:val="28"/>
      <w:szCs w:val="20"/>
    </w:rPr>
  </w:style>
  <w:style w:type="character" w:customStyle="1" w:styleId="10">
    <w:name w:val="Заголовок 1 Знак"/>
    <w:basedOn w:val="a0"/>
    <w:link w:val="1"/>
    <w:rsid w:val="00E545E3"/>
    <w:rPr>
      <w:rFonts w:ascii="Arial" w:eastAsia="Calibri" w:hAnsi="Arial" w:cs="Arial"/>
      <w:b/>
      <w:bCs/>
      <w:kern w:val="32"/>
      <w:sz w:val="32"/>
      <w:szCs w:val="32"/>
      <w:lang w:eastAsia="ru-RU"/>
    </w:rPr>
  </w:style>
  <w:style w:type="paragraph" w:styleId="ac">
    <w:name w:val="footnote text"/>
    <w:basedOn w:val="a"/>
    <w:link w:val="ad"/>
    <w:semiHidden/>
    <w:rsid w:val="00E545E3"/>
    <w:pPr>
      <w:widowControl w:val="0"/>
      <w:autoSpaceDE w:val="0"/>
      <w:autoSpaceDN w:val="0"/>
      <w:adjustRightInd w:val="0"/>
      <w:spacing w:line="480" w:lineRule="auto"/>
      <w:ind w:firstLine="560"/>
      <w:jc w:val="both"/>
    </w:pPr>
    <w:rPr>
      <w:rFonts w:eastAsia="Calibri"/>
      <w:sz w:val="20"/>
      <w:szCs w:val="20"/>
    </w:rPr>
  </w:style>
  <w:style w:type="character" w:customStyle="1" w:styleId="ad">
    <w:name w:val="Текст сноски Знак"/>
    <w:basedOn w:val="a0"/>
    <w:link w:val="ac"/>
    <w:semiHidden/>
    <w:rsid w:val="00E545E3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rsid w:val="00E545E3"/>
    <w:pPr>
      <w:spacing w:after="120"/>
    </w:pPr>
    <w:rPr>
      <w:rFonts w:eastAsia="Calibri"/>
    </w:rPr>
  </w:style>
  <w:style w:type="character" w:customStyle="1" w:styleId="af">
    <w:name w:val="Основной текст Знак"/>
    <w:basedOn w:val="a0"/>
    <w:link w:val="ae"/>
    <w:rsid w:val="00E545E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94032C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94032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94032C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ru-RU"/>
    </w:rPr>
  </w:style>
  <w:style w:type="character" w:styleId="af0">
    <w:name w:val="footnote reference"/>
    <w:semiHidden/>
    <w:rsid w:val="0094032C"/>
    <w:rPr>
      <w:vertAlign w:val="superscript"/>
    </w:rPr>
  </w:style>
  <w:style w:type="paragraph" w:customStyle="1" w:styleId="NR">
    <w:name w:val="NR"/>
    <w:basedOn w:val="a"/>
    <w:rsid w:val="0094032C"/>
    <w:rPr>
      <w:szCs w:val="20"/>
    </w:rPr>
  </w:style>
  <w:style w:type="paragraph" w:styleId="af1">
    <w:name w:val="Plain Text"/>
    <w:basedOn w:val="a"/>
    <w:link w:val="af2"/>
    <w:rsid w:val="002C1632"/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2C1632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emf"/><Relationship Id="rId21" Type="http://schemas.openxmlformats.org/officeDocument/2006/relationships/oleObject" Target="embeddings/oleObject8.bin"/><Relationship Id="rId42" Type="http://schemas.openxmlformats.org/officeDocument/2006/relationships/image" Target="media/image25.emf"/><Relationship Id="rId47" Type="http://schemas.openxmlformats.org/officeDocument/2006/relationships/image" Target="media/image28.wmf"/><Relationship Id="rId63" Type="http://schemas.openxmlformats.org/officeDocument/2006/relationships/image" Target="media/image37.wmf"/><Relationship Id="rId68" Type="http://schemas.openxmlformats.org/officeDocument/2006/relationships/oleObject" Target="embeddings/oleObject22.bin"/><Relationship Id="rId84" Type="http://schemas.openxmlformats.org/officeDocument/2006/relationships/image" Target="media/image48.wmf"/><Relationship Id="rId89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41.wmf"/><Relationship Id="rId92" Type="http://schemas.openxmlformats.org/officeDocument/2006/relationships/image" Target="media/image52.wmf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07" Type="http://schemas.openxmlformats.org/officeDocument/2006/relationships/theme" Target="theme/theme1.xml"/><Relationship Id="rId11" Type="http://schemas.openxmlformats.org/officeDocument/2006/relationships/image" Target="media/image2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emf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7.wmf"/><Relationship Id="rId53" Type="http://schemas.openxmlformats.org/officeDocument/2006/relationships/image" Target="media/image32.wmf"/><Relationship Id="rId58" Type="http://schemas.openxmlformats.org/officeDocument/2006/relationships/oleObject" Target="embeddings/oleObject17.bin"/><Relationship Id="rId66" Type="http://schemas.openxmlformats.org/officeDocument/2006/relationships/oleObject" Target="embeddings/oleObject21.bin"/><Relationship Id="rId74" Type="http://schemas.openxmlformats.org/officeDocument/2006/relationships/oleObject" Target="embeddings/oleObject25.bin"/><Relationship Id="rId79" Type="http://schemas.openxmlformats.org/officeDocument/2006/relationships/image" Target="media/image45.jpeg"/><Relationship Id="rId87" Type="http://schemas.openxmlformats.org/officeDocument/2006/relationships/oleObject" Target="embeddings/oleObject31.bin"/><Relationship Id="rId102" Type="http://schemas.openxmlformats.org/officeDocument/2006/relationships/image" Target="media/image57.wmf"/><Relationship Id="rId5" Type="http://schemas.openxmlformats.org/officeDocument/2006/relationships/webSettings" Target="webSettings.xml"/><Relationship Id="rId61" Type="http://schemas.openxmlformats.org/officeDocument/2006/relationships/image" Target="media/image36.wmf"/><Relationship Id="rId82" Type="http://schemas.openxmlformats.org/officeDocument/2006/relationships/image" Target="media/image47.wmf"/><Relationship Id="rId90" Type="http://schemas.openxmlformats.org/officeDocument/2006/relationships/image" Target="media/image51.wmf"/><Relationship Id="rId95" Type="http://schemas.openxmlformats.org/officeDocument/2006/relationships/oleObject" Target="embeddings/oleObject35.bin"/><Relationship Id="rId19" Type="http://schemas.openxmlformats.org/officeDocument/2006/relationships/image" Target="media/image6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image" Target="media/image10.emf"/><Relationship Id="rId30" Type="http://schemas.openxmlformats.org/officeDocument/2006/relationships/image" Target="media/image13.emf"/><Relationship Id="rId35" Type="http://schemas.openxmlformats.org/officeDocument/2006/relationships/image" Target="media/image18.emf"/><Relationship Id="rId43" Type="http://schemas.openxmlformats.org/officeDocument/2006/relationships/image" Target="media/image26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6.bin"/><Relationship Id="rId64" Type="http://schemas.openxmlformats.org/officeDocument/2006/relationships/oleObject" Target="embeddings/oleObject20.bin"/><Relationship Id="rId69" Type="http://schemas.openxmlformats.org/officeDocument/2006/relationships/image" Target="media/image40.wmf"/><Relationship Id="rId77" Type="http://schemas.openxmlformats.org/officeDocument/2006/relationships/image" Target="media/image44.wmf"/><Relationship Id="rId100" Type="http://schemas.openxmlformats.org/officeDocument/2006/relationships/image" Target="media/image56.wmf"/><Relationship Id="rId105" Type="http://schemas.openxmlformats.org/officeDocument/2006/relationships/oleObject" Target="embeddings/oleObject40.bin"/><Relationship Id="rId8" Type="http://schemas.openxmlformats.org/officeDocument/2006/relationships/image" Target="media/image1.wmf"/><Relationship Id="rId51" Type="http://schemas.openxmlformats.org/officeDocument/2006/relationships/image" Target="media/image31.wmf"/><Relationship Id="rId72" Type="http://schemas.openxmlformats.org/officeDocument/2006/relationships/oleObject" Target="embeddings/oleObject24.bin"/><Relationship Id="rId80" Type="http://schemas.openxmlformats.org/officeDocument/2006/relationships/image" Target="media/image46.wmf"/><Relationship Id="rId85" Type="http://schemas.openxmlformats.org/officeDocument/2006/relationships/oleObject" Target="embeddings/oleObject30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5.wmf"/><Relationship Id="rId3" Type="http://schemas.openxmlformats.org/officeDocument/2006/relationships/styles" Target="styles.xml"/><Relationship Id="rId12" Type="http://schemas.openxmlformats.org/officeDocument/2006/relationships/oleObject" Target="embeddings/oleObject3.bin"/><Relationship Id="rId17" Type="http://schemas.openxmlformats.org/officeDocument/2006/relationships/image" Target="media/image5.wmf"/><Relationship Id="rId25" Type="http://schemas.openxmlformats.org/officeDocument/2006/relationships/image" Target="media/image8.emf"/><Relationship Id="rId33" Type="http://schemas.openxmlformats.org/officeDocument/2006/relationships/image" Target="media/image16.emf"/><Relationship Id="rId38" Type="http://schemas.openxmlformats.org/officeDocument/2006/relationships/image" Target="media/image21.emf"/><Relationship Id="rId46" Type="http://schemas.openxmlformats.org/officeDocument/2006/relationships/oleObject" Target="embeddings/oleObject12.bin"/><Relationship Id="rId59" Type="http://schemas.openxmlformats.org/officeDocument/2006/relationships/image" Target="media/image35.wmf"/><Relationship Id="rId67" Type="http://schemas.openxmlformats.org/officeDocument/2006/relationships/image" Target="media/image39.wmf"/><Relationship Id="rId103" Type="http://schemas.openxmlformats.org/officeDocument/2006/relationships/oleObject" Target="embeddings/oleObject39.bin"/><Relationship Id="rId20" Type="http://schemas.openxmlformats.org/officeDocument/2006/relationships/oleObject" Target="embeddings/oleObject7.bin"/><Relationship Id="rId41" Type="http://schemas.openxmlformats.org/officeDocument/2006/relationships/image" Target="media/image24.emf"/><Relationship Id="rId54" Type="http://schemas.openxmlformats.org/officeDocument/2006/relationships/oleObject" Target="embeddings/oleObject15.bin"/><Relationship Id="rId62" Type="http://schemas.openxmlformats.org/officeDocument/2006/relationships/oleObject" Target="embeddings/oleObject19.bin"/><Relationship Id="rId70" Type="http://schemas.openxmlformats.org/officeDocument/2006/relationships/oleObject" Target="embeddings/oleObject23.bin"/><Relationship Id="rId75" Type="http://schemas.openxmlformats.org/officeDocument/2006/relationships/image" Target="media/image43.wmf"/><Relationship Id="rId83" Type="http://schemas.openxmlformats.org/officeDocument/2006/relationships/oleObject" Target="embeddings/oleObject29.bin"/><Relationship Id="rId88" Type="http://schemas.openxmlformats.org/officeDocument/2006/relationships/image" Target="media/image50.wmf"/><Relationship Id="rId91" Type="http://schemas.openxmlformats.org/officeDocument/2006/relationships/oleObject" Target="embeddings/oleObject33.bin"/><Relationship Id="rId96" Type="http://schemas.openxmlformats.org/officeDocument/2006/relationships/image" Target="media/image5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wmf"/><Relationship Id="rId23" Type="http://schemas.openxmlformats.org/officeDocument/2006/relationships/image" Target="media/image7.wmf"/><Relationship Id="rId28" Type="http://schemas.openxmlformats.org/officeDocument/2006/relationships/image" Target="media/image11.emf"/><Relationship Id="rId36" Type="http://schemas.openxmlformats.org/officeDocument/2006/relationships/image" Target="media/image19.emf"/><Relationship Id="rId49" Type="http://schemas.openxmlformats.org/officeDocument/2006/relationships/image" Target="media/image29.jpeg"/><Relationship Id="rId57" Type="http://schemas.openxmlformats.org/officeDocument/2006/relationships/image" Target="media/image34.wmf"/><Relationship Id="rId106" Type="http://schemas.openxmlformats.org/officeDocument/2006/relationships/fontTable" Target="fontTable.xml"/><Relationship Id="rId10" Type="http://schemas.openxmlformats.org/officeDocument/2006/relationships/oleObject" Target="embeddings/oleObject2.bin"/><Relationship Id="rId31" Type="http://schemas.openxmlformats.org/officeDocument/2006/relationships/image" Target="media/image14.e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4.bin"/><Relationship Id="rId60" Type="http://schemas.openxmlformats.org/officeDocument/2006/relationships/oleObject" Target="embeddings/oleObject18.bin"/><Relationship Id="rId65" Type="http://schemas.openxmlformats.org/officeDocument/2006/relationships/image" Target="media/image38.wmf"/><Relationship Id="rId73" Type="http://schemas.openxmlformats.org/officeDocument/2006/relationships/image" Target="media/image42.wmf"/><Relationship Id="rId78" Type="http://schemas.openxmlformats.org/officeDocument/2006/relationships/oleObject" Target="embeddings/oleObject27.bin"/><Relationship Id="rId81" Type="http://schemas.openxmlformats.org/officeDocument/2006/relationships/oleObject" Target="embeddings/oleObject28.bin"/><Relationship Id="rId86" Type="http://schemas.openxmlformats.org/officeDocument/2006/relationships/image" Target="media/image49.wmf"/><Relationship Id="rId94" Type="http://schemas.openxmlformats.org/officeDocument/2006/relationships/image" Target="media/image53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wmf"/><Relationship Id="rId18" Type="http://schemas.openxmlformats.org/officeDocument/2006/relationships/oleObject" Target="embeddings/oleObject6.bin"/><Relationship Id="rId39" Type="http://schemas.openxmlformats.org/officeDocument/2006/relationships/image" Target="media/image22.emf"/><Relationship Id="rId34" Type="http://schemas.openxmlformats.org/officeDocument/2006/relationships/image" Target="media/image17.emf"/><Relationship Id="rId50" Type="http://schemas.openxmlformats.org/officeDocument/2006/relationships/image" Target="media/image30.jpeg"/><Relationship Id="rId55" Type="http://schemas.openxmlformats.org/officeDocument/2006/relationships/image" Target="media/image33.wmf"/><Relationship Id="rId76" Type="http://schemas.openxmlformats.org/officeDocument/2006/relationships/oleObject" Target="embeddings/oleObject26.bin"/><Relationship Id="rId97" Type="http://schemas.openxmlformats.org/officeDocument/2006/relationships/oleObject" Target="embeddings/oleObject36.bin"/><Relationship Id="rId104" Type="http://schemas.openxmlformats.org/officeDocument/2006/relationships/image" Target="media/image5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BAC9FA-336C-4048-9CD0-B1FFB6F81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5474</Words>
  <Characters>31203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</dc:creator>
  <cp:keywords/>
  <dc:description/>
  <cp:lastModifiedBy>Organizator</cp:lastModifiedBy>
  <cp:revision>51</cp:revision>
  <cp:lastPrinted>2014-09-01T06:50:00Z</cp:lastPrinted>
  <dcterms:created xsi:type="dcterms:W3CDTF">2014-08-13T14:05:00Z</dcterms:created>
  <dcterms:modified xsi:type="dcterms:W3CDTF">2016-09-27T04:38:00Z</dcterms:modified>
</cp:coreProperties>
</file>