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3F" w:rsidRPr="00524926" w:rsidRDefault="0085323F" w:rsidP="00524926">
      <w:pPr>
        <w:pStyle w:val="Default"/>
        <w:jc w:val="center"/>
        <w:rPr>
          <w:sz w:val="28"/>
          <w:szCs w:val="28"/>
          <w:highlight w:val="yellow"/>
        </w:rPr>
      </w:pPr>
      <w:r w:rsidRPr="00524926">
        <w:rPr>
          <w:b/>
          <w:bCs/>
          <w:sz w:val="28"/>
          <w:szCs w:val="28"/>
          <w:highlight w:val="yellow"/>
        </w:rPr>
        <w:t>Аннотация к рабоч</w:t>
      </w:r>
      <w:r w:rsidR="008F023B" w:rsidRPr="00524926">
        <w:rPr>
          <w:b/>
          <w:bCs/>
          <w:sz w:val="28"/>
          <w:szCs w:val="28"/>
          <w:highlight w:val="yellow"/>
        </w:rPr>
        <w:t>ей программе по биологии для 6-11</w:t>
      </w:r>
      <w:r w:rsidRPr="00524926">
        <w:rPr>
          <w:b/>
          <w:bCs/>
          <w:sz w:val="28"/>
          <w:szCs w:val="28"/>
          <w:highlight w:val="yellow"/>
        </w:rPr>
        <w:t xml:space="preserve"> класса</w:t>
      </w:r>
    </w:p>
    <w:p w:rsidR="0085323F" w:rsidRDefault="0085323F" w:rsidP="00524926">
      <w:pPr>
        <w:pStyle w:val="Default"/>
        <w:jc w:val="center"/>
        <w:rPr>
          <w:b/>
          <w:bCs/>
          <w:sz w:val="28"/>
          <w:szCs w:val="28"/>
        </w:rPr>
      </w:pPr>
      <w:r w:rsidRPr="00524926">
        <w:rPr>
          <w:b/>
          <w:bCs/>
          <w:sz w:val="28"/>
          <w:szCs w:val="28"/>
          <w:highlight w:val="yellow"/>
        </w:rPr>
        <w:t>(</w:t>
      </w:r>
      <w:proofErr w:type="gramStart"/>
      <w:r w:rsidRPr="00524926">
        <w:rPr>
          <w:b/>
          <w:bCs/>
          <w:sz w:val="28"/>
          <w:szCs w:val="28"/>
          <w:highlight w:val="yellow"/>
        </w:rPr>
        <w:t>по</w:t>
      </w:r>
      <w:proofErr w:type="gramEnd"/>
      <w:r w:rsidRPr="00524926">
        <w:rPr>
          <w:b/>
          <w:bCs/>
          <w:sz w:val="28"/>
          <w:szCs w:val="28"/>
          <w:highlight w:val="yellow"/>
        </w:rPr>
        <w:t xml:space="preserve"> авторской программе </w:t>
      </w:r>
      <w:proofErr w:type="spellStart"/>
      <w:r w:rsidRPr="00524926">
        <w:rPr>
          <w:b/>
          <w:bCs/>
          <w:sz w:val="28"/>
          <w:szCs w:val="28"/>
          <w:highlight w:val="yellow"/>
        </w:rPr>
        <w:t>В.В.Пасечника</w:t>
      </w:r>
      <w:proofErr w:type="spellEnd"/>
      <w:r w:rsidRPr="00524926">
        <w:rPr>
          <w:b/>
          <w:bCs/>
          <w:sz w:val="28"/>
          <w:szCs w:val="28"/>
          <w:highlight w:val="yellow"/>
        </w:rPr>
        <w:t>)</w:t>
      </w:r>
    </w:p>
    <w:p w:rsidR="00524926" w:rsidRDefault="00524926" w:rsidP="0052492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2015-2016 учебный год</w:t>
      </w:r>
    </w:p>
    <w:p w:rsidR="00524926" w:rsidRPr="00524926" w:rsidRDefault="00524926" w:rsidP="00524926">
      <w:pPr>
        <w:pStyle w:val="Default"/>
        <w:jc w:val="center"/>
        <w:rPr>
          <w:sz w:val="28"/>
          <w:szCs w:val="28"/>
        </w:rPr>
      </w:pP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Рабочая программа составлена с </w:t>
      </w:r>
      <w:proofErr w:type="spellStart"/>
      <w:r w:rsidRPr="00524926">
        <w:rPr>
          <w:sz w:val="28"/>
          <w:szCs w:val="28"/>
        </w:rPr>
        <w:t>учѐтом</w:t>
      </w:r>
      <w:proofErr w:type="spellEnd"/>
      <w:r w:rsidRPr="00524926">
        <w:rPr>
          <w:sz w:val="28"/>
          <w:szCs w:val="28"/>
        </w:rPr>
        <w:t xml:space="preserve"> Федерального Государственного стандарта, Примерной программы основного общего образования по биологии и Программы основного общего образования по биологии для 6 - 11 класса авторов В.В. Пасечника, В.В. </w:t>
      </w:r>
      <w:proofErr w:type="spellStart"/>
      <w:r w:rsidRPr="00524926">
        <w:rPr>
          <w:sz w:val="28"/>
          <w:szCs w:val="28"/>
        </w:rPr>
        <w:t>Латюшина</w:t>
      </w:r>
      <w:proofErr w:type="spellEnd"/>
      <w:r w:rsidRPr="00524926">
        <w:rPr>
          <w:sz w:val="28"/>
          <w:szCs w:val="28"/>
        </w:rPr>
        <w:t xml:space="preserve">. В.М., </w:t>
      </w:r>
      <w:proofErr w:type="spellStart"/>
      <w:r w:rsidRPr="00524926">
        <w:rPr>
          <w:sz w:val="28"/>
          <w:szCs w:val="28"/>
        </w:rPr>
        <w:t>Пакуловой</w:t>
      </w:r>
      <w:proofErr w:type="spellEnd"/>
      <w:r w:rsidRPr="00524926">
        <w:rPr>
          <w:sz w:val="28"/>
          <w:szCs w:val="28"/>
        </w:rPr>
        <w:t>, полностью отражающей содержание Примерной программы с дополнениями, не превышающими требования к уровню подготовки обучающихся (Сборник нормативных документов. Биология. (Сост. Э.Д. Днепров, А.Г. Аркадьев. М.: Дрофа, 2006, - 172.) В рабочей программе нашли отражение цели и задачи обучения биологии на ступени основного общего</w:t>
      </w:r>
      <w:r w:rsidR="008F023B" w:rsidRPr="00524926">
        <w:rPr>
          <w:sz w:val="28"/>
          <w:szCs w:val="28"/>
        </w:rPr>
        <w:t xml:space="preserve"> (среднего)</w:t>
      </w:r>
      <w:r w:rsidRPr="00524926">
        <w:rPr>
          <w:sz w:val="28"/>
          <w:szCs w:val="28"/>
        </w:rPr>
        <w:t xml:space="preserve">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spellStart"/>
      <w:r w:rsidRPr="00524926">
        <w:rPr>
          <w:sz w:val="28"/>
          <w:szCs w:val="28"/>
        </w:rPr>
        <w:t>общеучебных</w:t>
      </w:r>
      <w:proofErr w:type="spellEnd"/>
      <w:r w:rsidRPr="00524926">
        <w:rPr>
          <w:sz w:val="28"/>
          <w:szCs w:val="28"/>
        </w:rPr>
        <w:t xml:space="preserve"> умений и навыков, универсальных способов деятельности и ключевых компетенций.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>Рабочая программа по биологии для 6 класса предусматривает обучение учащихся в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 </w:t>
      </w:r>
      <w:proofErr w:type="spellStart"/>
      <w:proofErr w:type="gramStart"/>
      <w:r w:rsidRPr="00524926">
        <w:rPr>
          <w:sz w:val="28"/>
          <w:szCs w:val="28"/>
        </w:rPr>
        <w:t>объѐме</w:t>
      </w:r>
      <w:proofErr w:type="spellEnd"/>
      <w:proofErr w:type="gramEnd"/>
      <w:r w:rsidRPr="00524926">
        <w:rPr>
          <w:sz w:val="28"/>
          <w:szCs w:val="28"/>
        </w:rPr>
        <w:t xml:space="preserve"> 2 часа в неделю и разработана на основе модифицированной программы по биологии 6 кла</w:t>
      </w:r>
      <w:r w:rsidR="008F023B" w:rsidRPr="00524926">
        <w:rPr>
          <w:sz w:val="28"/>
          <w:szCs w:val="28"/>
        </w:rPr>
        <w:t>сса «Бактерии. Грибы. Растения».</w:t>
      </w:r>
      <w:r w:rsidRPr="00524926">
        <w:rPr>
          <w:sz w:val="28"/>
          <w:szCs w:val="28"/>
        </w:rPr>
        <w:t xml:space="preserve">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Согласно действующему Базисному учебному плану рабочие программы для 7, 8, 9 классов предусматривают обучение биологии в </w:t>
      </w:r>
      <w:proofErr w:type="spellStart"/>
      <w:r w:rsidRPr="00524926">
        <w:rPr>
          <w:sz w:val="28"/>
          <w:szCs w:val="28"/>
        </w:rPr>
        <w:t>объѐме</w:t>
      </w:r>
      <w:proofErr w:type="spellEnd"/>
      <w:r w:rsidRPr="00524926">
        <w:rPr>
          <w:sz w:val="28"/>
          <w:szCs w:val="28"/>
        </w:rPr>
        <w:t xml:space="preserve"> 2 часа в неделю.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Цели учебного предмета: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proofErr w:type="gramStart"/>
      <w:r w:rsidRPr="00524926">
        <w:rPr>
          <w:b/>
          <w:bCs/>
          <w:sz w:val="28"/>
          <w:szCs w:val="28"/>
        </w:rPr>
        <w:t>освоение</w:t>
      </w:r>
      <w:proofErr w:type="gramEnd"/>
      <w:r w:rsidRPr="00524926">
        <w:rPr>
          <w:b/>
          <w:bCs/>
          <w:sz w:val="28"/>
          <w:szCs w:val="28"/>
        </w:rPr>
        <w:t xml:space="preserve"> знаний </w:t>
      </w:r>
      <w:r w:rsidRPr="00524926">
        <w:rPr>
          <w:sz w:val="28"/>
          <w:szCs w:val="28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524926">
        <w:rPr>
          <w:sz w:val="28"/>
          <w:szCs w:val="28"/>
        </w:rPr>
        <w:t>средообразующей</w:t>
      </w:r>
      <w:proofErr w:type="spellEnd"/>
      <w:r w:rsidRPr="00524926">
        <w:rPr>
          <w:sz w:val="28"/>
          <w:szCs w:val="28"/>
        </w:rPr>
        <w:t xml:space="preserve"> роли живых организмов; о роли биологической науки в практической деятельности людей; методах познания живой природы;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proofErr w:type="gramStart"/>
      <w:r w:rsidRPr="00524926">
        <w:rPr>
          <w:b/>
          <w:bCs/>
          <w:sz w:val="28"/>
          <w:szCs w:val="28"/>
        </w:rPr>
        <w:t>овладение</w:t>
      </w:r>
      <w:proofErr w:type="gramEnd"/>
      <w:r w:rsidRPr="00524926">
        <w:rPr>
          <w:b/>
          <w:bCs/>
          <w:sz w:val="28"/>
          <w:szCs w:val="28"/>
        </w:rPr>
        <w:t xml:space="preserve"> умениями </w:t>
      </w:r>
      <w:r w:rsidRPr="00524926">
        <w:rPr>
          <w:sz w:val="28"/>
          <w:szCs w:val="28"/>
        </w:rPr>
        <w:t xml:space="preserve">применять биологические знания для объяснения процессов и явлений живой природы, жизнедеятельности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proofErr w:type="gramStart"/>
      <w:r w:rsidRPr="00524926">
        <w:rPr>
          <w:b/>
          <w:bCs/>
          <w:sz w:val="28"/>
          <w:szCs w:val="28"/>
        </w:rPr>
        <w:t>развитие</w:t>
      </w:r>
      <w:proofErr w:type="gramEnd"/>
      <w:r w:rsidRPr="00524926">
        <w:rPr>
          <w:b/>
          <w:bCs/>
          <w:sz w:val="28"/>
          <w:szCs w:val="28"/>
        </w:rPr>
        <w:t xml:space="preserve"> познавательных интересов, интеллектуальных и творческих способностей </w:t>
      </w:r>
      <w:r w:rsidRPr="00524926">
        <w:rPr>
          <w:sz w:val="28"/>
          <w:szCs w:val="28"/>
        </w:rPr>
        <w:t xml:space="preserve">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proofErr w:type="gramStart"/>
      <w:r w:rsidRPr="00524926">
        <w:rPr>
          <w:b/>
          <w:bCs/>
          <w:sz w:val="28"/>
          <w:szCs w:val="28"/>
        </w:rPr>
        <w:t>воспитание</w:t>
      </w:r>
      <w:proofErr w:type="gramEnd"/>
      <w:r w:rsidRPr="00524926">
        <w:rPr>
          <w:b/>
          <w:bCs/>
          <w:sz w:val="28"/>
          <w:szCs w:val="28"/>
        </w:rPr>
        <w:t xml:space="preserve"> </w:t>
      </w:r>
      <w:r w:rsidRPr="00524926">
        <w:rPr>
          <w:sz w:val="28"/>
          <w:szCs w:val="28"/>
        </w:rPr>
        <w:t xml:space="preserve">позитивного ценностного отношения к живой природе, культуры поведения в природе;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proofErr w:type="gramStart"/>
      <w:r w:rsidRPr="00524926">
        <w:rPr>
          <w:b/>
          <w:bCs/>
          <w:sz w:val="28"/>
          <w:szCs w:val="28"/>
        </w:rPr>
        <w:t>использование</w:t>
      </w:r>
      <w:proofErr w:type="gramEnd"/>
      <w:r w:rsidRPr="00524926">
        <w:rPr>
          <w:b/>
          <w:bCs/>
          <w:sz w:val="28"/>
          <w:szCs w:val="28"/>
        </w:rPr>
        <w:t xml:space="preserve"> приобретенных знаний и умений в повседневной жизни </w:t>
      </w:r>
      <w:r w:rsidRPr="00524926">
        <w:rPr>
          <w:sz w:val="28"/>
          <w:szCs w:val="28"/>
        </w:rPr>
        <w:t xml:space="preserve">для ухода за растениями, оказания первой помощи себе и окружающим; оценки последствий своей деятельности по отношению к природной среде, собственному организму; для соблюдения правил поведения в окружающей </w:t>
      </w:r>
      <w:r w:rsidRPr="00524926">
        <w:rPr>
          <w:sz w:val="28"/>
          <w:szCs w:val="28"/>
        </w:rPr>
        <w:lastRenderedPageBreak/>
        <w:t xml:space="preserve">среде, профилактики заболеваний, травматизма и стрессов, вредных привычек.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Требования к уровню подготовки выпускников </w:t>
      </w:r>
      <w:bookmarkStart w:id="0" w:name="_GoBack"/>
      <w:bookmarkEnd w:id="0"/>
      <w:r w:rsidRPr="00524926">
        <w:rPr>
          <w:b/>
          <w:bCs/>
          <w:sz w:val="28"/>
          <w:szCs w:val="28"/>
        </w:rPr>
        <w:t xml:space="preserve">школы.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Называть: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общие признаки живого организма;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основные систематические категории, признаки вида, царств живой природы, отделов, классов и семейств цветковых растений; </w:t>
      </w:r>
      <w:proofErr w:type="spellStart"/>
      <w:r w:rsidRPr="00524926">
        <w:rPr>
          <w:sz w:val="28"/>
          <w:szCs w:val="28"/>
        </w:rPr>
        <w:t>подцарств</w:t>
      </w:r>
      <w:proofErr w:type="spellEnd"/>
      <w:r w:rsidRPr="00524926">
        <w:rPr>
          <w:sz w:val="28"/>
          <w:szCs w:val="28"/>
        </w:rPr>
        <w:t xml:space="preserve">, типов и классов животных; </w:t>
      </w:r>
    </w:p>
    <w:p w:rsidR="0085323F" w:rsidRPr="00524926" w:rsidRDefault="00524926" w:rsidP="005249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323F" w:rsidRPr="00524926">
        <w:rPr>
          <w:sz w:val="28"/>
          <w:szCs w:val="28"/>
        </w:rPr>
        <w:t xml:space="preserve"> причины и результаты эволюции. Приводить примеры: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 - усложнения растений и животных в процессе эволюции;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природных и искусственных сообществ;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изменчивости, наследственности и приспособленности растений и животных к среде обитания;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наиболее распространенных видов и сортов растений, видов и пород животных.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Характеризовать: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- </w:t>
      </w:r>
      <w:r w:rsidRPr="00524926">
        <w:rPr>
          <w:sz w:val="28"/>
          <w:szCs w:val="28"/>
        </w:rPr>
        <w:t xml:space="preserve">строение, функции клеток бактерий, грибов, растений и животных;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деление клетки, роль клеточной теории в обосновании единства органического мира;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строение и жизнедеятельность бактериального, грибного, растительного, животного организмов; организма человека, лишайника как комплексного организма;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обмен веществ и превращение энергии;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роль ферментов и витаминов в организме;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особенности питания автотрофных и гетеротрофных организмов (сапрофитов, паразитов, симбионтов);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дыхание, передвижение веществ, выделение конечных продуктов жизнедеятельности в живом организме;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иммунитет, его значение в жизни человека, профилактику СПИДа;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размножение, рост и развитие бактерий, грибов, растений и животных, особенности размножения и развития человека;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вирусы как неклеточные формы жизни;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среды обитания организмов, экологические факторы (абиотические, биотические, антропогенные);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природные сообщества, пищевые связи в них, приспособленность организмов к жизни в сообществе;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искусственные сообщества, роль человека в продуктивности искусственных сообществ.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Обосновывать: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- </w:t>
      </w:r>
      <w:r w:rsidRPr="00524926">
        <w:rPr>
          <w:sz w:val="28"/>
          <w:szCs w:val="28"/>
        </w:rPr>
        <w:t xml:space="preserve">взаимосвязь строения и функций органов и систем органов, организма и среды;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родство млекопитающих животных и человека, человеческих рас;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особенности человека, обусловленные </w:t>
      </w:r>
      <w:proofErr w:type="spellStart"/>
      <w:r w:rsidRPr="00524926">
        <w:rPr>
          <w:sz w:val="28"/>
          <w:szCs w:val="28"/>
        </w:rPr>
        <w:t>прямохождением</w:t>
      </w:r>
      <w:proofErr w:type="spellEnd"/>
      <w:r w:rsidRPr="00524926">
        <w:rPr>
          <w:sz w:val="28"/>
          <w:szCs w:val="28"/>
        </w:rPr>
        <w:t xml:space="preserve">, трудовой деятельностью;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lastRenderedPageBreak/>
        <w:t xml:space="preserve">- роль нейрогуморальной регуляции процессов жизнедеятельности в организме человека; особенности высшей нервной деятельности человека;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меры профилактики появления вредных привычек (курение, алкоголизм, наркомания), нарушение осанки, плоскостопия;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влияние деятельности человека на многообразие видов растений и животных, на среду их обитания, последствия этой деятельности;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роль биологического разнообразия, регулирования численности видов, охраны природных сообществ в сохранении равновесия в биосфере.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Распознавать: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организмы бактерий, грибов, лишайников, растений и животных;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клетки, ткани, органы и системы органов растений, животных, человека;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наиболее распространенные виды растений и животных своего региона, растения разных семейств, классов, отделов; животных разных классов и типов, съедобные и ядовитые грибы.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Сравнивать: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усложнения растений и животных в процессе эволюции;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природных и искусственных сообществ;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изменчивости, наследственности и приспособленности растений и животных к среде обитания; </w:t>
      </w:r>
    </w:p>
    <w:p w:rsid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наиболее распространенных видов и сортов растений, видов и пород животных.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усложнения растений и животных в процессе эволюции;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природных и искусственных сообществ;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изменчивости, наследственности и приспособленности растений и животных к среде обитания;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наиболее распространенных видов и сортов растений, видов и пород животных.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Характеризовать: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- </w:t>
      </w:r>
      <w:r w:rsidRPr="00524926">
        <w:rPr>
          <w:sz w:val="28"/>
          <w:szCs w:val="28"/>
        </w:rPr>
        <w:t xml:space="preserve">строение, функции клеток бактерий, грибов, растений и животных;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деление клетки, роль клеточной теории в обосновании единства органического мира;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строение и жизнедеятельность бактериального, грибного, растительного, животного организмов; организма человека, лишайника как комплексного организма;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обмен веществ и превращение энергии;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роль ферментов и витаминов в организме;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особенности питания автотрофных и гетеротрофных организмов (сапрофитов, паразитов, симбионтов);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дыхание, передвижение веществ, выделение конечных продуктов жизнедеятельности в живом организме;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иммунитет, его значение в жизни человека, профилактику СПИДа;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lastRenderedPageBreak/>
        <w:t xml:space="preserve">- размножение, рост и развитие бактерий, грибов, растений и животных, особенности размножения и развития человека;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вирусы как неклеточные формы жизни;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среды обитания организмов, экологические факторы (абиотические, биотические, антропогенные);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природные сообщества, пищевые связи в них, приспособленность организмов к жизни в сообществе;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искусственные сообщества, роль человека в продуктивности искусственных сообществ.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Обосновывать: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- </w:t>
      </w:r>
      <w:r w:rsidRPr="00524926">
        <w:rPr>
          <w:sz w:val="28"/>
          <w:szCs w:val="28"/>
        </w:rPr>
        <w:t xml:space="preserve">взаимосвязь строения и функций органов и систем органов, организма и среды;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родство млекопитающих животных и человека, человеческих рас;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особенности человека, обусловленные </w:t>
      </w:r>
      <w:proofErr w:type="spellStart"/>
      <w:r w:rsidRPr="00524926">
        <w:rPr>
          <w:sz w:val="28"/>
          <w:szCs w:val="28"/>
        </w:rPr>
        <w:t>прямохождением</w:t>
      </w:r>
      <w:proofErr w:type="spellEnd"/>
      <w:r w:rsidRPr="00524926">
        <w:rPr>
          <w:sz w:val="28"/>
          <w:szCs w:val="28"/>
        </w:rPr>
        <w:t xml:space="preserve">, трудовой деятельностью;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роль нейрогуморальной регуляции процессов жизнедеятельности в организме человека; особенности высшей нервной деятельности человека;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меры профилактики появления вредных привычек (курение, алкоголизм, наркомания), нарушение осанки, плоскостопия;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влияние деятельности человека на многообразие видов растений и животных, на среду их обитания, последствия этой деятельности;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роль биологического разнообразия, регулирования численности видов, охраны природных сообществ в сохранении равновесия в биосфере.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Распознавать: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организмы бактерий, грибов, лишайников, растений и животных;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клетки, ткани, органы и системы органов растений, животных, человека;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наиболее распространенные виды растений и животных своего региона, растения разных семейств, классов, отделов; животных разных классов и типов, съедобные и ядовитые грибы.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Сравнивать: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организмы прокариоты и эукариоты, автотрофы и гетеротрофы;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семейства, классы покрытосеменных растений, типы животных, классы хордовых, царства живой природы.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>Применять знания</w:t>
      </w:r>
      <w:r w:rsidRPr="00524926">
        <w:rPr>
          <w:sz w:val="28"/>
          <w:szCs w:val="28"/>
        </w:rPr>
        <w:t xml:space="preserve">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 строении и жизнедеятельности растений и животных для обоснования </w:t>
      </w:r>
      <w:proofErr w:type="spellStart"/>
      <w:r w:rsidRPr="00524926">
        <w:rPr>
          <w:sz w:val="28"/>
          <w:szCs w:val="28"/>
        </w:rPr>
        <w:t>приѐмов</w:t>
      </w:r>
      <w:proofErr w:type="spellEnd"/>
      <w:r w:rsidRPr="00524926">
        <w:rPr>
          <w:sz w:val="28"/>
          <w:szCs w:val="28"/>
        </w:rPr>
        <w:t xml:space="preserve"> их выращивания, мер охраны;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 строении и жизнедеятельности организма человека для обоснования здорового образа жизни, соблюдения гигиенических норм, профилактики травм и заболеваний;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 строении и жизнедеятельности бактерий, грибов, о вирусах для обоснования </w:t>
      </w:r>
      <w:proofErr w:type="spellStart"/>
      <w:r w:rsidRPr="00524926">
        <w:rPr>
          <w:sz w:val="28"/>
          <w:szCs w:val="28"/>
        </w:rPr>
        <w:t>приѐмов</w:t>
      </w:r>
      <w:proofErr w:type="spellEnd"/>
      <w:r w:rsidRPr="00524926">
        <w:rPr>
          <w:sz w:val="28"/>
          <w:szCs w:val="28"/>
        </w:rPr>
        <w:t xml:space="preserve"> хранения продуктов питания, профилактики отравлений и заболеваний;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lastRenderedPageBreak/>
        <w:t xml:space="preserve">- о видах, популяциях, природных сообществах для обоснования мер их охраны;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 движущих силах эволюции для объяснения </w:t>
      </w:r>
      <w:proofErr w:type="spellStart"/>
      <w:r w:rsidRPr="00524926">
        <w:rPr>
          <w:sz w:val="28"/>
          <w:szCs w:val="28"/>
        </w:rPr>
        <w:t>еѐ</w:t>
      </w:r>
      <w:proofErr w:type="spellEnd"/>
      <w:r w:rsidRPr="00524926">
        <w:rPr>
          <w:sz w:val="28"/>
          <w:szCs w:val="28"/>
        </w:rPr>
        <w:t xml:space="preserve"> результатов: приспособленности организмов и многообразии видов.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>Делать выводы</w:t>
      </w:r>
      <w:r w:rsidRPr="00524926">
        <w:rPr>
          <w:sz w:val="28"/>
          <w:szCs w:val="28"/>
        </w:rPr>
        <w:t xml:space="preserve">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 клеточном строении организмов всех царств живой природы;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 родстве и единстве органического мира;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об усложнении растительного и животного мира в процессе эволюции, о происхождении человека от животных.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Наблюдать: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- </w:t>
      </w:r>
      <w:r w:rsidRPr="00524926">
        <w:rPr>
          <w:sz w:val="28"/>
          <w:szCs w:val="28"/>
        </w:rPr>
        <w:t xml:space="preserve">сезонные изменения в жизни растений и животных, поведение аквариумных рыб, домашних и сельскохозяйственных животных;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результаты опытов по изучению жизнедеятельности живых организмов.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b/>
          <w:bCs/>
          <w:sz w:val="28"/>
          <w:szCs w:val="28"/>
        </w:rPr>
        <w:t xml:space="preserve">Соблюдать правила: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приготовления микропрепаратов и рассматривания их под микроскопом;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наблюдения за сезонными изменениями в жизни растений и животных, поведением аквариумных рыб, домашних и сельскохозяйственных животных, изменениями среды обитания под влиянием деятельности человека;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проведения простейших опытов изучения жизнедеятельности растений, поведения животных; </w:t>
      </w:r>
    </w:p>
    <w:p w:rsidR="0085323F" w:rsidRPr="00524926" w:rsidRDefault="0085323F" w:rsidP="00524926">
      <w:pPr>
        <w:pStyle w:val="Default"/>
        <w:jc w:val="both"/>
        <w:rPr>
          <w:sz w:val="28"/>
          <w:szCs w:val="28"/>
        </w:rPr>
      </w:pPr>
      <w:r w:rsidRPr="00524926">
        <w:rPr>
          <w:sz w:val="28"/>
          <w:szCs w:val="28"/>
        </w:rPr>
        <w:t xml:space="preserve">- бережного отношения к организмам, видам, природным сообществам, поведения в природе; </w:t>
      </w:r>
    </w:p>
    <w:p w:rsidR="0085323F" w:rsidRPr="00524926" w:rsidRDefault="0085323F" w:rsidP="00524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926">
        <w:rPr>
          <w:rFonts w:ascii="Times New Roman" w:hAnsi="Times New Roman" w:cs="Times New Roman"/>
          <w:sz w:val="28"/>
          <w:szCs w:val="28"/>
        </w:rPr>
        <w:t>- здорового образа жизни человека, его личной и общественной гигиены; профилактики отравления</w:t>
      </w:r>
    </w:p>
    <w:sectPr w:rsidR="0085323F" w:rsidRPr="0052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3F"/>
    <w:rsid w:val="00396B69"/>
    <w:rsid w:val="00524926"/>
    <w:rsid w:val="007D3ED3"/>
    <w:rsid w:val="0085323F"/>
    <w:rsid w:val="008F023B"/>
    <w:rsid w:val="00E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8181DC-AC8F-43FF-8974-15C2ECB2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A0C3303ED8E04881AB1FA41A3E4CF9" ma:contentTypeVersion="0" ma:contentTypeDescription="Создание документа." ma:contentTypeScope="" ma:versionID="67634e63ac3bf00c03ff95c186b79b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C4D8A-57B8-47D8-8109-0526F8C6E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CD9F3-6DE3-4DE6-A516-1BCA875B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AD313-53B1-4E24-B5D3-B33CA6279E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Директор Зиновской школы</cp:lastModifiedBy>
  <cp:revision>2</cp:revision>
  <dcterms:created xsi:type="dcterms:W3CDTF">2015-11-28T14:03:00Z</dcterms:created>
  <dcterms:modified xsi:type="dcterms:W3CDTF">2015-11-28T14:03:00Z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0x010100AFA0C3303ED8E04881AB1FA41A3E4CF9</vt:lpwstr>
  </property>
</Properties>
</file>