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97" w:rsidRPr="00CC6997" w:rsidRDefault="00CC6997" w:rsidP="00CC6997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</w:rPr>
      </w:pPr>
      <w:r w:rsidRPr="00CC6997">
        <w:rPr>
          <w:rFonts w:ascii="Times New Roman" w:hAnsi="Times New Roman" w:cs="Times New Roman"/>
          <w:b/>
        </w:rPr>
        <w:t>УТВЕРЖДЕНО.</w:t>
      </w:r>
    </w:p>
    <w:p w:rsidR="00CC6997" w:rsidRPr="00CC6997" w:rsidRDefault="0059156F" w:rsidP="00CC6997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26.05.2016</w:t>
      </w:r>
      <w:r w:rsidR="00CC6997" w:rsidRPr="00CC6997">
        <w:rPr>
          <w:rFonts w:ascii="Times New Roman" w:hAnsi="Times New Roman" w:cs="Times New Roman"/>
          <w:b/>
        </w:rPr>
        <w:t xml:space="preserve">   приказ №</w:t>
      </w:r>
      <w:r>
        <w:rPr>
          <w:rFonts w:ascii="Times New Roman" w:hAnsi="Times New Roman" w:cs="Times New Roman"/>
          <w:b/>
        </w:rPr>
        <w:t xml:space="preserve"> 45/2</w:t>
      </w:r>
      <w:bookmarkStart w:id="0" w:name="_GoBack"/>
      <w:bookmarkEnd w:id="0"/>
    </w:p>
    <w:p w:rsidR="00CC6997" w:rsidRDefault="00CC6997" w:rsidP="00CC6997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:rsidR="00CC6997" w:rsidRPr="00CC6997" w:rsidRDefault="00CC6997" w:rsidP="00CC6997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</w:rPr>
      </w:pPr>
      <w:r w:rsidRPr="00CC6997">
        <w:rPr>
          <w:rFonts w:ascii="Times New Roman" w:hAnsi="Times New Roman" w:cs="Times New Roman"/>
          <w:b/>
        </w:rPr>
        <w:t>ПОЛОЖЕНИЕ</w:t>
      </w:r>
    </w:p>
    <w:p w:rsidR="009E23EB" w:rsidRPr="00CC6997" w:rsidRDefault="00CC6997" w:rsidP="00CC6997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</w:rPr>
      </w:pPr>
      <w:r w:rsidRPr="00CC6997">
        <w:rPr>
          <w:rFonts w:ascii="Times New Roman" w:hAnsi="Times New Roman" w:cs="Times New Roman"/>
          <w:b/>
        </w:rPr>
        <w:t>О ВЗАИМОДЕЙСТВИИ С РОДИТЕЛЬСКОЙ ОБЩЕСТВЕННОСТЬЮ</w:t>
      </w:r>
    </w:p>
    <w:p w:rsidR="009E23EB" w:rsidRPr="00CC6997" w:rsidRDefault="00F2129E" w:rsidP="00CC6997">
      <w:pPr>
        <w:numPr>
          <w:ilvl w:val="0"/>
          <w:numId w:val="1"/>
        </w:numPr>
        <w:spacing w:after="0"/>
        <w:ind w:left="0" w:right="0" w:hanging="348"/>
        <w:jc w:val="both"/>
        <w:rPr>
          <w:rFonts w:ascii="Times New Roman" w:hAnsi="Times New Roman" w:cs="Times New Roman"/>
          <w:b/>
          <w:szCs w:val="24"/>
        </w:rPr>
      </w:pPr>
      <w:r w:rsidRPr="00CC6997">
        <w:rPr>
          <w:rFonts w:ascii="Times New Roman" w:hAnsi="Times New Roman" w:cs="Times New Roman"/>
          <w:b/>
          <w:szCs w:val="24"/>
        </w:rPr>
        <w:t xml:space="preserve">Общие положения  </w:t>
      </w:r>
    </w:p>
    <w:p w:rsidR="009E23EB" w:rsidRPr="00CC6997" w:rsidRDefault="00F2129E" w:rsidP="00CC6997">
      <w:pPr>
        <w:numPr>
          <w:ilvl w:val="1"/>
          <w:numId w:val="1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Настоящее Положение регламентирует взаимодействие общеобразовательного учреждения с родительской общественностью. </w:t>
      </w:r>
    </w:p>
    <w:p w:rsidR="009E23EB" w:rsidRPr="00CC6997" w:rsidRDefault="00F2129E" w:rsidP="00CC6997">
      <w:pPr>
        <w:numPr>
          <w:ilvl w:val="1"/>
          <w:numId w:val="1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Положение принимается на общешкольном родительском собрании, утверждается и вводится в действие приказом по школе. Изменения и дополнения в настоящее Положение вносятся в таком же порядке.  </w:t>
      </w:r>
    </w:p>
    <w:p w:rsidR="009E23EB" w:rsidRPr="00CC6997" w:rsidRDefault="00F2129E" w:rsidP="00CC6997">
      <w:pPr>
        <w:numPr>
          <w:ilvl w:val="1"/>
          <w:numId w:val="1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В настоящем Положении нормативно закрепляется роль родительской общественности в жизни школы: </w:t>
      </w:r>
    </w:p>
    <w:p w:rsidR="009E23EB" w:rsidRPr="00CC6997" w:rsidRDefault="00CC6997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 xml:space="preserve">заключение трехстороннего договора о предоставлении общего образования между самим общеобразовательным учреждением, его учредителем и родителями (законными представителями) обучающихся; </w:t>
      </w:r>
    </w:p>
    <w:p w:rsidR="009E23EB" w:rsidRPr="00CC6997" w:rsidRDefault="00CC6997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 xml:space="preserve">издание локальных актов общеобразовательного учреждения, обеспечивающих государственно-общественный характер управления школой; </w:t>
      </w:r>
    </w:p>
    <w:p w:rsidR="009E23EB" w:rsidRPr="00CC6997" w:rsidRDefault="00CC6997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 xml:space="preserve">разработка иных договоров, соглашений и т.д., необходимых для жизнедеятельности учреждения, например, соглашение с родителями (законными представителями) обучающихся о персональных данных для ведения электронных дневников и журналов. </w:t>
      </w:r>
    </w:p>
    <w:p w:rsidR="00CC6997" w:rsidRPr="00CC6997" w:rsidRDefault="00F2129E" w:rsidP="00CC6997">
      <w:pPr>
        <w:numPr>
          <w:ilvl w:val="0"/>
          <w:numId w:val="3"/>
        </w:numPr>
        <w:spacing w:after="0"/>
        <w:ind w:left="0" w:right="0" w:hanging="268"/>
        <w:jc w:val="both"/>
        <w:rPr>
          <w:rFonts w:ascii="Times New Roman" w:hAnsi="Times New Roman" w:cs="Times New Roman"/>
          <w:b/>
          <w:szCs w:val="24"/>
        </w:rPr>
      </w:pPr>
      <w:r w:rsidRPr="00CC6997">
        <w:rPr>
          <w:rFonts w:ascii="Times New Roman" w:hAnsi="Times New Roman" w:cs="Times New Roman"/>
          <w:b/>
          <w:szCs w:val="24"/>
        </w:rPr>
        <w:t xml:space="preserve">Основные задачи взаимодействия с родительской общественностью </w:t>
      </w:r>
    </w:p>
    <w:p w:rsidR="009E23EB" w:rsidRPr="00CC6997" w:rsidRDefault="00F2129E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2.1. Содействие администрации общеобразовательного учреждения:  </w:t>
      </w:r>
    </w:p>
    <w:p w:rsidR="009E23EB" w:rsidRPr="00CC6997" w:rsidRDefault="00CC6997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>в совершенство</w:t>
      </w:r>
      <w:r>
        <w:rPr>
          <w:rFonts w:ascii="Times New Roman" w:hAnsi="Times New Roman" w:cs="Times New Roman"/>
          <w:szCs w:val="24"/>
        </w:rPr>
        <w:t xml:space="preserve">вании условий для осуществления </w:t>
      </w:r>
      <w:r w:rsidR="00F2129E" w:rsidRPr="00CC6997">
        <w:rPr>
          <w:rFonts w:ascii="Times New Roman" w:hAnsi="Times New Roman" w:cs="Times New Roman"/>
          <w:szCs w:val="24"/>
        </w:rPr>
        <w:t xml:space="preserve">образовательного процесса, охраны жизни и здоровья обучающихся, свободного развития личности;  </w:t>
      </w:r>
    </w:p>
    <w:p w:rsidR="00CC6997" w:rsidRDefault="00CC6997" w:rsidP="00CC6997">
      <w:pPr>
        <w:spacing w:after="0"/>
        <w:ind w:left="0" w:righ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 xml:space="preserve">в защите законных прав и интересов обучающихся;  </w:t>
      </w:r>
    </w:p>
    <w:p w:rsidR="009E23EB" w:rsidRPr="00CC6997" w:rsidRDefault="00CC6997" w:rsidP="00CC6997">
      <w:p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Segoe UI Symbol" w:hAnsi="Times New Roman" w:cs="Times New Roman"/>
          <w:szCs w:val="24"/>
        </w:rPr>
        <w:t>-</w:t>
      </w:r>
      <w:r w:rsidR="00F2129E" w:rsidRPr="00CC6997">
        <w:rPr>
          <w:rFonts w:ascii="Times New Roman" w:hAnsi="Times New Roman" w:cs="Times New Roman"/>
          <w:szCs w:val="24"/>
        </w:rPr>
        <w:t xml:space="preserve">в организации и проведении общешкольных мероприятий.  </w:t>
      </w:r>
    </w:p>
    <w:p w:rsidR="009E23EB" w:rsidRPr="00CC6997" w:rsidRDefault="00F2129E" w:rsidP="00CC6997">
      <w:p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2.2. Организация работы с родителями (законными представителями) обучающихся общеобразовательного учреждения по разъяснению их прав и обязанностей, значения всестороннего воспитания ребенка в семье.  </w:t>
      </w:r>
    </w:p>
    <w:p w:rsidR="009E23EB" w:rsidRPr="00CC6997" w:rsidRDefault="00F2129E" w:rsidP="00CC6997">
      <w:pPr>
        <w:numPr>
          <w:ilvl w:val="0"/>
          <w:numId w:val="3"/>
        </w:numPr>
        <w:spacing w:after="0"/>
        <w:ind w:left="0" w:right="0" w:hanging="268"/>
        <w:jc w:val="both"/>
        <w:rPr>
          <w:rFonts w:ascii="Times New Roman" w:hAnsi="Times New Roman" w:cs="Times New Roman"/>
          <w:b/>
          <w:szCs w:val="24"/>
        </w:rPr>
      </w:pPr>
      <w:r w:rsidRPr="00CC6997">
        <w:rPr>
          <w:rFonts w:ascii="Times New Roman" w:hAnsi="Times New Roman" w:cs="Times New Roman"/>
          <w:b/>
          <w:szCs w:val="24"/>
        </w:rPr>
        <w:t xml:space="preserve">Организация взаимодействия с родительской общественностью </w:t>
      </w:r>
    </w:p>
    <w:p w:rsidR="009E23EB" w:rsidRPr="00CC6997" w:rsidRDefault="00F2129E" w:rsidP="00CC6997">
      <w:pPr>
        <w:numPr>
          <w:ilvl w:val="1"/>
          <w:numId w:val="3"/>
        </w:numPr>
        <w:spacing w:after="0"/>
        <w:ind w:left="1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При организация используется трехуровневая модель взаимодействия с родителями (законными представителями) обучающихся: </w:t>
      </w:r>
    </w:p>
    <w:p w:rsidR="009E23EB" w:rsidRPr="00CC6997" w:rsidRDefault="00F2129E" w:rsidP="00CC6997">
      <w:pPr>
        <w:spacing w:after="0"/>
        <w:ind w:left="1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1-й уровень – информационно-аналитический. Данный уровень характеризуется не только информированием родительской общественности о жизнедеятельности образовательного учреждения, но и диагностической работой в отношении состава семей, обработкой и анализом имеющейся информации. Результат – информационная открытость внутри общего школьно-семейного пространства. </w:t>
      </w:r>
    </w:p>
    <w:p w:rsidR="009E23EB" w:rsidRPr="00CC6997" w:rsidRDefault="00F2129E" w:rsidP="00CC6997">
      <w:pPr>
        <w:spacing w:after="0"/>
        <w:ind w:left="1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2-й уровень – организационный. Данный уровень предполагает участие родителей (законных представителей) обучающихся в организации и проведении различных мероприятий в рамках образовательного процесса (включая урочную и внеурочную деятельность), а также, с другой стороны, участие образовательного учреждения, его отдельных педагогических работников (педагога-психолога, социального педагога, учителей, выполняющих функции классного руководителя и др.) в решении проблем семейного воспитания. Результат – объединение возможностей и ресурсов школы и родительской общественности для решения обоюдно значимых задач. </w:t>
      </w:r>
    </w:p>
    <w:p w:rsidR="009E23EB" w:rsidRPr="00CC6997" w:rsidRDefault="00F2129E" w:rsidP="00CC6997">
      <w:pPr>
        <w:spacing w:after="0"/>
        <w:ind w:left="1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3-й уровень – управленческий. Данный уровень предполагает участие родителей (законных представителей) обучающихся в процессе </w:t>
      </w:r>
      <w:r w:rsidR="00CC6997" w:rsidRPr="00CC6997">
        <w:rPr>
          <w:rFonts w:ascii="Times New Roman" w:hAnsi="Times New Roman" w:cs="Times New Roman"/>
          <w:szCs w:val="24"/>
        </w:rPr>
        <w:t>выработки и принятия стратегических для образовательного учреждения решений</w:t>
      </w:r>
      <w:r w:rsidR="00CC6997">
        <w:rPr>
          <w:rFonts w:ascii="Times New Roman" w:hAnsi="Times New Roman" w:cs="Times New Roman"/>
          <w:szCs w:val="24"/>
        </w:rPr>
        <w:t xml:space="preserve">, в </w:t>
      </w:r>
      <w:r w:rsidR="00CC6997" w:rsidRPr="00CC6997">
        <w:rPr>
          <w:rFonts w:ascii="Times New Roman" w:hAnsi="Times New Roman" w:cs="Times New Roman"/>
          <w:szCs w:val="24"/>
        </w:rPr>
        <w:t xml:space="preserve">формировании уклада школьной жизни (как совокупности норм, правил, сохраняющих и развивающих устойчивый, сложившийся порядок отношений между участниками образовательного процесса, состав функций и традиции </w:t>
      </w:r>
      <w:r w:rsidR="00CC6997" w:rsidRPr="00CC6997">
        <w:rPr>
          <w:rFonts w:ascii="Times New Roman" w:hAnsi="Times New Roman" w:cs="Times New Roman"/>
          <w:szCs w:val="24"/>
        </w:rPr>
        <w:lastRenderedPageBreak/>
        <w:t>школы)</w:t>
      </w:r>
      <w:r w:rsidR="00CC6997">
        <w:rPr>
          <w:rFonts w:ascii="Times New Roman" w:hAnsi="Times New Roman" w:cs="Times New Roman"/>
          <w:szCs w:val="24"/>
        </w:rPr>
        <w:t xml:space="preserve">, а также участие представителей </w:t>
      </w:r>
      <w:r w:rsidRPr="00CC6997">
        <w:rPr>
          <w:rFonts w:ascii="Times New Roman" w:hAnsi="Times New Roman" w:cs="Times New Roman"/>
          <w:szCs w:val="24"/>
        </w:rPr>
        <w:t xml:space="preserve">образовательного учреждения в управлении социально значимыми некоммерческими организациями, общественными объединениями, работу в качестве участников общественных советов по реализации социальных проектов и т.д. Результат – обоюдное признание значимости профессионализма участников образовательного процесса (родительской общественности и работников образовательного учреждения) для принятия решений в рамках среднесрочной и (или) долгосрочной перспектив, взаимное выполнение экспертных функций. </w:t>
      </w:r>
    </w:p>
    <w:p w:rsidR="009E23EB" w:rsidRPr="00CC6997" w:rsidRDefault="00F2129E" w:rsidP="00CC6997">
      <w:pPr>
        <w:numPr>
          <w:ilvl w:val="0"/>
          <w:numId w:val="3"/>
        </w:numPr>
        <w:spacing w:after="0"/>
        <w:ind w:left="0" w:right="0" w:hanging="268"/>
        <w:jc w:val="both"/>
        <w:rPr>
          <w:rFonts w:ascii="Times New Roman" w:hAnsi="Times New Roman" w:cs="Times New Roman"/>
          <w:b/>
          <w:szCs w:val="24"/>
        </w:rPr>
      </w:pPr>
      <w:r w:rsidRPr="00CC6997">
        <w:rPr>
          <w:rFonts w:ascii="Times New Roman" w:hAnsi="Times New Roman" w:cs="Times New Roman"/>
          <w:b/>
          <w:szCs w:val="24"/>
        </w:rPr>
        <w:t xml:space="preserve">Права родительской общественности  </w:t>
      </w:r>
    </w:p>
    <w:p w:rsidR="009E23EB" w:rsidRPr="00CC6997" w:rsidRDefault="00F2129E" w:rsidP="00CC6997">
      <w:p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Представители родительской общественности имеют право (индивидуально или через представителей в родительских комитетах класса, в общешкольном родительском комитете):  </w:t>
      </w:r>
    </w:p>
    <w:p w:rsidR="009E23EB" w:rsidRP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Вносить предложения администрации, органам самоуправления общеобразовательного учреждения и получать информацию о результатах </w:t>
      </w:r>
      <w:r w:rsidR="00CC6997" w:rsidRPr="00CC6997">
        <w:rPr>
          <w:rFonts w:ascii="Times New Roman" w:hAnsi="Times New Roman" w:cs="Times New Roman"/>
          <w:szCs w:val="24"/>
        </w:rPr>
        <w:t>их рассмотрения</w:t>
      </w:r>
      <w:r w:rsidRPr="00CC6997">
        <w:rPr>
          <w:rFonts w:ascii="Times New Roman" w:hAnsi="Times New Roman" w:cs="Times New Roman"/>
          <w:szCs w:val="24"/>
        </w:rPr>
        <w:t xml:space="preserve">.  </w:t>
      </w:r>
    </w:p>
    <w:p w:rsid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Обращаться за разъяснениями в учреждения и организации. </w:t>
      </w:r>
    </w:p>
    <w:p w:rsidR="00CC6997" w:rsidRDefault="00CC6997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F2129E" w:rsidRPr="00CC6997">
        <w:rPr>
          <w:rFonts w:ascii="Times New Roman" w:hAnsi="Times New Roman" w:cs="Times New Roman"/>
          <w:szCs w:val="24"/>
        </w:rPr>
        <w:t xml:space="preserve">Заслушивать и получать информацию от администрации общеобразовательного учреждения, его органов самоуправления.  </w:t>
      </w:r>
    </w:p>
    <w:p w:rsid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Принимать участие в обсуждении локальных актов школы.  </w:t>
      </w:r>
    </w:p>
    <w:p w:rsid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Поощрять родителей (законных представителей) обучающихся за активную работу в общешкольном родительском комитете, оказание помощи в проведении общешкольных мероприятий и т.д.  </w:t>
      </w:r>
    </w:p>
    <w:p w:rsid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Совместно с директором представлять интересы школы в государственных и общественных органах по вопросам касающимся деятельности общеобразовательного учреждения и его педагогического коллектива.  </w:t>
      </w:r>
    </w:p>
    <w:p w:rsidR="009E23EB" w:rsidRPr="00CC6997" w:rsidRDefault="00F2129E" w:rsidP="00CC6997">
      <w:pPr>
        <w:numPr>
          <w:ilvl w:val="1"/>
          <w:numId w:val="3"/>
        </w:numPr>
        <w:spacing w:after="0"/>
        <w:ind w:left="0" w:right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В рамках действующего законодательства принимать необходимые меры, ограждающие педагогических работников и администрацию школы от необоснованного вмешательства в их профессиональную деятельность.  </w:t>
      </w:r>
    </w:p>
    <w:p w:rsidR="009E23EB" w:rsidRPr="00CC6997" w:rsidRDefault="00F2129E" w:rsidP="00CC6997">
      <w:pPr>
        <w:spacing w:after="0" w:line="230" w:lineRule="auto"/>
        <w:ind w:left="262" w:right="9346" w:firstLine="0"/>
        <w:jc w:val="both"/>
        <w:rPr>
          <w:rFonts w:ascii="Times New Roman" w:hAnsi="Times New Roman" w:cs="Times New Roman"/>
          <w:szCs w:val="24"/>
        </w:rPr>
      </w:pPr>
      <w:r w:rsidRPr="00CC6997">
        <w:rPr>
          <w:rFonts w:ascii="Times New Roman" w:hAnsi="Times New Roman" w:cs="Times New Roman"/>
          <w:szCs w:val="24"/>
        </w:rPr>
        <w:t xml:space="preserve"> </w:t>
      </w: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F2129E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  <w:r w:rsidRPr="00CC699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23EB" w:rsidRPr="00CC6997" w:rsidRDefault="009E23EB" w:rsidP="00CC6997">
      <w:pPr>
        <w:spacing w:after="0" w:line="240" w:lineRule="auto"/>
        <w:ind w:left="262" w:right="0" w:firstLine="0"/>
        <w:rPr>
          <w:rFonts w:ascii="Times New Roman" w:hAnsi="Times New Roman" w:cs="Times New Roman"/>
          <w:szCs w:val="24"/>
        </w:rPr>
      </w:pPr>
    </w:p>
    <w:sectPr w:rsidR="009E23EB" w:rsidRPr="00CC6997">
      <w:pgSz w:w="11906" w:h="16838"/>
      <w:pgMar w:top="1173" w:right="792" w:bottom="12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D4590"/>
    <w:multiLevelType w:val="multilevel"/>
    <w:tmpl w:val="11BCC584"/>
    <w:lvl w:ilvl="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FA4CF1"/>
    <w:multiLevelType w:val="hybridMultilevel"/>
    <w:tmpl w:val="FED251C6"/>
    <w:lvl w:ilvl="0" w:tplc="71E4CE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EA33C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43028">
      <w:start w:val="1"/>
      <w:numFmt w:val="bullet"/>
      <w:lvlRestart w:val="0"/>
      <w:lvlText w:val=""/>
      <w:lvlJc w:val="left"/>
      <w:pPr>
        <w:ind w:left="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83B9E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C1936">
      <w:start w:val="1"/>
      <w:numFmt w:val="bullet"/>
      <w:lvlText w:val="o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6D9D0">
      <w:start w:val="1"/>
      <w:numFmt w:val="bullet"/>
      <w:lvlText w:val="▪"/>
      <w:lvlJc w:val="left"/>
      <w:pPr>
        <w:ind w:left="3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A43B0">
      <w:start w:val="1"/>
      <w:numFmt w:val="bullet"/>
      <w:lvlText w:val="•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1254C0">
      <w:start w:val="1"/>
      <w:numFmt w:val="bullet"/>
      <w:lvlText w:val="o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ECD8A">
      <w:start w:val="1"/>
      <w:numFmt w:val="bullet"/>
      <w:lvlText w:val="▪"/>
      <w:lvlJc w:val="left"/>
      <w:pPr>
        <w:ind w:left="5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77076B"/>
    <w:multiLevelType w:val="hybridMultilevel"/>
    <w:tmpl w:val="A3047942"/>
    <w:lvl w:ilvl="0" w:tplc="7DEE7436">
      <w:start w:val="1"/>
      <w:numFmt w:val="bullet"/>
      <w:lvlText w:val=""/>
      <w:lvlJc w:val="left"/>
      <w:pPr>
        <w:ind w:left="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CBA6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6FDEC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C97CA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8272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4D69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C78A6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816AE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6A634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B66AF2"/>
    <w:multiLevelType w:val="multilevel"/>
    <w:tmpl w:val="A79CA8C8"/>
    <w:lvl w:ilvl="0">
      <w:start w:val="2"/>
      <w:numFmt w:val="decimal"/>
      <w:lvlText w:val="%1."/>
      <w:lvlJc w:val="left"/>
      <w:pPr>
        <w:ind w:left="51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7E12B1"/>
    <w:multiLevelType w:val="multilevel"/>
    <w:tmpl w:val="537AC4A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1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EB"/>
    <w:rsid w:val="0059156F"/>
    <w:rsid w:val="009E23EB"/>
    <w:rsid w:val="00CC6997"/>
    <w:rsid w:val="00F2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79D77-F439-420A-BF7B-2C97183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41" w:lineRule="auto"/>
      <w:ind w:left="257" w:right="-1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 Галина Николаевна</dc:creator>
  <cp:keywords/>
  <cp:lastModifiedBy>72yal-002-002</cp:lastModifiedBy>
  <cp:revision>6</cp:revision>
  <dcterms:created xsi:type="dcterms:W3CDTF">2016-06-14T17:08:00Z</dcterms:created>
  <dcterms:modified xsi:type="dcterms:W3CDTF">2016-06-17T07:59:00Z</dcterms:modified>
</cp:coreProperties>
</file>