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E2" w:rsidRPr="000E6760" w:rsidRDefault="00F644E2" w:rsidP="000E67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АННОТАЦИЯ К РАБОЧЕЙ ПРОГРАММЕ ПО МУЗЫКЕ </w:t>
      </w:r>
    </w:p>
    <w:p w:rsidR="000E6760" w:rsidRPr="000E6760" w:rsidRDefault="000E6760" w:rsidP="000E67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Рабочие программы по музыке </w:t>
      </w:r>
      <w:r w:rsidR="007F04D0">
        <w:rPr>
          <w:rFonts w:ascii="Times New Roman" w:hAnsi="Times New Roman" w:cs="Times New Roman"/>
          <w:sz w:val="28"/>
          <w:szCs w:val="28"/>
        </w:rPr>
        <w:t>5</w:t>
      </w:r>
      <w:r w:rsidRPr="000E6760">
        <w:rPr>
          <w:rFonts w:ascii="Times New Roman" w:hAnsi="Times New Roman" w:cs="Times New Roman"/>
          <w:sz w:val="28"/>
          <w:szCs w:val="28"/>
        </w:rPr>
        <w:t>-7 классы составлены на основе: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</w:t>
      </w:r>
      <w:r w:rsidR="007F04D0">
        <w:rPr>
          <w:rFonts w:ascii="Times New Roman" w:hAnsi="Times New Roman" w:cs="Times New Roman"/>
          <w:sz w:val="28"/>
          <w:szCs w:val="28"/>
        </w:rPr>
        <w:t>ФГОС</w:t>
      </w:r>
      <w:r w:rsidRPr="000E6760">
        <w:rPr>
          <w:rFonts w:ascii="Times New Roman" w:hAnsi="Times New Roman" w:cs="Times New Roman"/>
          <w:sz w:val="28"/>
          <w:szCs w:val="28"/>
        </w:rPr>
        <w:t xml:space="preserve"> основ</w:t>
      </w:r>
      <w:r w:rsidR="007F04D0">
        <w:rPr>
          <w:rFonts w:ascii="Times New Roman" w:hAnsi="Times New Roman" w:cs="Times New Roman"/>
          <w:sz w:val="28"/>
          <w:szCs w:val="28"/>
        </w:rPr>
        <w:t xml:space="preserve">ного общего образования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Программа  для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«Музыка» В.В. Алеев, Т. И. Науменко, Т.Н.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Кичак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  рекомендованной   Министерством   образования Российской Федерации. М: Дрофа, 20</w:t>
      </w:r>
      <w:r w:rsidR="007F04D0">
        <w:rPr>
          <w:rFonts w:ascii="Times New Roman" w:hAnsi="Times New Roman" w:cs="Times New Roman"/>
          <w:sz w:val="28"/>
          <w:szCs w:val="28"/>
        </w:rPr>
        <w:t>13</w:t>
      </w:r>
      <w:r w:rsidRPr="000E67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Учебников,  включенных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в Федеральный перечень учебников, допущенных Министерством образования и науки Российской Федерации: </w:t>
      </w:r>
    </w:p>
    <w:p w:rsid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Музыка: учебник для </w:t>
      </w:r>
      <w:r w:rsidR="007F04D0">
        <w:rPr>
          <w:rFonts w:ascii="Times New Roman" w:hAnsi="Times New Roman" w:cs="Times New Roman"/>
          <w:sz w:val="28"/>
          <w:szCs w:val="28"/>
        </w:rPr>
        <w:t>5</w:t>
      </w:r>
      <w:r w:rsidRPr="000E6760">
        <w:rPr>
          <w:rFonts w:ascii="Times New Roman" w:hAnsi="Times New Roman" w:cs="Times New Roman"/>
          <w:sz w:val="28"/>
          <w:szCs w:val="28"/>
        </w:rPr>
        <w:t xml:space="preserve"> класса, авторы Т. И. Науменко, В.В. Алеев. </w:t>
      </w:r>
    </w:p>
    <w:p w:rsidR="007F04D0" w:rsidRDefault="007F04D0" w:rsidP="007F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Музыка: учебник для 6 класса, авторы Т. И. Науменко, В.В. Алеев. </w:t>
      </w:r>
    </w:p>
    <w:p w:rsid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Музыка: учебник для 7 класса, авторы Т. И. Науменко, В.В. Алеев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Программа ориентирована на усвоение обязательного минимума, соответствующего стандартам Министерства образования Российской Федерации.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0E6760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0E676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воспитание у учащихся музыкальной культуры, как части всей их духовной культуры (Д.Б. 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Кабалевский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), где возвышенное содержание музыкального искусства разворачивается перед детьми во всем богатстве его форм и жанров, художественных стилей и направлений. Формирование у школьников целостного представления о Российской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и  мировой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музыкальной культуре.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1.</w:t>
      </w:r>
      <w:r w:rsidRPr="000E6760">
        <w:rPr>
          <w:rFonts w:ascii="Times New Roman" w:hAnsi="Times New Roman" w:cs="Times New Roman"/>
          <w:sz w:val="28"/>
          <w:szCs w:val="28"/>
        </w:rPr>
        <w:tab/>
        <w:t>Раскрытие школьникам природы музыкального искусства как результата деятельности человека-творца.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2.</w:t>
      </w:r>
      <w:r w:rsidRPr="000E6760">
        <w:rPr>
          <w:rFonts w:ascii="Times New Roman" w:hAnsi="Times New Roman" w:cs="Times New Roman"/>
          <w:sz w:val="28"/>
          <w:szCs w:val="28"/>
        </w:rPr>
        <w:tab/>
        <w:t>Формирование у учащихся представлений о роли и значении народной музыки в становлении композиторского творчества.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3.</w:t>
      </w:r>
      <w:r w:rsidRPr="000E6760">
        <w:rPr>
          <w:rFonts w:ascii="Times New Roman" w:hAnsi="Times New Roman" w:cs="Times New Roman"/>
          <w:sz w:val="28"/>
          <w:szCs w:val="28"/>
        </w:rPr>
        <w:tab/>
        <w:t xml:space="preserve">Развитие музыкального восприятия как эмоционально - интеллектуального творческого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процесса  -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 основы любой формы приобщения к искусству.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4.</w:t>
      </w:r>
      <w:r w:rsidRPr="000E6760">
        <w:rPr>
          <w:rFonts w:ascii="Times New Roman" w:hAnsi="Times New Roman" w:cs="Times New Roman"/>
          <w:sz w:val="28"/>
          <w:szCs w:val="28"/>
        </w:rPr>
        <w:tab/>
        <w:t>Освоение учащимися отличительных интонационных особенностей чувашской народной музыки, понимание общих черт с музыкой других народов через включение в разнообразную музыкальную деятельность.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5.</w:t>
      </w:r>
      <w:r w:rsidRPr="000E6760">
        <w:rPr>
          <w:rFonts w:ascii="Times New Roman" w:hAnsi="Times New Roman" w:cs="Times New Roman"/>
          <w:sz w:val="28"/>
          <w:szCs w:val="28"/>
        </w:rPr>
        <w:tab/>
        <w:t>Овладение интонационно-образным языком музыки на основе складывающегося опыта творческой деятельности и взаимосвязей между различными видами искусства.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Принципы: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преподавание музыки как живого образного искусства;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возвышение ребенка до философско-эстетической сущности искусства (</w:t>
      </w:r>
      <w:proofErr w:type="spellStart"/>
      <w:r w:rsidRPr="000E6760">
        <w:rPr>
          <w:rFonts w:ascii="Times New Roman" w:hAnsi="Times New Roman" w:cs="Times New Roman"/>
          <w:sz w:val="28"/>
          <w:szCs w:val="28"/>
        </w:rPr>
        <w:t>проблематизация</w:t>
      </w:r>
      <w:proofErr w:type="spellEnd"/>
      <w:r w:rsidRPr="000E6760">
        <w:rPr>
          <w:rFonts w:ascii="Times New Roman" w:hAnsi="Times New Roman" w:cs="Times New Roman"/>
          <w:sz w:val="28"/>
          <w:szCs w:val="28"/>
        </w:rPr>
        <w:t xml:space="preserve"> содержания музыкального образования);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проникновение в природу искусства и его закономерностей;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принцип моделирования художественно-творческого процесса;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принцип деятельностного освоения искусства.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Специфика курса: Овладение общими способами постижения музыкального искусства, позволяющими как можно раньше представить в сознании учащихся целостный образ музыки, осуществить выход в проблемное поле музыкальной культуры.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Основу программы составляет чувашское, русское и зарубежное классическое наследие, отражающее «вечные» проблемы жизни, пласт народной музыки, </w:t>
      </w:r>
      <w:r w:rsidRPr="000E6760">
        <w:rPr>
          <w:rFonts w:ascii="Times New Roman" w:hAnsi="Times New Roman" w:cs="Times New Roman"/>
          <w:sz w:val="28"/>
          <w:szCs w:val="28"/>
        </w:rPr>
        <w:lastRenderedPageBreak/>
        <w:t>музыкального и поэтического фольклора, духовная музыка (церковная) и современная музыка.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Технологии, методы: в качестве методологического основания концепции учебного курса выступает идея преподавания искусства сообразно природе ребенка, природе искусства и природе художественного творчества.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     В программе предусматривается гармоничное сочетание народной музыки с композиторской, выросшей из самой жизни, музыкально-художественных традиций народа. Среди различных жанров русской песни большое место в музыкальном репертуаре занимает музыка русских композиторов-классиков. Понимание и знание русской музыки, ее интонационно-образного строя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идут  с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освоением других музыкальных культур. Процесс взаимодействия музыкальных культур прослеживается не только исторически, не только на уровне «совпадений» жанров и форм, а делается акцент на интонационное своеобразие национальных культур разных стран. 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b/>
          <w:sz w:val="28"/>
          <w:szCs w:val="28"/>
        </w:rPr>
        <w:t>Система оценивания:</w:t>
      </w:r>
      <w:r w:rsidRPr="000E6760">
        <w:rPr>
          <w:rFonts w:ascii="Times New Roman" w:hAnsi="Times New Roman" w:cs="Times New Roman"/>
          <w:sz w:val="28"/>
          <w:szCs w:val="28"/>
        </w:rPr>
        <w:t xml:space="preserve"> В конце изучения каждой темы четверти предусматриваются зачетные исполнения песен, тестирование, самостоятельные творческие и проверочные работы.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Место предмета в учебном плане: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Курс «Музыка» направлен на приобщение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обучающихся  к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миру искусства, воспитание эмоциональной отзывчивости и культуры восприятия произведений искусства, на развитие художественных способностей и художественного вкуса, на формирование навыков и способов художественной деятельности. </w:t>
      </w:r>
      <w:proofErr w:type="gramStart"/>
      <w:r w:rsidRPr="000E6760">
        <w:rPr>
          <w:rFonts w:ascii="Times New Roman" w:hAnsi="Times New Roman" w:cs="Times New Roman"/>
          <w:sz w:val="28"/>
          <w:szCs w:val="28"/>
        </w:rPr>
        <w:t>Настоящая  рабочая</w:t>
      </w:r>
      <w:proofErr w:type="gramEnd"/>
      <w:r w:rsidRPr="000E6760">
        <w:rPr>
          <w:rFonts w:ascii="Times New Roman" w:hAnsi="Times New Roman" w:cs="Times New Roman"/>
          <w:sz w:val="28"/>
          <w:szCs w:val="28"/>
        </w:rPr>
        <w:t xml:space="preserve"> программа учитывает возрастную специфику учащихся.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 В федеральном базисном учебном плане для общеобразовательных учреждений Российской Федерации на изучение предмета «Музыка» отводится: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 xml:space="preserve">- </w:t>
      </w:r>
      <w:r w:rsidR="007F04D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0E6760">
        <w:rPr>
          <w:rFonts w:ascii="Times New Roman" w:hAnsi="Times New Roman" w:cs="Times New Roman"/>
          <w:sz w:val="28"/>
          <w:szCs w:val="28"/>
        </w:rPr>
        <w:t xml:space="preserve"> класс - 1 </w:t>
      </w:r>
      <w:r w:rsidR="006020D8" w:rsidRPr="000E6760">
        <w:rPr>
          <w:rFonts w:ascii="Times New Roman" w:hAnsi="Times New Roman" w:cs="Times New Roman"/>
          <w:sz w:val="28"/>
          <w:szCs w:val="28"/>
        </w:rPr>
        <w:t>час в неделю (общий объем 34 ча</w:t>
      </w:r>
      <w:r w:rsidRPr="000E6760">
        <w:rPr>
          <w:rFonts w:ascii="Times New Roman" w:hAnsi="Times New Roman" w:cs="Times New Roman"/>
          <w:sz w:val="28"/>
          <w:szCs w:val="28"/>
        </w:rPr>
        <w:t>са)</w:t>
      </w:r>
    </w:p>
    <w:p w:rsidR="007F04D0" w:rsidRPr="000E6760" w:rsidRDefault="007F04D0" w:rsidP="007F04D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- 6 класс - 1 час в неделю (общий объем 34 часа)</w:t>
      </w:r>
    </w:p>
    <w:p w:rsidR="00F644E2" w:rsidRPr="000E6760" w:rsidRDefault="00F644E2" w:rsidP="00F6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6760">
        <w:rPr>
          <w:rFonts w:ascii="Times New Roman" w:hAnsi="Times New Roman" w:cs="Times New Roman"/>
          <w:sz w:val="28"/>
          <w:szCs w:val="28"/>
        </w:rPr>
        <w:t>- 7 класс - 1 ч</w:t>
      </w:r>
      <w:r w:rsidR="006020D8" w:rsidRPr="000E6760">
        <w:rPr>
          <w:rFonts w:ascii="Times New Roman" w:hAnsi="Times New Roman" w:cs="Times New Roman"/>
          <w:sz w:val="28"/>
          <w:szCs w:val="28"/>
        </w:rPr>
        <w:t>ас в неделю (общий объем 34 час</w:t>
      </w:r>
      <w:r w:rsidRPr="000E6760">
        <w:rPr>
          <w:rFonts w:ascii="Times New Roman" w:hAnsi="Times New Roman" w:cs="Times New Roman"/>
          <w:sz w:val="28"/>
          <w:szCs w:val="28"/>
        </w:rPr>
        <w:t>а)</w:t>
      </w:r>
    </w:p>
    <w:sectPr w:rsidR="00F644E2" w:rsidRPr="000E6760" w:rsidSect="00F644E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4E2"/>
    <w:rsid w:val="000E6760"/>
    <w:rsid w:val="001B4EDF"/>
    <w:rsid w:val="006020D8"/>
    <w:rsid w:val="007F04D0"/>
    <w:rsid w:val="00BA530F"/>
    <w:rsid w:val="00F6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EBC4-4E49-4E57-8F07-60141702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4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Samsung</cp:lastModifiedBy>
  <cp:revision>2</cp:revision>
  <dcterms:created xsi:type="dcterms:W3CDTF">2017-10-29T06:57:00Z</dcterms:created>
  <dcterms:modified xsi:type="dcterms:W3CDTF">2017-10-29T06:57:00Z</dcterms:modified>
</cp:coreProperties>
</file>