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CF4" w:rsidRPr="00975ED8" w:rsidRDefault="00E73CF4" w:rsidP="00E73CF4">
      <w:pPr>
        <w:pStyle w:val="Default"/>
        <w:jc w:val="center"/>
        <w:rPr>
          <w:sz w:val="28"/>
          <w:szCs w:val="28"/>
        </w:rPr>
      </w:pPr>
      <w:r w:rsidRPr="00975ED8">
        <w:rPr>
          <w:b/>
          <w:bCs/>
          <w:sz w:val="28"/>
          <w:szCs w:val="28"/>
        </w:rPr>
        <w:t>Аннотация к рабочей программе по предмету</w:t>
      </w:r>
    </w:p>
    <w:p w:rsidR="00E73CF4" w:rsidRPr="00975ED8" w:rsidRDefault="00E73CF4" w:rsidP="00E73CF4">
      <w:pPr>
        <w:pStyle w:val="Default"/>
        <w:jc w:val="center"/>
      </w:pPr>
      <w:r w:rsidRPr="00975ED8">
        <w:rPr>
          <w:b/>
          <w:bCs/>
          <w:sz w:val="28"/>
          <w:szCs w:val="28"/>
        </w:rPr>
        <w:t>МАТЕМАТИКА 5 класс</w:t>
      </w:r>
    </w:p>
    <w:p w:rsidR="00E73CF4" w:rsidRPr="00975ED8" w:rsidRDefault="00E73CF4" w:rsidP="00E73CF4">
      <w:pPr>
        <w:pStyle w:val="Default"/>
        <w:jc w:val="center"/>
        <w:rPr>
          <w:b/>
          <w:bCs/>
          <w:sz w:val="28"/>
          <w:szCs w:val="28"/>
        </w:rPr>
      </w:pPr>
      <w:r w:rsidRPr="00975ED8">
        <w:rPr>
          <w:b/>
          <w:bCs/>
          <w:sz w:val="28"/>
          <w:szCs w:val="28"/>
        </w:rPr>
        <w:t xml:space="preserve">ОСНОВНАЯ ОБЩЕОБРАЗОВАТЕЛЬНАЯ ПРОГРАММА </w:t>
      </w:r>
    </w:p>
    <w:p w:rsidR="00E73CF4" w:rsidRPr="00975ED8" w:rsidRDefault="00E73CF4" w:rsidP="00E73CF4">
      <w:pPr>
        <w:pStyle w:val="Default"/>
        <w:jc w:val="center"/>
        <w:rPr>
          <w:b/>
          <w:bCs/>
          <w:sz w:val="28"/>
          <w:szCs w:val="28"/>
        </w:rPr>
      </w:pPr>
      <w:r w:rsidRPr="00975ED8">
        <w:rPr>
          <w:b/>
          <w:bCs/>
          <w:sz w:val="28"/>
          <w:szCs w:val="28"/>
        </w:rPr>
        <w:t>ОБРАЗОВАНИЯ ОБУЧАЮЩИХСЯ С УМСТВЕННОЙ ОТСТАЛОСТЬЮ (вариант 1)</w:t>
      </w:r>
    </w:p>
    <w:p w:rsidR="00E73CF4" w:rsidRPr="00975ED8" w:rsidRDefault="00E73CF4" w:rsidP="00E73CF4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966"/>
        <w:gridCol w:w="8264"/>
      </w:tblGrid>
      <w:tr w:rsidR="00E73CF4" w:rsidRPr="00975ED8" w:rsidTr="00D35E02">
        <w:trPr>
          <w:trHeight w:val="3482"/>
        </w:trPr>
        <w:tc>
          <w:tcPr>
            <w:tcW w:w="1986" w:type="dxa"/>
          </w:tcPr>
          <w:p w:rsidR="00E73CF4" w:rsidRPr="00217579" w:rsidRDefault="00E73CF4" w:rsidP="00D35E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7579">
              <w:rPr>
                <w:rFonts w:ascii="Times New Roman" w:eastAsia="Times New Roman" w:hAnsi="Times New Roman" w:cs="Times New Roman"/>
                <w:lang w:eastAsia="ru-RU"/>
              </w:rPr>
              <w:t>Нормативная основа разработки программы</w:t>
            </w:r>
          </w:p>
        </w:tc>
        <w:tc>
          <w:tcPr>
            <w:tcW w:w="8470" w:type="dxa"/>
          </w:tcPr>
          <w:p w:rsidR="00E73CF4" w:rsidRPr="00217579" w:rsidRDefault="00E73CF4" w:rsidP="00D35E02">
            <w:pPr>
              <w:pStyle w:val="Default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48"/>
            </w:tblGrid>
            <w:tr w:rsidR="00E73CF4" w:rsidRPr="00217579" w:rsidTr="00D35E02">
              <w:trPr>
                <w:trHeight w:val="4150"/>
              </w:trPr>
              <w:tc>
                <w:tcPr>
                  <w:tcW w:w="0" w:type="auto"/>
                </w:tcPr>
                <w:p w:rsidR="00E73CF4" w:rsidRPr="00217579" w:rsidRDefault="00E73CF4" w:rsidP="00D35E02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217579">
                    <w:rPr>
                      <w:sz w:val="22"/>
                      <w:szCs w:val="22"/>
                    </w:rPr>
                    <w:t xml:space="preserve">Нормативную основу рабочей программы составляют следующие документы: </w:t>
                  </w:r>
                </w:p>
                <w:p w:rsidR="00E73CF4" w:rsidRPr="00217579" w:rsidRDefault="00E73CF4" w:rsidP="00D35E02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217579">
                    <w:rPr>
                      <w:sz w:val="22"/>
                      <w:szCs w:val="22"/>
                    </w:rPr>
                    <w:t xml:space="preserve">1.    Федеральный закон от 29.12.2012 № 273-ФЗ «Об образовании в Российской Федерации»; </w:t>
                  </w:r>
                </w:p>
                <w:p w:rsidR="00E73CF4" w:rsidRPr="00217579" w:rsidRDefault="00E73CF4" w:rsidP="00D35E02">
                  <w:pPr>
                    <w:pStyle w:val="Default"/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217579">
                    <w:rPr>
                      <w:sz w:val="22"/>
                      <w:szCs w:val="22"/>
                    </w:rPr>
                    <w:t xml:space="preserve">2. </w:t>
                  </w:r>
                  <w:hyperlink r:id="rId5" w:history="1">
                    <w:r w:rsidRPr="00217579">
                      <w:rPr>
                        <w:rStyle w:val="a4"/>
                        <w:color w:val="auto"/>
                        <w:sz w:val="22"/>
                        <w:szCs w:val="22"/>
                        <w:shd w:val="clear" w:color="auto" w:fill="FFFFFF"/>
                      </w:rPr>
                      <w:t xml:space="preserve">Приказ Министерства образования и науки Российской Федерации от 19.12.2014 № 1599 "Об утверждении федерального </w:t>
                    </w:r>
                    <w:proofErr w:type="spellStart"/>
                    <w:r w:rsidRPr="00217579">
                      <w:rPr>
                        <w:rStyle w:val="a4"/>
                        <w:color w:val="auto"/>
                        <w:sz w:val="22"/>
                        <w:szCs w:val="22"/>
                        <w:shd w:val="clear" w:color="auto" w:fill="FFFFFF"/>
                      </w:rPr>
                      <w:t>государтвеннного</w:t>
                    </w:r>
                    <w:proofErr w:type="spellEnd"/>
                    <w:r w:rsidRPr="00217579">
                      <w:rPr>
                        <w:rStyle w:val="a4"/>
                        <w:color w:val="auto"/>
                        <w:sz w:val="22"/>
                        <w:szCs w:val="22"/>
                        <w:shd w:val="clear" w:color="auto" w:fill="FFFFFF"/>
                      </w:rPr>
                      <w:t xml:space="preserve"> образовательного стандарта образования обучающихся с умственной отсталостью (интеллектуальными нарушениями)"</w:t>
                    </w:r>
                  </w:hyperlink>
                </w:p>
                <w:p w:rsidR="00E73CF4" w:rsidRPr="00217579" w:rsidRDefault="00E73CF4" w:rsidP="00D35E02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217579">
                    <w:rPr>
                      <w:sz w:val="22"/>
                      <w:szCs w:val="22"/>
                    </w:rPr>
                    <w:t>3.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г.;</w:t>
                  </w:r>
                </w:p>
                <w:p w:rsidR="00E73CF4" w:rsidRPr="00217579" w:rsidRDefault="00E73CF4" w:rsidP="00D35E02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217579">
                    <w:rPr>
                      <w:sz w:val="22"/>
                      <w:szCs w:val="22"/>
                    </w:rPr>
                    <w:t>4. Адаптированная основная общеобразовательная программа образования обучающихся с умственной отсталостью МАОУ «Беркутская СОШ»;</w:t>
                  </w:r>
                </w:p>
                <w:p w:rsidR="00E73CF4" w:rsidRPr="00217579" w:rsidRDefault="00E73CF4" w:rsidP="00D35E02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217579">
                    <w:rPr>
                      <w:sz w:val="22"/>
                      <w:szCs w:val="22"/>
                    </w:rPr>
                    <w:t>5. Примерная адаптированная основная общеобразовательная программа образования обучающихся с умственной отсталостью (АООП ООО), одобрена Федеральным научно-методическим объединением по общему образованию, протокол № 1/15 от 08.04.2015г.;</w:t>
                  </w:r>
                </w:p>
                <w:p w:rsidR="00E73CF4" w:rsidRPr="00217579" w:rsidRDefault="00E73CF4" w:rsidP="00D35E02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217579">
                    <w:rPr>
                      <w:sz w:val="22"/>
                      <w:szCs w:val="22"/>
                    </w:rPr>
                    <w:t xml:space="preserve">6. </w:t>
                  </w:r>
                  <w:r w:rsidRPr="00217579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 xml:space="preserve">Программа специальных (коррекционных) общеобразовательных учреждений </w:t>
                  </w:r>
                  <w:r w:rsidRPr="00217579">
                    <w:rPr>
                      <w:rFonts w:eastAsia="Times New Roman"/>
                      <w:sz w:val="22"/>
                      <w:szCs w:val="22"/>
                      <w:lang w:val="en-US" w:eastAsia="ru-RU"/>
                    </w:rPr>
                    <w:t>VIII</w:t>
                  </w:r>
                  <w:r w:rsidRPr="00217579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 xml:space="preserve"> вида для 5-9 классов под редакцией </w:t>
                  </w:r>
                  <w:proofErr w:type="spellStart"/>
                  <w:proofErr w:type="gramStart"/>
                  <w:r w:rsidRPr="00217579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В.В.Воронковой</w:t>
                  </w:r>
                  <w:proofErr w:type="spellEnd"/>
                  <w:r w:rsidRPr="00217579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 xml:space="preserve">  Москва</w:t>
                  </w:r>
                  <w:proofErr w:type="gramEnd"/>
                  <w:r w:rsidRPr="00217579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 xml:space="preserve"> «</w:t>
                  </w:r>
                  <w:proofErr w:type="spellStart"/>
                  <w:r w:rsidRPr="00217579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Владос</w:t>
                  </w:r>
                  <w:proofErr w:type="spellEnd"/>
                  <w:r w:rsidRPr="00217579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» 2010 год.</w:t>
                  </w:r>
                </w:p>
                <w:p w:rsidR="00E73CF4" w:rsidRPr="00217579" w:rsidRDefault="00E73CF4" w:rsidP="00D35E02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17579">
                    <w:rPr>
                      <w:rFonts w:ascii="Times New Roman" w:hAnsi="Times New Roman" w:cs="Times New Roman"/>
                    </w:rPr>
                    <w:t>7. Учебный плана филиала МАОУ «Беркутская СОШ» «Зиновская СОШ» на 2020-2021 учебный год</w:t>
                  </w:r>
                </w:p>
                <w:p w:rsidR="00975ED8" w:rsidRPr="00217579" w:rsidRDefault="00E73CF4" w:rsidP="00D35E02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17579">
                    <w:rPr>
                      <w:rFonts w:ascii="Times New Roman" w:hAnsi="Times New Roman" w:cs="Times New Roman"/>
                    </w:rPr>
                    <w:t>8. Федеральный перечень учебников, рекомендованных (допущенных) к использованию в образовательном процессе в общеобразовательных учреждениях, на 2020/2021 учебный год.</w:t>
                  </w:r>
                </w:p>
              </w:tc>
            </w:tr>
          </w:tbl>
          <w:p w:rsidR="00E73CF4" w:rsidRPr="00217579" w:rsidRDefault="00E73CF4" w:rsidP="00D35E0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3CF4" w:rsidRPr="00975ED8" w:rsidTr="00D35E02">
        <w:trPr>
          <w:trHeight w:val="557"/>
        </w:trPr>
        <w:tc>
          <w:tcPr>
            <w:tcW w:w="1986" w:type="dxa"/>
          </w:tcPr>
          <w:p w:rsidR="00E73CF4" w:rsidRPr="00217579" w:rsidRDefault="00E73CF4" w:rsidP="00D35E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7579">
              <w:rPr>
                <w:rFonts w:ascii="Times New Roman" w:eastAsia="Times New Roman" w:hAnsi="Times New Roman" w:cs="Times New Roman"/>
                <w:lang w:eastAsia="ru-RU"/>
              </w:rPr>
              <w:t>Цели и задачи изучения</w:t>
            </w:r>
          </w:p>
        </w:tc>
        <w:tc>
          <w:tcPr>
            <w:tcW w:w="8470" w:type="dxa"/>
          </w:tcPr>
          <w:p w:rsidR="006047F2" w:rsidRPr="00217579" w:rsidRDefault="006047F2" w:rsidP="006047F2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2"/>
                <w:szCs w:val="22"/>
              </w:rPr>
            </w:pPr>
            <w:r w:rsidRPr="00217579">
              <w:rPr>
                <w:b/>
                <w:bCs/>
                <w:i/>
                <w:iCs/>
                <w:color w:val="000000"/>
                <w:sz w:val="22"/>
                <w:szCs w:val="22"/>
              </w:rPr>
              <w:t>Цель</w:t>
            </w:r>
            <w:r w:rsidRPr="00217579">
              <w:rPr>
                <w:color w:val="000000"/>
                <w:sz w:val="22"/>
                <w:szCs w:val="22"/>
              </w:rPr>
              <w:t> обучения детей с легкой умственной отсталостью (интеллектуальными нарушениями) неразрывно связана с целью реализации АООП и заключается в создании условий для максимального удовлетворения особых образовательных потребностей обучающихся, обеспечивающих усвоение ими социального и культурного опыта, подготовки их к жизни в современном обществе</w:t>
            </w:r>
          </w:p>
          <w:p w:rsidR="006047F2" w:rsidRPr="00217579" w:rsidRDefault="006047F2" w:rsidP="006047F2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2"/>
                <w:szCs w:val="22"/>
              </w:rPr>
            </w:pPr>
            <w:r w:rsidRPr="00217579">
              <w:rPr>
                <w:color w:val="000000"/>
                <w:sz w:val="22"/>
                <w:szCs w:val="22"/>
              </w:rPr>
              <w:t>В соответствии с поставленной целью и планируемыми результатами обучения по учебному предмету предполагается решение следующих задач, в том числе коррекционно-развивающего характера:</w:t>
            </w:r>
          </w:p>
          <w:p w:rsidR="006047F2" w:rsidRPr="00217579" w:rsidRDefault="006047F2" w:rsidP="006047F2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2"/>
                <w:szCs w:val="22"/>
              </w:rPr>
            </w:pPr>
            <w:r w:rsidRPr="00217579">
              <w:rPr>
                <w:b/>
                <w:bCs/>
                <w:i/>
                <w:iCs/>
                <w:color w:val="000000"/>
                <w:sz w:val="22"/>
                <w:szCs w:val="22"/>
              </w:rPr>
              <w:t>Задачи программы:</w:t>
            </w:r>
          </w:p>
          <w:p w:rsidR="006047F2" w:rsidRPr="00217579" w:rsidRDefault="006047F2" w:rsidP="006047F2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2"/>
                <w:szCs w:val="22"/>
              </w:rPr>
            </w:pPr>
            <w:r w:rsidRPr="00217579">
              <w:rPr>
                <w:color w:val="000000"/>
                <w:sz w:val="22"/>
                <w:szCs w:val="22"/>
              </w:rPr>
              <w:t>- дать учащимся такие доступные количественные, пространственные, временные и геометрические представления, которые помогут им в дальнейшем включиться в трудовую деятельность;</w:t>
            </w:r>
          </w:p>
          <w:p w:rsidR="006047F2" w:rsidRPr="00217579" w:rsidRDefault="006047F2" w:rsidP="006047F2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2"/>
                <w:szCs w:val="22"/>
              </w:rPr>
            </w:pPr>
            <w:r w:rsidRPr="00217579">
              <w:rPr>
                <w:color w:val="000000"/>
                <w:sz w:val="22"/>
                <w:szCs w:val="22"/>
              </w:rPr>
              <w:t>-использовать процесс обучения математике для повышения уровня общего развития учащихся с нарушением интеллекта и коррекции недостатков их познавательной деятельности и личностных качеств;</w:t>
            </w:r>
          </w:p>
          <w:p w:rsidR="006047F2" w:rsidRPr="00217579" w:rsidRDefault="006047F2" w:rsidP="006047F2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2"/>
                <w:szCs w:val="22"/>
              </w:rPr>
            </w:pPr>
            <w:r w:rsidRPr="00217579">
              <w:rPr>
                <w:color w:val="000000"/>
                <w:sz w:val="22"/>
                <w:szCs w:val="22"/>
              </w:rPr>
              <w:t>- развивать речи обучающихся благодаря математической терминологией;</w:t>
            </w:r>
          </w:p>
          <w:p w:rsidR="006047F2" w:rsidRPr="00217579" w:rsidRDefault="006047F2" w:rsidP="006047F2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2"/>
                <w:szCs w:val="22"/>
              </w:rPr>
            </w:pPr>
            <w:r w:rsidRPr="00217579">
              <w:rPr>
                <w:color w:val="000000"/>
                <w:sz w:val="22"/>
                <w:szCs w:val="22"/>
              </w:rPr>
              <w:t>-воспитывать у обучающихся целенаправленность, терпеливость, работоспособность, настойчивость, трудолюбие, самостоятельность, навыки контроля и самоконтроля, развивать точность измерения и глазомер, умение планировать работу и доводить начатое дело до завершения.</w:t>
            </w:r>
          </w:p>
          <w:p w:rsidR="00E73CF4" w:rsidRPr="00217579" w:rsidRDefault="00E73CF4" w:rsidP="00D35E0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3CF4" w:rsidRPr="00975ED8" w:rsidTr="00D35E02">
        <w:tc>
          <w:tcPr>
            <w:tcW w:w="1986" w:type="dxa"/>
          </w:tcPr>
          <w:p w:rsidR="00E73CF4" w:rsidRPr="00217579" w:rsidRDefault="00E73CF4" w:rsidP="00D35E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757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Описание системы оценки. </w:t>
            </w:r>
          </w:p>
        </w:tc>
        <w:tc>
          <w:tcPr>
            <w:tcW w:w="8470" w:type="dxa"/>
          </w:tcPr>
          <w:p w:rsidR="00E73CF4" w:rsidRPr="00217579" w:rsidRDefault="008C1A17" w:rsidP="008C1A1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579">
              <w:rPr>
                <w:rFonts w:ascii="Times New Roman" w:eastAsia="Times New Roman" w:hAnsi="Times New Roman" w:cs="Times New Roman"/>
                <w:lang w:eastAsia="ru-RU"/>
              </w:rPr>
              <w:t>Контрольные</w:t>
            </w:r>
            <w:r w:rsidR="00975ED8" w:rsidRPr="00217579">
              <w:rPr>
                <w:rFonts w:ascii="Times New Roman" w:eastAsia="Times New Roman" w:hAnsi="Times New Roman" w:cs="Times New Roman"/>
                <w:lang w:eastAsia="ru-RU"/>
              </w:rPr>
              <w:t xml:space="preserve"> работы,</w:t>
            </w:r>
            <w:r w:rsidR="00E73CF4" w:rsidRPr="00217579">
              <w:rPr>
                <w:rFonts w:ascii="Times New Roman" w:hAnsi="Times New Roman" w:cs="Times New Roman"/>
                <w:color w:val="000000"/>
              </w:rPr>
              <w:t xml:space="preserve"> Индивидуальное творческое задание.</w:t>
            </w:r>
          </w:p>
        </w:tc>
      </w:tr>
      <w:tr w:rsidR="00E73CF4" w:rsidRPr="00975ED8" w:rsidTr="00D35E02">
        <w:tc>
          <w:tcPr>
            <w:tcW w:w="1986" w:type="dxa"/>
          </w:tcPr>
          <w:p w:rsidR="00E73CF4" w:rsidRPr="00217579" w:rsidRDefault="00E73CF4" w:rsidP="00D35E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7579">
              <w:rPr>
                <w:rFonts w:ascii="Times New Roman" w:eastAsia="Times New Roman" w:hAnsi="Times New Roman" w:cs="Times New Roman"/>
                <w:lang w:eastAsia="ru-RU"/>
              </w:rPr>
              <w:t>Место предмета в учебном плане</w:t>
            </w:r>
          </w:p>
        </w:tc>
        <w:tc>
          <w:tcPr>
            <w:tcW w:w="8470" w:type="dxa"/>
          </w:tcPr>
          <w:p w:rsidR="00E73CF4" w:rsidRPr="00217579" w:rsidRDefault="00E73CF4" w:rsidP="008C1A17">
            <w:pPr>
              <w:ind w:firstLine="424"/>
              <w:jc w:val="both"/>
              <w:rPr>
                <w:rFonts w:ascii="Times New Roman" w:hAnsi="Times New Roman" w:cs="Times New Roman"/>
              </w:rPr>
            </w:pPr>
            <w:r w:rsidRPr="00217579">
              <w:rPr>
                <w:rFonts w:ascii="Times New Roman" w:hAnsi="Times New Roman" w:cs="Times New Roman"/>
              </w:rPr>
              <w:t>Предмет «</w:t>
            </w:r>
            <w:r w:rsidR="008C1A17" w:rsidRPr="00217579">
              <w:rPr>
                <w:rFonts w:ascii="Times New Roman" w:hAnsi="Times New Roman" w:cs="Times New Roman"/>
              </w:rPr>
              <w:t>Математика»</w:t>
            </w:r>
            <w:r w:rsidR="00975ED8" w:rsidRPr="00217579">
              <w:rPr>
                <w:rFonts w:ascii="Times New Roman" w:hAnsi="Times New Roman" w:cs="Times New Roman"/>
              </w:rPr>
              <w:t xml:space="preserve"> предметной области</w:t>
            </w:r>
            <w:r w:rsidRPr="00217579">
              <w:rPr>
                <w:rFonts w:ascii="Times New Roman" w:hAnsi="Times New Roman" w:cs="Times New Roman"/>
              </w:rPr>
              <w:t xml:space="preserve"> изучается в 5-ом классе в объёме </w:t>
            </w:r>
            <w:r w:rsidR="008C1A17" w:rsidRPr="00217579">
              <w:rPr>
                <w:rFonts w:ascii="Times New Roman" w:hAnsi="Times New Roman" w:cs="Times New Roman"/>
              </w:rPr>
              <w:t>204 часа</w:t>
            </w:r>
            <w:r w:rsidRPr="00217579">
              <w:rPr>
                <w:rFonts w:ascii="Times New Roman" w:hAnsi="Times New Roman" w:cs="Times New Roman"/>
              </w:rPr>
              <w:t xml:space="preserve">, </w:t>
            </w:r>
            <w:r w:rsidR="008C1A17" w:rsidRPr="00217579">
              <w:rPr>
                <w:rFonts w:ascii="Times New Roman" w:hAnsi="Times New Roman" w:cs="Times New Roman"/>
              </w:rPr>
              <w:t>из расчёта 6 учебных часо</w:t>
            </w:r>
            <w:r w:rsidRPr="00217579">
              <w:rPr>
                <w:rFonts w:ascii="Times New Roman" w:hAnsi="Times New Roman" w:cs="Times New Roman"/>
              </w:rPr>
              <w:t>в неделю.</w:t>
            </w:r>
          </w:p>
        </w:tc>
      </w:tr>
      <w:tr w:rsidR="00E73CF4" w:rsidRPr="00975ED8" w:rsidTr="00D35E02">
        <w:tc>
          <w:tcPr>
            <w:tcW w:w="1986" w:type="dxa"/>
          </w:tcPr>
          <w:p w:rsidR="00E73CF4" w:rsidRPr="00217579" w:rsidRDefault="00E73CF4" w:rsidP="00D35E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7579">
              <w:rPr>
                <w:rFonts w:ascii="Times New Roman" w:eastAsia="Times New Roman" w:hAnsi="Times New Roman" w:cs="Times New Roman"/>
                <w:lang w:eastAsia="ru-RU"/>
              </w:rPr>
              <w:t>Учебно-методическое и материально-техническое обеспечение</w:t>
            </w:r>
          </w:p>
        </w:tc>
        <w:tc>
          <w:tcPr>
            <w:tcW w:w="8470" w:type="dxa"/>
          </w:tcPr>
          <w:p w:rsidR="00E73CF4" w:rsidRPr="00217579" w:rsidRDefault="006047F2" w:rsidP="00D35E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2175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Учебник для специальных (коррекционных) образовательных учреждений VIII вида. Математика. 5 класс. Капустина Г.М., Перова М.Н. Просвещение</w:t>
            </w:r>
            <w:r w:rsidR="00975ED8" w:rsidRPr="002175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975ED8" w:rsidRPr="00217579" w:rsidRDefault="00975ED8" w:rsidP="00D35E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975ED8" w:rsidRPr="00217579" w:rsidRDefault="00975ED8" w:rsidP="00D35E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2175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(Мастерская учителя математики) Математика в коррекционной шко</w:t>
            </w:r>
            <w:r w:rsidR="00F955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 5 класс Ф.Р. </w:t>
            </w:r>
            <w:proofErr w:type="spellStart"/>
            <w:r w:rsidR="00F955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Залялетдин</w:t>
            </w:r>
            <w:bookmarkStart w:id="0" w:name="_GoBack"/>
            <w:bookmarkEnd w:id="0"/>
            <w:r w:rsidR="00F955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</w:t>
            </w:r>
            <w:proofErr w:type="spellEnd"/>
            <w:r w:rsidR="00F955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</w:t>
            </w:r>
            <w:r w:rsidRPr="002175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F955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175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ВАКО, 2011</w:t>
            </w:r>
          </w:p>
          <w:p w:rsidR="00975ED8" w:rsidRPr="00217579" w:rsidRDefault="00975ED8" w:rsidP="00D35E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3CF4" w:rsidRPr="00975ED8" w:rsidTr="00D35E02">
        <w:tc>
          <w:tcPr>
            <w:tcW w:w="1986" w:type="dxa"/>
          </w:tcPr>
          <w:p w:rsidR="00E73CF4" w:rsidRPr="00217579" w:rsidRDefault="00E73CF4" w:rsidP="00D35E0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0" w:type="dxa"/>
          </w:tcPr>
          <w:p w:rsidR="00975ED8" w:rsidRPr="00217579" w:rsidRDefault="00975ED8" w:rsidP="00975ED8">
            <w:pPr>
              <w:pStyle w:val="c2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17579">
              <w:rPr>
                <w:rStyle w:val="c1"/>
                <w:color w:val="000000"/>
                <w:sz w:val="22"/>
                <w:szCs w:val="22"/>
              </w:rPr>
              <w:t>1. http://interneturok.ru/matematika/5-klass  </w:t>
            </w:r>
          </w:p>
          <w:p w:rsidR="00975ED8" w:rsidRPr="00217579" w:rsidRDefault="00975ED8" w:rsidP="00975ED8">
            <w:pPr>
              <w:pStyle w:val="c2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17579">
              <w:rPr>
                <w:rStyle w:val="c26"/>
                <w:color w:val="000000"/>
                <w:sz w:val="22"/>
                <w:szCs w:val="22"/>
              </w:rPr>
              <w:t xml:space="preserve">2. -Тестирование </w:t>
            </w:r>
            <w:proofErr w:type="spellStart"/>
            <w:r w:rsidRPr="00217579">
              <w:rPr>
                <w:rStyle w:val="c26"/>
                <w:color w:val="000000"/>
                <w:sz w:val="22"/>
                <w:szCs w:val="22"/>
              </w:rPr>
              <w:t>online</w:t>
            </w:r>
            <w:proofErr w:type="spellEnd"/>
            <w:r w:rsidRPr="00217579">
              <w:rPr>
                <w:rStyle w:val="c26"/>
                <w:color w:val="000000"/>
                <w:sz w:val="22"/>
                <w:szCs w:val="22"/>
              </w:rPr>
              <w:t>: </w:t>
            </w:r>
            <w:hyperlink r:id="rId6" w:history="1">
              <w:r w:rsidRPr="00217579">
                <w:rPr>
                  <w:rStyle w:val="a4"/>
                  <w:sz w:val="22"/>
                  <w:szCs w:val="22"/>
                </w:rPr>
                <w:t>http://www.kokch.kis.ru/cdo/</w:t>
              </w:r>
            </w:hyperlink>
          </w:p>
          <w:p w:rsidR="00975ED8" w:rsidRPr="00217579" w:rsidRDefault="00975ED8" w:rsidP="00975ED8">
            <w:pPr>
              <w:pStyle w:val="c2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17579">
              <w:rPr>
                <w:rStyle w:val="c26"/>
                <w:color w:val="000000"/>
                <w:sz w:val="22"/>
                <w:szCs w:val="22"/>
              </w:rPr>
              <w:t xml:space="preserve">-Педагогическая мастерская, уроки в Интернете и многое </w:t>
            </w:r>
            <w:proofErr w:type="spellStart"/>
            <w:r w:rsidRPr="00217579">
              <w:rPr>
                <w:rStyle w:val="c26"/>
                <w:color w:val="000000"/>
                <w:sz w:val="22"/>
                <w:szCs w:val="22"/>
              </w:rPr>
              <w:t>другое:</w:t>
            </w:r>
            <w:hyperlink r:id="rId7" w:history="1">
              <w:r w:rsidRPr="00217579">
                <w:rPr>
                  <w:rStyle w:val="a4"/>
                  <w:sz w:val="22"/>
                  <w:szCs w:val="22"/>
                </w:rPr>
                <w:t>http</w:t>
              </w:r>
              <w:proofErr w:type="spellEnd"/>
              <w:r w:rsidRPr="00217579">
                <w:rPr>
                  <w:rStyle w:val="a4"/>
                  <w:sz w:val="22"/>
                  <w:szCs w:val="22"/>
                </w:rPr>
                <w:t>://teacyer.fio.ru</w:t>
              </w:r>
            </w:hyperlink>
          </w:p>
          <w:p w:rsidR="00975ED8" w:rsidRPr="00217579" w:rsidRDefault="00975ED8" w:rsidP="00975ED8">
            <w:pPr>
              <w:pStyle w:val="c2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17579">
              <w:rPr>
                <w:rStyle w:val="c1"/>
                <w:color w:val="000000"/>
                <w:sz w:val="22"/>
                <w:szCs w:val="22"/>
              </w:rPr>
              <w:t>-Новые технологии в образовании: http://www.edu.stcna.ru/main/</w:t>
            </w:r>
          </w:p>
          <w:p w:rsidR="00975ED8" w:rsidRPr="00217579" w:rsidRDefault="00975ED8" w:rsidP="00975ED8">
            <w:pPr>
              <w:pStyle w:val="c2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17579">
              <w:rPr>
                <w:rStyle w:val="c26"/>
                <w:color w:val="000000"/>
                <w:sz w:val="22"/>
                <w:szCs w:val="22"/>
              </w:rPr>
              <w:t>-Путеводитель «В мире науки для школьников» :</w:t>
            </w:r>
            <w:proofErr w:type="spellStart"/>
            <w:r w:rsidR="00071A0A">
              <w:fldChar w:fldCharType="begin"/>
            </w:r>
            <w:r w:rsidR="00071A0A">
              <w:instrText xml:space="preserve"> HYPERLINK "https://www.google.com/url?q=http://www.uic.ssu.samara/ru/-nauka/&amp;sa=D&amp;ust=1527850514336000" </w:instrText>
            </w:r>
            <w:r w:rsidR="00071A0A">
              <w:fldChar w:fldCharType="separate"/>
            </w:r>
            <w:r w:rsidRPr="00217579">
              <w:rPr>
                <w:rStyle w:val="a4"/>
                <w:sz w:val="22"/>
                <w:szCs w:val="22"/>
              </w:rPr>
              <w:t>http</w:t>
            </w:r>
            <w:proofErr w:type="spellEnd"/>
            <w:r w:rsidRPr="00217579">
              <w:rPr>
                <w:rStyle w:val="a4"/>
                <w:sz w:val="22"/>
                <w:szCs w:val="22"/>
              </w:rPr>
              <w:t>://www.uic.ssu.samara/ru/-nauka/</w:t>
            </w:r>
            <w:r w:rsidR="00071A0A">
              <w:rPr>
                <w:rStyle w:val="a4"/>
                <w:sz w:val="22"/>
                <w:szCs w:val="22"/>
              </w:rPr>
              <w:fldChar w:fldCharType="end"/>
            </w:r>
          </w:p>
          <w:p w:rsidR="00975ED8" w:rsidRPr="00217579" w:rsidRDefault="00975ED8" w:rsidP="00975ED8">
            <w:pPr>
              <w:pStyle w:val="c2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17579">
              <w:rPr>
                <w:rStyle w:val="c26"/>
                <w:color w:val="000000"/>
                <w:sz w:val="22"/>
                <w:szCs w:val="22"/>
              </w:rPr>
              <w:t>-Математические этюды: </w:t>
            </w:r>
            <w:hyperlink r:id="rId8" w:history="1">
              <w:r w:rsidRPr="00217579">
                <w:rPr>
                  <w:rStyle w:val="a4"/>
                  <w:sz w:val="22"/>
                  <w:szCs w:val="22"/>
                </w:rPr>
                <w:t>http://www.etudes.ru/</w:t>
              </w:r>
            </w:hyperlink>
          </w:p>
          <w:p w:rsidR="00E73CF4" w:rsidRPr="00217579" w:rsidRDefault="00E73CF4" w:rsidP="00D35E02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Lucida Sans Unicode" w:hAnsi="Times New Roman" w:cs="Times New Roman"/>
                <w:kern w:val="2"/>
                <w:lang w:eastAsia="ru-RU"/>
              </w:rPr>
            </w:pPr>
          </w:p>
        </w:tc>
      </w:tr>
    </w:tbl>
    <w:p w:rsidR="00E73CF4" w:rsidRPr="00975ED8" w:rsidRDefault="00E73CF4" w:rsidP="00E73CF4">
      <w:pPr>
        <w:rPr>
          <w:rFonts w:ascii="Times New Roman" w:hAnsi="Times New Roman" w:cs="Times New Roman"/>
        </w:rPr>
      </w:pPr>
    </w:p>
    <w:p w:rsidR="00E73CF4" w:rsidRPr="00975ED8" w:rsidRDefault="00E73CF4" w:rsidP="00E73CF4">
      <w:pPr>
        <w:rPr>
          <w:rFonts w:ascii="Times New Roman" w:hAnsi="Times New Roman" w:cs="Times New Roman"/>
          <w:sz w:val="18"/>
        </w:rPr>
      </w:pPr>
    </w:p>
    <w:p w:rsidR="00FC349E" w:rsidRPr="00975ED8" w:rsidRDefault="00FC349E">
      <w:pPr>
        <w:rPr>
          <w:rFonts w:ascii="Times New Roman" w:hAnsi="Times New Roman" w:cs="Times New Roman"/>
        </w:rPr>
      </w:pPr>
    </w:p>
    <w:sectPr w:rsidR="00FC349E" w:rsidRPr="00975ED8" w:rsidSect="0021757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54A6E"/>
    <w:multiLevelType w:val="hybridMultilevel"/>
    <w:tmpl w:val="155A8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4B"/>
    <w:rsid w:val="00071A0A"/>
    <w:rsid w:val="00217579"/>
    <w:rsid w:val="002F344B"/>
    <w:rsid w:val="006047F2"/>
    <w:rsid w:val="008C1A17"/>
    <w:rsid w:val="00975ED8"/>
    <w:rsid w:val="00E73CF4"/>
    <w:rsid w:val="00F95553"/>
    <w:rsid w:val="00FC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D3C32"/>
  <w15:chartTrackingRefBased/>
  <w15:docId w15:val="{29BAD67D-41D7-444F-B554-9C8F365C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3C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73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73CF4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604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975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75ED8"/>
  </w:style>
  <w:style w:type="paragraph" w:customStyle="1" w:styleId="c24">
    <w:name w:val="c24"/>
    <w:basedOn w:val="a"/>
    <w:rsid w:val="00975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975ED8"/>
  </w:style>
  <w:style w:type="character" w:customStyle="1" w:styleId="c59">
    <w:name w:val="c59"/>
    <w:basedOn w:val="a0"/>
    <w:rsid w:val="00975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etudes.ru/&amp;sa=D&amp;ust=1527850514336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teacyer.fio.ru&amp;sa=D&amp;ust=1527850514335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kokch.kis.ru/cdo/&amp;sa=D&amp;ust=1527850514335000" TargetMode="External"/><Relationship Id="rId5" Type="http://schemas.openxmlformats.org/officeDocument/2006/relationships/hyperlink" Target="https://minobr.gov-murman.ru/files/OVZ/Prikaz_%E2%84%96_1599_ot_19.12.2014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4</cp:revision>
  <dcterms:created xsi:type="dcterms:W3CDTF">2020-05-21T15:40:00Z</dcterms:created>
  <dcterms:modified xsi:type="dcterms:W3CDTF">2020-10-23T07:00:00Z</dcterms:modified>
</cp:coreProperties>
</file>