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9C" w:rsidRPr="009E56CC" w:rsidRDefault="00701B9C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>АНОТАЦИЯ</w:t>
      </w:r>
    </w:p>
    <w:p w:rsidR="00D14C17" w:rsidRDefault="00701B9C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E56CC">
        <w:rPr>
          <w:rFonts w:ascii="Times New Roman" w:hAnsi="Times New Roman"/>
          <w:b/>
          <w:sz w:val="24"/>
          <w:szCs w:val="24"/>
          <w:lang w:eastAsia="ru-RU"/>
        </w:rPr>
        <w:t xml:space="preserve">к рабочей программе по предмету </w:t>
      </w:r>
      <w:r>
        <w:rPr>
          <w:rFonts w:ascii="Times New Roman" w:hAnsi="Times New Roman"/>
          <w:b/>
          <w:sz w:val="24"/>
          <w:szCs w:val="24"/>
          <w:lang w:eastAsia="ru-RU"/>
        </w:rPr>
        <w:t>английский язык.</w:t>
      </w:r>
    </w:p>
    <w:p w:rsidR="00701B9C" w:rsidRPr="009E56CC" w:rsidRDefault="00701B9C" w:rsidP="009E56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У</w:t>
      </w:r>
      <w:r w:rsidRPr="009E56CC">
        <w:rPr>
          <w:rFonts w:ascii="Times New Roman" w:hAnsi="Times New Roman"/>
          <w:b/>
          <w:sz w:val="24"/>
          <w:szCs w:val="24"/>
          <w:lang w:eastAsia="ru-RU"/>
        </w:rPr>
        <w:t>ровень образования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14C17">
        <w:rPr>
          <w:rFonts w:ascii="Times New Roman" w:hAnsi="Times New Roman"/>
          <w:b/>
          <w:sz w:val="24"/>
          <w:szCs w:val="24"/>
          <w:lang w:eastAsia="ru-RU"/>
        </w:rPr>
        <w:t>основное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общее.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3"/>
        <w:gridCol w:w="6932"/>
      </w:tblGrid>
      <w:tr w:rsidR="00701B9C" w:rsidRPr="00716481" w:rsidTr="008A5E8A">
        <w:tc>
          <w:tcPr>
            <w:tcW w:w="2448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7123" w:type="dxa"/>
          </w:tcPr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Нормативную основу рабочей программы составляют следующие документы: </w:t>
            </w:r>
          </w:p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1. Федеральный закон от 29.12.2012 № 273-ФЗ «Об образовании в Российской Федерации»; </w:t>
            </w:r>
          </w:p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</w:t>
            </w:r>
            <w:r w:rsidR="00D14C17">
              <w:rPr>
                <w:sz w:val="20"/>
                <w:szCs w:val="20"/>
              </w:rPr>
              <w:t>основного</w:t>
            </w:r>
            <w:r w:rsidRPr="009C4023">
              <w:rPr>
                <w:sz w:val="20"/>
                <w:szCs w:val="20"/>
              </w:rPr>
              <w:t xml:space="preserve"> общего образования); </w:t>
            </w:r>
          </w:p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</w:t>
            </w:r>
            <w:r>
              <w:rPr>
                <w:sz w:val="20"/>
                <w:szCs w:val="20"/>
              </w:rPr>
              <w:t>ции от 29 декабря 2010 г. № 189</w:t>
            </w:r>
            <w:r w:rsidRPr="009C4023">
              <w:rPr>
                <w:sz w:val="20"/>
                <w:szCs w:val="20"/>
              </w:rPr>
              <w:t xml:space="preserve">; зарегистрировано в Минюсте РФ 3 марта 2011 г. </w:t>
            </w:r>
          </w:p>
          <w:p w:rsidR="00701B9C" w:rsidRPr="00D14C17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4. Основная образовательная </w:t>
            </w:r>
            <w:r w:rsidRPr="003C463C">
              <w:rPr>
                <w:sz w:val="22"/>
                <w:szCs w:val="22"/>
              </w:rPr>
              <w:t xml:space="preserve">программа </w:t>
            </w:r>
            <w:r w:rsidR="00D14C17">
              <w:rPr>
                <w:sz w:val="22"/>
                <w:szCs w:val="22"/>
              </w:rPr>
              <w:t>МАОУ «</w:t>
            </w:r>
            <w:proofErr w:type="spellStart"/>
            <w:r w:rsidR="00D14C17">
              <w:rPr>
                <w:sz w:val="22"/>
                <w:szCs w:val="22"/>
              </w:rPr>
              <w:t>Беркутская</w:t>
            </w:r>
            <w:proofErr w:type="spellEnd"/>
            <w:r w:rsidR="00D14C17">
              <w:rPr>
                <w:sz w:val="22"/>
                <w:szCs w:val="22"/>
              </w:rPr>
              <w:t xml:space="preserve"> СОШ»</w:t>
            </w:r>
          </w:p>
          <w:p w:rsidR="00701B9C" w:rsidRPr="00716481" w:rsidRDefault="00701B9C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4023">
              <w:rPr>
                <w:sz w:val="20"/>
                <w:szCs w:val="20"/>
              </w:rPr>
              <w:t>6</w:t>
            </w:r>
            <w:r w:rsidRPr="008A5E8A">
              <w:rPr>
                <w:rFonts w:ascii="Times New Roman" w:hAnsi="Times New Roman"/>
                <w:sz w:val="20"/>
                <w:szCs w:val="20"/>
              </w:rPr>
              <w:t>. Авторская программа</w:t>
            </w:r>
            <w:r w:rsidRPr="00633B62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[М.В. Вербицкая, О.В.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proofErr w:type="gram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Pearson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Education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Limited</w:t>
            </w:r>
            <w:r w:rsidRPr="008110E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2019. </w:t>
            </w:r>
            <w:r w:rsidRPr="008110E2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8110E2">
              <w:rPr>
                <w:rFonts w:ascii="Times New Roman" w:hAnsi="Times New Roman"/>
                <w:sz w:val="20"/>
                <w:szCs w:val="20"/>
              </w:rPr>
              <w:t>екомендована Министерством образования РФ.</w:t>
            </w:r>
          </w:p>
        </w:tc>
      </w:tr>
      <w:tr w:rsidR="00701B9C" w:rsidRPr="00716481" w:rsidTr="008A5E8A">
        <w:tc>
          <w:tcPr>
            <w:tcW w:w="2448" w:type="dxa"/>
          </w:tcPr>
          <w:p w:rsidR="00701B9C" w:rsidRPr="00716481" w:rsidRDefault="00701B9C" w:rsidP="008A5E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7123" w:type="dxa"/>
          </w:tcPr>
          <w:p w:rsidR="00701B9C" w:rsidRPr="00F02FCA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>Изучени</w:t>
            </w:r>
            <w:r>
              <w:rPr>
                <w:sz w:val="20"/>
                <w:szCs w:val="20"/>
              </w:rPr>
              <w:t xml:space="preserve">е английского </w:t>
            </w:r>
            <w:proofErr w:type="gramStart"/>
            <w:r>
              <w:rPr>
                <w:sz w:val="20"/>
                <w:szCs w:val="20"/>
              </w:rPr>
              <w:t>языка  в</w:t>
            </w:r>
            <w:proofErr w:type="gramEnd"/>
            <w:r>
              <w:rPr>
                <w:sz w:val="20"/>
                <w:szCs w:val="20"/>
              </w:rPr>
              <w:t xml:space="preserve"> средней</w:t>
            </w:r>
            <w:r w:rsidRPr="00F02FCA">
              <w:rPr>
                <w:sz w:val="20"/>
                <w:szCs w:val="20"/>
              </w:rPr>
              <w:t xml:space="preserve"> школе на базовом уровне направлено на достижение следующих целей: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F02FCA">
              <w:rPr>
                <w:sz w:val="20"/>
                <w:szCs w:val="20"/>
              </w:rPr>
              <w:t xml:space="preserve">развитие личности ее духовно-нравственной </w:t>
            </w:r>
            <w:proofErr w:type="gramStart"/>
            <w:r w:rsidRPr="00F02FCA">
              <w:rPr>
                <w:sz w:val="20"/>
                <w:szCs w:val="20"/>
              </w:rPr>
              <w:t>культуры,  социального</w:t>
            </w:r>
            <w:proofErr w:type="gramEnd"/>
            <w:r w:rsidRPr="00F02FCA">
              <w:rPr>
                <w:sz w:val="20"/>
                <w:szCs w:val="20"/>
              </w:rPr>
              <w:t xml:space="preserve"> поведения, основанного на уважении других наций и культур, способности к личному самоопределению и самореализации; интереса к изучению иностранных языков; </w:t>
            </w:r>
          </w:p>
          <w:p w:rsidR="00701B9C" w:rsidRPr="00F02FCA" w:rsidRDefault="00701B9C" w:rsidP="004B3A14">
            <w:pPr>
              <w:pStyle w:val="Default"/>
              <w:ind w:left="-129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02FCA">
              <w:rPr>
                <w:color w:val="auto"/>
                <w:sz w:val="20"/>
                <w:szCs w:val="20"/>
                <w:shd w:val="clear" w:color="auto" w:fill="FFFFFF"/>
              </w:rPr>
              <w:t xml:space="preserve">формированию активной жизненной позиции учащихся.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развитию коммуникативной культуры. Школьники учатся технике общения, овладевают речевым этикетом, стратегией и тактикой диалогического и группового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общения, учатся быть вежливыми,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доброжелательными речевыми </w:t>
            </w:r>
            <w:proofErr w:type="gramStart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партнерами;   </w:t>
            </w:r>
            <w:proofErr w:type="gramEnd"/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общему речевому развитию учащихся. Они учатся более осознанно и внимательно относиться к выбору способов и средств для выражения своих мыслей, совершенствуют умение планировать свое речевое поведение, ставить и решать коммуникативные задачи, развивать способность адекватно использовать имеющиеся речевые и неречевые средства общения;                                                                    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 воспитанию внимательного отношения к тексту, формируя вдумчивого чтеца – качество, присущее каждому культурному человеку;                                                    расширению филологического кругозора через осознание особенностей своего мышления. На основе сопоставления иностранного языка с родным происходит уяснение того, что существуют разные способы выражения и оформление</w:t>
            </w:r>
            <w:r>
              <w:rPr>
                <w:color w:val="auto"/>
                <w:sz w:val="20"/>
                <w:szCs w:val="20"/>
                <w:lang w:eastAsia="ru-RU"/>
              </w:rPr>
              <w:t xml:space="preserve"> </w:t>
            </w:r>
            <w:r w:rsidRPr="00F02FCA">
              <w:rPr>
                <w:color w:val="auto"/>
                <w:sz w:val="20"/>
                <w:szCs w:val="20"/>
                <w:lang w:eastAsia="ru-RU"/>
              </w:rPr>
              <w:t xml:space="preserve">мыслей.                                                                                                                              </w:t>
            </w:r>
            <w:r w:rsidRPr="00F02FCA">
              <w:rPr>
                <w:color w:val="auto"/>
                <w:sz w:val="20"/>
                <w:szCs w:val="20"/>
              </w:rPr>
              <w:t xml:space="preserve">формирование опыта применения полученных знаний и умений для решения типичных задач в области международных отношений; коммуникативной деятельности, межличностных отношений, отношений между людьми различных национальностей и вероисповеданий.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Задачи курса вносят существенный вклад в реализацию целей социально- гуманитарного образования на современном этапе развития общества и школы: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содействие самоопределению личности, созданию условий для ее реализации;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F02FCA">
              <w:rPr>
                <w:color w:val="auto"/>
                <w:sz w:val="20"/>
                <w:szCs w:val="20"/>
              </w:rPr>
              <w:t>воспитание  любви</w:t>
            </w:r>
            <w:proofErr w:type="gramEnd"/>
            <w:r w:rsidRPr="00F02FCA">
              <w:rPr>
                <w:color w:val="auto"/>
                <w:sz w:val="20"/>
                <w:szCs w:val="20"/>
              </w:rPr>
              <w:t xml:space="preserve"> к Родине;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      </w:r>
          </w:p>
          <w:p w:rsidR="00701B9C" w:rsidRPr="00F02FCA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02FCA">
              <w:rPr>
                <w:color w:val="auto"/>
                <w:sz w:val="20"/>
                <w:szCs w:val="20"/>
              </w:rPr>
              <w:t xml:space="preserve"> интеграция личности в систему национальных и мировой культур; </w:t>
            </w:r>
          </w:p>
          <w:p w:rsidR="00701B9C" w:rsidRPr="00716481" w:rsidRDefault="00701B9C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FCA">
              <w:rPr>
                <w:rFonts w:ascii="Times New Roman" w:hAnsi="Times New Roman"/>
                <w:sz w:val="20"/>
                <w:szCs w:val="20"/>
              </w:rPr>
              <w:t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</w:t>
            </w:r>
          </w:p>
        </w:tc>
      </w:tr>
      <w:tr w:rsidR="00701B9C" w:rsidRPr="00716481" w:rsidTr="008A5E8A">
        <w:tc>
          <w:tcPr>
            <w:tcW w:w="2448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системы оценки. </w:t>
            </w:r>
          </w:p>
        </w:tc>
        <w:tc>
          <w:tcPr>
            <w:tcW w:w="7123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Проект</w:t>
            </w:r>
            <w:r w:rsidRPr="009C402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>Домашнее задание, Индивидуальное творческое задание,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Тест,</w:t>
            </w:r>
            <w:r w:rsidRPr="009C40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Итоговая контрольная работа, Терминологический диктант, Эссе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Письмо,</w:t>
            </w:r>
          </w:p>
        </w:tc>
      </w:tr>
      <w:tr w:rsidR="00701B9C" w:rsidRPr="00716481" w:rsidTr="008A5E8A">
        <w:tc>
          <w:tcPr>
            <w:tcW w:w="2448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7123" w:type="dxa"/>
          </w:tcPr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«Английский язык» предметной области «Иностранные языки» изучается в 5-9</w:t>
            </w:r>
            <w:r w:rsidR="00D14C17">
              <w:rPr>
                <w:sz w:val="20"/>
                <w:szCs w:val="20"/>
              </w:rPr>
              <w:t xml:space="preserve"> классах в общем </w:t>
            </w:r>
            <w:proofErr w:type="gramStart"/>
            <w:r w:rsidR="00D14C17">
              <w:rPr>
                <w:sz w:val="20"/>
                <w:szCs w:val="20"/>
              </w:rPr>
              <w:t>объё</w:t>
            </w:r>
            <w:r>
              <w:rPr>
                <w:sz w:val="20"/>
                <w:szCs w:val="20"/>
              </w:rPr>
              <w:t>ме  510</w:t>
            </w:r>
            <w:proofErr w:type="gramEnd"/>
            <w:r w:rsidRPr="009C4023">
              <w:rPr>
                <w:sz w:val="20"/>
                <w:szCs w:val="20"/>
              </w:rPr>
              <w:t xml:space="preserve"> часов. </w:t>
            </w:r>
          </w:p>
          <w:p w:rsidR="00701B9C" w:rsidRPr="004B3A14" w:rsidRDefault="00701B9C" w:rsidP="004B3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Программа рассчитана на 102 часа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в год из расч</w:t>
            </w:r>
            <w:r>
              <w:rPr>
                <w:rFonts w:ascii="Times New Roman" w:hAnsi="Times New Roman"/>
                <w:sz w:val="20"/>
                <w:szCs w:val="20"/>
              </w:rPr>
              <w:t>ета 3 учебных часа в неделю в 5-9</w:t>
            </w:r>
            <w:r w:rsidRPr="004B3A14">
              <w:rPr>
                <w:rFonts w:ascii="Times New Roman" w:hAnsi="Times New Roman"/>
                <w:sz w:val="20"/>
                <w:szCs w:val="20"/>
              </w:rPr>
              <w:t xml:space="preserve"> классах.</w:t>
            </w:r>
          </w:p>
        </w:tc>
      </w:tr>
      <w:tr w:rsidR="00701B9C" w:rsidRPr="00716481" w:rsidTr="008A5E8A">
        <w:tc>
          <w:tcPr>
            <w:tcW w:w="2448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64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7123" w:type="dxa"/>
          </w:tcPr>
          <w:p w:rsidR="00701B9C" w:rsidRPr="00716481" w:rsidRDefault="00701B9C" w:rsidP="007164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B62">
              <w:rPr>
                <w:rFonts w:ascii="Times New Roman" w:hAnsi="Times New Roman"/>
                <w:sz w:val="20"/>
                <w:szCs w:val="20"/>
              </w:rPr>
              <w:t xml:space="preserve">Учебники: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Английский язык: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классы: [М.В. Вербицкая, О.В.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Оралова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О.С.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Миндрул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Б.Эббс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Уоррел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Э. Уорд]; под ред.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Проф</w:t>
            </w:r>
            <w:proofErr w:type="spellEnd"/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Вербицкой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. – </w:t>
            </w:r>
            <w:proofErr w:type="gram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.:</w:t>
            </w:r>
            <w:proofErr w:type="gramEnd"/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Граф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Pearson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Education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33B6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Limited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2019. </w:t>
            </w:r>
            <w:r w:rsidRPr="00200247">
              <w:rPr>
                <w:rFonts w:ascii="Times New Roman" w:hAnsi="Times New Roman"/>
                <w:sz w:val="20"/>
                <w:szCs w:val="20"/>
                <w:lang w:val="en-US" w:eastAsia="ru-RU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 язык: программа: 5-9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классы/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М.В.Вер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бицкая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– М.: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-Граф, 2019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. – 144с. – ( FORWARD).</w:t>
            </w:r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Методическая поддержка Издательского центра «ВЕНТАНА-ГРАФ» педагогам, работающим по учебникам </w:t>
            </w:r>
            <w:proofErr w:type="spellStart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>Forward</w:t>
            </w:r>
            <w:proofErr w:type="spellEnd"/>
            <w:r w:rsidRPr="00633B6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учебным пособиям издательства.( организация методических мероприятий с участием авторов и методистов издательства) [Интернет ресурс]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                        </w:t>
            </w:r>
            <w:r w:rsidRPr="003C463C"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 xml:space="preserve">чая тетрадь. </w:t>
            </w:r>
            <w:proofErr w:type="spellStart"/>
            <w:r>
              <w:rPr>
                <w:rFonts w:ascii="Times New Roman" w:hAnsi="Times New Roman"/>
              </w:rPr>
              <w:t>М.В.Вербицкая</w:t>
            </w:r>
            <w:proofErr w:type="spellEnd"/>
            <w:r>
              <w:rPr>
                <w:rFonts w:ascii="Times New Roman" w:hAnsi="Times New Roman"/>
              </w:rPr>
              <w:t>,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Книга д</w:t>
            </w:r>
            <w:r>
              <w:rPr>
                <w:rFonts w:ascii="Times New Roman" w:hAnsi="Times New Roman"/>
              </w:rPr>
              <w:t>ля учителя. М.В. Вербицкая, 2019</w:t>
            </w:r>
            <w:r w:rsidRPr="003C463C">
              <w:rPr>
                <w:rFonts w:ascii="Times New Roman" w:hAnsi="Times New Roman"/>
              </w:rPr>
              <w:t xml:space="preserve"> г.</w:t>
            </w:r>
            <w:r w:rsidRPr="003C463C">
              <w:rPr>
                <w:rFonts w:ascii="Times New Roman" w:hAnsi="Times New Roman"/>
              </w:rPr>
              <w:br/>
              <w:t>Демонстрационные тем</w:t>
            </w:r>
            <w:r>
              <w:rPr>
                <w:rFonts w:ascii="Times New Roman" w:hAnsi="Times New Roman"/>
              </w:rPr>
              <w:t xml:space="preserve">атические таблицы для средней </w:t>
            </w:r>
            <w:r w:rsidRPr="003C463C">
              <w:rPr>
                <w:rFonts w:ascii="Times New Roman" w:hAnsi="Times New Roman"/>
              </w:rPr>
              <w:t>школы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</w:t>
            </w:r>
            <w:proofErr w:type="spellStart"/>
            <w:r w:rsidRPr="003C463C">
              <w:rPr>
                <w:rFonts w:ascii="Times New Roman" w:hAnsi="Times New Roman"/>
              </w:rPr>
              <w:t>Аудиоприложения</w:t>
            </w:r>
            <w:proofErr w:type="spellEnd"/>
            <w:r w:rsidRPr="003C463C">
              <w:rPr>
                <w:rFonts w:ascii="Times New Roman" w:hAnsi="Times New Roman"/>
              </w:rPr>
              <w:t xml:space="preserve"> в MP3 формате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                                                                     </w:t>
            </w:r>
            <w:r w:rsidRPr="00633B62">
              <w:rPr>
                <w:rFonts w:ascii="Times New Roman" w:hAnsi="Times New Roman"/>
                <w:sz w:val="20"/>
                <w:szCs w:val="20"/>
              </w:rPr>
              <w:t>Англо-русский русско-английский словарь и грамматика –М.: ФАИР_ПРЕСС, 2010</w:t>
            </w:r>
          </w:p>
        </w:tc>
      </w:tr>
      <w:tr w:rsidR="00701B9C" w:rsidRPr="00200247" w:rsidTr="00D14C17">
        <w:trPr>
          <w:trHeight w:val="2959"/>
        </w:trPr>
        <w:tc>
          <w:tcPr>
            <w:tcW w:w="2448" w:type="dxa"/>
          </w:tcPr>
          <w:p w:rsidR="00701B9C" w:rsidRPr="00716481" w:rsidRDefault="00701B9C" w:rsidP="00CD2929">
            <w:pPr>
              <w:rPr>
                <w:rFonts w:ascii="Georgia" w:hAnsi="Georgia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701B9C" w:rsidRPr="009C4023" w:rsidRDefault="00701B9C" w:rsidP="004B3A14">
            <w:pPr>
              <w:pStyle w:val="Default"/>
              <w:jc w:val="both"/>
              <w:rPr>
                <w:sz w:val="20"/>
                <w:szCs w:val="20"/>
              </w:rPr>
            </w:pPr>
            <w:r w:rsidRPr="009C4023">
              <w:rPr>
                <w:sz w:val="20"/>
                <w:szCs w:val="20"/>
              </w:rPr>
              <w:t xml:space="preserve">Цифровые образовательные ресурсы: </w:t>
            </w:r>
          </w:p>
          <w:p w:rsidR="00701B9C" w:rsidRPr="001574AD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</w:rPr>
              <w:t xml:space="preserve">http://www. </w:t>
            </w:r>
            <w:hyperlink r:id="rId5" w:tgtFrame="_blank" w:history="1"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infourok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4B3A14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701B9C" w:rsidRPr="001574AD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4B3A14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4B3A14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6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nsportal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701B9C" w:rsidRPr="001C3A70" w:rsidRDefault="00D14C17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hyperlink r:id="rId7" w:history="1">
              <w:r w:rsidR="00701B9C" w:rsidRPr="001C3A70">
                <w:rPr>
                  <w:rStyle w:val="a5"/>
                  <w:color w:val="auto"/>
                  <w:sz w:val="20"/>
                  <w:szCs w:val="20"/>
                  <w:u w:val="none"/>
                  <w:lang w:val="de-DE"/>
                </w:rPr>
                <w:t>http://www</w:t>
              </w:r>
            </w:hyperlink>
            <w:r w:rsidR="00701B9C" w:rsidRPr="001C3A70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8" w:tgtFrame="_blank" w:history="1">
              <w:r w:rsidR="00701B9C"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uchebnik-class.ru</w:t>
              </w:r>
            </w:hyperlink>
          </w:p>
          <w:p w:rsidR="00701B9C" w:rsidRPr="001574AD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de-DE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 xml:space="preserve"> http: //www. </w:t>
            </w:r>
            <w:hyperlink r:id="rId9" w:tgtFrame="_blank" w:history="1"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sbooks</w:t>
              </w:r>
              <w:r w:rsidRPr="001574AD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.</w:t>
              </w:r>
              <w:r w:rsidRPr="001C3A70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de-DE"/>
                </w:rPr>
                <w:t>ru</w:t>
              </w:r>
            </w:hyperlink>
          </w:p>
          <w:p w:rsidR="00701B9C" w:rsidRPr="00200247" w:rsidRDefault="00701B9C" w:rsidP="004B3A14">
            <w:pPr>
              <w:pStyle w:val="Default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1C3A70">
              <w:rPr>
                <w:color w:val="auto"/>
                <w:sz w:val="20"/>
                <w:szCs w:val="20"/>
                <w:lang w:val="de-DE"/>
              </w:rPr>
              <w:t>http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>://</w:t>
            </w:r>
            <w:r w:rsidRPr="001C3A70">
              <w:rPr>
                <w:color w:val="auto"/>
                <w:sz w:val="20"/>
                <w:szCs w:val="20"/>
                <w:lang w:val="de-DE"/>
              </w:rPr>
              <w:t>www</w:t>
            </w:r>
            <w:r w:rsidRPr="001574AD">
              <w:rPr>
                <w:color w:val="auto"/>
                <w:sz w:val="20"/>
                <w:szCs w:val="20"/>
                <w:lang w:val="de-DE"/>
              </w:rPr>
              <w:t xml:space="preserve">. </w:t>
            </w:r>
            <w:hyperlink r:id="rId10" w:tgtFrame="_blank" w:history="1">
              <w:r w:rsidRPr="00200247">
                <w:rPr>
                  <w:rStyle w:val="a5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multiurok.ru</w:t>
              </w:r>
            </w:hyperlink>
          </w:p>
          <w:p w:rsidR="00701B9C" w:rsidRPr="00D14C17" w:rsidRDefault="00701B9C" w:rsidP="004B3A1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http://www.</w:t>
            </w:r>
            <w:r w:rsidRPr="00200247">
              <w:rPr>
                <w:lang w:val="en-US"/>
              </w:rPr>
              <w:t xml:space="preserve"> </w:t>
            </w:r>
            <w:hyperlink r:id="rId11" w:tgtFrame="_blank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metodsovet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1C3A70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u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</w:t>
            </w:r>
            <w:hyperlink r:id="rId12" w:history="1"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://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isl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collective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                                            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3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урок</w:t>
              </w:r>
              <w:r w:rsidRPr="001574AD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рф</w:t>
              </w:r>
            </w:hyperlink>
            <w:r w:rsidRPr="001574AD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1574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14" w:tgtFrame="_blank" w:history="1"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school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-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collection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edu</w:t>
              </w:r>
              <w:r w:rsidRPr="00200247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.</w:t>
              </w:r>
              <w:r w:rsidRPr="008110E2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ru</w:t>
              </w:r>
            </w:hyperlink>
            <w:r w:rsidRPr="00200247">
              <w:rPr>
                <w:rStyle w:val="snippetresultinfo-leftbloc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>://</w:t>
            </w:r>
            <w:r w:rsidRPr="008110E2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200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bookmarkStart w:id="0" w:name="_GoBack"/>
            <w:r w:rsidR="00D14C17">
              <w:fldChar w:fldCharType="begin"/>
            </w:r>
            <w:r w:rsidR="00D14C17" w:rsidRPr="00D14C17">
              <w:rPr>
                <w:lang w:val="en-US"/>
              </w:rPr>
              <w:instrText xml:space="preserve"> HYPERLINK "http://go.mail.ru/redir?type=sr&amp;redir=eJzLKCkpKLbS1y8vL9erzC8tKU1K1UvOz9UvTyxJzrAvszUqSUsx8XY1D_RzZWAwNLU0MDAzNDc0Y1CZ8Pbt52LF0O6mYN3bs4XEAZb0GPo&amp;src=17</w:instrText>
            </w:r>
            <w:r w:rsidR="00D14C17" w:rsidRPr="00D14C17">
              <w:rPr>
                <w:lang w:val="en-US"/>
              </w:rPr>
              <w:instrText xml:space="preserve">cf83e&amp;via_page=1&amp;user_type=3&amp;oqid=b14644e37f47cebd" \t "_blank" </w:instrText>
            </w:r>
            <w:r w:rsidR="00D14C17">
              <w:fldChar w:fldCharType="separate"/>
            </w:r>
            <w:r w:rsidRPr="0020024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youtube.com</w:t>
            </w:r>
            <w:r w:rsidR="00D14C17">
              <w:rPr>
                <w:rStyle w:val="a5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fldChar w:fldCharType="end"/>
            </w:r>
            <w:bookmarkEnd w:id="0"/>
          </w:p>
        </w:tc>
      </w:tr>
    </w:tbl>
    <w:p w:rsidR="00701B9C" w:rsidRPr="008110E2" w:rsidRDefault="00701B9C" w:rsidP="00CD2929">
      <w:pPr>
        <w:rPr>
          <w:rFonts w:ascii="Georgia" w:hAnsi="Georgia"/>
          <w:sz w:val="26"/>
          <w:szCs w:val="26"/>
          <w:lang w:val="en-US" w:eastAsia="ru-RU"/>
        </w:rPr>
      </w:pP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Письмо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Эссе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Домашнее задание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Индивидуальное творческое задание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Итоговая контрольная работа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 уроке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Терминологический диктант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Тестирование 5-балльная шкала</w:t>
      </w:r>
    </w:p>
    <w:p w:rsidR="00701B9C" w:rsidRDefault="00701B9C" w:rsidP="004904E5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Устный ответ 5-балльная шкала</w:t>
      </w:r>
    </w:p>
    <w:p w:rsidR="00701B9C" w:rsidRPr="004904E5" w:rsidRDefault="00701B9C">
      <w:pPr>
        <w:rPr>
          <w:rFonts w:ascii="Times New Roman" w:hAnsi="Times New Roman"/>
          <w:sz w:val="24"/>
          <w:szCs w:val="24"/>
        </w:rPr>
      </w:pPr>
    </w:p>
    <w:sectPr w:rsidR="00701B9C" w:rsidRPr="004904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2A9A"/>
    <w:multiLevelType w:val="multilevel"/>
    <w:tmpl w:val="076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9"/>
    <w:rsid w:val="000C2553"/>
    <w:rsid w:val="001502D1"/>
    <w:rsid w:val="001574AD"/>
    <w:rsid w:val="001C3A70"/>
    <w:rsid w:val="00200247"/>
    <w:rsid w:val="00220A84"/>
    <w:rsid w:val="0029282A"/>
    <w:rsid w:val="002B00B2"/>
    <w:rsid w:val="003C463C"/>
    <w:rsid w:val="00473E9C"/>
    <w:rsid w:val="004904E5"/>
    <w:rsid w:val="004B3A14"/>
    <w:rsid w:val="004F0301"/>
    <w:rsid w:val="005A6783"/>
    <w:rsid w:val="005F5FC2"/>
    <w:rsid w:val="00633B62"/>
    <w:rsid w:val="00701B9C"/>
    <w:rsid w:val="00716481"/>
    <w:rsid w:val="00786EC0"/>
    <w:rsid w:val="008110E2"/>
    <w:rsid w:val="008A5E8A"/>
    <w:rsid w:val="008B50B9"/>
    <w:rsid w:val="009C4023"/>
    <w:rsid w:val="009E56CC"/>
    <w:rsid w:val="00A069E0"/>
    <w:rsid w:val="00A235C4"/>
    <w:rsid w:val="00AC2076"/>
    <w:rsid w:val="00AF43A0"/>
    <w:rsid w:val="00B552AD"/>
    <w:rsid w:val="00CD2929"/>
    <w:rsid w:val="00D14C17"/>
    <w:rsid w:val="00D72A76"/>
    <w:rsid w:val="00E560C8"/>
    <w:rsid w:val="00F02FCA"/>
    <w:rsid w:val="00F26BE6"/>
    <w:rsid w:val="00F52294"/>
    <w:rsid w:val="00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24680"/>
  <w15:docId w15:val="{9601D69D-D2D0-44A4-AA05-35078301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B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B50B9"/>
    <w:pPr>
      <w:ind w:left="720"/>
      <w:contextualSpacing/>
    </w:pPr>
  </w:style>
  <w:style w:type="character" w:customStyle="1" w:styleId="Spanlink">
    <w:name w:val="Span_link"/>
    <w:uiPriority w:val="99"/>
    <w:rsid w:val="008B50B9"/>
    <w:rPr>
      <w:color w:val="008200"/>
    </w:rPr>
  </w:style>
  <w:style w:type="table" w:styleId="a4">
    <w:name w:val="Table Grid"/>
    <w:basedOn w:val="a1"/>
    <w:uiPriority w:val="99"/>
    <w:rsid w:val="00CD29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B3A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rsid w:val="004B3A14"/>
    <w:rPr>
      <w:rFonts w:cs="Times New Roman"/>
      <w:color w:val="0000FF"/>
      <w:u w:val="single"/>
    </w:rPr>
  </w:style>
  <w:style w:type="character" w:customStyle="1" w:styleId="snippetresultinfo-leftblock">
    <w:name w:val="snippetresultinfo-leftblock"/>
    <w:basedOn w:val="a0"/>
    <w:uiPriority w:val="99"/>
    <w:rsid w:val="004B3A14"/>
    <w:rPr>
      <w:rFonts w:cs="Times New Roman"/>
    </w:rPr>
  </w:style>
  <w:style w:type="paragraph" w:styleId="a6">
    <w:name w:val="Normal (Web)"/>
    <w:basedOn w:val="a"/>
    <w:uiPriority w:val="99"/>
    <w:rsid w:val="00490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type=sr&amp;redir=eJzLKCkpKLbS1y9NzkhNysvM1k3OSSwu1isqhYvoG-lmg8T0M_PS8otyE0sysxN1M3Uzs0v08xJLUnMSS4syGRgMTS0NDEzNjA0MGKSuanydZqG76dSFI5L1YtwLAQkbI8I&amp;src=32fa99c&amp;via_page=1&amp;user_type=3&amp;oqid=b140fada1087c8c4" TargetMode="External"/><Relationship Id="rId13" Type="http://schemas.openxmlformats.org/officeDocument/2006/relationships/hyperlink" Target="http://go.mail.ru/redir?type=sr&amp;redir=eJwVxjsSwiAQAFAaa0-SsDhi1NbGyiusG2cMBAgMn1E8g7XjeTyDx7FQX_VUzmHL-XVqmlGQOtv23yBIc6v7SLHySL0_KaqEIfohknO_eaRpsHpMxruClW7aFBSAxlJKWBzCGrpl16rsLGNCbgBWIOWCvWZwEPv78zi_7PTj_fkCz9At3A&amp;src=46703a6&amp;via_page=1&amp;user_type=3&amp;oqid=b14521e3c597e5d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www.isl.collectiv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o.mail.ru/redir?type=sr&amp;redir=eJwly7ENwkAMQNEMQEXBFsFOUCKFFZjCQSh3uss5si-FKajYgEGYhBFYAwEVCLqvJ32X86RbgKQTS6a4lhnUBY4EPrFmoZTsUBodLXigNETvNXj7C0TfC4lBjVUDWAO2INTz3pFROQkPQuP4LS5_q2ngcS6KqukQm3aDWLwv98VqedXX6fbszrvHB27CNnQ&amp;src=4920fde&amp;via_page=1&amp;user_type=3&amp;oqid=b140fada1087c8c4" TargetMode="External"/><Relationship Id="rId11" Type="http://schemas.openxmlformats.org/officeDocument/2006/relationships/hyperlink" Target="http://go.mail.ru/redir?type=sr&amp;redir=eJzLKCkpsNLXz00tyU8pzi9LLdErLtVPySzSz00sSQXizOxEfVMGBkNTSwMDMwNTUyOG9n_ndu-0Whec-1tw7h7hJfkAHNkY0w&amp;src=168de96&amp;via_page=1&amp;user_type=3&amp;oqid=b14521e3c597e5d0" TargetMode="External"/><Relationship Id="rId5" Type="http://schemas.openxmlformats.org/officeDocument/2006/relationships/hyperlink" Target="http://go.mail.ru/redir?type=sr&amp;redir=eJwVi8sNgkAUALl5tgQLeLCoaLQVvbxFYDf7eeTtJ4EC7MUWvNqCPViFiXKbTGZUjGM4V5X2PSUmU3KqGCW1CieEkWlgdO5PBOgHq6dgyCWYcNYmQQYKnrKnCUiGVnUkGWfKGDu7yKAM2Q6MxRA0JGegJ87IN3AZcsdSt2bJIP3fSA76gQLUdbPdH0WporNFUTcnIZrDTojivdb3zUo-Lp_X8zvO1x_oY0bw&amp;src=1b1aa0c&amp;via_page=1&amp;user_type=3&amp;oqid=b140fada1087c8c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o.mail.ru/redir?type=sr&amp;redir=eJzLKCkpKLbS188tzSnJLC3Kz9YrKtVPy8xJLdYvSkzKT85IzEzULSjKT88oSszNBTLzdRPz0jNyMjOLs_NzS3UzE6sqs0t1c3XLMlOL9DJKcnMYGAxNLQ0MTM2MDQwY1kS_OPXmsdoDLYdAqR_vz04CADPQK0c&amp;src=52aaf48&amp;via_page=1&amp;user_type=3&amp;oqid=b140fada1087c8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mail.ru/redir?type=sr&amp;redir=eJzLKCkpKLbS1y9Oys_PLtYrKtUvKMpPKU0uic_MS8vXK8gosE8OSCzJsDUyMIo3MjBWg0oXx2em2JqYmBkzMBiaWhoYmJoZGxgwfLu2TpbrY_jx2oNfPq77bJQNADNeIvk&amp;src=dab902&amp;via_page=1&amp;user_type=3&amp;oqid=b140fada1087c8c4" TargetMode="External"/><Relationship Id="rId14" Type="http://schemas.openxmlformats.org/officeDocument/2006/relationships/hyperlink" Target="http://go.mail.ru/redir?type=sr&amp;redir=eJzLKCkpsNLXL07OyM_P0U3Oz8lJTS7JzM_TS00p1Ssq1c9NLCjWTyvNyUlOLEpBYhmZ6mWU5OYwMBiaWhoYmBmamZkwTDsvcp-D41517spata-VpxkBGXshfQ&amp;src=27db8ac&amp;via_page=1&amp;user_type=3&amp;oqid=b14637e383c7c6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рабочей программы</vt:lpstr>
    </vt:vector>
  </TitlesOfParts>
  <Company>Microsoft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</dc:title>
  <dc:subject/>
  <dc:creator>prota</dc:creator>
  <cp:keywords/>
  <dc:description/>
  <cp:lastModifiedBy>Lenovo</cp:lastModifiedBy>
  <cp:revision>2</cp:revision>
  <dcterms:created xsi:type="dcterms:W3CDTF">2020-05-25T17:06:00Z</dcterms:created>
  <dcterms:modified xsi:type="dcterms:W3CDTF">2020-05-25T17:06:00Z</dcterms:modified>
</cp:coreProperties>
</file>