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01" w:rsidRDefault="00A62609" w:rsidP="00857601">
      <w:pPr>
        <w:pStyle w:val="Default"/>
        <w:jc w:val="center"/>
        <w:rPr>
          <w:sz w:val="28"/>
        </w:rPr>
      </w:pPr>
      <w:r>
        <w:rPr>
          <w:b/>
          <w:sz w:val="28"/>
        </w:rPr>
        <w:t>Аннотация к рабочей программе по предмету</w:t>
      </w:r>
    </w:p>
    <w:p w:rsidR="00A32672" w:rsidRPr="00857601" w:rsidRDefault="00857601" w:rsidP="00857601">
      <w:pPr>
        <w:pStyle w:val="Default"/>
        <w:jc w:val="center"/>
        <w:rPr>
          <w:sz w:val="28"/>
        </w:rPr>
      </w:pPr>
      <w:r>
        <w:rPr>
          <w:sz w:val="28"/>
        </w:rPr>
        <w:t>Математика</w:t>
      </w:r>
      <w:r w:rsidR="00E07B69">
        <w:rPr>
          <w:b/>
          <w:sz w:val="28"/>
        </w:rPr>
        <w:t xml:space="preserve"> </w:t>
      </w:r>
      <w:r w:rsidR="00A62609">
        <w:rPr>
          <w:b/>
          <w:sz w:val="28"/>
        </w:rPr>
        <w:t>4 класс</w:t>
      </w:r>
    </w:p>
    <w:p w:rsidR="00A32672" w:rsidRDefault="00A62609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ОСНОВНАЯ ОБЩЕОБРАЗОВАТЕЛЬНАЯ ПРОГРАММА </w:t>
      </w:r>
    </w:p>
    <w:p w:rsidR="00A32672" w:rsidRDefault="00A62609">
      <w:pPr>
        <w:pStyle w:val="Default"/>
        <w:jc w:val="center"/>
        <w:rPr>
          <w:sz w:val="28"/>
        </w:rPr>
      </w:pPr>
      <w:r>
        <w:rPr>
          <w:b/>
          <w:sz w:val="28"/>
        </w:rPr>
        <w:t xml:space="preserve">НАЧАЛЬНОГО ОБЩЕГО ОБРАЗОВАНИЯ ОБУЧАЮЩИХСЯ С УМСТВЕННОЙ ОТСТАЛОСТЬЮ </w:t>
      </w:r>
      <w:r w:rsidR="004A5F02">
        <w:rPr>
          <w:b/>
          <w:sz w:val="28"/>
        </w:rPr>
        <w:t>(вариант 1)</w:t>
      </w:r>
      <w:bookmarkStart w:id="0" w:name="_GoBack"/>
      <w:bookmarkEnd w:id="0"/>
    </w:p>
    <w:tbl>
      <w:tblPr>
        <w:tblStyle w:val="ac"/>
        <w:tblW w:w="0" w:type="auto"/>
        <w:tblInd w:w="-885" w:type="dxa"/>
        <w:tblLook w:val="04A0" w:firstRow="1" w:lastRow="0" w:firstColumn="1" w:lastColumn="0" w:noHBand="0" w:noVBand="1"/>
      </w:tblPr>
      <w:tblGrid>
        <w:gridCol w:w="1605"/>
        <w:gridCol w:w="8625"/>
      </w:tblGrid>
      <w:tr w:rsidR="00A32672">
        <w:trPr>
          <w:trHeight w:val="3482"/>
        </w:trPr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tbl>
            <w:tblPr>
              <w:tblW w:w="8538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8538"/>
            </w:tblGrid>
            <w:tr w:rsidR="00A32672" w:rsidRPr="00B7342B" w:rsidTr="001D2C02">
              <w:trPr>
                <w:trHeight w:val="4150"/>
              </w:trPr>
              <w:tc>
                <w:tcPr>
                  <w:tcW w:w="8538" w:type="dxa"/>
                </w:tcPr>
                <w:p w:rsidR="00A32672" w:rsidRPr="00B7342B" w:rsidRDefault="00A62609" w:rsidP="00B7342B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B7342B">
                    <w:rPr>
                      <w:szCs w:val="24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A32672" w:rsidRPr="00B7342B" w:rsidRDefault="00A62609" w:rsidP="00B7342B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B7342B">
                    <w:rPr>
                      <w:szCs w:val="24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A32672" w:rsidRPr="00B7342B" w:rsidRDefault="00A62609" w:rsidP="00B7342B">
                  <w:pPr>
                    <w:pStyle w:val="Default"/>
                    <w:jc w:val="both"/>
                    <w:rPr>
                      <w:color w:val="auto"/>
                      <w:szCs w:val="24"/>
                    </w:rPr>
                  </w:pPr>
                  <w:r w:rsidRPr="00B7342B">
                    <w:rPr>
                      <w:szCs w:val="24"/>
                    </w:rPr>
                    <w:t xml:space="preserve">2. </w:t>
                  </w:r>
                  <w:hyperlink r:id="rId5" w:history="1">
                    <w:r w:rsidRPr="00B7342B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 xml:space="preserve">Приказ Министерства образования и науки Российской Федерации от 19.12.2014 № 1599 "Об утверждении федерального </w:t>
                    </w:r>
                    <w:proofErr w:type="spellStart"/>
                    <w:r w:rsidRPr="00B7342B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>государтвеннного</w:t>
                    </w:r>
                    <w:proofErr w:type="spellEnd"/>
                    <w:r w:rsidRPr="00B7342B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 xml:space="preserve"> образовательного стандарта образования обучающихся с умственной отсталостью (интеллектуальными нарушениями)"</w:t>
                    </w:r>
                  </w:hyperlink>
                </w:p>
                <w:p w:rsidR="00A32672" w:rsidRPr="00B7342B" w:rsidRDefault="00A62609" w:rsidP="00B7342B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B7342B">
                    <w:rPr>
                      <w:szCs w:val="24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A32672" w:rsidRPr="00B7342B" w:rsidRDefault="00A62609" w:rsidP="00B7342B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B7342B">
                    <w:rPr>
                      <w:szCs w:val="24"/>
                    </w:rPr>
                    <w:t>4. Адаптированная основная общеобразовательная программа образования обучающихся с умственной отсталостью МАОУ «Беркутская СОШ»;</w:t>
                  </w:r>
                </w:p>
                <w:p w:rsidR="00A62609" w:rsidRPr="00B7342B" w:rsidRDefault="00A62609" w:rsidP="00B7342B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B7342B">
                    <w:rPr>
                      <w:szCs w:val="24"/>
                    </w:rPr>
                    <w:t>5. Примерная адаптированная основная общеобразовательная программа образования обучающихся с умственной отсталостью (АООП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A32672" w:rsidRPr="00B7342B" w:rsidRDefault="00A62609" w:rsidP="00B7342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342B">
                    <w:rPr>
                      <w:rFonts w:ascii="Times New Roman" w:hAnsi="Times New Roman"/>
                      <w:sz w:val="24"/>
                      <w:szCs w:val="24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A32672" w:rsidRPr="00B7342B" w:rsidRDefault="00A62609" w:rsidP="00B7342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342B">
                    <w:rPr>
                      <w:rFonts w:ascii="Times New Roman" w:hAnsi="Times New Roman"/>
                      <w:sz w:val="24"/>
                      <w:szCs w:val="24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A32672" w:rsidRPr="00B7342B" w:rsidRDefault="00A32672" w:rsidP="00B73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672">
        <w:trPr>
          <w:trHeight w:val="557"/>
        </w:trPr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и задачи изучения</w:t>
            </w:r>
          </w:p>
        </w:tc>
        <w:tc>
          <w:tcPr>
            <w:tcW w:w="8470" w:type="dxa"/>
          </w:tcPr>
          <w:p w:rsidR="00857601" w:rsidRPr="00B7342B" w:rsidRDefault="001D2C02" w:rsidP="00B7342B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Целью </w:t>
            </w: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данной программы является:</w:t>
            </w:r>
            <w:r w:rsidR="00857601"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57601" w:rsidRPr="00B7342B" w:rsidRDefault="00857601" w:rsidP="00B7342B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развитие младших школьников.</w:t>
            </w:r>
          </w:p>
          <w:p w:rsidR="00857601" w:rsidRPr="00B7342B" w:rsidRDefault="00857601" w:rsidP="00B7342B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системы начальных математических знаний.</w:t>
            </w:r>
          </w:p>
          <w:p w:rsidR="001D2C02" w:rsidRPr="00B7342B" w:rsidRDefault="00857601" w:rsidP="00B7342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интереса к математике, к умственной деятельности</w:t>
            </w:r>
          </w:p>
          <w:p w:rsidR="001D2C02" w:rsidRPr="00B7342B" w:rsidRDefault="00B7342B" w:rsidP="00B7342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учетом уровня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обученн</w:t>
            </w:r>
            <w:r w:rsidR="001D2C02"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ости</w:t>
            </w:r>
            <w:proofErr w:type="spellEnd"/>
            <w:r w:rsidR="001D2C02"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воспитанников данного класса </w:t>
            </w:r>
            <w:r w:rsidR="001D2C02" w:rsidRPr="00B734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основными задачами </w:t>
            </w:r>
            <w:r w:rsidR="001D2C02"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являются:</w:t>
            </w:r>
          </w:p>
          <w:p w:rsidR="00857601" w:rsidRPr="00B7342B" w:rsidRDefault="00857601" w:rsidP="00B734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определяет ряд </w:t>
            </w:r>
            <w:r w:rsidRPr="00B734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</w:t>
            </w: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, решение которых направлено на достижение основных целей начального математического образования:</w:t>
            </w:r>
          </w:p>
          <w:p w:rsidR="00857601" w:rsidRPr="00B7342B" w:rsidRDefault="00857601" w:rsidP="00B7342B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элементы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отношения).</w:t>
            </w:r>
          </w:p>
          <w:p w:rsidR="00857601" w:rsidRPr="00B7342B" w:rsidRDefault="00857601" w:rsidP="00B7342B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основы логического, знаково-символического и алгоритмического мышления.</w:t>
            </w:r>
          </w:p>
          <w:p w:rsidR="00857601" w:rsidRPr="00B7342B" w:rsidRDefault="00857601" w:rsidP="00B7342B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пространственное воображение.</w:t>
            </w:r>
          </w:p>
          <w:p w:rsidR="00857601" w:rsidRPr="00B7342B" w:rsidRDefault="00857601" w:rsidP="00B7342B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математическую речь.</w:t>
            </w:r>
          </w:p>
          <w:p w:rsidR="00857601" w:rsidRPr="00B7342B" w:rsidRDefault="00857601" w:rsidP="00B7342B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систему начальных математических знаний и умений, применять их для решения учебно-познавательных и практических задач.</w:t>
            </w:r>
          </w:p>
          <w:p w:rsidR="00857601" w:rsidRPr="00B7342B" w:rsidRDefault="00857601" w:rsidP="00B7342B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умения вести поиск информации и работать с ней.</w:t>
            </w:r>
          </w:p>
          <w:p w:rsidR="00857601" w:rsidRPr="00B7342B" w:rsidRDefault="00857601" w:rsidP="00B7342B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первоначальные представления о компьютерной грамотности.</w:t>
            </w:r>
          </w:p>
          <w:p w:rsidR="00857601" w:rsidRPr="00B7342B" w:rsidRDefault="00857601" w:rsidP="00B7342B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857601" w:rsidRPr="00B7342B" w:rsidRDefault="00857601" w:rsidP="00B7342B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критическое мышление.</w:t>
            </w:r>
          </w:p>
          <w:p w:rsidR="00A32672" w:rsidRPr="00B7342B" w:rsidRDefault="00857601" w:rsidP="00B7342B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Развивать умения аргументировано обосновывать и отстаивать высказанное суждение, оценивать и принимать суждения других.</w:t>
            </w:r>
          </w:p>
        </w:tc>
      </w:tr>
      <w:tr w:rsidR="00A32672"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Описание системы оценки. </w:t>
            </w:r>
          </w:p>
        </w:tc>
        <w:tc>
          <w:tcPr>
            <w:tcW w:w="8470" w:type="dxa"/>
          </w:tcPr>
          <w:p w:rsidR="00857601" w:rsidRPr="00B7342B" w:rsidRDefault="00857601" w:rsidP="00B7342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-устный опрос;</w:t>
            </w:r>
          </w:p>
          <w:p w:rsidR="00857601" w:rsidRPr="00B7342B" w:rsidRDefault="00857601" w:rsidP="00B7342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-контрольная работа;</w:t>
            </w:r>
          </w:p>
          <w:p w:rsidR="00857601" w:rsidRPr="00B7342B" w:rsidRDefault="00857601" w:rsidP="00B7342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-проверочная работа;</w:t>
            </w:r>
          </w:p>
          <w:p w:rsidR="00857601" w:rsidRPr="00B7342B" w:rsidRDefault="00857601" w:rsidP="00B7342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-арифметический диктант;</w:t>
            </w:r>
          </w:p>
          <w:p w:rsidR="00857601" w:rsidRPr="00B7342B" w:rsidRDefault="00857601" w:rsidP="00B7342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-практическая работа;</w:t>
            </w:r>
          </w:p>
          <w:p w:rsidR="00A32672" w:rsidRPr="00B7342B" w:rsidRDefault="00857601" w:rsidP="00B73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color w:val="000000"/>
                <w:sz w:val="24"/>
                <w:szCs w:val="24"/>
              </w:rPr>
              <w:t>-тесты и др.</w:t>
            </w:r>
          </w:p>
        </w:tc>
      </w:tr>
      <w:tr w:rsidR="00A32672"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A32672" w:rsidRPr="00B7342B" w:rsidRDefault="003367EC" w:rsidP="00B73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sz w:val="24"/>
                <w:szCs w:val="24"/>
              </w:rPr>
              <w:t>Программа ра</w:t>
            </w:r>
            <w:r w:rsidR="00857601" w:rsidRPr="00B7342B">
              <w:rPr>
                <w:rFonts w:ascii="Times New Roman" w:hAnsi="Times New Roman"/>
                <w:sz w:val="24"/>
                <w:szCs w:val="24"/>
              </w:rPr>
              <w:t>ссчитана на 34 учебных недель, 4 часа в неделю, 136 уроков.</w:t>
            </w:r>
            <w:r w:rsidRPr="00B7342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32672"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787767" w:rsidRPr="00B7342B" w:rsidRDefault="00787767" w:rsidP="00B7342B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dx_frag_StartFragment"/>
            <w:bookmarkEnd w:id="1"/>
            <w:r w:rsidRPr="00B7342B">
              <w:rPr>
                <w:rFonts w:ascii="Times New Roman" w:hAnsi="Times New Roman"/>
                <w:sz w:val="24"/>
                <w:szCs w:val="24"/>
              </w:rPr>
              <w:t xml:space="preserve">Т. В. </w:t>
            </w:r>
            <w:proofErr w:type="spellStart"/>
            <w:r w:rsidRPr="00B7342B">
              <w:rPr>
                <w:rFonts w:ascii="Times New Roman" w:hAnsi="Times New Roman"/>
                <w:sz w:val="24"/>
                <w:szCs w:val="24"/>
              </w:rPr>
              <w:t>Алышева</w:t>
            </w:r>
            <w:proofErr w:type="spellEnd"/>
            <w:r w:rsidRPr="00B7342B">
              <w:rPr>
                <w:rFonts w:ascii="Times New Roman" w:hAnsi="Times New Roman"/>
                <w:sz w:val="24"/>
                <w:szCs w:val="24"/>
              </w:rPr>
              <w:t xml:space="preserve"> «Математика» в 2 частях. Учебник для общеобразовательных организаций, реализующих адаптированные основные общеобразовательные программы. Москва «Просвещение»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B7342B">
                <w:rPr>
                  <w:rFonts w:ascii="Times New Roman" w:hAnsi="Times New Roman"/>
                  <w:sz w:val="24"/>
                  <w:szCs w:val="24"/>
                </w:rPr>
                <w:t>2019 г</w:t>
              </w:r>
            </w:smartTag>
            <w:r w:rsidRPr="00B7342B">
              <w:rPr>
                <w:rFonts w:ascii="Times New Roman" w:hAnsi="Times New Roman"/>
                <w:sz w:val="24"/>
                <w:szCs w:val="24"/>
              </w:rPr>
              <w:t>.</w:t>
            </w:r>
            <w:r w:rsidRPr="00B7342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B73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7767" w:rsidRPr="00B7342B" w:rsidRDefault="00787767" w:rsidP="00B7342B">
            <w:pPr>
              <w:rPr>
                <w:rFonts w:ascii="Times New Roman" w:hAnsi="Times New Roman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sz w:val="24"/>
                <w:szCs w:val="24"/>
              </w:rPr>
              <w:t xml:space="preserve">. Устные упражнения по математике в 1 – 4 классах пособие для учителей, В. С. Кравченко, Л. С. </w:t>
            </w:r>
            <w:proofErr w:type="spellStart"/>
            <w:r w:rsidRPr="00B7342B">
              <w:rPr>
                <w:rFonts w:ascii="Times New Roman" w:hAnsi="Times New Roman"/>
                <w:sz w:val="24"/>
                <w:szCs w:val="24"/>
              </w:rPr>
              <w:t>Оксман</w:t>
            </w:r>
            <w:proofErr w:type="spellEnd"/>
            <w:r w:rsidRPr="00B7342B">
              <w:rPr>
                <w:rFonts w:ascii="Times New Roman" w:hAnsi="Times New Roman"/>
                <w:sz w:val="24"/>
                <w:szCs w:val="24"/>
              </w:rPr>
              <w:t xml:space="preserve">…, Москва «Просвещение», 2015 год </w:t>
            </w:r>
          </w:p>
          <w:p w:rsidR="00A32672" w:rsidRPr="00B7342B" w:rsidRDefault="00787767" w:rsidP="00B7342B">
            <w:pPr>
              <w:rPr>
                <w:rFonts w:ascii="Times New Roman" w:hAnsi="Times New Roman"/>
                <w:sz w:val="24"/>
                <w:szCs w:val="24"/>
              </w:rPr>
            </w:pPr>
            <w:r w:rsidRPr="00B7342B">
              <w:rPr>
                <w:rFonts w:ascii="Times New Roman" w:hAnsi="Times New Roman"/>
                <w:sz w:val="24"/>
                <w:szCs w:val="24"/>
              </w:rPr>
              <w:t xml:space="preserve">9. Сборник упражнений и проверочных работ по математике 1 – 4 классы, Н. Г. Уткина, А. М. </w:t>
            </w:r>
            <w:proofErr w:type="spellStart"/>
            <w:r w:rsidRPr="00B7342B">
              <w:rPr>
                <w:rFonts w:ascii="Times New Roman" w:hAnsi="Times New Roman"/>
                <w:sz w:val="24"/>
                <w:szCs w:val="24"/>
              </w:rPr>
              <w:t>Пышкало</w:t>
            </w:r>
            <w:proofErr w:type="spellEnd"/>
            <w:r w:rsidRPr="00B7342B">
              <w:rPr>
                <w:rFonts w:ascii="Times New Roman" w:hAnsi="Times New Roman"/>
                <w:sz w:val="24"/>
                <w:szCs w:val="24"/>
              </w:rPr>
              <w:t>, Москва «Просвещение», 2010 год</w:t>
            </w:r>
          </w:p>
        </w:tc>
      </w:tr>
    </w:tbl>
    <w:p w:rsidR="00A32672" w:rsidRDefault="00A32672">
      <w:pPr>
        <w:rPr>
          <w:rFonts w:ascii="Times New Roman" w:hAnsi="Times New Roman"/>
          <w:sz w:val="18"/>
        </w:rPr>
      </w:pPr>
    </w:p>
    <w:sectPr w:rsidR="00A32672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20DA9C3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19CC6267"/>
    <w:multiLevelType w:val="multilevel"/>
    <w:tmpl w:val="CF74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A0FDF"/>
    <w:multiLevelType w:val="multilevel"/>
    <w:tmpl w:val="1F08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54A6E"/>
    <w:multiLevelType w:val="hybridMultilevel"/>
    <w:tmpl w:val="6724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566D3"/>
    <w:multiLevelType w:val="multilevel"/>
    <w:tmpl w:val="11DA4E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2"/>
    <w:rsid w:val="001D2C02"/>
    <w:rsid w:val="003367EC"/>
    <w:rsid w:val="004A5F02"/>
    <w:rsid w:val="0068559E"/>
    <w:rsid w:val="00787767"/>
    <w:rsid w:val="00857601"/>
    <w:rsid w:val="00A32672"/>
    <w:rsid w:val="00A62609"/>
    <w:rsid w:val="00B7342B"/>
    <w:rsid w:val="00E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739272"/>
  <w15:docId w15:val="{5142F2F9-84B3-4730-8A83-2B208979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line number"/>
    <w:basedOn w:val="a0"/>
    <w:semiHidden/>
  </w:style>
  <w:style w:type="character" w:styleId="aa">
    <w:name w:val="Hyperlink"/>
    <w:basedOn w:val="a0"/>
    <w:rPr>
      <w:color w:val="0563C1"/>
      <w:u w:val="single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Нижний колонтитул Знак"/>
    <w:basedOn w:val="a0"/>
    <w:link w:val="a7"/>
  </w:style>
  <w:style w:type="character" w:styleId="ab">
    <w:name w:val="Strong"/>
    <w:basedOn w:val="a0"/>
    <w:qFormat/>
    <w:rPr>
      <w:b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.gov-murman.ru/files/OVZ/Prikaz_%E2%84%96_1599_ot_19.12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dcterms:created xsi:type="dcterms:W3CDTF">2020-07-29T10:43:00Z</dcterms:created>
  <dcterms:modified xsi:type="dcterms:W3CDTF">2020-07-29T10:43:00Z</dcterms:modified>
</cp:coreProperties>
</file>