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B18" w:rsidRPr="00364B18" w:rsidRDefault="00364B18" w:rsidP="00364B18">
      <w:pPr>
        <w:spacing w:after="0"/>
        <w:ind w:left="142" w:hanging="142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364B18">
        <w:rPr>
          <w:rFonts w:ascii="Times New Roman" w:hAnsi="Times New Roman" w:cs="Times New Roman"/>
          <w:b/>
          <w:bCs/>
        </w:rPr>
        <w:t> </w:t>
      </w:r>
      <w:r w:rsidRPr="00364B18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  <w:r w:rsidRPr="00364B18">
        <w:rPr>
          <w:rFonts w:ascii="Times New Roman" w:hAnsi="Times New Roman" w:cs="Times New Roman"/>
          <w:b/>
        </w:rPr>
        <w:br/>
      </w:r>
      <w:r w:rsidRPr="00364B18">
        <w:rPr>
          <w:rFonts w:ascii="Times New Roman" w:hAnsi="Times New Roman" w:cs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364B18">
        <w:rPr>
          <w:rFonts w:ascii="Times New Roman" w:hAnsi="Times New Roman" w:cs="Times New Roman"/>
          <w:b/>
          <w:sz w:val="32"/>
          <w:szCs w:val="32"/>
          <w:u w:val="single"/>
        </w:rPr>
        <w:br/>
      </w:r>
      <w:r w:rsidRPr="00364B18">
        <w:rPr>
          <w:rFonts w:ascii="Times New Roman" w:hAnsi="Times New Roman" w:cs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364B18">
        <w:rPr>
          <w:rFonts w:ascii="Times New Roman" w:hAnsi="Times New Roman" w:cs="Times New Roman"/>
          <w:b/>
        </w:rPr>
        <w:br/>
      </w:r>
      <w:hyperlink r:id="rId4" w:history="1">
        <w:r w:rsidRPr="00364B18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Berkutskajaschkola</w:t>
        </w:r>
        <w:r w:rsidRPr="00364B18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@</w:t>
        </w:r>
        <w:r w:rsidRPr="00364B18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yandex</w:t>
        </w:r>
        <w:r w:rsidRPr="00364B18">
          <w:rPr>
            <w:rStyle w:val="a4"/>
            <w:rFonts w:ascii="Times New Roman" w:hAnsi="Times New Roman" w:cs="Times New Roman"/>
            <w:color w:val="000000"/>
            <w:sz w:val="16"/>
            <w:szCs w:val="16"/>
          </w:rPr>
          <w:t>.</w:t>
        </w:r>
        <w:proofErr w:type="spellStart"/>
        <w:r w:rsidRPr="00364B18">
          <w:rPr>
            <w:rStyle w:val="a4"/>
            <w:rFonts w:ascii="Times New Roman" w:hAnsi="Times New Roman" w:cs="Times New Roman"/>
            <w:color w:val="000000"/>
            <w:sz w:val="16"/>
            <w:szCs w:val="16"/>
            <w:lang w:val="en-US"/>
          </w:rPr>
          <w:t>ru</w:t>
        </w:r>
        <w:proofErr w:type="spellEnd"/>
      </w:hyperlink>
      <w:r w:rsidRPr="00364B18">
        <w:rPr>
          <w:rFonts w:ascii="Times New Roman" w:hAnsi="Times New Roman" w:cs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364B18" w:rsidRPr="00364B18" w:rsidRDefault="00364B18" w:rsidP="00364B18">
      <w:pPr>
        <w:spacing w:after="0" w:line="360" w:lineRule="auto"/>
        <w:ind w:left="-142"/>
        <w:rPr>
          <w:rFonts w:ascii="Times New Roman" w:hAnsi="Times New Roman" w:cs="Times New Roman"/>
          <w:b/>
        </w:rPr>
      </w:pPr>
      <w:r w:rsidRPr="00364B18">
        <w:rPr>
          <w:rFonts w:ascii="Times New Roman" w:hAnsi="Times New Roman" w:cs="Times New Roman"/>
          <w:noProof/>
        </w:rPr>
        <w:drawing>
          <wp:inline distT="0" distB="0" distL="0" distR="0" wp14:anchorId="79BF5536" wp14:editId="3C350376">
            <wp:extent cx="6132444" cy="1751965"/>
            <wp:effectExtent l="0" t="0" r="1905" b="635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823" cy="1759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64B18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64B18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чтению</w:t>
      </w:r>
      <w:bookmarkStart w:id="0" w:name="_GoBack"/>
      <w:bookmarkEnd w:id="0"/>
      <w:r w:rsidRPr="00364B18">
        <w:rPr>
          <w:rFonts w:ascii="Times New Roman" w:hAnsi="Times New Roman" w:cs="Times New Roman"/>
          <w:b/>
          <w:sz w:val="32"/>
          <w:szCs w:val="32"/>
          <w:u w:val="single"/>
        </w:rPr>
        <w:t xml:space="preserve"> и развитию речи</w:t>
      </w: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64B18">
        <w:rPr>
          <w:rFonts w:ascii="Times New Roman" w:hAnsi="Times New Roman" w:cs="Times New Roman"/>
          <w:b/>
          <w:sz w:val="32"/>
          <w:szCs w:val="32"/>
          <w:u w:val="single"/>
        </w:rPr>
        <w:t>(для обучающихся с умственной отсталостью)</w:t>
      </w: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sz w:val="20"/>
        </w:rPr>
      </w:pPr>
      <w:r w:rsidRPr="00364B18">
        <w:rPr>
          <w:rFonts w:ascii="Times New Roman" w:hAnsi="Times New Roman" w:cs="Times New Roman"/>
          <w:sz w:val="20"/>
        </w:rPr>
        <w:t>(название учебного курса, предмета, дисциплины)</w:t>
      </w:r>
    </w:p>
    <w:p w:rsidR="00364B18" w:rsidRPr="00364B18" w:rsidRDefault="00364B18" w:rsidP="00364B1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364B18">
        <w:rPr>
          <w:rFonts w:ascii="Times New Roman" w:hAnsi="Times New Roman" w:cs="Times New Roman"/>
          <w:sz w:val="32"/>
          <w:szCs w:val="32"/>
        </w:rPr>
        <w:t xml:space="preserve">для обучающихся </w:t>
      </w:r>
      <w:r w:rsidRPr="00364B18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364B18">
        <w:rPr>
          <w:rFonts w:ascii="Times New Roman" w:hAnsi="Times New Roman" w:cs="Times New Roman"/>
          <w:sz w:val="32"/>
          <w:szCs w:val="32"/>
        </w:rPr>
        <w:t xml:space="preserve"> класса</w:t>
      </w:r>
    </w:p>
    <w:p w:rsidR="00364B18" w:rsidRPr="00364B18" w:rsidRDefault="00364B18" w:rsidP="00364B1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64B18" w:rsidRPr="00364B18" w:rsidRDefault="00364B18" w:rsidP="00364B1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64B18" w:rsidRPr="00364B18" w:rsidRDefault="00364B18" w:rsidP="00364B1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64B18" w:rsidRPr="00364B18" w:rsidRDefault="00364B18" w:rsidP="00364B1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64B18" w:rsidRPr="00364B18" w:rsidRDefault="00364B18" w:rsidP="00364B1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64B18" w:rsidRPr="00364B18" w:rsidRDefault="00364B18" w:rsidP="00364B1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:rsidR="00364B18" w:rsidRPr="00364B18" w:rsidRDefault="00364B18" w:rsidP="00364B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64B18">
        <w:rPr>
          <w:rFonts w:ascii="Times New Roman" w:hAnsi="Times New Roman" w:cs="Times New Roman"/>
          <w:sz w:val="28"/>
          <w:szCs w:val="28"/>
        </w:rPr>
        <w:t>Учитель:</w:t>
      </w:r>
    </w:p>
    <w:p w:rsidR="00364B18" w:rsidRPr="00364B18" w:rsidRDefault="00364B18" w:rsidP="00364B18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64B18">
        <w:rPr>
          <w:rFonts w:ascii="Times New Roman" w:hAnsi="Times New Roman" w:cs="Times New Roman"/>
          <w:b/>
          <w:sz w:val="28"/>
          <w:szCs w:val="28"/>
          <w:u w:val="single"/>
        </w:rPr>
        <w:t xml:space="preserve">Гизатулина </w:t>
      </w:r>
      <w:proofErr w:type="spellStart"/>
      <w:r w:rsidRPr="00364B18">
        <w:rPr>
          <w:rFonts w:ascii="Times New Roman" w:hAnsi="Times New Roman" w:cs="Times New Roman"/>
          <w:b/>
          <w:sz w:val="28"/>
          <w:szCs w:val="28"/>
          <w:u w:val="single"/>
        </w:rPr>
        <w:t>Рачия</w:t>
      </w:r>
      <w:proofErr w:type="spellEnd"/>
      <w:r w:rsidRPr="00364B18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Рафаиловна</w:t>
      </w:r>
    </w:p>
    <w:p w:rsidR="00364B18" w:rsidRPr="00364B18" w:rsidRDefault="00364B18" w:rsidP="00364B18">
      <w:pPr>
        <w:spacing w:after="0"/>
        <w:jc w:val="right"/>
        <w:rPr>
          <w:rFonts w:ascii="Times New Roman" w:hAnsi="Times New Roman" w:cs="Times New Roman"/>
          <w:sz w:val="20"/>
        </w:rPr>
      </w:pPr>
      <w:r w:rsidRPr="00364B18">
        <w:rPr>
          <w:rFonts w:ascii="Times New Roman" w:hAnsi="Times New Roman" w:cs="Times New Roman"/>
          <w:sz w:val="20"/>
        </w:rPr>
        <w:t>(соответствие занимаемой должности)</w:t>
      </w:r>
    </w:p>
    <w:p w:rsidR="00364B18" w:rsidRPr="00364B18" w:rsidRDefault="00364B18" w:rsidP="00364B18">
      <w:pPr>
        <w:spacing w:after="0"/>
        <w:rPr>
          <w:rFonts w:ascii="Times New Roman" w:hAnsi="Times New Roman" w:cs="Times New Roman"/>
          <w:b/>
        </w:rPr>
      </w:pPr>
    </w:p>
    <w:p w:rsidR="00364B18" w:rsidRPr="00364B18" w:rsidRDefault="00364B18" w:rsidP="00364B18">
      <w:pPr>
        <w:spacing w:after="0"/>
        <w:rPr>
          <w:rFonts w:ascii="Times New Roman" w:hAnsi="Times New Roman" w:cs="Times New Roman"/>
          <w:b/>
        </w:rPr>
      </w:pP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b/>
        </w:rPr>
      </w:pP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b/>
        </w:rPr>
      </w:pP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b/>
        </w:rPr>
      </w:pP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b/>
        </w:rPr>
      </w:pP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b/>
        </w:rPr>
      </w:pP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b/>
        </w:rPr>
      </w:pP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b/>
        </w:rPr>
      </w:pP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b/>
        </w:rPr>
      </w:pP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b/>
        </w:rPr>
      </w:pP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b/>
        </w:rPr>
      </w:pPr>
    </w:p>
    <w:p w:rsidR="00364B18" w:rsidRPr="00364B18" w:rsidRDefault="00364B18" w:rsidP="00364B18">
      <w:pPr>
        <w:spacing w:after="0"/>
        <w:jc w:val="center"/>
        <w:rPr>
          <w:rFonts w:ascii="Times New Roman" w:hAnsi="Times New Roman" w:cs="Times New Roman"/>
          <w:b/>
        </w:rPr>
      </w:pPr>
      <w:r w:rsidRPr="00364B18">
        <w:rPr>
          <w:rFonts w:ascii="Times New Roman" w:hAnsi="Times New Roman" w:cs="Times New Roman"/>
          <w:b/>
        </w:rPr>
        <w:t>2020-2021 учебный год</w:t>
      </w:r>
    </w:p>
    <w:p w:rsidR="00364B18" w:rsidRDefault="00364B18" w:rsidP="006831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4B18" w:rsidRDefault="00364B18" w:rsidP="006831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31A3" w:rsidRPr="006831A3" w:rsidRDefault="006831A3" w:rsidP="006831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Нормативную основу рабочей программы составляют следующие документы: </w:t>
      </w:r>
    </w:p>
    <w:p w:rsidR="006831A3" w:rsidRPr="006831A3" w:rsidRDefault="006831A3" w:rsidP="006831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Федеральный закон от 29.12.2012 № 273-ФЗ «Об образовании в Российской Федерации»; </w:t>
      </w:r>
    </w:p>
    <w:p w:rsidR="006831A3" w:rsidRPr="006831A3" w:rsidRDefault="006831A3" w:rsidP="006831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Федеральный государственный образовательный стандарт среднего общего образования (приказ от 17.05.2012 № 413 «Об утверждении федерального государственного образовательного стандарта среднего общего образования); </w:t>
      </w:r>
    </w:p>
    <w:p w:rsidR="006831A3" w:rsidRPr="006831A3" w:rsidRDefault="006831A3" w:rsidP="006831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 </w:t>
      </w:r>
    </w:p>
    <w:p w:rsidR="006831A3" w:rsidRPr="006831A3" w:rsidRDefault="006831A3" w:rsidP="006831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Приказ от 31.12.2015 № 1578 «О внесении изменений в федеральный государственный образовательный стандарт среднего общего образования…». </w:t>
      </w:r>
    </w:p>
    <w:p w:rsidR="006831A3" w:rsidRPr="006831A3" w:rsidRDefault="006831A3" w:rsidP="006831A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Основная образовательная программа Филиала МАОУ "Беркутская СОШ" "Зиновская СОШ"; </w:t>
      </w:r>
    </w:p>
    <w:p w:rsidR="006831A3" w:rsidRPr="006831A3" w:rsidRDefault="006831A3" w:rsidP="006831A3">
      <w:pPr>
        <w:shd w:val="clear" w:color="auto" w:fill="FFFFFF"/>
        <w:spacing w:before="90" w:after="9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6831A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Аксёнова </w:t>
      </w:r>
      <w:proofErr w:type="spellStart"/>
      <w:r w:rsidRPr="006831A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А.К.Чтение</w:t>
      </w:r>
      <w:proofErr w:type="spellEnd"/>
      <w:r w:rsidRPr="006831A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Учебник для 9 и 6 классов специальных (коррекционных) образовательных учреждений VIII вида. – М: Просвещение, 2013</w:t>
      </w:r>
    </w:p>
    <w:p w:rsidR="006831A3" w:rsidRPr="006831A3" w:rsidRDefault="006831A3" w:rsidP="00541439">
      <w:pPr>
        <w:shd w:val="clear" w:color="auto" w:fill="FFFFFF"/>
        <w:spacing w:before="90" w:after="9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1439" w:rsidRPr="006831A3" w:rsidRDefault="00541439" w:rsidP="00541439">
      <w:pPr>
        <w:shd w:val="clear" w:color="auto" w:fill="FFFFFF"/>
        <w:spacing w:before="90" w:after="9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структуре планируемых результатов ведущее место принадлежит </w:t>
      </w:r>
      <w:r w:rsidRPr="006831A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личностным</w:t>
      </w:r>
      <w:r w:rsidRPr="006831A3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результатам.</w:t>
      </w:r>
    </w:p>
    <w:p w:rsidR="00541439" w:rsidRPr="006831A3" w:rsidRDefault="00541439" w:rsidP="0054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831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1.Личностные</w:t>
      </w:r>
      <w:r w:rsidRPr="006831A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6831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результаты:</w:t>
      </w:r>
    </w:p>
    <w:p w:rsidR="00541439" w:rsidRPr="006831A3" w:rsidRDefault="00541439" w:rsidP="0054143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6831A3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обучающихся будут сформированы умения:</w:t>
      </w:r>
    </w:p>
    <w:p w:rsidR="00541439" w:rsidRPr="006831A3" w:rsidRDefault="00541439" w:rsidP="00541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осознавать себя как гражданина России, имеющего определенные права и обязанности; </w:t>
      </w:r>
    </w:p>
    <w:p w:rsidR="00541439" w:rsidRPr="006831A3" w:rsidRDefault="00541439" w:rsidP="00541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гордиться школьными успехами и достижениями как собственными, так и своих товарищей; </w:t>
      </w:r>
    </w:p>
    <w:p w:rsidR="00541439" w:rsidRPr="006831A3" w:rsidRDefault="00541439" w:rsidP="00541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адекватно эмоционально откликаться на произведения литературы, музыки, живописи; </w:t>
      </w:r>
    </w:p>
    <w:p w:rsidR="00541439" w:rsidRPr="006831A3" w:rsidRDefault="00541439" w:rsidP="00541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уважительно и бережно относиться к людям труда и результатам их деятельности; </w:t>
      </w:r>
    </w:p>
    <w:p w:rsidR="00541439" w:rsidRPr="006831A3" w:rsidRDefault="00541439" w:rsidP="00541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активно включаться в общеполезную социальную деятельность; </w:t>
      </w:r>
    </w:p>
    <w:p w:rsidR="00541439" w:rsidRPr="006831A3" w:rsidRDefault="00541439" w:rsidP="00541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осознанно относиться к выбору профессии; </w:t>
      </w:r>
    </w:p>
    <w:p w:rsidR="00541439" w:rsidRPr="006831A3" w:rsidRDefault="00541439" w:rsidP="0054143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>бережно относиться к культурно-историческому наследию родного края и страны.</w:t>
      </w:r>
    </w:p>
    <w:p w:rsidR="00541439" w:rsidRPr="006831A3" w:rsidRDefault="00541439" w:rsidP="0054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31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2.Предметные результаты</w:t>
      </w:r>
      <w:r w:rsidRPr="006831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учебному предмету: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Достаточный уровень освоения предметных результатов не является обязательным для всех обучающихся.</w:t>
      </w:r>
      <w:r w:rsidRPr="00683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</w:rPr>
        <w:t>Минимальный уровень является обязательным для всех обучающихся с умственной отсталостью.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541439" w:rsidRPr="006831A3" w:rsidTr="00CF75A8">
        <w:tc>
          <w:tcPr>
            <w:tcW w:w="4785" w:type="dxa"/>
          </w:tcPr>
          <w:p w:rsidR="00541439" w:rsidRPr="006831A3" w:rsidRDefault="00541439" w:rsidP="00CF75A8">
            <w:pPr>
              <w:jc w:val="both"/>
              <w:rPr>
                <w:color w:val="000000"/>
                <w:sz w:val="24"/>
                <w:szCs w:val="24"/>
              </w:rPr>
            </w:pPr>
            <w:r w:rsidRPr="006831A3">
              <w:rPr>
                <w:color w:val="000000"/>
                <w:sz w:val="24"/>
                <w:szCs w:val="24"/>
              </w:rPr>
              <w:t>Минимальный уровень:</w:t>
            </w:r>
          </w:p>
        </w:tc>
        <w:tc>
          <w:tcPr>
            <w:tcW w:w="4786" w:type="dxa"/>
          </w:tcPr>
          <w:p w:rsidR="00541439" w:rsidRPr="006831A3" w:rsidRDefault="00541439" w:rsidP="00CF75A8">
            <w:pPr>
              <w:jc w:val="both"/>
              <w:rPr>
                <w:color w:val="000000"/>
                <w:sz w:val="24"/>
                <w:szCs w:val="24"/>
              </w:rPr>
            </w:pPr>
            <w:r w:rsidRPr="006831A3">
              <w:rPr>
                <w:color w:val="000000"/>
                <w:sz w:val="24"/>
                <w:szCs w:val="24"/>
              </w:rPr>
              <w:t>Достаточный уровень:</w:t>
            </w:r>
          </w:p>
        </w:tc>
      </w:tr>
      <w:tr w:rsidR="00541439" w:rsidRPr="006831A3" w:rsidTr="00CF75A8">
        <w:tc>
          <w:tcPr>
            <w:tcW w:w="4785" w:type="dxa"/>
          </w:tcPr>
          <w:p w:rsidR="00541439" w:rsidRPr="006831A3" w:rsidRDefault="00541439" w:rsidP="00CF75A8">
            <w:pPr>
              <w:ind w:firstLine="284"/>
              <w:jc w:val="both"/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t>Обучающиеся научатся:</w:t>
            </w:r>
          </w:p>
          <w:p w:rsidR="00541439" w:rsidRPr="006831A3" w:rsidRDefault="00541439" w:rsidP="00CF75A8">
            <w:pPr>
              <w:spacing w:before="14"/>
              <w:contextualSpacing/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t xml:space="preserve">Читать осознанно, правильно вслух; </w:t>
            </w:r>
          </w:p>
          <w:p w:rsidR="00541439" w:rsidRPr="006831A3" w:rsidRDefault="00541439" w:rsidP="00CF75A8">
            <w:pPr>
              <w:spacing w:before="14"/>
              <w:contextualSpacing/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t>читать «про себя», выполняя задания учителя;</w:t>
            </w:r>
          </w:p>
          <w:p w:rsidR="00541439" w:rsidRPr="006831A3" w:rsidRDefault="00541439" w:rsidP="00CF75A8">
            <w:pPr>
              <w:spacing w:before="100" w:beforeAutospacing="1"/>
              <w:contextualSpacing/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t>отвечать на вопросы учителя.</w:t>
            </w:r>
          </w:p>
          <w:p w:rsidR="00541439" w:rsidRPr="006831A3" w:rsidRDefault="00541439" w:rsidP="00CF75A8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541439" w:rsidRPr="006831A3" w:rsidRDefault="00541439" w:rsidP="00CF75A8">
            <w:pPr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t>-  читать вслух правильно, выразительно, осознанно, бегло в соответствии с нормами литературного произношения;</w:t>
            </w:r>
          </w:p>
          <w:p w:rsidR="00541439" w:rsidRPr="006831A3" w:rsidRDefault="00541439" w:rsidP="00CF75A8">
            <w:pPr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t xml:space="preserve"> -  читать </w:t>
            </w:r>
            <w:proofErr w:type="gramStart"/>
            <w:r w:rsidRPr="006831A3">
              <w:rPr>
                <w:sz w:val="24"/>
                <w:szCs w:val="24"/>
              </w:rPr>
              <w:t>« про</w:t>
            </w:r>
            <w:proofErr w:type="gramEnd"/>
            <w:r w:rsidRPr="006831A3">
              <w:rPr>
                <w:sz w:val="24"/>
                <w:szCs w:val="24"/>
              </w:rPr>
              <w:t xml:space="preserve"> себя»;</w:t>
            </w:r>
          </w:p>
          <w:p w:rsidR="00541439" w:rsidRPr="006831A3" w:rsidRDefault="00541439" w:rsidP="00CF75A8">
            <w:pPr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t xml:space="preserve"> -  выделять тему и идею произведения с помощью учителя;</w:t>
            </w:r>
          </w:p>
          <w:p w:rsidR="00541439" w:rsidRPr="006831A3" w:rsidRDefault="00541439" w:rsidP="00CF75A8">
            <w:pPr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t xml:space="preserve"> -  формулировать вопросы к тексту;</w:t>
            </w:r>
          </w:p>
          <w:p w:rsidR="00541439" w:rsidRPr="006831A3" w:rsidRDefault="00541439" w:rsidP="00CF75A8">
            <w:pPr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t xml:space="preserve"> -  делить текст на части или озаглавливать данные части под руководством учителя, в простейших случаях — самостоятельно;</w:t>
            </w:r>
          </w:p>
          <w:p w:rsidR="00541439" w:rsidRPr="006831A3" w:rsidRDefault="00541439" w:rsidP="00CF75A8">
            <w:pPr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t>-  составлять простой план под руководством учителя;</w:t>
            </w:r>
          </w:p>
          <w:p w:rsidR="00541439" w:rsidRPr="006831A3" w:rsidRDefault="00541439" w:rsidP="00CF75A8">
            <w:pPr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t xml:space="preserve"> - характеризовать главных действующих лиц (с помощью учителя), давать оценку их поступкам;</w:t>
            </w:r>
          </w:p>
          <w:p w:rsidR="00541439" w:rsidRPr="006831A3" w:rsidRDefault="00541439" w:rsidP="00CF75A8">
            <w:pPr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lastRenderedPageBreak/>
              <w:t xml:space="preserve"> - выделять незнакомые слова в тексте, правильно их объяснять (с помощью учителя);</w:t>
            </w:r>
          </w:p>
          <w:p w:rsidR="00541439" w:rsidRPr="006831A3" w:rsidRDefault="00541439" w:rsidP="00CF75A8">
            <w:pPr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t>-  производить пересказ прочитанного по составленному плану; полный и выборочный пересказ;</w:t>
            </w:r>
          </w:p>
          <w:p w:rsidR="00541439" w:rsidRPr="006831A3" w:rsidRDefault="00541439" w:rsidP="00CF75A8">
            <w:pPr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t xml:space="preserve"> - учить стихотворения наизусть (объем текста с учетом особенностей учеников);</w:t>
            </w:r>
          </w:p>
          <w:p w:rsidR="00541439" w:rsidRPr="006831A3" w:rsidRDefault="00541439" w:rsidP="00CF75A8">
            <w:pPr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t xml:space="preserve"> - участвовать в уроках внеклассного чтения, выполняя доступные задания по прочитанному тексту;</w:t>
            </w:r>
          </w:p>
          <w:p w:rsidR="00541439" w:rsidRPr="006831A3" w:rsidRDefault="00541439" w:rsidP="00CF75A8">
            <w:pPr>
              <w:rPr>
                <w:sz w:val="24"/>
                <w:szCs w:val="24"/>
              </w:rPr>
            </w:pPr>
            <w:r w:rsidRPr="006831A3">
              <w:rPr>
                <w:sz w:val="24"/>
                <w:szCs w:val="24"/>
              </w:rPr>
              <w:t>-выучить наизусть 8-10 стихотворений.</w:t>
            </w:r>
          </w:p>
        </w:tc>
      </w:tr>
    </w:tbl>
    <w:p w:rsidR="00541439" w:rsidRPr="006831A3" w:rsidRDefault="00541439" w:rsidP="00541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831A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</w:t>
      </w:r>
      <w:r w:rsidRPr="006831A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.Метапредметные результаты</w:t>
      </w:r>
      <w:r w:rsidRPr="006831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учебному предмету</w:t>
      </w:r>
      <w:r w:rsidRPr="00683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proofErr w:type="gramStart"/>
      <w:r w:rsidRPr="006831A3">
        <w:rPr>
          <w:rFonts w:ascii="Times New Roman" w:eastAsia="Calibri" w:hAnsi="Times New Roman" w:cs="Times New Roman"/>
          <w:sz w:val="24"/>
          <w:szCs w:val="24"/>
          <w:u w:val="single"/>
        </w:rPr>
        <w:t>Регулятивные  базовые</w:t>
      </w:r>
      <w:proofErr w:type="gramEnd"/>
      <w:r w:rsidRPr="006831A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учебные действия: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научатся: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>принимать и сохранять цели и задачи решения типовых учебных и практических задач,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осуществлять коллективный поиск средств их осуществления; 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осознанно действовать на основе разных видов инструкций для решения практических и учебных задач; 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>осуществлять самооценку и самоконтроль в деятельности, адекватно реагировать на внешний контроль и оценку, корректировать в соответствии с ней свою деятельность.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31A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Познавательные базовые учебные действия:   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831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научатся: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>дифференцированно воспринимать окружающий мир, его временно-пространственную организацию;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использовать логические действия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применять начальные сведения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 и для решения познавательных и практических задач; 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использовать в жизни и деятельности некоторые </w:t>
      </w:r>
      <w:proofErr w:type="spellStart"/>
      <w:r w:rsidRPr="006831A3">
        <w:rPr>
          <w:rFonts w:ascii="Times New Roman" w:eastAsia="Calibri" w:hAnsi="Times New Roman" w:cs="Times New Roman"/>
          <w:sz w:val="24"/>
          <w:szCs w:val="24"/>
        </w:rPr>
        <w:t>межпредметные</w:t>
      </w:r>
      <w:proofErr w:type="spellEnd"/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 знания, отражающие доступные существенные связи и отношения между объектами и процессами. 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831A3">
        <w:rPr>
          <w:rFonts w:ascii="Times New Roman" w:eastAsia="Calibri" w:hAnsi="Times New Roman" w:cs="Times New Roman"/>
          <w:sz w:val="24"/>
          <w:szCs w:val="24"/>
          <w:u w:val="single"/>
        </w:rPr>
        <w:t>Коммуникативные базовые учебные действия: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831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научатся: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вступать и поддерживать коммуникацию в разных ситуациях социального взаимодействия (учебных, трудовых, бытовых и др.); 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слушать собеседника, вступать в диалог и поддерживать его, признавать возможность существования различных точек зрения и права каждого иметь свою; 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излагать свое мнение и аргументировать свою точку зрения и оценку событий; 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дифференцированно использовать разные виды речевых высказываний (вопросы, ответы, повествование, отрицание и др.) в коммуникативных ситуациях с учетом специфики участников (возраст, социальный статус, знакомый-незнакомый); 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>использовать разные виды делового письма для решения жизненно значимых задач;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31A3">
        <w:rPr>
          <w:rFonts w:ascii="Times New Roman" w:eastAsia="Calibri" w:hAnsi="Times New Roman" w:cs="Times New Roman"/>
          <w:sz w:val="24"/>
          <w:szCs w:val="24"/>
        </w:rPr>
        <w:t xml:space="preserve">использовать разные источники и средства получения информации для решения коммуникативных и познавательных задач, в том числе информационные. </w:t>
      </w:r>
    </w:p>
    <w:p w:rsidR="00541439" w:rsidRPr="006831A3" w:rsidRDefault="00541439" w:rsidP="005414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41439" w:rsidRPr="006831A3" w:rsidRDefault="00541439" w:rsidP="005414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831A3">
        <w:rPr>
          <w:rFonts w:ascii="Times New Roman" w:eastAsia="Calibri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541439" w:rsidRPr="006831A3" w:rsidRDefault="00541439" w:rsidP="00541439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5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Моя Родина.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В.Песков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«Отечество».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М. 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Ножкин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«Россия».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 Пришвин «Моя Родина».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2.Золотая осень.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Бианки «Сентябрь».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 Бунин «Лес, точно терем расписной».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Ю. Качаев «Грабитель».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Б. Житков «Белый домик».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А. 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Белорусец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«Звонкие ключи».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 Паустовский «Заячьи лапы».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 Тургенев «Осенний день в берёзовой роще».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 Носов «Хитрюга».  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Бианки «Октябрь».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                                    3.</w:t>
            </w: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683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Великая радость - работа.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Михалков «Будь человеком».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Б. 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Заходер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«Петя мечтает».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Д. 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Биссету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«Слон и муравей».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Д. 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Биссету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«Кузнечик Денди».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Дж. 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Родари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«Как один мальчик играл с палкой».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Дж. 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Родари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«Пуговкин домик».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                                                   4. Страницы истории.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Былина «Илья Муромец и Соловей Разбойник».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Ф. Глинка «Москва».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Бианки «Ноябрь».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А. Алексееву «Без Нарвы не видать моря».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А. Алексееву «Рассказы о русском подвиге».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 Холмогорова. «Великодушный русский воин».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                               5.</w:t>
            </w: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683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Что такое хорошо, что такое плохо..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Е. Носову «Как Незнайка сочинял стихи». 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 Пермяк «Тайна цены».  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переводу Д. Гальпериной «Здравствуйте».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                             6.</w:t>
            </w: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 </w:t>
            </w:r>
            <w:r w:rsidRPr="00683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Здравствуй, гостья – Зима.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Бианки «Декабрь».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 Благинина «Новогодние загадки».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Никитин «Встреча зимы».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Дорохов «Тёплый снег».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Пушкин «Вот север, тучи нагоняя…»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 Хармс «Пушкин».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Бианки «Январь».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Х.-К. Андерсен «Ель».  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Чехов «Ванька».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 Никитин «Весело сияет» (отрывок).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 Суриков «Белый снег пушистый».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 Зощенко «Лёля и Минька».  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Ю. 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Рытхэу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«Пурга».  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Ю. Дмитриев «Таинственный ночной гость».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Бианки «Февраль».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Я. Маршак «Двенадцать месяцев».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Х.-К. Андерсену «Снежная королева».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7.Весна – красна.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 Смирнов «Первые приметы».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Бианки «Март».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В. Песков. «Весна идёт».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 Пришвин «Жаркий час».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Г. 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Скребицкий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«Весенняя песня».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Жуковский «Жаворонок».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Толстой «Детство Никиты».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Твардовский «Как после мартовских метелей».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 Плещеев «И вот шатёр свой голубой».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Бианки «Апрель».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 Паустовский «Стальное колечко».          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8.Рассказы о животных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В. Астафьеву «Злодейка».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Е. 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Барониной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«Рассказы про зверей».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Драгунский «Кот в сапогах».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 Хармс «Заяц и Ёж».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 Крылов «Зеркало и Обезьяна»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Р. Киплингу «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Рикки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Тикки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Тави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                        9.Рассказы, сказки, стихи для детей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Набоков «Дождь пролетел…»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Бианки «Май».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 Дудин «Наши песни спеты о войне».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Медведев «Звездолёт «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Брунька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  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 К. Паустовскому «Корзина с еловыми шишками».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По А. де 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Сент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– Экзюпери «Маленький принц».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 Астафьев «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Зорькина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песня»</w:t>
            </w:r>
          </w:p>
        </w:tc>
      </w:tr>
      <w:tr w:rsidR="00541439" w:rsidRPr="006831A3" w:rsidTr="00CF75A8">
        <w:tc>
          <w:tcPr>
            <w:tcW w:w="14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1439" w:rsidRPr="006831A3" w:rsidRDefault="00541439" w:rsidP="00CF75A8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Н. </w:t>
            </w:r>
            <w:proofErr w:type="spellStart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Рыленков</w:t>
            </w:r>
            <w:proofErr w:type="spellEnd"/>
            <w:r w:rsidRPr="006831A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«Нынче ветер…»</w:t>
            </w:r>
          </w:p>
        </w:tc>
      </w:tr>
    </w:tbl>
    <w:p w:rsidR="00541439" w:rsidRPr="006831A3" w:rsidRDefault="00541439" w:rsidP="00541439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ТРЕБОВАНИЯ   К   УРОВНЮ </w:t>
      </w:r>
      <w:r w:rsidRPr="006831A3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ПОДГОТОВКИ.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должны:</w:t>
      </w:r>
    </w:p>
    <w:p w:rsidR="00541439" w:rsidRPr="006831A3" w:rsidRDefault="00541439" w:rsidP="00541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овладеть навыками правильного, беглого и выразительного чтения доступных их пониманию произведений или отрывков из произведений русских и зарубежных классиков и современных писателей;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читать вслух правильно, выразительно, осознанно, бегло в соответствии с нормами литературного произношения;</w:t>
      </w:r>
    </w:p>
    <w:p w:rsidR="00541439" w:rsidRPr="006831A3" w:rsidRDefault="00541439" w:rsidP="00541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 читать </w:t>
      </w:r>
      <w:proofErr w:type="gramStart"/>
      <w:r w:rsidRPr="00683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 про</w:t>
      </w:r>
      <w:proofErr w:type="gramEnd"/>
      <w:r w:rsidRPr="00683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себя»;</w:t>
      </w:r>
    </w:p>
    <w:p w:rsidR="00541439" w:rsidRPr="006831A3" w:rsidRDefault="00541439" w:rsidP="00541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научиться правильно и последовательно излагать свои мысли в устной и письменной форме;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выделять тему и идею произведения с помощью учителя;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формулировать вопросы к тексту;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делить текст на части или озаглавливать данные части под руководством учителя, в простейших случаях — самостоятельно;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составлять простой план под руководством учителя;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характеризовать главных действующих лиц (с помощью учителя), давать оценку их поступкам;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выделять незнакомые слова в тексте, правильно их объяснять (с помощью учителя);</w:t>
      </w:r>
    </w:p>
    <w:p w:rsidR="00541439" w:rsidRPr="006831A3" w:rsidRDefault="00541439" w:rsidP="0054143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 производить пересказ прочитанного по составленному плану; полный и выборочный пересказ;</w:t>
      </w:r>
    </w:p>
    <w:p w:rsidR="00541439" w:rsidRPr="006831A3" w:rsidRDefault="00541439" w:rsidP="005414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быть социально адаптированными в плане общего развития и </w:t>
      </w:r>
      <w:proofErr w:type="spellStart"/>
      <w:proofErr w:type="gramStart"/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нравственных</w:t>
      </w:r>
      <w:proofErr w:type="gramEnd"/>
      <w:r w:rsidRPr="006831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качеств.</w:t>
      </w:r>
    </w:p>
    <w:p w:rsidR="00A50CF0" w:rsidRPr="006831A3" w:rsidRDefault="00A50CF0">
      <w:pPr>
        <w:rPr>
          <w:rFonts w:ascii="Times New Roman" w:hAnsi="Times New Roman" w:cs="Times New Roman"/>
          <w:sz w:val="24"/>
          <w:szCs w:val="24"/>
        </w:rPr>
      </w:pPr>
    </w:p>
    <w:sectPr w:rsidR="00A50CF0" w:rsidRPr="0068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C63"/>
    <w:rsid w:val="00022C63"/>
    <w:rsid w:val="00364B18"/>
    <w:rsid w:val="00541439"/>
    <w:rsid w:val="006831A3"/>
    <w:rsid w:val="00A5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215C"/>
  <w15:chartTrackingRefBased/>
  <w15:docId w15:val="{F3723C4D-7AFF-42C0-9DFE-704C7EAF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4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364B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Berkutskajasc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1453</Words>
  <Characters>8285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2020-10-23T09:59:00Z</dcterms:created>
  <dcterms:modified xsi:type="dcterms:W3CDTF">2020-10-23T09:59:00Z</dcterms:modified>
</cp:coreProperties>
</file>