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5A" w:rsidRDefault="00C2602C">
      <w:pPr>
        <w:pStyle w:val="Standard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ПАМЯТКА ДЛЯ РОДИТЕЛЕЙ</w:t>
      </w:r>
    </w:p>
    <w:p w:rsidR="00CD475A" w:rsidRDefault="00CD475A">
      <w:pPr>
        <w:pStyle w:val="Standard"/>
        <w:jc w:val="center"/>
        <w:rPr>
          <w:color w:val="000000"/>
          <w:sz w:val="28"/>
          <w:szCs w:val="28"/>
        </w:rPr>
      </w:pPr>
    </w:p>
    <w:p w:rsidR="00CD475A" w:rsidRDefault="00C2602C">
      <w:pPr>
        <w:pStyle w:val="Textbody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Прямо сейчас среди подростков распространяется культ суицида. Этим волнениям подвержены дети от 10 до 17 лет. Их, посредством игры и заданий, привлекают </w:t>
      </w:r>
      <w:r>
        <w:rPr>
          <w:color w:val="000000"/>
          <w:sz w:val="28"/>
          <w:szCs w:val="28"/>
        </w:rPr>
        <w:t>огромными группами. Потом, замотивированных на «вас ждет прекрасный мир» подростков, путем психологической обработки и запугивания, доводят до самоубийства. Через Скайп и ВКонтакте. Суть игры заключается в том, чтобы пройти несколько этапов, таких, как нан</w:t>
      </w:r>
      <w:r>
        <w:rPr>
          <w:color w:val="000000"/>
          <w:sz w:val="28"/>
          <w:szCs w:val="28"/>
        </w:rPr>
        <w:t xml:space="preserve">есение себе увечий, разговор по скайпу и т.д. Далее они собирают личную информацию, телефоны, адреса и начинают контролировать ребенка каждые 48 часов.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Понять, что ребенок находится в капкане этих людей, можно по записям Вконтакте. В этих записях к</w:t>
      </w:r>
      <w:r>
        <w:rPr>
          <w:color w:val="000000"/>
          <w:sz w:val="28"/>
          <w:szCs w:val="28"/>
        </w:rPr>
        <w:t xml:space="preserve">аким-либо образом обыгрываются такие фразы: #Тихий_дом, #Морекитов, #F58, #F57, #d28, #хочувигру </w:t>
      </w:r>
      <w:r>
        <w:rPr>
          <w:color w:val="494A4D"/>
          <w:sz w:val="28"/>
          <w:szCs w:val="28"/>
        </w:rPr>
        <w:t>#рина #няпока #киты</w:t>
      </w:r>
      <w:r>
        <w:rPr>
          <w:color w:val="000000"/>
          <w:sz w:val="28"/>
          <w:szCs w:val="28"/>
        </w:rPr>
        <w:t xml:space="preserve">. Так же там можно увидеть картинки, стихотворения и музыку депрессивного содержания.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Если нет доступа Вконтакте, обратите внимание на пове</w:t>
      </w:r>
      <w:r>
        <w:rPr>
          <w:color w:val="000000"/>
          <w:sz w:val="28"/>
          <w:szCs w:val="28"/>
        </w:rPr>
        <w:t>дение ребенка.</w:t>
      </w:r>
    </w:p>
    <w:p w:rsidR="00CD475A" w:rsidRDefault="00C2602C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Что в поведении подростка должно насторожить родителей?</w:t>
      </w:r>
    </w:p>
    <w:p w:rsidR="00CD475A" w:rsidRDefault="00C2602C">
      <w:pPr>
        <w:pStyle w:val="Standard"/>
        <w:numPr>
          <w:ilvl w:val="1"/>
          <w:numId w:val="3"/>
        </w:numPr>
        <w:tabs>
          <w:tab w:val="left" w:pos="108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Ребенок не высыпается, постоянно или периодически встает среди ночи (в 4-5 утра).</w:t>
      </w:r>
    </w:p>
    <w:p w:rsidR="00CD475A" w:rsidRDefault="00C2602C">
      <w:pPr>
        <w:pStyle w:val="Standard"/>
        <w:numPr>
          <w:ilvl w:val="1"/>
          <w:numId w:val="3"/>
        </w:numPr>
        <w:tabs>
          <w:tab w:val="left" w:pos="108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Прямо или косвенно он говорит о желании умереть или убить себя или о нежелании продолжать жизнь.</w:t>
      </w:r>
    </w:p>
    <w:p w:rsidR="00CD475A" w:rsidRDefault="00C2602C">
      <w:pPr>
        <w:pStyle w:val="Standard"/>
        <w:numPr>
          <w:ilvl w:val="1"/>
          <w:numId w:val="3"/>
        </w:numPr>
        <w:tabs>
          <w:tab w:val="left" w:pos="108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Риск</w:t>
      </w:r>
      <w:r>
        <w:rPr>
          <w:sz w:val="28"/>
          <w:szCs w:val="28"/>
        </w:rPr>
        <w:t>ованное поведение, в котором высока вероятность причинения вреда своей жизни и здоровью (порезы на руках и ногах, шрамы и др.).</w:t>
      </w:r>
    </w:p>
    <w:p w:rsidR="00CD475A" w:rsidRDefault="00C2602C">
      <w:pPr>
        <w:pStyle w:val="Standard"/>
        <w:numPr>
          <w:ilvl w:val="1"/>
          <w:numId w:val="3"/>
        </w:numPr>
        <w:tabs>
          <w:tab w:val="left" w:pos="108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Резкое изменение поведения. Например, стал неряшливым, не хочет разговаривать с близкими ему людьми, начал раздаривать дорогие </w:t>
      </w:r>
      <w:r>
        <w:rPr>
          <w:sz w:val="28"/>
          <w:szCs w:val="28"/>
        </w:rPr>
        <w:t>ему вещи, теряет интерес к тому, чем раньше любил заниматься, отдаляется от друзей.</w:t>
      </w:r>
    </w:p>
    <w:p w:rsidR="00CD475A" w:rsidRDefault="00C2602C">
      <w:pPr>
        <w:pStyle w:val="Standard"/>
        <w:numPr>
          <w:ilvl w:val="1"/>
          <w:numId w:val="3"/>
        </w:numPr>
        <w:tabs>
          <w:tab w:val="left" w:pos="108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У подростка длительное время подавленное настроение, пониженный эмоциональный фон, раздражительность.</w:t>
      </w:r>
    </w:p>
    <w:p w:rsidR="00CD475A" w:rsidRDefault="00C2602C">
      <w:pPr>
        <w:pStyle w:val="Standard"/>
        <w:numPr>
          <w:ilvl w:val="1"/>
          <w:numId w:val="3"/>
        </w:numPr>
        <w:tabs>
          <w:tab w:val="left" w:pos="108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примера суицида в ближайшем окружении, а также среди значимых </w:t>
      </w:r>
      <w:r>
        <w:rPr>
          <w:sz w:val="28"/>
          <w:szCs w:val="28"/>
        </w:rPr>
        <w:t>взрослых или сверстников.</w:t>
      </w:r>
    </w:p>
    <w:p w:rsidR="00CD475A" w:rsidRDefault="00CD475A">
      <w:pPr>
        <w:pStyle w:val="Standard"/>
        <w:tabs>
          <w:tab w:val="left" w:pos="1080"/>
        </w:tabs>
        <w:ind w:left="540" w:hanging="540"/>
        <w:jc w:val="both"/>
        <w:rPr>
          <w:sz w:val="28"/>
          <w:szCs w:val="28"/>
        </w:rPr>
      </w:pPr>
    </w:p>
    <w:p w:rsidR="00CD475A" w:rsidRDefault="00C2602C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Опасные ситуации, на которые надо обратить  особое внимание</w:t>
      </w:r>
    </w:p>
    <w:p w:rsidR="00CD475A" w:rsidRDefault="00C2602C">
      <w:pPr>
        <w:pStyle w:val="Standard"/>
        <w:tabs>
          <w:tab w:val="left" w:pos="108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Ссора или острый конфликт со значимыми взрослыми.</w:t>
      </w:r>
    </w:p>
    <w:p w:rsidR="00CD475A" w:rsidRDefault="00C2602C">
      <w:pPr>
        <w:pStyle w:val="Standard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Несчастная любовь или разрыв романтических отношений.</w:t>
      </w:r>
    </w:p>
    <w:p w:rsidR="00CD475A" w:rsidRDefault="00C2602C">
      <w:pPr>
        <w:pStyle w:val="Standard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Отвержение сверстников, травля (в том числе в социальных сетях).</w:t>
      </w:r>
    </w:p>
    <w:p w:rsidR="00CD475A" w:rsidRDefault="00C2602C">
      <w:pPr>
        <w:pStyle w:val="Standard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CD475A" w:rsidRDefault="00C2602C">
      <w:pPr>
        <w:pStyle w:val="Standard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Личная неудача подростка на фоне высокой значимости и ценности социального успеха (особенно в семье).</w:t>
      </w:r>
    </w:p>
    <w:p w:rsidR="00CD475A" w:rsidRDefault="00C2602C">
      <w:pPr>
        <w:pStyle w:val="Standard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Нестабильная семейная ситуация (ра</w:t>
      </w:r>
      <w:r>
        <w:rPr>
          <w:sz w:val="28"/>
          <w:szCs w:val="28"/>
        </w:rPr>
        <w:t>звод родителей, конфликты, ситуации насилия).</w:t>
      </w:r>
    </w:p>
    <w:p w:rsidR="00CD475A" w:rsidRDefault="00C2602C">
      <w:pPr>
        <w:pStyle w:val="Standard"/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Резкое изменение социального окружения (например, в результате смены места жительства).</w:t>
      </w:r>
    </w:p>
    <w:p w:rsidR="00CD475A" w:rsidRDefault="00CD475A">
      <w:pPr>
        <w:pStyle w:val="Standard"/>
        <w:ind w:left="1080"/>
        <w:jc w:val="both"/>
        <w:rPr>
          <w:sz w:val="28"/>
          <w:szCs w:val="28"/>
        </w:rPr>
      </w:pPr>
    </w:p>
    <w:p w:rsidR="00CD475A" w:rsidRDefault="00C2602C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Что делать родителям, если они обнаружили опасность</w:t>
      </w:r>
    </w:p>
    <w:p w:rsidR="00CD475A" w:rsidRDefault="00C2602C">
      <w:pPr>
        <w:pStyle w:val="Standard"/>
        <w:numPr>
          <w:ilvl w:val="0"/>
          <w:numId w:val="6"/>
        </w:numPr>
        <w:tabs>
          <w:tab w:val="left" w:pos="108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Если вы увидели хотя бы один из перечисленных выше признаков – это уж</w:t>
      </w:r>
      <w:r>
        <w:rPr>
          <w:sz w:val="28"/>
          <w:szCs w:val="28"/>
        </w:rPr>
        <w:t xml:space="preserve">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</w:t>
      </w:r>
      <w:r>
        <w:rPr>
          <w:sz w:val="28"/>
          <w:szCs w:val="28"/>
        </w:rPr>
        <w:t>ему больше внимания, чем обычно.</w:t>
      </w:r>
    </w:p>
    <w:p w:rsidR="00CD475A" w:rsidRDefault="00C2602C">
      <w:pPr>
        <w:pStyle w:val="Standard"/>
        <w:numPr>
          <w:ilvl w:val="0"/>
          <w:numId w:val="4"/>
        </w:numPr>
        <w:tabs>
          <w:tab w:val="left" w:pos="108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Обратитесь к специалисту самостоятельно или с ребенком, если поймете, что вам по каким-то причинам не удалось сохранить контакт с ребенком.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индивидуальной или семейной работе с психологом вы освоите необходимые навыки, ко</w:t>
      </w:r>
      <w:r>
        <w:rPr>
          <w:bCs/>
          <w:sz w:val="28"/>
          <w:szCs w:val="28"/>
        </w:rPr>
        <w:t>торые помогут вам вернуть тепло, доверие и мир в отношениях с ребенком.</w:t>
      </w:r>
    </w:p>
    <w:p w:rsidR="00CD475A" w:rsidRDefault="00CD475A">
      <w:pPr>
        <w:pStyle w:val="Standard"/>
        <w:tabs>
          <w:tab w:val="left" w:pos="720"/>
        </w:tabs>
        <w:ind w:left="360" w:hanging="360"/>
        <w:jc w:val="both"/>
        <w:rPr>
          <w:bCs/>
          <w:sz w:val="28"/>
          <w:szCs w:val="28"/>
        </w:rPr>
      </w:pPr>
    </w:p>
    <w:p w:rsidR="00CD475A" w:rsidRDefault="00C2602C">
      <w:pPr>
        <w:pStyle w:val="Textbody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CD475A" w:rsidRDefault="00C2602C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случае необходимости Вы и Ваш ребенок всегда сможете</w:t>
      </w:r>
    </w:p>
    <w:p w:rsidR="00CD475A" w:rsidRDefault="00C2602C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получить профессиональную помощь по телефону</w:t>
      </w:r>
    </w:p>
    <w:p w:rsidR="00CD475A" w:rsidRDefault="00C2602C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8-800-200-122 </w:t>
      </w:r>
      <w:r>
        <w:rPr>
          <w:rFonts w:ascii="Times New Roman" w:hAnsi="Times New Roman" w:cs="Times New Roman"/>
          <w:sz w:val="28"/>
          <w:szCs w:val="28"/>
        </w:rPr>
        <w:t xml:space="preserve">(бесплатно, </w:t>
      </w:r>
      <w:r>
        <w:rPr>
          <w:rFonts w:ascii="Times New Roman" w:hAnsi="Times New Roman" w:cs="Times New Roman"/>
          <w:i/>
          <w:sz w:val="28"/>
          <w:szCs w:val="28"/>
        </w:rPr>
        <w:t>круглосуточно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475A" w:rsidRDefault="00C2602C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Всероссийский «Детский телефон </w:t>
      </w:r>
      <w:r>
        <w:rPr>
          <w:rFonts w:ascii="Times New Roman" w:hAnsi="Times New Roman" w:cs="Times New Roman"/>
          <w:sz w:val="28"/>
          <w:szCs w:val="28"/>
        </w:rPr>
        <w:t>доверия»</w:t>
      </w:r>
    </w:p>
    <w:p w:rsidR="00CD475A" w:rsidRDefault="00CD475A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D475A" w:rsidRDefault="00C2602C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8-3452-50-66-39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(бесплатно, круглосуточно)</w:t>
      </w:r>
    </w:p>
    <w:p w:rsidR="00CD475A" w:rsidRDefault="00C2602C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Центр суицидальной превенции - г. Тюмень,</w:t>
      </w:r>
    </w:p>
    <w:p w:rsidR="00CD475A" w:rsidRDefault="00C2602C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ул. Герцена, 74</w:t>
      </w:r>
    </w:p>
    <w:p w:rsidR="00CD475A" w:rsidRDefault="00CD475A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D475A" w:rsidRDefault="00C2602C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8-3452-56-93-71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(бесплатно, с 09.00-18.00)</w:t>
      </w:r>
    </w:p>
    <w:p w:rsidR="00CD475A" w:rsidRDefault="00C2602C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горячая линия Департамента образования и науки Тюменской области</w:t>
      </w:r>
    </w:p>
    <w:p w:rsidR="00CD475A" w:rsidRDefault="00CD475A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D475A" w:rsidRDefault="00C2602C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8-3452-55-67-07 </w:t>
      </w:r>
      <w:r>
        <w:rPr>
          <w:rFonts w:ascii="Times New Roman" w:hAnsi="Times New Roman" w:cs="Times New Roman"/>
          <w:color w:val="000000"/>
          <w:sz w:val="28"/>
          <w:szCs w:val="28"/>
        </w:rPr>
        <w:t>(бесплатно, с 09.00-18.00)</w:t>
      </w:r>
    </w:p>
    <w:p w:rsidR="00CD475A" w:rsidRDefault="00C2602C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горячая линия Уполномоченного по правам ребенка</w:t>
      </w:r>
    </w:p>
    <w:sectPr w:rsidR="00CD475A">
      <w:pgSz w:w="11906" w:h="16838"/>
      <w:pgMar w:top="1134" w:right="842" w:bottom="899" w:left="8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02C" w:rsidRDefault="00C2602C">
      <w:pPr>
        <w:rPr>
          <w:rFonts w:hint="eastAsia"/>
        </w:rPr>
      </w:pPr>
      <w:r>
        <w:separator/>
      </w:r>
    </w:p>
  </w:endnote>
  <w:endnote w:type="continuationSeparator" w:id="0">
    <w:p w:rsidR="00C2602C" w:rsidRDefault="00C260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02C" w:rsidRDefault="00C2602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C2602C" w:rsidRDefault="00C2602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4311B"/>
    <w:multiLevelType w:val="multilevel"/>
    <w:tmpl w:val="17661ED2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27C56A80"/>
    <w:multiLevelType w:val="multilevel"/>
    <w:tmpl w:val="F8B8466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2D816E9A"/>
    <w:multiLevelType w:val="multilevel"/>
    <w:tmpl w:val="D2BC0CFA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434A4F"/>
    <w:multiLevelType w:val="multilevel"/>
    <w:tmpl w:val="F24266E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nsid w:val="5B371AD3"/>
    <w:multiLevelType w:val="multilevel"/>
    <w:tmpl w:val="A7444772"/>
    <w:styleLink w:val="WW8Num5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D475A"/>
    <w:rsid w:val="006C368A"/>
    <w:rsid w:val="00C2602C"/>
    <w:rsid w:val="00CD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F85FB98-12C5-4752-9516-58632FA2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Standard"/>
    <w:next w:val="Standard"/>
    <w:pPr>
      <w:keepNext/>
      <w:jc w:val="center"/>
      <w:outlineLvl w:val="2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">
    <w:name w:val="Абзац списка1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  <w:rPr>
      <w:rFonts w:ascii="Symbol" w:eastAsia="Symbol" w:hAnsi="Symbol" w:cs="Symbol"/>
    </w:rPr>
  </w:style>
  <w:style w:type="character" w:customStyle="1" w:styleId="WW8Num3z2">
    <w:name w:val="WW8Num3z2"/>
    <w:rPr>
      <w:rFonts w:cs="Times New Roman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StrongEmphasis">
    <w:name w:val="Strong Emphasis"/>
    <w:rPr>
      <w:rFonts w:cs="Times New Roman"/>
      <w:b/>
      <w:b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Arsenal</dc:creator>
  <cp:lastModifiedBy>Директор Карабашской школы</cp:lastModifiedBy>
  <cp:revision>2</cp:revision>
  <dcterms:created xsi:type="dcterms:W3CDTF">2016-12-27T05:45:00Z</dcterms:created>
  <dcterms:modified xsi:type="dcterms:W3CDTF">2016-12-27T05:45:00Z</dcterms:modified>
</cp:coreProperties>
</file>