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99" w:rsidRDefault="00BC3599" w:rsidP="00BC3599">
      <w:pPr>
        <w:pStyle w:val="a4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</w:t>
      </w:r>
    </w:p>
    <w:p w:rsidR="00BC3599" w:rsidRDefault="00BC3599" w:rsidP="00BC3599">
      <w:pPr>
        <w:pStyle w:val="a4"/>
        <w:ind w:firstLine="709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к</w:t>
      </w:r>
      <w:proofErr w:type="gramEnd"/>
      <w:r>
        <w:rPr>
          <w:rFonts w:ascii="Times New Roman" w:hAnsi="Times New Roman" w:cs="Times New Roman"/>
          <w:b/>
        </w:rPr>
        <w:t xml:space="preserve"> рабочей программе «</w:t>
      </w:r>
      <w:r>
        <w:rPr>
          <w:rFonts w:ascii="Times New Roman" w:hAnsi="Times New Roman" w:cs="Times New Roman"/>
          <w:b/>
        </w:rPr>
        <w:t>Письмо</w:t>
      </w:r>
      <w:r>
        <w:rPr>
          <w:rFonts w:ascii="Times New Roman" w:hAnsi="Times New Roman" w:cs="Times New Roman"/>
          <w:b/>
        </w:rPr>
        <w:t xml:space="preserve"> и развитие речи» 8 класс</w:t>
      </w:r>
    </w:p>
    <w:p w:rsidR="00BC3599" w:rsidRDefault="00BC3599" w:rsidP="00BC3599">
      <w:pPr>
        <w:pStyle w:val="a4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2017 – 2018 </w:t>
      </w:r>
      <w:proofErr w:type="spellStart"/>
      <w:r>
        <w:rPr>
          <w:rFonts w:ascii="Times New Roman" w:hAnsi="Times New Roman" w:cs="Times New Roman"/>
          <w:b/>
        </w:rPr>
        <w:t>уч.год</w:t>
      </w:r>
      <w:proofErr w:type="spellEnd"/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письму и развитию речи для 8 класса специального (коррекционного) образования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составлена  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основе авторской программы В. В. Воронковой:  Гуманист  изд. центр ВЛАДОС.  Программа соответствует Федеральному компоненту государственного стандарта основного общего образования, учебному плану образовательного учреждения и предусматривает изучение предмета на базовом уровне. 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 программа по русскому языку и развитию речи в 8 классе специального (коррекционного) образования рассчитана на 3 часа в неделю, 102 часов в год.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результате выполнения данной программы обучающиеся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должны уметь: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писать под диктовку текст с изученными орфограммами 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составлять план к текстам описательно-повествовательного характера с четко выраженными структурными частями;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писать изложение или сочинение после предварительного анализа 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составлять простые и сложные предложения с опорой на картинку, схему, предложенную ситуацию, на собственный трудовой опыт;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подбирать однокоренные слова и следить за единообразным написанием орфограмм в различных частях слова;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определять части речи, используя сложные предложения для доказательства;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находить и решать орфографические задачи;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оформлять все виды деловых бумаг;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пользоваться школьным орфографическим словарем.</w:t>
      </w:r>
    </w:p>
    <w:p w:rsidR="00BC3599" w:rsidRDefault="00BC3599" w:rsidP="00BC359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• принимать участие в составлении плана и отборе речевого материала для создания текста;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составлять короткие тексты по плану, опорным словам по картинке или без нее 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• составлять простые и сложные предложения, опираясь на схему, картинку, собственный опыт (с помощью учителя);</w:t>
      </w: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599" w:rsidRDefault="00BC3599" w:rsidP="00BC359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учитывает особенности познавательной деятельности детей, обучающихся по программе 8 вида.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воспитание,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BC3599" w:rsidRDefault="00BC3599" w:rsidP="00BC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599" w:rsidRDefault="00BC3599" w:rsidP="00BC3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деятельность осуществляется при использовании </w:t>
      </w:r>
      <w:r>
        <w:rPr>
          <w:rFonts w:ascii="Times New Roman" w:hAnsi="Times New Roman" w:cs="Times New Roman"/>
          <w:b/>
          <w:sz w:val="24"/>
          <w:szCs w:val="24"/>
        </w:rPr>
        <w:t>учебно-методического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для 8 класса специальных (коррекционных) учреждений. </w:t>
      </w:r>
    </w:p>
    <w:p w:rsidR="00BC3599" w:rsidRDefault="00BC3599" w:rsidP="00BC35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Русский язык 8 класс (учебник для специальных (коррекционных) образовательных учреждений. - М.: «Просвещение»</w:t>
      </w:r>
    </w:p>
    <w:p w:rsidR="00FB3264" w:rsidRDefault="00FB3264"/>
    <w:sectPr w:rsidR="00FB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3B94"/>
    <w:multiLevelType w:val="hybridMultilevel"/>
    <w:tmpl w:val="D0FA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99"/>
    <w:rsid w:val="00BC3599"/>
    <w:rsid w:val="00F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BD5CB-EF9D-4566-B90D-6BE64510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599"/>
    <w:pPr>
      <w:ind w:left="720"/>
      <w:contextualSpacing/>
    </w:pPr>
  </w:style>
  <w:style w:type="paragraph" w:styleId="a4">
    <w:name w:val="No Spacing"/>
    <w:uiPriority w:val="1"/>
    <w:qFormat/>
    <w:rsid w:val="00BC359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2017-10-19T10:26:00Z</dcterms:created>
  <dcterms:modified xsi:type="dcterms:W3CDTF">2017-10-19T10:27:00Z</dcterms:modified>
</cp:coreProperties>
</file>