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AE" w:rsidRPr="00F0681F" w:rsidRDefault="00FD3EAE" w:rsidP="00A306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Аннотация к программе «Алгебра», 7 класс 201</w:t>
      </w:r>
      <w:r w:rsidR="00727D0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7</w:t>
      </w: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-201</w:t>
      </w:r>
      <w:r w:rsidR="00727D0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8</w:t>
      </w:r>
      <w:bookmarkStart w:id="0" w:name="_GoBack"/>
      <w:bookmarkEnd w:id="0"/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уч.год</w:t>
      </w:r>
    </w:p>
    <w:p w:rsidR="00A3064C" w:rsidRPr="00F0681F" w:rsidRDefault="00A3064C" w:rsidP="00A306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A3064C" w:rsidRPr="00F0681F" w:rsidRDefault="00A3064C" w:rsidP="00A3064C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Настоящая программа по алгебре 7  класса,  составлена на основе:</w:t>
      </w:r>
    </w:p>
    <w:p w:rsidR="00A3064C" w:rsidRPr="00F0681F" w:rsidRDefault="00A3064C" w:rsidP="00A3064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A3064C" w:rsidRPr="00F0681F" w:rsidRDefault="00A3064C" w:rsidP="00A3064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A3064C" w:rsidRPr="00F0681F" w:rsidRDefault="00A3064C" w:rsidP="00A3064C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81F">
        <w:rPr>
          <w:rFonts w:ascii="Times New Roman" w:eastAsia="Calibri" w:hAnsi="Times New Roman" w:cs="Times New Roman"/>
          <w:sz w:val="24"/>
          <w:szCs w:val="24"/>
        </w:rPr>
        <w:t xml:space="preserve"> Программы. Математика. 5-6 классы Алгебра. 7-9 классы.  Алгебра и начала математического анализа 10-11 классы ( авт.- сост. </w:t>
      </w:r>
      <w:r w:rsidRPr="00F068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И.И. </w:t>
      </w:r>
      <w:r w:rsidRPr="00F0681F">
        <w:rPr>
          <w:rFonts w:ascii="Times New Roman" w:eastAsia="Calibri" w:hAnsi="Times New Roman" w:cs="Times New Roman"/>
          <w:sz w:val="24"/>
          <w:szCs w:val="24"/>
        </w:rPr>
        <w:t xml:space="preserve">Зубарева, А.Г, Мордкович. – 2-е изд., испр. и доп.. – М.: Мнемозина, 2009. – 63 с.). 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обеспечена учебно-методическим комплектом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Мордкович, А. Г. Алгебра. 7 класс : в 2 ч. Ч. 1 : учеб. для учащихся общеобразоват. учреждений / А. Г. Мордкович.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Мордкович, А. Г. Алгебра. 7 класс : в 2 ч. Ч. 2 : задачник для учащихся общеобразоват. учреждений / А. Г. Мордкович [и др.]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Мордкович, А. Г. Алгебра. 7 класс : метод. пособие для учителя / А. Г. Мордкович.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Мордкович, А. Г. Алгебра. 7–9 классы : тесты / А. Г. Мордкович, Е. Е. Тульчинская. – М. : Мнемозина, 2011.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Александрова, Л. А. Алгебра. 7 класс : контрольные работы / Л. А. Александрова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Александрова, Л. А. Алгебра. 7 класс : самостоятельные работы / Л. А. Александрова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Место предмета в учебном плане.</w:t>
      </w:r>
    </w:p>
    <w:p w:rsidR="00A3064C" w:rsidRPr="00F0681F" w:rsidRDefault="00A3064C" w:rsidP="00A3064C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базисным учебным планом и учебным планом филиала  МАОУ «Киёвская СОШ» «Карабашская СОШ» в 7 классе на изучение предмета  «Алгебра» отводится 3 часа в неделю т.е.102 часа в год. Распределение часов по разделам курса произведено в соответствии с авторской программой.</w:t>
      </w:r>
    </w:p>
    <w:p w:rsidR="00A3064C" w:rsidRPr="00F0681F" w:rsidRDefault="00A3064C" w:rsidP="00FD3EA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F0681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</w:t>
      </w:r>
    </w:p>
    <w:p w:rsidR="00A3064C" w:rsidRPr="00F0681F" w:rsidRDefault="00A3064C" w:rsidP="00A306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64C" w:rsidRPr="00F0681F" w:rsidRDefault="00A3064C" w:rsidP="00A3064C">
      <w:pPr>
        <w:pStyle w:val="Style11"/>
        <w:widowControl/>
        <w:spacing w:before="94"/>
        <w:jc w:val="both"/>
        <w:rPr>
          <w:rStyle w:val="FontStyle2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26"/>
          <w:rFonts w:ascii="Times New Roman" w:hAnsi="Times New Roman" w:cs="Times New Roman"/>
          <w:i/>
          <w:sz w:val="24"/>
          <w:szCs w:val="24"/>
        </w:rPr>
        <w:t>Математический язык. Математическая модель</w:t>
      </w:r>
    </w:p>
    <w:p w:rsidR="00A3064C" w:rsidRPr="00F0681F" w:rsidRDefault="00A3064C" w:rsidP="00A3064C">
      <w:pPr>
        <w:pStyle w:val="Style10"/>
        <w:widowControl/>
        <w:spacing w:before="72"/>
        <w:ind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Знать: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понятие числового выражения;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понятие алгебраического выражения, переменная, значения числового выражения, значения выражения с переменными;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допустимые значения переменных;</w:t>
      </w:r>
    </w:p>
    <w:p w:rsidR="00A3064C" w:rsidRPr="00F0681F" w:rsidRDefault="00A3064C" w:rsidP="00A3064C">
      <w:pPr>
        <w:pStyle w:val="Style4"/>
        <w:widowControl/>
        <w:spacing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термины: «математический язык», «математическая модель»;</w:t>
      </w:r>
    </w:p>
    <w:p w:rsidR="00A3064C" w:rsidRPr="00F0681F" w:rsidRDefault="00A3064C" w:rsidP="00A3064C">
      <w:pPr>
        <w:pStyle w:val="Style6"/>
        <w:widowControl/>
        <w:tabs>
          <w:tab w:val="left" w:pos="530"/>
        </w:tabs>
        <w:ind w:firstLine="709"/>
        <w:jc w:val="both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понятие о трех этапах математического моделирования.</w:t>
      </w:r>
    </w:p>
    <w:p w:rsidR="00A3064C" w:rsidRPr="00F0681F" w:rsidRDefault="00A3064C" w:rsidP="00A3064C">
      <w:pPr>
        <w:pStyle w:val="Style6"/>
        <w:widowControl/>
        <w:tabs>
          <w:tab w:val="left" w:pos="530"/>
        </w:tabs>
        <w:ind w:firstLine="709"/>
        <w:jc w:val="both"/>
        <w:rPr>
          <w:rStyle w:val="FontStyle30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 </w:t>
      </w:r>
      <w:r w:rsidRPr="00F0681F">
        <w:rPr>
          <w:rStyle w:val="FontStyle30"/>
          <w:sz w:val="24"/>
          <w:szCs w:val="24"/>
        </w:rPr>
        <w:t>Уметь:</w:t>
      </w:r>
    </w:p>
    <w:p w:rsidR="00A3064C" w:rsidRPr="00F0681F" w:rsidRDefault="00A3064C" w:rsidP="00A3064C">
      <w:pPr>
        <w:pStyle w:val="Style5"/>
        <w:widowControl/>
        <w:numPr>
          <w:ilvl w:val="0"/>
          <w:numId w:val="3"/>
        </w:numPr>
        <w:tabs>
          <w:tab w:val="left" w:pos="528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выполнять арифметические операции с обыкновенными и деся</w:t>
      </w:r>
      <w:r w:rsidRPr="00F0681F">
        <w:rPr>
          <w:rStyle w:val="FontStyle33"/>
          <w:sz w:val="24"/>
          <w:szCs w:val="24"/>
        </w:rPr>
        <w:softHyphen/>
        <w:t>тичными дробями, с положительными и отрицательными числами;</w:t>
      </w:r>
    </w:p>
    <w:p w:rsidR="00A3064C" w:rsidRPr="00F0681F" w:rsidRDefault="00A3064C" w:rsidP="00A3064C">
      <w:pPr>
        <w:pStyle w:val="Style5"/>
        <w:widowControl/>
        <w:numPr>
          <w:ilvl w:val="0"/>
          <w:numId w:val="3"/>
        </w:numPr>
        <w:tabs>
          <w:tab w:val="left" w:pos="528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находить числовые значения арифметических и алгебраиче</w:t>
      </w:r>
      <w:r w:rsidRPr="00F0681F">
        <w:rPr>
          <w:rStyle w:val="FontStyle33"/>
          <w:sz w:val="24"/>
          <w:szCs w:val="24"/>
        </w:rPr>
        <w:softHyphen/>
        <w:t>ских выражений;</w:t>
      </w:r>
    </w:p>
    <w:p w:rsidR="00A3064C" w:rsidRPr="00F0681F" w:rsidRDefault="00A3064C" w:rsidP="00A3064C">
      <w:pPr>
        <w:pStyle w:val="Style4"/>
        <w:widowControl/>
        <w:spacing w:before="2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решать линейные уравнения;</w:t>
      </w:r>
    </w:p>
    <w:p w:rsidR="00A3064C" w:rsidRPr="00F0681F" w:rsidRDefault="00A3064C" w:rsidP="00A3064C">
      <w:pPr>
        <w:pStyle w:val="Style5"/>
        <w:widowControl/>
        <w:tabs>
          <w:tab w:val="left" w:pos="528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составлять математические модели реальных ситуаций (про</w:t>
      </w:r>
      <w:r w:rsidRPr="00F0681F">
        <w:rPr>
          <w:rStyle w:val="FontStyle33"/>
          <w:sz w:val="24"/>
          <w:szCs w:val="24"/>
        </w:rPr>
        <w:softHyphen/>
        <w:t>стейшие случаи);</w:t>
      </w:r>
    </w:p>
    <w:p w:rsidR="00A3064C" w:rsidRPr="00F0681F" w:rsidRDefault="00A3064C" w:rsidP="00A3064C">
      <w:pPr>
        <w:pStyle w:val="Style4"/>
        <w:widowControl/>
        <w:spacing w:before="5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описывать реальные ситуации, соответствующие заданной математической моделью;</w:t>
      </w:r>
    </w:p>
    <w:p w:rsidR="00A3064C" w:rsidRPr="00F0681F" w:rsidRDefault="00A3064C" w:rsidP="00A3064C">
      <w:pPr>
        <w:pStyle w:val="Style4"/>
        <w:widowControl/>
        <w:spacing w:before="2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реализовывать три этапа математического моделирования в простейших ситуациях.</w:t>
      </w:r>
    </w:p>
    <w:p w:rsidR="00A3064C" w:rsidRPr="00F0681F" w:rsidRDefault="00A3064C" w:rsidP="00A3064C">
      <w:pPr>
        <w:pStyle w:val="Style4"/>
        <w:widowControl/>
        <w:spacing w:before="132"/>
        <w:ind w:firstLine="0"/>
        <w:rPr>
          <w:rStyle w:val="FontStyle1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i/>
          <w:sz w:val="24"/>
          <w:szCs w:val="24"/>
        </w:rPr>
        <w:t>Линейная функция</w:t>
      </w:r>
    </w:p>
    <w:p w:rsidR="00A3064C" w:rsidRPr="00F0681F" w:rsidRDefault="00A3064C" w:rsidP="00A3064C">
      <w:pPr>
        <w:pStyle w:val="Style5"/>
        <w:widowControl/>
        <w:spacing w:before="72"/>
        <w:ind w:right="826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координатной прямой, координатной плоскости, ко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ординат точек на прямой и плоскости;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линейного уравнения с двумя переменными и его решения;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7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линейной функции и ее углового коэффициента, прямой пропорциональности;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описание словами алгоритмов построении графиков прямой пропорциональности, линейной функции, линейного уравнения с двумя переменными;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характеристики взаимного расположения на координатной плоскости графиков двух линейных функций, заданных аналити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чески.</w:t>
      </w:r>
    </w:p>
    <w:p w:rsidR="00A3064C" w:rsidRPr="00F0681F" w:rsidRDefault="00A3064C" w:rsidP="00A3064C">
      <w:pPr>
        <w:pStyle w:val="Style10"/>
        <w:widowControl/>
        <w:spacing w:before="7"/>
        <w:ind w:firstLine="709"/>
        <w:jc w:val="both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находить координаты точки в координатной плоскости, стро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ить точку по ее координатам;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строить графики уравнений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kx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kx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ax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by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0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20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преобразовывать линейное уравнение с двумя переменными к виду линейной функции;</w:t>
      </w:r>
    </w:p>
    <w:p w:rsidR="00A3064C" w:rsidRPr="00F0681F" w:rsidRDefault="00A3064C" w:rsidP="00A3064C">
      <w:pPr>
        <w:pStyle w:val="Style7"/>
        <w:widowControl/>
        <w:tabs>
          <w:tab w:val="left" w:pos="559"/>
        </w:tabs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находить точки пересечения графиков двух линейных урав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нений, двух линейных функций;</w:t>
      </w:r>
    </w:p>
    <w:p w:rsidR="00A3064C" w:rsidRPr="00F0681F" w:rsidRDefault="00A3064C" w:rsidP="00A3064C">
      <w:pPr>
        <w:pStyle w:val="Style7"/>
        <w:widowControl/>
        <w:tabs>
          <w:tab w:val="left" w:pos="636"/>
        </w:tabs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находить наибольшее и наименьшее значение линейной функции на заданном числовом промежутке.</w:t>
      </w:r>
    </w:p>
    <w:p w:rsidR="00A3064C" w:rsidRPr="00F0681F" w:rsidRDefault="00A3064C" w:rsidP="00A3064C">
      <w:pPr>
        <w:pStyle w:val="Style2"/>
        <w:widowControl/>
        <w:spacing w:before="139"/>
        <w:jc w:val="both"/>
        <w:rPr>
          <w:rStyle w:val="FontStyle15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5"/>
          <w:rFonts w:ascii="Times New Roman" w:hAnsi="Times New Roman" w:cs="Times New Roman"/>
          <w:i/>
          <w:sz w:val="24"/>
          <w:szCs w:val="24"/>
        </w:rPr>
        <w:t>Системы двух линейных уравнений с двумя переменными</w:t>
      </w:r>
    </w:p>
    <w:p w:rsidR="00A3064C" w:rsidRPr="00F0681F" w:rsidRDefault="00A3064C" w:rsidP="00A3064C">
      <w:pPr>
        <w:pStyle w:val="Style3"/>
        <w:widowControl/>
        <w:spacing w:before="70" w:line="245" w:lineRule="exact"/>
        <w:ind w:right="806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Знать: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понятия системы двух линейных уравнений с двумя пере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менными и ее решения;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описание словами графического метода решения системы, метода подстановки, метода алгебраического сложения.</w:t>
      </w:r>
    </w:p>
    <w:p w:rsidR="00A3064C" w:rsidRPr="00F0681F" w:rsidRDefault="00A3064C" w:rsidP="00A3064C">
      <w:pPr>
        <w:pStyle w:val="Style5"/>
        <w:widowControl/>
        <w:spacing w:before="2" w:line="245" w:lineRule="exact"/>
        <w:ind w:firstLine="709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lastRenderedPageBreak/>
        <w:t>Уметь: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определять, является ли заданная пара чисел решением за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данной системы уравнений или нет;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решать системы двух линейных уравнений с двумя перемен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ными графическим методом, методом подстановки, методом алгеб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раического сложения;</w:t>
      </w:r>
    </w:p>
    <w:p w:rsidR="00A3064C" w:rsidRPr="00F0681F" w:rsidRDefault="00A3064C" w:rsidP="00A3064C">
      <w:pPr>
        <w:pStyle w:val="Style7"/>
        <w:widowControl/>
        <w:tabs>
          <w:tab w:val="left" w:pos="190"/>
        </w:tabs>
        <w:spacing w:line="245" w:lineRule="exact"/>
        <w:ind w:firstLine="709"/>
        <w:rPr>
          <w:rStyle w:val="FontStyle31"/>
          <w:rFonts w:ascii="Times New Roman" w:hAnsi="Times New Roman" w:cs="Times New Roman"/>
          <w:b w:val="0"/>
          <w:i w:val="0"/>
          <w:iCs w:val="0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решать задачи, сводящиеся к системам указанного вида.</w:t>
      </w:r>
    </w:p>
    <w:p w:rsidR="00A3064C" w:rsidRPr="00F0681F" w:rsidRDefault="00A3064C" w:rsidP="00A3064C">
      <w:pPr>
        <w:pStyle w:val="Style11"/>
        <w:widowControl/>
        <w:spacing w:before="149"/>
        <w:jc w:val="both"/>
        <w:rPr>
          <w:rStyle w:val="FontStyle26"/>
          <w:rFonts w:ascii="Times New Roman" w:hAnsi="Times New Roman" w:cs="Times New Roman"/>
          <w:i/>
          <w:iCs/>
          <w:sz w:val="24"/>
          <w:szCs w:val="24"/>
        </w:rPr>
      </w:pPr>
      <w:r w:rsidRPr="00F0681F">
        <w:rPr>
          <w:rStyle w:val="FontStyle26"/>
          <w:rFonts w:ascii="Times New Roman" w:hAnsi="Times New Roman" w:cs="Times New Roman"/>
          <w:i/>
          <w:sz w:val="24"/>
          <w:szCs w:val="24"/>
        </w:rPr>
        <w:t>Степень с натуральным показателем и ее свойства</w:t>
      </w:r>
    </w:p>
    <w:p w:rsidR="00A3064C" w:rsidRPr="00F0681F" w:rsidRDefault="00A3064C" w:rsidP="00A3064C">
      <w:pPr>
        <w:pStyle w:val="Style10"/>
        <w:widowControl/>
        <w:spacing w:before="67" w:line="235" w:lineRule="exact"/>
        <w:ind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Знать:</w:t>
      </w:r>
    </w:p>
    <w:p w:rsidR="00A3064C" w:rsidRPr="00F0681F" w:rsidRDefault="00A3064C" w:rsidP="00A3064C">
      <w:pPr>
        <w:pStyle w:val="Style5"/>
        <w:widowControl/>
        <w:tabs>
          <w:tab w:val="left" w:pos="530"/>
        </w:tabs>
        <w:spacing w:before="7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понятия степени, основания степени, показателя степени;</w:t>
      </w:r>
    </w:p>
    <w:p w:rsidR="00A3064C" w:rsidRPr="00F0681F" w:rsidRDefault="00A3064C" w:rsidP="00A3064C">
      <w:pPr>
        <w:pStyle w:val="Style4"/>
        <w:widowControl/>
        <w:spacing w:before="2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определение </w:t>
      </w:r>
      <w:r w:rsidRPr="00F0681F">
        <w:rPr>
          <w:rStyle w:val="FontStyle32"/>
          <w:spacing w:val="-20"/>
          <w:sz w:val="24"/>
          <w:szCs w:val="24"/>
        </w:rPr>
        <w:t>а</w:t>
      </w:r>
      <w:r w:rsidRPr="00F0681F">
        <w:rPr>
          <w:rStyle w:val="FontStyle32"/>
          <w:spacing w:val="-20"/>
          <w:sz w:val="24"/>
          <w:szCs w:val="24"/>
          <w:vertAlign w:val="superscript"/>
        </w:rPr>
        <w:t>п</w:t>
      </w:r>
      <w:r w:rsidRPr="00F0681F">
        <w:rPr>
          <w:rStyle w:val="FontStyle32"/>
          <w:sz w:val="24"/>
          <w:szCs w:val="24"/>
        </w:rPr>
        <w:t xml:space="preserve">   </w:t>
      </w:r>
      <w:r w:rsidRPr="00F0681F">
        <w:rPr>
          <w:rStyle w:val="FontStyle33"/>
          <w:sz w:val="24"/>
          <w:szCs w:val="24"/>
        </w:rPr>
        <w:t xml:space="preserve">в случае, когда </w:t>
      </w:r>
      <w:r w:rsidRPr="00F0681F">
        <w:rPr>
          <w:rStyle w:val="FontStyle33"/>
          <w:i/>
          <w:sz w:val="24"/>
          <w:szCs w:val="24"/>
        </w:rPr>
        <w:t>п</w:t>
      </w:r>
      <w:r w:rsidRPr="00F0681F">
        <w:rPr>
          <w:rStyle w:val="FontStyle33"/>
          <w:sz w:val="24"/>
          <w:szCs w:val="24"/>
        </w:rPr>
        <w:t xml:space="preserve"> = 1, </w:t>
      </w:r>
      <w:r w:rsidRPr="00F0681F">
        <w:rPr>
          <w:rStyle w:val="FontStyle33"/>
          <w:spacing w:val="100"/>
          <w:sz w:val="24"/>
          <w:szCs w:val="24"/>
        </w:rPr>
        <w:t>ив</w:t>
      </w:r>
      <w:r w:rsidRPr="00F0681F">
        <w:rPr>
          <w:rStyle w:val="FontStyle33"/>
          <w:sz w:val="24"/>
          <w:szCs w:val="24"/>
        </w:rPr>
        <w:t xml:space="preserve"> случае, когда </w:t>
      </w:r>
      <w:r w:rsidRPr="00F0681F">
        <w:rPr>
          <w:rStyle w:val="FontStyle32"/>
          <w:spacing w:val="-20"/>
          <w:sz w:val="24"/>
          <w:szCs w:val="24"/>
        </w:rPr>
        <w:t>п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2"/>
          <w:spacing w:val="-20"/>
          <w:sz w:val="24"/>
          <w:szCs w:val="24"/>
        </w:rPr>
        <w:t xml:space="preserve"> -  </w:t>
      </w:r>
      <w:r w:rsidRPr="00F0681F">
        <w:rPr>
          <w:rStyle w:val="FontStyle33"/>
          <w:sz w:val="24"/>
          <w:szCs w:val="24"/>
        </w:rPr>
        <w:t>натуральное число, отличное от 1;</w:t>
      </w:r>
    </w:p>
    <w:p w:rsidR="00A3064C" w:rsidRPr="00F0681F" w:rsidRDefault="00A3064C" w:rsidP="00A3064C">
      <w:pPr>
        <w:pStyle w:val="Style5"/>
        <w:widowControl/>
        <w:tabs>
          <w:tab w:val="left" w:pos="530"/>
        </w:tabs>
        <w:spacing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определение степени с нулевым показателем;</w:t>
      </w:r>
    </w:p>
    <w:p w:rsidR="00A3064C" w:rsidRPr="00F0681F" w:rsidRDefault="00A3064C" w:rsidP="00A3064C">
      <w:pPr>
        <w:pStyle w:val="Style6"/>
        <w:widowControl/>
        <w:tabs>
          <w:tab w:val="left" w:pos="526"/>
        </w:tabs>
        <w:spacing w:line="235" w:lineRule="exact"/>
        <w:ind w:right="4224" w:firstLine="709"/>
        <w:jc w:val="both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 свойства степеней. </w:t>
      </w:r>
    </w:p>
    <w:p w:rsidR="00A3064C" w:rsidRPr="00F0681F" w:rsidRDefault="00A3064C" w:rsidP="00A3064C">
      <w:pPr>
        <w:pStyle w:val="Style6"/>
        <w:widowControl/>
        <w:tabs>
          <w:tab w:val="left" w:pos="526"/>
        </w:tabs>
        <w:spacing w:line="235" w:lineRule="exact"/>
        <w:ind w:right="4224"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Уметь:</w:t>
      </w:r>
    </w:p>
    <w:p w:rsidR="00A3064C" w:rsidRPr="00F0681F" w:rsidRDefault="00A3064C" w:rsidP="00A3064C">
      <w:pPr>
        <w:pStyle w:val="Style5"/>
        <w:widowControl/>
        <w:tabs>
          <w:tab w:val="left" w:pos="516"/>
        </w:tabs>
        <w:spacing w:before="2" w:line="235" w:lineRule="exact"/>
        <w:ind w:firstLine="709"/>
        <w:rPr>
          <w:rStyle w:val="FontStyle32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 вычислять </w:t>
      </w:r>
      <w:r w:rsidRPr="00F0681F">
        <w:rPr>
          <w:rStyle w:val="FontStyle32"/>
          <w:spacing w:val="-20"/>
          <w:sz w:val="24"/>
          <w:szCs w:val="24"/>
        </w:rPr>
        <w:t xml:space="preserve">а </w:t>
      </w:r>
      <w:r w:rsidRPr="00F0681F">
        <w:rPr>
          <w:rStyle w:val="FontStyle32"/>
          <w:spacing w:val="-20"/>
          <w:sz w:val="24"/>
          <w:szCs w:val="24"/>
          <w:vertAlign w:val="superscript"/>
        </w:rPr>
        <w:t>п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3"/>
          <w:sz w:val="24"/>
          <w:szCs w:val="24"/>
        </w:rPr>
        <w:t xml:space="preserve">для любых значений </w:t>
      </w:r>
      <w:r w:rsidRPr="00F0681F">
        <w:rPr>
          <w:rStyle w:val="FontStyle32"/>
          <w:spacing w:val="-20"/>
          <w:sz w:val="24"/>
          <w:szCs w:val="24"/>
        </w:rPr>
        <w:t>а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3"/>
          <w:sz w:val="24"/>
          <w:szCs w:val="24"/>
        </w:rPr>
        <w:t>и любых целых неотри</w:t>
      </w:r>
      <w:r w:rsidRPr="00F0681F">
        <w:rPr>
          <w:rStyle w:val="FontStyle33"/>
          <w:sz w:val="24"/>
          <w:szCs w:val="24"/>
        </w:rPr>
        <w:softHyphen/>
        <w:t xml:space="preserve">цательных значений </w:t>
      </w:r>
      <w:r w:rsidRPr="00F0681F">
        <w:rPr>
          <w:rStyle w:val="FontStyle32"/>
          <w:sz w:val="24"/>
          <w:szCs w:val="24"/>
        </w:rPr>
        <w:t>п;</w:t>
      </w:r>
    </w:p>
    <w:p w:rsidR="00A3064C" w:rsidRPr="00F0681F" w:rsidRDefault="00A3064C" w:rsidP="00A3064C">
      <w:pPr>
        <w:pStyle w:val="Style5"/>
        <w:widowControl/>
        <w:tabs>
          <w:tab w:val="left" w:pos="523"/>
        </w:tabs>
        <w:spacing w:before="2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пользоваться таблицей основных степеней;</w:t>
      </w:r>
    </w:p>
    <w:p w:rsidR="00A3064C" w:rsidRPr="00F0681F" w:rsidRDefault="00A3064C" w:rsidP="00A3064C">
      <w:pPr>
        <w:pStyle w:val="Style4"/>
        <w:widowControl/>
        <w:spacing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использовать свойства степени для вычисления значений арифметических и алгебраических выражений, для упрощения ал</w:t>
      </w:r>
      <w:r w:rsidRPr="00F0681F">
        <w:rPr>
          <w:rStyle w:val="FontStyle33"/>
          <w:sz w:val="24"/>
          <w:szCs w:val="24"/>
        </w:rPr>
        <w:softHyphen/>
        <w:t>гебраических выражений.</w:t>
      </w:r>
    </w:p>
    <w:p w:rsidR="00A3064C" w:rsidRPr="00F0681F" w:rsidRDefault="00A3064C" w:rsidP="00A3064C">
      <w:pPr>
        <w:pStyle w:val="Style16"/>
        <w:widowControl/>
        <w:spacing w:line="240" w:lineRule="auto"/>
        <w:ind w:firstLine="709"/>
        <w:rPr>
          <w:rStyle w:val="FontStyle31"/>
          <w:rFonts w:ascii="Times New Roman" w:hAnsi="Times New Roman" w:cs="Times New Roman"/>
        </w:rPr>
      </w:pPr>
    </w:p>
    <w:p w:rsidR="00A3064C" w:rsidRPr="00F0681F" w:rsidRDefault="00A3064C" w:rsidP="00A3064C">
      <w:pPr>
        <w:pStyle w:val="Style16"/>
        <w:widowControl/>
        <w:spacing w:line="240" w:lineRule="auto"/>
        <w:ind w:firstLine="0"/>
        <w:rPr>
          <w:rStyle w:val="FontStyle35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31"/>
          <w:rFonts w:ascii="Times New Roman" w:hAnsi="Times New Roman" w:cs="Times New Roman"/>
          <w:spacing w:val="20"/>
        </w:rPr>
        <w:t>Одночлены.</w:t>
      </w:r>
      <w:r w:rsidRPr="00F0681F">
        <w:rPr>
          <w:rStyle w:val="FontStyle31"/>
          <w:rFonts w:ascii="Times New Roman" w:hAnsi="Times New Roman" w:cs="Times New Roman"/>
        </w:rPr>
        <w:t xml:space="preserve"> </w:t>
      </w:r>
      <w:r w:rsidRPr="00F0681F">
        <w:rPr>
          <w:rStyle w:val="FontStyle35"/>
          <w:rFonts w:ascii="Times New Roman" w:hAnsi="Times New Roman" w:cs="Times New Roman"/>
          <w:i/>
          <w:sz w:val="24"/>
          <w:szCs w:val="24"/>
        </w:rPr>
        <w:t>Арифметические операции над одночленами</w:t>
      </w:r>
    </w:p>
    <w:p w:rsidR="00A3064C" w:rsidRPr="00F0681F" w:rsidRDefault="00A3064C" w:rsidP="00A3064C">
      <w:pPr>
        <w:pStyle w:val="Style14"/>
        <w:widowControl/>
        <w:spacing w:before="72" w:line="252" w:lineRule="exact"/>
        <w:ind w:right="806" w:firstLine="709"/>
        <w:jc w:val="both"/>
        <w:rPr>
          <w:rStyle w:val="FontStyle38"/>
          <w:rFonts w:ascii="Times New Roman" w:hAnsi="Times New Roman" w:cs="Times New Roman"/>
          <w:b w:val="0"/>
          <w:i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0681F">
        <w:rPr>
          <w:rStyle w:val="FontStyle38"/>
          <w:rFonts w:ascii="Times New Roman" w:hAnsi="Times New Roman" w:cs="Times New Roman"/>
          <w:b w:val="0"/>
          <w:i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15"/>
        <w:widowControl/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понятия одночлена, стандартного вида одночлена, коэффици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ента одночлена;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понятия подобных одночленов;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термины: «алгоритм», «корректные» и «некорректные» зада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ния;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  <w:tab w:val="left" w:pos="2179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описание словами правила арифметических операций над од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ночленами.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ab/>
      </w:r>
    </w:p>
    <w:p w:rsidR="00A3064C" w:rsidRPr="00F0681F" w:rsidRDefault="00A3064C" w:rsidP="00A3064C">
      <w:pPr>
        <w:pStyle w:val="Style18"/>
        <w:widowControl/>
        <w:spacing w:before="2" w:line="252" w:lineRule="exact"/>
        <w:ind w:firstLine="709"/>
        <w:jc w:val="both"/>
        <w:rPr>
          <w:rStyle w:val="FontStyle3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приводить одночлен к стандартному виду;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складывать и вычитать подобные одночлены, умножать одно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члены, возводить одночлены в натуральную степень;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представлять заданный одночлен в виде суммы одночленов, в виде степени одночлена;</w:t>
      </w:r>
    </w:p>
    <w:p w:rsidR="00A3064C" w:rsidRPr="00F0681F" w:rsidRDefault="00A3064C" w:rsidP="00A3064C">
      <w:pPr>
        <w:pStyle w:val="Style14"/>
        <w:widowControl/>
        <w:spacing w:line="252" w:lineRule="exact"/>
        <w:ind w:firstLine="709"/>
        <w:jc w:val="both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делить одночлен на одночлен (в корректных случаях).</w:t>
      </w:r>
    </w:p>
    <w:p w:rsidR="00A3064C" w:rsidRPr="00F0681F" w:rsidRDefault="00A3064C" w:rsidP="00A3064C">
      <w:pPr>
        <w:pStyle w:val="Style16"/>
        <w:widowControl/>
        <w:spacing w:before="120"/>
        <w:ind w:firstLine="0"/>
        <w:rPr>
          <w:rStyle w:val="FontStyle35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35"/>
          <w:rFonts w:ascii="Times New Roman" w:hAnsi="Times New Roman" w:cs="Times New Roman"/>
          <w:i/>
          <w:sz w:val="24"/>
          <w:szCs w:val="24"/>
        </w:rPr>
        <w:t>Многочлены. Арифметические операции над многочленами</w:t>
      </w:r>
    </w:p>
    <w:p w:rsidR="00A3064C" w:rsidRPr="00F0681F" w:rsidRDefault="00A3064C" w:rsidP="00A3064C">
      <w:pPr>
        <w:pStyle w:val="Style14"/>
        <w:widowControl/>
        <w:spacing w:before="62" w:line="252" w:lineRule="exact"/>
        <w:ind w:right="806" w:firstLine="709"/>
        <w:jc w:val="both"/>
        <w:rPr>
          <w:rStyle w:val="FontStyle3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понятия многочлена, стандартного вида многочлена;</w:t>
      </w:r>
    </w:p>
    <w:p w:rsidR="00A3064C" w:rsidRPr="00F0681F" w:rsidRDefault="00A3064C" w:rsidP="00A3064C">
      <w:pPr>
        <w:pStyle w:val="Style17"/>
        <w:widowControl/>
        <w:tabs>
          <w:tab w:val="left" w:pos="530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27"/>
          <w:rFonts w:ascii="Times New Roman" w:hAnsi="Times New Roman" w:cs="Times New Roman"/>
          <w:sz w:val="24"/>
          <w:szCs w:val="24"/>
        </w:rPr>
        <w:t xml:space="preserve">-  </w:t>
      </w:r>
      <w:r w:rsidRPr="00F0681F">
        <w:rPr>
          <w:rStyle w:val="FontStyle27"/>
          <w:rFonts w:ascii="Times New Roman" w:hAnsi="Times New Roman" w:cs="Times New Roman"/>
          <w:i w:val="0"/>
          <w:sz w:val="24"/>
          <w:szCs w:val="24"/>
        </w:rPr>
        <w:t>уметь</w:t>
      </w:r>
      <w:r w:rsidRPr="00F0681F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описать словами правила выполнения арифметических операций над многочленами (сложение, вычитание, умножение многочлена на одночлен, умножение многочлена на многочлен);</w:t>
      </w:r>
    </w:p>
    <w:p w:rsidR="00A3064C" w:rsidRPr="00F0681F" w:rsidRDefault="00A3064C" w:rsidP="00A3064C">
      <w:pPr>
        <w:pStyle w:val="Style12"/>
        <w:widowControl/>
        <w:numPr>
          <w:ilvl w:val="0"/>
          <w:numId w:val="5"/>
        </w:numPr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формулы сокращенного умножения и их словесное описание. </w:t>
      </w:r>
    </w:p>
    <w:p w:rsidR="00A3064C" w:rsidRPr="00F0681F" w:rsidRDefault="00A3064C" w:rsidP="00A3064C">
      <w:pPr>
        <w:pStyle w:val="Style12"/>
        <w:widowControl/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17"/>
        <w:widowControl/>
        <w:numPr>
          <w:ilvl w:val="0"/>
          <w:numId w:val="5"/>
        </w:numPr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lastRenderedPageBreak/>
        <w:t>приводить многочлен к стандартному виду;</w:t>
      </w:r>
    </w:p>
    <w:p w:rsidR="00A3064C" w:rsidRPr="00F0681F" w:rsidRDefault="00A3064C" w:rsidP="00A3064C">
      <w:pPr>
        <w:pStyle w:val="Style17"/>
        <w:widowControl/>
        <w:tabs>
          <w:tab w:val="left" w:pos="61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складывать и вычитать многочлены, приводить подобные члены, взаимно уничтожать члены многочлена;</w:t>
      </w:r>
    </w:p>
    <w:p w:rsidR="00A3064C" w:rsidRPr="00F0681F" w:rsidRDefault="00A3064C" w:rsidP="00A3064C">
      <w:pPr>
        <w:pStyle w:val="Style17"/>
        <w:widowControl/>
        <w:numPr>
          <w:ilvl w:val="0"/>
          <w:numId w:val="6"/>
        </w:numPr>
        <w:tabs>
          <w:tab w:val="left" w:pos="547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умножать  многочлен на одночлен и на многочлен;</w:t>
      </w:r>
    </w:p>
    <w:p w:rsidR="00A3064C" w:rsidRPr="00F0681F" w:rsidRDefault="00A3064C" w:rsidP="00A3064C">
      <w:pPr>
        <w:pStyle w:val="Style12"/>
        <w:widowControl/>
        <w:tabs>
          <w:tab w:val="left" w:pos="0"/>
        </w:tabs>
        <w:spacing w:line="252" w:lineRule="exact"/>
        <w:ind w:right="1210"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-  применять формулы сокращенного умножения; </w:t>
      </w:r>
    </w:p>
    <w:p w:rsidR="00A3064C" w:rsidRPr="00F0681F" w:rsidRDefault="00A3064C" w:rsidP="00A3064C">
      <w:pPr>
        <w:pStyle w:val="Style12"/>
        <w:widowControl/>
        <w:tabs>
          <w:tab w:val="left" w:pos="547"/>
        </w:tabs>
        <w:spacing w:line="252" w:lineRule="exact"/>
        <w:ind w:right="1210"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делить многочлен на одночлен;</w:t>
      </w:r>
    </w:p>
    <w:p w:rsidR="00A3064C" w:rsidRPr="00F0681F" w:rsidRDefault="00A3064C" w:rsidP="00A3064C">
      <w:pPr>
        <w:pStyle w:val="Style17"/>
        <w:widowControl/>
        <w:tabs>
          <w:tab w:val="left" w:pos="538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решать уравнения, сводящиеся после выполнения арифмети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 xml:space="preserve">ческих операций над входящими в их состав многочленами, к уравнению вида 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  <w:lang w:val="en-US"/>
        </w:rPr>
        <w:t>ax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17"/>
        <w:widowControl/>
        <w:tabs>
          <w:tab w:val="left" w:pos="552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решать соответствующие текстовые задачи.</w:t>
      </w:r>
    </w:p>
    <w:p w:rsidR="00A3064C" w:rsidRPr="00F0681F" w:rsidRDefault="00A3064C" w:rsidP="00A3064C">
      <w:pPr>
        <w:pStyle w:val="Style4"/>
        <w:widowControl/>
        <w:spacing w:before="22"/>
        <w:ind w:firstLine="0"/>
        <w:rPr>
          <w:rStyle w:val="FontStyle1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i/>
          <w:sz w:val="24"/>
          <w:szCs w:val="24"/>
        </w:rPr>
        <w:t>Разложение многочленов на множители</w:t>
      </w:r>
    </w:p>
    <w:p w:rsidR="00A3064C" w:rsidRPr="00F0681F" w:rsidRDefault="00A3064C" w:rsidP="00A3064C">
      <w:pPr>
        <w:pStyle w:val="Style4"/>
        <w:widowControl/>
        <w:spacing w:before="22"/>
        <w:ind w:firstLine="709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b w:val="0"/>
          <w:sz w:val="24"/>
          <w:szCs w:val="24"/>
        </w:rPr>
        <w:t>В ходе изучения алгебры в 7 классе учащиеся должны:</w:t>
      </w:r>
    </w:p>
    <w:p w:rsidR="00A3064C" w:rsidRPr="00F0681F" w:rsidRDefault="00A3064C" w:rsidP="00A3064C">
      <w:pPr>
        <w:pStyle w:val="Style5"/>
        <w:widowControl/>
        <w:tabs>
          <w:tab w:val="left" w:pos="2674"/>
        </w:tabs>
        <w:spacing w:before="70"/>
        <w:ind w:right="826" w:firstLine="709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Знать: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ab/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разложения многочлена на множители, тождества, тождественно равных выражений, тождественного преобразования выражения;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описание словами суть метода вынесения общего множителя за скобки, метода группировки;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формулы разложения на множители, связанные с формулами сокращенного умножения.</w:t>
      </w:r>
    </w:p>
    <w:p w:rsidR="00A3064C" w:rsidRPr="00F0681F" w:rsidRDefault="00A3064C" w:rsidP="00A3064C">
      <w:pPr>
        <w:pStyle w:val="Style10"/>
        <w:widowControl/>
        <w:ind w:firstLine="709"/>
        <w:jc w:val="both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использовать для разложения многочлена на множители метод вынесения общего множителя за скобки, метод группировки, форму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лы сокращенного умножения, метод выдeлeния полного квадрата;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использовать разложение на множители для решения урав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нений, для рационализации вычислений, для сокращения алгеб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раических дробей.</w:t>
      </w:r>
    </w:p>
    <w:p w:rsidR="00A3064C" w:rsidRPr="00F0681F" w:rsidRDefault="00A3064C" w:rsidP="00A3064C">
      <w:pPr>
        <w:pStyle w:val="Style2"/>
        <w:widowControl/>
        <w:spacing w:before="132"/>
        <w:jc w:val="both"/>
        <w:rPr>
          <w:rStyle w:val="FontStyle14"/>
          <w:rFonts w:ascii="Times New Roman" w:hAnsi="Times New Roman" w:cs="Times New Roman"/>
          <w:i w:val="0"/>
          <w:lang w:eastAsia="en-US"/>
        </w:rPr>
      </w:pPr>
      <w:r w:rsidRPr="00F0681F">
        <w:rPr>
          <w:rStyle w:val="FontStyle15"/>
          <w:rFonts w:ascii="Times New Roman" w:hAnsi="Times New Roman" w:cs="Times New Roman"/>
          <w:i/>
          <w:sz w:val="24"/>
          <w:szCs w:val="24"/>
          <w:lang w:eastAsia="en-US"/>
        </w:rPr>
        <w:t>Функция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eastAsia="en-US"/>
        </w:rPr>
        <w:t xml:space="preserve"> 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val="en-US" w:eastAsia="en-US"/>
        </w:rPr>
        <w:t>y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eastAsia="en-US"/>
        </w:rPr>
        <w:t xml:space="preserve"> = 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val="en-US" w:eastAsia="en-US"/>
        </w:rPr>
        <w:t>x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vertAlign w:val="superscript"/>
          <w:lang w:eastAsia="en-US"/>
        </w:rPr>
        <w:t>2</w:t>
      </w:r>
    </w:p>
    <w:p w:rsidR="00A3064C" w:rsidRPr="00F0681F" w:rsidRDefault="00A3064C" w:rsidP="00A3064C">
      <w:pPr>
        <w:pStyle w:val="Style3"/>
        <w:widowControl/>
        <w:spacing w:before="77" w:line="245" w:lineRule="exact"/>
        <w:ind w:right="806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Знать:</w:t>
      </w:r>
    </w:p>
    <w:p w:rsidR="00A3064C" w:rsidRPr="00F0681F" w:rsidRDefault="00A3064C" w:rsidP="00A3064C">
      <w:pPr>
        <w:pStyle w:val="Style7"/>
        <w:widowControl/>
        <w:tabs>
          <w:tab w:val="left" w:pos="535"/>
        </w:tabs>
        <w:spacing w:before="2" w:line="245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график функции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у = х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7"/>
        <w:widowControl/>
        <w:tabs>
          <w:tab w:val="left" w:pos="528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описание словами процесса графического решения уравнений и процесс построения графика кусочной функции;</w:t>
      </w:r>
    </w:p>
    <w:p w:rsidR="00A3064C" w:rsidRPr="00F0681F" w:rsidRDefault="00A3064C" w:rsidP="00A3064C">
      <w:pPr>
        <w:pStyle w:val="Style10"/>
        <w:widowControl/>
        <w:tabs>
          <w:tab w:val="left" w:pos="538"/>
        </w:tabs>
        <w:spacing w:before="7"/>
        <w:ind w:right="4032" w:firstLine="709"/>
        <w:jc w:val="both"/>
        <w:rPr>
          <w:rStyle w:val="FontStyle17"/>
          <w:rFonts w:ascii="Times New Roman" w:hAnsi="Times New Roman" w:cs="Times New Roman"/>
          <w:b w:val="0"/>
          <w:spacing w:val="-2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смысл записи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).</w:t>
      </w:r>
    </w:p>
    <w:p w:rsidR="00A3064C" w:rsidRPr="00F0681F" w:rsidRDefault="00A3064C" w:rsidP="00A3064C">
      <w:pPr>
        <w:pStyle w:val="Style10"/>
        <w:widowControl/>
        <w:tabs>
          <w:tab w:val="left" w:pos="538"/>
        </w:tabs>
        <w:spacing w:before="7"/>
        <w:ind w:right="4032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Уметь:</w:t>
      </w:r>
    </w:p>
    <w:p w:rsidR="00A3064C" w:rsidRPr="00F0681F" w:rsidRDefault="00A3064C" w:rsidP="00A3064C">
      <w:pPr>
        <w:pStyle w:val="Style4"/>
        <w:widowControl/>
        <w:spacing w:line="245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вычислять конкретные значения и построение графика функции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у = х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7"/>
        <w:widowControl/>
        <w:numPr>
          <w:ilvl w:val="0"/>
          <w:numId w:val="9"/>
        </w:numPr>
        <w:tabs>
          <w:tab w:val="left" w:pos="535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строить графики функций, заданных различными формулами на различных промежутках;</w:t>
      </w:r>
    </w:p>
    <w:p w:rsidR="00A3064C" w:rsidRPr="00F0681F" w:rsidRDefault="00A3064C" w:rsidP="00A3064C">
      <w:pPr>
        <w:pStyle w:val="Style7"/>
        <w:widowControl/>
        <w:numPr>
          <w:ilvl w:val="0"/>
          <w:numId w:val="9"/>
        </w:numPr>
        <w:tabs>
          <w:tab w:val="left" w:pos="535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графически решать уравнения вида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)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g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), где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у =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g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) - известные функции;</w:t>
      </w:r>
    </w:p>
    <w:p w:rsidR="00A3064C" w:rsidRPr="00F0681F" w:rsidRDefault="00A3064C" w:rsidP="00A3064C">
      <w:pPr>
        <w:pStyle w:val="Style7"/>
        <w:widowControl/>
        <w:tabs>
          <w:tab w:val="left" w:pos="624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находить наибольшие и наименьшие значения функции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на заданном промежутке;</w:t>
      </w:r>
    </w:p>
    <w:p w:rsidR="00A3064C" w:rsidRPr="00F0681F" w:rsidRDefault="00A3064C" w:rsidP="00A3064C">
      <w:pPr>
        <w:pStyle w:val="Style3"/>
        <w:widowControl/>
        <w:spacing w:line="245" w:lineRule="exact"/>
        <w:ind w:firstLine="709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читать графики;</w:t>
      </w:r>
    </w:p>
    <w:p w:rsidR="00A3064C" w:rsidRPr="00F0681F" w:rsidRDefault="00A3064C" w:rsidP="00A3064C">
      <w:pPr>
        <w:pStyle w:val="Style7"/>
        <w:widowControl/>
        <w:tabs>
          <w:tab w:val="left" w:pos="542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решать примеры на функциональную символику.</w:t>
      </w:r>
    </w:p>
    <w:p w:rsidR="00714B68" w:rsidRPr="00F0681F" w:rsidRDefault="00714B68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14B68" w:rsidRPr="00F0681F" w:rsidSect="00A30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F688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65A43"/>
    <w:multiLevelType w:val="hybridMultilevel"/>
    <w:tmpl w:val="1DB2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Georgia" w:hAnsi="Georgi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Georgia" w:hAnsi="Georgi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Georgia" w:hAnsi="Georgi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Georgia" w:hAnsi="Georgia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Georgia" w:hAnsi="Georgia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Georgia" w:hAnsi="Georgia" w:hint="default"/>
        </w:rPr>
      </w:lvl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BE"/>
    <w:rsid w:val="00177BBE"/>
    <w:rsid w:val="00714B68"/>
    <w:rsid w:val="00727D03"/>
    <w:rsid w:val="00A3064C"/>
    <w:rsid w:val="00F0681F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1C7D28-DC91-476F-A316-7B34DD5D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  <w:ind w:firstLine="334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064C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064C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064C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A306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uiPriority w:val="99"/>
    <w:rsid w:val="00A3064C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0"/>
    <w:uiPriority w:val="99"/>
    <w:rsid w:val="00A3064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A3064C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3064C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A3064C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rsid w:val="00A3064C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4">
    <w:name w:val="Font Style14"/>
    <w:basedOn w:val="a0"/>
    <w:uiPriority w:val="99"/>
    <w:rsid w:val="00A3064C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A3064C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0"/>
    <w:uiPriority w:val="99"/>
    <w:rsid w:val="00A3064C"/>
    <w:rPr>
      <w:rFonts w:ascii="Georgia" w:hAnsi="Georgia" w:cs="Georgia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paragraph" w:customStyle="1" w:styleId="1">
    <w:name w:val="Абзац списка1"/>
    <w:basedOn w:val="a"/>
    <w:rsid w:val="00A3064C"/>
    <w:pPr>
      <w:suppressAutoHyphens/>
    </w:pPr>
    <w:rPr>
      <w:rFonts w:ascii="Calibri" w:eastAsia="SimSun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2017-02-25T17:21:00Z</dcterms:created>
  <dcterms:modified xsi:type="dcterms:W3CDTF">2017-11-01T09:20:00Z</dcterms:modified>
</cp:coreProperties>
</file>