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2D" w:rsidRPr="0032603D" w:rsidRDefault="0033692D" w:rsidP="0033692D">
      <w:pPr>
        <w:jc w:val="center"/>
        <w:rPr>
          <w:b/>
          <w:sz w:val="28"/>
        </w:rPr>
      </w:pPr>
      <w:r w:rsidRPr="0032603D">
        <w:rPr>
          <w:b/>
          <w:sz w:val="28"/>
        </w:rPr>
        <w:t>Муниципальное</w:t>
      </w:r>
      <w:r w:rsidR="00DC4280">
        <w:rPr>
          <w:b/>
          <w:sz w:val="28"/>
        </w:rPr>
        <w:t xml:space="preserve"> автономное</w:t>
      </w:r>
      <w:r w:rsidRPr="0032603D">
        <w:rPr>
          <w:b/>
          <w:sz w:val="28"/>
        </w:rPr>
        <w:t xml:space="preserve"> общеобразовательное учреждение</w:t>
      </w:r>
    </w:p>
    <w:p w:rsidR="0033692D" w:rsidRPr="0032603D" w:rsidRDefault="0033692D" w:rsidP="0033692D">
      <w:pPr>
        <w:jc w:val="center"/>
        <w:rPr>
          <w:b/>
          <w:sz w:val="28"/>
        </w:rPr>
      </w:pPr>
      <w:r w:rsidRPr="0032603D">
        <w:rPr>
          <w:b/>
          <w:sz w:val="28"/>
        </w:rPr>
        <w:t>«Киёвская средняя общеобразовательная школа»</w:t>
      </w:r>
    </w:p>
    <w:p w:rsidR="0033692D" w:rsidRDefault="0033692D" w:rsidP="0033692D">
      <w:pPr>
        <w:jc w:val="center"/>
        <w:rPr>
          <w:b/>
          <w:sz w:val="28"/>
        </w:rPr>
      </w:pPr>
    </w:p>
    <w:p w:rsidR="0033692D" w:rsidRPr="0032603D" w:rsidRDefault="0033692D" w:rsidP="0033692D">
      <w:pPr>
        <w:jc w:val="center"/>
        <w:rPr>
          <w:b/>
          <w:sz w:val="28"/>
        </w:rPr>
      </w:pPr>
    </w:p>
    <w:tbl>
      <w:tblPr>
        <w:tblW w:w="5104" w:type="pct"/>
        <w:tblLook w:val="01E0" w:firstRow="1" w:lastRow="1" w:firstColumn="1" w:lastColumn="1" w:noHBand="0" w:noVBand="0"/>
      </w:tblPr>
      <w:tblGrid>
        <w:gridCol w:w="3653"/>
        <w:gridCol w:w="3201"/>
        <w:gridCol w:w="4050"/>
      </w:tblGrid>
      <w:tr w:rsidR="0033692D" w:rsidRPr="0032603D" w:rsidTr="0033692D">
        <w:tc>
          <w:tcPr>
            <w:tcW w:w="1675" w:type="pct"/>
          </w:tcPr>
          <w:p w:rsidR="0033692D" w:rsidRPr="0032603D" w:rsidRDefault="0033692D" w:rsidP="0033692D">
            <w:pPr>
              <w:tabs>
                <w:tab w:val="left" w:pos="9288"/>
              </w:tabs>
              <w:rPr>
                <w:b/>
              </w:rPr>
            </w:pPr>
            <w:r w:rsidRPr="0032603D">
              <w:rPr>
                <w:b/>
              </w:rPr>
              <w:t>«Рассмотрена»</w:t>
            </w:r>
          </w:p>
          <w:p w:rsidR="0033692D" w:rsidRPr="0032603D" w:rsidRDefault="0033692D" w:rsidP="0033692D">
            <w:pPr>
              <w:tabs>
                <w:tab w:val="left" w:pos="9288"/>
              </w:tabs>
            </w:pPr>
            <w:r w:rsidRPr="0032603D">
              <w:t>на заседании</w:t>
            </w:r>
          </w:p>
          <w:p w:rsidR="0033692D" w:rsidRPr="0032603D" w:rsidRDefault="0033692D" w:rsidP="0033692D">
            <w:pPr>
              <w:tabs>
                <w:tab w:val="left" w:pos="9288"/>
              </w:tabs>
            </w:pPr>
            <w:r w:rsidRPr="0032603D">
              <w:t>__________________</w:t>
            </w:r>
          </w:p>
          <w:p w:rsidR="0033692D" w:rsidRPr="0032603D" w:rsidRDefault="0033692D" w:rsidP="0033692D">
            <w:pPr>
              <w:tabs>
                <w:tab w:val="left" w:pos="9288"/>
              </w:tabs>
            </w:pPr>
            <w:r w:rsidRPr="0032603D">
              <w:t>Протокол от «__»_____________20___г.</w:t>
            </w:r>
          </w:p>
          <w:p w:rsidR="0033692D" w:rsidRPr="0032603D" w:rsidRDefault="0033692D" w:rsidP="0033692D">
            <w:pPr>
              <w:tabs>
                <w:tab w:val="left" w:pos="9288"/>
              </w:tabs>
            </w:pPr>
            <w:r w:rsidRPr="0032603D">
              <w:t xml:space="preserve">№ ___   </w:t>
            </w:r>
          </w:p>
          <w:p w:rsidR="0033692D" w:rsidRPr="0032603D" w:rsidRDefault="0033692D" w:rsidP="0033692D">
            <w:pPr>
              <w:tabs>
                <w:tab w:val="left" w:pos="9288"/>
              </w:tabs>
            </w:pPr>
          </w:p>
        </w:tc>
        <w:tc>
          <w:tcPr>
            <w:tcW w:w="1468" w:type="pct"/>
          </w:tcPr>
          <w:p w:rsidR="0033692D" w:rsidRPr="0032603D" w:rsidRDefault="0033692D" w:rsidP="0033692D">
            <w:pPr>
              <w:tabs>
                <w:tab w:val="left" w:pos="9288"/>
              </w:tabs>
              <w:rPr>
                <w:b/>
              </w:rPr>
            </w:pPr>
            <w:r w:rsidRPr="0032603D">
              <w:rPr>
                <w:b/>
              </w:rPr>
              <w:t>«Принята»</w:t>
            </w:r>
          </w:p>
          <w:p w:rsidR="0033692D" w:rsidRPr="0032603D" w:rsidRDefault="0033692D" w:rsidP="0033692D">
            <w:pPr>
              <w:tabs>
                <w:tab w:val="left" w:pos="9288"/>
              </w:tabs>
            </w:pPr>
            <w:r w:rsidRPr="0032603D">
              <w:t>На педагогическом совете</w:t>
            </w:r>
          </w:p>
          <w:p w:rsidR="0033692D" w:rsidRPr="0032603D" w:rsidRDefault="0033692D" w:rsidP="0033692D">
            <w:pPr>
              <w:tabs>
                <w:tab w:val="left" w:pos="9288"/>
              </w:tabs>
            </w:pPr>
            <w:r w:rsidRPr="0032603D">
              <w:t>Протокол № ________</w:t>
            </w:r>
          </w:p>
          <w:p w:rsidR="0033692D" w:rsidRPr="0032603D" w:rsidRDefault="0033692D" w:rsidP="0033692D">
            <w:pPr>
              <w:tabs>
                <w:tab w:val="left" w:pos="9288"/>
              </w:tabs>
            </w:pPr>
            <w:r w:rsidRPr="0032603D">
              <w:t>«__»____________20___г.</w:t>
            </w:r>
          </w:p>
          <w:p w:rsidR="0033692D" w:rsidRPr="0032603D" w:rsidRDefault="0033692D" w:rsidP="0033692D">
            <w:pPr>
              <w:tabs>
                <w:tab w:val="left" w:pos="9288"/>
              </w:tabs>
            </w:pPr>
          </w:p>
        </w:tc>
        <w:tc>
          <w:tcPr>
            <w:tcW w:w="1857" w:type="pct"/>
          </w:tcPr>
          <w:p w:rsidR="0033692D" w:rsidRPr="0032603D" w:rsidRDefault="0033692D" w:rsidP="0033692D">
            <w:pPr>
              <w:tabs>
                <w:tab w:val="left" w:pos="9288"/>
              </w:tabs>
              <w:rPr>
                <w:b/>
              </w:rPr>
            </w:pPr>
            <w:r w:rsidRPr="0032603D">
              <w:rPr>
                <w:b/>
              </w:rPr>
              <w:t>«Утверждена»</w:t>
            </w:r>
          </w:p>
          <w:p w:rsidR="0033692D" w:rsidRPr="0032603D" w:rsidRDefault="0033692D" w:rsidP="0033692D">
            <w:pPr>
              <w:tabs>
                <w:tab w:val="left" w:pos="9288"/>
              </w:tabs>
            </w:pPr>
            <w:r w:rsidRPr="0032603D">
              <w:t>Директор школы:__________</w:t>
            </w:r>
          </w:p>
          <w:p w:rsidR="0033692D" w:rsidRPr="0032603D" w:rsidRDefault="0033692D" w:rsidP="0033692D">
            <w:pPr>
              <w:tabs>
                <w:tab w:val="left" w:pos="9288"/>
              </w:tabs>
            </w:pPr>
            <w:proofErr w:type="spellStart"/>
            <w:r w:rsidRPr="0032603D">
              <w:t>Головатенко</w:t>
            </w:r>
            <w:proofErr w:type="spellEnd"/>
            <w:r w:rsidRPr="0032603D">
              <w:t xml:space="preserve"> Л.А.</w:t>
            </w:r>
          </w:p>
          <w:p w:rsidR="0033692D" w:rsidRPr="0032603D" w:rsidRDefault="0033692D" w:rsidP="0033692D">
            <w:pPr>
              <w:tabs>
                <w:tab w:val="left" w:pos="9288"/>
              </w:tabs>
            </w:pPr>
            <w:r w:rsidRPr="0032603D">
              <w:t>Приказ от «__»_______________20___г.</w:t>
            </w:r>
          </w:p>
          <w:p w:rsidR="0033692D" w:rsidRPr="0032603D" w:rsidRDefault="0033692D" w:rsidP="0033692D">
            <w:pPr>
              <w:tabs>
                <w:tab w:val="left" w:pos="9288"/>
              </w:tabs>
            </w:pPr>
            <w:r w:rsidRPr="0032603D">
              <w:t xml:space="preserve">№ ___ </w:t>
            </w:r>
          </w:p>
          <w:p w:rsidR="0033692D" w:rsidRPr="0032603D" w:rsidRDefault="0033692D" w:rsidP="0033692D">
            <w:pPr>
              <w:tabs>
                <w:tab w:val="left" w:pos="9288"/>
              </w:tabs>
            </w:pPr>
          </w:p>
          <w:p w:rsidR="0033692D" w:rsidRPr="0032603D" w:rsidRDefault="0033692D" w:rsidP="0033692D">
            <w:pPr>
              <w:tabs>
                <w:tab w:val="left" w:pos="9288"/>
              </w:tabs>
            </w:pPr>
          </w:p>
        </w:tc>
      </w:tr>
    </w:tbl>
    <w:p w:rsidR="0033692D" w:rsidRPr="0032603D" w:rsidRDefault="0033692D" w:rsidP="0033692D">
      <w:pPr>
        <w:ind w:firstLine="284"/>
        <w:jc w:val="center"/>
        <w:rPr>
          <w:b/>
          <w:bCs/>
          <w:sz w:val="40"/>
        </w:rPr>
      </w:pPr>
    </w:p>
    <w:p w:rsidR="0033692D" w:rsidRDefault="0033692D" w:rsidP="0033692D">
      <w:pPr>
        <w:tabs>
          <w:tab w:val="left" w:pos="9288"/>
        </w:tabs>
        <w:spacing w:line="240" w:lineRule="atLeast"/>
        <w:jc w:val="center"/>
        <w:rPr>
          <w:b/>
          <w:bCs/>
          <w:color w:val="000000"/>
          <w:sz w:val="36"/>
          <w:szCs w:val="40"/>
        </w:rPr>
      </w:pPr>
    </w:p>
    <w:p w:rsidR="0033692D" w:rsidRDefault="0033692D" w:rsidP="0033692D">
      <w:pPr>
        <w:tabs>
          <w:tab w:val="left" w:pos="9288"/>
        </w:tabs>
        <w:spacing w:line="240" w:lineRule="atLeast"/>
        <w:jc w:val="center"/>
        <w:rPr>
          <w:b/>
          <w:bCs/>
          <w:color w:val="000000"/>
          <w:sz w:val="36"/>
          <w:szCs w:val="40"/>
        </w:rPr>
      </w:pPr>
    </w:p>
    <w:p w:rsidR="0033692D" w:rsidRDefault="0033692D" w:rsidP="0033692D">
      <w:pPr>
        <w:tabs>
          <w:tab w:val="left" w:pos="9288"/>
        </w:tabs>
        <w:spacing w:line="240" w:lineRule="atLeast"/>
        <w:jc w:val="center"/>
        <w:rPr>
          <w:b/>
          <w:bCs/>
          <w:color w:val="000000"/>
          <w:sz w:val="36"/>
          <w:szCs w:val="40"/>
        </w:rPr>
      </w:pPr>
    </w:p>
    <w:p w:rsidR="0033692D" w:rsidRPr="0072481C" w:rsidRDefault="0033692D" w:rsidP="0033692D">
      <w:pPr>
        <w:tabs>
          <w:tab w:val="left" w:pos="9288"/>
        </w:tabs>
        <w:spacing w:line="240" w:lineRule="atLeast"/>
        <w:jc w:val="center"/>
        <w:rPr>
          <w:b/>
          <w:bCs/>
          <w:color w:val="000000"/>
          <w:sz w:val="36"/>
          <w:szCs w:val="40"/>
        </w:rPr>
      </w:pPr>
      <w:r w:rsidRPr="0072481C">
        <w:rPr>
          <w:b/>
          <w:bCs/>
          <w:color w:val="000000"/>
          <w:sz w:val="36"/>
          <w:szCs w:val="40"/>
        </w:rPr>
        <w:t>Рабочая программа</w:t>
      </w:r>
    </w:p>
    <w:p w:rsidR="0033692D" w:rsidRPr="0072481C" w:rsidRDefault="0033692D" w:rsidP="0033692D">
      <w:pPr>
        <w:kinsoku w:val="0"/>
        <w:overflowPunct w:val="0"/>
        <w:spacing w:line="240" w:lineRule="atLeast"/>
        <w:ind w:left="544" w:hanging="544"/>
        <w:jc w:val="center"/>
        <w:textAlignment w:val="baseline"/>
        <w:rPr>
          <w:b/>
          <w:color w:val="000000"/>
          <w:sz w:val="36"/>
        </w:rPr>
      </w:pPr>
      <w:r w:rsidRPr="0072481C">
        <w:rPr>
          <w:b/>
          <w:color w:val="000000"/>
          <w:sz w:val="40"/>
          <w:szCs w:val="28"/>
        </w:rPr>
        <w:t xml:space="preserve">по учебному предмету </w:t>
      </w:r>
    </w:p>
    <w:p w:rsidR="0033692D" w:rsidRPr="0072481C" w:rsidRDefault="0033692D" w:rsidP="0033692D">
      <w:pPr>
        <w:kinsoku w:val="0"/>
        <w:overflowPunct w:val="0"/>
        <w:spacing w:line="240" w:lineRule="atLeast"/>
        <w:ind w:left="544" w:hanging="544"/>
        <w:jc w:val="center"/>
        <w:textAlignment w:val="baseline"/>
        <w:rPr>
          <w:b/>
          <w:color w:val="000000"/>
          <w:position w:val="10"/>
          <w:sz w:val="44"/>
          <w:szCs w:val="32"/>
          <w:vertAlign w:val="superscript"/>
        </w:rPr>
      </w:pPr>
      <w:r w:rsidRPr="0072481C">
        <w:rPr>
          <w:b/>
          <w:color w:val="000000"/>
          <w:position w:val="10"/>
          <w:sz w:val="44"/>
          <w:szCs w:val="32"/>
          <w:vertAlign w:val="superscript"/>
        </w:rPr>
        <w:t>ГЕОГРАФИЯ</w:t>
      </w:r>
    </w:p>
    <w:p w:rsidR="0033692D" w:rsidRPr="00401E6E" w:rsidRDefault="0033692D" w:rsidP="0033692D">
      <w:pPr>
        <w:kinsoku w:val="0"/>
        <w:overflowPunct w:val="0"/>
        <w:spacing w:line="240" w:lineRule="atLeast"/>
        <w:ind w:left="544" w:hanging="544"/>
        <w:jc w:val="center"/>
        <w:textAlignment w:val="baseline"/>
        <w:rPr>
          <w:b/>
          <w:color w:val="000000"/>
          <w:position w:val="10"/>
          <w:sz w:val="48"/>
          <w:szCs w:val="32"/>
          <w:vertAlign w:val="superscript"/>
        </w:rPr>
      </w:pPr>
      <w:r>
        <w:rPr>
          <w:b/>
          <w:color w:val="000000"/>
          <w:position w:val="10"/>
          <w:sz w:val="48"/>
          <w:szCs w:val="32"/>
          <w:vertAlign w:val="superscript"/>
        </w:rPr>
        <w:t xml:space="preserve">8 </w:t>
      </w:r>
      <w:r w:rsidRPr="00401E6E">
        <w:rPr>
          <w:b/>
          <w:color w:val="000000"/>
          <w:position w:val="10"/>
          <w:sz w:val="48"/>
          <w:szCs w:val="32"/>
          <w:vertAlign w:val="superscript"/>
        </w:rPr>
        <w:t>класс</w:t>
      </w:r>
    </w:p>
    <w:p w:rsidR="0033692D" w:rsidRDefault="0033692D" w:rsidP="0033692D">
      <w:pPr>
        <w:kinsoku w:val="0"/>
        <w:overflowPunct w:val="0"/>
        <w:spacing w:line="240" w:lineRule="atLeast"/>
        <w:ind w:left="544" w:hanging="544"/>
        <w:jc w:val="center"/>
        <w:textAlignment w:val="baseline"/>
        <w:rPr>
          <w:b/>
          <w:sz w:val="36"/>
        </w:rPr>
      </w:pPr>
      <w:r w:rsidRPr="00401E6E">
        <w:rPr>
          <w:b/>
          <w:sz w:val="36"/>
        </w:rPr>
        <w:t>основного общего образования</w:t>
      </w:r>
    </w:p>
    <w:p w:rsidR="0033692D" w:rsidRPr="0072481C" w:rsidRDefault="0033692D" w:rsidP="0033692D">
      <w:pPr>
        <w:kinsoku w:val="0"/>
        <w:overflowPunct w:val="0"/>
        <w:spacing w:line="240" w:lineRule="atLeast"/>
        <w:ind w:left="544" w:hanging="544"/>
        <w:jc w:val="center"/>
        <w:textAlignment w:val="baseline"/>
        <w:rPr>
          <w:b/>
          <w:color w:val="000000"/>
          <w:position w:val="10"/>
          <w:sz w:val="44"/>
          <w:szCs w:val="32"/>
          <w:vertAlign w:val="superscript"/>
        </w:rPr>
      </w:pPr>
    </w:p>
    <w:p w:rsidR="0033692D" w:rsidRPr="0032603D" w:rsidRDefault="0033692D" w:rsidP="0033692D">
      <w:pPr>
        <w:kinsoku w:val="0"/>
        <w:overflowPunct w:val="0"/>
        <w:spacing w:line="240" w:lineRule="atLeast"/>
        <w:ind w:left="547" w:hanging="547"/>
        <w:jc w:val="center"/>
        <w:textAlignment w:val="baseline"/>
        <w:rPr>
          <w:color w:val="000000"/>
          <w:position w:val="10"/>
          <w:sz w:val="32"/>
          <w:szCs w:val="32"/>
          <w:vertAlign w:val="superscript"/>
        </w:rPr>
      </w:pPr>
    </w:p>
    <w:p w:rsidR="0033692D" w:rsidRPr="0072481C"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r>
        <w:rPr>
          <w:color w:val="000000"/>
          <w:position w:val="10"/>
          <w:sz w:val="32"/>
          <w:szCs w:val="32"/>
          <w:vertAlign w:val="superscript"/>
        </w:rPr>
        <w:tab/>
      </w:r>
      <w:r>
        <w:rPr>
          <w:color w:val="000000"/>
          <w:position w:val="10"/>
          <w:sz w:val="32"/>
          <w:szCs w:val="32"/>
          <w:vertAlign w:val="superscript"/>
        </w:rPr>
        <w:tab/>
      </w:r>
      <w:r w:rsidRPr="0072481C">
        <w:rPr>
          <w:color w:val="000000"/>
          <w:position w:val="10"/>
          <w:sz w:val="36"/>
          <w:szCs w:val="32"/>
          <w:vertAlign w:val="superscript"/>
        </w:rPr>
        <w:t>Составитель рабочей программы</w:t>
      </w:r>
    </w:p>
    <w:p w:rsidR="0033692D"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proofErr w:type="spellStart"/>
      <w:r>
        <w:rPr>
          <w:color w:val="000000"/>
          <w:position w:val="10"/>
          <w:sz w:val="36"/>
          <w:szCs w:val="32"/>
          <w:vertAlign w:val="superscript"/>
        </w:rPr>
        <w:t>Чикишева</w:t>
      </w:r>
      <w:proofErr w:type="spellEnd"/>
      <w:r>
        <w:rPr>
          <w:color w:val="000000"/>
          <w:position w:val="10"/>
          <w:sz w:val="36"/>
          <w:szCs w:val="32"/>
          <w:vertAlign w:val="superscript"/>
        </w:rPr>
        <w:t xml:space="preserve"> Юлия Сергеевна</w:t>
      </w:r>
    </w:p>
    <w:p w:rsidR="0033692D" w:rsidRPr="0072481C"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r w:rsidRPr="0072481C">
        <w:rPr>
          <w:color w:val="000000"/>
          <w:position w:val="10"/>
          <w:sz w:val="36"/>
          <w:szCs w:val="32"/>
          <w:vertAlign w:val="superscript"/>
        </w:rPr>
        <w:t>учитель географии и биологии</w:t>
      </w:r>
    </w:p>
    <w:p w:rsidR="0033692D" w:rsidRPr="0072481C"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proofErr w:type="gramStart"/>
      <w:r w:rsidRPr="0072481C">
        <w:rPr>
          <w:color w:val="000000"/>
          <w:position w:val="10"/>
          <w:sz w:val="36"/>
          <w:szCs w:val="32"/>
          <w:vertAlign w:val="superscript"/>
        </w:rPr>
        <w:t>филиала</w:t>
      </w:r>
      <w:proofErr w:type="gramEnd"/>
      <w:r w:rsidRPr="0072481C">
        <w:rPr>
          <w:color w:val="000000"/>
          <w:position w:val="10"/>
          <w:sz w:val="36"/>
          <w:szCs w:val="32"/>
          <w:vertAlign w:val="superscript"/>
        </w:rPr>
        <w:t xml:space="preserve"> МАОУ «Киёвская СОШ» </w:t>
      </w:r>
    </w:p>
    <w:p w:rsidR="0033692D" w:rsidRPr="0072481C"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r w:rsidRPr="0072481C">
        <w:rPr>
          <w:color w:val="000000"/>
          <w:position w:val="10"/>
          <w:sz w:val="36"/>
          <w:szCs w:val="32"/>
          <w:vertAlign w:val="superscript"/>
        </w:rPr>
        <w:t>«Карабашская СОШ»</w:t>
      </w:r>
    </w:p>
    <w:p w:rsidR="0033692D"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r>
        <w:rPr>
          <w:color w:val="000000"/>
          <w:position w:val="10"/>
          <w:sz w:val="36"/>
          <w:szCs w:val="32"/>
          <w:vertAlign w:val="superscript"/>
        </w:rPr>
        <w:t>первой</w:t>
      </w:r>
      <w:r w:rsidRPr="0072481C">
        <w:rPr>
          <w:color w:val="000000"/>
          <w:position w:val="10"/>
          <w:sz w:val="36"/>
          <w:szCs w:val="32"/>
          <w:vertAlign w:val="superscript"/>
        </w:rPr>
        <w:t xml:space="preserve"> категории</w:t>
      </w:r>
    </w:p>
    <w:p w:rsidR="0033692D" w:rsidRPr="0072481C" w:rsidRDefault="0033692D" w:rsidP="0033692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r w:rsidRPr="00401E6E">
        <w:rPr>
          <w:color w:val="000000"/>
          <w:position w:val="10"/>
          <w:sz w:val="40"/>
          <w:szCs w:val="32"/>
          <w:vertAlign w:val="superscript"/>
        </w:rPr>
        <w:t>2016 го</w:t>
      </w:r>
      <w:r>
        <w:rPr>
          <w:color w:val="000000"/>
          <w:position w:val="10"/>
          <w:sz w:val="40"/>
          <w:szCs w:val="32"/>
          <w:vertAlign w:val="superscript"/>
        </w:rPr>
        <w:t>д</w:t>
      </w:r>
    </w:p>
    <w:p w:rsidR="0033692D" w:rsidRPr="0033692D" w:rsidRDefault="0033692D" w:rsidP="0033692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7E26CE" w:rsidRPr="0033692D" w:rsidRDefault="007E26CE" w:rsidP="0033692D">
      <w:pPr>
        <w:pStyle w:val="a3"/>
        <w:numPr>
          <w:ilvl w:val="0"/>
          <w:numId w:val="39"/>
        </w:numPr>
        <w:jc w:val="center"/>
        <w:rPr>
          <w:rFonts w:ascii="Times New Roman" w:hAnsi="Times New Roman"/>
          <w:b/>
          <w:color w:val="000000" w:themeColor="text1"/>
          <w:sz w:val="24"/>
        </w:rPr>
      </w:pPr>
      <w:r w:rsidRPr="0033692D">
        <w:rPr>
          <w:rFonts w:ascii="Times New Roman" w:hAnsi="Times New Roman"/>
          <w:b/>
          <w:color w:val="000000" w:themeColor="text1"/>
          <w:sz w:val="24"/>
        </w:rPr>
        <w:t>Пояснительная записка</w:t>
      </w:r>
    </w:p>
    <w:p w:rsidR="00AA3A8F" w:rsidRPr="00657BF1" w:rsidRDefault="00AA3A8F" w:rsidP="0033692D">
      <w:pPr>
        <w:pStyle w:val="a8"/>
        <w:ind w:firstLine="360"/>
        <w:jc w:val="both"/>
      </w:pPr>
      <w:r w:rsidRPr="00657BF1">
        <w:t>Настоящая программа по географии 8 класса, составлена на основе:</w:t>
      </w:r>
    </w:p>
    <w:p w:rsidR="0033692D" w:rsidRPr="001C5A59" w:rsidRDefault="0033692D" w:rsidP="0033692D">
      <w:pPr>
        <w:pStyle w:val="af"/>
        <w:jc w:val="both"/>
        <w:rPr>
          <w:rFonts w:ascii="Times New Roman" w:hAnsi="Times New Roman"/>
          <w:sz w:val="24"/>
        </w:rPr>
      </w:pPr>
      <w:r>
        <w:rPr>
          <w:rFonts w:ascii="Times New Roman" w:hAnsi="Times New Roman"/>
          <w:sz w:val="24"/>
        </w:rPr>
        <w:t xml:space="preserve">1. </w:t>
      </w:r>
      <w:r w:rsidRPr="001C5A59">
        <w:rPr>
          <w:rFonts w:ascii="Times New Roman" w:hAnsi="Times New Roman"/>
          <w:sz w:val="24"/>
        </w:rPr>
        <w:t>Федерального компонента государственного стандартного образования, утвержденного приказом Минобразования России от 5 марта 2004 года № 1089 (ред. от 31.01.2012) «Об утверждении федерального компонента государственных стандартов начального общего, основного и среднего (полного) общего образования»;</w:t>
      </w:r>
    </w:p>
    <w:p w:rsidR="0033692D" w:rsidRPr="001C5A59" w:rsidRDefault="0033692D" w:rsidP="0033692D">
      <w:pPr>
        <w:pStyle w:val="af"/>
        <w:jc w:val="both"/>
        <w:rPr>
          <w:rFonts w:ascii="Times New Roman" w:hAnsi="Times New Roman"/>
          <w:sz w:val="24"/>
        </w:rPr>
      </w:pPr>
      <w:r w:rsidRPr="001C5A59">
        <w:rPr>
          <w:rFonts w:ascii="Times New Roman" w:hAnsi="Times New Roman"/>
          <w:bCs/>
          <w:sz w:val="24"/>
        </w:rPr>
        <w:t xml:space="preserve">2. Примерная основная образовательная программа основного общего образования; </w:t>
      </w:r>
    </w:p>
    <w:p w:rsidR="0033692D" w:rsidRPr="0033692D" w:rsidRDefault="0033692D" w:rsidP="0033692D">
      <w:pPr>
        <w:pStyle w:val="af"/>
        <w:jc w:val="both"/>
        <w:rPr>
          <w:rStyle w:val="aa"/>
          <w:rFonts w:ascii="Times New Roman" w:hAnsi="Times New Roman"/>
          <w:b w:val="0"/>
          <w:sz w:val="24"/>
          <w:szCs w:val="24"/>
        </w:rPr>
      </w:pPr>
      <w:r w:rsidRPr="0033692D">
        <w:rPr>
          <w:rStyle w:val="aa"/>
          <w:rFonts w:ascii="Times New Roman" w:hAnsi="Times New Roman"/>
          <w:b w:val="0"/>
          <w:sz w:val="24"/>
          <w:szCs w:val="24"/>
        </w:rPr>
        <w:t xml:space="preserve">3.Программа по географии для общеобразовательных учреждений под редакцией И.В. </w:t>
      </w:r>
      <w:proofErr w:type="spellStart"/>
      <w:r w:rsidRPr="0033692D">
        <w:rPr>
          <w:rStyle w:val="aa"/>
          <w:rFonts w:ascii="Times New Roman" w:hAnsi="Times New Roman"/>
          <w:b w:val="0"/>
          <w:sz w:val="24"/>
          <w:szCs w:val="24"/>
        </w:rPr>
        <w:t>Душиной</w:t>
      </w:r>
      <w:proofErr w:type="spellEnd"/>
      <w:r w:rsidRPr="0033692D">
        <w:rPr>
          <w:rStyle w:val="aa"/>
          <w:rFonts w:ascii="Times New Roman" w:hAnsi="Times New Roman"/>
          <w:b w:val="0"/>
          <w:sz w:val="24"/>
          <w:szCs w:val="24"/>
        </w:rPr>
        <w:t>.</w:t>
      </w:r>
    </w:p>
    <w:p w:rsidR="0033692D" w:rsidRPr="0033692D" w:rsidRDefault="0033692D" w:rsidP="0033692D">
      <w:pPr>
        <w:pStyle w:val="af"/>
        <w:jc w:val="both"/>
        <w:rPr>
          <w:rFonts w:ascii="Times New Roman" w:hAnsi="Times New Roman"/>
          <w:bCs/>
          <w:sz w:val="24"/>
          <w:szCs w:val="24"/>
        </w:rPr>
      </w:pPr>
      <w:r w:rsidRPr="0033692D">
        <w:rPr>
          <w:rFonts w:ascii="Times New Roman" w:hAnsi="Times New Roman"/>
          <w:bCs/>
          <w:sz w:val="24"/>
          <w:szCs w:val="24"/>
        </w:rPr>
        <w:t>4. Основная образовательная программа основного общего образования МАОУ «Киёвская СОШ»</w:t>
      </w:r>
    </w:p>
    <w:p w:rsidR="009B608D" w:rsidRPr="00657BF1" w:rsidRDefault="009B608D" w:rsidP="009B608D">
      <w:pPr>
        <w:pStyle w:val="a3"/>
        <w:numPr>
          <w:ilvl w:val="0"/>
          <w:numId w:val="5"/>
        </w:numPr>
        <w:spacing w:after="0" w:line="240" w:lineRule="auto"/>
        <w:jc w:val="both"/>
        <w:rPr>
          <w:rFonts w:ascii="Times New Roman" w:eastAsia="Times New Roman" w:hAnsi="Times New Roman"/>
          <w:sz w:val="24"/>
          <w:szCs w:val="24"/>
          <w:lang w:eastAsia="ru-RU"/>
        </w:rPr>
      </w:pPr>
      <w:r w:rsidRPr="00657BF1">
        <w:rPr>
          <w:rFonts w:ascii="Times New Roman" w:eastAsia="Times New Roman" w:hAnsi="Times New Roman"/>
          <w:sz w:val="24"/>
          <w:szCs w:val="24"/>
          <w:lang w:eastAsia="ru-RU"/>
        </w:rPr>
        <w:t>Учебник «География России. Природа» 8 класс</w:t>
      </w:r>
      <w:r>
        <w:rPr>
          <w:rFonts w:ascii="Times New Roman" w:eastAsia="Times New Roman" w:hAnsi="Times New Roman"/>
          <w:sz w:val="24"/>
          <w:szCs w:val="24"/>
          <w:lang w:eastAsia="ru-RU"/>
        </w:rPr>
        <w:t xml:space="preserve">  И.И. Баринова /М: «Дрофа» 2015</w:t>
      </w:r>
      <w:r w:rsidRPr="00657BF1">
        <w:rPr>
          <w:rFonts w:ascii="Times New Roman" w:eastAsia="Times New Roman" w:hAnsi="Times New Roman"/>
          <w:sz w:val="24"/>
          <w:szCs w:val="24"/>
          <w:lang w:eastAsia="ru-RU"/>
        </w:rPr>
        <w:t>г;</w:t>
      </w:r>
    </w:p>
    <w:p w:rsidR="009B608D" w:rsidRPr="00657BF1" w:rsidRDefault="009B608D" w:rsidP="009B608D">
      <w:pPr>
        <w:pStyle w:val="a3"/>
        <w:numPr>
          <w:ilvl w:val="0"/>
          <w:numId w:val="5"/>
        </w:numPr>
        <w:spacing w:after="0" w:line="240" w:lineRule="auto"/>
        <w:jc w:val="both"/>
        <w:rPr>
          <w:rFonts w:ascii="Times New Roman" w:eastAsia="Times New Roman" w:hAnsi="Times New Roman"/>
          <w:sz w:val="24"/>
          <w:szCs w:val="24"/>
          <w:lang w:eastAsia="ru-RU"/>
        </w:rPr>
      </w:pPr>
      <w:r w:rsidRPr="00657BF1">
        <w:rPr>
          <w:rFonts w:ascii="Times New Roman" w:eastAsia="Times New Roman" w:hAnsi="Times New Roman"/>
          <w:sz w:val="24"/>
          <w:szCs w:val="24"/>
          <w:lang w:eastAsia="ru-RU"/>
        </w:rPr>
        <w:t>Атлас и комплект контурны</w:t>
      </w:r>
      <w:r>
        <w:rPr>
          <w:rFonts w:ascii="Times New Roman" w:eastAsia="Times New Roman" w:hAnsi="Times New Roman"/>
          <w:sz w:val="24"/>
          <w:szCs w:val="24"/>
          <w:lang w:eastAsia="ru-RU"/>
        </w:rPr>
        <w:t>х карт /М: «Дрофа» 2015</w:t>
      </w:r>
      <w:r w:rsidRPr="00657BF1">
        <w:rPr>
          <w:rFonts w:ascii="Times New Roman" w:eastAsia="Times New Roman" w:hAnsi="Times New Roman"/>
          <w:sz w:val="24"/>
          <w:szCs w:val="24"/>
          <w:lang w:eastAsia="ru-RU"/>
        </w:rPr>
        <w:t>г.</w:t>
      </w:r>
    </w:p>
    <w:p w:rsidR="009B608D" w:rsidRPr="00657BF1" w:rsidRDefault="009B608D" w:rsidP="009B608D">
      <w:pPr>
        <w:pStyle w:val="a3"/>
        <w:numPr>
          <w:ilvl w:val="0"/>
          <w:numId w:val="5"/>
        </w:numPr>
        <w:spacing w:after="0" w:line="240" w:lineRule="auto"/>
        <w:jc w:val="both"/>
        <w:rPr>
          <w:rFonts w:ascii="Times New Roman" w:eastAsia="Times New Roman" w:hAnsi="Times New Roman"/>
          <w:sz w:val="24"/>
          <w:szCs w:val="24"/>
          <w:lang w:eastAsia="ru-RU"/>
        </w:rPr>
      </w:pPr>
      <w:r w:rsidRPr="00657BF1">
        <w:rPr>
          <w:rFonts w:ascii="Times New Roman" w:eastAsia="Times New Roman" w:hAnsi="Times New Roman"/>
          <w:sz w:val="24"/>
          <w:szCs w:val="24"/>
          <w:lang w:eastAsia="ru-RU"/>
        </w:rPr>
        <w:t xml:space="preserve">Рабочая тетрадь И.И. Баринова « География России. </w:t>
      </w:r>
      <w:proofErr w:type="gramStart"/>
      <w:r w:rsidRPr="00657BF1">
        <w:rPr>
          <w:rFonts w:ascii="Times New Roman" w:eastAsia="Times New Roman" w:hAnsi="Times New Roman"/>
          <w:sz w:val="24"/>
          <w:szCs w:val="24"/>
          <w:lang w:eastAsia="ru-RU"/>
        </w:rPr>
        <w:t>Природа .</w:t>
      </w:r>
      <w:proofErr w:type="gramEnd"/>
      <w:r w:rsidRPr="00657BF1">
        <w:rPr>
          <w:rFonts w:ascii="Times New Roman" w:eastAsia="Times New Roman" w:hAnsi="Times New Roman"/>
          <w:sz w:val="24"/>
          <w:szCs w:val="24"/>
          <w:lang w:eastAsia="ru-RU"/>
        </w:rPr>
        <w:t>» К учебнику И.И. Бариновой « География Р</w:t>
      </w:r>
      <w:r>
        <w:rPr>
          <w:rFonts w:ascii="Times New Roman" w:eastAsia="Times New Roman" w:hAnsi="Times New Roman"/>
          <w:sz w:val="24"/>
          <w:szCs w:val="24"/>
          <w:lang w:eastAsia="ru-RU"/>
        </w:rPr>
        <w:t>оссии. Природа». М.:Дрофа,2015</w:t>
      </w:r>
      <w:r w:rsidRPr="00657BF1">
        <w:rPr>
          <w:rFonts w:ascii="Times New Roman" w:eastAsia="Times New Roman" w:hAnsi="Times New Roman"/>
          <w:sz w:val="24"/>
          <w:szCs w:val="24"/>
          <w:lang w:eastAsia="ru-RU"/>
        </w:rPr>
        <w:t>г.</w:t>
      </w:r>
    </w:p>
    <w:p w:rsidR="00AA3A8F" w:rsidRDefault="00AA3A8F" w:rsidP="00657BF1">
      <w:pPr>
        <w:pStyle w:val="a8"/>
        <w:jc w:val="both"/>
      </w:pPr>
      <w:r w:rsidRPr="00657BF1">
        <w:t xml:space="preserve">В соответствии с базисным учебным планом в 8 классе на изучение курса «География» отводится 2 часа в неделю т.е. 68 часов в год. </w:t>
      </w:r>
    </w:p>
    <w:p w:rsidR="00AE4440" w:rsidRPr="005663B2" w:rsidRDefault="00AE4440" w:rsidP="00AE4440">
      <w:pPr>
        <w:ind w:firstLine="709"/>
        <w:jc w:val="both"/>
      </w:pPr>
    </w:p>
    <w:tbl>
      <w:tblPr>
        <w:tblpPr w:leftFromText="180" w:rightFromText="180" w:vertAnchor="text" w:horzAnchor="page" w:tblpX="1978"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196"/>
        <w:gridCol w:w="1238"/>
        <w:gridCol w:w="1196"/>
        <w:gridCol w:w="1238"/>
        <w:gridCol w:w="1980"/>
      </w:tblGrid>
      <w:tr w:rsidR="00AE4440" w:rsidRPr="005663B2" w:rsidTr="00B7308F">
        <w:tc>
          <w:tcPr>
            <w:tcW w:w="1765" w:type="dxa"/>
          </w:tcPr>
          <w:p w:rsidR="00AE4440" w:rsidRPr="005663B2" w:rsidRDefault="00AE4440" w:rsidP="00B7308F">
            <w:pPr>
              <w:jc w:val="both"/>
              <w:rPr>
                <w:rFonts w:eastAsia="Calibri+FPEF"/>
                <w:szCs w:val="28"/>
              </w:rPr>
            </w:pPr>
          </w:p>
        </w:tc>
        <w:tc>
          <w:tcPr>
            <w:tcW w:w="1196" w:type="dxa"/>
          </w:tcPr>
          <w:p w:rsidR="00AE4440" w:rsidRPr="005663B2" w:rsidRDefault="00AE4440" w:rsidP="00B7308F">
            <w:pPr>
              <w:jc w:val="both"/>
              <w:rPr>
                <w:rFonts w:eastAsia="Calibri+FPEF"/>
                <w:szCs w:val="28"/>
              </w:rPr>
            </w:pPr>
            <w:r w:rsidRPr="005663B2">
              <w:rPr>
                <w:rFonts w:eastAsia="Calibri+FPEF"/>
                <w:szCs w:val="28"/>
              </w:rPr>
              <w:t xml:space="preserve">I учебная четверть  </w:t>
            </w:r>
          </w:p>
          <w:p w:rsidR="00AE4440" w:rsidRPr="005663B2" w:rsidRDefault="00AE4440" w:rsidP="00B7308F">
            <w:pPr>
              <w:jc w:val="both"/>
              <w:rPr>
                <w:rFonts w:eastAsia="Calibri+FPEF"/>
                <w:szCs w:val="28"/>
              </w:rPr>
            </w:pPr>
          </w:p>
        </w:tc>
        <w:tc>
          <w:tcPr>
            <w:tcW w:w="1238" w:type="dxa"/>
          </w:tcPr>
          <w:p w:rsidR="00AE4440" w:rsidRPr="005663B2" w:rsidRDefault="00AE4440" w:rsidP="00B7308F">
            <w:pPr>
              <w:jc w:val="both"/>
              <w:rPr>
                <w:rFonts w:eastAsia="Calibri+FPEF"/>
                <w:szCs w:val="28"/>
              </w:rPr>
            </w:pPr>
            <w:r w:rsidRPr="005663B2">
              <w:rPr>
                <w:rFonts w:eastAsia="Calibri+FPEF"/>
                <w:szCs w:val="28"/>
              </w:rPr>
              <w:t xml:space="preserve">II учебная четверть  </w:t>
            </w:r>
          </w:p>
          <w:p w:rsidR="00AE4440" w:rsidRPr="005663B2" w:rsidRDefault="00AE4440" w:rsidP="00B7308F">
            <w:pPr>
              <w:jc w:val="both"/>
              <w:rPr>
                <w:rFonts w:eastAsia="Calibri+FPEF"/>
                <w:szCs w:val="28"/>
              </w:rPr>
            </w:pPr>
          </w:p>
        </w:tc>
        <w:tc>
          <w:tcPr>
            <w:tcW w:w="1196" w:type="dxa"/>
          </w:tcPr>
          <w:p w:rsidR="00AE4440" w:rsidRPr="005663B2" w:rsidRDefault="00AE4440" w:rsidP="00B7308F">
            <w:pPr>
              <w:jc w:val="both"/>
              <w:rPr>
                <w:rFonts w:eastAsia="Calibri+FPEF"/>
                <w:szCs w:val="28"/>
              </w:rPr>
            </w:pPr>
            <w:r w:rsidRPr="005663B2">
              <w:rPr>
                <w:rFonts w:eastAsia="Calibri+FPEF"/>
                <w:szCs w:val="28"/>
              </w:rPr>
              <w:t xml:space="preserve">III учебная четверть  </w:t>
            </w:r>
          </w:p>
        </w:tc>
        <w:tc>
          <w:tcPr>
            <w:tcW w:w="1238" w:type="dxa"/>
          </w:tcPr>
          <w:p w:rsidR="00AE4440" w:rsidRPr="005663B2" w:rsidRDefault="00AE4440" w:rsidP="00B7308F">
            <w:pPr>
              <w:jc w:val="both"/>
              <w:rPr>
                <w:rFonts w:eastAsia="Calibri+FPEF"/>
                <w:szCs w:val="28"/>
              </w:rPr>
            </w:pPr>
            <w:r w:rsidRPr="005663B2">
              <w:rPr>
                <w:rFonts w:eastAsia="Calibri+FPEF"/>
                <w:szCs w:val="28"/>
              </w:rPr>
              <w:t xml:space="preserve">IV учебная четверть  </w:t>
            </w:r>
          </w:p>
        </w:tc>
        <w:tc>
          <w:tcPr>
            <w:tcW w:w="1980" w:type="dxa"/>
          </w:tcPr>
          <w:p w:rsidR="00AE4440" w:rsidRPr="005663B2" w:rsidRDefault="00AE4440" w:rsidP="00B7308F">
            <w:pPr>
              <w:jc w:val="both"/>
              <w:rPr>
                <w:rFonts w:eastAsia="Calibri+FPEF"/>
                <w:szCs w:val="28"/>
              </w:rPr>
            </w:pPr>
            <w:r w:rsidRPr="005663B2">
              <w:rPr>
                <w:rFonts w:eastAsia="Calibri+FPEF"/>
                <w:szCs w:val="28"/>
              </w:rPr>
              <w:t>всего за год</w:t>
            </w:r>
          </w:p>
        </w:tc>
      </w:tr>
      <w:tr w:rsidR="00AE4440" w:rsidRPr="005663B2" w:rsidTr="00B7308F">
        <w:trPr>
          <w:trHeight w:val="562"/>
        </w:trPr>
        <w:tc>
          <w:tcPr>
            <w:tcW w:w="1765" w:type="dxa"/>
            <w:tcBorders>
              <w:bottom w:val="single" w:sz="4" w:space="0" w:color="auto"/>
            </w:tcBorders>
          </w:tcPr>
          <w:p w:rsidR="00AE4440" w:rsidRPr="005663B2" w:rsidRDefault="00AE4440" w:rsidP="00B7308F">
            <w:pPr>
              <w:jc w:val="both"/>
              <w:rPr>
                <w:rFonts w:eastAsia="Calibri+FPEF"/>
                <w:szCs w:val="28"/>
              </w:rPr>
            </w:pPr>
            <w:r w:rsidRPr="005663B2">
              <w:rPr>
                <w:rFonts w:eastAsia="Calibri+FPEF"/>
                <w:szCs w:val="28"/>
              </w:rPr>
              <w:t>Всего часов</w:t>
            </w:r>
          </w:p>
        </w:tc>
        <w:tc>
          <w:tcPr>
            <w:tcW w:w="1196" w:type="dxa"/>
            <w:tcBorders>
              <w:bottom w:val="single" w:sz="4" w:space="0" w:color="auto"/>
            </w:tcBorders>
          </w:tcPr>
          <w:p w:rsidR="00AE4440" w:rsidRPr="005663B2" w:rsidRDefault="00AE4440" w:rsidP="00B7308F">
            <w:pPr>
              <w:jc w:val="center"/>
              <w:rPr>
                <w:rFonts w:eastAsia="Calibri+FPEF"/>
                <w:szCs w:val="28"/>
              </w:rPr>
            </w:pPr>
            <w:r>
              <w:rPr>
                <w:rFonts w:eastAsia="Calibri+FPEF"/>
                <w:szCs w:val="28"/>
              </w:rPr>
              <w:t>16</w:t>
            </w:r>
          </w:p>
        </w:tc>
        <w:tc>
          <w:tcPr>
            <w:tcW w:w="1238" w:type="dxa"/>
            <w:tcBorders>
              <w:bottom w:val="single" w:sz="4" w:space="0" w:color="auto"/>
            </w:tcBorders>
          </w:tcPr>
          <w:p w:rsidR="00AE4440" w:rsidRPr="005663B2" w:rsidRDefault="00AE4440" w:rsidP="00B7308F">
            <w:pPr>
              <w:jc w:val="center"/>
              <w:rPr>
                <w:rFonts w:eastAsia="Calibri+FPEF"/>
                <w:szCs w:val="28"/>
              </w:rPr>
            </w:pPr>
            <w:r>
              <w:rPr>
                <w:rFonts w:eastAsia="Calibri+FPEF"/>
                <w:szCs w:val="28"/>
              </w:rPr>
              <w:t>16</w:t>
            </w:r>
          </w:p>
        </w:tc>
        <w:tc>
          <w:tcPr>
            <w:tcW w:w="1196" w:type="dxa"/>
            <w:tcBorders>
              <w:bottom w:val="single" w:sz="4" w:space="0" w:color="auto"/>
            </w:tcBorders>
          </w:tcPr>
          <w:p w:rsidR="00AE4440" w:rsidRPr="005663B2" w:rsidRDefault="00AE4440" w:rsidP="00B7308F">
            <w:pPr>
              <w:jc w:val="center"/>
              <w:rPr>
                <w:rFonts w:eastAsia="Calibri+FPEF"/>
                <w:szCs w:val="28"/>
              </w:rPr>
            </w:pPr>
            <w:r>
              <w:rPr>
                <w:rFonts w:eastAsia="Calibri+FPEF"/>
                <w:szCs w:val="28"/>
              </w:rPr>
              <w:t>20</w:t>
            </w:r>
          </w:p>
        </w:tc>
        <w:tc>
          <w:tcPr>
            <w:tcW w:w="1238" w:type="dxa"/>
            <w:tcBorders>
              <w:bottom w:val="single" w:sz="4" w:space="0" w:color="auto"/>
            </w:tcBorders>
          </w:tcPr>
          <w:p w:rsidR="00AE4440" w:rsidRPr="005663B2" w:rsidRDefault="00AE4440" w:rsidP="00B7308F">
            <w:pPr>
              <w:jc w:val="center"/>
              <w:rPr>
                <w:rFonts w:eastAsia="Calibri+FPEF"/>
                <w:szCs w:val="28"/>
              </w:rPr>
            </w:pPr>
            <w:r>
              <w:rPr>
                <w:rFonts w:eastAsia="Calibri+FPEF"/>
                <w:szCs w:val="28"/>
              </w:rPr>
              <w:t>16</w:t>
            </w:r>
          </w:p>
        </w:tc>
        <w:tc>
          <w:tcPr>
            <w:tcW w:w="1980" w:type="dxa"/>
            <w:tcBorders>
              <w:bottom w:val="single" w:sz="4" w:space="0" w:color="auto"/>
            </w:tcBorders>
          </w:tcPr>
          <w:p w:rsidR="00AE4440" w:rsidRPr="005663B2" w:rsidRDefault="00AE4440" w:rsidP="00B7308F">
            <w:pPr>
              <w:jc w:val="center"/>
              <w:rPr>
                <w:rFonts w:eastAsia="Calibri+FPEF"/>
                <w:szCs w:val="28"/>
              </w:rPr>
            </w:pPr>
            <w:r>
              <w:rPr>
                <w:rFonts w:eastAsia="Calibri+FPEF"/>
                <w:szCs w:val="28"/>
              </w:rPr>
              <w:t>68</w:t>
            </w:r>
          </w:p>
        </w:tc>
      </w:tr>
      <w:tr w:rsidR="00AE4440" w:rsidRPr="005663B2" w:rsidTr="00B7308F">
        <w:trPr>
          <w:trHeight w:val="615"/>
        </w:trPr>
        <w:tc>
          <w:tcPr>
            <w:tcW w:w="1765" w:type="dxa"/>
          </w:tcPr>
          <w:p w:rsidR="00AE4440" w:rsidRPr="005663B2" w:rsidRDefault="00AE4440" w:rsidP="00B7308F">
            <w:pPr>
              <w:jc w:val="both"/>
              <w:rPr>
                <w:rFonts w:eastAsia="Calibri+FPEF"/>
                <w:szCs w:val="28"/>
              </w:rPr>
            </w:pPr>
            <w:r w:rsidRPr="005663B2">
              <w:rPr>
                <w:rFonts w:eastAsia="Calibri+FPEF"/>
                <w:szCs w:val="28"/>
              </w:rPr>
              <w:t>Контрольных работ</w:t>
            </w:r>
          </w:p>
        </w:tc>
        <w:tc>
          <w:tcPr>
            <w:tcW w:w="1196" w:type="dxa"/>
          </w:tcPr>
          <w:p w:rsidR="00AE4440" w:rsidRPr="005663B2" w:rsidRDefault="00AE4440" w:rsidP="00B7308F">
            <w:pPr>
              <w:jc w:val="both"/>
              <w:rPr>
                <w:rFonts w:eastAsia="Calibri+FPEF"/>
                <w:szCs w:val="28"/>
              </w:rPr>
            </w:pPr>
            <w:r>
              <w:rPr>
                <w:rFonts w:eastAsia="Calibri+FPEF"/>
                <w:szCs w:val="28"/>
              </w:rPr>
              <w:t xml:space="preserve">        2</w:t>
            </w:r>
          </w:p>
        </w:tc>
        <w:tc>
          <w:tcPr>
            <w:tcW w:w="1238" w:type="dxa"/>
          </w:tcPr>
          <w:p w:rsidR="00AE4440" w:rsidRPr="005663B2" w:rsidRDefault="00AE4440" w:rsidP="00B7308F">
            <w:pPr>
              <w:jc w:val="both"/>
              <w:rPr>
                <w:rFonts w:eastAsia="Calibri+FPEF"/>
                <w:szCs w:val="28"/>
              </w:rPr>
            </w:pPr>
            <w:r>
              <w:rPr>
                <w:rFonts w:eastAsia="Calibri+FPEF"/>
                <w:szCs w:val="28"/>
              </w:rPr>
              <w:t xml:space="preserve">         1</w:t>
            </w:r>
          </w:p>
        </w:tc>
        <w:tc>
          <w:tcPr>
            <w:tcW w:w="1196" w:type="dxa"/>
          </w:tcPr>
          <w:p w:rsidR="00AE4440" w:rsidRPr="005663B2" w:rsidRDefault="00AE4440" w:rsidP="00B7308F">
            <w:pPr>
              <w:jc w:val="both"/>
              <w:rPr>
                <w:rFonts w:eastAsia="Calibri+FPEF"/>
                <w:szCs w:val="28"/>
              </w:rPr>
            </w:pPr>
            <w:r>
              <w:rPr>
                <w:rFonts w:eastAsia="Calibri+FPEF"/>
                <w:szCs w:val="28"/>
              </w:rPr>
              <w:t xml:space="preserve">        4</w:t>
            </w:r>
          </w:p>
        </w:tc>
        <w:tc>
          <w:tcPr>
            <w:tcW w:w="1238" w:type="dxa"/>
          </w:tcPr>
          <w:p w:rsidR="00AE4440" w:rsidRPr="005663B2" w:rsidRDefault="00AE4440" w:rsidP="00B7308F">
            <w:pPr>
              <w:jc w:val="both"/>
              <w:rPr>
                <w:rFonts w:eastAsia="Calibri+FPEF"/>
                <w:szCs w:val="28"/>
              </w:rPr>
            </w:pPr>
            <w:r>
              <w:rPr>
                <w:rFonts w:eastAsia="Calibri+FPEF"/>
                <w:szCs w:val="28"/>
              </w:rPr>
              <w:t xml:space="preserve">          2</w:t>
            </w:r>
          </w:p>
        </w:tc>
        <w:tc>
          <w:tcPr>
            <w:tcW w:w="1980" w:type="dxa"/>
          </w:tcPr>
          <w:p w:rsidR="00AE4440" w:rsidRPr="005663B2" w:rsidRDefault="00AE4440" w:rsidP="00B7308F">
            <w:pPr>
              <w:jc w:val="center"/>
              <w:rPr>
                <w:rFonts w:eastAsia="Calibri+FPEF"/>
                <w:szCs w:val="28"/>
              </w:rPr>
            </w:pPr>
            <w:r>
              <w:rPr>
                <w:rFonts w:eastAsia="Calibri+FPEF"/>
                <w:szCs w:val="28"/>
              </w:rPr>
              <w:t>9</w:t>
            </w:r>
          </w:p>
        </w:tc>
      </w:tr>
      <w:tr w:rsidR="00AE4440" w:rsidRPr="005663B2" w:rsidTr="00B7308F">
        <w:trPr>
          <w:trHeight w:val="615"/>
        </w:trPr>
        <w:tc>
          <w:tcPr>
            <w:tcW w:w="1765" w:type="dxa"/>
          </w:tcPr>
          <w:p w:rsidR="00AE4440" w:rsidRPr="005663B2" w:rsidRDefault="00AE4440" w:rsidP="00B7308F">
            <w:pPr>
              <w:jc w:val="both"/>
              <w:rPr>
                <w:rFonts w:eastAsia="Calibri+FPEF"/>
                <w:szCs w:val="28"/>
              </w:rPr>
            </w:pPr>
            <w:r>
              <w:rPr>
                <w:rFonts w:eastAsia="Calibri+FPEF"/>
                <w:szCs w:val="28"/>
              </w:rPr>
              <w:t>Практических работ</w:t>
            </w:r>
          </w:p>
        </w:tc>
        <w:tc>
          <w:tcPr>
            <w:tcW w:w="1196" w:type="dxa"/>
          </w:tcPr>
          <w:p w:rsidR="00AE4440" w:rsidRPr="005663B2" w:rsidRDefault="00AE4440" w:rsidP="00AE4440">
            <w:pPr>
              <w:jc w:val="center"/>
              <w:rPr>
                <w:rFonts w:eastAsia="Calibri+FPEF"/>
                <w:szCs w:val="28"/>
              </w:rPr>
            </w:pPr>
            <w:r>
              <w:rPr>
                <w:rFonts w:eastAsia="Calibri+FPEF"/>
                <w:szCs w:val="28"/>
              </w:rPr>
              <w:t>4</w:t>
            </w:r>
          </w:p>
        </w:tc>
        <w:tc>
          <w:tcPr>
            <w:tcW w:w="1238" w:type="dxa"/>
          </w:tcPr>
          <w:p w:rsidR="00AE4440" w:rsidRDefault="00AE4440" w:rsidP="00AE4440">
            <w:pPr>
              <w:jc w:val="center"/>
              <w:rPr>
                <w:rFonts w:eastAsia="Calibri+FPEF"/>
                <w:szCs w:val="28"/>
              </w:rPr>
            </w:pPr>
            <w:r>
              <w:rPr>
                <w:rFonts w:eastAsia="Calibri+FPEF"/>
                <w:szCs w:val="28"/>
              </w:rPr>
              <w:t>4</w:t>
            </w:r>
          </w:p>
        </w:tc>
        <w:tc>
          <w:tcPr>
            <w:tcW w:w="1196" w:type="dxa"/>
          </w:tcPr>
          <w:p w:rsidR="00AE4440" w:rsidRDefault="00AE4440" w:rsidP="00AE4440">
            <w:pPr>
              <w:jc w:val="center"/>
              <w:rPr>
                <w:rFonts w:eastAsia="Calibri+FPEF"/>
                <w:szCs w:val="28"/>
              </w:rPr>
            </w:pPr>
            <w:r>
              <w:rPr>
                <w:rFonts w:eastAsia="Calibri+FPEF"/>
                <w:szCs w:val="28"/>
              </w:rPr>
              <w:t>6</w:t>
            </w:r>
          </w:p>
        </w:tc>
        <w:tc>
          <w:tcPr>
            <w:tcW w:w="1238" w:type="dxa"/>
          </w:tcPr>
          <w:p w:rsidR="00AE4440" w:rsidRPr="005663B2" w:rsidRDefault="00AE4440" w:rsidP="00AE4440">
            <w:pPr>
              <w:jc w:val="center"/>
              <w:rPr>
                <w:rFonts w:eastAsia="Calibri+FPEF"/>
                <w:szCs w:val="28"/>
              </w:rPr>
            </w:pPr>
            <w:r>
              <w:rPr>
                <w:rFonts w:eastAsia="Calibri+FPEF"/>
                <w:szCs w:val="28"/>
              </w:rPr>
              <w:t>4</w:t>
            </w:r>
          </w:p>
        </w:tc>
        <w:tc>
          <w:tcPr>
            <w:tcW w:w="1980" w:type="dxa"/>
          </w:tcPr>
          <w:p w:rsidR="00AE4440" w:rsidRDefault="00AE4440" w:rsidP="00B7308F">
            <w:pPr>
              <w:jc w:val="center"/>
              <w:rPr>
                <w:rFonts w:eastAsia="Calibri+FPEF"/>
                <w:szCs w:val="28"/>
              </w:rPr>
            </w:pPr>
            <w:r>
              <w:rPr>
                <w:rFonts w:eastAsia="Calibri+FPEF"/>
                <w:szCs w:val="28"/>
              </w:rPr>
              <w:t>18</w:t>
            </w:r>
          </w:p>
        </w:tc>
      </w:tr>
    </w:tbl>
    <w:p w:rsidR="00AE4440" w:rsidRPr="001A5AB4" w:rsidRDefault="00AE4440" w:rsidP="00AE4440">
      <w:pPr>
        <w:pStyle w:val="a8"/>
        <w:jc w:val="both"/>
        <w:rPr>
          <w:b/>
          <w:bCs/>
        </w:rPr>
      </w:pPr>
    </w:p>
    <w:p w:rsidR="00AE4440" w:rsidRDefault="00AE4440" w:rsidP="00AE4440">
      <w:pPr>
        <w:pStyle w:val="a7"/>
        <w:tabs>
          <w:tab w:val="left" w:pos="284"/>
        </w:tabs>
        <w:spacing w:after="0"/>
        <w:jc w:val="both"/>
        <w:rPr>
          <w:b/>
          <w:bCs/>
          <w:iCs/>
        </w:rPr>
      </w:pPr>
    </w:p>
    <w:p w:rsidR="00AE4440" w:rsidRDefault="00AE4440" w:rsidP="00AE4440">
      <w:pPr>
        <w:pStyle w:val="a7"/>
        <w:tabs>
          <w:tab w:val="left" w:pos="284"/>
        </w:tabs>
        <w:spacing w:after="0"/>
        <w:jc w:val="both"/>
        <w:rPr>
          <w:b/>
          <w:bCs/>
          <w:iCs/>
        </w:rPr>
      </w:pPr>
    </w:p>
    <w:p w:rsidR="00AE4440" w:rsidRDefault="00AE4440" w:rsidP="00AE4440">
      <w:pPr>
        <w:pStyle w:val="a7"/>
        <w:tabs>
          <w:tab w:val="left" w:pos="284"/>
        </w:tabs>
        <w:spacing w:after="0"/>
        <w:jc w:val="both"/>
        <w:rPr>
          <w:b/>
          <w:bCs/>
          <w:iCs/>
        </w:rPr>
      </w:pPr>
    </w:p>
    <w:p w:rsidR="009B608D" w:rsidRPr="00657BF1" w:rsidRDefault="009B608D" w:rsidP="00657BF1">
      <w:pPr>
        <w:pStyle w:val="a8"/>
        <w:jc w:val="both"/>
        <w:rPr>
          <w:b/>
          <w:bCs/>
        </w:rPr>
      </w:pPr>
    </w:p>
    <w:p w:rsidR="007E26CE" w:rsidRDefault="007E26CE" w:rsidP="00657BF1">
      <w:pPr>
        <w:widowControl w:val="0"/>
        <w:autoSpaceDE w:val="0"/>
        <w:autoSpaceDN w:val="0"/>
        <w:adjustRightInd w:val="0"/>
        <w:spacing w:before="120"/>
        <w:ind w:firstLine="567"/>
        <w:jc w:val="both"/>
      </w:pPr>
    </w:p>
    <w:p w:rsidR="00D03E7F" w:rsidRDefault="00D03E7F" w:rsidP="00657BF1">
      <w:pPr>
        <w:widowControl w:val="0"/>
        <w:autoSpaceDE w:val="0"/>
        <w:autoSpaceDN w:val="0"/>
        <w:adjustRightInd w:val="0"/>
        <w:spacing w:before="120"/>
        <w:ind w:firstLine="567"/>
        <w:jc w:val="both"/>
      </w:pPr>
    </w:p>
    <w:p w:rsidR="00D03E7F" w:rsidRDefault="00D03E7F" w:rsidP="00D03E7F">
      <w:pPr>
        <w:widowControl w:val="0"/>
        <w:autoSpaceDE w:val="0"/>
        <w:autoSpaceDN w:val="0"/>
        <w:adjustRightInd w:val="0"/>
        <w:spacing w:before="120"/>
        <w:rPr>
          <w:b/>
        </w:rPr>
      </w:pPr>
      <w:r>
        <w:rPr>
          <w:b/>
        </w:rPr>
        <w:t>Обоснование внесённых дополнений:</w:t>
      </w:r>
    </w:p>
    <w:p w:rsidR="00D03E7F" w:rsidRPr="00D03E7F" w:rsidRDefault="00D03E7F" w:rsidP="00D03E7F">
      <w:pPr>
        <w:widowControl w:val="0"/>
        <w:autoSpaceDE w:val="0"/>
        <w:autoSpaceDN w:val="0"/>
        <w:adjustRightInd w:val="0"/>
        <w:spacing w:before="120"/>
        <w:jc w:val="both"/>
      </w:pPr>
      <w:r>
        <w:t xml:space="preserve">Связи с рекомендациями Департамента образования и науки Тюменской области в учебной программе по географии 8 класс введён региональный </w:t>
      </w:r>
      <w:r w:rsidR="00A715FC">
        <w:t>компонент</w:t>
      </w:r>
      <w:r>
        <w:t xml:space="preserve"> «Природа Тюменской области», на его отводится 7 часов.</w:t>
      </w:r>
    </w:p>
    <w:p w:rsidR="00657BF1" w:rsidRDefault="00AE4440" w:rsidP="00AE4440">
      <w:pPr>
        <w:spacing w:before="100" w:beforeAutospacing="1"/>
        <w:jc w:val="center"/>
        <w:rPr>
          <w:b/>
        </w:rPr>
      </w:pPr>
      <w:r>
        <w:rPr>
          <w:b/>
        </w:rPr>
        <w:t>2.</w:t>
      </w:r>
      <w:r w:rsidR="00AA3A8F" w:rsidRPr="00657BF1">
        <w:rPr>
          <w:b/>
        </w:rPr>
        <w:t>Требован</w:t>
      </w:r>
      <w:r w:rsidR="00657BF1">
        <w:rPr>
          <w:b/>
        </w:rPr>
        <w:t>ия к уровню подготовки учащихся</w:t>
      </w:r>
      <w:r>
        <w:rPr>
          <w:b/>
        </w:rPr>
        <w:t>:</w:t>
      </w:r>
    </w:p>
    <w:p w:rsidR="00AA3A8F" w:rsidRPr="00657BF1" w:rsidRDefault="00AA3A8F" w:rsidP="00657BF1">
      <w:pPr>
        <w:spacing w:before="100" w:beforeAutospacing="1"/>
        <w:jc w:val="both"/>
        <w:rPr>
          <w:b/>
        </w:rPr>
      </w:pPr>
      <w:r w:rsidRPr="00657BF1">
        <w:rPr>
          <w:b/>
          <w:i/>
        </w:rPr>
        <w:t>В результате изучения географии ученик должен</w:t>
      </w:r>
    </w:p>
    <w:p w:rsidR="00AA3A8F" w:rsidRPr="00657BF1" w:rsidRDefault="00AA3A8F" w:rsidP="00657BF1">
      <w:pPr>
        <w:jc w:val="both"/>
        <w:rPr>
          <w:b/>
        </w:rPr>
      </w:pPr>
      <w:r w:rsidRPr="00657BF1">
        <w:rPr>
          <w:b/>
        </w:rPr>
        <w:t>знать/понимать</w:t>
      </w:r>
    </w:p>
    <w:p w:rsidR="00AA3A8F" w:rsidRPr="00657BF1" w:rsidRDefault="00AA3A8F" w:rsidP="00657BF1">
      <w:pPr>
        <w:numPr>
          <w:ilvl w:val="0"/>
          <w:numId w:val="19"/>
        </w:numPr>
        <w:tabs>
          <w:tab w:val="left" w:pos="567"/>
        </w:tabs>
        <w:spacing w:before="40"/>
        <w:jc w:val="both"/>
      </w:pPr>
      <w:r w:rsidRPr="00657BF1">
        <w:t>основные географические понятия и термины; различия географических карт по содержанию;</w:t>
      </w:r>
    </w:p>
    <w:p w:rsidR="00AA3A8F" w:rsidRPr="00657BF1" w:rsidRDefault="00AA3A8F" w:rsidP="00657BF1">
      <w:pPr>
        <w:numPr>
          <w:ilvl w:val="0"/>
          <w:numId w:val="20"/>
        </w:numPr>
        <w:tabs>
          <w:tab w:val="left" w:pos="567"/>
        </w:tabs>
        <w:spacing w:before="40"/>
        <w:jc w:val="both"/>
      </w:pPr>
      <w:r w:rsidRPr="00657BF1">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AA3A8F" w:rsidRPr="00657BF1" w:rsidRDefault="00AA3A8F" w:rsidP="00657BF1">
      <w:pPr>
        <w:numPr>
          <w:ilvl w:val="0"/>
          <w:numId w:val="21"/>
        </w:numPr>
        <w:tabs>
          <w:tab w:val="left" w:pos="567"/>
        </w:tabs>
        <w:spacing w:before="40"/>
        <w:jc w:val="both"/>
      </w:pPr>
      <w:r w:rsidRPr="00657BF1">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AA3A8F" w:rsidRPr="00657BF1" w:rsidRDefault="00AA3A8F" w:rsidP="00657BF1">
      <w:pPr>
        <w:numPr>
          <w:ilvl w:val="0"/>
          <w:numId w:val="22"/>
        </w:numPr>
        <w:tabs>
          <w:tab w:val="left" w:pos="567"/>
        </w:tabs>
        <w:spacing w:before="40"/>
        <w:jc w:val="both"/>
      </w:pPr>
      <w:r w:rsidRPr="00657BF1">
        <w:t>специфику географического положения и административно-территориального устройства Российской Федерации; особенности ее природы;</w:t>
      </w:r>
    </w:p>
    <w:p w:rsidR="00AA3A8F" w:rsidRPr="00657BF1" w:rsidRDefault="00AA3A8F" w:rsidP="00657BF1">
      <w:pPr>
        <w:numPr>
          <w:ilvl w:val="0"/>
          <w:numId w:val="23"/>
        </w:numPr>
        <w:tabs>
          <w:tab w:val="left" w:pos="567"/>
        </w:tabs>
        <w:spacing w:before="40"/>
        <w:jc w:val="both"/>
      </w:pPr>
      <w:r w:rsidRPr="00657BF1">
        <w:t xml:space="preserve">природные и антропогенные причины возникновения </w:t>
      </w:r>
      <w:proofErr w:type="spellStart"/>
      <w:r w:rsidRPr="00657BF1">
        <w:t>геоэкологических</w:t>
      </w:r>
      <w:proofErr w:type="spellEnd"/>
      <w:r w:rsidRPr="00657BF1">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    </w:t>
      </w:r>
    </w:p>
    <w:p w:rsidR="00AA3A8F" w:rsidRPr="00657BF1" w:rsidRDefault="00AA3A8F" w:rsidP="00657BF1">
      <w:pPr>
        <w:tabs>
          <w:tab w:val="left" w:pos="567"/>
        </w:tabs>
        <w:spacing w:before="40"/>
        <w:jc w:val="both"/>
      </w:pPr>
      <w:r w:rsidRPr="00657BF1">
        <w:rPr>
          <w:b/>
        </w:rPr>
        <w:t>уметь</w:t>
      </w:r>
    </w:p>
    <w:p w:rsidR="00AA3A8F" w:rsidRPr="00657BF1" w:rsidRDefault="00AA3A8F" w:rsidP="00657BF1">
      <w:pPr>
        <w:numPr>
          <w:ilvl w:val="0"/>
          <w:numId w:val="24"/>
        </w:numPr>
        <w:tabs>
          <w:tab w:val="left" w:pos="567"/>
        </w:tabs>
        <w:spacing w:before="40"/>
        <w:jc w:val="both"/>
      </w:pPr>
      <w:r w:rsidRPr="00657BF1">
        <w:rPr>
          <w:b/>
          <w:i/>
        </w:rPr>
        <w:lastRenderedPageBreak/>
        <w:t>выделять, описывать и объяснять</w:t>
      </w:r>
      <w:r w:rsidRPr="00657BF1">
        <w:t xml:space="preserve"> существенные признаки географических объектов и явлений;</w:t>
      </w:r>
    </w:p>
    <w:p w:rsidR="00AA3A8F" w:rsidRPr="00657BF1" w:rsidRDefault="00AA3A8F" w:rsidP="00657BF1">
      <w:pPr>
        <w:numPr>
          <w:ilvl w:val="0"/>
          <w:numId w:val="25"/>
        </w:numPr>
        <w:tabs>
          <w:tab w:val="left" w:pos="567"/>
        </w:tabs>
        <w:spacing w:before="40"/>
        <w:jc w:val="both"/>
      </w:pPr>
      <w:proofErr w:type="gramStart"/>
      <w:r w:rsidRPr="00657BF1">
        <w:rPr>
          <w:b/>
          <w:i/>
        </w:rPr>
        <w:t>находить</w:t>
      </w:r>
      <w:r w:rsidRPr="00657BF1">
        <w:t>в</w:t>
      </w:r>
      <w:proofErr w:type="gramEnd"/>
      <w:r w:rsidRPr="00657BF1">
        <w:t xml:space="preserve">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AA3A8F" w:rsidRPr="00657BF1" w:rsidRDefault="00AA3A8F" w:rsidP="00657BF1">
      <w:pPr>
        <w:numPr>
          <w:ilvl w:val="0"/>
          <w:numId w:val="26"/>
        </w:numPr>
        <w:tabs>
          <w:tab w:val="left" w:pos="567"/>
        </w:tabs>
        <w:spacing w:before="40"/>
        <w:jc w:val="both"/>
      </w:pPr>
      <w:r w:rsidRPr="00657BF1">
        <w:rPr>
          <w:b/>
          <w:i/>
        </w:rPr>
        <w:t>приводить примеры</w:t>
      </w:r>
      <w:r w:rsidRPr="00657BF1">
        <w:t xml:space="preserve">: использования и охраны природных ресурсов, адаптации человека к условиям окружающей среды, ее влияния на формирование культуры народов; </w:t>
      </w:r>
    </w:p>
    <w:p w:rsidR="00AA3A8F" w:rsidRPr="00657BF1" w:rsidRDefault="00AA3A8F" w:rsidP="00657BF1">
      <w:pPr>
        <w:numPr>
          <w:ilvl w:val="0"/>
          <w:numId w:val="26"/>
        </w:numPr>
        <w:tabs>
          <w:tab w:val="left" w:pos="567"/>
        </w:tabs>
        <w:spacing w:before="40"/>
        <w:jc w:val="both"/>
      </w:pPr>
      <w:r w:rsidRPr="00657BF1">
        <w:rPr>
          <w:b/>
          <w:i/>
        </w:rPr>
        <w:t>составлять</w:t>
      </w:r>
      <w:r w:rsidRPr="00657BF1">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AA3A8F" w:rsidRPr="00657BF1" w:rsidRDefault="00AA3A8F" w:rsidP="00657BF1">
      <w:pPr>
        <w:numPr>
          <w:ilvl w:val="0"/>
          <w:numId w:val="27"/>
        </w:numPr>
        <w:tabs>
          <w:tab w:val="left" w:pos="567"/>
        </w:tabs>
        <w:spacing w:before="40"/>
        <w:jc w:val="both"/>
      </w:pPr>
      <w:r w:rsidRPr="00657BF1">
        <w:rPr>
          <w:b/>
          <w:i/>
        </w:rPr>
        <w:t>определять</w:t>
      </w:r>
      <w:r w:rsidRPr="00657BF1">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AA3A8F" w:rsidRPr="00657BF1" w:rsidRDefault="00AA3A8F" w:rsidP="00657BF1">
      <w:pPr>
        <w:numPr>
          <w:ilvl w:val="0"/>
          <w:numId w:val="28"/>
        </w:numPr>
        <w:tabs>
          <w:tab w:val="left" w:pos="567"/>
        </w:tabs>
        <w:spacing w:before="40"/>
        <w:jc w:val="both"/>
      </w:pPr>
      <w:r w:rsidRPr="00657BF1">
        <w:rPr>
          <w:b/>
          <w:i/>
        </w:rPr>
        <w:t>применять</w:t>
      </w:r>
      <w:r w:rsidRPr="00657BF1">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AA3A8F" w:rsidRPr="00657BF1" w:rsidRDefault="00AA3A8F" w:rsidP="00657BF1">
      <w:pPr>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AE4440" w:rsidRDefault="00AE4440" w:rsidP="00657BF1">
      <w:pPr>
        <w:shd w:val="clear" w:color="auto" w:fill="FFFFFF"/>
        <w:spacing w:before="50"/>
        <w:jc w:val="both"/>
      </w:pPr>
    </w:p>
    <w:p w:rsidR="0033692D" w:rsidRDefault="0033692D" w:rsidP="00657BF1">
      <w:pPr>
        <w:shd w:val="clear" w:color="auto" w:fill="FFFFFF"/>
        <w:spacing w:before="50"/>
        <w:jc w:val="both"/>
      </w:pPr>
    </w:p>
    <w:p w:rsidR="0033692D" w:rsidRDefault="0033692D" w:rsidP="00657BF1">
      <w:pPr>
        <w:shd w:val="clear" w:color="auto" w:fill="FFFFFF"/>
        <w:spacing w:before="50"/>
        <w:jc w:val="both"/>
      </w:pPr>
    </w:p>
    <w:p w:rsidR="0033692D" w:rsidRDefault="0033692D" w:rsidP="00657BF1">
      <w:pPr>
        <w:shd w:val="clear" w:color="auto" w:fill="FFFFFF"/>
        <w:spacing w:before="50"/>
        <w:jc w:val="both"/>
      </w:pPr>
    </w:p>
    <w:p w:rsidR="0033692D" w:rsidRDefault="0033692D" w:rsidP="00657BF1">
      <w:pPr>
        <w:shd w:val="clear" w:color="auto" w:fill="FFFFFF"/>
        <w:spacing w:before="50"/>
        <w:jc w:val="both"/>
      </w:pPr>
    </w:p>
    <w:p w:rsidR="003C6D96" w:rsidRDefault="003C6D96" w:rsidP="00657BF1">
      <w:pPr>
        <w:shd w:val="clear" w:color="auto" w:fill="FFFFFF"/>
        <w:spacing w:before="50"/>
        <w:jc w:val="both"/>
      </w:pPr>
    </w:p>
    <w:p w:rsidR="00AE4440" w:rsidRDefault="00AE4440" w:rsidP="00657BF1">
      <w:pPr>
        <w:shd w:val="clear" w:color="auto" w:fill="FFFFFF"/>
        <w:spacing w:before="50"/>
        <w:jc w:val="both"/>
      </w:pPr>
    </w:p>
    <w:p w:rsidR="00D03E7F" w:rsidRDefault="00D03E7F" w:rsidP="00657BF1">
      <w:pPr>
        <w:shd w:val="clear" w:color="auto" w:fill="FFFFFF"/>
        <w:spacing w:before="50"/>
        <w:jc w:val="both"/>
      </w:pPr>
    </w:p>
    <w:p w:rsidR="00AA3A8F" w:rsidRPr="00657BF1" w:rsidRDefault="00AE4440" w:rsidP="00AE4440">
      <w:pPr>
        <w:shd w:val="clear" w:color="auto" w:fill="FFFFFF"/>
        <w:spacing w:before="50"/>
        <w:jc w:val="center"/>
        <w:rPr>
          <w:b/>
        </w:rPr>
      </w:pPr>
      <w:r>
        <w:rPr>
          <w:b/>
        </w:rPr>
        <w:lastRenderedPageBreak/>
        <w:t>4.</w:t>
      </w:r>
      <w:r w:rsidR="00AA3A8F" w:rsidRPr="00657BF1">
        <w:rPr>
          <w:b/>
        </w:rPr>
        <w:t>Учебно-тематический план</w:t>
      </w:r>
    </w:p>
    <w:p w:rsidR="00AA3A8F" w:rsidRPr="00657BF1" w:rsidRDefault="00AA3A8F" w:rsidP="00657BF1">
      <w:pPr>
        <w:shd w:val="clear" w:color="auto" w:fill="FFFFFF"/>
        <w:spacing w:before="50"/>
        <w:jc w:val="both"/>
        <w:rPr>
          <w:b/>
        </w:rPr>
      </w:pPr>
    </w:p>
    <w:tbl>
      <w:tblPr>
        <w:tblW w:w="0" w:type="auto"/>
        <w:tblInd w:w="725" w:type="dxa"/>
        <w:tblLayout w:type="fixed"/>
        <w:tblLook w:val="0000" w:firstRow="0" w:lastRow="0" w:firstColumn="0" w:lastColumn="0" w:noHBand="0" w:noVBand="0"/>
      </w:tblPr>
      <w:tblGrid>
        <w:gridCol w:w="785"/>
        <w:gridCol w:w="2914"/>
        <w:gridCol w:w="1801"/>
        <w:gridCol w:w="1843"/>
        <w:gridCol w:w="1701"/>
      </w:tblGrid>
      <w:tr w:rsidR="00AA3A8F" w:rsidRPr="00657BF1" w:rsidTr="00AE4440">
        <w:tc>
          <w:tcPr>
            <w:tcW w:w="785" w:type="dxa"/>
            <w:vMerge w:val="restart"/>
            <w:tcBorders>
              <w:top w:val="single" w:sz="4" w:space="0" w:color="000000"/>
              <w:left w:val="single" w:sz="4" w:space="0" w:color="000000"/>
              <w:bottom w:val="single" w:sz="4" w:space="0" w:color="000000"/>
            </w:tcBorders>
            <w:shd w:val="clear" w:color="auto" w:fill="auto"/>
            <w:vAlign w:val="center"/>
          </w:tcPr>
          <w:p w:rsidR="00AA3A8F" w:rsidRPr="00657BF1" w:rsidRDefault="00AE4440" w:rsidP="00657BF1">
            <w:pPr>
              <w:jc w:val="both"/>
            </w:pPr>
            <w:r>
              <w:t>№</w:t>
            </w:r>
            <w:r w:rsidR="00AA3A8F" w:rsidRPr="00657BF1">
              <w:t xml:space="preserve"> п/п</w:t>
            </w:r>
          </w:p>
        </w:tc>
        <w:tc>
          <w:tcPr>
            <w:tcW w:w="2914" w:type="dxa"/>
            <w:vMerge w:val="restart"/>
            <w:tcBorders>
              <w:top w:val="single" w:sz="4" w:space="0" w:color="000000"/>
              <w:left w:val="single" w:sz="4" w:space="0" w:color="000000"/>
              <w:bottom w:val="single" w:sz="4" w:space="0" w:color="000000"/>
            </w:tcBorders>
            <w:shd w:val="clear" w:color="auto" w:fill="auto"/>
            <w:vAlign w:val="center"/>
          </w:tcPr>
          <w:p w:rsidR="00AA3A8F" w:rsidRPr="00657BF1" w:rsidRDefault="00AA3A8F" w:rsidP="00657BF1">
            <w:pPr>
              <w:jc w:val="both"/>
            </w:pPr>
            <w:r w:rsidRPr="00657BF1">
              <w:t>Темы разделов</w:t>
            </w:r>
            <w:r w:rsidR="00762CE1">
              <w:t>/ тема</w:t>
            </w:r>
          </w:p>
        </w:tc>
        <w:tc>
          <w:tcPr>
            <w:tcW w:w="1801" w:type="dxa"/>
            <w:tcBorders>
              <w:top w:val="single" w:sz="4" w:space="0" w:color="000000"/>
              <w:left w:val="single" w:sz="4" w:space="0" w:color="000000"/>
              <w:bottom w:val="single" w:sz="4" w:space="0" w:color="000000"/>
            </w:tcBorders>
            <w:shd w:val="clear" w:color="auto" w:fill="auto"/>
            <w:vAlign w:val="center"/>
          </w:tcPr>
          <w:p w:rsidR="00AA3A8F" w:rsidRPr="00657BF1" w:rsidRDefault="00AA3A8F" w:rsidP="00657BF1">
            <w:pPr>
              <w:jc w:val="both"/>
            </w:pPr>
            <w:r w:rsidRPr="00657BF1">
              <w:t>Количество часов</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3A8F" w:rsidRPr="00657BF1" w:rsidRDefault="00AA3A8F" w:rsidP="00657BF1">
            <w:pPr>
              <w:jc w:val="both"/>
            </w:pPr>
            <w:r w:rsidRPr="00657BF1">
              <w:t>Из них</w:t>
            </w:r>
          </w:p>
        </w:tc>
      </w:tr>
      <w:tr w:rsidR="00BA3F84" w:rsidRPr="00657BF1" w:rsidTr="00AE4440">
        <w:tc>
          <w:tcPr>
            <w:tcW w:w="785" w:type="dxa"/>
            <w:vMerge/>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snapToGrid w:val="0"/>
              <w:jc w:val="both"/>
            </w:pPr>
          </w:p>
        </w:tc>
        <w:tc>
          <w:tcPr>
            <w:tcW w:w="2914" w:type="dxa"/>
            <w:vMerge/>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snapToGrid w:val="0"/>
              <w:jc w:val="both"/>
            </w:pP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jc w:val="both"/>
            </w:pP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jc w:val="both"/>
            </w:pPr>
            <w:r w:rsidRPr="00657BF1">
              <w:t>Контрольные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657BF1" w:rsidRDefault="00BA3F84" w:rsidP="00657BF1">
            <w:pPr>
              <w:jc w:val="both"/>
            </w:pPr>
            <w:r w:rsidRPr="00657BF1">
              <w:t>Практические работы</w:t>
            </w:r>
          </w:p>
        </w:tc>
      </w:tr>
      <w:tr w:rsidR="00BA3F84" w:rsidRPr="00B7308F"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3C5BC9" w:rsidRDefault="00BA3F84" w:rsidP="00657BF1">
            <w:pPr>
              <w:jc w:val="both"/>
              <w:rPr>
                <w:b/>
              </w:rPr>
            </w:pPr>
            <w:r w:rsidRPr="003C5BC9">
              <w:rPr>
                <w:b/>
              </w:rPr>
              <w:t>Введение</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3C5BC9" w:rsidRDefault="00BA3F84" w:rsidP="00657BF1">
            <w:pPr>
              <w:jc w:val="both"/>
              <w:rPr>
                <w:b/>
              </w:rPr>
            </w:pPr>
            <w:r w:rsidRPr="003C5BC9">
              <w:rPr>
                <w:b/>
              </w:rPr>
              <w:t>1</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3C5BC9" w:rsidRDefault="00BA3F84" w:rsidP="00657BF1">
            <w:pPr>
              <w:jc w:val="both"/>
              <w:rPr>
                <w:b/>
                <w:lang w:val="en-US"/>
              </w:rPr>
            </w:pPr>
            <w:r w:rsidRPr="003C5BC9">
              <w:rPr>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3C5BC9" w:rsidRDefault="00BA3F84" w:rsidP="00657BF1">
            <w:pPr>
              <w:jc w:val="both"/>
              <w:rPr>
                <w:b/>
              </w:rPr>
            </w:pPr>
            <w:r w:rsidRPr="003C5BC9">
              <w:rPr>
                <w:b/>
                <w:lang w:val="en-US"/>
              </w:rPr>
              <w:t>-</w:t>
            </w:r>
          </w:p>
        </w:tc>
      </w:tr>
      <w:tr w:rsidR="0083745E" w:rsidRPr="00B7308F"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83745E" w:rsidRPr="00657BF1" w:rsidRDefault="0083745E"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83745E" w:rsidRPr="003C5BC9" w:rsidRDefault="003C5BC9" w:rsidP="003C5BC9">
            <w:pPr>
              <w:jc w:val="both"/>
              <w:rPr>
                <w:b/>
              </w:rPr>
            </w:pPr>
            <w:r w:rsidRPr="003C5BC9">
              <w:rPr>
                <w:b/>
              </w:rPr>
              <w:t>Общая физическая география России</w:t>
            </w:r>
          </w:p>
        </w:tc>
        <w:tc>
          <w:tcPr>
            <w:tcW w:w="1801" w:type="dxa"/>
            <w:tcBorders>
              <w:top w:val="single" w:sz="4" w:space="0" w:color="000000"/>
              <w:left w:val="single" w:sz="4" w:space="0" w:color="000000"/>
              <w:bottom w:val="single" w:sz="4" w:space="0" w:color="000000"/>
            </w:tcBorders>
            <w:shd w:val="clear" w:color="auto" w:fill="auto"/>
            <w:vAlign w:val="center"/>
          </w:tcPr>
          <w:p w:rsidR="0083745E" w:rsidRPr="003C5BC9" w:rsidRDefault="003C5BC9" w:rsidP="00657BF1">
            <w:pPr>
              <w:jc w:val="both"/>
              <w:rPr>
                <w:b/>
              </w:rPr>
            </w:pPr>
            <w:r w:rsidRPr="003C5BC9">
              <w:rPr>
                <w:b/>
              </w:rPr>
              <w:t>2</w:t>
            </w:r>
            <w:r w:rsidR="0083745E" w:rsidRPr="003C5BC9">
              <w:rPr>
                <w:b/>
              </w:rPr>
              <w:t>6</w:t>
            </w:r>
          </w:p>
        </w:tc>
        <w:tc>
          <w:tcPr>
            <w:tcW w:w="1843" w:type="dxa"/>
            <w:tcBorders>
              <w:top w:val="single" w:sz="4" w:space="0" w:color="000000"/>
              <w:left w:val="single" w:sz="4" w:space="0" w:color="000000"/>
              <w:bottom w:val="single" w:sz="4" w:space="0" w:color="000000"/>
            </w:tcBorders>
            <w:shd w:val="clear" w:color="auto" w:fill="auto"/>
            <w:vAlign w:val="center"/>
          </w:tcPr>
          <w:p w:rsidR="0083745E" w:rsidRPr="003C5BC9" w:rsidRDefault="003C5BC9" w:rsidP="00657BF1">
            <w:pPr>
              <w:jc w:val="both"/>
              <w:rPr>
                <w:b/>
              </w:rPr>
            </w:pPr>
            <w:r>
              <w:rPr>
                <w:b/>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45E" w:rsidRPr="003C5BC9" w:rsidRDefault="003C5BC9" w:rsidP="00657BF1">
            <w:pPr>
              <w:jc w:val="both"/>
              <w:rPr>
                <w:b/>
              </w:rPr>
            </w:pPr>
            <w:r>
              <w:rPr>
                <w:b/>
              </w:rPr>
              <w:t>8</w:t>
            </w:r>
          </w:p>
        </w:tc>
      </w:tr>
      <w:tr w:rsidR="00BA3F84" w:rsidRPr="00B7308F"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3C5BC9" w:rsidRDefault="003C5BC9" w:rsidP="00657BF1">
            <w:pPr>
              <w:jc w:val="both"/>
            </w:pPr>
            <w:r w:rsidRPr="003C5BC9">
              <w:t>Наша Родина на карте мира</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3C5BC9" w:rsidRDefault="003C5BC9" w:rsidP="00657BF1">
            <w:pPr>
              <w:jc w:val="both"/>
            </w:pPr>
            <w:r w:rsidRPr="003C5BC9">
              <w:t>6</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3C5BC9" w:rsidRDefault="003C5BC9" w:rsidP="00657BF1">
            <w:pPr>
              <w:jc w:val="both"/>
            </w:pPr>
            <w:r w:rsidRPr="003C5BC9">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3C5BC9" w:rsidRDefault="003C5BC9" w:rsidP="00657BF1">
            <w:pPr>
              <w:jc w:val="both"/>
            </w:pPr>
            <w:r w:rsidRPr="003C5BC9">
              <w:t>2</w:t>
            </w:r>
          </w:p>
        </w:tc>
      </w:tr>
      <w:tr w:rsidR="00762CE1"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jc w:val="both"/>
            </w:pPr>
            <w:r>
              <w:t>Рельеф, геологическое строение и минеральные ресурсы страны</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jc w:val="both"/>
            </w:pPr>
            <w:r>
              <w:t>5</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Pr="00762CE1" w:rsidRDefault="00762CE1" w:rsidP="00657BF1">
            <w:pPr>
              <w:jc w:val="both"/>
            </w:pPr>
            <w:r>
              <w:t>2</w:t>
            </w:r>
          </w:p>
        </w:tc>
      </w:tr>
      <w:tr w:rsidR="00762CE1"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Климат и климатические ресурсы</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5</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Default="00762CE1" w:rsidP="00657BF1">
            <w:pPr>
              <w:jc w:val="both"/>
            </w:pPr>
            <w:r>
              <w:t>1</w:t>
            </w:r>
          </w:p>
        </w:tc>
      </w:tr>
      <w:tr w:rsidR="00762CE1"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Внутренние воды и водные ресурсы</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4</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Default="00762CE1" w:rsidP="00657BF1">
            <w:pPr>
              <w:jc w:val="both"/>
            </w:pPr>
            <w:r>
              <w:t>1</w:t>
            </w:r>
          </w:p>
        </w:tc>
      </w:tr>
      <w:tr w:rsidR="00762CE1"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Почвы и почвенные ресурсы</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3</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Default="00762CE1" w:rsidP="00657BF1">
            <w:pPr>
              <w:jc w:val="both"/>
            </w:pPr>
            <w:r>
              <w:t>1</w:t>
            </w:r>
          </w:p>
        </w:tc>
      </w:tr>
      <w:tr w:rsidR="00762CE1"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Растительный и животный мир. Биологические ресурсы</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Default="003C5BC9" w:rsidP="00657BF1">
            <w:pPr>
              <w:jc w:val="both"/>
            </w:pPr>
            <w:r>
              <w:t>3</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Default="00762CE1" w:rsidP="00657BF1">
            <w:pPr>
              <w:jc w:val="both"/>
            </w:pPr>
            <w:r>
              <w:t>1</w:t>
            </w:r>
          </w:p>
        </w:tc>
      </w:tr>
      <w:tr w:rsidR="00BA3F84"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3C5BC9" w:rsidRDefault="00762CE1" w:rsidP="00657BF1">
            <w:pPr>
              <w:jc w:val="both"/>
              <w:rPr>
                <w:b/>
              </w:rPr>
            </w:pPr>
            <w:r w:rsidRPr="003C5BC9">
              <w:rPr>
                <w:b/>
              </w:rPr>
              <w:t>Природные комплексы России</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3C5BC9" w:rsidRDefault="00BA3F84" w:rsidP="00657BF1">
            <w:pPr>
              <w:jc w:val="both"/>
              <w:rPr>
                <w:b/>
              </w:rPr>
            </w:pPr>
            <w:r w:rsidRPr="003C5BC9">
              <w:rPr>
                <w:b/>
              </w:rPr>
              <w:t>33</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3C5BC9" w:rsidRDefault="00AE4440" w:rsidP="00657BF1">
            <w:pPr>
              <w:jc w:val="both"/>
              <w:rPr>
                <w:b/>
                <w:lang w:val="en-US"/>
              </w:rPr>
            </w:pPr>
            <w:r w:rsidRPr="003C5BC9">
              <w:rPr>
                <w:b/>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3C5BC9" w:rsidRDefault="00AE4440" w:rsidP="00657BF1">
            <w:pPr>
              <w:jc w:val="both"/>
              <w:rPr>
                <w:b/>
              </w:rPr>
            </w:pPr>
            <w:r w:rsidRPr="003C5BC9">
              <w:rPr>
                <w:b/>
              </w:rPr>
              <w:t>10</w:t>
            </w:r>
          </w:p>
        </w:tc>
      </w:tr>
      <w:tr w:rsidR="00762CE1"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Pr="00762CE1" w:rsidRDefault="00762CE1" w:rsidP="00657BF1">
            <w:pPr>
              <w:jc w:val="both"/>
            </w:pPr>
            <w:r w:rsidRPr="00762CE1">
              <w:t>Природное районирование</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Pr="00762CE1" w:rsidRDefault="00762CE1" w:rsidP="00657BF1">
            <w:pPr>
              <w:jc w:val="both"/>
            </w:pPr>
            <w:r w:rsidRPr="00762CE1">
              <w:t>7</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Pr="00762CE1" w:rsidRDefault="00762CE1" w:rsidP="00657BF1">
            <w:pPr>
              <w:jc w:val="both"/>
            </w:pPr>
            <w:r w:rsidRPr="00762CE1">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Pr="00762CE1" w:rsidRDefault="00762CE1" w:rsidP="00657BF1">
            <w:pPr>
              <w:jc w:val="both"/>
            </w:pPr>
            <w:r w:rsidRPr="00762CE1">
              <w:t>2</w:t>
            </w:r>
          </w:p>
        </w:tc>
      </w:tr>
      <w:tr w:rsidR="00762CE1"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p>
          <w:p w:rsidR="00762CE1" w:rsidRPr="00762CE1" w:rsidRDefault="00762CE1" w:rsidP="00657BF1">
            <w:pPr>
              <w:jc w:val="both"/>
            </w:pPr>
            <w:r>
              <w:t>Природа регионов России</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Pr="00762CE1" w:rsidRDefault="00762CE1" w:rsidP="00657BF1">
            <w:pPr>
              <w:jc w:val="both"/>
            </w:pPr>
            <w:r>
              <w:t>19</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Pr="00762CE1" w:rsidRDefault="00762CE1"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Pr="00762CE1" w:rsidRDefault="00762CE1" w:rsidP="00657BF1">
            <w:pPr>
              <w:jc w:val="both"/>
            </w:pPr>
            <w:r>
              <w:t>7</w:t>
            </w:r>
          </w:p>
        </w:tc>
      </w:tr>
      <w:tr w:rsidR="00762CE1"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762CE1" w:rsidRPr="00657BF1" w:rsidRDefault="00762CE1"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Природа Тюменской области</w:t>
            </w:r>
          </w:p>
        </w:tc>
        <w:tc>
          <w:tcPr>
            <w:tcW w:w="1801"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7</w:t>
            </w:r>
          </w:p>
        </w:tc>
        <w:tc>
          <w:tcPr>
            <w:tcW w:w="1843" w:type="dxa"/>
            <w:tcBorders>
              <w:top w:val="single" w:sz="4" w:space="0" w:color="000000"/>
              <w:left w:val="single" w:sz="4" w:space="0" w:color="000000"/>
              <w:bottom w:val="single" w:sz="4" w:space="0" w:color="000000"/>
            </w:tcBorders>
            <w:shd w:val="clear" w:color="auto" w:fill="auto"/>
            <w:vAlign w:val="center"/>
          </w:tcPr>
          <w:p w:rsidR="00762CE1" w:rsidRDefault="00762CE1"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E1" w:rsidRDefault="00762CE1" w:rsidP="00657BF1">
            <w:pPr>
              <w:jc w:val="both"/>
            </w:pPr>
            <w:r>
              <w:t>-</w:t>
            </w:r>
          </w:p>
        </w:tc>
      </w:tr>
      <w:tr w:rsidR="00BA3F84" w:rsidRPr="00657BF1" w:rsidTr="00AE4440">
        <w:trPr>
          <w:trHeight w:val="643"/>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762CE1" w:rsidRDefault="00BA3F84" w:rsidP="00657BF1">
            <w:pPr>
              <w:jc w:val="both"/>
              <w:rPr>
                <w:b/>
              </w:rPr>
            </w:pPr>
            <w:r w:rsidRPr="00762CE1">
              <w:rPr>
                <w:b/>
              </w:rPr>
              <w:t>Человек и природа</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762CE1" w:rsidRDefault="00BA3F84" w:rsidP="00657BF1">
            <w:pPr>
              <w:jc w:val="both"/>
              <w:rPr>
                <w:b/>
              </w:rPr>
            </w:pPr>
            <w:r w:rsidRPr="00762CE1">
              <w:rPr>
                <w:b/>
              </w:rPr>
              <w:t>7</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762CE1" w:rsidRDefault="0083745E" w:rsidP="00657BF1">
            <w:pPr>
              <w:jc w:val="both"/>
              <w:rPr>
                <w:b/>
              </w:rPr>
            </w:pPr>
            <w:r w:rsidRPr="00762CE1">
              <w:rPr>
                <w:b/>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762CE1" w:rsidRDefault="0083745E" w:rsidP="00657BF1">
            <w:pPr>
              <w:jc w:val="both"/>
              <w:rPr>
                <w:b/>
              </w:rPr>
            </w:pPr>
            <w:r w:rsidRPr="00762CE1">
              <w:rPr>
                <w:b/>
              </w:rPr>
              <w:t>-</w:t>
            </w:r>
          </w:p>
        </w:tc>
      </w:tr>
      <w:tr w:rsidR="00BA3F84"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numPr>
                <w:ilvl w:val="0"/>
                <w:numId w:val="30"/>
              </w:numPr>
              <w:suppressAutoHyphens/>
              <w:snapToGrid w:val="0"/>
              <w:ind w:left="584" w:hanging="357"/>
              <w:jc w:val="both"/>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jc w:val="both"/>
            </w:pPr>
            <w:r w:rsidRPr="00657BF1">
              <w:t>Обобщающее повторение</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jc w:val="both"/>
            </w:pPr>
            <w:r w:rsidRPr="00657BF1">
              <w:t>2</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657BF1" w:rsidRDefault="00AE4440" w:rsidP="00657BF1">
            <w:pPr>
              <w:jc w:val="both"/>
            </w:pPr>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657BF1" w:rsidRDefault="00BA3F84" w:rsidP="00657BF1">
            <w:pPr>
              <w:jc w:val="both"/>
            </w:pPr>
            <w:r w:rsidRPr="00657BF1">
              <w:t>-</w:t>
            </w:r>
          </w:p>
        </w:tc>
      </w:tr>
      <w:tr w:rsidR="00BA3F84" w:rsidRPr="00657BF1" w:rsidTr="00AE4440">
        <w:trPr>
          <w:trHeight w:val="644"/>
        </w:trPr>
        <w:tc>
          <w:tcPr>
            <w:tcW w:w="785"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snapToGrid w:val="0"/>
              <w:jc w:val="both"/>
              <w:rPr>
                <w:b/>
              </w:rPr>
            </w:pPr>
          </w:p>
        </w:tc>
        <w:tc>
          <w:tcPr>
            <w:tcW w:w="2914" w:type="dxa"/>
            <w:tcBorders>
              <w:top w:val="single" w:sz="4" w:space="0" w:color="000000"/>
              <w:left w:val="single" w:sz="4" w:space="0" w:color="000000"/>
              <w:bottom w:val="single" w:sz="4" w:space="0" w:color="000000"/>
            </w:tcBorders>
            <w:shd w:val="clear" w:color="auto" w:fill="auto"/>
            <w:vAlign w:val="center"/>
          </w:tcPr>
          <w:p w:rsidR="00BA3F84" w:rsidRPr="00657BF1" w:rsidRDefault="00BA3F84" w:rsidP="00657BF1">
            <w:pPr>
              <w:jc w:val="both"/>
              <w:rPr>
                <w:b/>
              </w:rPr>
            </w:pPr>
            <w:r w:rsidRPr="00657BF1">
              <w:rPr>
                <w:b/>
              </w:rPr>
              <w:t>ИТОГО:</w:t>
            </w:r>
          </w:p>
        </w:tc>
        <w:tc>
          <w:tcPr>
            <w:tcW w:w="1801" w:type="dxa"/>
            <w:tcBorders>
              <w:top w:val="single" w:sz="4" w:space="0" w:color="000000"/>
              <w:left w:val="single" w:sz="4" w:space="0" w:color="000000"/>
              <w:bottom w:val="single" w:sz="4" w:space="0" w:color="000000"/>
            </w:tcBorders>
            <w:shd w:val="clear" w:color="auto" w:fill="auto"/>
            <w:vAlign w:val="center"/>
          </w:tcPr>
          <w:p w:rsidR="00BA3F84" w:rsidRPr="00657BF1" w:rsidRDefault="0083745E" w:rsidP="00657BF1">
            <w:pPr>
              <w:jc w:val="both"/>
              <w:rPr>
                <w:b/>
              </w:rPr>
            </w:pPr>
            <w:r w:rsidRPr="00657BF1">
              <w:rPr>
                <w:b/>
              </w:rPr>
              <w:t>68</w:t>
            </w:r>
          </w:p>
        </w:tc>
        <w:tc>
          <w:tcPr>
            <w:tcW w:w="1843" w:type="dxa"/>
            <w:tcBorders>
              <w:top w:val="single" w:sz="4" w:space="0" w:color="000000"/>
              <w:left w:val="single" w:sz="4" w:space="0" w:color="000000"/>
              <w:bottom w:val="single" w:sz="4" w:space="0" w:color="000000"/>
            </w:tcBorders>
            <w:shd w:val="clear" w:color="auto" w:fill="auto"/>
            <w:vAlign w:val="center"/>
          </w:tcPr>
          <w:p w:rsidR="00BA3F84" w:rsidRPr="00AE4440" w:rsidRDefault="00220AF5" w:rsidP="00657BF1">
            <w:pPr>
              <w:jc w:val="both"/>
              <w:rPr>
                <w:b/>
              </w:rPr>
            </w:pPr>
            <w:r>
              <w:rPr>
                <w:b/>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F84" w:rsidRPr="00657BF1" w:rsidRDefault="0083745E" w:rsidP="00657BF1">
            <w:pPr>
              <w:jc w:val="both"/>
            </w:pPr>
            <w:r w:rsidRPr="00657BF1">
              <w:rPr>
                <w:b/>
              </w:rPr>
              <w:t>18</w:t>
            </w:r>
          </w:p>
        </w:tc>
      </w:tr>
    </w:tbl>
    <w:p w:rsidR="00AA3A8F" w:rsidRPr="00657BF1" w:rsidRDefault="00AA3A8F" w:rsidP="00657BF1">
      <w:pPr>
        <w:spacing w:after="60"/>
        <w:jc w:val="both"/>
      </w:pPr>
    </w:p>
    <w:p w:rsidR="00AA3A8F" w:rsidRPr="00657BF1" w:rsidRDefault="00AA3A8F" w:rsidP="00657BF1">
      <w:pPr>
        <w:spacing w:after="60"/>
        <w:jc w:val="both"/>
        <w:rPr>
          <w:b/>
        </w:rPr>
      </w:pPr>
    </w:p>
    <w:p w:rsidR="00AA3A8F" w:rsidRPr="00657BF1" w:rsidRDefault="00AA3A8F" w:rsidP="00657BF1">
      <w:pPr>
        <w:jc w:val="both"/>
      </w:pPr>
    </w:p>
    <w:p w:rsidR="00AA3A8F" w:rsidRPr="00657BF1" w:rsidRDefault="00AA3A8F" w:rsidP="00657BF1">
      <w:pPr>
        <w:jc w:val="both"/>
      </w:pPr>
    </w:p>
    <w:p w:rsidR="00AA3A8F" w:rsidRPr="00657BF1" w:rsidRDefault="00AA3A8F" w:rsidP="00657BF1">
      <w:pPr>
        <w:jc w:val="both"/>
      </w:pPr>
    </w:p>
    <w:p w:rsidR="00AA3A8F" w:rsidRPr="00657BF1" w:rsidRDefault="00AA3A8F" w:rsidP="00657BF1">
      <w:pPr>
        <w:jc w:val="both"/>
      </w:pPr>
    </w:p>
    <w:p w:rsidR="00AA3A8F" w:rsidRPr="00657BF1" w:rsidRDefault="00AA3A8F" w:rsidP="00657BF1">
      <w:pPr>
        <w:jc w:val="both"/>
      </w:pPr>
    </w:p>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AA3A8F" w:rsidRDefault="00AA3A8F" w:rsidP="00AA3A8F"/>
    <w:p w:rsidR="00F94C8E" w:rsidRDefault="00F94C8E" w:rsidP="00022DFA">
      <w:pPr>
        <w:rPr>
          <w:rFonts w:ascii="Calibri" w:eastAsia="Calibri" w:hAnsi="Calibri"/>
          <w:b/>
          <w:bCs/>
          <w:sz w:val="22"/>
          <w:szCs w:val="22"/>
          <w:lang w:eastAsia="en-US"/>
        </w:rPr>
      </w:pPr>
    </w:p>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B062D0" w:rsidRDefault="00B062D0"/>
    <w:p w:rsidR="00657BF1" w:rsidRPr="00657BF1" w:rsidRDefault="00657BF1" w:rsidP="00657BF1">
      <w:pPr>
        <w:sectPr w:rsidR="00657BF1" w:rsidRPr="00657BF1" w:rsidSect="0033692D">
          <w:pgSz w:w="11906" w:h="16838"/>
          <w:pgMar w:top="426" w:right="720" w:bottom="720" w:left="720" w:header="708" w:footer="708" w:gutter="0"/>
          <w:cols w:space="708"/>
          <w:docGrid w:linePitch="360"/>
        </w:sectPr>
      </w:pPr>
    </w:p>
    <w:p w:rsidR="00BB20AD" w:rsidRPr="00657BF1" w:rsidRDefault="00AE4440" w:rsidP="00657BF1">
      <w:pPr>
        <w:jc w:val="center"/>
      </w:pPr>
      <w:r>
        <w:rPr>
          <w:b/>
          <w:bCs/>
        </w:rPr>
        <w:lastRenderedPageBreak/>
        <w:t>3. Содержание учебного предмета, курса:</w:t>
      </w:r>
    </w:p>
    <w:p w:rsidR="0033692D" w:rsidRDefault="0033692D" w:rsidP="0033692D">
      <w:pPr>
        <w:ind w:firstLine="709"/>
        <w:jc w:val="center"/>
        <w:rPr>
          <w:b/>
          <w:bCs/>
        </w:rPr>
      </w:pPr>
      <w:r>
        <w:rPr>
          <w:b/>
          <w:bCs/>
        </w:rPr>
        <w:t>Введение (1 час)</w:t>
      </w:r>
    </w:p>
    <w:p w:rsidR="00BB20AD" w:rsidRPr="00657BF1" w:rsidRDefault="00BB20AD" w:rsidP="00BB20AD">
      <w:pPr>
        <w:ind w:firstLine="709"/>
        <w:jc w:val="center"/>
      </w:pPr>
      <w:r w:rsidRPr="00657BF1">
        <w:rPr>
          <w:b/>
          <w:bCs/>
        </w:rPr>
        <w:t xml:space="preserve">Раздел </w:t>
      </w:r>
      <w:r w:rsidRPr="00657BF1">
        <w:rPr>
          <w:b/>
          <w:bCs/>
          <w:lang w:val="en-US"/>
        </w:rPr>
        <w:t>I</w:t>
      </w:r>
      <w:r w:rsidRPr="00657BF1">
        <w:rPr>
          <w:b/>
          <w:bCs/>
        </w:rPr>
        <w:t xml:space="preserve">. </w:t>
      </w:r>
      <w:r w:rsidRPr="00657BF1">
        <w:t>Общая</w:t>
      </w:r>
      <w:r w:rsidR="00285BEC">
        <w:t xml:space="preserve"> физическая география России(26 часов</w:t>
      </w:r>
      <w:r w:rsidRPr="00657BF1">
        <w:t>)</w:t>
      </w:r>
    </w:p>
    <w:p w:rsidR="00BB20AD" w:rsidRPr="00657BF1" w:rsidRDefault="00BB20AD" w:rsidP="00BB20AD">
      <w:pPr>
        <w:ind w:firstLine="709"/>
        <w:jc w:val="center"/>
        <w:rPr>
          <w:b/>
        </w:rPr>
      </w:pPr>
      <w:r w:rsidRPr="00657BF1">
        <w:rPr>
          <w:b/>
        </w:rPr>
        <w:t>Тем</w:t>
      </w:r>
      <w:r w:rsidR="009B608D">
        <w:rPr>
          <w:b/>
        </w:rPr>
        <w:t xml:space="preserve">а 1. </w:t>
      </w:r>
      <w:r w:rsidR="0033692D">
        <w:rPr>
          <w:b/>
        </w:rPr>
        <w:t>Наша родина на карте мира (6</w:t>
      </w:r>
      <w:r w:rsidR="009B608D">
        <w:rPr>
          <w:b/>
        </w:rPr>
        <w:t xml:space="preserve"> часов</w:t>
      </w:r>
      <w:r w:rsidRPr="00657BF1">
        <w:rPr>
          <w:b/>
        </w:rPr>
        <w:t>)</w:t>
      </w:r>
    </w:p>
    <w:p w:rsidR="00BB20AD" w:rsidRPr="00657BF1" w:rsidRDefault="00BB20AD" w:rsidP="00BB20AD">
      <w:pPr>
        <w:ind w:firstLine="709"/>
        <w:jc w:val="center"/>
        <w:rPr>
          <w:b/>
        </w:rPr>
      </w:pPr>
      <w:r w:rsidRPr="00657BF1">
        <w:rPr>
          <w:b/>
        </w:rPr>
        <w:t> </w:t>
      </w:r>
    </w:p>
    <w:p w:rsidR="00BB20AD" w:rsidRPr="00657BF1" w:rsidRDefault="00BB20AD" w:rsidP="00BB20AD">
      <w:pPr>
        <w:ind w:firstLine="709"/>
        <w:jc w:val="both"/>
      </w:pPr>
      <w:r w:rsidRPr="00657BF1">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BB20AD" w:rsidRPr="00657BF1" w:rsidRDefault="00BB20AD" w:rsidP="00BB20AD">
      <w:pPr>
        <w:ind w:firstLine="709"/>
        <w:jc w:val="both"/>
      </w:pPr>
      <w:r w:rsidRPr="00657BF1">
        <w:rPr>
          <w:b/>
          <w:bCs/>
        </w:rPr>
        <w:t>Основные понятия:</w:t>
      </w:r>
      <w:r w:rsidRPr="00657BF1">
        <w:t xml:space="preserve"> часовые пояса, поясное время, декретное время, летнее и зимнее время, московское время, Российский сектор Арктики, государственные границы.</w:t>
      </w:r>
    </w:p>
    <w:p w:rsidR="00BB20AD" w:rsidRPr="0033692D" w:rsidRDefault="00BB20AD" w:rsidP="0033692D">
      <w:pPr>
        <w:ind w:firstLine="709"/>
        <w:jc w:val="both"/>
      </w:pPr>
      <w:r w:rsidRPr="00657BF1">
        <w:rPr>
          <w:b/>
          <w:bCs/>
        </w:rPr>
        <w:t xml:space="preserve">Практические работы: </w:t>
      </w:r>
      <w:r w:rsidRPr="00657BF1">
        <w:t>1. Определение координат крайних точек территории России. 2. Решение задач на определение поясного времени.</w:t>
      </w:r>
    </w:p>
    <w:p w:rsidR="00BB20AD" w:rsidRPr="00657BF1" w:rsidRDefault="00BB20AD" w:rsidP="00BB20AD">
      <w:pPr>
        <w:ind w:firstLine="709"/>
        <w:jc w:val="both"/>
      </w:pPr>
      <w:r w:rsidRPr="00657BF1">
        <w:t xml:space="preserve">Открытие и освоение русскими землепроходцами Европейского Севера, Западной и Восточной Сибири, Дальнего Востока. </w:t>
      </w:r>
      <w:proofErr w:type="spellStart"/>
      <w:r w:rsidRPr="00657BF1">
        <w:t>Мангазея</w:t>
      </w:r>
      <w:proofErr w:type="spellEnd"/>
      <w:r w:rsidRPr="00657BF1">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BB20AD" w:rsidRPr="00657BF1" w:rsidRDefault="00BB20AD" w:rsidP="00BB20AD">
      <w:pPr>
        <w:ind w:firstLine="709"/>
        <w:jc w:val="both"/>
      </w:pPr>
      <w:r w:rsidRPr="00657BF1">
        <w:rPr>
          <w:b/>
          <w:bCs/>
        </w:rPr>
        <w:t>Основные понятия:</w:t>
      </w:r>
      <w:r w:rsidR="00E43A2D">
        <w:rPr>
          <w:b/>
          <w:bCs/>
        </w:rPr>
        <w:t xml:space="preserve"> </w:t>
      </w:r>
      <w:proofErr w:type="spellStart"/>
      <w:r w:rsidRPr="00657BF1">
        <w:t>Мангазея</w:t>
      </w:r>
      <w:proofErr w:type="spellEnd"/>
      <w:r w:rsidRPr="00657BF1">
        <w:t>, остроги, Великая Северная экспедиция, Северный морской путь.</w:t>
      </w:r>
    </w:p>
    <w:p w:rsidR="00BB20AD" w:rsidRPr="00657BF1" w:rsidRDefault="00BB20AD" w:rsidP="00BB20AD">
      <w:pPr>
        <w:ind w:firstLine="709"/>
        <w:jc w:val="both"/>
      </w:pPr>
      <w:r w:rsidRPr="00657BF1">
        <w:rPr>
          <w:b/>
          <w:bCs/>
        </w:rPr>
        <w:t>Персоналии:</w:t>
      </w:r>
      <w:r w:rsidRPr="00657BF1">
        <w:t xml:space="preserve"> И. Москвитин, С. Дежнев, Е. Хабаров, И. Камчатой, В. Атласов, В. Беринг, А. </w:t>
      </w:r>
      <w:proofErr w:type="spellStart"/>
      <w:r w:rsidRPr="00657BF1">
        <w:t>Чириков</w:t>
      </w:r>
      <w:proofErr w:type="spellEnd"/>
      <w:r w:rsidRPr="00657BF1">
        <w:t xml:space="preserve">, </w:t>
      </w:r>
      <w:proofErr w:type="spellStart"/>
      <w:r w:rsidRPr="00657BF1">
        <w:t>С.Челюскин</w:t>
      </w:r>
      <w:proofErr w:type="spellEnd"/>
      <w:r w:rsidRPr="00657BF1">
        <w:t xml:space="preserve">, Д. и Х. Лаптевы, В. Н. Татищев, Ф.П. Врангель, В.В. </w:t>
      </w:r>
      <w:proofErr w:type="spellStart"/>
      <w:r w:rsidRPr="00657BF1">
        <w:t>ДокучаевН.А.Э</w:t>
      </w:r>
      <w:proofErr w:type="spellEnd"/>
      <w:r w:rsidRPr="00657BF1">
        <w:t xml:space="preserve">. </w:t>
      </w:r>
      <w:proofErr w:type="spellStart"/>
      <w:r w:rsidRPr="00657BF1">
        <w:t>Норденшельд</w:t>
      </w:r>
      <w:proofErr w:type="spellEnd"/>
      <w:r w:rsidRPr="00657BF1">
        <w:t xml:space="preserve">, Ф. Нансен, Г.Я. Седов, Дж. Де-Лонг, В.А. Обручев, О.Ю. Шмидт, Б.А. </w:t>
      </w:r>
      <w:proofErr w:type="spellStart"/>
      <w:r w:rsidRPr="00657BF1">
        <w:t>Вилькицкий</w:t>
      </w:r>
      <w:proofErr w:type="spellEnd"/>
      <w:r w:rsidRPr="00657BF1">
        <w:t>.</w:t>
      </w:r>
    </w:p>
    <w:p w:rsidR="00BB20AD" w:rsidRPr="00657BF1" w:rsidRDefault="00BB20AD" w:rsidP="00BB20AD">
      <w:pPr>
        <w:ind w:firstLine="709"/>
        <w:jc w:val="center"/>
        <w:rPr>
          <w:b/>
        </w:rPr>
      </w:pPr>
    </w:p>
    <w:p w:rsidR="00BB20AD" w:rsidRPr="00657BF1" w:rsidRDefault="003C5BC9" w:rsidP="00BB20AD">
      <w:pPr>
        <w:ind w:firstLine="709"/>
        <w:jc w:val="center"/>
        <w:rPr>
          <w:b/>
        </w:rPr>
      </w:pPr>
      <w:r>
        <w:rPr>
          <w:b/>
        </w:rPr>
        <w:t>Тема 2</w:t>
      </w:r>
      <w:r w:rsidR="00BB20AD" w:rsidRPr="00657BF1">
        <w:rPr>
          <w:b/>
        </w:rPr>
        <w:t>. Геологическое строение и рельеф (5 часов) </w:t>
      </w:r>
    </w:p>
    <w:p w:rsidR="00BB20AD" w:rsidRPr="00657BF1" w:rsidRDefault="00BB20AD" w:rsidP="00BB20AD">
      <w:pPr>
        <w:ind w:firstLine="709"/>
        <w:jc w:val="both"/>
      </w:pPr>
      <w:r w:rsidRPr="00657BF1">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BB20AD" w:rsidRPr="00657BF1" w:rsidRDefault="00BB20AD" w:rsidP="00BB20AD">
      <w:pPr>
        <w:ind w:firstLine="709"/>
        <w:jc w:val="both"/>
      </w:pPr>
      <w:r w:rsidRPr="00657BF1">
        <w:rPr>
          <w:b/>
          <w:bCs/>
        </w:rPr>
        <w:t>Основные понятия:</w:t>
      </w:r>
      <w:r w:rsidRPr="00657BF1">
        <w:t xml:space="preserve"> абсолютный и относительный возраст горных пород, геохронологическая шкала, эра, период, платформа, щит, плита, складчатый пояс, складчатые и складчато-глыбовые горы, месторождение.</w:t>
      </w:r>
    </w:p>
    <w:p w:rsidR="00BB20AD" w:rsidRPr="00657BF1" w:rsidRDefault="00BB20AD" w:rsidP="00BB20AD">
      <w:pPr>
        <w:ind w:firstLine="709"/>
        <w:jc w:val="both"/>
      </w:pPr>
      <w:r w:rsidRPr="00657BF1">
        <w:rPr>
          <w:b/>
          <w:bCs/>
        </w:rPr>
        <w:t xml:space="preserve">Персоналии: </w:t>
      </w:r>
      <w:r w:rsidRPr="00657BF1">
        <w:t>А.Е. Ферсман, В.А. Обручев, И.М. Губкин.</w:t>
      </w:r>
    </w:p>
    <w:p w:rsidR="00BB20AD" w:rsidRPr="00657BF1" w:rsidRDefault="00BB20AD" w:rsidP="00BB20AD">
      <w:pPr>
        <w:ind w:firstLine="709"/>
        <w:jc w:val="both"/>
      </w:pPr>
      <w:r w:rsidRPr="00657BF1">
        <w:rPr>
          <w:b/>
          <w:bCs/>
        </w:rPr>
        <w:t>Практическая работа:</w:t>
      </w:r>
      <w:r w:rsidRPr="00657BF1">
        <w:t xml:space="preserve"> 1.Установление связи между тектоническими структурами, формами рельефа и полезными ископаемыми.  </w:t>
      </w:r>
    </w:p>
    <w:p w:rsidR="00BB20AD" w:rsidRPr="00657BF1" w:rsidRDefault="003C5BC9" w:rsidP="00BB20AD">
      <w:pPr>
        <w:ind w:firstLine="709"/>
        <w:jc w:val="center"/>
        <w:rPr>
          <w:b/>
        </w:rPr>
      </w:pPr>
      <w:r>
        <w:rPr>
          <w:b/>
        </w:rPr>
        <w:t>Тема 3</w:t>
      </w:r>
      <w:r w:rsidR="00285BEC">
        <w:rPr>
          <w:b/>
        </w:rPr>
        <w:t>. Климат и погода (5</w:t>
      </w:r>
      <w:r w:rsidR="00BB20AD" w:rsidRPr="00657BF1">
        <w:rPr>
          <w:b/>
        </w:rPr>
        <w:t xml:space="preserve"> часов) </w:t>
      </w:r>
    </w:p>
    <w:p w:rsidR="00BB20AD" w:rsidRPr="00657BF1" w:rsidRDefault="00BB20AD" w:rsidP="00BB20AD">
      <w:pPr>
        <w:ind w:firstLine="709"/>
        <w:jc w:val="both"/>
      </w:pPr>
      <w:r w:rsidRPr="00657BF1">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BB20AD" w:rsidRPr="00657BF1" w:rsidRDefault="00BB20AD" w:rsidP="00BB20AD">
      <w:pPr>
        <w:ind w:firstLine="709"/>
        <w:jc w:val="both"/>
      </w:pPr>
      <w:r w:rsidRPr="00657BF1">
        <w:t xml:space="preserve">Погода. Типы воздушных масс, циркуляция атмосферы (атмосферные фронты, циклоны и антициклоны). Прогнозы погоды. Использование аэрокосмических методов изучения климатических явлений. </w:t>
      </w:r>
    </w:p>
    <w:p w:rsidR="00BB20AD" w:rsidRPr="00657BF1" w:rsidRDefault="00BB20AD" w:rsidP="00BB20AD">
      <w:pPr>
        <w:ind w:firstLine="709"/>
        <w:jc w:val="both"/>
      </w:pPr>
      <w:r w:rsidRPr="00657BF1">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BB20AD" w:rsidRPr="00657BF1" w:rsidRDefault="00BB20AD" w:rsidP="00BB20AD">
      <w:pPr>
        <w:ind w:firstLine="709"/>
        <w:jc w:val="both"/>
      </w:pPr>
      <w:r w:rsidRPr="00657BF1">
        <w:t>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BB20AD" w:rsidRPr="00657BF1" w:rsidRDefault="00BB20AD" w:rsidP="00BB20AD">
      <w:pPr>
        <w:ind w:firstLine="709"/>
        <w:jc w:val="both"/>
      </w:pPr>
      <w:r w:rsidRPr="00657BF1">
        <w:rPr>
          <w:b/>
          <w:bCs/>
        </w:rPr>
        <w:lastRenderedPageBreak/>
        <w:t>Основные понятия:</w:t>
      </w:r>
      <w:r w:rsidRPr="00657BF1">
        <w:t xml:space="preserve"> солнечная радиация, коэффициент увлажнения, атмосферный фронт, циклон, антициклон.</w:t>
      </w:r>
    </w:p>
    <w:p w:rsidR="00BB20AD" w:rsidRPr="00657BF1" w:rsidRDefault="00BB20AD" w:rsidP="00BB20AD">
      <w:pPr>
        <w:ind w:firstLine="709"/>
        <w:jc w:val="both"/>
      </w:pPr>
      <w:r w:rsidRPr="00657BF1">
        <w:rPr>
          <w:b/>
          <w:bCs/>
        </w:rPr>
        <w:t>Персоналии:</w:t>
      </w:r>
      <w:r w:rsidRPr="00657BF1">
        <w:t xml:space="preserve"> А.И. </w:t>
      </w:r>
      <w:proofErr w:type="spellStart"/>
      <w:r w:rsidRPr="00657BF1">
        <w:t>Воейков</w:t>
      </w:r>
      <w:proofErr w:type="spellEnd"/>
      <w:r w:rsidRPr="00657BF1">
        <w:t>.</w:t>
      </w:r>
    </w:p>
    <w:p w:rsidR="00BB20AD" w:rsidRPr="00657BF1" w:rsidRDefault="00BB20AD" w:rsidP="00BB20AD">
      <w:pPr>
        <w:ind w:firstLine="709"/>
        <w:jc w:val="both"/>
      </w:pPr>
      <w:r w:rsidRPr="00657BF1">
        <w:rPr>
          <w:b/>
          <w:bCs/>
        </w:rPr>
        <w:t xml:space="preserve">Практические работы: </w:t>
      </w:r>
      <w:r w:rsidRPr="00657BF1">
        <w:t>1. Выявление особенностей изменения средних температур января и июля, годового количества осадков и коэффициента увлажнения по территории страны с запада на восток. </w:t>
      </w:r>
    </w:p>
    <w:p w:rsidR="00BB20AD" w:rsidRPr="00657BF1" w:rsidRDefault="003C5BC9" w:rsidP="00BB20AD">
      <w:pPr>
        <w:ind w:firstLine="709"/>
        <w:jc w:val="center"/>
        <w:rPr>
          <w:b/>
        </w:rPr>
      </w:pPr>
      <w:r>
        <w:rPr>
          <w:b/>
        </w:rPr>
        <w:t>Тема 4</w:t>
      </w:r>
      <w:r w:rsidR="00BB20AD" w:rsidRPr="00657BF1">
        <w:rPr>
          <w:b/>
        </w:rPr>
        <w:t>. Моря и внутренние вод</w:t>
      </w:r>
      <w:r w:rsidR="00285BEC">
        <w:rPr>
          <w:b/>
        </w:rPr>
        <w:t>ы (4  часа</w:t>
      </w:r>
      <w:r w:rsidR="00BB20AD" w:rsidRPr="00657BF1">
        <w:rPr>
          <w:b/>
        </w:rPr>
        <w:t>) </w:t>
      </w:r>
    </w:p>
    <w:p w:rsidR="00BB20AD" w:rsidRPr="00657BF1" w:rsidRDefault="00BB20AD" w:rsidP="00BB20AD">
      <w:pPr>
        <w:ind w:firstLine="709"/>
        <w:jc w:val="both"/>
      </w:pPr>
      <w:r w:rsidRPr="00657BF1">
        <w:t>Моря, окружающие территорию России. Своеобразие морей России их органический мир и природно-хозяйственное значение.</w:t>
      </w:r>
    </w:p>
    <w:p w:rsidR="00BB20AD" w:rsidRPr="00657BF1" w:rsidRDefault="00BB20AD" w:rsidP="00BB20AD">
      <w:pPr>
        <w:ind w:firstLine="709"/>
        <w:jc w:val="both"/>
      </w:pPr>
      <w:r w:rsidRPr="00657BF1">
        <w:t>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w:t>
      </w:r>
    </w:p>
    <w:p w:rsidR="00BB20AD" w:rsidRPr="00657BF1" w:rsidRDefault="00BB20AD" w:rsidP="00BB20AD">
      <w:pPr>
        <w:ind w:firstLine="709"/>
        <w:jc w:val="both"/>
      </w:pPr>
      <w:r w:rsidRPr="00657BF1">
        <w:t>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лавины и др.), их предупреждение.</w:t>
      </w:r>
    </w:p>
    <w:p w:rsidR="00BB20AD" w:rsidRPr="00657BF1" w:rsidRDefault="00BB20AD" w:rsidP="00BB20AD">
      <w:pPr>
        <w:ind w:firstLine="709"/>
        <w:jc w:val="both"/>
      </w:pPr>
      <w:r w:rsidRPr="00657BF1">
        <w:rPr>
          <w:b/>
          <w:bCs/>
        </w:rPr>
        <w:t>Основные понятия:</w:t>
      </w:r>
      <w:r w:rsidRPr="00657BF1">
        <w:t xml:space="preserve"> речная система, бассейн реки, питание реки, режим реки, падение и уклон реки, верховые и низинные болота, многолетняя мерзлота, горные и покровные ледники, водные ресурсы.</w:t>
      </w:r>
    </w:p>
    <w:p w:rsidR="00BB20AD" w:rsidRPr="00657BF1" w:rsidRDefault="00BB20AD" w:rsidP="00BB20AD">
      <w:pPr>
        <w:ind w:firstLine="709"/>
        <w:jc w:val="both"/>
      </w:pPr>
      <w:r w:rsidRPr="00657BF1">
        <w:rPr>
          <w:b/>
          <w:bCs/>
        </w:rPr>
        <w:t>Персоналии:</w:t>
      </w:r>
      <w:r w:rsidR="00E43A2D">
        <w:rPr>
          <w:b/>
          <w:bCs/>
        </w:rPr>
        <w:t xml:space="preserve"> </w:t>
      </w:r>
      <w:proofErr w:type="spellStart"/>
      <w:r w:rsidRPr="00657BF1">
        <w:t>В.Беринг</w:t>
      </w:r>
      <w:proofErr w:type="spellEnd"/>
      <w:r w:rsidRPr="00657BF1">
        <w:t xml:space="preserve">, Г.И. </w:t>
      </w:r>
      <w:proofErr w:type="spellStart"/>
      <w:r w:rsidRPr="00657BF1">
        <w:t>Невельской</w:t>
      </w:r>
      <w:proofErr w:type="spellEnd"/>
      <w:r w:rsidRPr="00657BF1">
        <w:t>.</w:t>
      </w:r>
    </w:p>
    <w:p w:rsidR="00BB20AD" w:rsidRPr="00657BF1" w:rsidRDefault="00BB20AD" w:rsidP="00BB20AD">
      <w:pPr>
        <w:ind w:firstLine="709"/>
        <w:jc w:val="both"/>
      </w:pPr>
      <w:r w:rsidRPr="00657BF1">
        <w:rPr>
          <w:b/>
          <w:bCs/>
        </w:rPr>
        <w:t xml:space="preserve">Практические работы: </w:t>
      </w:r>
      <w:r w:rsidRPr="00657BF1">
        <w:t>1. Характеристика морей, омывающих территорию России. 2. Определение по тематическим картам режима питания, особенностей годового стока и возможностей хозяйственного использования реки. 3. Оценивание обеспеченности водными ресурсами крупных регионов России.</w:t>
      </w:r>
    </w:p>
    <w:p w:rsidR="00BB20AD" w:rsidRPr="00657BF1" w:rsidRDefault="003C5BC9" w:rsidP="00BB20AD">
      <w:pPr>
        <w:ind w:firstLine="709"/>
        <w:jc w:val="center"/>
        <w:rPr>
          <w:b/>
        </w:rPr>
      </w:pPr>
      <w:r>
        <w:rPr>
          <w:b/>
        </w:rPr>
        <w:t>Тема 5. Почвы и растительный, животный мир (6</w:t>
      </w:r>
      <w:r w:rsidR="00285BEC">
        <w:rPr>
          <w:b/>
        </w:rPr>
        <w:t xml:space="preserve"> </w:t>
      </w:r>
      <w:r>
        <w:rPr>
          <w:b/>
        </w:rPr>
        <w:t>часов</w:t>
      </w:r>
      <w:r w:rsidR="00BB20AD" w:rsidRPr="00657BF1">
        <w:rPr>
          <w:b/>
        </w:rPr>
        <w:t>) </w:t>
      </w:r>
    </w:p>
    <w:p w:rsidR="00BB20AD" w:rsidRPr="00657BF1" w:rsidRDefault="00BB20AD" w:rsidP="00BB20AD">
      <w:pPr>
        <w:ind w:firstLine="709"/>
        <w:jc w:val="both"/>
      </w:pPr>
      <w:r w:rsidRPr="00657BF1">
        <w:t>Почва, её состав, строение, свойства. Почвообразование. В.В.Докучаев – основоположник почвоведения. Образование почв, их основные (зональные) типы, свойства, структура, различия в плодородии. Закономерности распространения почв. Почвенные карты. Почвенные ресурсы России. Чернозем. Изменения почв в процессе их хозяйственного использования, борьба с эрозией и загрязнением почв. Меры по сохранению плодородия почв.</w:t>
      </w:r>
    </w:p>
    <w:p w:rsidR="00BB20AD" w:rsidRPr="00657BF1" w:rsidRDefault="00BB20AD" w:rsidP="00BB20AD">
      <w:pPr>
        <w:ind w:firstLine="709"/>
        <w:jc w:val="both"/>
      </w:pPr>
      <w:r w:rsidRPr="00657BF1">
        <w:rPr>
          <w:b/>
          <w:bCs/>
        </w:rPr>
        <w:t xml:space="preserve">Основные понятия: </w:t>
      </w:r>
      <w:r w:rsidRPr="00657BF1">
        <w:t>почвенные горизонты, зональные типы почв, почвенные ресурсы.</w:t>
      </w:r>
    </w:p>
    <w:p w:rsidR="00BB20AD" w:rsidRPr="00657BF1" w:rsidRDefault="00BB20AD" w:rsidP="00BB20AD">
      <w:pPr>
        <w:ind w:firstLine="709"/>
        <w:jc w:val="both"/>
      </w:pPr>
      <w:r w:rsidRPr="00657BF1">
        <w:rPr>
          <w:b/>
          <w:bCs/>
        </w:rPr>
        <w:t>Персоналии:</w:t>
      </w:r>
      <w:r w:rsidRPr="00657BF1">
        <w:t xml:space="preserve"> В.В. Докучаев. </w:t>
      </w:r>
    </w:p>
    <w:p w:rsidR="003C5BC9" w:rsidRPr="00D2398E" w:rsidRDefault="003C5BC9" w:rsidP="003C5BC9">
      <w:pPr>
        <w:ind w:firstLine="709"/>
        <w:jc w:val="center"/>
        <w:rPr>
          <w:b/>
          <w:highlight w:val="yellow"/>
        </w:rPr>
      </w:pPr>
      <w:r>
        <w:rPr>
          <w:b/>
        </w:rPr>
        <w:t>Тема 6.</w:t>
      </w:r>
      <w:r w:rsidRPr="003C5BC9">
        <w:rPr>
          <w:b/>
        </w:rPr>
        <w:t xml:space="preserve"> Природное районирование-7 часов</w:t>
      </w:r>
    </w:p>
    <w:p w:rsidR="00BB20AD" w:rsidRPr="00657BF1" w:rsidRDefault="00BB20AD" w:rsidP="00BB20AD">
      <w:pPr>
        <w:ind w:firstLine="709"/>
        <w:jc w:val="center"/>
        <w:rPr>
          <w:b/>
        </w:rPr>
      </w:pPr>
    </w:p>
    <w:p w:rsidR="00BB20AD" w:rsidRPr="00657BF1" w:rsidRDefault="00BB20AD" w:rsidP="00BB20AD">
      <w:pPr>
        <w:ind w:firstLine="709"/>
        <w:jc w:val="both"/>
      </w:pPr>
      <w:r w:rsidRPr="00657BF1">
        <w:t>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Черноморское побережье Кавказа. Зональные и азональные природные комплексы. Высотная поясность. Ресурсы растительного и животного мира. Особо охраняемые территории.</w:t>
      </w:r>
    </w:p>
    <w:p w:rsidR="00BB20AD" w:rsidRPr="00657BF1" w:rsidRDefault="00BB20AD" w:rsidP="00BB20AD">
      <w:pPr>
        <w:ind w:firstLine="709"/>
        <w:jc w:val="both"/>
      </w:pPr>
      <w:r w:rsidRPr="00657BF1">
        <w:rPr>
          <w:b/>
          <w:bCs/>
        </w:rPr>
        <w:t>Основные понятия:</w:t>
      </w:r>
      <w:r w:rsidRPr="00657BF1">
        <w:t xml:space="preserve"> природно-территориальный комплекс, природная зона, высотная поясность, ландшафт, биосферный заповедник.</w:t>
      </w:r>
    </w:p>
    <w:p w:rsidR="00BB20AD" w:rsidRPr="00657BF1" w:rsidRDefault="00BB20AD" w:rsidP="00BB20AD">
      <w:pPr>
        <w:ind w:firstLine="709"/>
        <w:jc w:val="both"/>
      </w:pPr>
      <w:r w:rsidRPr="00657BF1">
        <w:rPr>
          <w:b/>
          <w:bCs/>
        </w:rPr>
        <w:t>Персоналии:</w:t>
      </w:r>
      <w:r w:rsidRPr="00657BF1">
        <w:t xml:space="preserve"> В.В. Докучаев, Л.С. Берг.</w:t>
      </w:r>
    </w:p>
    <w:p w:rsidR="00BB20AD" w:rsidRPr="00657BF1" w:rsidRDefault="00BB20AD" w:rsidP="00BB20AD">
      <w:pPr>
        <w:ind w:firstLine="709"/>
        <w:jc w:val="both"/>
        <w:rPr>
          <w:b/>
          <w:bCs/>
        </w:rPr>
      </w:pPr>
      <w:r w:rsidRPr="00657BF1">
        <w:rPr>
          <w:b/>
          <w:bCs/>
        </w:rPr>
        <w:t>Практические работы:</w:t>
      </w:r>
      <w:r w:rsidRPr="00657BF1">
        <w:t xml:space="preserve"> 1. Выявление зависимости между компонентами природы на примере одной из природных зон. 2. Прогнозирование изменения одного из компонентов природно-территориального комплекса при заданном изменении другого.</w:t>
      </w:r>
      <w:r w:rsidRPr="00657BF1">
        <w:rPr>
          <w:b/>
          <w:bCs/>
        </w:rPr>
        <w:t> </w:t>
      </w:r>
    </w:p>
    <w:p w:rsidR="003C5BC9" w:rsidRDefault="003C5BC9" w:rsidP="00BB20AD">
      <w:pPr>
        <w:ind w:firstLine="709"/>
        <w:jc w:val="center"/>
        <w:rPr>
          <w:b/>
          <w:bCs/>
          <w:highlight w:val="yellow"/>
        </w:rPr>
      </w:pPr>
    </w:p>
    <w:p w:rsidR="00BB20AD" w:rsidRPr="003C5BC9" w:rsidRDefault="0083745E" w:rsidP="00BB20AD">
      <w:pPr>
        <w:ind w:firstLine="709"/>
        <w:jc w:val="center"/>
        <w:rPr>
          <w:b/>
        </w:rPr>
      </w:pPr>
      <w:r w:rsidRPr="003C5BC9">
        <w:rPr>
          <w:b/>
          <w:bCs/>
        </w:rPr>
        <w:t xml:space="preserve">Раздел </w:t>
      </w:r>
      <w:r w:rsidRPr="003C5BC9">
        <w:rPr>
          <w:b/>
          <w:bCs/>
          <w:lang w:val="en-US"/>
        </w:rPr>
        <w:t>II</w:t>
      </w:r>
      <w:r w:rsidR="00BB20AD" w:rsidRPr="003C5BC9">
        <w:rPr>
          <w:b/>
          <w:bCs/>
        </w:rPr>
        <w:t xml:space="preserve">. </w:t>
      </w:r>
      <w:r w:rsidR="00BB20AD" w:rsidRPr="003C5BC9">
        <w:rPr>
          <w:b/>
        </w:rPr>
        <w:t>Кр</w:t>
      </w:r>
      <w:r w:rsidR="00285BEC" w:rsidRPr="003C5BC9">
        <w:rPr>
          <w:b/>
        </w:rPr>
        <w:t>упные природные районы России(19</w:t>
      </w:r>
      <w:r w:rsidR="00BB20AD" w:rsidRPr="003C5BC9">
        <w:rPr>
          <w:b/>
        </w:rPr>
        <w:t xml:space="preserve"> часов).</w:t>
      </w:r>
      <w:r w:rsidR="00BB20AD" w:rsidRPr="003C5BC9">
        <w:rPr>
          <w:b/>
          <w:bCs/>
        </w:rPr>
        <w:t> </w:t>
      </w:r>
    </w:p>
    <w:p w:rsidR="00BB20AD" w:rsidRPr="00657BF1" w:rsidRDefault="003C5BC9" w:rsidP="00BB20AD">
      <w:pPr>
        <w:ind w:firstLine="709"/>
        <w:jc w:val="center"/>
        <w:rPr>
          <w:b/>
        </w:rPr>
      </w:pPr>
      <w:r>
        <w:rPr>
          <w:b/>
        </w:rPr>
        <w:lastRenderedPageBreak/>
        <w:t xml:space="preserve"> Тема 1. </w:t>
      </w:r>
      <w:r w:rsidR="00BB20AD" w:rsidRPr="003C5BC9">
        <w:rPr>
          <w:b/>
        </w:rPr>
        <w:t>Восточно-Европейская Русская равнина (3 часа).</w:t>
      </w:r>
    </w:p>
    <w:p w:rsidR="00BB20AD" w:rsidRPr="00657BF1" w:rsidRDefault="00BB20AD" w:rsidP="00BB20AD">
      <w:pPr>
        <w:ind w:firstLine="709"/>
        <w:jc w:val="center"/>
        <w:rPr>
          <w:b/>
        </w:rPr>
      </w:pPr>
      <w:r w:rsidRPr="00657BF1">
        <w:rPr>
          <w:b/>
        </w:rPr>
        <w:t> </w:t>
      </w:r>
    </w:p>
    <w:p w:rsidR="00BB20AD" w:rsidRPr="00657BF1" w:rsidRDefault="00BB20AD" w:rsidP="00BB20AD">
      <w:pPr>
        <w:ind w:firstLine="709"/>
        <w:jc w:val="both"/>
      </w:pPr>
      <w:r w:rsidRPr="00657BF1">
        <w:t>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w:t>
      </w:r>
    </w:p>
    <w:p w:rsidR="00BB20AD" w:rsidRPr="00657BF1" w:rsidRDefault="00BB20AD" w:rsidP="00BB20AD">
      <w:pPr>
        <w:ind w:firstLine="709"/>
        <w:jc w:val="both"/>
      </w:pPr>
      <w:r w:rsidRPr="00657BF1">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BB20AD" w:rsidRPr="00657BF1" w:rsidRDefault="00BB20AD" w:rsidP="00BB20AD">
      <w:pPr>
        <w:ind w:firstLine="709"/>
        <w:jc w:val="both"/>
      </w:pPr>
      <w:r w:rsidRPr="00657BF1">
        <w:rPr>
          <w:b/>
          <w:bCs/>
        </w:rPr>
        <w:t>Основные понятия:</w:t>
      </w:r>
      <w:r w:rsidRPr="00657BF1">
        <w:t xml:space="preserve"> увалы, западный перенос, оттепель, моренные холмы, «бараньи лбы», Малоземельская и Бол</w:t>
      </w:r>
      <w:r w:rsidR="00E43A2D">
        <w:t>ьшеземельская тундра, полесье</w:t>
      </w:r>
      <w:r w:rsidRPr="00657BF1">
        <w:t>.</w:t>
      </w:r>
    </w:p>
    <w:p w:rsidR="00BB20AD" w:rsidRPr="00657BF1" w:rsidRDefault="00BB20AD" w:rsidP="00BB20AD">
      <w:pPr>
        <w:ind w:firstLine="709"/>
        <w:jc w:val="both"/>
      </w:pPr>
      <w:r w:rsidRPr="00657BF1">
        <w:rPr>
          <w:b/>
          <w:bCs/>
        </w:rPr>
        <w:t>Практическая работа:</w:t>
      </w:r>
      <w:r w:rsidRPr="00657BF1">
        <w:t xml:space="preserve"> 1. Определение по основным климатическим характеристикам (количеству солнечной радиации, количеству осадков, средним температурам января и июля) изменения климатических условий в разных частях Восточно-Европейской равнины.</w:t>
      </w:r>
    </w:p>
    <w:p w:rsidR="00BB20AD" w:rsidRPr="009B608D" w:rsidRDefault="00BB20AD" w:rsidP="00BB20AD">
      <w:pPr>
        <w:ind w:firstLine="709"/>
        <w:jc w:val="both"/>
        <w:rPr>
          <w:b/>
        </w:rPr>
      </w:pPr>
      <w:r w:rsidRPr="00657BF1">
        <w:t> </w:t>
      </w:r>
    </w:p>
    <w:p w:rsidR="00BB20AD" w:rsidRPr="009B608D" w:rsidRDefault="003C5BC9" w:rsidP="00BB20AD">
      <w:pPr>
        <w:ind w:firstLine="709"/>
        <w:jc w:val="center"/>
        <w:rPr>
          <w:b/>
        </w:rPr>
      </w:pPr>
      <w:r>
        <w:rPr>
          <w:b/>
        </w:rPr>
        <w:t>Тема 2</w:t>
      </w:r>
      <w:r w:rsidR="00BB20AD" w:rsidRPr="009B608D">
        <w:rPr>
          <w:b/>
        </w:rPr>
        <w:t>. Кавказ (</w:t>
      </w:r>
      <w:r w:rsidR="0083745E" w:rsidRPr="009B608D">
        <w:rPr>
          <w:b/>
        </w:rPr>
        <w:t>2</w:t>
      </w:r>
      <w:r w:rsidR="00BB20AD" w:rsidRPr="009B608D">
        <w:rPr>
          <w:b/>
        </w:rPr>
        <w:t>часа)</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BB20AD" w:rsidRPr="00657BF1" w:rsidRDefault="00BB20AD" w:rsidP="00BB20AD">
      <w:pPr>
        <w:ind w:firstLine="709"/>
        <w:jc w:val="both"/>
      </w:pPr>
      <w:r w:rsidRPr="00657BF1">
        <w:rPr>
          <w:b/>
          <w:bCs/>
        </w:rPr>
        <w:t>Основные понятия:</w:t>
      </w:r>
      <w:r w:rsidR="00E43A2D">
        <w:rPr>
          <w:b/>
          <w:bCs/>
        </w:rPr>
        <w:t xml:space="preserve"> </w:t>
      </w:r>
      <w:proofErr w:type="spellStart"/>
      <w:r w:rsidRPr="00657BF1">
        <w:t>Предкавказье</w:t>
      </w:r>
      <w:proofErr w:type="spellEnd"/>
      <w:r w:rsidRPr="00657BF1">
        <w:t>, лакколит, Большой Кавказ, бора, фен.</w:t>
      </w:r>
    </w:p>
    <w:p w:rsidR="00BB20AD" w:rsidRPr="00657BF1" w:rsidRDefault="00BB20AD" w:rsidP="00BB20AD">
      <w:pPr>
        <w:ind w:firstLine="709"/>
        <w:jc w:val="both"/>
      </w:pPr>
      <w:r w:rsidRPr="00657BF1">
        <w:rPr>
          <w:b/>
          <w:bCs/>
        </w:rPr>
        <w:t>Практическая работа:</w:t>
      </w:r>
      <w:r w:rsidRPr="00657BF1">
        <w:t xml:space="preserve"> 1. Составление схемы высотной поясности в горах Большого Кавказа.</w:t>
      </w:r>
    </w:p>
    <w:p w:rsidR="00BB20AD" w:rsidRPr="009B608D" w:rsidRDefault="00BB20AD" w:rsidP="00BB20AD">
      <w:pPr>
        <w:ind w:firstLine="709"/>
        <w:jc w:val="both"/>
        <w:rPr>
          <w:b/>
        </w:rPr>
      </w:pPr>
      <w:r w:rsidRPr="00657BF1">
        <w:t> </w:t>
      </w:r>
    </w:p>
    <w:p w:rsidR="00BB20AD" w:rsidRPr="009B608D" w:rsidRDefault="003C5BC9" w:rsidP="00BB20AD">
      <w:pPr>
        <w:ind w:firstLine="709"/>
        <w:jc w:val="center"/>
        <w:rPr>
          <w:b/>
        </w:rPr>
      </w:pPr>
      <w:r>
        <w:rPr>
          <w:b/>
        </w:rPr>
        <w:t>Тема 3</w:t>
      </w:r>
      <w:r w:rsidR="0083745E" w:rsidRPr="009B608D">
        <w:rPr>
          <w:b/>
        </w:rPr>
        <w:t>. Урал (3</w:t>
      </w:r>
      <w:r w:rsidR="00BB20AD" w:rsidRPr="009B608D">
        <w:rPr>
          <w:b/>
        </w:rPr>
        <w:t>часа)</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p>
    <w:p w:rsidR="00BB20AD" w:rsidRPr="00657BF1" w:rsidRDefault="00BB20AD" w:rsidP="00BB20AD">
      <w:pPr>
        <w:ind w:firstLine="709"/>
        <w:jc w:val="both"/>
      </w:pPr>
      <w:r w:rsidRPr="00657BF1">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BB20AD" w:rsidRPr="00657BF1" w:rsidRDefault="00BB20AD" w:rsidP="00BB20AD">
      <w:pPr>
        <w:ind w:firstLine="709"/>
        <w:jc w:val="both"/>
      </w:pPr>
      <w:r w:rsidRPr="00657BF1">
        <w:rPr>
          <w:b/>
          <w:bCs/>
        </w:rPr>
        <w:t>Основные понятия:</w:t>
      </w:r>
      <w:r w:rsidRPr="00657BF1">
        <w:t xml:space="preserve"> Предуралье, Зауралье, омоложенные горы.</w:t>
      </w:r>
    </w:p>
    <w:p w:rsidR="00BB20AD" w:rsidRPr="00657BF1" w:rsidRDefault="00BB20AD" w:rsidP="00BB20AD">
      <w:pPr>
        <w:ind w:firstLine="709"/>
        <w:jc w:val="both"/>
      </w:pPr>
      <w:r w:rsidRPr="00657BF1">
        <w:rPr>
          <w:b/>
          <w:bCs/>
        </w:rPr>
        <w:t>Персоналии:</w:t>
      </w:r>
      <w:r w:rsidRPr="00657BF1">
        <w:t xml:space="preserve"> А.Е. Ферсман.</w:t>
      </w:r>
    </w:p>
    <w:p w:rsidR="00BB20AD" w:rsidRPr="00657BF1" w:rsidRDefault="00BB20AD" w:rsidP="00BB20AD">
      <w:pPr>
        <w:ind w:firstLine="709"/>
        <w:jc w:val="both"/>
      </w:pPr>
      <w:r w:rsidRPr="00657BF1">
        <w:rPr>
          <w:b/>
          <w:bCs/>
        </w:rPr>
        <w:t>Практическая работа:</w:t>
      </w:r>
      <w:r w:rsidRPr="00657BF1">
        <w:t xml:space="preserve"> 1. Оценка природных условий и ресурсов одной из частей Урала на основе карт атласа.</w:t>
      </w:r>
    </w:p>
    <w:p w:rsidR="00BB20AD" w:rsidRPr="009B608D" w:rsidRDefault="00BB20AD" w:rsidP="00BB20AD">
      <w:pPr>
        <w:ind w:firstLine="709"/>
        <w:jc w:val="both"/>
        <w:rPr>
          <w:b/>
        </w:rPr>
      </w:pPr>
      <w:r w:rsidRPr="00657BF1">
        <w:t> </w:t>
      </w:r>
    </w:p>
    <w:p w:rsidR="00BB20AD" w:rsidRPr="009B608D" w:rsidRDefault="00BB20AD" w:rsidP="00BB20AD">
      <w:pPr>
        <w:ind w:firstLine="709"/>
        <w:jc w:val="center"/>
        <w:rPr>
          <w:b/>
        </w:rPr>
      </w:pPr>
      <w:r w:rsidRPr="009B608D">
        <w:rPr>
          <w:b/>
        </w:rPr>
        <w:t>Тема</w:t>
      </w:r>
      <w:r w:rsidR="003C5BC9">
        <w:rPr>
          <w:b/>
        </w:rPr>
        <w:t xml:space="preserve"> 4</w:t>
      </w:r>
      <w:r w:rsidR="0083745E" w:rsidRPr="009B608D">
        <w:rPr>
          <w:b/>
        </w:rPr>
        <w:t>. Западно-Сибирская равнина (2</w:t>
      </w:r>
      <w:r w:rsidRPr="009B608D">
        <w:rPr>
          <w:b/>
        </w:rPr>
        <w:t>часа)</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 xml:space="preserve">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w:t>
      </w:r>
      <w:r w:rsidRPr="00657BF1">
        <w:lastRenderedPageBreak/>
        <w:t>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зима</w:t>
      </w:r>
      <w:proofErr w:type="gramStart"/>
      <w:r w:rsidRPr="00657BF1">
        <w:t>. многолетняя</w:t>
      </w:r>
      <w:proofErr w:type="gramEnd"/>
      <w:r w:rsidRPr="00657BF1">
        <w:t xml:space="preserve"> мерзлота, болота.</w:t>
      </w:r>
    </w:p>
    <w:p w:rsidR="00BB20AD" w:rsidRPr="00657BF1" w:rsidRDefault="00BB20AD" w:rsidP="00BB20AD">
      <w:pPr>
        <w:ind w:firstLine="709"/>
        <w:jc w:val="both"/>
      </w:pPr>
      <w:r w:rsidRPr="00657BF1">
        <w:rPr>
          <w:b/>
          <w:bCs/>
        </w:rPr>
        <w:t>Основные понятия:</w:t>
      </w:r>
      <w:r w:rsidRPr="00657BF1">
        <w:t xml:space="preserve"> многолетняя мерзлота, низменные болота, березовые колки, суховеи.</w:t>
      </w:r>
    </w:p>
    <w:p w:rsidR="00BB20AD" w:rsidRPr="00657BF1" w:rsidRDefault="00BB20AD" w:rsidP="00BB20AD">
      <w:pPr>
        <w:ind w:firstLine="709"/>
        <w:jc w:val="both"/>
      </w:pPr>
      <w:r w:rsidRPr="00657BF1">
        <w:rPr>
          <w:b/>
          <w:bCs/>
        </w:rPr>
        <w:t>Практическая работа:</w:t>
      </w:r>
      <w:r w:rsidRPr="00657BF1">
        <w:t xml:space="preserve"> 1. Объяснение закономерностей распространения болот на территории Западной Сибири. Описание трудностей в освоении территории, связанных с наличием заболоченных территорий.</w:t>
      </w:r>
    </w:p>
    <w:p w:rsidR="00BB20AD" w:rsidRPr="00657BF1" w:rsidRDefault="00BB20AD" w:rsidP="00BB20AD">
      <w:pPr>
        <w:ind w:firstLine="709"/>
        <w:jc w:val="both"/>
      </w:pPr>
      <w:r w:rsidRPr="00657BF1">
        <w:t> </w:t>
      </w:r>
    </w:p>
    <w:p w:rsidR="00BB20AD" w:rsidRPr="00657BF1" w:rsidRDefault="003C5BC9" w:rsidP="00BB20AD">
      <w:pPr>
        <w:ind w:firstLine="709"/>
        <w:jc w:val="center"/>
      </w:pPr>
      <w:r>
        <w:rPr>
          <w:b/>
        </w:rPr>
        <w:t>Тема 5</w:t>
      </w:r>
      <w:r w:rsidR="0083745E" w:rsidRPr="009B608D">
        <w:rPr>
          <w:b/>
        </w:rPr>
        <w:t>. Средняя Сибирь (2</w:t>
      </w:r>
      <w:r w:rsidR="00BB20AD" w:rsidRPr="009B608D">
        <w:rPr>
          <w:b/>
        </w:rPr>
        <w:t>часа)</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BB20AD" w:rsidRPr="00657BF1" w:rsidRDefault="00BB20AD" w:rsidP="00BB20AD">
      <w:pPr>
        <w:ind w:firstLine="709"/>
        <w:jc w:val="both"/>
      </w:pPr>
      <w:r w:rsidRPr="00657BF1">
        <w:rPr>
          <w:b/>
          <w:bCs/>
        </w:rPr>
        <w:t>Основные понятия:</w:t>
      </w:r>
      <w:r w:rsidRPr="00657BF1">
        <w:t xml:space="preserve"> траппы, кимберлитовая трубка, Сибирский (Азиатский) антициклон, полигоны, бугры пучения, </w:t>
      </w:r>
      <w:proofErr w:type="spellStart"/>
      <w:r w:rsidRPr="00657BF1">
        <w:t>гидролакколиты</w:t>
      </w:r>
      <w:proofErr w:type="spellEnd"/>
      <w:r w:rsidRPr="00657BF1">
        <w:t>.</w:t>
      </w:r>
    </w:p>
    <w:p w:rsidR="00BB20AD" w:rsidRPr="00657BF1" w:rsidRDefault="00BB20AD" w:rsidP="00BB20AD">
      <w:pPr>
        <w:ind w:firstLine="709"/>
        <w:jc w:val="both"/>
      </w:pPr>
      <w:r w:rsidRPr="00657BF1">
        <w:rPr>
          <w:b/>
          <w:bCs/>
        </w:rPr>
        <w:t xml:space="preserve">Практическая работа: </w:t>
      </w:r>
      <w:r w:rsidRPr="00657BF1">
        <w:t>1. Характеристика жизнедеятельности человека в суровых природных условиях на примере Норильска.</w:t>
      </w:r>
    </w:p>
    <w:p w:rsidR="00BB20AD" w:rsidRPr="009B608D" w:rsidRDefault="00BB20AD" w:rsidP="00BB20AD">
      <w:pPr>
        <w:ind w:firstLine="709"/>
        <w:jc w:val="both"/>
        <w:rPr>
          <w:b/>
        </w:rPr>
      </w:pPr>
      <w:r w:rsidRPr="00657BF1">
        <w:t> </w:t>
      </w:r>
    </w:p>
    <w:p w:rsidR="00BB20AD" w:rsidRPr="009B608D" w:rsidRDefault="003C5BC9" w:rsidP="00BB20AD">
      <w:pPr>
        <w:ind w:firstLine="709"/>
        <w:jc w:val="center"/>
        <w:rPr>
          <w:b/>
        </w:rPr>
      </w:pPr>
      <w:r>
        <w:rPr>
          <w:b/>
        </w:rPr>
        <w:t>Тема 6</w:t>
      </w:r>
      <w:r w:rsidR="009B608D">
        <w:rPr>
          <w:b/>
        </w:rPr>
        <w:t>. Северо-Восток Сибири (1</w:t>
      </w:r>
      <w:r w:rsidR="0083745E" w:rsidRPr="009B608D">
        <w:rPr>
          <w:b/>
        </w:rPr>
        <w:t>час</w:t>
      </w:r>
      <w:r w:rsidR="00BB20AD" w:rsidRPr="009B608D">
        <w:rPr>
          <w:b/>
        </w:rPr>
        <w:t>)</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BB20AD" w:rsidRPr="00657BF1" w:rsidRDefault="00BB20AD" w:rsidP="00BB20AD">
      <w:pPr>
        <w:ind w:firstLine="709"/>
        <w:jc w:val="both"/>
      </w:pPr>
      <w:r w:rsidRPr="00657BF1">
        <w:rPr>
          <w:b/>
          <w:bCs/>
        </w:rPr>
        <w:t>Основные понятия:</w:t>
      </w:r>
      <w:r w:rsidRPr="00657BF1">
        <w:t xml:space="preserve"> омоложенные горы, складчато- глыбовые горы, полюс холода, ископаемый (жильный лед), наледь.</w:t>
      </w:r>
    </w:p>
    <w:p w:rsidR="00BB20AD" w:rsidRPr="00657BF1" w:rsidRDefault="00BB20AD" w:rsidP="00BB20AD">
      <w:pPr>
        <w:ind w:firstLine="709"/>
        <w:jc w:val="both"/>
      </w:pPr>
      <w:r w:rsidRPr="00657BF1">
        <w:rPr>
          <w:b/>
          <w:bCs/>
        </w:rPr>
        <w:t>Персоналии:</w:t>
      </w:r>
      <w:r w:rsidRPr="00657BF1">
        <w:t xml:space="preserve"> И.Д. Черский, В.В. Прончищев, Д.Я. Лаптев.</w:t>
      </w:r>
    </w:p>
    <w:p w:rsidR="00BB20AD" w:rsidRPr="00657BF1" w:rsidRDefault="00BB20AD" w:rsidP="00BB20AD">
      <w:pPr>
        <w:ind w:firstLine="709"/>
        <w:jc w:val="both"/>
      </w:pPr>
      <w:r w:rsidRPr="00657BF1">
        <w:t> </w:t>
      </w:r>
    </w:p>
    <w:p w:rsidR="00BB20AD" w:rsidRPr="009B608D" w:rsidRDefault="003C5BC9" w:rsidP="00BB20AD">
      <w:pPr>
        <w:ind w:firstLine="709"/>
        <w:jc w:val="center"/>
        <w:rPr>
          <w:b/>
        </w:rPr>
      </w:pPr>
      <w:r>
        <w:rPr>
          <w:b/>
        </w:rPr>
        <w:t>Тема 7</w:t>
      </w:r>
      <w:r w:rsidR="0083745E" w:rsidRPr="009B608D">
        <w:rPr>
          <w:b/>
        </w:rPr>
        <w:t>. Горы Южной Сибири (1 час</w:t>
      </w:r>
      <w:r w:rsidR="00BB20AD" w:rsidRPr="009B608D">
        <w:rPr>
          <w:b/>
        </w:rPr>
        <w:t>)</w:t>
      </w:r>
    </w:p>
    <w:p w:rsidR="00BB20AD" w:rsidRPr="00657BF1" w:rsidRDefault="00BB20AD" w:rsidP="00BB20AD">
      <w:pPr>
        <w:ind w:firstLine="709"/>
        <w:jc w:val="center"/>
      </w:pPr>
      <w:r w:rsidRPr="00657BF1">
        <w:t> </w:t>
      </w:r>
    </w:p>
    <w:p w:rsidR="00BB20AD" w:rsidRPr="00657BF1" w:rsidRDefault="00BB20AD" w:rsidP="00BB20AD">
      <w:pPr>
        <w:ind w:firstLine="709"/>
        <w:jc w:val="both"/>
      </w:pPr>
      <w:r w:rsidRPr="00657BF1">
        <w:t>Южная Сибирь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BB20AD" w:rsidRPr="00657BF1" w:rsidRDefault="00BB20AD" w:rsidP="00BB20AD">
      <w:pPr>
        <w:ind w:firstLine="709"/>
        <w:jc w:val="both"/>
      </w:pPr>
      <w:r w:rsidRPr="00657BF1">
        <w:rPr>
          <w:b/>
          <w:bCs/>
        </w:rPr>
        <w:t>Основные понятия:</w:t>
      </w:r>
      <w:r w:rsidRPr="00657BF1">
        <w:t xml:space="preserve"> возрожденные горы, геологические разломы, тектонические озера.</w:t>
      </w:r>
    </w:p>
    <w:p w:rsidR="00BB20AD" w:rsidRPr="00657BF1" w:rsidRDefault="00BB20AD" w:rsidP="00BB20AD">
      <w:pPr>
        <w:ind w:firstLine="709"/>
        <w:jc w:val="both"/>
      </w:pPr>
      <w:r w:rsidRPr="00657BF1">
        <w:rPr>
          <w:b/>
          <w:bCs/>
        </w:rPr>
        <w:t>Персоналии:</w:t>
      </w:r>
      <w:r w:rsidRPr="00657BF1">
        <w:t xml:space="preserve"> П.С. Паллас, В.А. Обручев, И.Д. Черский.</w:t>
      </w:r>
    </w:p>
    <w:p w:rsidR="00BB20AD" w:rsidRPr="00657BF1" w:rsidRDefault="00BB20AD" w:rsidP="00BB20AD">
      <w:pPr>
        <w:ind w:firstLine="709"/>
        <w:jc w:val="both"/>
      </w:pPr>
      <w:r w:rsidRPr="00657BF1">
        <w:rPr>
          <w:b/>
          <w:bCs/>
        </w:rPr>
        <w:t>Практическая работа:</w:t>
      </w:r>
      <w:r w:rsidRPr="00657BF1">
        <w:t xml:space="preserve"> 1. Выявление зависимости между тектоническим строением, рельефом и размещением полезных ископаемых на примере железорудных месторождений Алтая.</w:t>
      </w:r>
    </w:p>
    <w:p w:rsidR="00BB20AD" w:rsidRPr="009B608D" w:rsidRDefault="00BB20AD" w:rsidP="00BB20AD">
      <w:pPr>
        <w:ind w:firstLine="709"/>
        <w:jc w:val="both"/>
        <w:rPr>
          <w:b/>
        </w:rPr>
      </w:pPr>
      <w:r w:rsidRPr="00657BF1">
        <w:t> </w:t>
      </w:r>
    </w:p>
    <w:p w:rsidR="00BB20AD" w:rsidRPr="009B608D" w:rsidRDefault="003C5BC9" w:rsidP="00BB20AD">
      <w:pPr>
        <w:ind w:firstLine="709"/>
        <w:jc w:val="center"/>
        <w:rPr>
          <w:b/>
        </w:rPr>
      </w:pPr>
      <w:r>
        <w:rPr>
          <w:b/>
        </w:rPr>
        <w:t>Тема 8</w:t>
      </w:r>
      <w:r w:rsidR="009B608D">
        <w:rPr>
          <w:b/>
        </w:rPr>
        <w:t xml:space="preserve">. Дальний Восток (5 </w:t>
      </w:r>
      <w:r w:rsidR="0083745E" w:rsidRPr="009B608D">
        <w:rPr>
          <w:b/>
        </w:rPr>
        <w:t>час</w:t>
      </w:r>
      <w:r w:rsidR="009B608D">
        <w:rPr>
          <w:b/>
        </w:rPr>
        <w:t>ов</w:t>
      </w:r>
      <w:r w:rsidR="00BB20AD" w:rsidRPr="009B608D">
        <w:rPr>
          <w:b/>
        </w:rPr>
        <w:t>)</w:t>
      </w:r>
    </w:p>
    <w:p w:rsidR="00BB20AD" w:rsidRPr="009B608D" w:rsidRDefault="00BB20AD" w:rsidP="00BB20AD">
      <w:pPr>
        <w:ind w:firstLine="709"/>
        <w:jc w:val="center"/>
        <w:rPr>
          <w:b/>
        </w:rPr>
      </w:pPr>
      <w:r w:rsidRPr="009B608D">
        <w:rPr>
          <w:b/>
        </w:rPr>
        <w:lastRenderedPageBreak/>
        <w:t> </w:t>
      </w:r>
    </w:p>
    <w:p w:rsidR="00BB20AD" w:rsidRPr="00657BF1" w:rsidRDefault="00BB20AD" w:rsidP="00BB20AD">
      <w:pPr>
        <w:ind w:firstLine="709"/>
        <w:jc w:val="both"/>
      </w:pPr>
      <w:r w:rsidRPr="00657BF1">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BB20AD" w:rsidRPr="00657BF1" w:rsidRDefault="00BB20AD" w:rsidP="00BB20AD">
      <w:pPr>
        <w:ind w:firstLine="709"/>
        <w:jc w:val="both"/>
      </w:pPr>
      <w:r w:rsidRPr="00657BF1">
        <w:rPr>
          <w:b/>
          <w:bCs/>
        </w:rPr>
        <w:t>Основные понятия:</w:t>
      </w:r>
      <w:r w:rsidRPr="00657BF1">
        <w:t xml:space="preserve"> сопка, цунами, гейзеры, муссонный климат, тайфун.</w:t>
      </w:r>
    </w:p>
    <w:p w:rsidR="00BB20AD" w:rsidRPr="00657BF1" w:rsidRDefault="00BB20AD" w:rsidP="00BB20AD">
      <w:pPr>
        <w:ind w:firstLine="709"/>
        <w:jc w:val="both"/>
      </w:pPr>
      <w:r w:rsidRPr="00657BF1">
        <w:rPr>
          <w:b/>
          <w:bCs/>
        </w:rPr>
        <w:t>Персоналии:</w:t>
      </w:r>
      <w:r w:rsidRPr="00657BF1">
        <w:t xml:space="preserve"> Ф. Попов, С. Дежнев, В. Поярков, В. Атласов, Е. Хабаров, И. Москвитин, Н. Пржевальский, Г. </w:t>
      </w:r>
      <w:proofErr w:type="spellStart"/>
      <w:r w:rsidRPr="00657BF1">
        <w:t>Невельской</w:t>
      </w:r>
      <w:proofErr w:type="spellEnd"/>
      <w:r w:rsidRPr="00657BF1">
        <w:t>, А. Лаперуз.</w:t>
      </w:r>
    </w:p>
    <w:p w:rsidR="00BB20AD" w:rsidRPr="00657BF1" w:rsidRDefault="00BB20AD" w:rsidP="00BB20AD">
      <w:pPr>
        <w:ind w:firstLine="709"/>
        <w:jc w:val="both"/>
      </w:pPr>
      <w:r w:rsidRPr="00657BF1">
        <w:rPr>
          <w:b/>
          <w:bCs/>
        </w:rPr>
        <w:t>Практическая работа:</w:t>
      </w:r>
      <w:r w:rsidRPr="00657BF1">
        <w:t xml:space="preserve"> 1. Оценка основных климатических показателей для характеристики условий жизни и хозяйственной деятельности населения на примере Приморья.</w:t>
      </w:r>
    </w:p>
    <w:p w:rsidR="00BB20AD" w:rsidRPr="009B608D" w:rsidRDefault="00BB20AD" w:rsidP="009B608D">
      <w:pPr>
        <w:ind w:firstLine="709"/>
        <w:jc w:val="center"/>
        <w:rPr>
          <w:b/>
        </w:rPr>
      </w:pPr>
    </w:p>
    <w:p w:rsidR="009B608D" w:rsidRPr="009B608D" w:rsidRDefault="00E43A2D" w:rsidP="00BB20AD">
      <w:pPr>
        <w:ind w:firstLine="709"/>
        <w:jc w:val="center"/>
        <w:rPr>
          <w:b/>
          <w:bCs/>
        </w:rPr>
      </w:pPr>
      <w:r>
        <w:rPr>
          <w:b/>
          <w:bCs/>
        </w:rPr>
        <w:t xml:space="preserve">Тема 9. </w:t>
      </w:r>
      <w:r w:rsidR="009B608D" w:rsidRPr="009B608D">
        <w:rPr>
          <w:b/>
          <w:bCs/>
        </w:rPr>
        <w:t>География Тюменской области (7 часов)</w:t>
      </w:r>
    </w:p>
    <w:p w:rsidR="009B608D" w:rsidRPr="009B608D" w:rsidRDefault="009B608D" w:rsidP="009B608D">
      <w:pPr>
        <w:ind w:firstLine="709"/>
        <w:rPr>
          <w:b/>
          <w:bCs/>
        </w:rPr>
      </w:pPr>
      <w:r>
        <w:rPr>
          <w:bCs/>
        </w:rPr>
        <w:t>Тюменская область- самая большая область России. С запада он окружена Уральскими горами. Заболоченность. Богатства недр Тюменской области.</w:t>
      </w:r>
    </w:p>
    <w:p w:rsidR="00BB20AD" w:rsidRPr="009B608D" w:rsidRDefault="009B608D" w:rsidP="00BB20AD">
      <w:pPr>
        <w:ind w:firstLine="709"/>
        <w:jc w:val="center"/>
        <w:rPr>
          <w:b/>
        </w:rPr>
      </w:pPr>
      <w:r w:rsidRPr="009B608D">
        <w:rPr>
          <w:b/>
          <w:bCs/>
        </w:rPr>
        <w:t xml:space="preserve"> </w:t>
      </w:r>
      <w:r w:rsidR="00E43A2D">
        <w:rPr>
          <w:b/>
          <w:bCs/>
        </w:rPr>
        <w:t>Раздел I</w:t>
      </w:r>
      <w:r w:rsidR="00E43A2D">
        <w:rPr>
          <w:b/>
          <w:bCs/>
          <w:lang w:val="en-US"/>
        </w:rPr>
        <w:t>II</w:t>
      </w:r>
      <w:r w:rsidRPr="009B608D">
        <w:rPr>
          <w:b/>
          <w:bCs/>
        </w:rPr>
        <w:t>.</w:t>
      </w:r>
      <w:r w:rsidR="00E43A2D" w:rsidRPr="00E43A2D">
        <w:rPr>
          <w:b/>
          <w:bCs/>
        </w:rPr>
        <w:t xml:space="preserve"> </w:t>
      </w:r>
      <w:r w:rsidR="00BB20AD" w:rsidRPr="009B608D">
        <w:rPr>
          <w:b/>
          <w:bCs/>
        </w:rPr>
        <w:t xml:space="preserve">Природа и человек </w:t>
      </w:r>
      <w:r w:rsidR="0083745E" w:rsidRPr="009B608D">
        <w:rPr>
          <w:b/>
        </w:rPr>
        <w:t>(7часов</w:t>
      </w:r>
      <w:r w:rsidR="00BB20AD" w:rsidRPr="009B608D">
        <w:rPr>
          <w:b/>
        </w:rPr>
        <w:t>)</w:t>
      </w:r>
    </w:p>
    <w:p w:rsidR="00BB20AD" w:rsidRPr="00657BF1" w:rsidRDefault="00BB20AD" w:rsidP="00BB20AD">
      <w:pPr>
        <w:ind w:firstLine="709"/>
        <w:jc w:val="both"/>
      </w:pPr>
      <w:r w:rsidRPr="00657BF1">
        <w:t> </w:t>
      </w:r>
    </w:p>
    <w:p w:rsidR="00BB20AD" w:rsidRPr="00657BF1" w:rsidRDefault="00BB20AD" w:rsidP="00BB20AD">
      <w:pPr>
        <w:ind w:firstLine="709"/>
        <w:jc w:val="both"/>
      </w:pPr>
      <w:r w:rsidRPr="00657BF1">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BB20AD" w:rsidRPr="00657BF1" w:rsidRDefault="00BB20AD" w:rsidP="00BB20AD">
      <w:pPr>
        <w:ind w:firstLine="709"/>
        <w:jc w:val="both"/>
      </w:pPr>
      <w:r w:rsidRPr="00657BF1">
        <w:t>Роль географии в современном мире. Географические прогнозы. Задачи современной географии.</w:t>
      </w:r>
    </w:p>
    <w:p w:rsidR="00BB20AD" w:rsidRPr="00657BF1" w:rsidRDefault="00BB20AD" w:rsidP="00BB20AD">
      <w:pPr>
        <w:ind w:firstLine="709"/>
        <w:jc w:val="both"/>
      </w:pPr>
      <w:r w:rsidRPr="00657BF1">
        <w:rPr>
          <w:b/>
          <w:bCs/>
        </w:rPr>
        <w:t xml:space="preserve">Основные понятия: </w:t>
      </w:r>
      <w:r w:rsidRPr="00657BF1">
        <w:t>рациональное природопользование, географический прогноз.</w:t>
      </w:r>
    </w:p>
    <w:p w:rsidR="00BB20AD" w:rsidRPr="00657BF1" w:rsidRDefault="00BB20AD" w:rsidP="00BB20AD">
      <w:pPr>
        <w:ind w:firstLine="709"/>
        <w:jc w:val="both"/>
      </w:pPr>
      <w:r w:rsidRPr="00657BF1">
        <w:t> </w:t>
      </w:r>
    </w:p>
    <w:p w:rsidR="00BB20AD" w:rsidRPr="00657BF1" w:rsidRDefault="00BB20AD" w:rsidP="00BB20AD">
      <w:pPr>
        <w:ind w:firstLine="709"/>
        <w:jc w:val="both"/>
      </w:pPr>
      <w:r w:rsidRPr="00657BF1">
        <w:rPr>
          <w:b/>
          <w:bCs/>
        </w:rPr>
        <w:t xml:space="preserve">Обобщение знаний </w:t>
      </w:r>
      <w:r w:rsidR="00C54BAA" w:rsidRPr="00657BF1">
        <w:rPr>
          <w:b/>
          <w:bCs/>
        </w:rPr>
        <w:t>– 2</w:t>
      </w:r>
      <w:r w:rsidRPr="00657BF1">
        <w:rPr>
          <w:b/>
          <w:bCs/>
        </w:rPr>
        <w:t xml:space="preserve"> час</w:t>
      </w:r>
      <w:r w:rsidR="00C54BAA" w:rsidRPr="00657BF1">
        <w:rPr>
          <w:b/>
          <w:bCs/>
        </w:rPr>
        <w:t>а</w:t>
      </w:r>
      <w:r w:rsidRPr="00657BF1">
        <w:rPr>
          <w:b/>
          <w:bCs/>
        </w:rPr>
        <w:t xml:space="preserve">.     </w:t>
      </w:r>
    </w:p>
    <w:p w:rsidR="00BB20AD" w:rsidRPr="00657BF1" w:rsidRDefault="00BB20AD" w:rsidP="00BB20AD">
      <w:pPr>
        <w:ind w:firstLine="709"/>
        <w:jc w:val="both"/>
      </w:pPr>
      <w:r w:rsidRPr="00657BF1">
        <w:t> </w:t>
      </w:r>
    </w:p>
    <w:p w:rsidR="00BB20AD" w:rsidRPr="00657BF1" w:rsidRDefault="00BB20AD" w:rsidP="00BB20AD">
      <w:pPr>
        <w:ind w:firstLine="709"/>
        <w:jc w:val="both"/>
      </w:pPr>
      <w:r w:rsidRPr="00657BF1">
        <w:t> </w:t>
      </w:r>
    </w:p>
    <w:p w:rsidR="00BB20AD" w:rsidRPr="00657BF1" w:rsidRDefault="00BB20AD" w:rsidP="00BB20AD">
      <w:pPr>
        <w:ind w:firstLine="709"/>
        <w:jc w:val="both"/>
      </w:pPr>
    </w:p>
    <w:p w:rsidR="00BB20AD" w:rsidRPr="00657BF1" w:rsidRDefault="00BB20AD" w:rsidP="00BB20AD">
      <w:pPr>
        <w:ind w:firstLine="709"/>
        <w:jc w:val="both"/>
      </w:pPr>
    </w:p>
    <w:p w:rsidR="00BB20AD" w:rsidRPr="00657BF1" w:rsidRDefault="00BB20AD" w:rsidP="00BB20AD">
      <w:pPr>
        <w:ind w:firstLine="709"/>
        <w:jc w:val="both"/>
      </w:pPr>
    </w:p>
    <w:p w:rsidR="00BB20AD" w:rsidRPr="00657BF1" w:rsidRDefault="00BB20AD" w:rsidP="00BB20AD">
      <w:pPr>
        <w:ind w:firstLine="709"/>
        <w:jc w:val="both"/>
      </w:pPr>
    </w:p>
    <w:p w:rsidR="00BB20AD" w:rsidRPr="00657BF1" w:rsidRDefault="00BB20AD" w:rsidP="00BB20AD">
      <w:pPr>
        <w:ind w:firstLine="709"/>
        <w:jc w:val="both"/>
      </w:pPr>
    </w:p>
    <w:p w:rsidR="00BB20AD" w:rsidRDefault="00BB20AD" w:rsidP="00BB20AD">
      <w:pPr>
        <w:ind w:firstLine="709"/>
        <w:jc w:val="both"/>
      </w:pPr>
    </w:p>
    <w:p w:rsidR="00C54BAA" w:rsidRDefault="00C54BAA" w:rsidP="00BB20AD">
      <w:pPr>
        <w:ind w:firstLine="709"/>
        <w:jc w:val="both"/>
      </w:pPr>
    </w:p>
    <w:p w:rsidR="00C54BAA" w:rsidRDefault="00C54BAA" w:rsidP="00BB20AD">
      <w:pPr>
        <w:ind w:firstLine="709"/>
        <w:jc w:val="both"/>
      </w:pPr>
    </w:p>
    <w:p w:rsidR="00657BF1" w:rsidRDefault="00657BF1" w:rsidP="00BB20AD">
      <w:pPr>
        <w:ind w:firstLine="709"/>
        <w:jc w:val="both"/>
      </w:pPr>
    </w:p>
    <w:p w:rsidR="00657BF1" w:rsidRDefault="00657BF1" w:rsidP="00BB20AD">
      <w:pPr>
        <w:ind w:firstLine="709"/>
        <w:jc w:val="both"/>
      </w:pPr>
    </w:p>
    <w:p w:rsidR="00AE4440" w:rsidRDefault="00AE4440" w:rsidP="00BB20AD">
      <w:pPr>
        <w:ind w:firstLine="709"/>
        <w:jc w:val="both"/>
      </w:pPr>
    </w:p>
    <w:p w:rsidR="00BB20AD" w:rsidRDefault="00BB20AD" w:rsidP="00E43A2D">
      <w:pPr>
        <w:jc w:val="both"/>
      </w:pPr>
    </w:p>
    <w:p w:rsidR="00E43A2D" w:rsidRPr="005149F8" w:rsidRDefault="00E43A2D" w:rsidP="00E43A2D">
      <w:pPr>
        <w:jc w:val="both"/>
      </w:pPr>
      <w:bookmarkStart w:id="0" w:name="_GoBack"/>
      <w:bookmarkEnd w:id="0"/>
    </w:p>
    <w:sectPr w:rsidR="00E43A2D" w:rsidRPr="005149F8" w:rsidSect="006D5A0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FPEF">
    <w:altName w:val="Times New Roman"/>
    <w:charset w:val="CC"/>
    <w:family w:val="auto"/>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name w:val="WW8Num20"/>
    <w:lvl w:ilvl="0">
      <w:start w:val="1"/>
      <w:numFmt w:val="decimal"/>
      <w:lvlText w:val="%1."/>
      <w:lvlJc w:val="left"/>
      <w:pPr>
        <w:tabs>
          <w:tab w:val="num" w:pos="720"/>
        </w:tabs>
        <w:ind w:left="720" w:hanging="360"/>
      </w:pPr>
    </w:lvl>
  </w:abstractNum>
  <w:abstractNum w:abstractNumId="1">
    <w:nsid w:val="02495A4C"/>
    <w:multiLevelType w:val="hybridMultilevel"/>
    <w:tmpl w:val="23CA5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5BB0"/>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
    <w:nsid w:val="0AF3423B"/>
    <w:multiLevelType w:val="hybridMultilevel"/>
    <w:tmpl w:val="07D6E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5">
    <w:nsid w:val="143B4027"/>
    <w:multiLevelType w:val="hybridMultilevel"/>
    <w:tmpl w:val="AF18C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7A4AC7"/>
    <w:multiLevelType w:val="hybridMultilevel"/>
    <w:tmpl w:val="906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3245E"/>
    <w:multiLevelType w:val="hybridMultilevel"/>
    <w:tmpl w:val="49DCE3B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6B30CA9"/>
    <w:multiLevelType w:val="hybridMultilevel"/>
    <w:tmpl w:val="254C165E"/>
    <w:lvl w:ilvl="0" w:tplc="322E7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
    <w:nsid w:val="17B648F6"/>
    <w:multiLevelType w:val="hybridMultilevel"/>
    <w:tmpl w:val="A2B47E9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2">
    <w:nsid w:val="21EC1076"/>
    <w:multiLevelType w:val="hybridMultilevel"/>
    <w:tmpl w:val="3AF41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760ED2"/>
    <w:multiLevelType w:val="hybridMultilevel"/>
    <w:tmpl w:val="6562BD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660541"/>
    <w:multiLevelType w:val="hybridMultilevel"/>
    <w:tmpl w:val="6D8C1C42"/>
    <w:lvl w:ilvl="0" w:tplc="0419000F">
      <w:start w:val="1"/>
      <w:numFmt w:val="decimal"/>
      <w:lvlText w:val="%1."/>
      <w:lvlJc w:val="left"/>
      <w:pPr>
        <w:tabs>
          <w:tab w:val="num" w:pos="1125"/>
        </w:tabs>
        <w:ind w:left="1125" w:hanging="360"/>
      </w:p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15">
    <w:nsid w:val="270A70C0"/>
    <w:multiLevelType w:val="hybridMultilevel"/>
    <w:tmpl w:val="1DE2D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3774E9"/>
    <w:multiLevelType w:val="hybridMultilevel"/>
    <w:tmpl w:val="BD1E986E"/>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7">
    <w:nsid w:val="2DB7753A"/>
    <w:multiLevelType w:val="hybridMultilevel"/>
    <w:tmpl w:val="FE5EFE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3270B75"/>
    <w:multiLevelType w:val="hybridMultilevel"/>
    <w:tmpl w:val="A814924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38444750"/>
    <w:multiLevelType w:val="hybridMultilevel"/>
    <w:tmpl w:val="1BAAAB64"/>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F078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1">
    <w:nsid w:val="41922E26"/>
    <w:multiLevelType w:val="hybridMultilevel"/>
    <w:tmpl w:val="511E74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3">
    <w:nsid w:val="45366391"/>
    <w:multiLevelType w:val="hybridMultilevel"/>
    <w:tmpl w:val="62C47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5">
    <w:nsid w:val="481E5F6B"/>
    <w:multiLevelType w:val="hybridMultilevel"/>
    <w:tmpl w:val="CF22E4DA"/>
    <w:lvl w:ilvl="0" w:tplc="0419000F">
      <w:start w:val="1"/>
      <w:numFmt w:val="decimal"/>
      <w:lvlText w:val="%1."/>
      <w:lvlJc w:val="left"/>
      <w:pPr>
        <w:tabs>
          <w:tab w:val="num" w:pos="1125"/>
        </w:tabs>
        <w:ind w:left="1125" w:hanging="360"/>
      </w:p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26">
    <w:nsid w:val="4A531F29"/>
    <w:multiLevelType w:val="hybridMultilevel"/>
    <w:tmpl w:val="24B20D12"/>
    <w:lvl w:ilvl="0" w:tplc="04190001">
      <w:start w:val="1"/>
      <w:numFmt w:val="bullet"/>
      <w:lvlText w:val=""/>
      <w:lvlJc w:val="left"/>
      <w:pPr>
        <w:ind w:left="4765" w:hanging="360"/>
      </w:pPr>
      <w:rPr>
        <w:rFonts w:ascii="Symbol" w:hAnsi="Symbol" w:hint="default"/>
      </w:rPr>
    </w:lvl>
    <w:lvl w:ilvl="1" w:tplc="04190003" w:tentative="1">
      <w:start w:val="1"/>
      <w:numFmt w:val="bullet"/>
      <w:lvlText w:val="o"/>
      <w:lvlJc w:val="left"/>
      <w:pPr>
        <w:ind w:left="5485" w:hanging="360"/>
      </w:pPr>
      <w:rPr>
        <w:rFonts w:ascii="Courier New" w:hAnsi="Courier New" w:cs="Courier New" w:hint="default"/>
      </w:rPr>
    </w:lvl>
    <w:lvl w:ilvl="2" w:tplc="04190005" w:tentative="1">
      <w:start w:val="1"/>
      <w:numFmt w:val="bullet"/>
      <w:lvlText w:val=""/>
      <w:lvlJc w:val="left"/>
      <w:pPr>
        <w:ind w:left="6205" w:hanging="360"/>
      </w:pPr>
      <w:rPr>
        <w:rFonts w:ascii="Wingdings" w:hAnsi="Wingdings" w:hint="default"/>
      </w:rPr>
    </w:lvl>
    <w:lvl w:ilvl="3" w:tplc="04190001" w:tentative="1">
      <w:start w:val="1"/>
      <w:numFmt w:val="bullet"/>
      <w:lvlText w:val=""/>
      <w:lvlJc w:val="left"/>
      <w:pPr>
        <w:ind w:left="6925" w:hanging="360"/>
      </w:pPr>
      <w:rPr>
        <w:rFonts w:ascii="Symbol" w:hAnsi="Symbol" w:hint="default"/>
      </w:rPr>
    </w:lvl>
    <w:lvl w:ilvl="4" w:tplc="04190003" w:tentative="1">
      <w:start w:val="1"/>
      <w:numFmt w:val="bullet"/>
      <w:lvlText w:val="o"/>
      <w:lvlJc w:val="left"/>
      <w:pPr>
        <w:ind w:left="7645" w:hanging="360"/>
      </w:pPr>
      <w:rPr>
        <w:rFonts w:ascii="Courier New" w:hAnsi="Courier New" w:cs="Courier New" w:hint="default"/>
      </w:rPr>
    </w:lvl>
    <w:lvl w:ilvl="5" w:tplc="04190005" w:tentative="1">
      <w:start w:val="1"/>
      <w:numFmt w:val="bullet"/>
      <w:lvlText w:val=""/>
      <w:lvlJc w:val="left"/>
      <w:pPr>
        <w:ind w:left="8365" w:hanging="360"/>
      </w:pPr>
      <w:rPr>
        <w:rFonts w:ascii="Wingdings" w:hAnsi="Wingdings" w:hint="default"/>
      </w:rPr>
    </w:lvl>
    <w:lvl w:ilvl="6" w:tplc="04190001" w:tentative="1">
      <w:start w:val="1"/>
      <w:numFmt w:val="bullet"/>
      <w:lvlText w:val=""/>
      <w:lvlJc w:val="left"/>
      <w:pPr>
        <w:ind w:left="9085" w:hanging="360"/>
      </w:pPr>
      <w:rPr>
        <w:rFonts w:ascii="Symbol" w:hAnsi="Symbol" w:hint="default"/>
      </w:rPr>
    </w:lvl>
    <w:lvl w:ilvl="7" w:tplc="04190003" w:tentative="1">
      <w:start w:val="1"/>
      <w:numFmt w:val="bullet"/>
      <w:lvlText w:val="o"/>
      <w:lvlJc w:val="left"/>
      <w:pPr>
        <w:ind w:left="9805" w:hanging="360"/>
      </w:pPr>
      <w:rPr>
        <w:rFonts w:ascii="Courier New" w:hAnsi="Courier New" w:cs="Courier New" w:hint="default"/>
      </w:rPr>
    </w:lvl>
    <w:lvl w:ilvl="8" w:tplc="04190005" w:tentative="1">
      <w:start w:val="1"/>
      <w:numFmt w:val="bullet"/>
      <w:lvlText w:val=""/>
      <w:lvlJc w:val="left"/>
      <w:pPr>
        <w:ind w:left="10525" w:hanging="360"/>
      </w:pPr>
      <w:rPr>
        <w:rFonts w:ascii="Wingdings" w:hAnsi="Wingdings" w:hint="default"/>
      </w:rPr>
    </w:lvl>
  </w:abstractNum>
  <w:abstractNum w:abstractNumId="27">
    <w:nsid w:val="520A09F4"/>
    <w:multiLevelType w:val="hybridMultilevel"/>
    <w:tmpl w:val="D7300AB6"/>
    <w:lvl w:ilvl="0" w:tplc="0419000F">
      <w:start w:val="1"/>
      <w:numFmt w:val="decimal"/>
      <w:lvlText w:val="%1."/>
      <w:lvlJc w:val="left"/>
      <w:pPr>
        <w:tabs>
          <w:tab w:val="num" w:pos="1125"/>
        </w:tabs>
        <w:ind w:left="1125" w:hanging="360"/>
      </w:p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28">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9">
    <w:nsid w:val="590F7001"/>
    <w:multiLevelType w:val="hybridMultilevel"/>
    <w:tmpl w:val="FD821C5E"/>
    <w:lvl w:ilvl="0" w:tplc="C12E86DC">
      <w:start w:val="1"/>
      <w:numFmt w:val="decimal"/>
      <w:lvlText w:val="%1."/>
      <w:lvlJc w:val="left"/>
      <w:pPr>
        <w:tabs>
          <w:tab w:val="num" w:pos="907"/>
        </w:tabs>
        <w:ind w:left="0" w:firstLine="567"/>
      </w:pPr>
      <w:rPr>
        <w:rFonts w:hint="default"/>
        <w:i w:val="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0">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1">
    <w:nsid w:val="5ECB5C81"/>
    <w:multiLevelType w:val="hybridMultilevel"/>
    <w:tmpl w:val="22AA43AE"/>
    <w:lvl w:ilvl="0" w:tplc="4282D4DE">
      <w:start w:val="1"/>
      <w:numFmt w:val="bullet"/>
      <w:lvlText w:val=""/>
      <w:lvlJc w:val="left"/>
      <w:pPr>
        <w:tabs>
          <w:tab w:val="num" w:pos="900"/>
        </w:tabs>
        <w:ind w:left="180"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60277277"/>
    <w:multiLevelType w:val="hybridMultilevel"/>
    <w:tmpl w:val="CECAC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794F87"/>
    <w:multiLevelType w:val="hybridMultilevel"/>
    <w:tmpl w:val="6546B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ED3733"/>
    <w:multiLevelType w:val="hybridMultilevel"/>
    <w:tmpl w:val="C7129C3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6">
    <w:nsid w:val="6CE55503"/>
    <w:multiLevelType w:val="hybridMultilevel"/>
    <w:tmpl w:val="FD821C5E"/>
    <w:lvl w:ilvl="0" w:tplc="C12E86DC">
      <w:start w:val="1"/>
      <w:numFmt w:val="decimal"/>
      <w:lvlText w:val="%1."/>
      <w:lvlJc w:val="left"/>
      <w:pPr>
        <w:tabs>
          <w:tab w:val="num" w:pos="907"/>
        </w:tabs>
        <w:ind w:left="0" w:firstLine="567"/>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BD5686"/>
    <w:multiLevelType w:val="hybridMultilevel"/>
    <w:tmpl w:val="4B16EEA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8">
    <w:nsid w:val="7BDB539D"/>
    <w:multiLevelType w:val="hybridMultilevel"/>
    <w:tmpl w:val="ACA23DAA"/>
    <w:lvl w:ilvl="0" w:tplc="5FDCE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36"/>
  </w:num>
  <w:num w:numId="3">
    <w:abstractNumId w:val="29"/>
  </w:num>
  <w:num w:numId="4">
    <w:abstractNumId w:val="34"/>
  </w:num>
  <w:num w:numId="5">
    <w:abstractNumId w:val="19"/>
  </w:num>
  <w:num w:numId="6">
    <w:abstractNumId w:val="26"/>
  </w:num>
  <w:num w:numId="7">
    <w:abstractNumId w:val="33"/>
  </w:num>
  <w:num w:numId="8">
    <w:abstractNumId w:val="3"/>
  </w:num>
  <w:num w:numId="9">
    <w:abstractNumId w:val="17"/>
  </w:num>
  <w:num w:numId="10">
    <w:abstractNumId w:val="13"/>
  </w:num>
  <w:num w:numId="11">
    <w:abstractNumId w:val="37"/>
  </w:num>
  <w:num w:numId="12">
    <w:abstractNumId w:val="18"/>
  </w:num>
  <w:num w:numId="13">
    <w:abstractNumId w:val="16"/>
  </w:num>
  <w:num w:numId="14">
    <w:abstractNumId w:val="10"/>
  </w:num>
  <w:num w:numId="15">
    <w:abstractNumId w:val="14"/>
  </w:num>
  <w:num w:numId="16">
    <w:abstractNumId w:val="25"/>
  </w:num>
  <w:num w:numId="17">
    <w:abstractNumId w:val="21"/>
  </w:num>
  <w:num w:numId="18">
    <w:abstractNumId w:val="27"/>
  </w:num>
  <w:num w:numId="19">
    <w:abstractNumId w:val="11"/>
  </w:num>
  <w:num w:numId="20">
    <w:abstractNumId w:val="20"/>
  </w:num>
  <w:num w:numId="21">
    <w:abstractNumId w:val="2"/>
  </w:num>
  <w:num w:numId="22">
    <w:abstractNumId w:val="35"/>
  </w:num>
  <w:num w:numId="23">
    <w:abstractNumId w:val="28"/>
  </w:num>
  <w:num w:numId="24">
    <w:abstractNumId w:val="24"/>
  </w:num>
  <w:num w:numId="25">
    <w:abstractNumId w:val="9"/>
  </w:num>
  <w:num w:numId="26">
    <w:abstractNumId w:val="30"/>
  </w:num>
  <w:num w:numId="27">
    <w:abstractNumId w:val="22"/>
  </w:num>
  <w:num w:numId="28">
    <w:abstractNumId w:val="4"/>
  </w:num>
  <w:num w:numId="29">
    <w:abstractNumId w:val="1"/>
  </w:num>
  <w:num w:numId="30">
    <w:abstractNumId w:val="0"/>
  </w:num>
  <w:num w:numId="31">
    <w:abstractNumId w:val="7"/>
  </w:num>
  <w:num w:numId="32">
    <w:abstractNumId w:val="38"/>
  </w:num>
  <w:num w:numId="33">
    <w:abstractNumId w:val="8"/>
  </w:num>
  <w:num w:numId="34">
    <w:abstractNumId w:val="23"/>
  </w:num>
  <w:num w:numId="35">
    <w:abstractNumId w:val="15"/>
  </w:num>
  <w:num w:numId="36">
    <w:abstractNumId w:val="6"/>
  </w:num>
  <w:num w:numId="37">
    <w:abstractNumId w:val="5"/>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7E26CE"/>
    <w:rsid w:val="00006C06"/>
    <w:rsid w:val="00022DFA"/>
    <w:rsid w:val="00022FE0"/>
    <w:rsid w:val="00066DBB"/>
    <w:rsid w:val="00092E32"/>
    <w:rsid w:val="0009575B"/>
    <w:rsid w:val="000F26D4"/>
    <w:rsid w:val="00163A83"/>
    <w:rsid w:val="00220AF5"/>
    <w:rsid w:val="00237837"/>
    <w:rsid w:val="0026348C"/>
    <w:rsid w:val="00285BEC"/>
    <w:rsid w:val="002C25C9"/>
    <w:rsid w:val="002E5DB4"/>
    <w:rsid w:val="00315E5E"/>
    <w:rsid w:val="0033692D"/>
    <w:rsid w:val="003442D0"/>
    <w:rsid w:val="003C5BC9"/>
    <w:rsid w:val="003C6D96"/>
    <w:rsid w:val="00403255"/>
    <w:rsid w:val="00476269"/>
    <w:rsid w:val="00507DD4"/>
    <w:rsid w:val="00532902"/>
    <w:rsid w:val="00537B3F"/>
    <w:rsid w:val="00586D94"/>
    <w:rsid w:val="00615778"/>
    <w:rsid w:val="00636C9B"/>
    <w:rsid w:val="00657BF1"/>
    <w:rsid w:val="00660D5D"/>
    <w:rsid w:val="006820DD"/>
    <w:rsid w:val="006B5939"/>
    <w:rsid w:val="006D5A01"/>
    <w:rsid w:val="006F7836"/>
    <w:rsid w:val="00711B6B"/>
    <w:rsid w:val="00762CE1"/>
    <w:rsid w:val="0078237E"/>
    <w:rsid w:val="007D24BE"/>
    <w:rsid w:val="007E26CE"/>
    <w:rsid w:val="0083745E"/>
    <w:rsid w:val="00864560"/>
    <w:rsid w:val="008978C7"/>
    <w:rsid w:val="00905794"/>
    <w:rsid w:val="00907AEC"/>
    <w:rsid w:val="0091655D"/>
    <w:rsid w:val="00930BEF"/>
    <w:rsid w:val="00932A07"/>
    <w:rsid w:val="00955296"/>
    <w:rsid w:val="009B608D"/>
    <w:rsid w:val="009B7DAC"/>
    <w:rsid w:val="00A715FC"/>
    <w:rsid w:val="00AA3A8F"/>
    <w:rsid w:val="00AB1FF8"/>
    <w:rsid w:val="00AC78F4"/>
    <w:rsid w:val="00AE4440"/>
    <w:rsid w:val="00B062D0"/>
    <w:rsid w:val="00B61BB9"/>
    <w:rsid w:val="00B7308F"/>
    <w:rsid w:val="00BA3F84"/>
    <w:rsid w:val="00BB20AD"/>
    <w:rsid w:val="00C225E3"/>
    <w:rsid w:val="00C36A14"/>
    <w:rsid w:val="00C54BAA"/>
    <w:rsid w:val="00C60F45"/>
    <w:rsid w:val="00C66614"/>
    <w:rsid w:val="00CB2FCE"/>
    <w:rsid w:val="00CF2F34"/>
    <w:rsid w:val="00D03E7F"/>
    <w:rsid w:val="00D2398E"/>
    <w:rsid w:val="00D56249"/>
    <w:rsid w:val="00DA73CE"/>
    <w:rsid w:val="00DB5DB5"/>
    <w:rsid w:val="00DC4280"/>
    <w:rsid w:val="00E15071"/>
    <w:rsid w:val="00E43A2D"/>
    <w:rsid w:val="00E60B91"/>
    <w:rsid w:val="00E920A3"/>
    <w:rsid w:val="00EC4AC4"/>
    <w:rsid w:val="00EE7D26"/>
    <w:rsid w:val="00F37007"/>
    <w:rsid w:val="00F54052"/>
    <w:rsid w:val="00F6718D"/>
    <w:rsid w:val="00F94C8E"/>
    <w:rsid w:val="00FD5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164D9-D601-475F-B591-6908D266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62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7E26CE"/>
    <w:pPr>
      <w:keepNext/>
      <w:widowControl w:val="0"/>
      <w:shd w:val="clear" w:color="auto" w:fill="FFFFFF"/>
      <w:autoSpaceDE w:val="0"/>
      <w:autoSpaceDN w:val="0"/>
      <w:adjustRightInd w:val="0"/>
      <w:spacing w:before="434"/>
      <w:jc w:val="center"/>
      <w:outlineLvl w:val="1"/>
    </w:pPr>
    <w:rPr>
      <w:i/>
      <w:u w:val="single"/>
    </w:rPr>
  </w:style>
  <w:style w:type="paragraph" w:styleId="3">
    <w:name w:val="heading 3"/>
    <w:basedOn w:val="a"/>
    <w:next w:val="a"/>
    <w:link w:val="30"/>
    <w:uiPriority w:val="9"/>
    <w:semiHidden/>
    <w:unhideWhenUsed/>
    <w:qFormat/>
    <w:rsid w:val="007E26C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06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26CE"/>
    <w:rPr>
      <w:rFonts w:ascii="Times New Roman" w:eastAsia="Times New Roman" w:hAnsi="Times New Roman" w:cs="Times New Roman"/>
      <w:i/>
      <w:sz w:val="24"/>
      <w:szCs w:val="24"/>
      <w:u w:val="single"/>
      <w:shd w:val="clear" w:color="auto" w:fill="FFFFFF"/>
      <w:lang w:eastAsia="ru-RU"/>
    </w:rPr>
  </w:style>
  <w:style w:type="character" w:customStyle="1" w:styleId="30">
    <w:name w:val="Заголовок 3 Знак"/>
    <w:basedOn w:val="a0"/>
    <w:link w:val="3"/>
    <w:uiPriority w:val="9"/>
    <w:semiHidden/>
    <w:rsid w:val="007E26CE"/>
    <w:rPr>
      <w:rFonts w:asciiTheme="majorHAnsi" w:eastAsiaTheme="majorEastAsia" w:hAnsiTheme="majorHAnsi" w:cstheme="majorBidi"/>
      <w:b/>
      <w:bCs/>
      <w:color w:val="4F81BD" w:themeColor="accent1"/>
      <w:sz w:val="24"/>
      <w:szCs w:val="24"/>
      <w:lang w:eastAsia="ru-RU"/>
    </w:rPr>
  </w:style>
  <w:style w:type="paragraph" w:styleId="a3">
    <w:name w:val="List Paragraph"/>
    <w:basedOn w:val="a"/>
    <w:uiPriority w:val="34"/>
    <w:qFormat/>
    <w:rsid w:val="007E26CE"/>
    <w:pPr>
      <w:spacing w:after="200" w:line="276" w:lineRule="auto"/>
      <w:ind w:left="720"/>
      <w:contextualSpacing/>
    </w:pPr>
    <w:rPr>
      <w:rFonts w:ascii="Calibri" w:eastAsia="Calibri" w:hAnsi="Calibri"/>
      <w:sz w:val="22"/>
      <w:szCs w:val="22"/>
      <w:lang w:eastAsia="en-US"/>
    </w:rPr>
  </w:style>
  <w:style w:type="paragraph" w:styleId="a4">
    <w:name w:val="Body Text Indent"/>
    <w:basedOn w:val="a"/>
    <w:link w:val="a5"/>
    <w:semiHidden/>
    <w:unhideWhenUsed/>
    <w:rsid w:val="002E5DB4"/>
    <w:pPr>
      <w:ind w:firstLine="540"/>
    </w:pPr>
  </w:style>
  <w:style w:type="character" w:customStyle="1" w:styleId="a5">
    <w:name w:val="Основной текст с отступом Знак"/>
    <w:basedOn w:val="a0"/>
    <w:link w:val="a4"/>
    <w:semiHidden/>
    <w:rsid w:val="002E5DB4"/>
    <w:rPr>
      <w:rFonts w:ascii="Times New Roman" w:eastAsia="Times New Roman" w:hAnsi="Times New Roman" w:cs="Times New Roman"/>
      <w:sz w:val="24"/>
      <w:szCs w:val="24"/>
      <w:lang w:eastAsia="ru-RU"/>
    </w:rPr>
  </w:style>
  <w:style w:type="character" w:styleId="a6">
    <w:name w:val="Hyperlink"/>
    <w:basedOn w:val="a0"/>
    <w:uiPriority w:val="99"/>
    <w:unhideWhenUsed/>
    <w:rsid w:val="00955296"/>
    <w:rPr>
      <w:color w:val="0000FF" w:themeColor="hyperlink"/>
      <w:u w:val="single"/>
    </w:rPr>
  </w:style>
  <w:style w:type="paragraph" w:styleId="a7">
    <w:name w:val="Normal (Web)"/>
    <w:basedOn w:val="a"/>
    <w:uiPriority w:val="99"/>
    <w:rsid w:val="00B062D0"/>
    <w:pPr>
      <w:spacing w:before="100" w:beforeAutospacing="1" w:after="100" w:afterAutospacing="1"/>
    </w:pPr>
  </w:style>
  <w:style w:type="character" w:customStyle="1" w:styleId="10">
    <w:name w:val="Заголовок 1 Знак"/>
    <w:basedOn w:val="a0"/>
    <w:link w:val="1"/>
    <w:uiPriority w:val="9"/>
    <w:rsid w:val="00B062D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B062D0"/>
    <w:rPr>
      <w:rFonts w:asciiTheme="majorHAnsi" w:eastAsiaTheme="majorEastAsia" w:hAnsiTheme="majorHAnsi" w:cstheme="majorBidi"/>
      <w:b/>
      <w:bCs/>
      <w:i/>
      <w:iCs/>
      <w:color w:val="4F81BD" w:themeColor="accent1"/>
      <w:sz w:val="24"/>
      <w:szCs w:val="24"/>
      <w:lang w:eastAsia="ru-RU"/>
    </w:rPr>
  </w:style>
  <w:style w:type="paragraph" w:styleId="a8">
    <w:name w:val="Body Text"/>
    <w:basedOn w:val="a"/>
    <w:link w:val="a9"/>
    <w:unhideWhenUsed/>
    <w:rsid w:val="00B062D0"/>
    <w:pPr>
      <w:spacing w:after="120"/>
    </w:pPr>
  </w:style>
  <w:style w:type="character" w:customStyle="1" w:styleId="a9">
    <w:name w:val="Основной текст Знак"/>
    <w:basedOn w:val="a0"/>
    <w:link w:val="a8"/>
    <w:rsid w:val="00B062D0"/>
    <w:rPr>
      <w:rFonts w:ascii="Times New Roman" w:eastAsia="Times New Roman" w:hAnsi="Times New Roman" w:cs="Times New Roman"/>
      <w:sz w:val="24"/>
      <w:szCs w:val="24"/>
      <w:lang w:eastAsia="ru-RU"/>
    </w:rPr>
  </w:style>
  <w:style w:type="character" w:styleId="aa">
    <w:name w:val="Strong"/>
    <w:qFormat/>
    <w:rsid w:val="00BB20AD"/>
    <w:rPr>
      <w:b/>
      <w:bCs/>
    </w:rPr>
  </w:style>
  <w:style w:type="paragraph" w:styleId="21">
    <w:name w:val="Body Text 2"/>
    <w:basedOn w:val="a"/>
    <w:link w:val="22"/>
    <w:uiPriority w:val="99"/>
    <w:unhideWhenUsed/>
    <w:rsid w:val="00BB20AD"/>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BB20AD"/>
    <w:rPr>
      <w:rFonts w:ascii="Calibri" w:eastAsia="Calibri" w:hAnsi="Calibri" w:cs="Times New Roman"/>
    </w:rPr>
  </w:style>
  <w:style w:type="paragraph" w:customStyle="1" w:styleId="11">
    <w:name w:val="Основной 1 см"/>
    <w:basedOn w:val="a"/>
    <w:rsid w:val="00BB20AD"/>
    <w:pPr>
      <w:ind w:firstLine="567"/>
      <w:jc w:val="both"/>
    </w:pPr>
    <w:rPr>
      <w:sz w:val="28"/>
      <w:szCs w:val="20"/>
      <w:lang w:val="en-US" w:bidi="en-US"/>
    </w:rPr>
  </w:style>
  <w:style w:type="paragraph" w:customStyle="1" w:styleId="12">
    <w:name w:val="Знак1"/>
    <w:basedOn w:val="a"/>
    <w:rsid w:val="00BB20AD"/>
    <w:pPr>
      <w:spacing w:after="160" w:line="240" w:lineRule="exact"/>
    </w:pPr>
    <w:rPr>
      <w:rFonts w:ascii="Verdana" w:hAnsi="Verdana"/>
      <w:sz w:val="20"/>
      <w:szCs w:val="20"/>
      <w:lang w:val="en-US" w:eastAsia="en-US"/>
    </w:rPr>
  </w:style>
  <w:style w:type="paragraph" w:styleId="ab">
    <w:name w:val="Title"/>
    <w:basedOn w:val="a"/>
    <w:link w:val="ac"/>
    <w:qFormat/>
    <w:rsid w:val="00BB20AD"/>
    <w:pPr>
      <w:jc w:val="center"/>
    </w:pPr>
    <w:rPr>
      <w:b/>
      <w:sz w:val="72"/>
      <w:szCs w:val="20"/>
      <w:u w:val="single"/>
    </w:rPr>
  </w:style>
  <w:style w:type="character" w:customStyle="1" w:styleId="ac">
    <w:name w:val="Название Знак"/>
    <w:basedOn w:val="a0"/>
    <w:link w:val="ab"/>
    <w:rsid w:val="00BB20AD"/>
    <w:rPr>
      <w:rFonts w:ascii="Times New Roman" w:eastAsia="Times New Roman" w:hAnsi="Times New Roman" w:cs="Times New Roman"/>
      <w:b/>
      <w:sz w:val="72"/>
      <w:szCs w:val="20"/>
      <w:u w:val="single"/>
      <w:lang w:eastAsia="ru-RU"/>
    </w:rPr>
  </w:style>
  <w:style w:type="paragraph" w:styleId="ad">
    <w:name w:val="Balloon Text"/>
    <w:basedOn w:val="a"/>
    <w:link w:val="ae"/>
    <w:uiPriority w:val="99"/>
    <w:semiHidden/>
    <w:unhideWhenUsed/>
    <w:rsid w:val="00BB20AD"/>
    <w:rPr>
      <w:rFonts w:ascii="Tahoma" w:eastAsia="Calibri" w:hAnsi="Tahoma" w:cs="Tahoma"/>
      <w:sz w:val="16"/>
      <w:szCs w:val="16"/>
      <w:lang w:eastAsia="en-US"/>
    </w:rPr>
  </w:style>
  <w:style w:type="character" w:customStyle="1" w:styleId="ae">
    <w:name w:val="Текст выноски Знак"/>
    <w:basedOn w:val="a0"/>
    <w:link w:val="ad"/>
    <w:uiPriority w:val="99"/>
    <w:semiHidden/>
    <w:rsid w:val="00BB20AD"/>
    <w:rPr>
      <w:rFonts w:ascii="Tahoma" w:eastAsia="Calibri" w:hAnsi="Tahoma" w:cs="Tahoma"/>
      <w:sz w:val="16"/>
      <w:szCs w:val="16"/>
    </w:rPr>
  </w:style>
  <w:style w:type="paragraph" w:styleId="af">
    <w:name w:val="No Spacing"/>
    <w:uiPriority w:val="1"/>
    <w:qFormat/>
    <w:rsid w:val="0033692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1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B8ED3-435E-4ECA-8A23-FFF25F81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Biologia</cp:lastModifiedBy>
  <cp:revision>44</cp:revision>
  <cp:lastPrinted>2016-09-23T05:44:00Z</cp:lastPrinted>
  <dcterms:created xsi:type="dcterms:W3CDTF">2012-08-24T11:23:00Z</dcterms:created>
  <dcterms:modified xsi:type="dcterms:W3CDTF">2017-02-20T12:36:00Z</dcterms:modified>
</cp:coreProperties>
</file>