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1207A3" w:rsidRPr="001207A3" w:rsidTr="001207A3">
        <w:trPr>
          <w:tblCellSpacing w:w="7" w:type="dxa"/>
        </w:trPr>
        <w:tc>
          <w:tcPr>
            <w:tcW w:w="4500" w:type="pct"/>
            <w:shd w:val="clear" w:color="auto" w:fill="FFFFFF"/>
            <w:vAlign w:val="center"/>
            <w:hideMark/>
          </w:tcPr>
          <w:p w:rsidR="00521804" w:rsidRDefault="00521804" w:rsidP="00521804">
            <w:pPr>
              <w:shd w:val="clear" w:color="auto" w:fill="FFFFFF"/>
              <w:spacing w:before="225" w:after="225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40"/>
                <w:szCs w:val="40"/>
                <w:lang w:eastAsia="ru-RU"/>
              </w:rPr>
            </w:pPr>
            <w:r w:rsidRPr="00243CD9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40"/>
                <w:szCs w:val="40"/>
                <w:lang w:eastAsia="ru-RU"/>
              </w:rPr>
              <w:t xml:space="preserve"> </w:t>
            </w:r>
            <w:r w:rsidRPr="00243CD9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40"/>
                <w:szCs w:val="40"/>
                <w:lang w:eastAsia="ru-RU"/>
              </w:rPr>
              <w:t>Домашнее задание</w:t>
            </w:r>
          </w:p>
          <w:p w:rsidR="00521804" w:rsidRDefault="00521804" w:rsidP="00521804">
            <w:pPr>
              <w:shd w:val="clear" w:color="auto" w:fill="FFFFFF"/>
              <w:spacing w:before="225" w:after="225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40"/>
                <w:szCs w:val="40"/>
                <w:lang w:eastAsia="ru-RU"/>
              </w:rPr>
              <w:t>Тема недели: «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40"/>
                <w:szCs w:val="40"/>
                <w:lang w:eastAsia="ru-RU"/>
              </w:rPr>
              <w:t>Маленькие исследователи</w:t>
            </w:r>
            <w:r w:rsidRPr="00243CD9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40"/>
                <w:szCs w:val="4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40"/>
                <w:szCs w:val="40"/>
                <w:lang w:eastAsia="ru-RU"/>
              </w:rPr>
              <w:t>.</w:t>
            </w:r>
          </w:p>
          <w:p w:rsidR="001207A3" w:rsidRPr="00521804" w:rsidRDefault="00521804" w:rsidP="00521804">
            <w:pPr>
              <w:shd w:val="clear" w:color="auto" w:fill="FFFFFF"/>
              <w:spacing w:before="225" w:after="225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40"/>
                <w:szCs w:val="40"/>
                <w:lang w:eastAsia="ru-RU"/>
              </w:rPr>
              <w:t>13.02.17г.-17.02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40"/>
                <w:szCs w:val="40"/>
                <w:lang w:eastAsia="ru-RU"/>
              </w:rPr>
              <w:t>.17г.</w:t>
            </w:r>
          </w:p>
        </w:tc>
      </w:tr>
      <w:tr w:rsidR="00521804" w:rsidRPr="00521804" w:rsidTr="001207A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Verdana" w:eastAsia="Times New Roman" w:hAnsi="Verdana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AE5B39A" wp14:editId="09281528">
                  <wp:simplePos x="3238500" y="223837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619250" cy="2162175"/>
                  <wp:effectExtent l="0" t="0" r="0" b="9525"/>
                  <wp:wrapSquare wrapText="bothSides"/>
                  <wp:docPr id="1" name="Рисунок 1" descr="http://teremokbk.ucoz.ru/_nw/1/s40090138.jpg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remokbk.ucoz.ru/_nw/1/s40090138.jpg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Уважаемые родители!</w:t>
            </w:r>
          </w:p>
          <w:p w:rsidR="001207A3" w:rsidRPr="00521804" w:rsidRDefault="00521804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13</w:t>
            </w:r>
            <w:r w:rsidR="001207A3"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 по 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207A3"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февраля в дошкольном учреждении реализуется тема недели "Маленькие исследователи".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осуществления образовательной деятельности в семье по теме 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рекомендуем родителям: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1.Поговорите о </w:t>
            </w:r>
            <w:r w:rsidR="00521804"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том, как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можно увидеть и почувствовать воздух. Для поиска ответов на этот вопрос можно провести ряд опытов: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мы дышим воздухом (в стакан с водой дуем через соломинку, появляются пузырьки)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 нас есть вдох и выдох.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сколько весит воздух?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можно ли поймать воздух?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бывает ли воздуху холодно?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может ли воздух быть сильным?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опытов дети узнают, что воздух есть везде, он прозрачный, легкий, незаметный. Воздух нужен для дыхания всем живым существам: растениям, животным, человеку.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Продолжайте знакомить своих детей с различными материалами (песок, глина, снег,</w:t>
            </w:r>
            <w:r w:rsidR="00521804"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вода, металл, пластмасса, дерево и др.)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На примере воды </w:t>
            </w:r>
            <w:r w:rsidR="00521804"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познакомьте детей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свойствами жидкостей.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Можно провести следующие эксперименты: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“Тонет, не тонет”.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ванночку с водой опускаем различные по весу предметы. (Выталкивает более легкие предметы)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</w:t>
            </w: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Подводная лодка из яйца”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одном стакане соленая вода, в другом пресная, в соленой воде яйцо всплывает. (В соленой воде легче плавать, потому что тело поддерживает не только вода, но и растворенные в ней частички соли).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“Цветы лотоса”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Делаем цветок из бумаги, лепестки закручиваем к центру, опускаем в воду, цветы распускаются. (Бумага намокает, становится тяжелее, и лепестки распускаются)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“Чудесные спички”.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Надломить спички по середине, капнуть несколько капель воды на сгибы спичек, постепенно спички расправляются, (волокна дерева впитывают влагу, и не могут сильно сгибаться и начинают расправляться)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</w:t>
            </w: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Подводная лодка из винограда”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Берем стакан газированной воды и бросаем виноградинку, она опускается на дно, на неё садятся пузырьки газа и виноградинка всплывает. (Пока </w:t>
            </w:r>
            <w:r w:rsidR="00521804"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 не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выдохнется, виноград будет тонуть и всплывать)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“Капля шар”.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Берем муку и брызгам из пульверизатора, получаем шарики капельки (пылинки вокруг себя собирают мелкие капли воды, образуют одну большую каплю, образование облаков).</w:t>
            </w:r>
          </w:p>
          <w:p w:rsidR="001207A3" w:rsidRPr="00521804" w:rsidRDefault="00521804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</w:t>
            </w: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Можно</w:t>
            </w:r>
            <w:r w:rsidR="001207A3"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ли склеить бумагу водой?”</w:t>
            </w:r>
            <w:r w:rsidR="001207A3"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Берем два листа бумаги, двигаем их один в одну другой в другую сторону. Смачиваем листы водой, слегка прижимаем, выдавливаем лишнюю воду, пробуем сдвигать листы - не двигаются (Вода обладает склеивающим действием).</w:t>
            </w:r>
          </w:p>
          <w:p w:rsidR="001207A3" w:rsidRPr="00521804" w:rsidRDefault="00521804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</w:t>
            </w: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Чем</w:t>
            </w:r>
            <w:r w:rsidR="001207A3"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пахнет вода”</w:t>
            </w:r>
            <w:r w:rsidR="001207A3"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Даем три стакана воды с сахаром, солью, чистую. В один из них добавляем раствор валерианы. Есть запах (Вода начинают пахнуть теми веществами, которые в неё положены).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</w:t>
            </w: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Сравнить вязкость воды и варенья”.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(Варенье более вязкое, чем вода)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</w:t>
            </w: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Есть ли у воды вкус?”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Дать детям попробовать питьевую воду, затем соленую и сладкую. (Вода приобретает вкус того вещества, которое в него добавлено)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</w:t>
            </w: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Испаряется ли вода?”.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Наливаем в тарелку воду, подогреваем на пламени. Воды на тарелке не стало. (Вода в тарелке испарится, превратится в газ; при нагревании жидкость превратится в газ)</w:t>
            </w:r>
            <w:bookmarkStart w:id="0" w:name="_GoBack"/>
            <w:bookmarkEnd w:id="0"/>
          </w:p>
          <w:p w:rsidR="001207A3" w:rsidRPr="00521804" w:rsidRDefault="00521804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“Куда</w:t>
            </w:r>
            <w:r w:rsidR="001207A3"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делись чернила? Превращение”.</w:t>
            </w:r>
            <w:r w:rsidR="001207A3"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стакан с водой капнули чернил, туда же положили таблетку активированного угля, вода посветлела на глазах. 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(Уголь</w:t>
            </w:r>
            <w:r w:rsidR="001207A3"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впитывает своей поверхностью молекулы красителя)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“Делаем облако”.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Наливаем в банку горячей воды 3см, на противень кладем кубики льда и ставим на банку, воздух внутри банки поднимается вверх, охлаждается. Водяной пар концентрируется, образуя облако.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– пытливые исследователи окружающего мира. Когда мы побуждаем детей к исследовательской деятельности, даем им возможность экспериментировать, мы даем детям выявить реальные представления о различных сторонах изучаемого объекта, о его взаимоотношениях с другими объектами и со средой обитания. В процессе исследовательской деятельности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обобщения. Усваивается все крепко и надолго, когда ребенок не только услышит и увидит, но сделает сам. Исследовательская, поисковая активность - естественное состояние ребёнка, он настроен на познание мира, он хочет его познать.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взрослого - помочь детям в проведении этих исследований, сделать их полезными.</w:t>
            </w:r>
          </w:p>
        </w:tc>
      </w:tr>
    </w:tbl>
    <w:p w:rsidR="00EB20FD" w:rsidRPr="00521804" w:rsidRDefault="00EB20FD" w:rsidP="00521804">
      <w:pPr>
        <w:rPr>
          <w:sz w:val="28"/>
          <w:szCs w:val="28"/>
        </w:rPr>
      </w:pPr>
    </w:p>
    <w:sectPr w:rsidR="00EB20FD" w:rsidRPr="00521804" w:rsidSect="00521804">
      <w:pgSz w:w="11906" w:h="16838"/>
      <w:pgMar w:top="1134" w:right="850" w:bottom="1134" w:left="1701" w:header="708" w:footer="708" w:gutter="0"/>
      <w:pgBorders w:offsetFrom="page">
        <w:top w:val="flowersDaisies" w:sz="20" w:space="24" w:color="2E74B5" w:themeColor="accent1" w:themeShade="BF"/>
        <w:left w:val="flowersDaisies" w:sz="20" w:space="24" w:color="2E74B5" w:themeColor="accent1" w:themeShade="BF"/>
        <w:bottom w:val="flowersDaisies" w:sz="20" w:space="24" w:color="2E74B5" w:themeColor="accent1" w:themeShade="BF"/>
        <w:right w:val="flowersDaisies" w:sz="20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A3"/>
    <w:rsid w:val="001207A3"/>
    <w:rsid w:val="00521804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07BA4-74E2-4EF2-A62E-9900DF0B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5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teremokbk.ucoz.ru/_nw/1/40090138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2017-02-13T16:48:00Z</dcterms:created>
  <dcterms:modified xsi:type="dcterms:W3CDTF">2017-02-28T16:46:00Z</dcterms:modified>
</cp:coreProperties>
</file>