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A7" w:rsidRDefault="00821681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EE155" wp14:editId="5DC77C2D">
            <wp:extent cx="6364473" cy="2124075"/>
            <wp:effectExtent l="0" t="0" r="0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369782" cy="212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58223A" w:rsidRDefault="0058223A" w:rsidP="001A29A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A29A7" w:rsidRPr="004464AB" w:rsidRDefault="001A29A7" w:rsidP="001A29A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МАТЕМАТИКА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1A29A7" w:rsidRPr="00A01DED" w:rsidRDefault="001A29A7" w:rsidP="001A29A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A29A7" w:rsidRPr="00A01DED" w:rsidRDefault="001A29A7" w:rsidP="001A29A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1A29A7" w:rsidRPr="00E53A9D" w:rsidRDefault="001A29A7" w:rsidP="001A29A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1A29A7" w:rsidRPr="005F3D28" w:rsidRDefault="001A29A7" w:rsidP="005F3D2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58223A" w:rsidRDefault="0058223A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58223A" w:rsidRDefault="0058223A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58223A" w:rsidRPr="0058223A" w:rsidRDefault="001A29A7" w:rsidP="0058223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</w:p>
    <w:p w:rsidR="005854FD" w:rsidRPr="00E15185" w:rsidRDefault="00EB6715" w:rsidP="005854FD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5854FD"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854FD" w:rsidRPr="005F3D28" w:rsidRDefault="005F3D28" w:rsidP="005F3D28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854FD" w:rsidRPr="0059129E" w:rsidRDefault="005854FD" w:rsidP="005854FD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 w:rsidR="00582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в 4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665E" w:rsidRPr="00A2665E" w:rsidRDefault="00A2665E" w:rsidP="00A2665E">
      <w:pPr>
        <w:pStyle w:val="a3"/>
        <w:ind w:left="720"/>
        <w:rPr>
          <w:b/>
        </w:rPr>
      </w:pPr>
      <w:r w:rsidRPr="00A2665E">
        <w:rPr>
          <w:b/>
        </w:rPr>
        <w:t>У выпускника будут сформированы: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 xml:space="preserve"> </w:t>
      </w:r>
      <w:r w:rsidR="00A2665E">
        <w:t>широкая мотивационная основа учебной деятельности, включающая социальные, учебно-</w:t>
      </w:r>
      <w:r w:rsidR="00A2665E">
        <w:softHyphen/>
        <w:t>познавательные и внешние мотивы;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учебно</w:t>
      </w:r>
      <w:r>
        <w:softHyphen/>
        <w:t xml:space="preserve">-познавательный интерес к новому учебному материалу и способам решения новой задачи; 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>навыки определения наиболее эффективных способов до</w:t>
      </w:r>
      <w:r w:rsidRPr="00A95F09">
        <w:rPr>
          <w:rStyle w:val="11"/>
        </w:rPr>
        <w:softHyphen/>
        <w:t>стижения результата, освоение начальных форм познава</w:t>
      </w:r>
      <w:r w:rsidRPr="00A95F09">
        <w:rPr>
          <w:rStyle w:val="11"/>
        </w:rPr>
        <w:softHyphen/>
        <w:t>тельной и личностной рефлексии;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способность к оценке своей учебной деятельности;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ориентация в нравственном содержании и смысле,</w:t>
      </w:r>
      <w:r w:rsidR="00F4249D">
        <w:t xml:space="preserve"> </w:t>
      </w:r>
      <w:r>
        <w:t>как собственных поступков, так и поступков окружающих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знание основных моральных норм и ориентация на их выполнение;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развитие этических чувств — стыда, вины, совести как регуляторов морального поведения;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proofErr w:type="gramStart"/>
      <w:r>
        <w:t>понимание</w:t>
      </w:r>
      <w:proofErr w:type="gramEnd"/>
      <w:r>
        <w:t xml:space="preserve"> чувств других людей и сопереживание им;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установка на здоровый образ жизни;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="00F4249D">
        <w:t>здоровьесберегающего</w:t>
      </w:r>
      <w:proofErr w:type="spellEnd"/>
      <w:r>
        <w:t xml:space="preserve"> поведения;</w:t>
      </w:r>
    </w:p>
    <w:p w:rsidR="00F4249D" w:rsidRPr="00F4249D" w:rsidRDefault="00F4249D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</w:t>
      </w:r>
      <w:r w:rsidR="00A2665E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F4249D" w:rsidRPr="00F4249D" w:rsidRDefault="00F4249D" w:rsidP="00F4249D">
      <w:pPr>
        <w:pStyle w:val="a3"/>
        <w:ind w:left="720"/>
        <w:rPr>
          <w:b/>
          <w:i/>
        </w:rPr>
      </w:pPr>
      <w:r w:rsidRPr="00F4249D">
        <w:rPr>
          <w:b/>
        </w:rPr>
        <w:t>Выпускник получит возможность для формирования: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познавательных мотивов и предпочтении социального способа оценки знаний;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выраженной устойчивой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>познавательной мотивации учения;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устойчивого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познавательного интереса к новым общим способам решения задач;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адекватного понимания причин успешности/</w:t>
      </w:r>
      <w:r w:rsidR="00134D2E">
        <w:rPr>
          <w:rFonts w:ascii="Times New Roman" w:hAnsi="Times New Roman" w:cs="Times New Roman"/>
          <w:sz w:val="24"/>
          <w:szCs w:val="24"/>
        </w:rPr>
        <w:t xml:space="preserve"> не</w:t>
      </w:r>
      <w:r w:rsidR="00134D2E" w:rsidRPr="00F4249D">
        <w:rPr>
          <w:rFonts w:ascii="Times New Roman" w:hAnsi="Times New Roman" w:cs="Times New Roman"/>
          <w:sz w:val="24"/>
          <w:szCs w:val="24"/>
        </w:rPr>
        <w:t>успешности</w:t>
      </w:r>
      <w:r w:rsidRPr="00F4249D">
        <w:rPr>
          <w:rFonts w:ascii="Times New Roman" w:hAnsi="Times New Roman" w:cs="Times New Roman"/>
          <w:sz w:val="24"/>
          <w:szCs w:val="24"/>
        </w:rPr>
        <w:t xml:space="preserve"> учебной деятельности;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lastRenderedPageBreak/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 xml:space="preserve"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установки на здоровый образ жизни и реализации ее в реальном поведении и поступках;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 xml:space="preserve"> осознанных устойчивых эстетических предпочтений и ориентации на искусство как значимую сферу человеческой жизни;</w:t>
      </w:r>
    </w:p>
    <w:p w:rsidR="005854F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49D">
        <w:rPr>
          <w:rFonts w:ascii="Times New Roman" w:hAnsi="Times New Roman" w:cs="Times New Roman"/>
          <w:sz w:val="24"/>
          <w:szCs w:val="24"/>
        </w:rPr>
        <w:t>эмпатии</w:t>
      </w:r>
      <w:proofErr w:type="gramEnd"/>
      <w:r w:rsidRPr="00F4249D"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</w:t>
      </w:r>
      <w:r w:rsidRPr="00F4249D"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направленных на помощь другим и обеспечение их благополучия.</w:t>
      </w:r>
    </w:p>
    <w:p w:rsidR="005854FD" w:rsidRPr="00B70F51" w:rsidRDefault="005854FD" w:rsidP="005854FD">
      <w:p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655645" w:rsidRDefault="005854FD" w:rsidP="00F40166">
      <w:pPr>
        <w:suppressAutoHyphens/>
        <w:spacing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 w:rsidR="00582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="00B70F51" w:rsidRPr="00B70F51">
        <w:rPr>
          <w:color w:val="231F20"/>
        </w:rPr>
        <w:t xml:space="preserve">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Регулятивные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6F3171" w:rsidRDefault="00046BDF" w:rsidP="006F3171">
      <w:pPr>
        <w:pStyle w:val="a5"/>
        <w:spacing w:after="0" w:line="240" w:lineRule="auto"/>
        <w:ind w:right="6349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установленные правила в планировании и контроле способа решения;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итоговый и пошаговый контроль по результату;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действия на уровне адекватной ретроспективной оценки соответствия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результатов требованиям данной задачи;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адекватно воспринимать предложения и оценку учителей, товарищей, родителей и других людей; </w:t>
      </w:r>
    </w:p>
    <w:p w:rsidR="00046BDF" w:rsidRPr="006F3171" w:rsidRDefault="00046BDF" w:rsidP="006E118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различать способ и результат действия; </w:t>
      </w:r>
    </w:p>
    <w:p w:rsidR="00046BDF" w:rsidRPr="006F3171" w:rsidRDefault="00046BDF" w:rsidP="006E118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046BDF" w:rsidRPr="006F3171" w:rsidRDefault="006F3171" w:rsidP="006F3171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46BDF" w:rsidRPr="006F3171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lastRenderedPageBreak/>
        <w:t xml:space="preserve">в сотрудничестве с учителем ставить новые учебные задачи;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преобразовывать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практическую задачу в познавательную;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самостоятельно учитывать выделенные учителем ориентиры действия в новом учебном материале;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046BDF" w:rsidRPr="00134D2E" w:rsidRDefault="004A4532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Познавательны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134D2E"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046BDF" w:rsidRDefault="00134D2E" w:rsidP="0013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поиск необходимой информации для выполнения учебных заданий с использованием учебной литературы, энциклопедий, справочников (включая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электронные,цифровые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), в открытом информационном пространстве, в том числе контролируемом пространстве сети Интернет;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запись (фиксацию) выборочной </w:t>
      </w:r>
      <w:r w:rsidRPr="006F3171">
        <w:rPr>
          <w:rFonts w:ascii="Times New Roman" w:hAnsi="Times New Roman" w:cs="Times New Roman"/>
          <w:sz w:val="24"/>
          <w:szCs w:val="24"/>
        </w:rPr>
        <w:tab/>
        <w:t xml:space="preserve">информации </w:t>
      </w:r>
      <w:r w:rsidRPr="006F3171">
        <w:rPr>
          <w:rFonts w:ascii="Times New Roman" w:hAnsi="Times New Roman" w:cs="Times New Roman"/>
          <w:sz w:val="24"/>
          <w:szCs w:val="24"/>
        </w:rPr>
        <w:tab/>
        <w:t>об окружающем мире и о себе самом, в том  числе с помощью инструментов ИКТ;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средства, в том числе модели (включая виртуальные) и схемы (включая концептуальные),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Calibri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ориентироваться на разнообразие способов решения задач; </w:t>
      </w:r>
    </w:p>
    <w:p w:rsidR="00046BDF" w:rsidRPr="00046BDF" w:rsidRDefault="00134D2E" w:rsidP="00046BDF">
      <w:pPr>
        <w:spacing w:after="0" w:line="240" w:lineRule="auto"/>
        <w:ind w:left="449"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записывать, фиксировать информацию об окружающем мире с помощью инструментов ИКТ;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создавать и преобразовывать модели и схемы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осознанно и произвольно 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выбор наиболее эффективных способов решения задач в зависимости от конкретных </w:t>
      </w:r>
      <w:r w:rsidR="006F3171" w:rsidRPr="006F3171">
        <w:rPr>
          <w:rFonts w:ascii="Times New Roman" w:hAnsi="Times New Roman" w:cs="Times New Roman"/>
          <w:sz w:val="24"/>
          <w:szCs w:val="24"/>
        </w:rPr>
        <w:t xml:space="preserve">условий;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lastRenderedPageBreak/>
        <w:t>строить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логическое рассуждение, включающее установление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связей; –</w:t>
      </w:r>
      <w:r w:rsidRPr="006F317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F3171">
        <w:rPr>
          <w:rFonts w:ascii="Times New Roman" w:hAnsi="Times New Roman" w:cs="Times New Roman"/>
          <w:sz w:val="24"/>
          <w:szCs w:val="24"/>
        </w:rPr>
        <w:t xml:space="preserve">произвольно и осознанно владеть общими приемами решения задач.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Коммуникативные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УУД:</w:t>
      </w:r>
    </w:p>
    <w:p w:rsidR="00046BDF" w:rsidRPr="00046BDF" w:rsidRDefault="00046BDF" w:rsidP="00046BDF">
      <w:pPr>
        <w:spacing w:after="0" w:line="240" w:lineRule="auto"/>
        <w:ind w:left="449" w:right="5735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допускать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 –</w:t>
      </w:r>
      <w:r w:rsidRPr="00046BD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46BDF">
        <w:rPr>
          <w:rFonts w:ascii="Times New Roman" w:eastAsia="Arial" w:hAnsi="Times New Roman" w:cs="Times New Roman"/>
          <w:sz w:val="24"/>
          <w:szCs w:val="24"/>
        </w:rPr>
        <w:tab/>
      </w: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контролировать действия партнера;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использовать речь для регуляции своего действия;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046BDF" w:rsidRPr="00134D2E" w:rsidRDefault="00046BDF" w:rsidP="00134D2E">
      <w:pPr>
        <w:spacing w:after="212" w:line="240" w:lineRule="auto"/>
        <w:ind w:left="360" w:right="-15"/>
        <w:rPr>
          <w:rFonts w:ascii="Times New Roman" w:hAnsi="Times New Roman" w:cs="Times New Roman"/>
          <w:sz w:val="24"/>
          <w:szCs w:val="24"/>
        </w:rPr>
      </w:pPr>
      <w:r w:rsidRPr="00134D2E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учитывать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и координировать в сотрудничестве позиции других людей, отличные от собственной;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интересы и обосновывать собственную позицию;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понимать относительность мнений и подходов к решению проблемы;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продуктивно содействовать разрешению конфликтов на основе учета интересов и позиций всех участников;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и оказывать в сотрудничестве необходимую взаимопомощь; </w:t>
      </w:r>
    </w:p>
    <w:p w:rsidR="00046BDF" w:rsidRPr="00756B09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lastRenderedPageBreak/>
        <w:t xml:space="preserve">адекватно использовать речевые средства для эффективного решения разнообразных коммуникативных задач, планирования и регуляции своей деятельности. </w:t>
      </w:r>
    </w:p>
    <w:p w:rsidR="003604FF" w:rsidRDefault="00655645" w:rsidP="00B30A0A">
      <w:pPr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</w:t>
      </w:r>
      <w:r w:rsidR="00582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Числа и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закономерность — правило, по которому составлена числовая последов</w:t>
      </w:r>
      <w:r>
        <w:rPr>
          <w:rFonts w:ascii="Times New Roman" w:hAnsi="Times New Roman"/>
          <w:sz w:val="24"/>
          <w:szCs w:val="24"/>
        </w:rPr>
        <w:t>ательность, и составлять после</w:t>
      </w:r>
      <w:r w:rsidRPr="00B21389">
        <w:rPr>
          <w:rFonts w:ascii="Times New Roman" w:hAnsi="Times New Roman"/>
          <w:sz w:val="24"/>
          <w:szCs w:val="24"/>
        </w:rPr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читать</w:t>
      </w:r>
      <w:proofErr w:type="gramEnd"/>
      <w:r w:rsidRPr="00B21389">
        <w:rPr>
          <w:rFonts w:ascii="Times New Roman" w:hAnsi="Times New Roman"/>
          <w:sz w:val="24"/>
          <w:szCs w:val="24"/>
        </w:rPr>
        <w:t>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классифицировать</w:t>
      </w:r>
      <w:r>
        <w:rPr>
          <w:rFonts w:ascii="Times New Roman" w:hAnsi="Times New Roman"/>
          <w:sz w:val="24"/>
          <w:szCs w:val="24"/>
        </w:rPr>
        <w:t xml:space="preserve"> числа по одному или нескольким </w:t>
      </w:r>
      <w:r w:rsidRPr="00B21389">
        <w:rPr>
          <w:rFonts w:ascii="Times New Roman" w:hAnsi="Times New Roman"/>
          <w:sz w:val="24"/>
          <w:szCs w:val="24"/>
        </w:rPr>
        <w:t>основаниям, объяснять свои действия;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166" w:rsidRPr="00B21389" w:rsidRDefault="00F40166" w:rsidP="00F401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Арифметические действия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B21389">
        <w:rPr>
          <w:rFonts w:ascii="Times New Roman" w:eastAsia="MS Mincho"/>
          <w:sz w:val="24"/>
          <w:szCs w:val="24"/>
        </w:rPr>
        <w:t> </w:t>
      </w:r>
      <w:r w:rsidRPr="00B21389">
        <w:rPr>
          <w:rFonts w:ascii="Times New Roman" w:hAnsi="Times New Roman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F40166" w:rsidRPr="00836D02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вычислять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значение числового выражения (содержащего 2—3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арифметических действия, со скобками и без скобок).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действия с величинами;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др.).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lastRenderedPageBreak/>
        <w:t>Работа с текстовыми задачами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арифметическим способом (в 1—2 действия) учебные задачи и задачи, связанные с повседневной жизнью;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в 3—4 действия;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находить разные способы решения задачи.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166" w:rsidRPr="00AF5307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Пространственные отношения.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389">
        <w:rPr>
          <w:rFonts w:ascii="Times New Roman" w:hAnsi="Times New Roman"/>
          <w:b/>
          <w:sz w:val="24"/>
          <w:szCs w:val="24"/>
        </w:rPr>
        <w:t>Геометрические фигуры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описывать взаимно</w:t>
      </w:r>
      <w:r>
        <w:rPr>
          <w:rFonts w:ascii="Times New Roman" w:hAnsi="Times New Roman"/>
          <w:sz w:val="24"/>
          <w:szCs w:val="24"/>
        </w:rPr>
        <w:t>е расположение предметов в про</w:t>
      </w:r>
      <w:r w:rsidRPr="00B21389">
        <w:rPr>
          <w:rFonts w:ascii="Times New Roman" w:hAnsi="Times New Roman"/>
          <w:sz w:val="24"/>
          <w:szCs w:val="24"/>
        </w:rPr>
        <w:t>странстве и на плоскости;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распознавать</w:t>
      </w:r>
      <w:proofErr w:type="gramEnd"/>
      <w:r w:rsidRPr="00B21389">
        <w:rPr>
          <w:rFonts w:ascii="Times New Roman" w:hAnsi="Times New Roman"/>
          <w:sz w:val="24"/>
          <w:szCs w:val="24"/>
        </w:rPr>
        <w:t>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и называть геометрические тела (куб, шар);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соотносить реальные объекты с моделями геометрических фигур.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B21389">
        <w:rPr>
          <w:rFonts w:ascii="Times New Roman" w:hAnsi="Times New Roman"/>
          <w:sz w:val="24"/>
          <w:szCs w:val="24"/>
        </w:rPr>
        <w:t xml:space="preserve"> распознавать, различать и называть геометрические тела: параллелеп</w:t>
      </w:r>
      <w:r w:rsidR="00087AC0">
        <w:rPr>
          <w:rFonts w:ascii="Times New Roman" w:hAnsi="Times New Roman"/>
          <w:sz w:val="24"/>
          <w:szCs w:val="24"/>
        </w:rPr>
        <w:t>ипед, пирамиду, цилиндр, конус.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Геометрические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измерять длину отрезка;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вычислять периметр треуг</w:t>
      </w:r>
      <w:r>
        <w:rPr>
          <w:rFonts w:ascii="Times New Roman" w:hAnsi="Times New Roman"/>
          <w:sz w:val="24"/>
          <w:szCs w:val="24"/>
        </w:rPr>
        <w:t>ольника, прямоугольника и квад</w:t>
      </w:r>
      <w:r w:rsidRPr="00B21389">
        <w:rPr>
          <w:rFonts w:ascii="Times New Roman" w:hAnsi="Times New Roman"/>
          <w:sz w:val="24"/>
          <w:szCs w:val="24"/>
        </w:rPr>
        <w:t>рата, площадь прямоугольника и квадрата;</w:t>
      </w:r>
    </w:p>
    <w:p w:rsidR="00F40166" w:rsidRPr="00C824B5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087AC0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 xml:space="preserve">Выпускник получит возможность </w:t>
      </w:r>
      <w:r w:rsidR="00087AC0" w:rsidRPr="00087AC0">
        <w:rPr>
          <w:rFonts w:ascii="Times New Roman" w:hAnsi="Times New Roman"/>
          <w:b/>
          <w:sz w:val="24"/>
          <w:szCs w:val="24"/>
        </w:rPr>
        <w:t>научиться</w:t>
      </w:r>
      <w:r w:rsidR="00087AC0" w:rsidRPr="00087AC0">
        <w:rPr>
          <w:rFonts w:ascii="Times New Roman" w:hAnsi="Times New Roman"/>
          <w:sz w:val="24"/>
          <w:szCs w:val="24"/>
        </w:rPr>
        <w:t>:</w:t>
      </w:r>
    </w:p>
    <w:p w:rsidR="00F40166" w:rsidRPr="00087AC0" w:rsidRDefault="00F40166" w:rsidP="006E118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sz w:val="24"/>
          <w:szCs w:val="24"/>
        </w:rPr>
        <w:t>вычислять периметр многоугольника, площадь фигуры, составленной из прямоугольников.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Работа с информацией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lastRenderedPageBreak/>
        <w:t>Выпускник научится: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заполнять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столбчатые диаграммы.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круговые диаграммы;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достраивать несложную готовую столбчатую диаграмму;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простейшие выражения, содержащие логические связки и слова («…</w:t>
      </w:r>
      <w:r>
        <w:rPr>
          <w:rFonts w:ascii="Times New Roman" w:hAnsi="Times New Roman"/>
          <w:sz w:val="24"/>
          <w:szCs w:val="24"/>
        </w:rPr>
        <w:t>и…», «если… то…», «верно/невер</w:t>
      </w:r>
      <w:r w:rsidRPr="00B21389">
        <w:rPr>
          <w:rFonts w:ascii="Times New Roman" w:hAnsi="Times New Roman"/>
          <w:sz w:val="24"/>
          <w:szCs w:val="24"/>
        </w:rPr>
        <w:t>но, что…», «каждый», «все», «некоторые», «не»);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F40166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</w:t>
      </w:r>
      <w:r w:rsidRPr="00B21389">
        <w:rPr>
          <w:rFonts w:ascii="Times New Roman" w:hAnsi="Times New Roman"/>
          <w:sz w:val="24"/>
          <w:szCs w:val="24"/>
        </w:rPr>
        <w:br/>
        <w:t>и обобщать данные, делать выводы и прогнозы).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Информатика. Приобретение первоначальных представлений о компьютерной грамотности. 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 научится: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Определять основные устройства компьютера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-Выбирать компьютерные программы для работы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-Находить, обобщать и представлять данные 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 помощью учителя и </w:t>
      </w:r>
      <w:proofErr w:type="spellStart"/>
      <w:r w:rsidRPr="00F74796">
        <w:rPr>
          <w:rFonts w:ascii="Times New Roman" w:hAnsi="Times New Roman" w:cs="Times New Roman"/>
          <w:sz w:val="24"/>
          <w:szCs w:val="24"/>
        </w:rPr>
        <w:t>др,и</w:t>
      </w:r>
      <w:proofErr w:type="spellEnd"/>
      <w:r w:rsidRPr="00F74796">
        <w:rPr>
          <w:rFonts w:ascii="Times New Roman" w:hAnsi="Times New Roman" w:cs="Times New Roman"/>
          <w:sz w:val="24"/>
          <w:szCs w:val="24"/>
        </w:rPr>
        <w:t xml:space="preserve"> самостоятельно, использовать справочную литературу для уточнения и поиска информации) 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-Анализировать готовые таблицы, использовать их для выполнения заданных действий, для построения ввода.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-Самостоятельно оформлять в таблице зависимость между пропорциональными величинами;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-Выстраивать цепочку логических рассуждений, делать выводы.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-Набирать текст в среде текстового редактора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spacing w:after="50" w:line="234" w:lineRule="auto"/>
        <w:ind w:right="50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-Выполнять основные операции над текстом в среде текстового редактора -Сохранять информацию на диске, загружать его с диска, выводить на печать -Строить изображения в среде графического редактора. </w:t>
      </w:r>
    </w:p>
    <w:p w:rsidR="00F74796" w:rsidRPr="00F74796" w:rsidRDefault="00F74796" w:rsidP="00F74796">
      <w:pPr>
        <w:spacing w:after="49"/>
        <w:ind w:left="360"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Работать в графическом редакторе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основные операции при создании текстов: набор текста, перемещение курсора, ввод прописных букв, ввод букв латинского алфавита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Выполнять операции над файлами и папками 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>( каталогами</w:t>
      </w:r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) создание, копирование, перемещение </w:t>
      </w:r>
    </w:p>
    <w:p w:rsidR="005F3D28" w:rsidRPr="00EB6715" w:rsidRDefault="00F74796" w:rsidP="00EB671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Заполнять и интегрировать данные таблицы </w:t>
      </w:r>
    </w:p>
    <w:p w:rsidR="005F3D28" w:rsidRDefault="005F3D28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7D06" w:rsidRPr="0059129E" w:rsidRDefault="00EB6715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BE7D06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BE7D06" w:rsidRPr="0059129E" w:rsidRDefault="00BE7D06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136 часов, 4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неделю.</w:t>
      </w:r>
    </w:p>
    <w:p w:rsidR="005854FD" w:rsidRPr="00FA2784" w:rsidRDefault="005854FD" w:rsidP="0058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D28" w:rsidRPr="00C56ECE" w:rsidRDefault="005F3D28" w:rsidP="005F3D28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Числа от 1 до 1000. 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(14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ind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Четыре арифметических действия. Порядок их выполнения в выражениях, содержащих 2-4 действия. Письменные приёмы вычислений. </w:t>
      </w:r>
    </w:p>
    <w:p w:rsidR="005F3D28" w:rsidRDefault="005F3D28" w:rsidP="005F3D28">
      <w:pPr>
        <w:spacing w:after="49" w:line="23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</w:t>
      </w:r>
      <w:r w:rsidRPr="00C56ECE">
        <w:rPr>
          <w:rFonts w:ascii="Times New Roman" w:hAnsi="Times New Roman" w:cs="Times New Roman"/>
          <w:sz w:val="24"/>
          <w:szCs w:val="24"/>
        </w:rPr>
        <w:t xml:space="preserve">1000 </w:t>
      </w:r>
    </w:p>
    <w:p w:rsidR="005F3D28" w:rsidRPr="00C56ECE" w:rsidRDefault="005F3D28" w:rsidP="005F3D28">
      <w:pPr>
        <w:spacing w:after="49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84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Новая счетная единица — тысяча.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Разряды и классы: класс единиц, класс тысяч, класс миллионов и т. д. Чтение, запись и сравнение многозначных чисел.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Представление многозначного числа в виде суммы разрядных слагаемых. Увеличение (уменьшение) числа в 10, 100, 1000 раз. </w:t>
      </w:r>
      <w:r w:rsidRPr="00C56ECE">
        <w:rPr>
          <w:rFonts w:ascii="Times New Roman" w:hAnsi="Times New Roman" w:cs="Times New Roman"/>
          <w:b/>
          <w:sz w:val="24"/>
          <w:szCs w:val="24"/>
        </w:rPr>
        <w:t xml:space="preserve">Величины </w:t>
      </w:r>
      <w:r w:rsidRPr="0023227D">
        <w:rPr>
          <w:rFonts w:ascii="Times New Roman" w:hAnsi="Times New Roman" w:cs="Times New Roman"/>
          <w:b/>
          <w:sz w:val="24"/>
          <w:szCs w:val="24"/>
        </w:rPr>
        <w:t>(11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 w:firstLine="58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длины: миллиметр, сантиметр, дециметр, метр, километр. Соотношения </w:t>
      </w:r>
      <w:r w:rsidRPr="00C56ECE">
        <w:rPr>
          <w:rFonts w:ascii="Times New Roman" w:hAnsi="Times New Roman" w:cs="Times New Roman"/>
          <w:b/>
          <w:sz w:val="24"/>
          <w:szCs w:val="24"/>
        </w:rPr>
        <w:t>ме</w:t>
      </w:r>
      <w:r w:rsidRPr="00C56ECE">
        <w:rPr>
          <w:rFonts w:ascii="Times New Roman" w:hAnsi="Times New Roman" w:cs="Times New Roman"/>
          <w:sz w:val="24"/>
          <w:szCs w:val="24"/>
        </w:rPr>
        <w:t xml:space="preserve">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площади: квадратный миллиметр, квадратный сантиметр, квадратный дециметр, квадратный метр, квадратный километр. Соотношения между ними. </w:t>
      </w:r>
    </w:p>
    <w:p w:rsidR="005F3D28" w:rsidRPr="00C56ECE" w:rsidRDefault="005F3D28" w:rsidP="005F3D28">
      <w:pPr>
        <w:spacing w:after="0" w:line="240" w:lineRule="auto"/>
        <w:ind w:left="84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массы: грамм, килограмм, центнер, тонна. Соотношения между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времени: секунда, минута, час, сутки, месяц, год, век. Соотношения между ними. Задачи на определение начала, конца события, его продолжительности. </w:t>
      </w:r>
    </w:p>
    <w:p w:rsid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5F3D28">
      <w:pPr>
        <w:spacing w:after="0" w:line="235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5F3D28" w:rsidRPr="00C56ECE" w:rsidRDefault="005F3D28" w:rsidP="005F3D28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D28" w:rsidRPr="00C56ECE" w:rsidRDefault="005F3D28" w:rsidP="005F3D28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5F3D28" w:rsidRPr="00C56ECE" w:rsidRDefault="005F3D28" w:rsidP="005F3D28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lastRenderedPageBreak/>
        <w:t xml:space="preserve">729-х = 217 + 163, х- 137 = 500-140.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значений величин. </w:t>
      </w:r>
    </w:p>
    <w:p w:rsidR="005F3D28" w:rsidRPr="00C56ECE" w:rsidRDefault="005F3D28" w:rsidP="005F3D28">
      <w:pPr>
        <w:spacing w:after="49" w:line="235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Умножение и деление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  <w:r w:rsidRPr="00C56ECE">
        <w:rPr>
          <w:rFonts w:ascii="Times New Roman" w:hAnsi="Times New Roman" w:cs="Times New Roman"/>
          <w:b/>
          <w:sz w:val="24"/>
          <w:szCs w:val="24"/>
        </w:rPr>
        <w:t>(77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</w:t>
      </w:r>
    </w:p>
    <w:p w:rsidR="005F3D28" w:rsidRPr="00C56ECE" w:rsidRDefault="005F3D28" w:rsidP="005F3D28">
      <w:pPr>
        <w:spacing w:after="0"/>
        <w:ind w:left="262"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 6 - х = 429 +120, х - 18 = 270-50, 360:х=630:7 на основе взаимосвязей между компонентами и результатами действий. </w:t>
      </w:r>
    </w:p>
    <w:p w:rsidR="005F3D28" w:rsidRPr="00C56ECE" w:rsidRDefault="005F3D28" w:rsidP="005F3D28">
      <w:pPr>
        <w:spacing w:after="0"/>
        <w:ind w:left="262" w:firstLine="55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умножение и деление на однозначное число в случаях, сводимых к действиям в пределах 100; умножение и деление на 10, 100, 1000.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 </w:t>
      </w:r>
    </w:p>
    <w:p w:rsidR="005F3D28" w:rsidRPr="00C56ECE" w:rsidRDefault="005F3D28" w:rsidP="005F3D28">
      <w:pPr>
        <w:spacing w:after="0"/>
        <w:ind w:left="82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значений величин на однозначное число.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Связь между величинами (скорость, время, расстояние; масса одного предмета, количество предметов, масса всех предметов и др.). В течение всего года проводится: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одно действие, раскрывающих смысл арифметических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нахождение неизвестных компонентов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отношения больше, меньше, равно;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взаимосвязь между величинами;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2—4 действия; </w:t>
      </w:r>
    </w:p>
    <w:p w:rsidR="005F3D28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на распознавание геометрических фигур в составе более сложных; </w:t>
      </w:r>
    </w:p>
    <w:p w:rsidR="005F3D28" w:rsidRPr="00EB6715" w:rsidRDefault="00EB6715" w:rsidP="00EB6715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6715">
        <w:rPr>
          <w:rFonts w:ascii="Times New Roman" w:hAnsi="Times New Roman" w:cs="Times New Roman"/>
          <w:sz w:val="24"/>
          <w:szCs w:val="24"/>
        </w:rPr>
        <w:t>разбиение фигуры на заданные части; составление заданной фигуры из 2 — 3 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715" w:rsidRPr="00C56ECE" w:rsidRDefault="00EB6715" w:rsidP="00EB671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715" w:rsidRPr="00C56ECE" w:rsidRDefault="00EB6715" w:rsidP="00EB6715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lastRenderedPageBreak/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EB6715" w:rsidRPr="00C56ECE" w:rsidRDefault="00EB6715" w:rsidP="00EB6715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6715" w:rsidRPr="00C56ECE" w:rsidRDefault="00EB6715" w:rsidP="00EB6715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EB6715" w:rsidRPr="00C56ECE" w:rsidRDefault="00EB6715" w:rsidP="00EB6715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729-х = 217 + 163, х- 137 = 500-140. </w:t>
      </w:r>
    </w:p>
    <w:p w:rsidR="00EB6715" w:rsidRPr="00C56ECE" w:rsidRDefault="00EB6715" w:rsidP="00EB6715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EB6715" w:rsidRPr="00EB6715" w:rsidRDefault="00EB6715" w:rsidP="00EB671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6715" w:rsidRPr="00EB6715" w:rsidSect="0058223A">
          <w:headerReference w:type="even" r:id="rId9"/>
          <w:headerReference w:type="default" r:id="rId10"/>
          <w:headerReference w:type="first" r:id="rId11"/>
          <w:pgSz w:w="16838" w:h="11906" w:orient="landscape"/>
          <w:pgMar w:top="0" w:right="1151" w:bottom="993" w:left="1201" w:header="1151" w:footer="720" w:gutter="0"/>
          <w:cols w:space="720"/>
          <w:docGrid w:linePitch="326"/>
        </w:sectPr>
      </w:pPr>
      <w:r w:rsidRPr="00C56ECE">
        <w:rPr>
          <w:rFonts w:ascii="Times New Roman" w:hAnsi="Times New Roman" w:cs="Times New Roman"/>
          <w:sz w:val="24"/>
          <w:szCs w:val="24"/>
        </w:rPr>
        <w:t>Сложение и вычитание значений величин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B3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Информатика. Приобретение первоначальных представле</w:t>
      </w:r>
      <w:r w:rsidR="0023227D">
        <w:rPr>
          <w:rFonts w:ascii="Times New Roman" w:hAnsi="Times New Roman" w:cs="Times New Roman"/>
          <w:b/>
          <w:sz w:val="24"/>
          <w:szCs w:val="24"/>
        </w:rPr>
        <w:t xml:space="preserve">ний о компьютерной грамотности </w:t>
      </w:r>
      <w:r w:rsidRPr="0023227D">
        <w:rPr>
          <w:rFonts w:ascii="Times New Roman" w:hAnsi="Times New Roman" w:cs="Times New Roman"/>
          <w:b/>
          <w:sz w:val="24"/>
          <w:szCs w:val="24"/>
        </w:rPr>
        <w:t>(10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Компьютер, техника безопасности. Основные устройства компьютера.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Компьютерные программы. Операционная система. Рабочий стол.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Компьютерная графика. Примеры графических редакторов. Панель инструментов графического редактора.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Основные операции при рисовании: рисование и стирание точек, линий, фигур, заливка цветом, другие операции.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Файлы. Папки (каталоги). Имя файла. Размер файла. Операции над файлами и папками(каталогами) создание, копирование, перемещение.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Компьютерное письмо. Клавиатурные тренажеры. Текстовые редакторы. 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Оформление текста. Выбор шрифта, размера, цвета и начертания символов.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Организация текста. Заголовок, подзаголовок, основной текст. Выравнивание абзацев. Печатные публикации. Таблицы в публикациях. Столбцы и строки. </w:t>
      </w:r>
    </w:p>
    <w:p w:rsidR="005F3D28" w:rsidRP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3D28" w:rsidRPr="005F3D28" w:rsidSect="00EB6715">
          <w:headerReference w:type="even" r:id="rId12"/>
          <w:headerReference w:type="default" r:id="rId13"/>
          <w:headerReference w:type="first" r:id="rId14"/>
          <w:pgSz w:w="16838" w:h="11906" w:orient="landscape"/>
          <w:pgMar w:top="568" w:right="1151" w:bottom="1702" w:left="1201" w:header="1151" w:footer="720" w:gutter="0"/>
          <w:cols w:space="720"/>
          <w:docGrid w:linePitch="326"/>
        </w:sect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1668A" w:rsidRPr="00EB6715" w:rsidRDefault="00EB6715" w:rsidP="00EB671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1668A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="0031668A"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1668A" w:rsidRPr="00EB6715" w:rsidRDefault="00EB6715" w:rsidP="00EB6715">
      <w:pPr>
        <w:spacing w:after="31" w:line="240" w:lineRule="auto"/>
        <w:ind w:left="26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</w:t>
      </w:r>
      <w:r w:rsidR="0031668A" w:rsidRPr="0031668A">
        <w:rPr>
          <w:rFonts w:ascii="Calibri" w:eastAsia="Calibri" w:hAnsi="Calibri" w:cs="Calibri"/>
          <w:strike/>
          <w:color w:val="000000"/>
          <w:lang w:eastAsia="ru-RU"/>
        </w:rPr>
        <w:t xml:space="preserve">    </w:t>
      </w: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      </w:t>
      </w:r>
    </w:p>
    <w:tbl>
      <w:tblPr>
        <w:tblpPr w:leftFromText="180" w:rightFromText="180" w:vertAnchor="text" w:horzAnchor="page" w:tblpX="2248" w:tblpY="17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992"/>
      </w:tblGrid>
      <w:tr w:rsidR="005854FD" w:rsidRPr="00C627AF" w:rsidTr="00B70F51">
        <w:trPr>
          <w:trHeight w:val="419"/>
        </w:trPr>
        <w:tc>
          <w:tcPr>
            <w:tcW w:w="959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C627AF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072" w:type="dxa"/>
            <w:vMerge w:val="restart"/>
          </w:tcPr>
          <w:p w:rsidR="005854FD" w:rsidRPr="00C627AF" w:rsidRDefault="00F2257A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5854FD" w:rsidRPr="00C627AF" w:rsidTr="00291C6A">
        <w:trPr>
          <w:trHeight w:val="276"/>
        </w:trPr>
        <w:tc>
          <w:tcPr>
            <w:tcW w:w="959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54FD" w:rsidRPr="00C627AF" w:rsidTr="00B70F51">
        <w:tc>
          <w:tcPr>
            <w:tcW w:w="959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9072" w:type="dxa"/>
          </w:tcPr>
          <w:p w:rsidR="005854FD" w:rsidRPr="00C627AF" w:rsidRDefault="0061544E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Раздел1.</w:t>
            </w:r>
            <w:r w:rsidR="0031668A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 от 1 до 1000. Нумерация (14ч)</w:t>
            </w:r>
          </w:p>
        </w:tc>
        <w:tc>
          <w:tcPr>
            <w:tcW w:w="992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Повторение Нумерация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Порядок действий в числовых выражениях. Сложение и вычитание.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Нахождение </w:t>
            </w:r>
            <w:r w:rsidRPr="00C5619E">
              <w:rPr>
                <w:rFonts w:ascii="Times New Roman" w:hAnsi="Times New Roman" w:cs="Times New Roman"/>
              </w:rPr>
              <w:tab/>
              <w:t xml:space="preserve">суммы </w:t>
            </w:r>
            <w:r w:rsidRPr="00C5619E">
              <w:rPr>
                <w:rFonts w:ascii="Times New Roman" w:hAnsi="Times New Roman" w:cs="Times New Roman"/>
              </w:rPr>
              <w:tab/>
              <w:t xml:space="preserve">нескольких </w:t>
            </w:r>
            <w:r w:rsidRPr="00C5619E">
              <w:rPr>
                <w:rFonts w:ascii="Times New Roman" w:hAnsi="Times New Roman" w:cs="Times New Roman"/>
              </w:rPr>
              <w:tab/>
              <w:t xml:space="preserve">слагаемых. </w:t>
            </w:r>
            <w:r w:rsidRPr="00C5619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вычитания трёхзначных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Умножение трёхзначного числа на однозначное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Свойства умножения.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8D2A0C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CB684F">
              <w:rPr>
                <w:rFonts w:ascii="Times New Roman" w:eastAsia="Times New Roman" w:hAnsi="Times New Roman" w:cs="Times New Roman"/>
                <w:lang w:eastAsia="ar-SA"/>
              </w:rPr>
              <w:t>-10</w:t>
            </w:r>
            <w:r w:rsidR="002132C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Приёмы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B684F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161B37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C5619E">
              <w:rPr>
                <w:rFonts w:ascii="Times New Roman" w:hAnsi="Times New Roman" w:cs="Times New Roman"/>
              </w:rPr>
              <w:t xml:space="preserve">Диаграммы. </w:t>
            </w:r>
            <w:r w:rsidR="00161B3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161B37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Входная контрольная работа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Анализ ошибок, допущенных в контрольной работе. Странички для любознательных. 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1668A" w:rsidRPr="00C627AF" w:rsidTr="00B70F51">
        <w:tc>
          <w:tcPr>
            <w:tcW w:w="959" w:type="dxa"/>
          </w:tcPr>
          <w:p w:rsidR="0031668A" w:rsidRPr="00431438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31668A" w:rsidRPr="00F04E4E" w:rsidRDefault="0061544E" w:rsidP="0061544E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Раздел2.</w:t>
            </w:r>
            <w:r w:rsidR="00520674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Нумерация (12ч)</w:t>
            </w:r>
          </w:p>
        </w:tc>
        <w:tc>
          <w:tcPr>
            <w:tcW w:w="992" w:type="dxa"/>
          </w:tcPr>
          <w:p w:rsidR="0031668A" w:rsidRPr="00F75BF9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единиц и класс тысяч.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многозначных 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Запись  многозначных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Разрядные слагаемые.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Сравнение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и уменьшение числа в 10, 100, 1000 раз.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миллионов. Класс миллиардов.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Странички для любознательных.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Что узнали. Чему научились.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«Числа, которые больше 1000. Нумерация»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ошибок, допущенных в контрольной работе. Закрепление изученного материала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9C049B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072" w:type="dxa"/>
          </w:tcPr>
          <w:p w:rsidR="00EB6715" w:rsidRPr="00C627AF" w:rsidRDefault="00EB6715" w:rsidP="00EB6715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Величины.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  <w:r w:rsidRPr="00F75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:rsidR="00EB6715" w:rsidRPr="00F75BF9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Километр.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единиц площади.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площади с помощью палетки.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массы. Тонна, центнер.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времени. Определение времени по часам.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начала, конца и продолжительности события. Секунда.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Век. Таблица единиц времени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rPr>
          <w:trHeight w:val="361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«Величины».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EB6715" w:rsidRDefault="00EB6715" w:rsidP="00EB6715">
            <w:pPr>
              <w:spacing w:after="43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Сложение и вычитание (12ч)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Устные и письменные приёмы вычислений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9072" w:type="dxa"/>
          </w:tcPr>
          <w:p w:rsidR="00EB6715" w:rsidRPr="00215B2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мого, неизвестного вычитаемого.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несколько долей целого.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42-43.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величин.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27D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Проверочная работа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 теме «Сложение и вычитание»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Задачи-расчёты.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9072" w:type="dxa"/>
          </w:tcPr>
          <w:p w:rsidR="00EB6715" w:rsidRPr="001E1249" w:rsidRDefault="001E1249" w:rsidP="00EB67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EB6715"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. Анализ контрольной работы. Свойства умножения.</w:t>
            </w:r>
          </w:p>
          <w:p w:rsidR="00EB6715" w:rsidRPr="00396E1B" w:rsidRDefault="00EB6715" w:rsidP="00EB6715">
            <w:pPr>
              <w:widowControl w:val="0"/>
              <w:spacing w:after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  «Проверим себя и оценим свои достижения».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F04E4E">
        <w:trPr>
          <w:trHeight w:val="209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B225D3" w:rsidRDefault="00A37465" w:rsidP="00B225D3">
            <w:pPr>
              <w:spacing w:after="46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5</w:t>
            </w:r>
            <w:r w:rsidR="003175C3"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="00B225D3" w:rsidRPr="00B2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которые больше 1000. </w:t>
            </w:r>
            <w:r w:rsidR="00B22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715">
              <w:rPr>
                <w:rFonts w:ascii="Times New Roman" w:hAnsi="Times New Roman" w:cs="Times New Roman"/>
                <w:b/>
              </w:rPr>
              <w:t>Умножение и деление. (</w:t>
            </w:r>
            <w:r w:rsidR="00B225D3">
              <w:rPr>
                <w:rFonts w:ascii="Times New Roman" w:hAnsi="Times New Roman" w:cs="Times New Roman"/>
                <w:b/>
              </w:rPr>
              <w:t>77</w:t>
            </w:r>
            <w:r w:rsidR="00EB6715" w:rsidRPr="00991EA7">
              <w:rPr>
                <w:rFonts w:ascii="Times New Roman" w:hAnsi="Times New Roman" w:cs="Times New Roman"/>
                <w:b/>
              </w:rPr>
              <w:t>ч</w:t>
            </w:r>
            <w:r w:rsidR="00EB67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9072" w:type="dxa"/>
          </w:tcPr>
          <w:p w:rsidR="00601F08" w:rsidRPr="001E1249" w:rsidRDefault="00601F08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Свойства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51-52.</w:t>
            </w:r>
          </w:p>
        </w:tc>
        <w:tc>
          <w:tcPr>
            <w:tcW w:w="9072" w:type="dxa"/>
          </w:tcPr>
          <w:p w:rsidR="00601F08" w:rsidRPr="001E1249" w:rsidRDefault="00601F08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9072" w:type="dxa"/>
          </w:tcPr>
          <w:p w:rsidR="00601F08" w:rsidRPr="001E1249" w:rsidRDefault="00334D91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9072" w:type="dxa"/>
          </w:tcPr>
          <w:p w:rsidR="00601F08" w:rsidRPr="001E1249" w:rsidRDefault="00334D91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 делителя.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225D3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9072" w:type="dxa"/>
          </w:tcPr>
          <w:p w:rsidR="00601F08" w:rsidRPr="001E1249" w:rsidRDefault="00334D91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числами 1 и 0.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56-57.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однозначное число.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и деление на однозначное число»</w:t>
            </w: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69-71.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Проверочная работа.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74-75.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за первое полугодие.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81-82.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88-91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задач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291C6A">
        <w:trPr>
          <w:trHeight w:val="365"/>
        </w:trPr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 теме «Умножение и деление на числа, оканчивающиеся нулями»</w:t>
            </w: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Умножение числа на сумму.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Наши проекты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99-100.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101-102.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103-104.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105-106.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на двузначное и трёхзначное число»</w:t>
            </w: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Письменное деление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с остатком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Решение задач.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двузначное число».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Письменное деление на трёхзначное число.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992" w:type="dxa"/>
          </w:tcPr>
          <w:p w:rsidR="0060788A" w:rsidRDefault="00FE27D9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Закрепление изученного материала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</w:t>
            </w:r>
            <w:r w:rsidRPr="00C477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трёхзначное число».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C4775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Подготовка к олимпиаде.</w:t>
            </w:r>
          </w:p>
        </w:tc>
        <w:tc>
          <w:tcPr>
            <w:tcW w:w="992" w:type="dxa"/>
          </w:tcPr>
          <w:p w:rsidR="00FE27D9" w:rsidRPr="00C627AF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FE27D9" w:rsidRPr="001E1249" w:rsidRDefault="00FE27D9" w:rsidP="00FE27D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 6. Информатика. Приобретение первоначальных представлений о компьютерной грамотности.</w:t>
            </w:r>
            <w:r w:rsidR="007266B0">
              <w:rPr>
                <w:rFonts w:ascii="Times New Roman" w:hAnsi="Times New Roman" w:cs="Times New Roman"/>
                <w:b/>
                <w:sz w:val="24"/>
                <w:szCs w:val="24"/>
              </w:rPr>
              <w:t>(10ч)</w:t>
            </w:r>
          </w:p>
        </w:tc>
        <w:tc>
          <w:tcPr>
            <w:tcW w:w="992" w:type="dxa"/>
          </w:tcPr>
          <w:p w:rsidR="00FE27D9" w:rsidRPr="00F75BF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программы. Операционная система. Рабочий стол.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графика. Примеры графических редакторов. Панель инструментов графического редактора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операции при рисовании: рисование и стирание точек, линий, фигур, заливка цветом, другие операции.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Файлы. Папки (каталоги). Имя файла. Размер файла. Операции над файлами и папками(каталогами) создание, копирование, перемещение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письмо. Клавиатурные тренажеры. Текстовые редакторы. 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133.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текста. Выбор шрифта, размера, цвета и начертания символов.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текста. Заголовок, подзаголовок, основной текст. Выравнивание абзацев.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публикации. Таблицы в публикациях. Столбцы и строки.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431438" w:rsidRDefault="00FE27D9" w:rsidP="00FE27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27D9" w:rsidRPr="00C627AF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 ч.</w:t>
            </w:r>
          </w:p>
        </w:tc>
      </w:tr>
    </w:tbl>
    <w:p w:rsidR="005854FD" w:rsidRPr="00C627AF" w:rsidRDefault="005854FD" w:rsidP="005854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087B8F" w:rsidRDefault="00087B8F"/>
    <w:sectPr w:rsidR="00087B8F" w:rsidSect="001A29A7">
      <w:headerReference w:type="defaul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A9B" w:rsidRDefault="00086A9B">
      <w:pPr>
        <w:spacing w:after="0" w:line="240" w:lineRule="auto"/>
      </w:pPr>
      <w:r>
        <w:separator/>
      </w:r>
    </w:p>
  </w:endnote>
  <w:endnote w:type="continuationSeparator" w:id="0">
    <w:p w:rsidR="00086A9B" w:rsidRDefault="0008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A9B" w:rsidRDefault="00086A9B">
      <w:pPr>
        <w:spacing w:after="0" w:line="240" w:lineRule="auto"/>
      </w:pPr>
      <w:r>
        <w:separator/>
      </w:r>
    </w:p>
  </w:footnote>
  <w:footnote w:type="continuationSeparator" w:id="0">
    <w:p w:rsidR="00086A9B" w:rsidRDefault="0008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C3" w:rsidRDefault="003175C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A3961"/>
    <w:multiLevelType w:val="hybridMultilevel"/>
    <w:tmpl w:val="1902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7506"/>
    <w:multiLevelType w:val="hybridMultilevel"/>
    <w:tmpl w:val="8128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856"/>
    <w:multiLevelType w:val="hybridMultilevel"/>
    <w:tmpl w:val="B21C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1469C"/>
    <w:multiLevelType w:val="hybridMultilevel"/>
    <w:tmpl w:val="0C9E4B6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E66C4"/>
    <w:multiLevelType w:val="hybridMultilevel"/>
    <w:tmpl w:val="5396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46913"/>
    <w:multiLevelType w:val="hybridMultilevel"/>
    <w:tmpl w:val="7DAA5B8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37FC"/>
    <w:multiLevelType w:val="hybridMultilevel"/>
    <w:tmpl w:val="D8F843B6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44B1D"/>
    <w:multiLevelType w:val="hybridMultilevel"/>
    <w:tmpl w:val="A55EADB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A56CC"/>
    <w:multiLevelType w:val="hybridMultilevel"/>
    <w:tmpl w:val="24F8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A27E5"/>
    <w:multiLevelType w:val="hybridMultilevel"/>
    <w:tmpl w:val="867C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2761"/>
    <w:multiLevelType w:val="hybridMultilevel"/>
    <w:tmpl w:val="AC36350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25F79"/>
    <w:multiLevelType w:val="hybridMultilevel"/>
    <w:tmpl w:val="EA56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D4E2F"/>
    <w:multiLevelType w:val="hybridMultilevel"/>
    <w:tmpl w:val="6F9E5F7A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0787F"/>
    <w:multiLevelType w:val="hybridMultilevel"/>
    <w:tmpl w:val="098474F0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F4D31"/>
    <w:multiLevelType w:val="hybridMultilevel"/>
    <w:tmpl w:val="507E42F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673CB"/>
    <w:multiLevelType w:val="hybridMultilevel"/>
    <w:tmpl w:val="0BD4090C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22507"/>
    <w:multiLevelType w:val="hybridMultilevel"/>
    <w:tmpl w:val="72325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F62C9"/>
    <w:multiLevelType w:val="hybridMultilevel"/>
    <w:tmpl w:val="2C24EB68"/>
    <w:lvl w:ilvl="0" w:tplc="B50E909C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A9176">
      <w:start w:val="1"/>
      <w:numFmt w:val="bullet"/>
      <w:lvlText w:val="o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267EA">
      <w:start w:val="1"/>
      <w:numFmt w:val="bullet"/>
      <w:lvlText w:val="▪"/>
      <w:lvlJc w:val="left"/>
      <w:pPr>
        <w:ind w:left="2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780B9E">
      <w:start w:val="1"/>
      <w:numFmt w:val="bullet"/>
      <w:lvlText w:val="•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D04">
      <w:start w:val="1"/>
      <w:numFmt w:val="bullet"/>
      <w:lvlText w:val="o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8C27A">
      <w:start w:val="1"/>
      <w:numFmt w:val="bullet"/>
      <w:lvlText w:val="▪"/>
      <w:lvlJc w:val="left"/>
      <w:pPr>
        <w:ind w:left="4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4516E">
      <w:start w:val="1"/>
      <w:numFmt w:val="bullet"/>
      <w:lvlText w:val="•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47E86">
      <w:start w:val="1"/>
      <w:numFmt w:val="bullet"/>
      <w:lvlText w:val="o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58BDF2">
      <w:start w:val="1"/>
      <w:numFmt w:val="bullet"/>
      <w:lvlText w:val="▪"/>
      <w:lvlJc w:val="left"/>
      <w:pPr>
        <w:ind w:left="6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38D4A25"/>
    <w:multiLevelType w:val="hybridMultilevel"/>
    <w:tmpl w:val="4300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B1318"/>
    <w:multiLevelType w:val="hybridMultilevel"/>
    <w:tmpl w:val="46D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451DD"/>
    <w:multiLevelType w:val="hybridMultilevel"/>
    <w:tmpl w:val="B9989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D06DC"/>
    <w:multiLevelType w:val="hybridMultilevel"/>
    <w:tmpl w:val="90E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E61A9"/>
    <w:multiLevelType w:val="hybridMultilevel"/>
    <w:tmpl w:val="CD3C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8"/>
  </w:num>
  <w:num w:numId="5">
    <w:abstractNumId w:val="11"/>
  </w:num>
  <w:num w:numId="6">
    <w:abstractNumId w:val="18"/>
  </w:num>
  <w:num w:numId="7">
    <w:abstractNumId w:val="4"/>
  </w:num>
  <w:num w:numId="8">
    <w:abstractNumId w:val="21"/>
  </w:num>
  <w:num w:numId="9">
    <w:abstractNumId w:val="20"/>
  </w:num>
  <w:num w:numId="10">
    <w:abstractNumId w:val="0"/>
  </w:num>
  <w:num w:numId="11">
    <w:abstractNumId w:val="19"/>
  </w:num>
  <w:num w:numId="12">
    <w:abstractNumId w:val="22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14"/>
  </w:num>
  <w:num w:numId="20">
    <w:abstractNumId w:val="10"/>
  </w:num>
  <w:num w:numId="21">
    <w:abstractNumId w:val="7"/>
  </w:num>
  <w:num w:numId="22">
    <w:abstractNumId w:val="17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16"/>
    <w:rsid w:val="00023070"/>
    <w:rsid w:val="00035C0D"/>
    <w:rsid w:val="00046BDF"/>
    <w:rsid w:val="00086A9B"/>
    <w:rsid w:val="00087AC0"/>
    <w:rsid w:val="00087B8F"/>
    <w:rsid w:val="000B0E69"/>
    <w:rsid w:val="00134D2E"/>
    <w:rsid w:val="001535F2"/>
    <w:rsid w:val="00154B79"/>
    <w:rsid w:val="00161B37"/>
    <w:rsid w:val="001A29A7"/>
    <w:rsid w:val="001E1249"/>
    <w:rsid w:val="001E4B7F"/>
    <w:rsid w:val="002132CA"/>
    <w:rsid w:val="0023227D"/>
    <w:rsid w:val="002357C4"/>
    <w:rsid w:val="00271AE2"/>
    <w:rsid w:val="00291C6A"/>
    <w:rsid w:val="00292D9F"/>
    <w:rsid w:val="002A2E94"/>
    <w:rsid w:val="0031668A"/>
    <w:rsid w:val="003175C3"/>
    <w:rsid w:val="00323829"/>
    <w:rsid w:val="00323958"/>
    <w:rsid w:val="003272B2"/>
    <w:rsid w:val="00334D91"/>
    <w:rsid w:val="003604FF"/>
    <w:rsid w:val="00396E1B"/>
    <w:rsid w:val="003A6520"/>
    <w:rsid w:val="003C7807"/>
    <w:rsid w:val="004A4532"/>
    <w:rsid w:val="00520674"/>
    <w:rsid w:val="0058223A"/>
    <w:rsid w:val="005854FD"/>
    <w:rsid w:val="005919AF"/>
    <w:rsid w:val="005F3D28"/>
    <w:rsid w:val="00601033"/>
    <w:rsid w:val="00601F08"/>
    <w:rsid w:val="0060788A"/>
    <w:rsid w:val="0061544E"/>
    <w:rsid w:val="00655645"/>
    <w:rsid w:val="006C0110"/>
    <w:rsid w:val="006D2F3C"/>
    <w:rsid w:val="006E1185"/>
    <w:rsid w:val="006F3171"/>
    <w:rsid w:val="00710016"/>
    <w:rsid w:val="0072100E"/>
    <w:rsid w:val="007266B0"/>
    <w:rsid w:val="00756B09"/>
    <w:rsid w:val="00791E59"/>
    <w:rsid w:val="00795475"/>
    <w:rsid w:val="00805751"/>
    <w:rsid w:val="00821681"/>
    <w:rsid w:val="00823449"/>
    <w:rsid w:val="00845F72"/>
    <w:rsid w:val="008D2A0C"/>
    <w:rsid w:val="009160DE"/>
    <w:rsid w:val="00927B98"/>
    <w:rsid w:val="00932C45"/>
    <w:rsid w:val="00942232"/>
    <w:rsid w:val="00A07DE8"/>
    <w:rsid w:val="00A2665E"/>
    <w:rsid w:val="00A37465"/>
    <w:rsid w:val="00A45758"/>
    <w:rsid w:val="00A83081"/>
    <w:rsid w:val="00B225D3"/>
    <w:rsid w:val="00B30A0A"/>
    <w:rsid w:val="00B70F51"/>
    <w:rsid w:val="00B82956"/>
    <w:rsid w:val="00B87364"/>
    <w:rsid w:val="00B93A70"/>
    <w:rsid w:val="00BB7516"/>
    <w:rsid w:val="00BD43DF"/>
    <w:rsid w:val="00BE7D06"/>
    <w:rsid w:val="00BF0C9A"/>
    <w:rsid w:val="00C04770"/>
    <w:rsid w:val="00C5619E"/>
    <w:rsid w:val="00C564A7"/>
    <w:rsid w:val="00C843D9"/>
    <w:rsid w:val="00C85936"/>
    <w:rsid w:val="00CB684F"/>
    <w:rsid w:val="00D22646"/>
    <w:rsid w:val="00D32F21"/>
    <w:rsid w:val="00D33845"/>
    <w:rsid w:val="00D56DFF"/>
    <w:rsid w:val="00DA4751"/>
    <w:rsid w:val="00EA2C09"/>
    <w:rsid w:val="00EB6715"/>
    <w:rsid w:val="00EC3752"/>
    <w:rsid w:val="00F04E4E"/>
    <w:rsid w:val="00F16516"/>
    <w:rsid w:val="00F2257A"/>
    <w:rsid w:val="00F40166"/>
    <w:rsid w:val="00F4249D"/>
    <w:rsid w:val="00F74796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10ECB-5F92-4A54-9518-1382548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A7"/>
  </w:style>
  <w:style w:type="paragraph" w:styleId="1">
    <w:name w:val="heading 1"/>
    <w:basedOn w:val="a"/>
    <w:next w:val="a"/>
    <w:link w:val="10"/>
    <w:uiPriority w:val="9"/>
    <w:qFormat/>
    <w:rsid w:val="0013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4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0"/>
    <w:rsid w:val="00C843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C843D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C843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">
    <w:name w:val="Основной текст3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14">
    <w:name w:val="Font Style14"/>
    <w:basedOn w:val="a0"/>
    <w:uiPriority w:val="99"/>
    <w:rsid w:val="00C843D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C843D9"/>
    <w:rPr>
      <w:rFonts w:ascii="Arial" w:hAnsi="Arial" w:cs="Arial"/>
      <w:b/>
      <w:bCs/>
      <w:smallCaps/>
      <w:sz w:val="22"/>
      <w:szCs w:val="22"/>
    </w:rPr>
  </w:style>
  <w:style w:type="paragraph" w:customStyle="1" w:styleId="c43">
    <w:name w:val="c43"/>
    <w:basedOn w:val="a"/>
    <w:rsid w:val="00C8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43D9"/>
  </w:style>
  <w:style w:type="paragraph" w:styleId="a5">
    <w:name w:val="List Paragraph"/>
    <w:basedOn w:val="a"/>
    <w:uiPriority w:val="34"/>
    <w:qFormat/>
    <w:rsid w:val="00F4249D"/>
    <w:pPr>
      <w:ind w:left="720"/>
      <w:contextualSpacing/>
    </w:pPr>
  </w:style>
  <w:style w:type="table" w:customStyle="1" w:styleId="TableGrid">
    <w:name w:val="TableGrid"/>
    <w:rsid w:val="003166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3"/>
  </w:style>
  <w:style w:type="paragraph" w:styleId="a8">
    <w:name w:val="header"/>
    <w:basedOn w:val="a"/>
    <w:link w:val="a9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5C3"/>
  </w:style>
  <w:style w:type="character" w:customStyle="1" w:styleId="10">
    <w:name w:val="Заголовок 1 Знак"/>
    <w:basedOn w:val="a0"/>
    <w:link w:val="1"/>
    <w:uiPriority w:val="9"/>
    <w:rsid w:val="0013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ABEB-C6E4-48E1-A6FE-FFB28D0D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18</Pages>
  <Words>4061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2020-03-25T15:29:00Z</dcterms:created>
  <dcterms:modified xsi:type="dcterms:W3CDTF">2020-11-03T08:34:00Z</dcterms:modified>
</cp:coreProperties>
</file>