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27" w:rsidRDefault="00337AD8" w:rsidP="00687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>
        <w:rPr>
          <w:noProof/>
          <w:lang w:eastAsia="ru-RU"/>
        </w:rPr>
        <w:drawing>
          <wp:inline distT="0" distB="0" distL="0" distR="0" wp14:anchorId="4B6DAAB0" wp14:editId="50AAD0E5">
            <wp:extent cx="72009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72009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7F27" w:rsidRDefault="00687F27" w:rsidP="00687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687F27" w:rsidRDefault="00687F27" w:rsidP="00687F27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687F27" w:rsidRDefault="00687F27" w:rsidP="00687F2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МУЗЫКА</w:t>
      </w:r>
    </w:p>
    <w:p w:rsidR="00687F27" w:rsidRDefault="00687F27" w:rsidP="00687F2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 класс</w:t>
      </w:r>
    </w:p>
    <w:p w:rsidR="00687F27" w:rsidRDefault="00687F27" w:rsidP="00687F2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687F27" w:rsidRDefault="00687F27" w:rsidP="00687F27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687F27" w:rsidRDefault="00687F27" w:rsidP="00687F2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687F27" w:rsidRDefault="00687F27" w:rsidP="00687F2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687F27" w:rsidRDefault="00687F27" w:rsidP="00687F2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687F27" w:rsidRDefault="00687F27" w:rsidP="00687F2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687F27" w:rsidRDefault="00687F27" w:rsidP="00687F2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 начальных классов, первой категории</w:t>
      </w:r>
    </w:p>
    <w:p w:rsidR="00687F27" w:rsidRDefault="00687F27" w:rsidP="00687F2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722881" w:rsidRPr="00E53A9D" w:rsidRDefault="00722881" w:rsidP="007228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064054" w:rsidRDefault="00722881" w:rsidP="00A545CE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40"/>
          <w:vertAlign w:val="superscript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40"/>
          <w:vertAlign w:val="superscript"/>
          <w:lang w:eastAsia="ru-RU"/>
        </w:rPr>
        <w:t>Год составления 2020</w:t>
      </w:r>
    </w:p>
    <w:p w:rsidR="00A545CE" w:rsidRPr="00A545CE" w:rsidRDefault="00A545CE" w:rsidP="00A545CE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40"/>
          <w:vertAlign w:val="superscript"/>
          <w:lang w:eastAsia="ru-RU"/>
        </w:rPr>
      </w:pPr>
    </w:p>
    <w:p w:rsidR="0017038A" w:rsidRPr="00945A3D" w:rsidRDefault="00E91D56" w:rsidP="00945A3D">
      <w:pPr>
        <w:spacing w:after="46" w:line="241" w:lineRule="auto"/>
        <w:ind w:left="345" w:right="-1" w:firstLine="239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</w:t>
      </w:r>
      <w:r w:rsidR="0017038A"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174A2D" w:rsidRPr="00064054" w:rsidRDefault="0017038A" w:rsidP="00C16BD4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</w:t>
      </w:r>
      <w:r w:rsidR="00A545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татами изучения предмета «Музыка</w:t>
      </w: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в 4 классе являются следующие умения:</w:t>
      </w:r>
      <w:r w:rsidRPr="00064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A2D" w:rsidRPr="00064054" w:rsidRDefault="00174A2D" w:rsidP="00174A2D">
      <w:pPr>
        <w:pStyle w:val="a3"/>
        <w:spacing w:after="37" w:line="240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У выпускника будут сформированы: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эмоциональная отзывчивость на музыкальные произведения различного образного содержания;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позиция слушателя и исполнителя музыкальных произведений, первоначальные навыки оценки и самооценки музыкально-творческой деятельности;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образ Родины, представление о ее богатой истории, героях – защитниках, о культурном наследии России;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устойчивое положительное отношение к урокам музыки; понимание значения музыки в собственной жизни;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1412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основа для развития чувства прекрасного через знакомство с доступными музыкальными произведениями разных эпох, жанров, стилей; - эмпатия как понимание чувств  других людей и сопереживание им;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127"/>
        <w:rPr>
          <w:rFonts w:ascii="Times New Roman" w:eastAsia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174A2D" w:rsidRPr="00064054" w:rsidRDefault="00174A2D" w:rsidP="00174A2D">
      <w:pPr>
        <w:pStyle w:val="a3"/>
        <w:spacing w:after="38" w:line="236" w:lineRule="auto"/>
        <w:ind w:right="127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 получит возможность для формирования: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познавательного интереса к музыкальным занятиям, позиции активного слушателя и исполнителя музыкальных произведений;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нравственных чувств (любовь к Родине, интерес к музыкальной культуре других народов);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51" w:line="236" w:lineRule="auto"/>
        <w:ind w:right="1971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нравственно-эстетических чувств, понимания  и сочувствия к переживаниям персонажей музыкальных произведений;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51" w:line="236" w:lineRule="auto"/>
        <w:ind w:right="1971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понимания связи между нравственным содержанием музыкального произведения и эстетическими идеалами композитора;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51" w:line="236" w:lineRule="auto"/>
        <w:ind w:right="1971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о музыкальных занятиях как способе эмоциональной разгрузки. </w:t>
      </w:r>
    </w:p>
    <w:p w:rsidR="00C16BD4" w:rsidRPr="00064054" w:rsidRDefault="00C16BD4" w:rsidP="00C16BD4">
      <w:pPr>
        <w:pStyle w:val="a3"/>
        <w:spacing w:after="41" w:line="237" w:lineRule="auto"/>
        <w:ind w:right="8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6BD4" w:rsidRPr="00064054" w:rsidRDefault="00C16BD4" w:rsidP="00C16BD4">
      <w:pPr>
        <w:pStyle w:val="a3"/>
        <w:spacing w:after="41" w:line="237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</w:t>
      </w:r>
      <w:r w:rsidR="00A545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ультатами изучения курса «Музыка</w:t>
      </w: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является формирование универсальных учебных действий (УУД).</w:t>
      </w:r>
      <w:r w:rsidRPr="00064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6BD4" w:rsidRPr="00064054" w:rsidRDefault="00C16BD4" w:rsidP="00C16BD4">
      <w:pPr>
        <w:pStyle w:val="a3"/>
        <w:spacing w:after="41" w:line="237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УУД:</w:t>
      </w:r>
      <w:r w:rsidRPr="00064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6BD4" w:rsidRPr="00064054" w:rsidRDefault="00C16BD4" w:rsidP="00C16BD4">
      <w:pPr>
        <w:pStyle w:val="a3"/>
        <w:spacing w:after="35" w:line="240" w:lineRule="auto"/>
        <w:ind w:left="705"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принимать и сохранять учебную, в т. ч. музыкально-исполнительскую задачу, понимать смысл инструкции учителя и вносить в нее коррективы;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планировать свои действия в соответствии с учебными задачами, различая способ и результат собственных действий;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выполнять действия (в устной форме) опоре на заданный учителем или сверстниками ориентир; 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38" w:line="236" w:lineRule="auto"/>
        <w:ind w:right="2980"/>
        <w:rPr>
          <w:rFonts w:ascii="Times New Roman" w:eastAsia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 откликаться на музыкальную характеристику образов героев музыкальных произведений разных жанров;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38" w:line="236" w:lineRule="auto"/>
        <w:ind w:right="2980"/>
        <w:rPr>
          <w:rFonts w:ascii="Times New Roman" w:eastAsia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осуществлять контроль и самооценку своего участия в разных видах музыкальной деятельности.</w:t>
      </w:r>
    </w:p>
    <w:p w:rsidR="00C16BD4" w:rsidRPr="00064054" w:rsidRDefault="00C16BD4" w:rsidP="00C16BD4">
      <w:pPr>
        <w:pStyle w:val="a3"/>
        <w:spacing w:after="38" w:line="236" w:lineRule="auto"/>
        <w:ind w:left="705" w:right="298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понимать смысл предложенных в учебнике заданий, в т.ч. проектных и творческих;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выполнять действия (в устной письменной форме и во внутреннем плане) в опоре на заданный в учебнике ориентир;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воспринимать мнение о музыкальном произведении сверстников и взрослых. </w:t>
      </w:r>
    </w:p>
    <w:p w:rsidR="00A928B5" w:rsidRPr="00064054" w:rsidRDefault="008D0AF1" w:rsidP="00A928B5">
      <w:pPr>
        <w:pStyle w:val="1"/>
        <w:spacing w:after="0"/>
        <w:jc w:val="left"/>
        <w:rPr>
          <w:sz w:val="24"/>
          <w:szCs w:val="24"/>
        </w:rPr>
      </w:pPr>
      <w:r w:rsidRPr="00064054">
        <w:rPr>
          <w:sz w:val="24"/>
          <w:szCs w:val="24"/>
        </w:rPr>
        <w:t xml:space="preserve">             Познавательные УУД :</w:t>
      </w:r>
    </w:p>
    <w:p w:rsidR="00A928B5" w:rsidRPr="00064054" w:rsidRDefault="00A928B5" w:rsidP="00A928B5">
      <w:pPr>
        <w:pStyle w:val="1"/>
        <w:spacing w:after="0"/>
        <w:jc w:val="left"/>
        <w:rPr>
          <w:sz w:val="24"/>
          <w:szCs w:val="24"/>
        </w:rPr>
      </w:pPr>
      <w:r w:rsidRPr="00064054">
        <w:rPr>
          <w:sz w:val="24"/>
          <w:szCs w:val="24"/>
        </w:rPr>
        <w:t xml:space="preserve">             Выпускник научится: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поиск нужной информации в словарике и из дополнительных источников, расширять свои представления о музыке и музыкантах;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работать с дополнительными текстами и заданиями в рабочей тетради;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передавать свои впечатления о воспринимаемых музыкальных произведениях;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примеры музыкальной записи при обсуждении особенностей музыки;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выбирать способы решения исполнительской задачи;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5102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соотносить иллюстративный материал и основное содержание музыкального сочинения; </w:t>
      </w:r>
    </w:p>
    <w:p w:rsidR="00DB69BF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5102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соотносить содержание рисунков и схематических изображений с музыкальными впеч</w:t>
      </w:r>
      <w:r w:rsidR="00DB69BF" w:rsidRPr="00064054">
        <w:rPr>
          <w:rFonts w:ascii="Times New Roman" w:eastAsia="Times New Roman" w:hAnsi="Times New Roman" w:cs="Times New Roman"/>
          <w:sz w:val="24"/>
          <w:szCs w:val="24"/>
        </w:rPr>
        <w:t xml:space="preserve">атлениями;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5102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исполнять попевки, ориентируясь на запись ручным  знаками и нотный текст. </w:t>
      </w:r>
    </w:p>
    <w:p w:rsidR="00A928B5" w:rsidRPr="00064054" w:rsidRDefault="00A928B5" w:rsidP="00A928B5">
      <w:pPr>
        <w:pStyle w:val="a3"/>
        <w:spacing w:after="38" w:line="236" w:lineRule="auto"/>
        <w:ind w:right="5102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поиск нужной информации в словарике и дополнительных источниках, включая контролируемое пространство Интернета;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соотносить различные произведения по настроению и форме;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строить свои рассуждения о воспринимаемых свойствах музыки;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записью, принятой в относительной и абсолютной сольминации;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ind w:right="4131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проводить сравнение, сериацию и классификацию изученных объектов по заданным критериям; 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ind w:right="4131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обобщать учебный материал;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аналогии;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ind w:right="1617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сравнивать средства художественной  выразительности в музыке и других видах искусства (литература, живопись);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ind w:right="1617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представлять информацию в виде сообщения (презентация проектов). </w:t>
      </w:r>
    </w:p>
    <w:p w:rsidR="00945A3D" w:rsidRDefault="00945A3D" w:rsidP="00945A3D">
      <w:pPr>
        <w:spacing w:after="0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928B5" w:rsidRPr="00064054" w:rsidRDefault="00A928B5" w:rsidP="00E4464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УУД:</w:t>
      </w:r>
    </w:p>
    <w:p w:rsidR="00E44641" w:rsidRPr="00064054" w:rsidRDefault="00E44641" w:rsidP="00E44641">
      <w:pPr>
        <w:pStyle w:val="a3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 научится: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выражать свое мнение о музыке в процессе слушания и исполнения, используя разные речевые средства( монолог, диалог, письменно);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1084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выразительно исполнять музыкальные произведения, принимать активное участие в различных видах музыкальной деятельности;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1084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понимать содержание вопросов и воспроизводить несложные вопросы о музыке;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проявлять инициативу, участвуя в исполнении музыки;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свои действия в коллективной работе и понимать важность их правильного выполнения;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понимать необходимость координации совместных действий при выполнении учебных и творческих задач;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805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понимать важность сотрудничества со сверстниками и взрослыми;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805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принимать мнение, отличное от своей точки зрения;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805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стремиться к пониманию позиции другого человека.  </w:t>
      </w:r>
    </w:p>
    <w:p w:rsidR="00E44641" w:rsidRPr="00064054" w:rsidRDefault="00E44641" w:rsidP="00E44641">
      <w:pPr>
        <w:pStyle w:val="a3"/>
        <w:spacing w:after="0" w:line="236" w:lineRule="auto"/>
        <w:ind w:right="805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выражать свое мнение о музыке, используя разные средства  коммуникации (в т. ч. средства ИКТ).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понимать значение музыки в передаче настроения и мыслей человека, в общении между людьми;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свои действия и соотносить их с действиями других участников коллективной работы, включая совместную работу в проектной деятельности. 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и задавать вопросы, использовать речь для передачи информации, для своего действия и действий партнера;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стремиться к координации различных позиций в сотрудничестве;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проявлять творческую инициативу в коллективной музыкально-творческой деятельности.  </w:t>
      </w:r>
    </w:p>
    <w:p w:rsidR="001A445C" w:rsidRPr="00064054" w:rsidRDefault="001A445C" w:rsidP="00182E01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2E01" w:rsidRPr="00064054" w:rsidRDefault="00182E01" w:rsidP="00182E01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182E01" w:rsidRPr="00064054" w:rsidRDefault="00182E01" w:rsidP="00182E01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часа, 1 час в неделю</w:t>
      </w:r>
    </w:p>
    <w:p w:rsidR="001A445C" w:rsidRPr="00064054" w:rsidRDefault="001A445C" w:rsidP="00B20990">
      <w:pPr>
        <w:spacing w:after="44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90" w:rsidRPr="00064054" w:rsidRDefault="00B20990" w:rsidP="00B20990">
      <w:pPr>
        <w:spacing w:after="44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Россия – Родина моя (4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B20990" w:rsidRPr="00064054" w:rsidRDefault="00B20990" w:rsidP="00B20990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20990" w:rsidRPr="00064054" w:rsidRDefault="00B20990" w:rsidP="00B20990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20990" w:rsidRPr="00064054" w:rsidRDefault="00B20990" w:rsidP="00B20990">
      <w:pPr>
        <w:spacing w:after="0" w:line="240" w:lineRule="auto"/>
        <w:ind w:left="-5" w:right="-1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(2 ч)</w:t>
      </w:r>
    </w:p>
    <w:p w:rsidR="005A7D63" w:rsidRPr="00945A3D" w:rsidRDefault="00B20990" w:rsidP="00945A3D">
      <w:pPr>
        <w:spacing w:after="0" w:line="240" w:lineRule="auto"/>
        <w:ind w:left="-5" w:hanging="10"/>
        <w:rPr>
          <w:rFonts w:ascii="Times New Roman" w:eastAsia="Arial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Интонации музыкальные и речевые. Сходство и различия. Интонация – источник музыкальной речи. Основные средства музыкальной выразительности. Особенности музыкальной речи в сочинениях композиторов. Формы построения музыки.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Интонационное богатство музыкального мира. Народное и профессиональное музыкальное творчество.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 России петь – что стремиться в храм (4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Отечественные народные музыкальные традиции. Народное творчество России. Музыкальные и поэтический фольклор: песни. Народная и профессиональная музыка. Сочинения отечественных композиторов. Духовная музыка в творчестве композиторов.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(2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Интонация – источник музыкальной речи. Основные средства музыкальной выразительности. Композитор – исполнитель – слушатель. Симфония, сюита. Религиозные песнопения: стихира, тропарь, молитва, величание. Особенности их мелодики, ритма, исполнения. Праздники Русской православной церкви и музыка.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Различные виды музыки: вокальная, инструментальная, сольная, хоровая, оркестровая. Певческие голоса: детские, женские, мужские. Хоры.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Музыкальные инструменты.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День, полный событий (6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345F14" w:rsidRDefault="005A7D63" w:rsidP="005A7D63">
      <w:pPr>
        <w:spacing w:after="0" w:line="240" w:lineRule="auto"/>
        <w:ind w:left="-5" w:right="631" w:hanging="10"/>
        <w:rPr>
          <w:rFonts w:ascii="Times New Roman" w:eastAsia="Arial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Звучание окружающей жизни, природы, настроений, чувств и характера человека. Обобщённое представление об основных образноэмоциональных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Народное творчество России.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631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(4 часа)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9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Выразительность и изобразительность в музыке русских композиторов. Интонация как озвученное состояние, выражение эмоций и мыслей человека. Интонации музыкальные и речевые, их сходство и различие. Основные средства музыкальной выразительности в музыке русских композиторов. Особенности музыкальности поэзии А.С. Пушкина.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час)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Различные виды музыки: вокальная инструментальная, сольная хоровая, оркестровая. Певческие голоса. Музыкальные инструменты.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Гори, гори ясно, чтобы не погасло (3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Многообразие музыкальных жанров и стилей. Песня, танец, марш и их разновидности. Отечественные народные музыкальные традиции. Народное творчество России. Музыкальный и поэтический фольклор: песни, танцы, действа, обряды. Народная и профессиональная музыка. Сочинения отечественных композиторов о Родине. Духовная музыка в творчестве композиторов.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eastAsia="Arial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Интонационно-образная природа музыкального искусства. Интонации музыкальные и речевые. Сходство и различие. Основные средства музыкальной выразительности. Музыкальная речь как способ общения между людьми. Композитор – исполнитель – слушатель. Нотная запись. Элементы нотной грамоты. Формы построения музыки. Основные приёмы музыкального развития (повтор и контраст).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lastRenderedPageBreak/>
        <w:t>Интонационное богатство музыкального мира. Различные виды музыки. Певческие голоса. Хоры, Музыкальные инструменты. Оркестр народных инструментов. Народное музыкальное творчество разных стран мира. Многообразие этнокультурных традиций.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В концертном зале (5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Обобщённое представление об основных образно-эмоциональных сферах музыки и о многообразии музыкальных жанров и стилей. Сочинения отечественных композиторов.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(3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Основные средства музыкальной выразительности. Музыкальная речь как способ общения между людьми, её эмоциональное воздействие. Композитор – исполнитель – слушатель. Особенности музыкальной речи в сочинениях композиторов. Нотная запись как способ фиксации музыкальной речи. Элементы нотной грамоты. Сопоставление и столкновение чувств и мыслей человека, музыкальных тем, художественных образов. Основные приёмы музыкального развития. Формы построения музыки.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Интонационное богатство музыкального мира. Общие представления о музыкальной жизни страны. Конкурсы и фестивали музыкантов.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Различные виды музыки: вокальная, инструментальная, сольная , хоровая, оркестровая. Музыкальные инструменты. Оркестры: симфонический, духовой, народных инструментов. Народное и профессиональное творчество.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В музыкальном театре (6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Представления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мюзикл. Историческое прошлое в музыкальных образах. Народная и профессиональная музыка. Сочинения отечественных композиторов о Родине.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(3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Основные средства музыкальной выразительности. Композитор - исполнитель – слушатель. Особенности музыкальной речи в сочинениях композиторов, её выразительный смысл. Элементы нотной грамоты. Сопоставление и столкновение чувств и мыслей человека, музыкальных интонаций, тем, художественных образов. Основные приёмы музыкального развития. Формы построения музыки.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(2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Интонационное богатство музыкального мира. Музыкальные инструменты. Оркестры. Народное и профессиональное творчество разных стран мира. Многообразие этнокультурных исторически сложившихся традиций.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Чтоб музыкантом быть, так надобно уменье (6ч)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Народная и профессиональная музыка. Сочинения отечественных композиторов о Родине.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(4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Основные средства музыкальной выразительности. Музыкальная речь как способ общения между людьми. Композитор – исполнитель – слушатель. Особенности музыкальной речи в сочинениях композиторов. Нотная запись. Элементы нотой грамоты. Основные приёмы музыкального развития (повтори и контраст). Формы построения музыки.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eastAsia="Arial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0F4BA8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Интонационное богатство музыкального мира. Общие представления о музыкальной жизни страны. Различные виды музыки. Певческие голоса. Музыкальные инструменты. Оркестры. Народное и профессиональное музыкальное творчество разных стран мира. Многообразие этнокультурных традиций. Региональные музыкально-поэтические традиции.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F4BA8" w:rsidRPr="00064054" w:rsidRDefault="000F4BA8" w:rsidP="000F4BA8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0F4BA8" w:rsidRPr="00064054" w:rsidRDefault="000F4BA8" w:rsidP="00064054">
      <w:pPr>
        <w:spacing w:after="0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отводимых на изучение каждой темы</w:t>
      </w:r>
    </w:p>
    <w:tbl>
      <w:tblPr>
        <w:tblpPr w:leftFromText="180" w:rightFromText="180" w:vertAnchor="text" w:horzAnchor="page" w:tblpX="2161" w:tblpY="430"/>
        <w:tblOverlap w:val="never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065"/>
        <w:gridCol w:w="992"/>
      </w:tblGrid>
      <w:tr w:rsidR="000F4BA8" w:rsidRPr="00064054" w:rsidTr="00AE5F5E">
        <w:trPr>
          <w:trHeight w:val="476"/>
        </w:trPr>
        <w:tc>
          <w:tcPr>
            <w:tcW w:w="675" w:type="dxa"/>
            <w:vMerge w:val="restart"/>
          </w:tcPr>
          <w:p w:rsidR="000F4BA8" w:rsidRPr="00064054" w:rsidRDefault="000F4BA8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65" w:type="dxa"/>
            <w:vMerge w:val="restart"/>
          </w:tcPr>
          <w:p w:rsidR="000F4BA8" w:rsidRPr="00064054" w:rsidRDefault="00605FA2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F4BA8" w:rsidRPr="00064054" w:rsidRDefault="000F4BA8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F4BA8" w:rsidRPr="00064054" w:rsidTr="00AE5F5E">
        <w:trPr>
          <w:trHeight w:val="276"/>
        </w:trPr>
        <w:tc>
          <w:tcPr>
            <w:tcW w:w="675" w:type="dxa"/>
            <w:vMerge/>
          </w:tcPr>
          <w:p w:rsidR="000F4BA8" w:rsidRPr="00064054" w:rsidRDefault="000F4BA8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vMerge/>
          </w:tcPr>
          <w:p w:rsidR="000F4BA8" w:rsidRPr="00064054" w:rsidRDefault="000F4BA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4BA8" w:rsidRPr="00064054" w:rsidRDefault="000F4BA8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BA8" w:rsidRPr="00064054" w:rsidTr="00AE5F5E">
        <w:trPr>
          <w:trHeight w:val="110"/>
        </w:trPr>
        <w:tc>
          <w:tcPr>
            <w:tcW w:w="675" w:type="dxa"/>
          </w:tcPr>
          <w:p w:rsidR="000F4BA8" w:rsidRPr="00064054" w:rsidRDefault="000F4BA8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0F4BA8" w:rsidRPr="00064054" w:rsidRDefault="00DB406A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0F4BA8"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«Россия-Родина моя».</w:t>
            </w:r>
            <w:r w:rsidR="00EC26C6"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</w:t>
            </w: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0F4BA8"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F4BA8" w:rsidRPr="00064054" w:rsidRDefault="000F4BA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BA8" w:rsidRPr="00064054" w:rsidTr="00AE5F5E">
        <w:trPr>
          <w:trHeight w:val="110"/>
        </w:trPr>
        <w:tc>
          <w:tcPr>
            <w:tcW w:w="675" w:type="dxa"/>
          </w:tcPr>
          <w:p w:rsidR="000F4BA8" w:rsidRPr="00064054" w:rsidRDefault="000F4BA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0F4BA8" w:rsidRPr="00064054" w:rsidRDefault="000F4BA8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Мелодия. Ты запой мне ту песню... «Что не выразишь словами, звуком на душу навей...»</w:t>
            </w:r>
          </w:p>
        </w:tc>
        <w:tc>
          <w:tcPr>
            <w:tcW w:w="992" w:type="dxa"/>
          </w:tcPr>
          <w:p w:rsidR="000F4BA8" w:rsidRPr="00064054" w:rsidRDefault="000F4BA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BA8" w:rsidRPr="00064054" w:rsidTr="00AE5F5E">
        <w:trPr>
          <w:trHeight w:val="110"/>
        </w:trPr>
        <w:tc>
          <w:tcPr>
            <w:tcW w:w="675" w:type="dxa"/>
          </w:tcPr>
          <w:p w:rsidR="000F4BA8" w:rsidRPr="00064054" w:rsidRDefault="000F4BA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0F4BA8" w:rsidRPr="00064054" w:rsidRDefault="00B0159C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сложили песню. Звучащие картины.</w:t>
            </w:r>
          </w:p>
        </w:tc>
        <w:tc>
          <w:tcPr>
            <w:tcW w:w="992" w:type="dxa"/>
          </w:tcPr>
          <w:p w:rsidR="000F4BA8" w:rsidRPr="00064054" w:rsidRDefault="000F4BA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BA8" w:rsidRPr="00064054" w:rsidTr="00AE5F5E">
        <w:trPr>
          <w:trHeight w:val="110"/>
        </w:trPr>
        <w:tc>
          <w:tcPr>
            <w:tcW w:w="675" w:type="dxa"/>
          </w:tcPr>
          <w:p w:rsidR="000F4BA8" w:rsidRPr="00064054" w:rsidRDefault="000F4BA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0F4BA8" w:rsidRPr="00064054" w:rsidRDefault="00B0159C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eastAsia="Times New Roman" w:hAnsi="Times New Roman" w:cs="Times New Roman"/>
                <w:sz w:val="24"/>
                <w:szCs w:val="24"/>
              </w:rPr>
              <w:t>Ты откуда, русская, зародилась, музыка?</w:t>
            </w:r>
          </w:p>
        </w:tc>
        <w:tc>
          <w:tcPr>
            <w:tcW w:w="992" w:type="dxa"/>
          </w:tcPr>
          <w:p w:rsidR="000F4BA8" w:rsidRPr="00064054" w:rsidRDefault="000F4BA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BA8" w:rsidRPr="00064054" w:rsidTr="00AE5F5E">
        <w:trPr>
          <w:trHeight w:val="110"/>
        </w:trPr>
        <w:tc>
          <w:tcPr>
            <w:tcW w:w="675" w:type="dxa"/>
          </w:tcPr>
          <w:p w:rsidR="000F4BA8" w:rsidRPr="00064054" w:rsidRDefault="00B0159C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0F4BA8" w:rsidRPr="00064054" w:rsidRDefault="00B0159C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пойду по полю белому... На великий праздник собралася Русь.</w:t>
            </w:r>
          </w:p>
        </w:tc>
        <w:tc>
          <w:tcPr>
            <w:tcW w:w="992" w:type="dxa"/>
          </w:tcPr>
          <w:p w:rsidR="000F4BA8" w:rsidRPr="00064054" w:rsidRDefault="000F4BA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AE5F5E">
        <w:trPr>
          <w:trHeight w:val="110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</w:t>
            </w: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храм».(4ч)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3AB" w:rsidRPr="00064054" w:rsidTr="00AE5F5E">
        <w:trPr>
          <w:trHeight w:val="110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F703AB" w:rsidRPr="00064054" w:rsidRDefault="00F703AB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Святые земли Русской. Илья Муромец.</w:t>
            </w: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 xml:space="preserve"> Урок – путешествие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AE5F5E">
        <w:trPr>
          <w:trHeight w:val="110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65" w:type="dxa"/>
          </w:tcPr>
          <w:p w:rsidR="00F703AB" w:rsidRPr="00064054" w:rsidRDefault="00F703AB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Праздников праздник, торжество из торжеств. Ангел вопиявше.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AE5F5E">
        <w:trPr>
          <w:trHeight w:val="110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65" w:type="dxa"/>
          </w:tcPr>
          <w:p w:rsidR="00F703AB" w:rsidRPr="00064054" w:rsidRDefault="00F703AB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обычай старины.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AE5F5E">
        <w:trPr>
          <w:trHeight w:val="110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F703AB" w:rsidRPr="00064054" w:rsidRDefault="00F703AB" w:rsidP="00AE5F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Кирилл и Мефодий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AE5F5E">
        <w:trPr>
          <w:trHeight w:val="110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AE5F5E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3. </w:t>
            </w:r>
            <w:r w:rsidRPr="000640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«День, полный событий» (6 ч)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3AB" w:rsidRPr="00064054" w:rsidTr="00AE5F5E">
        <w:trPr>
          <w:trHeight w:val="110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AE5F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В краю великих вдохновений.</w:t>
            </w:r>
            <w:r w:rsidRPr="00064054">
              <w:rPr>
                <w:rFonts w:ascii="Times New Roman" w:hAnsi="Times New Roman"/>
                <w:sz w:val="24"/>
                <w:szCs w:val="24"/>
              </w:rPr>
              <w:t xml:space="preserve"> Урок – игра.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AE5F5E">
        <w:trPr>
          <w:trHeight w:val="110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AE5F5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Что за прелесть эти сказки! Три чуда. 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AE5F5E">
        <w:trPr>
          <w:trHeight w:val="263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AE5F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Ярмарочное гулянье.</w:t>
            </w:r>
            <w:r w:rsidRPr="00064054">
              <w:rPr>
                <w:rFonts w:ascii="Times New Roman" w:hAnsi="Times New Roman"/>
                <w:sz w:val="24"/>
                <w:szCs w:val="24"/>
              </w:rPr>
              <w:t xml:space="preserve"> Урок – викторина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AE5F5E">
        <w:trPr>
          <w:trHeight w:val="110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AE5F5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Святогорский монастырь. Обобщение.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AE5F5E">
        <w:trPr>
          <w:trHeight w:val="110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AE5F5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Зимнее утро. Зимний вечер.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AE5F5E">
        <w:trPr>
          <w:trHeight w:val="232"/>
        </w:trPr>
        <w:tc>
          <w:tcPr>
            <w:tcW w:w="675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AE5F5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Приют, сияньем муз одетый.    </w:t>
            </w:r>
          </w:p>
        </w:tc>
        <w:tc>
          <w:tcPr>
            <w:tcW w:w="992" w:type="dxa"/>
          </w:tcPr>
          <w:p w:rsidR="00F703AB" w:rsidRPr="00064054" w:rsidRDefault="00F703AB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AE6F81" w:rsidRPr="00064054" w:rsidRDefault="00AE6F81" w:rsidP="00AE5F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4. </w:t>
            </w:r>
            <w:r w:rsidRPr="00064054">
              <w:rPr>
                <w:rFonts w:ascii="Times New Roman" w:hAnsi="Times New Roman"/>
                <w:b/>
                <w:sz w:val="24"/>
                <w:szCs w:val="24"/>
              </w:rPr>
              <w:t>«Гори, гори ясно, чтобы не погасло!» (3ч)</w:t>
            </w:r>
          </w:p>
        </w:tc>
        <w:tc>
          <w:tcPr>
            <w:tcW w:w="992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AE6F81" w:rsidRPr="00064054" w:rsidRDefault="00AE6F81" w:rsidP="00AE5F5E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Композитор- имя ему народ. Музыкальные инструменты России.</w:t>
            </w:r>
          </w:p>
        </w:tc>
        <w:tc>
          <w:tcPr>
            <w:tcW w:w="992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AE6F81" w:rsidRPr="00064054" w:rsidRDefault="00AE6F81" w:rsidP="00AE5F5E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Оркестр русских народных инструментов.</w:t>
            </w:r>
          </w:p>
        </w:tc>
        <w:tc>
          <w:tcPr>
            <w:tcW w:w="992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AE6F81" w:rsidRPr="00064054" w:rsidRDefault="00AE6F81" w:rsidP="00AE5F5E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Народные праздники.       «Троица».</w:t>
            </w:r>
            <w:r w:rsidRPr="00064054">
              <w:rPr>
                <w:rFonts w:ascii="Times New Roman" w:hAnsi="Times New Roman"/>
                <w:sz w:val="24"/>
                <w:szCs w:val="24"/>
              </w:rPr>
              <w:t xml:space="preserve"> Урок – конференция.</w:t>
            </w:r>
          </w:p>
        </w:tc>
        <w:tc>
          <w:tcPr>
            <w:tcW w:w="992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  </w:t>
            </w: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«В концертном зале». (5 ч)</w:t>
            </w:r>
          </w:p>
        </w:tc>
        <w:tc>
          <w:tcPr>
            <w:tcW w:w="992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AE6F81" w:rsidRPr="00064054" w:rsidRDefault="00AE6F81" w:rsidP="00AE5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Музыкальные инструменты (скрипка, виолончель).</w:t>
            </w:r>
          </w:p>
        </w:tc>
        <w:tc>
          <w:tcPr>
            <w:tcW w:w="992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AE6F81" w:rsidRPr="00064054" w:rsidRDefault="00AE6F81" w:rsidP="00AE5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Счастье в сирени живет…</w:t>
            </w:r>
          </w:p>
        </w:tc>
        <w:tc>
          <w:tcPr>
            <w:tcW w:w="992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AE6F81" w:rsidRPr="00064054" w:rsidRDefault="00AE6F81" w:rsidP="00AE5F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«Не молкнет сердце чуткое Шопена…»</w:t>
            </w:r>
            <w:r w:rsidRPr="000640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992" w:type="dxa"/>
          </w:tcPr>
          <w:p w:rsidR="00AE6F81" w:rsidRPr="00064054" w:rsidRDefault="00722CA5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AE6F81" w:rsidRPr="00064054" w:rsidRDefault="00AE6F81" w:rsidP="00AE5F5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«Патетическая» соната.</w:t>
            </w:r>
            <w:r w:rsidRPr="00064054">
              <w:rPr>
                <w:rFonts w:ascii="Times New Roman" w:hAnsi="Times New Roman"/>
                <w:sz w:val="24"/>
                <w:szCs w:val="24"/>
              </w:rPr>
              <w:t xml:space="preserve"> Урок – сказка</w:t>
            </w:r>
          </w:p>
        </w:tc>
        <w:tc>
          <w:tcPr>
            <w:tcW w:w="992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65" w:type="dxa"/>
          </w:tcPr>
          <w:p w:rsidR="00AE6F81" w:rsidRPr="00064054" w:rsidRDefault="00AE6F81" w:rsidP="00AE5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Царит гармония оркестра.</w:t>
            </w:r>
          </w:p>
        </w:tc>
        <w:tc>
          <w:tcPr>
            <w:tcW w:w="992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E6F81" w:rsidRPr="00064054" w:rsidTr="00AE5F5E">
        <w:trPr>
          <w:trHeight w:val="110"/>
        </w:trPr>
        <w:tc>
          <w:tcPr>
            <w:tcW w:w="675" w:type="dxa"/>
          </w:tcPr>
          <w:p w:rsidR="00AE6F81" w:rsidRPr="00064054" w:rsidRDefault="00AE6F81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65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  <w:r w:rsidRPr="000640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 музыкальном театре» (6 ч)</w:t>
            </w:r>
          </w:p>
        </w:tc>
        <w:tc>
          <w:tcPr>
            <w:tcW w:w="992" w:type="dxa"/>
          </w:tcPr>
          <w:p w:rsidR="00AE6F81" w:rsidRPr="00064054" w:rsidRDefault="00AE6F81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BC" w:rsidRPr="00064054" w:rsidTr="00AE5F5E">
        <w:trPr>
          <w:trHeight w:val="110"/>
        </w:trPr>
        <w:tc>
          <w:tcPr>
            <w:tcW w:w="67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6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 «Иван Сусанин».</w:t>
            </w:r>
          </w:p>
        </w:tc>
        <w:tc>
          <w:tcPr>
            <w:tcW w:w="992" w:type="dxa"/>
          </w:tcPr>
          <w:p w:rsidR="000949BC" w:rsidRPr="00064054" w:rsidRDefault="000949BC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AE5F5E">
        <w:trPr>
          <w:trHeight w:val="110"/>
        </w:trPr>
        <w:tc>
          <w:tcPr>
            <w:tcW w:w="67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6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 «Иван Сусанин».</w:t>
            </w:r>
          </w:p>
        </w:tc>
        <w:tc>
          <w:tcPr>
            <w:tcW w:w="992" w:type="dxa"/>
          </w:tcPr>
          <w:p w:rsidR="000949BC" w:rsidRPr="00064054" w:rsidRDefault="000949BC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AE5F5E">
        <w:trPr>
          <w:trHeight w:val="110"/>
        </w:trPr>
        <w:tc>
          <w:tcPr>
            <w:tcW w:w="67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6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Исходила младешенька.</w:t>
            </w: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 xml:space="preserve"> Урок - конкурс</w:t>
            </w:r>
          </w:p>
        </w:tc>
        <w:tc>
          <w:tcPr>
            <w:tcW w:w="992" w:type="dxa"/>
          </w:tcPr>
          <w:p w:rsidR="000949BC" w:rsidRPr="00064054" w:rsidRDefault="000949BC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AE5F5E">
        <w:trPr>
          <w:trHeight w:val="110"/>
        </w:trPr>
        <w:tc>
          <w:tcPr>
            <w:tcW w:w="67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6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восток.</w:t>
            </w:r>
          </w:p>
        </w:tc>
        <w:tc>
          <w:tcPr>
            <w:tcW w:w="992" w:type="dxa"/>
          </w:tcPr>
          <w:p w:rsidR="000949BC" w:rsidRPr="00064054" w:rsidRDefault="000949BC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AE5F5E">
        <w:trPr>
          <w:trHeight w:val="110"/>
        </w:trPr>
        <w:tc>
          <w:tcPr>
            <w:tcW w:w="67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6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Балет «Петрушка» Обобщение</w:t>
            </w:r>
          </w:p>
        </w:tc>
        <w:tc>
          <w:tcPr>
            <w:tcW w:w="992" w:type="dxa"/>
          </w:tcPr>
          <w:p w:rsidR="000949BC" w:rsidRPr="00064054" w:rsidRDefault="000949BC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AE5F5E">
        <w:trPr>
          <w:trHeight w:val="110"/>
        </w:trPr>
        <w:tc>
          <w:tcPr>
            <w:tcW w:w="67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6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Театр музыкальной комедии.</w:t>
            </w:r>
          </w:p>
        </w:tc>
        <w:tc>
          <w:tcPr>
            <w:tcW w:w="992" w:type="dxa"/>
          </w:tcPr>
          <w:p w:rsidR="000949BC" w:rsidRPr="00064054" w:rsidRDefault="000949BC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AE5F5E">
        <w:trPr>
          <w:trHeight w:val="110"/>
        </w:trPr>
        <w:tc>
          <w:tcPr>
            <w:tcW w:w="675" w:type="dxa"/>
          </w:tcPr>
          <w:p w:rsidR="000949BC" w:rsidRPr="00064054" w:rsidRDefault="000949BC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0949BC" w:rsidRPr="00064054" w:rsidRDefault="000949BC" w:rsidP="00AE5F5E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64054">
              <w:rPr>
                <w:rFonts w:cs="Times New Roman"/>
                <w:b/>
                <w:sz w:val="24"/>
                <w:szCs w:val="24"/>
              </w:rPr>
              <w:t>Раздел 7</w:t>
            </w:r>
            <w:r w:rsidRPr="00064054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 «</w:t>
            </w:r>
            <w:r w:rsidRPr="00064054"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Чтоб музыканто</w:t>
            </w:r>
            <w:r w:rsidR="009B1F57" w:rsidRPr="00064054"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м быть, так надобно уменье…» (6</w:t>
            </w:r>
            <w:r w:rsidRPr="00064054"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992" w:type="dxa"/>
          </w:tcPr>
          <w:p w:rsidR="000949BC" w:rsidRPr="00064054" w:rsidRDefault="000949BC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AE5F5E">
        <w:trPr>
          <w:trHeight w:val="110"/>
        </w:trPr>
        <w:tc>
          <w:tcPr>
            <w:tcW w:w="675" w:type="dxa"/>
          </w:tcPr>
          <w:p w:rsidR="00701486" w:rsidRPr="00064054" w:rsidRDefault="00701486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01486" w:rsidRPr="00064054" w:rsidRDefault="00701486" w:rsidP="00AE5F5E">
            <w:pPr>
              <w:pStyle w:val="11"/>
              <w:shd w:val="clear" w:color="auto" w:fill="auto"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64054"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  <w:t>Служенье муз не терпит суеты. Прелюдия.</w:t>
            </w:r>
          </w:p>
        </w:tc>
        <w:tc>
          <w:tcPr>
            <w:tcW w:w="992" w:type="dxa"/>
          </w:tcPr>
          <w:p w:rsidR="00701486" w:rsidRPr="00064054" w:rsidRDefault="00701486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AE5F5E">
        <w:trPr>
          <w:trHeight w:val="110"/>
        </w:trPr>
        <w:tc>
          <w:tcPr>
            <w:tcW w:w="675" w:type="dxa"/>
          </w:tcPr>
          <w:p w:rsidR="00701486" w:rsidRPr="00064054" w:rsidRDefault="00701486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01486" w:rsidRPr="00064054" w:rsidRDefault="00701486" w:rsidP="00AE5F5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Исповедь души. Революционный этюд.</w:t>
            </w:r>
          </w:p>
        </w:tc>
        <w:tc>
          <w:tcPr>
            <w:tcW w:w="992" w:type="dxa"/>
          </w:tcPr>
          <w:p w:rsidR="00701486" w:rsidRPr="00064054" w:rsidRDefault="00701486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AE5F5E">
        <w:trPr>
          <w:trHeight w:val="110"/>
        </w:trPr>
        <w:tc>
          <w:tcPr>
            <w:tcW w:w="675" w:type="dxa"/>
          </w:tcPr>
          <w:p w:rsidR="00701486" w:rsidRPr="00064054" w:rsidRDefault="00701486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01486" w:rsidRPr="00064054" w:rsidRDefault="00701486" w:rsidP="00AE5F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Мастерство исполнителя.</w:t>
            </w:r>
            <w:r w:rsidRPr="00064054">
              <w:rPr>
                <w:rFonts w:ascii="Times New Roman" w:hAnsi="Times New Roman"/>
                <w:sz w:val="24"/>
                <w:szCs w:val="24"/>
              </w:rPr>
              <w:t xml:space="preserve"> Урок – игра.</w:t>
            </w:r>
          </w:p>
        </w:tc>
        <w:tc>
          <w:tcPr>
            <w:tcW w:w="992" w:type="dxa"/>
          </w:tcPr>
          <w:p w:rsidR="00701486" w:rsidRPr="00064054" w:rsidRDefault="00701486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AE5F5E">
        <w:trPr>
          <w:trHeight w:val="110"/>
        </w:trPr>
        <w:tc>
          <w:tcPr>
            <w:tcW w:w="675" w:type="dxa"/>
          </w:tcPr>
          <w:p w:rsidR="00701486" w:rsidRPr="00064054" w:rsidRDefault="00DC0800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01486" w:rsidRPr="00064054" w:rsidRDefault="00DC0800" w:rsidP="00AE5F5E">
            <w:pPr>
              <w:pStyle w:val="11"/>
              <w:shd w:val="clear" w:color="auto" w:fill="auto"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64054">
              <w:rPr>
                <w:rFonts w:cs="Times New Roman"/>
                <w:sz w:val="24"/>
                <w:szCs w:val="24"/>
              </w:rPr>
              <w:t>В интонации  спрятан человек. Музыкальные инструменты.</w:t>
            </w:r>
          </w:p>
        </w:tc>
        <w:tc>
          <w:tcPr>
            <w:tcW w:w="992" w:type="dxa"/>
          </w:tcPr>
          <w:p w:rsidR="00701486" w:rsidRPr="00064054" w:rsidRDefault="0017625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0800" w:rsidRPr="00064054" w:rsidTr="00AE5F5E">
        <w:trPr>
          <w:trHeight w:val="110"/>
        </w:trPr>
        <w:tc>
          <w:tcPr>
            <w:tcW w:w="675" w:type="dxa"/>
          </w:tcPr>
          <w:p w:rsidR="00DC0800" w:rsidRPr="00064054" w:rsidRDefault="00DC0800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DC0800" w:rsidRPr="00064054" w:rsidRDefault="00DC0800" w:rsidP="00AE5F5E">
            <w:pPr>
              <w:pStyle w:val="11"/>
              <w:shd w:val="clear" w:color="auto" w:fill="auto"/>
              <w:spacing w:line="240" w:lineRule="auto"/>
              <w:jc w:val="left"/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4054">
              <w:rPr>
                <w:rFonts w:cs="Times New Roman"/>
                <w:sz w:val="24"/>
                <w:szCs w:val="24"/>
              </w:rPr>
              <w:t>Музыкальный сказочник Н.А. Римский - Корсаков</w:t>
            </w:r>
          </w:p>
        </w:tc>
        <w:tc>
          <w:tcPr>
            <w:tcW w:w="992" w:type="dxa"/>
          </w:tcPr>
          <w:p w:rsidR="00DC0800" w:rsidRPr="00064054" w:rsidRDefault="00DC0800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AE5F5E">
        <w:trPr>
          <w:trHeight w:val="110"/>
        </w:trPr>
        <w:tc>
          <w:tcPr>
            <w:tcW w:w="675" w:type="dxa"/>
          </w:tcPr>
          <w:p w:rsidR="00701486" w:rsidRPr="00064054" w:rsidRDefault="00701486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01486" w:rsidRPr="00064054" w:rsidRDefault="00701486" w:rsidP="00AE5F5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Рассвет на Москве-реке»  Обобщение.</w:t>
            </w:r>
          </w:p>
        </w:tc>
        <w:tc>
          <w:tcPr>
            <w:tcW w:w="992" w:type="dxa"/>
          </w:tcPr>
          <w:p w:rsidR="00701486" w:rsidRPr="00064054" w:rsidRDefault="00176258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AE5F5E">
        <w:trPr>
          <w:trHeight w:val="110"/>
        </w:trPr>
        <w:tc>
          <w:tcPr>
            <w:tcW w:w="675" w:type="dxa"/>
          </w:tcPr>
          <w:p w:rsidR="00701486" w:rsidRPr="00064054" w:rsidRDefault="00701486" w:rsidP="00AE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701486" w:rsidRPr="00064054" w:rsidRDefault="00701486" w:rsidP="00AE5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701486" w:rsidRPr="00064054" w:rsidRDefault="00701486" w:rsidP="00AE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AE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bookmarkStart w:id="0" w:name="_GoBack"/>
            <w:bookmarkEnd w:id="0"/>
          </w:p>
        </w:tc>
      </w:tr>
    </w:tbl>
    <w:p w:rsidR="000F4BA8" w:rsidRPr="00064054" w:rsidRDefault="000F4BA8" w:rsidP="00AE5F5E">
      <w:pPr>
        <w:spacing w:after="246" w:line="240" w:lineRule="auto"/>
        <w:ind w:left="31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F4BA8" w:rsidRPr="00064054" w:rsidSect="000640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680" w:right="1140" w:bottom="1089" w:left="1134" w:header="714" w:footer="714" w:gutter="0"/>
          <w:cols w:space="720"/>
        </w:sectPr>
      </w:pPr>
    </w:p>
    <w:p w:rsidR="000F4BA8" w:rsidRDefault="000F4BA8" w:rsidP="00AE5F5E">
      <w:pPr>
        <w:rPr>
          <w:rFonts w:ascii="Times New Roman" w:hAnsi="Times New Roman"/>
          <w:b/>
          <w:sz w:val="24"/>
          <w:szCs w:val="24"/>
        </w:rPr>
      </w:pPr>
    </w:p>
    <w:p w:rsidR="00B20990" w:rsidRPr="00B20990" w:rsidRDefault="00B20990" w:rsidP="00B20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0990" w:rsidRPr="00B20990" w:rsidSect="005A7D6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426" w:right="1239" w:bottom="1088" w:left="1133" w:header="720" w:footer="720" w:gutter="0"/>
          <w:cols w:space="720"/>
        </w:sectPr>
      </w:pPr>
    </w:p>
    <w:p w:rsidR="008D0AF1" w:rsidRPr="00B20990" w:rsidRDefault="008D0AF1" w:rsidP="00AE5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0AF1" w:rsidRPr="00B20990" w:rsidSect="005A7D6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135" w:right="1137" w:bottom="1091" w:left="1133" w:header="712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42" w:rsidRDefault="00457342" w:rsidP="00AE6F81">
      <w:pPr>
        <w:spacing w:after="0" w:line="240" w:lineRule="auto"/>
      </w:pPr>
      <w:r>
        <w:separator/>
      </w:r>
    </w:p>
  </w:endnote>
  <w:endnote w:type="continuationSeparator" w:id="0">
    <w:p w:rsidR="00457342" w:rsidRDefault="00457342" w:rsidP="00AE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45734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45734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45734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42" w:rsidRDefault="00457342" w:rsidP="00AE6F81">
      <w:pPr>
        <w:spacing w:after="0" w:line="240" w:lineRule="auto"/>
      </w:pPr>
      <w:r>
        <w:separator/>
      </w:r>
    </w:p>
  </w:footnote>
  <w:footnote w:type="continuationSeparator" w:id="0">
    <w:p w:rsidR="00457342" w:rsidRDefault="00457342" w:rsidP="00AE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45734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45734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45734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16F91"/>
    <w:multiLevelType w:val="hybridMultilevel"/>
    <w:tmpl w:val="AA0E4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F26A1"/>
    <w:multiLevelType w:val="hybridMultilevel"/>
    <w:tmpl w:val="5AFABE76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95B441C"/>
    <w:multiLevelType w:val="hybridMultilevel"/>
    <w:tmpl w:val="4B6C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62CF5"/>
    <w:multiLevelType w:val="hybridMultilevel"/>
    <w:tmpl w:val="29B2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CF"/>
    <w:rsid w:val="00064054"/>
    <w:rsid w:val="000949BC"/>
    <w:rsid w:val="000F4BA8"/>
    <w:rsid w:val="0017038A"/>
    <w:rsid w:val="00174A2D"/>
    <w:rsid w:val="00176258"/>
    <w:rsid w:val="00182E01"/>
    <w:rsid w:val="001A445C"/>
    <w:rsid w:val="001F180A"/>
    <w:rsid w:val="0022721D"/>
    <w:rsid w:val="00260749"/>
    <w:rsid w:val="002E2F47"/>
    <w:rsid w:val="00337AD8"/>
    <w:rsid w:val="00345F14"/>
    <w:rsid w:val="0036254A"/>
    <w:rsid w:val="003841E6"/>
    <w:rsid w:val="0041276A"/>
    <w:rsid w:val="0044351C"/>
    <w:rsid w:val="00457342"/>
    <w:rsid w:val="005A7D63"/>
    <w:rsid w:val="00605FA2"/>
    <w:rsid w:val="00644CA6"/>
    <w:rsid w:val="00647892"/>
    <w:rsid w:val="00656B95"/>
    <w:rsid w:val="00687F27"/>
    <w:rsid w:val="006963AE"/>
    <w:rsid w:val="00701486"/>
    <w:rsid w:val="00722881"/>
    <w:rsid w:val="00722CA5"/>
    <w:rsid w:val="00773462"/>
    <w:rsid w:val="0082307D"/>
    <w:rsid w:val="00871D00"/>
    <w:rsid w:val="008811EA"/>
    <w:rsid w:val="008D0AF1"/>
    <w:rsid w:val="00945A3D"/>
    <w:rsid w:val="009B1F57"/>
    <w:rsid w:val="00A06024"/>
    <w:rsid w:val="00A545CE"/>
    <w:rsid w:val="00A928B5"/>
    <w:rsid w:val="00AD35CF"/>
    <w:rsid w:val="00AD5E17"/>
    <w:rsid w:val="00AE5F5E"/>
    <w:rsid w:val="00AE6F81"/>
    <w:rsid w:val="00B0159C"/>
    <w:rsid w:val="00B20990"/>
    <w:rsid w:val="00B906D1"/>
    <w:rsid w:val="00BB7689"/>
    <w:rsid w:val="00BC31F2"/>
    <w:rsid w:val="00BD33DE"/>
    <w:rsid w:val="00C16BD4"/>
    <w:rsid w:val="00C6772A"/>
    <w:rsid w:val="00C97339"/>
    <w:rsid w:val="00D70E77"/>
    <w:rsid w:val="00DB406A"/>
    <w:rsid w:val="00DB69BF"/>
    <w:rsid w:val="00DC0800"/>
    <w:rsid w:val="00E44641"/>
    <w:rsid w:val="00E91D56"/>
    <w:rsid w:val="00EC26C6"/>
    <w:rsid w:val="00ED54B2"/>
    <w:rsid w:val="00F53AC0"/>
    <w:rsid w:val="00F7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3D32F-3ACB-4096-84DB-3669F8E6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F27"/>
  </w:style>
  <w:style w:type="paragraph" w:styleId="1">
    <w:name w:val="heading 1"/>
    <w:next w:val="a"/>
    <w:link w:val="10"/>
    <w:uiPriority w:val="9"/>
    <w:unhideWhenUsed/>
    <w:qFormat/>
    <w:rsid w:val="00C16BD4"/>
    <w:pPr>
      <w:keepNext/>
      <w:keepLines/>
      <w:spacing w:after="302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2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6BD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No Spacing"/>
    <w:uiPriority w:val="1"/>
    <w:qFormat/>
    <w:rsid w:val="000F4B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1"/>
    <w:rsid w:val="000F4BA8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0F4BA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table" w:customStyle="1" w:styleId="TableGrid">
    <w:name w:val="TableGrid"/>
    <w:rsid w:val="00B0159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2020-04-10T13:18:00Z</dcterms:created>
  <dcterms:modified xsi:type="dcterms:W3CDTF">2020-11-03T09:13:00Z</dcterms:modified>
</cp:coreProperties>
</file>