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65248398"/>
    <w:bookmarkEnd w:id="0"/>
    <w:p w:rsidR="00302E69" w:rsidRDefault="00CC2D20">
      <w:r w:rsidRPr="00CC2D20">
        <w:object w:dxaOrig="9355" w:dyaOrig="74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71.25pt" o:ole="">
            <v:imagedata r:id="rId6" o:title=""/>
          </v:shape>
          <o:OLEObject Type="Embed" ProgID="Word.Document.12" ShapeID="_x0000_i1025" DrawAspect="Content" ObjectID="_1665549091" r:id="rId7">
            <o:FieldCodes>\s</o:FieldCodes>
          </o:OLEObject>
        </w:object>
      </w:r>
    </w:p>
    <w:p w:rsidR="00582C6D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</w:p>
    <w:p w:rsidR="00582C6D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</w:p>
    <w:p w:rsidR="00582C6D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</w:p>
    <w:p w:rsidR="00582C6D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</w:p>
    <w:p w:rsidR="00582C6D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</w:p>
    <w:p w:rsidR="00582C6D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</w:p>
    <w:p w:rsidR="00582C6D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</w:p>
    <w:p w:rsidR="00582C6D" w:rsidRPr="0059129E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  <w:r w:rsidRPr="0059129E"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  <w:t>Составитель рабочей программы</w:t>
      </w:r>
    </w:p>
    <w:p w:rsidR="00582C6D" w:rsidRPr="0059129E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  <w:t>Веренич Нина Викторовна</w:t>
      </w:r>
    </w:p>
    <w:p w:rsidR="00582C6D" w:rsidRPr="0059129E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  <w:r w:rsidRPr="0059129E"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  <w:t>математики,</w:t>
      </w:r>
      <w:r w:rsidRPr="0059129E"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  <w:t xml:space="preserve"> высшей категории</w:t>
      </w:r>
    </w:p>
    <w:p w:rsidR="00582C6D" w:rsidRPr="0059129E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</w:pPr>
      <w:r w:rsidRPr="0059129E"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  <w:t>филиала МАОУ «</w:t>
      </w:r>
      <w:proofErr w:type="gramStart"/>
      <w:r w:rsidRPr="0059129E"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  <w:t>Киевская</w:t>
      </w:r>
      <w:proofErr w:type="gramEnd"/>
      <w:r w:rsidRPr="0059129E"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  <w:t xml:space="preserve"> СОШ» «</w:t>
      </w:r>
      <w:proofErr w:type="spellStart"/>
      <w:r w:rsidRPr="0059129E"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  <w:t>Карабашская</w:t>
      </w:r>
      <w:proofErr w:type="spellEnd"/>
      <w:r w:rsidRPr="0059129E">
        <w:rPr>
          <w:rFonts w:ascii="Times New Roman" w:eastAsia="Times New Roman" w:hAnsi="Times New Roman" w:cs="Times New Roman"/>
          <w:color w:val="000000"/>
          <w:position w:val="10"/>
          <w:sz w:val="24"/>
          <w:szCs w:val="32"/>
          <w:lang w:eastAsia="ru-RU"/>
        </w:rPr>
        <w:t xml:space="preserve"> СОШ»,</w:t>
      </w:r>
    </w:p>
    <w:p w:rsidR="00582C6D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  <w:lang w:eastAsia="ru-RU"/>
        </w:rPr>
      </w:pPr>
    </w:p>
    <w:p w:rsidR="00582C6D" w:rsidRPr="00E53A9D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  <w:lang w:eastAsia="ru-RU"/>
        </w:rPr>
      </w:pPr>
    </w:p>
    <w:p w:rsidR="00582C6D" w:rsidRPr="0059129E" w:rsidRDefault="00582C6D" w:rsidP="00582C6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position w:val="10"/>
          <w:sz w:val="40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10"/>
          <w:sz w:val="40"/>
          <w:szCs w:val="32"/>
          <w:vertAlign w:val="superscript"/>
          <w:lang w:eastAsia="ru-RU"/>
        </w:rPr>
        <w:t xml:space="preserve">Год составления </w:t>
      </w:r>
      <w:r w:rsidRPr="006A08A1">
        <w:rPr>
          <w:rFonts w:ascii="Times New Roman" w:eastAsia="Times New Roman" w:hAnsi="Times New Roman" w:cs="Times New Roman"/>
          <w:b/>
          <w:color w:val="000000"/>
          <w:position w:val="10"/>
          <w:sz w:val="40"/>
          <w:szCs w:val="32"/>
          <w:vertAlign w:val="superscript"/>
          <w:lang w:eastAsia="ru-RU"/>
        </w:rPr>
        <w:t>2020</w:t>
      </w:r>
      <w:r>
        <w:rPr>
          <w:rFonts w:ascii="Times New Roman" w:eastAsia="Times New Roman" w:hAnsi="Times New Roman" w:cs="Times New Roman"/>
          <w:b/>
          <w:color w:val="000000"/>
          <w:position w:val="10"/>
          <w:sz w:val="40"/>
          <w:szCs w:val="32"/>
          <w:vertAlign w:val="superscript"/>
          <w:lang w:eastAsia="ru-RU"/>
        </w:rPr>
        <w:t xml:space="preserve"> </w:t>
      </w:r>
    </w:p>
    <w:p w:rsidR="00302E69" w:rsidRDefault="00302E69" w:rsidP="00582C6D">
      <w:pPr>
        <w:jc w:val="right"/>
      </w:pPr>
      <w:bookmarkStart w:id="1" w:name="_GoBack"/>
      <w:bookmarkEnd w:id="1"/>
      <w:r>
        <w:br w:type="page"/>
      </w:r>
    </w:p>
    <w:p w:rsidR="00240BB8" w:rsidRPr="00E15185" w:rsidRDefault="00240BB8" w:rsidP="00240BB8">
      <w:pPr>
        <w:spacing w:after="46" w:line="241" w:lineRule="auto"/>
        <w:ind w:left="345" w:right="-1" w:firstLine="239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151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302E69" w:rsidRPr="00741469" w:rsidRDefault="00302E69" w:rsidP="00302E69">
      <w:pPr>
        <w:spacing w:after="0" w:line="240" w:lineRule="auto"/>
        <w:ind w:firstLine="851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"/>
        <w:gridCol w:w="3421"/>
        <w:gridCol w:w="5660"/>
      </w:tblGrid>
      <w:tr w:rsidR="00302E69" w:rsidRPr="00302E69" w:rsidTr="00302E69">
        <w:tc>
          <w:tcPr>
            <w:tcW w:w="704" w:type="dxa"/>
          </w:tcPr>
          <w:p w:rsidR="00302E69" w:rsidRPr="00302E69" w:rsidRDefault="00302E69" w:rsidP="00302E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302E69" w:rsidRPr="00302E69" w:rsidRDefault="00302E69" w:rsidP="00302E69">
            <w:pPr>
              <w:jc w:val="center"/>
              <w:rPr>
                <w:b/>
                <w:sz w:val="24"/>
                <w:szCs w:val="24"/>
              </w:rPr>
            </w:pPr>
            <w:r w:rsidRPr="00302E69">
              <w:rPr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9327" w:type="dxa"/>
          </w:tcPr>
          <w:p w:rsidR="00302E69" w:rsidRPr="00302E69" w:rsidRDefault="00302E69" w:rsidP="00302E69">
            <w:pPr>
              <w:jc w:val="center"/>
              <w:rPr>
                <w:b/>
                <w:sz w:val="24"/>
                <w:szCs w:val="24"/>
              </w:rPr>
            </w:pPr>
            <w:r w:rsidRPr="00302E69">
              <w:rPr>
                <w:b/>
                <w:sz w:val="24"/>
                <w:szCs w:val="24"/>
              </w:rPr>
              <w:t>Предметные действия</w:t>
            </w:r>
          </w:p>
        </w:tc>
      </w:tr>
      <w:tr w:rsidR="00302E69" w:rsidRPr="00302E69" w:rsidTr="00302E69">
        <w:tc>
          <w:tcPr>
            <w:tcW w:w="704" w:type="dxa"/>
          </w:tcPr>
          <w:p w:rsidR="00302E69" w:rsidRPr="00302E69" w:rsidRDefault="00302E69" w:rsidP="00302E69">
            <w:pPr>
              <w:jc w:val="center"/>
              <w:rPr>
                <w:sz w:val="24"/>
                <w:szCs w:val="24"/>
              </w:rPr>
            </w:pPr>
            <w:r w:rsidRPr="00302E69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302E69" w:rsidRPr="00302E69" w:rsidRDefault="00302E69" w:rsidP="00302E69">
            <w:pPr>
              <w:rPr>
                <w:sz w:val="24"/>
                <w:szCs w:val="24"/>
              </w:rPr>
            </w:pPr>
            <w:r w:rsidRPr="00302E69">
              <w:rPr>
                <w:b/>
                <w:sz w:val="24"/>
                <w:szCs w:val="24"/>
              </w:rPr>
              <w:t>Личностные УУД:</w:t>
            </w:r>
            <w:r w:rsidRPr="00302E69">
              <w:rPr>
                <w:sz w:val="24"/>
                <w:szCs w:val="24"/>
              </w:rPr>
              <w:t xml:space="preserve"> самоопределение (мотивация учения, формирование основ гражданской идентичности личности); </w:t>
            </w:r>
            <w:proofErr w:type="spellStart"/>
            <w:r w:rsidRPr="00302E69">
              <w:rPr>
                <w:sz w:val="24"/>
                <w:szCs w:val="24"/>
              </w:rPr>
              <w:t>смыслообразование</w:t>
            </w:r>
            <w:proofErr w:type="spellEnd"/>
            <w:r w:rsidRPr="00302E69">
              <w:rPr>
                <w:sz w:val="24"/>
                <w:szCs w:val="24"/>
              </w:rPr>
              <w:t xml:space="preserve"> («какое значение, смысл имеет для меня учение», и уметь находить ответ на него); нравственн</w:t>
            </w:r>
            <w:proofErr w:type="gramStart"/>
            <w:r w:rsidRPr="00302E69">
              <w:rPr>
                <w:sz w:val="24"/>
                <w:szCs w:val="24"/>
              </w:rPr>
              <w:t>о-</w:t>
            </w:r>
            <w:proofErr w:type="gramEnd"/>
            <w:r w:rsidRPr="00302E69">
              <w:rPr>
                <w:sz w:val="24"/>
                <w:szCs w:val="24"/>
              </w:rPr>
              <w:t xml:space="preserve"> эстетическое оценивание (оценивание усваиваемого содержания, исходя из социальных и личностных ценностей, обеспечивающее личностный моральный выбор) </w:t>
            </w:r>
          </w:p>
        </w:tc>
        <w:tc>
          <w:tcPr>
            <w:tcW w:w="9327" w:type="dxa"/>
          </w:tcPr>
          <w:p w:rsidR="00302E69" w:rsidRPr="00302E69" w:rsidRDefault="00302E69" w:rsidP="00302E6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участие в проектах;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подведение итогов урока (рефлексия);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творческие задания;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мысленное воспроизведение картины, ситуации;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самооценка события;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дневники достижений  </w:t>
            </w:r>
          </w:p>
        </w:tc>
      </w:tr>
      <w:tr w:rsidR="00302E69" w:rsidRPr="00302E69" w:rsidTr="00302E69">
        <w:tc>
          <w:tcPr>
            <w:tcW w:w="704" w:type="dxa"/>
          </w:tcPr>
          <w:p w:rsidR="00302E69" w:rsidRPr="00302E69" w:rsidRDefault="00302E69" w:rsidP="00302E69">
            <w:pPr>
              <w:jc w:val="center"/>
              <w:rPr>
                <w:sz w:val="24"/>
                <w:szCs w:val="24"/>
              </w:rPr>
            </w:pPr>
            <w:r w:rsidRPr="00302E69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302E69" w:rsidRPr="00302E69" w:rsidRDefault="00302E69" w:rsidP="00302E69">
            <w:pPr>
              <w:rPr>
                <w:sz w:val="24"/>
                <w:szCs w:val="24"/>
              </w:rPr>
            </w:pPr>
            <w:r w:rsidRPr="00302E69">
              <w:rPr>
                <w:b/>
                <w:sz w:val="24"/>
                <w:szCs w:val="24"/>
              </w:rPr>
              <w:t>Познавательные УУД</w:t>
            </w:r>
            <w:r w:rsidRPr="00302E69">
              <w:rPr>
                <w:sz w:val="24"/>
                <w:szCs w:val="24"/>
              </w:rPr>
              <w:t xml:space="preserve">: </w:t>
            </w:r>
            <w:proofErr w:type="spellStart"/>
            <w:r w:rsidRPr="00302E69">
              <w:rPr>
                <w:sz w:val="24"/>
                <w:szCs w:val="24"/>
              </w:rPr>
              <w:t>общеучебные</w:t>
            </w:r>
            <w:proofErr w:type="spellEnd"/>
            <w:r w:rsidRPr="00302E69">
              <w:rPr>
                <w:sz w:val="24"/>
                <w:szCs w:val="24"/>
              </w:rPr>
              <w:t xml:space="preserve"> (формулирование познавательной цели; поиск и выделение информации; знаково-символические; моделирование); логические (анализ с целью выделения признаков (существенных, несущественных); синтез как составление целого из частей, восполняя недостающие компоненты; выбор оснований и критериев для сравнения, классификаций объектов; подведение под понятие, выведение следствий; установление причинн</w:t>
            </w:r>
            <w:proofErr w:type="gramStart"/>
            <w:r w:rsidRPr="00302E69">
              <w:rPr>
                <w:sz w:val="24"/>
                <w:szCs w:val="24"/>
              </w:rPr>
              <w:t>о-</w:t>
            </w:r>
            <w:proofErr w:type="gramEnd"/>
            <w:r w:rsidRPr="00302E69">
              <w:rPr>
                <w:sz w:val="24"/>
                <w:szCs w:val="24"/>
              </w:rPr>
              <w:t xml:space="preserve"> следственных связей;</w:t>
            </w:r>
          </w:p>
        </w:tc>
        <w:tc>
          <w:tcPr>
            <w:tcW w:w="9327" w:type="dxa"/>
          </w:tcPr>
          <w:p w:rsidR="00302E69" w:rsidRPr="00302E69" w:rsidRDefault="00302E69" w:rsidP="00302E6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составление схем-опор;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>работа с разного вида таблицами;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составление и распознавание диаграмм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построение и распознавание графиков функций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умение проводить классификации, логические обоснования, доказательства математических утверждений;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овладение основными способами представления и анализа статистических данных, наличие представлений о статистических закономерностях в реальном мире и о различных способах их изучения, о вероятностных моделях;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>умение применять индуктивные и дедуктивные способы рассуждений, видеть различные стратегии решения задач;</w:t>
            </w:r>
          </w:p>
        </w:tc>
      </w:tr>
      <w:tr w:rsidR="00302E69" w:rsidRPr="00302E69" w:rsidTr="00302E69">
        <w:tc>
          <w:tcPr>
            <w:tcW w:w="704" w:type="dxa"/>
          </w:tcPr>
          <w:p w:rsidR="00302E69" w:rsidRPr="00302E69" w:rsidRDefault="00302E69" w:rsidP="00302E69">
            <w:pPr>
              <w:jc w:val="center"/>
              <w:rPr>
                <w:sz w:val="24"/>
                <w:szCs w:val="24"/>
              </w:rPr>
            </w:pPr>
            <w:r w:rsidRPr="00302E69">
              <w:rPr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302E69" w:rsidRPr="00302E69" w:rsidRDefault="00302E69" w:rsidP="00302E69">
            <w:pPr>
              <w:rPr>
                <w:b/>
                <w:sz w:val="24"/>
                <w:szCs w:val="24"/>
              </w:rPr>
            </w:pPr>
            <w:r w:rsidRPr="00302E69">
              <w:rPr>
                <w:b/>
                <w:sz w:val="24"/>
                <w:szCs w:val="24"/>
              </w:rPr>
              <w:t>Регулятивные УУД:</w:t>
            </w:r>
          </w:p>
          <w:p w:rsidR="00302E69" w:rsidRPr="00302E69" w:rsidRDefault="00302E69" w:rsidP="00302E69">
            <w:pPr>
              <w:rPr>
                <w:b/>
                <w:i/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 xml:space="preserve">Целеполагание </w:t>
            </w:r>
          </w:p>
          <w:p w:rsidR="00302E69" w:rsidRPr="00302E69" w:rsidRDefault="00302E69" w:rsidP="00302E69">
            <w:pPr>
              <w:rPr>
                <w:b/>
                <w:i/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 xml:space="preserve">Планирование </w:t>
            </w:r>
          </w:p>
          <w:p w:rsidR="00302E69" w:rsidRPr="00302E69" w:rsidRDefault="00302E69" w:rsidP="00302E69">
            <w:pPr>
              <w:rPr>
                <w:b/>
                <w:i/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 xml:space="preserve">Прогнозирование   </w:t>
            </w:r>
          </w:p>
          <w:p w:rsidR="00302E69" w:rsidRPr="00302E69" w:rsidRDefault="00302E69" w:rsidP="00302E69">
            <w:pPr>
              <w:rPr>
                <w:b/>
                <w:i/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>Контроль</w:t>
            </w:r>
          </w:p>
          <w:p w:rsidR="00302E69" w:rsidRPr="00302E69" w:rsidRDefault="00302E69" w:rsidP="00302E69">
            <w:pPr>
              <w:rPr>
                <w:b/>
                <w:i/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 xml:space="preserve">Коррекция  </w:t>
            </w:r>
          </w:p>
          <w:p w:rsidR="00302E69" w:rsidRPr="00302E69" w:rsidRDefault="00302E69" w:rsidP="00302E69">
            <w:pPr>
              <w:rPr>
                <w:b/>
                <w:i/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 xml:space="preserve">Оценка </w:t>
            </w:r>
          </w:p>
          <w:p w:rsidR="00302E69" w:rsidRPr="00302E69" w:rsidRDefault="00302E69" w:rsidP="00302E69">
            <w:pPr>
              <w:rPr>
                <w:b/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 xml:space="preserve">Волевая </w:t>
            </w:r>
            <w:proofErr w:type="spellStart"/>
            <w:r w:rsidRPr="00302E69">
              <w:rPr>
                <w:b/>
                <w:i/>
                <w:sz w:val="24"/>
                <w:szCs w:val="24"/>
              </w:rPr>
              <w:t>саморегуляция</w:t>
            </w:r>
            <w:proofErr w:type="spellEnd"/>
          </w:p>
        </w:tc>
        <w:tc>
          <w:tcPr>
            <w:tcW w:w="9327" w:type="dxa"/>
          </w:tcPr>
          <w:p w:rsidR="00302E69" w:rsidRPr="00302E69" w:rsidRDefault="00302E69" w:rsidP="00302E6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>постановка учебной задачи на основе соотнесения того, что уже известно и усвоено учащимися, и того, что еще неизвестно;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определение последовательности промежуточных целей с учетом конечного результата;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>составление плана и последовательности действий;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предвосхищение результата уровня усвоения, его временных характеристик; 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в форме сличения способа действия и его результата с заданным эталоном с целью обнаружения отклонений и отличий от эталона;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внесение необходимых дополнений и </w:t>
            </w:r>
            <w:r w:rsidRPr="00302E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корректив в </w:t>
            </w:r>
            <w:proofErr w:type="gramStart"/>
            <w:r w:rsidRPr="00302E69">
              <w:rPr>
                <w:rFonts w:ascii="Times New Roman" w:hAnsi="Times New Roman"/>
                <w:sz w:val="24"/>
                <w:szCs w:val="24"/>
              </w:rPr>
              <w:t>план</w:t>
            </w:r>
            <w:proofErr w:type="gramEnd"/>
            <w:r w:rsidRPr="00302E69">
              <w:rPr>
                <w:rFonts w:ascii="Times New Roman" w:hAnsi="Times New Roman"/>
                <w:sz w:val="24"/>
                <w:szCs w:val="24"/>
              </w:rPr>
              <w:t xml:space="preserve"> и способ действия в случае расхождения эталона, реального действия и его продукта;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выделение и осознание учащимися того, что уже усвоено и что еще подлежит усвоению, осознание качества и уровня усвоения; 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>способность к мобилизации сил и энергии; способность к волевому усилию – к выбору в ситуации мотивационного конфликта и к преодолению препятствий</w:t>
            </w:r>
          </w:p>
        </w:tc>
      </w:tr>
      <w:tr w:rsidR="00302E69" w:rsidRPr="00302E69" w:rsidTr="00302E69">
        <w:tc>
          <w:tcPr>
            <w:tcW w:w="704" w:type="dxa"/>
          </w:tcPr>
          <w:p w:rsidR="00302E69" w:rsidRPr="00302E69" w:rsidRDefault="00302E69" w:rsidP="00302E69">
            <w:pPr>
              <w:jc w:val="center"/>
              <w:rPr>
                <w:sz w:val="24"/>
                <w:szCs w:val="24"/>
              </w:rPr>
            </w:pPr>
            <w:r w:rsidRPr="00302E6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961" w:type="dxa"/>
          </w:tcPr>
          <w:p w:rsidR="00302E69" w:rsidRPr="00302E69" w:rsidRDefault="00302E69" w:rsidP="00302E69">
            <w:pPr>
              <w:rPr>
                <w:sz w:val="24"/>
                <w:szCs w:val="24"/>
              </w:rPr>
            </w:pPr>
            <w:r w:rsidRPr="00302E69">
              <w:rPr>
                <w:b/>
                <w:sz w:val="24"/>
                <w:szCs w:val="24"/>
              </w:rPr>
              <w:t xml:space="preserve">Коммуникативные УУД: </w:t>
            </w:r>
          </w:p>
          <w:p w:rsidR="00302E69" w:rsidRPr="00302E69" w:rsidRDefault="00302E69" w:rsidP="00302E69">
            <w:pPr>
              <w:rPr>
                <w:b/>
                <w:i/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 xml:space="preserve">планирование    </w:t>
            </w:r>
          </w:p>
          <w:p w:rsidR="00302E69" w:rsidRPr="00302E69" w:rsidRDefault="00302E69" w:rsidP="00302E69">
            <w:pPr>
              <w:rPr>
                <w:b/>
                <w:i/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 xml:space="preserve">постановка вопросов    </w:t>
            </w:r>
          </w:p>
          <w:p w:rsidR="00302E69" w:rsidRPr="00302E69" w:rsidRDefault="00302E69" w:rsidP="00302E69">
            <w:pPr>
              <w:rPr>
                <w:b/>
                <w:i/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 xml:space="preserve">разрешение конфликтов     </w:t>
            </w:r>
          </w:p>
          <w:p w:rsidR="00302E69" w:rsidRPr="00302E69" w:rsidRDefault="00302E69" w:rsidP="00302E69">
            <w:pPr>
              <w:rPr>
                <w:b/>
                <w:i/>
                <w:sz w:val="24"/>
                <w:szCs w:val="24"/>
              </w:rPr>
            </w:pPr>
          </w:p>
          <w:p w:rsidR="00302E69" w:rsidRPr="00302E69" w:rsidRDefault="00302E69" w:rsidP="00302E69">
            <w:pPr>
              <w:rPr>
                <w:sz w:val="24"/>
                <w:szCs w:val="24"/>
              </w:rPr>
            </w:pPr>
            <w:r w:rsidRPr="00302E69">
              <w:rPr>
                <w:b/>
                <w:i/>
                <w:sz w:val="24"/>
                <w:szCs w:val="24"/>
              </w:rPr>
              <w:t>управление поведением партнера точностью выражать свои мысли</w:t>
            </w:r>
          </w:p>
        </w:tc>
        <w:tc>
          <w:tcPr>
            <w:tcW w:w="9327" w:type="dxa"/>
          </w:tcPr>
          <w:p w:rsidR="00302E69" w:rsidRPr="00302E69" w:rsidRDefault="00302E69" w:rsidP="00302E6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определение цели, функций участников, способов взаимодействия; 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инициативное сотрудничество в поиске и сборе информации; 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выявление, идентификация проблемы, поиск и оценка альтернативных способов разрешения конфликта, принятие решения и его реализация;   </w:t>
            </w:r>
          </w:p>
          <w:p w:rsidR="00302E69" w:rsidRPr="00302E69" w:rsidRDefault="00302E69" w:rsidP="00302E6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302E69">
              <w:rPr>
                <w:rFonts w:ascii="Times New Roman" w:hAnsi="Times New Roman"/>
                <w:sz w:val="24"/>
                <w:szCs w:val="24"/>
              </w:rPr>
              <w:t xml:space="preserve">контроль, коррекция, оценка действий партнера, умение с достаточной полнотой и точностью выражать свои мысли  </w:t>
            </w:r>
          </w:p>
        </w:tc>
      </w:tr>
    </w:tbl>
    <w:p w:rsidR="00302E69" w:rsidRPr="00302E69" w:rsidRDefault="00302E69" w:rsidP="00302E69">
      <w:pPr>
        <w:pStyle w:val="a5"/>
        <w:tabs>
          <w:tab w:val="left" w:pos="3402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2E69" w:rsidRPr="00302E69" w:rsidRDefault="00302E69" w:rsidP="00302E6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02E69" w:rsidRPr="00302E69" w:rsidRDefault="00302E69" w:rsidP="00302E6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02E69" w:rsidRPr="00302E69" w:rsidRDefault="00302E69" w:rsidP="00302E69">
      <w:pPr>
        <w:tabs>
          <w:tab w:val="left" w:pos="6324"/>
        </w:tabs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302E69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результаты:</w:t>
      </w:r>
    </w:p>
    <w:p w:rsidR="00302E69" w:rsidRPr="00302E69" w:rsidRDefault="00302E69" w:rsidP="00302E69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302E69">
        <w:rPr>
          <w:rFonts w:ascii="Times New Roman" w:hAnsi="Times New Roman" w:cs="Times New Roman"/>
          <w:b/>
          <w:sz w:val="24"/>
          <w:szCs w:val="24"/>
        </w:rPr>
        <w:t>Алгебраические дроби</w:t>
      </w:r>
    </w:p>
    <w:p w:rsidR="00302E69" w:rsidRPr="00302E69" w:rsidRDefault="00240BB8" w:rsidP="00302E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</w:t>
      </w:r>
      <w:r w:rsidR="00302E69" w:rsidRPr="00302E69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p w:rsidR="00302E69" w:rsidRPr="00302E69" w:rsidRDefault="00302E69" w:rsidP="00302E6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осуществлять в рациональных выражениях числовые подстановки и выполнять соответствующие вычисления; </w:t>
      </w:r>
    </w:p>
    <w:p w:rsidR="00302E69" w:rsidRPr="00302E69" w:rsidRDefault="00302E69" w:rsidP="00302E6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выполнять действия сложения и вычитания с алгебраическими дробями; </w:t>
      </w:r>
    </w:p>
    <w:p w:rsidR="00302E69" w:rsidRPr="00302E69" w:rsidRDefault="00302E69" w:rsidP="00302E6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сокращать дробь; </w:t>
      </w:r>
    </w:p>
    <w:p w:rsidR="00302E69" w:rsidRPr="00302E69" w:rsidRDefault="00302E69" w:rsidP="00302E6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возводить дробь в степень; </w:t>
      </w:r>
    </w:p>
    <w:p w:rsidR="00302E69" w:rsidRPr="00302E69" w:rsidRDefault="00302E69" w:rsidP="00302E6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выполнять действия умножения и деления с алгебраическими дробями; </w:t>
      </w:r>
    </w:p>
    <w:p w:rsidR="00302E69" w:rsidRPr="00302E69" w:rsidRDefault="00302E69" w:rsidP="00302E6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выполнять разложение многочлена на множители применением формул; сокращенного умножения; </w:t>
      </w:r>
    </w:p>
    <w:p w:rsidR="00302E69" w:rsidRPr="00302E69" w:rsidRDefault="00302E69" w:rsidP="00302E6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выполнять преобразование рациональных выражений; </w:t>
      </w:r>
    </w:p>
    <w:p w:rsidR="00302E69" w:rsidRPr="00302E69" w:rsidRDefault="00302E69" w:rsidP="00302E6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решать простейшие рациональные уравнения; </w:t>
      </w:r>
    </w:p>
    <w:p w:rsidR="00302E69" w:rsidRPr="00302E69" w:rsidRDefault="00302E69" w:rsidP="00302E6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302E69" w:rsidRPr="00302E69" w:rsidRDefault="00302E69" w:rsidP="00302E6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устанавливать, при каких значениях переменной алгебраическая дробь не имеет смысла.</w:t>
      </w:r>
    </w:p>
    <w:p w:rsidR="00302E69" w:rsidRPr="00302E69" w:rsidRDefault="00240BB8" w:rsidP="00240BB8">
      <w:pPr>
        <w:pStyle w:val="141"/>
        <w:shd w:val="clear" w:color="auto" w:fill="auto"/>
        <w:spacing w:line="240" w:lineRule="auto"/>
        <w:ind w:firstLine="0"/>
        <w:rPr>
          <w:rFonts w:ascii="Times New Roman" w:eastAsia="Calibri" w:hAnsi="Times New Roman" w:cs="Times New Roman"/>
          <w:i w:val="0"/>
          <w:sz w:val="24"/>
          <w:szCs w:val="24"/>
        </w:rPr>
      </w:pPr>
      <w:proofErr w:type="gramStart"/>
      <w:r w:rsidRPr="00240BB8">
        <w:rPr>
          <w:rFonts w:ascii="Times New Roman" w:hAnsi="Times New Roman" w:cs="Times New Roman"/>
          <w:i w:val="0"/>
          <w:sz w:val="24"/>
          <w:szCs w:val="24"/>
        </w:rPr>
        <w:t>Обучающийся</w:t>
      </w:r>
      <w:proofErr w:type="gramEnd"/>
      <w:r w:rsidR="00302E69" w:rsidRPr="00302E69">
        <w:rPr>
          <w:rFonts w:ascii="Times New Roman" w:eastAsia="Calibri" w:hAnsi="Times New Roman" w:cs="Times New Roman"/>
          <w:i w:val="0"/>
          <w:sz w:val="24"/>
          <w:szCs w:val="24"/>
        </w:rPr>
        <w:t xml:space="preserve"> получит возможность научиться:</w:t>
      </w:r>
    </w:p>
    <w:p w:rsidR="00302E69" w:rsidRPr="00302E69" w:rsidRDefault="00302E69" w:rsidP="00302E69">
      <w:pPr>
        <w:pStyle w:val="141"/>
        <w:numPr>
          <w:ilvl w:val="0"/>
          <w:numId w:val="7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выполнять многошаговые преобразования рациональных выражений, применяя широкий набор способов и приёмов;</w:t>
      </w:r>
    </w:p>
    <w:p w:rsidR="00302E69" w:rsidRPr="00302E69" w:rsidRDefault="00302E69" w:rsidP="00302E69">
      <w:pPr>
        <w:pStyle w:val="141"/>
        <w:numPr>
          <w:ilvl w:val="0"/>
          <w:numId w:val="6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выбирать рациональный способ решения;</w:t>
      </w:r>
    </w:p>
    <w:p w:rsidR="00302E69" w:rsidRPr="00302E69" w:rsidRDefault="00302E69" w:rsidP="00302E69">
      <w:pPr>
        <w:pStyle w:val="141"/>
        <w:numPr>
          <w:ilvl w:val="0"/>
          <w:numId w:val="6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давать определения алгебраическим понятиям;</w:t>
      </w:r>
    </w:p>
    <w:p w:rsidR="00302E69" w:rsidRPr="00302E69" w:rsidRDefault="00302E69" w:rsidP="00302E69">
      <w:pPr>
        <w:pStyle w:val="141"/>
        <w:numPr>
          <w:ilvl w:val="0"/>
          <w:numId w:val="6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работать с заданными алгоритмами;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работать с текстами научного стиля, составлять конспект;</w:t>
      </w:r>
    </w:p>
    <w:p w:rsidR="00302E69" w:rsidRPr="00302E69" w:rsidRDefault="00302E69" w:rsidP="00302E69">
      <w:pPr>
        <w:pStyle w:val="141"/>
        <w:numPr>
          <w:ilvl w:val="0"/>
          <w:numId w:val="6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осуществлять сравнение, самостоятельно выбирая основания и критерии для указанных логических операций;</w:t>
      </w:r>
    </w:p>
    <w:p w:rsidR="00302E69" w:rsidRPr="00302E69" w:rsidRDefault="00302E69" w:rsidP="00302E6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lastRenderedPageBreak/>
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302E69" w:rsidRPr="00302E69" w:rsidRDefault="00302E69" w:rsidP="00302E69">
      <w:pPr>
        <w:pStyle w:val="141"/>
        <w:numPr>
          <w:ilvl w:val="0"/>
          <w:numId w:val="6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работать в группе — устанавливать рабочие отношения, эффективно сотрудничать и способствовать продуктивной кооперации;</w:t>
      </w:r>
    </w:p>
    <w:p w:rsidR="00302E69" w:rsidRPr="00302E69" w:rsidRDefault="00302E69" w:rsidP="00302E69">
      <w:pPr>
        <w:pStyle w:val="141"/>
        <w:shd w:val="clear" w:color="auto" w:fill="auto"/>
        <w:spacing w:line="240" w:lineRule="auto"/>
        <w:ind w:left="851" w:firstLine="0"/>
        <w:jc w:val="left"/>
        <w:rPr>
          <w:rFonts w:ascii="Times New Roman" w:hAnsi="Times New Roman" w:cs="Times New Roman"/>
          <w:b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b/>
          <w:i w:val="0"/>
          <w:sz w:val="24"/>
          <w:szCs w:val="24"/>
        </w:rPr>
        <w:t>Функция у=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√</m:t>
        </m:r>
      </m:oMath>
      <w:r w:rsidRPr="00302E69">
        <w:rPr>
          <w:rFonts w:ascii="Times New Roman" w:hAnsi="Times New Roman" w:cs="Times New Roman"/>
          <w:b/>
          <w:i w:val="0"/>
          <w:sz w:val="24"/>
          <w:szCs w:val="24"/>
        </w:rPr>
        <w:t>х. Свойства квадратного корня.</w:t>
      </w:r>
    </w:p>
    <w:p w:rsidR="00302E69" w:rsidRPr="00302E69" w:rsidRDefault="00240BB8" w:rsidP="00302E69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</w:t>
      </w:r>
      <w:r w:rsidR="00302E69" w:rsidRPr="00302E69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извлекать квадратный корень из неотрицательного числа;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строить график функции </w:t>
      </w:r>
      <w:r w:rsidRPr="00302E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85DC96" wp14:editId="2F6C4BCC">
            <wp:extent cx="466725" cy="209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E69">
        <w:rPr>
          <w:rFonts w:ascii="Times New Roman" w:hAnsi="Times New Roman"/>
          <w:sz w:val="24"/>
          <w:szCs w:val="24"/>
        </w:rPr>
        <w:t xml:space="preserve">, описывать её свойства; 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bCs/>
          <w:sz w:val="24"/>
          <w:szCs w:val="24"/>
        </w:rPr>
        <w:t>применять</w:t>
      </w:r>
      <w:r w:rsidRPr="00302E69">
        <w:rPr>
          <w:rFonts w:ascii="Times New Roman" w:hAnsi="Times New Roman"/>
          <w:sz w:val="24"/>
          <w:szCs w:val="24"/>
        </w:rPr>
        <w:t xml:space="preserve"> свойства квадратных корней при нахождении значения выражений; 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решать квадратные уравнения, корнями которых являются иррациональные числа; 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решать простейшие иррациональные уравнения;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выполнять упрощения выражений, содержащих квадратный корень с применением изученных свойств;</w:t>
      </w:r>
    </w:p>
    <w:p w:rsidR="00302E69" w:rsidRPr="00302E69" w:rsidRDefault="00302E69" w:rsidP="00302E69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вычислять значения квадратных корней, не используя таблицу квадратов чисел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выполнять преобразования, содержащие операцию извлечения корня; 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освобождаться от иррациональности в знаменателе; 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раскладывать выражения на </w:t>
      </w:r>
      <w:proofErr w:type="gramStart"/>
      <w:r w:rsidRPr="00302E69">
        <w:rPr>
          <w:rFonts w:ascii="Times New Roman" w:hAnsi="Times New Roman"/>
          <w:sz w:val="24"/>
          <w:szCs w:val="24"/>
        </w:rPr>
        <w:t>множители</w:t>
      </w:r>
      <w:proofErr w:type="gramEnd"/>
      <w:r w:rsidRPr="00302E69">
        <w:rPr>
          <w:rFonts w:ascii="Times New Roman" w:hAnsi="Times New Roman"/>
          <w:sz w:val="24"/>
          <w:szCs w:val="24"/>
        </w:rPr>
        <w:t xml:space="preserve"> способом группировки, используя определение и свойства квадратного корня, формулы квадратов суммы и разности; 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оценивать </w:t>
      </w:r>
      <w:proofErr w:type="spellStart"/>
      <w:r w:rsidRPr="00302E69">
        <w:rPr>
          <w:rFonts w:ascii="Times New Roman" w:hAnsi="Times New Roman"/>
          <w:sz w:val="24"/>
          <w:szCs w:val="24"/>
        </w:rPr>
        <w:t>неизвлекаемые</w:t>
      </w:r>
      <w:proofErr w:type="spellEnd"/>
      <w:r w:rsidRPr="00302E69">
        <w:rPr>
          <w:rFonts w:ascii="Times New Roman" w:hAnsi="Times New Roman"/>
          <w:sz w:val="24"/>
          <w:szCs w:val="24"/>
        </w:rPr>
        <w:t xml:space="preserve"> корни, находить их приближенные значения; 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bCs/>
          <w:sz w:val="24"/>
          <w:szCs w:val="24"/>
        </w:rPr>
        <w:t>выполняют</w:t>
      </w:r>
      <w:r w:rsidRPr="00302E69">
        <w:rPr>
          <w:rFonts w:ascii="Times New Roman" w:hAnsi="Times New Roman"/>
          <w:sz w:val="24"/>
          <w:szCs w:val="24"/>
        </w:rPr>
        <w:t xml:space="preserve"> преобразования иррациональных выражений: </w:t>
      </w:r>
      <w:r w:rsidRPr="00302E69">
        <w:rPr>
          <w:rFonts w:ascii="Times New Roman" w:hAnsi="Times New Roman"/>
          <w:bCs/>
          <w:sz w:val="24"/>
          <w:szCs w:val="24"/>
        </w:rPr>
        <w:t>сокращать</w:t>
      </w:r>
      <w:r w:rsidRPr="00302E69">
        <w:rPr>
          <w:rFonts w:ascii="Times New Roman" w:hAnsi="Times New Roman"/>
          <w:sz w:val="24"/>
          <w:szCs w:val="24"/>
        </w:rPr>
        <w:t xml:space="preserve"> дроби, раскладывая выражения на множители. </w:t>
      </w:r>
    </w:p>
    <w:p w:rsidR="00302E69" w:rsidRPr="00302E69" w:rsidRDefault="00240BB8" w:rsidP="00302E69">
      <w:pPr>
        <w:pStyle w:val="141"/>
        <w:shd w:val="clear" w:color="auto" w:fill="auto"/>
        <w:spacing w:line="240" w:lineRule="auto"/>
        <w:ind w:left="1020" w:firstLine="0"/>
        <w:rPr>
          <w:rFonts w:ascii="Times New Roman" w:eastAsia="Calibri" w:hAnsi="Times New Roman" w:cs="Times New Roman"/>
          <w:i w:val="0"/>
          <w:sz w:val="24"/>
          <w:szCs w:val="24"/>
        </w:rPr>
      </w:pPr>
      <w:proofErr w:type="gramStart"/>
      <w:r w:rsidRPr="00240BB8">
        <w:rPr>
          <w:rFonts w:ascii="Times New Roman" w:hAnsi="Times New Roman" w:cs="Times New Roman"/>
          <w:i w:val="0"/>
          <w:sz w:val="24"/>
          <w:szCs w:val="24"/>
        </w:rPr>
        <w:t>Обучающийся</w:t>
      </w:r>
      <w:proofErr w:type="gramEnd"/>
      <w:r w:rsidR="00302E69" w:rsidRPr="00302E69">
        <w:rPr>
          <w:rFonts w:ascii="Times New Roman" w:eastAsia="Calibri" w:hAnsi="Times New Roman" w:cs="Times New Roman"/>
          <w:i w:val="0"/>
          <w:sz w:val="24"/>
          <w:szCs w:val="24"/>
        </w:rPr>
        <w:t xml:space="preserve"> получит возможность научиться: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свободно работать с текстами научного стиля; 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делать умозаключения (</w:t>
      </w:r>
      <w:proofErr w:type="gramStart"/>
      <w:r w:rsidRPr="00302E69">
        <w:rPr>
          <w:rFonts w:ascii="Times New Roman" w:hAnsi="Times New Roman"/>
          <w:sz w:val="24"/>
          <w:szCs w:val="24"/>
        </w:rPr>
        <w:t>индуктивное</w:t>
      </w:r>
      <w:proofErr w:type="gramEnd"/>
      <w:r w:rsidRPr="00302E69">
        <w:rPr>
          <w:rFonts w:ascii="Times New Roman" w:hAnsi="Times New Roman"/>
          <w:sz w:val="24"/>
          <w:szCs w:val="24"/>
        </w:rPr>
        <w:t xml:space="preserve"> и по аналогии) и выводы на основе аргументации, формулировать выводы; 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участвовать в диалоге, аргументированно отстаивать свою точку зрения;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 xml:space="preserve">понимать точку зрения собеседника, признавать право на иное мнение; </w:t>
      </w:r>
    </w:p>
    <w:p w:rsidR="00302E69" w:rsidRPr="00302E69" w:rsidRDefault="00302E69" w:rsidP="00302E69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bCs/>
          <w:sz w:val="24"/>
          <w:szCs w:val="24"/>
        </w:rPr>
        <w:t>осуществлять</w:t>
      </w:r>
      <w:r w:rsidRPr="00302E69">
        <w:rPr>
          <w:rFonts w:ascii="Times New Roman" w:hAnsi="Times New Roman"/>
          <w:sz w:val="24"/>
          <w:szCs w:val="24"/>
        </w:rPr>
        <w:t xml:space="preserve"> проверку выводов, положений, закономерностей, теорем;</w:t>
      </w:r>
    </w:p>
    <w:p w:rsidR="00302E69" w:rsidRPr="00302E69" w:rsidRDefault="00302E69" w:rsidP="00302E69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осуществлять контроль, коррекцию, оценку действий партнёра, уметь убеждать;</w:t>
      </w:r>
    </w:p>
    <w:p w:rsidR="00302E69" w:rsidRPr="00302E69" w:rsidRDefault="00302E69" w:rsidP="00302E69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развить представление о числе и числовых системах от натуральных до действительных чисел; о роли вычислений в практике.</w:t>
      </w:r>
    </w:p>
    <w:p w:rsidR="00302E69" w:rsidRPr="00302E69" w:rsidRDefault="00302E69" w:rsidP="00302E69">
      <w:pPr>
        <w:pStyle w:val="141"/>
        <w:shd w:val="clear" w:color="auto" w:fill="auto"/>
        <w:spacing w:line="240" w:lineRule="auto"/>
        <w:ind w:left="851" w:firstLine="0"/>
        <w:jc w:val="left"/>
        <w:rPr>
          <w:rFonts w:ascii="Times New Roman" w:hAnsi="Times New Roman" w:cs="Times New Roman"/>
          <w:b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b/>
          <w:i w:val="0"/>
          <w:sz w:val="24"/>
          <w:szCs w:val="24"/>
        </w:rPr>
        <w:t xml:space="preserve">Квадратичная функция </w:t>
      </w:r>
      <w:r w:rsidRPr="00302E69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y</w:t>
      </w:r>
      <w:r w:rsidRPr="00302E69">
        <w:rPr>
          <w:rFonts w:ascii="Times New Roman" w:hAnsi="Times New Roman" w:cs="Times New Roman"/>
          <w:b/>
          <w:i w:val="0"/>
          <w:sz w:val="24"/>
          <w:szCs w:val="24"/>
        </w:rPr>
        <w:t>=</w:t>
      </w:r>
      <w:r w:rsidRPr="00302E69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ax</w:t>
      </w:r>
      <w:r w:rsidRPr="00302E69">
        <w:rPr>
          <w:rFonts w:ascii="Times New Roman" w:hAnsi="Times New Roman" w:cs="Times New Roman"/>
          <w:b/>
          <w:i w:val="0"/>
          <w:sz w:val="24"/>
          <w:szCs w:val="24"/>
          <w:vertAlign w:val="superscript"/>
        </w:rPr>
        <w:t>2</w:t>
      </w:r>
      <w:r w:rsidRPr="00302E69">
        <w:rPr>
          <w:rFonts w:ascii="Times New Roman" w:hAnsi="Times New Roman" w:cs="Times New Roman"/>
          <w:b/>
          <w:i w:val="0"/>
          <w:sz w:val="24"/>
          <w:szCs w:val="24"/>
        </w:rPr>
        <w:t>. Функция у=</w:t>
      </w:r>
      <w:r w:rsidRPr="00302E69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k</w:t>
      </w:r>
      <w:r w:rsidRPr="00302E69">
        <w:rPr>
          <w:rFonts w:ascii="Times New Roman" w:hAnsi="Times New Roman" w:cs="Times New Roman"/>
          <w:b/>
          <w:i w:val="0"/>
          <w:sz w:val="24"/>
          <w:szCs w:val="24"/>
        </w:rPr>
        <w:t>/х.</w:t>
      </w:r>
    </w:p>
    <w:p w:rsidR="00302E69" w:rsidRPr="00302E69" w:rsidRDefault="00240BB8" w:rsidP="00302E69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</w:t>
      </w:r>
      <w:r w:rsidR="00302E69" w:rsidRPr="00302E69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находить область определения и область значений функции, читать график функции;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строить графики функций у=ах</w:t>
      </w:r>
      <w:proofErr w:type="gramStart"/>
      <w:r w:rsidRPr="00302E69">
        <w:rPr>
          <w:rFonts w:ascii="Times New Roman" w:hAnsi="Times New Roman" w:cs="Times New Roman"/>
          <w:i w:val="0"/>
          <w:sz w:val="24"/>
          <w:szCs w:val="24"/>
          <w:vertAlign w:val="superscript"/>
        </w:rPr>
        <w:t>2</w:t>
      </w:r>
      <w:proofErr w:type="gramEnd"/>
      <w:r w:rsidRPr="00302E69">
        <w:rPr>
          <w:rFonts w:ascii="Times New Roman" w:hAnsi="Times New Roman" w:cs="Times New Roman"/>
          <w:i w:val="0"/>
          <w:sz w:val="24"/>
          <w:szCs w:val="24"/>
        </w:rPr>
        <w:t>, функции у=</w:t>
      </w:r>
      <w:r w:rsidRPr="00302E69">
        <w:rPr>
          <w:rFonts w:ascii="Times New Roman" w:hAnsi="Times New Roman" w:cs="Times New Roman"/>
          <w:i w:val="0"/>
          <w:sz w:val="24"/>
          <w:szCs w:val="24"/>
          <w:lang w:val="en-US"/>
        </w:rPr>
        <w:t>k</w:t>
      </w:r>
      <w:r w:rsidRPr="00302E69">
        <w:rPr>
          <w:rFonts w:ascii="Times New Roman" w:hAnsi="Times New Roman" w:cs="Times New Roman"/>
          <w:i w:val="0"/>
          <w:sz w:val="24"/>
          <w:szCs w:val="24"/>
        </w:rPr>
        <w:t>/х;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 xml:space="preserve">выполнять простейшие преобразования графиков функций; 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 xml:space="preserve">строить график квадратичной функции, 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 xml:space="preserve">находить по графику нули функции, промежутки, где функция принимает положительные и отрицательные значения; 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 xml:space="preserve">решать квадратное уравнение графически; 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решать неравенство ах</w:t>
      </w:r>
      <w:proofErr w:type="gramStart"/>
      <w:r w:rsidRPr="00302E69">
        <w:rPr>
          <w:rFonts w:ascii="Times New Roman" w:hAnsi="Times New Roman" w:cs="Times New Roman"/>
          <w:i w:val="0"/>
          <w:sz w:val="24"/>
          <w:szCs w:val="24"/>
          <w:vertAlign w:val="superscript"/>
        </w:rPr>
        <w:t>2</w:t>
      </w:r>
      <w:proofErr w:type="gramEnd"/>
      <w:r w:rsidRPr="00302E69">
        <w:rPr>
          <w:rFonts w:ascii="Times New Roman" w:hAnsi="Times New Roman" w:cs="Times New Roman"/>
          <w:i w:val="0"/>
          <w:sz w:val="24"/>
          <w:szCs w:val="24"/>
        </w:rPr>
        <w:t xml:space="preserve"> +вх+с.≥0 на основе свойств квадратичной функции;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 xml:space="preserve">графически решать уравнения и системы уравнений; 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lastRenderedPageBreak/>
        <w:t>графически определять число решений системы уравнений;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 xml:space="preserve"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величинами; 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 xml:space="preserve">упрощать функциональные выражения; 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строить графики кусочно-заданных функций;</w:t>
      </w:r>
    </w:p>
    <w:p w:rsidR="00302E69" w:rsidRPr="00302E69" w:rsidRDefault="00302E69" w:rsidP="00302E69">
      <w:pPr>
        <w:pStyle w:val="141"/>
        <w:numPr>
          <w:ilvl w:val="0"/>
          <w:numId w:val="8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работать с чертёжными инструментами.</w:t>
      </w:r>
    </w:p>
    <w:p w:rsidR="00302E69" w:rsidRPr="00302E69" w:rsidRDefault="00240BB8" w:rsidP="00302E69">
      <w:pPr>
        <w:pStyle w:val="141"/>
        <w:shd w:val="clear" w:color="auto" w:fill="auto"/>
        <w:spacing w:line="240" w:lineRule="auto"/>
        <w:ind w:left="851" w:firstLine="0"/>
        <w:rPr>
          <w:rFonts w:ascii="Times New Roman" w:eastAsia="Calibri" w:hAnsi="Times New Roman" w:cs="Times New Roman"/>
          <w:i w:val="0"/>
          <w:sz w:val="24"/>
          <w:szCs w:val="24"/>
        </w:rPr>
      </w:pPr>
      <w:proofErr w:type="gramStart"/>
      <w:r w:rsidRPr="00240BB8">
        <w:rPr>
          <w:rFonts w:ascii="Times New Roman" w:hAnsi="Times New Roman" w:cs="Times New Roman"/>
          <w:i w:val="0"/>
          <w:sz w:val="24"/>
          <w:szCs w:val="24"/>
        </w:rPr>
        <w:t>Обучающийся</w:t>
      </w:r>
      <w:proofErr w:type="gramEnd"/>
      <w:r w:rsidR="00302E69" w:rsidRPr="00302E69">
        <w:rPr>
          <w:rFonts w:ascii="Times New Roman" w:eastAsia="Calibri" w:hAnsi="Times New Roman" w:cs="Times New Roman"/>
          <w:i w:val="0"/>
          <w:sz w:val="24"/>
          <w:szCs w:val="24"/>
        </w:rPr>
        <w:t xml:space="preserve"> получит возможность научиться:</w:t>
      </w:r>
    </w:p>
    <w:p w:rsidR="00302E69" w:rsidRPr="00302E69" w:rsidRDefault="00302E69" w:rsidP="00302E69">
      <w:pPr>
        <w:pStyle w:val="141"/>
        <w:numPr>
          <w:ilvl w:val="0"/>
          <w:numId w:val="9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 w:rsidR="00302E69" w:rsidRPr="00302E69" w:rsidRDefault="00302E69" w:rsidP="00302E69">
      <w:pPr>
        <w:pStyle w:val="141"/>
        <w:numPr>
          <w:ilvl w:val="0"/>
          <w:numId w:val="9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использовать функциональные представления и свойства функций для решения математических задач из различных разделов курса;</w:t>
      </w:r>
    </w:p>
    <w:p w:rsidR="00302E69" w:rsidRPr="00302E69" w:rsidRDefault="00302E69" w:rsidP="00302E69">
      <w:pPr>
        <w:pStyle w:val="141"/>
        <w:numPr>
          <w:ilvl w:val="0"/>
          <w:numId w:val="9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строить графики с использованием возможностей специальных компьютерных инструментов и программ;</w:t>
      </w:r>
    </w:p>
    <w:p w:rsidR="00302E69" w:rsidRPr="00302E69" w:rsidRDefault="00302E69" w:rsidP="00302E69">
      <w:pPr>
        <w:pStyle w:val="141"/>
        <w:numPr>
          <w:ilvl w:val="0"/>
          <w:numId w:val="9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302E69" w:rsidRPr="00302E69" w:rsidRDefault="00302E69" w:rsidP="00302E69">
      <w:pPr>
        <w:pStyle w:val="141"/>
        <w:numPr>
          <w:ilvl w:val="0"/>
          <w:numId w:val="9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302E69" w:rsidRPr="00302E69" w:rsidRDefault="00302E69" w:rsidP="00302E69">
      <w:pPr>
        <w:pStyle w:val="141"/>
        <w:numPr>
          <w:ilvl w:val="0"/>
          <w:numId w:val="9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на основе комбинирования ранее изученных алгоритмов и способов действия решать нетиповые задачи, выполняя продуктивные действия эвристического типа.</w:t>
      </w:r>
    </w:p>
    <w:p w:rsidR="00302E69" w:rsidRPr="00302E69" w:rsidRDefault="00302E69" w:rsidP="00302E69">
      <w:pPr>
        <w:pStyle w:val="141"/>
        <w:shd w:val="clear" w:color="auto" w:fill="auto"/>
        <w:spacing w:line="240" w:lineRule="auto"/>
        <w:ind w:left="851" w:firstLine="0"/>
        <w:rPr>
          <w:rFonts w:ascii="Times New Roman" w:eastAsia="Calibri" w:hAnsi="Times New Roman" w:cs="Times New Roman"/>
          <w:i w:val="0"/>
          <w:sz w:val="24"/>
          <w:szCs w:val="24"/>
        </w:rPr>
      </w:pPr>
    </w:p>
    <w:p w:rsidR="00302E69" w:rsidRPr="00302E69" w:rsidRDefault="00302E69" w:rsidP="00302E69">
      <w:pPr>
        <w:spacing w:after="0" w:line="240" w:lineRule="auto"/>
        <w:ind w:left="1211"/>
        <w:rPr>
          <w:rFonts w:ascii="Times New Roman" w:hAnsi="Times New Roman" w:cs="Times New Roman"/>
          <w:sz w:val="24"/>
          <w:szCs w:val="24"/>
        </w:rPr>
      </w:pPr>
    </w:p>
    <w:p w:rsidR="00302E69" w:rsidRPr="00302E69" w:rsidRDefault="00302E69" w:rsidP="00302E69">
      <w:pPr>
        <w:spacing w:after="0"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302E69">
        <w:rPr>
          <w:rFonts w:ascii="Times New Roman" w:hAnsi="Times New Roman" w:cs="Times New Roman"/>
          <w:b/>
          <w:sz w:val="24"/>
          <w:szCs w:val="24"/>
        </w:rPr>
        <w:t>Квадратные уравнения</w:t>
      </w:r>
    </w:p>
    <w:p w:rsidR="00302E69" w:rsidRPr="00302E69" w:rsidRDefault="00240BB8" w:rsidP="00302E6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</w:t>
      </w:r>
      <w:r w:rsidR="00302E69" w:rsidRPr="00302E69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p w:rsidR="00302E69" w:rsidRPr="00302E69" w:rsidRDefault="00302E69" w:rsidP="00302E69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2E69">
        <w:rPr>
          <w:color w:val="000000"/>
        </w:rPr>
        <w:t>решать неполные квадратные уравнения;</w:t>
      </w:r>
    </w:p>
    <w:p w:rsidR="00302E69" w:rsidRPr="00302E69" w:rsidRDefault="00302E69" w:rsidP="00302E69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color w:val="000000"/>
          <w:sz w:val="24"/>
          <w:szCs w:val="24"/>
        </w:rPr>
        <w:t>решать квадратные уравнения выделением квадрата двучлена;</w:t>
      </w:r>
    </w:p>
    <w:p w:rsidR="00302E69" w:rsidRPr="00302E69" w:rsidRDefault="00302E69" w:rsidP="00302E69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color w:val="000000"/>
          <w:sz w:val="24"/>
          <w:szCs w:val="24"/>
        </w:rPr>
        <w:t xml:space="preserve">решать квадратные уравнения по формуле; </w:t>
      </w:r>
    </w:p>
    <w:p w:rsidR="00302E69" w:rsidRPr="00302E69" w:rsidRDefault="00302E69" w:rsidP="00302E69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color w:val="000000"/>
          <w:sz w:val="24"/>
          <w:szCs w:val="24"/>
        </w:rPr>
        <w:t>решать задачи с помощью квадратных уравнений;</w:t>
      </w:r>
    </w:p>
    <w:p w:rsidR="00302E69" w:rsidRPr="00302E69" w:rsidRDefault="00302E69" w:rsidP="00302E69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2E69">
        <w:rPr>
          <w:color w:val="000000"/>
        </w:rPr>
        <w:t>применять теорему Виета и обратную теорему;</w:t>
      </w:r>
    </w:p>
    <w:p w:rsidR="00302E69" w:rsidRPr="00302E69" w:rsidRDefault="00302E69" w:rsidP="00302E69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раскладывать на множители квадратный трёхчлен;</w:t>
      </w:r>
    </w:p>
    <w:p w:rsidR="00302E69" w:rsidRPr="00302E69" w:rsidRDefault="00302E69" w:rsidP="00302E69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2E69">
        <w:rPr>
          <w:color w:val="000000"/>
        </w:rPr>
        <w:t>решать дробные рациональные уравнения;</w:t>
      </w:r>
    </w:p>
    <w:p w:rsidR="00302E69" w:rsidRPr="00302E69" w:rsidRDefault="00302E69" w:rsidP="00302E69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2E69">
        <w:rPr>
          <w:color w:val="000000"/>
        </w:rPr>
        <w:t>решать задачи с помощью рациональных уравнений, выделяя три этапа математического моделирования;</w:t>
      </w:r>
    </w:p>
    <w:p w:rsidR="00302E69" w:rsidRPr="00302E69" w:rsidRDefault="00302E69" w:rsidP="00302E69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решать рациональные уравнения, используя метод введения новой переменной;</w:t>
      </w:r>
    </w:p>
    <w:p w:rsidR="00302E69" w:rsidRPr="00302E69" w:rsidRDefault="00302E69" w:rsidP="00302E69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решать биквадратные уравнения;</w:t>
      </w:r>
    </w:p>
    <w:p w:rsidR="00302E69" w:rsidRPr="00302E69" w:rsidRDefault="00302E69" w:rsidP="00302E69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решать простейшие иррациональные уравнения.</w:t>
      </w:r>
    </w:p>
    <w:p w:rsidR="00302E69" w:rsidRPr="00302E69" w:rsidRDefault="00240BB8" w:rsidP="00302E69">
      <w:pPr>
        <w:pStyle w:val="141"/>
        <w:shd w:val="clear" w:color="auto" w:fill="auto"/>
        <w:spacing w:line="240" w:lineRule="auto"/>
        <w:ind w:left="851" w:firstLine="0"/>
        <w:rPr>
          <w:rFonts w:ascii="Times New Roman" w:eastAsia="Calibri" w:hAnsi="Times New Roman" w:cs="Times New Roman"/>
          <w:i w:val="0"/>
          <w:sz w:val="24"/>
          <w:szCs w:val="24"/>
        </w:rPr>
      </w:pPr>
      <w:proofErr w:type="gramStart"/>
      <w:r w:rsidRPr="00240BB8">
        <w:rPr>
          <w:rFonts w:ascii="Times New Roman" w:hAnsi="Times New Roman" w:cs="Times New Roman"/>
          <w:i w:val="0"/>
          <w:sz w:val="24"/>
          <w:szCs w:val="24"/>
        </w:rPr>
        <w:t>Обучающийся</w:t>
      </w:r>
      <w:proofErr w:type="gramEnd"/>
      <w:r w:rsidR="00302E69" w:rsidRPr="00302E69">
        <w:rPr>
          <w:rFonts w:ascii="Times New Roman" w:eastAsia="Calibri" w:hAnsi="Times New Roman" w:cs="Times New Roman"/>
          <w:i w:val="0"/>
          <w:sz w:val="24"/>
          <w:szCs w:val="24"/>
        </w:rPr>
        <w:t xml:space="preserve"> получит возможность научиться:</w:t>
      </w:r>
    </w:p>
    <w:p w:rsidR="00302E69" w:rsidRPr="00302E69" w:rsidRDefault="00302E69" w:rsidP="00302E69">
      <w:pPr>
        <w:pStyle w:val="141"/>
        <w:numPr>
          <w:ilvl w:val="0"/>
          <w:numId w:val="13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решать квадратные уравнения с параметрами и проводить исследование всех корней квадратного уравнения;</w:t>
      </w:r>
    </w:p>
    <w:p w:rsidR="00302E69" w:rsidRPr="00302E69" w:rsidRDefault="00302E69" w:rsidP="00302E69">
      <w:pPr>
        <w:pStyle w:val="141"/>
        <w:numPr>
          <w:ilvl w:val="0"/>
          <w:numId w:val="13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eastAsia="Calibri" w:hAnsi="Times New Roman" w:cs="Times New Roman"/>
          <w:i w:val="0"/>
          <w:sz w:val="24"/>
          <w:szCs w:val="24"/>
        </w:rPr>
        <w:t>выполнять равносильные переходы при решении иррациональных уравнений разной степени трудности;</w:t>
      </w:r>
    </w:p>
    <w:p w:rsidR="00302E69" w:rsidRPr="00302E69" w:rsidRDefault="00302E69" w:rsidP="00302E69">
      <w:pPr>
        <w:pStyle w:val="141"/>
        <w:numPr>
          <w:ilvl w:val="0"/>
          <w:numId w:val="13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воспроизводить теорию с заданной степенью свернутости;</w:t>
      </w:r>
    </w:p>
    <w:p w:rsidR="00302E69" w:rsidRPr="00302E69" w:rsidRDefault="00302E69" w:rsidP="00302E69">
      <w:pPr>
        <w:pStyle w:val="141"/>
        <w:numPr>
          <w:ilvl w:val="0"/>
          <w:numId w:val="13"/>
        </w:numPr>
        <w:shd w:val="clear" w:color="auto" w:fill="auto"/>
        <w:spacing w:line="240" w:lineRule="auto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302E69" w:rsidRPr="00302E69" w:rsidRDefault="00302E69" w:rsidP="00302E6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lastRenderedPageBreak/>
        <w:t>применять графические представления для исследования уравнений, систем уравнений, содержащих параметр;</w:t>
      </w:r>
    </w:p>
    <w:p w:rsidR="00302E69" w:rsidRPr="00302E69" w:rsidRDefault="00302E69" w:rsidP="00302E69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составлять план и последовательность действий в связи прогнозируемым результатом;</w:t>
      </w:r>
    </w:p>
    <w:p w:rsidR="00302E69" w:rsidRPr="00302E69" w:rsidRDefault="00302E69" w:rsidP="00302E69">
      <w:pPr>
        <w:pStyle w:val="141"/>
        <w:numPr>
          <w:ilvl w:val="0"/>
          <w:numId w:val="13"/>
        </w:numPr>
        <w:shd w:val="clear" w:color="auto" w:fill="auto"/>
        <w:spacing w:line="240" w:lineRule="auto"/>
        <w:jc w:val="left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302E69">
        <w:rPr>
          <w:rFonts w:ascii="Times New Roman" w:hAnsi="Times New Roman" w:cs="Times New Roman"/>
          <w:i w:val="0"/>
          <w:sz w:val="24"/>
          <w:szCs w:val="24"/>
        </w:rPr>
        <w:t xml:space="preserve">осуществлять контроль, коррекцию, оценку действий партнера.  </w:t>
      </w:r>
    </w:p>
    <w:p w:rsidR="00302E69" w:rsidRPr="00302E69" w:rsidRDefault="00302E69" w:rsidP="00302E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2E69">
        <w:rPr>
          <w:b/>
        </w:rPr>
        <w:t>Неравенства</w:t>
      </w:r>
    </w:p>
    <w:p w:rsidR="00302E69" w:rsidRPr="00302E69" w:rsidRDefault="00240BB8" w:rsidP="00302E6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</w:t>
      </w:r>
      <w:r w:rsidR="00302E69" w:rsidRPr="00302E69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p w:rsidR="00302E69" w:rsidRPr="00302E69" w:rsidRDefault="00302E69" w:rsidP="00302E69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решать неравенства с одной переменной и системы линейных неравенств с одной переменной;</w:t>
      </w:r>
    </w:p>
    <w:p w:rsidR="00302E69" w:rsidRPr="00302E69" w:rsidRDefault="00302E69" w:rsidP="00302E69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решать квадратные неравенства методом интервалов;</w:t>
      </w:r>
    </w:p>
    <w:p w:rsidR="00302E69" w:rsidRPr="00302E69" w:rsidRDefault="00302E69" w:rsidP="00302E69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  <w:shd w:val="clear" w:color="auto" w:fill="FFFFFF"/>
        </w:rPr>
        <w:t>применять свойства числовых неравенств;</w:t>
      </w:r>
    </w:p>
    <w:p w:rsidR="00302E69" w:rsidRPr="00302E69" w:rsidRDefault="00302E69" w:rsidP="00302E69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исследовать различные функции на монотонность;</w:t>
      </w:r>
    </w:p>
    <w:p w:rsidR="00302E69" w:rsidRPr="00302E69" w:rsidRDefault="00302E69" w:rsidP="00302E69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302E69" w:rsidRPr="00302E69" w:rsidRDefault="00302E69" w:rsidP="00302E69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применять аппарат неравен</w:t>
      </w:r>
      <w:proofErr w:type="gramStart"/>
      <w:r w:rsidRPr="00302E69">
        <w:rPr>
          <w:rFonts w:ascii="Times New Roman" w:hAnsi="Times New Roman"/>
          <w:sz w:val="24"/>
          <w:szCs w:val="24"/>
        </w:rPr>
        <w:t>ств дл</w:t>
      </w:r>
      <w:proofErr w:type="gramEnd"/>
      <w:r w:rsidRPr="00302E69">
        <w:rPr>
          <w:rFonts w:ascii="Times New Roman" w:hAnsi="Times New Roman"/>
          <w:sz w:val="24"/>
          <w:szCs w:val="24"/>
        </w:rPr>
        <w:t>я решения задач.</w:t>
      </w:r>
    </w:p>
    <w:p w:rsidR="00302E69" w:rsidRPr="00302E69" w:rsidRDefault="00302E69" w:rsidP="00302E6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302E69" w:rsidRPr="00302E69" w:rsidRDefault="00240BB8" w:rsidP="00302E69">
      <w:pPr>
        <w:pStyle w:val="141"/>
        <w:shd w:val="clear" w:color="auto" w:fill="auto"/>
        <w:spacing w:line="240" w:lineRule="auto"/>
        <w:ind w:left="851" w:firstLine="0"/>
        <w:rPr>
          <w:rFonts w:ascii="Times New Roman" w:eastAsia="Calibri" w:hAnsi="Times New Roman" w:cs="Times New Roman"/>
          <w:i w:val="0"/>
          <w:sz w:val="24"/>
          <w:szCs w:val="24"/>
        </w:rPr>
      </w:pPr>
      <w:proofErr w:type="gramStart"/>
      <w:r w:rsidRPr="00240BB8">
        <w:rPr>
          <w:rFonts w:ascii="Times New Roman" w:hAnsi="Times New Roman" w:cs="Times New Roman"/>
          <w:i w:val="0"/>
          <w:sz w:val="24"/>
          <w:szCs w:val="24"/>
        </w:rPr>
        <w:t>Обучающийся</w:t>
      </w:r>
      <w:proofErr w:type="gramEnd"/>
      <w:r w:rsidR="00302E69" w:rsidRPr="00240BB8">
        <w:rPr>
          <w:rFonts w:ascii="Times New Roman" w:eastAsia="Calibri" w:hAnsi="Times New Roman" w:cs="Times New Roman"/>
          <w:i w:val="0"/>
          <w:sz w:val="24"/>
          <w:szCs w:val="24"/>
        </w:rPr>
        <w:t xml:space="preserve"> </w:t>
      </w:r>
      <w:r w:rsidR="00302E69" w:rsidRPr="00302E69">
        <w:rPr>
          <w:rFonts w:ascii="Times New Roman" w:eastAsia="Calibri" w:hAnsi="Times New Roman" w:cs="Times New Roman"/>
          <w:i w:val="0"/>
          <w:sz w:val="24"/>
          <w:szCs w:val="24"/>
        </w:rPr>
        <w:t>получит возможность научиться:</w:t>
      </w:r>
    </w:p>
    <w:p w:rsidR="00302E69" w:rsidRPr="00302E69" w:rsidRDefault="00302E69" w:rsidP="00302E69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разнообразным приёмам доказательства неравенств; уверенно применять аппарат неравен</w:t>
      </w:r>
      <w:proofErr w:type="gramStart"/>
      <w:r w:rsidRPr="00302E69">
        <w:rPr>
          <w:rFonts w:ascii="Times New Roman" w:hAnsi="Times New Roman"/>
          <w:sz w:val="24"/>
          <w:szCs w:val="24"/>
        </w:rPr>
        <w:t>ств дл</w:t>
      </w:r>
      <w:proofErr w:type="gramEnd"/>
      <w:r w:rsidRPr="00302E69">
        <w:rPr>
          <w:rFonts w:ascii="Times New Roman" w:hAnsi="Times New Roman"/>
          <w:sz w:val="24"/>
          <w:szCs w:val="24"/>
        </w:rPr>
        <w:t>я решения разнообразных математических задач и задач из смежных предметов, практики;</w:t>
      </w:r>
    </w:p>
    <w:p w:rsidR="00302E69" w:rsidRPr="00302E69" w:rsidRDefault="00302E69" w:rsidP="00302E69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применять графические представления для исследования неравенств, систем неравенств, содержащих буквенные коэффициенты (параметры);</w:t>
      </w:r>
    </w:p>
    <w:p w:rsidR="00302E69" w:rsidRPr="00302E69" w:rsidRDefault="00302E69" w:rsidP="00302E69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использовать различные приёмы поиска информации в Интернете в ходе учебной деятельности;</w:t>
      </w:r>
    </w:p>
    <w:p w:rsidR="00302E69" w:rsidRPr="00302E69" w:rsidRDefault="00302E69" w:rsidP="00302E69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аргументированно отвечать на поставленные вопросы;</w:t>
      </w:r>
    </w:p>
    <w:p w:rsidR="00302E69" w:rsidRPr="00302E69" w:rsidRDefault="00302E69" w:rsidP="00302E69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объяснять изученные положения на самостоятельно подобранных конкретных примерах;</w:t>
      </w:r>
    </w:p>
    <w:p w:rsidR="00302E69" w:rsidRPr="00302E69" w:rsidRDefault="00302E69" w:rsidP="00302E69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организовывать исследование с целью проверки гипотез;</w:t>
      </w:r>
    </w:p>
    <w:p w:rsidR="00302E69" w:rsidRPr="00302E69" w:rsidRDefault="00302E69" w:rsidP="00302E69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2E69">
        <w:rPr>
          <w:rFonts w:ascii="Times New Roman" w:hAnsi="Times New Roman"/>
          <w:sz w:val="24"/>
          <w:szCs w:val="24"/>
        </w:rPr>
        <w:t>осуществлять коммуникативную рефлексию как осознание оснований собственных действий и действий партнёра.</w:t>
      </w:r>
    </w:p>
    <w:p w:rsidR="00302E69" w:rsidRPr="00302E69" w:rsidRDefault="00302E69" w:rsidP="00302E69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02E69" w:rsidRDefault="00302E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02E69" w:rsidRPr="002D3D5B" w:rsidRDefault="00302E69" w:rsidP="00302E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D5B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:rsidR="002C354D" w:rsidRPr="009B5F52" w:rsidRDefault="00582C6D" w:rsidP="002C35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Глава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C354D" w:rsidRPr="009B5F52">
        <w:rPr>
          <w:rFonts w:ascii="Times New Roman" w:hAnsi="Times New Roman" w:cs="Times New Roman"/>
          <w:b/>
          <w:bCs/>
          <w:sz w:val="24"/>
          <w:szCs w:val="24"/>
        </w:rPr>
        <w:t>Алгебраические дроби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54D">
        <w:rPr>
          <w:rFonts w:ascii="Times New Roman" w:hAnsi="Times New Roman" w:cs="Times New Roman"/>
          <w:b/>
          <w:color w:val="000000"/>
          <w:sz w:val="24"/>
          <w:szCs w:val="24"/>
        </w:rPr>
        <w:t>(20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часа).</w:t>
      </w:r>
    </w:p>
    <w:p w:rsidR="002C354D" w:rsidRPr="009B5F52" w:rsidRDefault="002C354D" w:rsidP="002C3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Алгебраическая дробь. Основное свойство алгебраической дроби. Сокращение дробей. Сложение, вычитание, умножение и деление алгебраических дробей. Степень с целым показателем и ее свойства. Выделение множителя — степени десяти — в записи числа.</w:t>
      </w:r>
    </w:p>
    <w:p w:rsidR="002C354D" w:rsidRPr="009B5F52" w:rsidRDefault="00582C6D" w:rsidP="002C35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Глава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2.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54D" w:rsidRPr="009B5F52">
        <w:rPr>
          <w:rFonts w:ascii="Times New Roman" w:hAnsi="Times New Roman" w:cs="Times New Roman"/>
          <w:b/>
          <w:bCs/>
          <w:sz w:val="24"/>
          <w:szCs w:val="24"/>
        </w:rPr>
        <w:t>Квадратные корни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54D">
        <w:rPr>
          <w:rFonts w:ascii="Times New Roman" w:hAnsi="Times New Roman" w:cs="Times New Roman"/>
          <w:b/>
          <w:color w:val="000000"/>
          <w:sz w:val="24"/>
          <w:szCs w:val="24"/>
        </w:rPr>
        <w:t>(15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часов).</w:t>
      </w:r>
    </w:p>
    <w:p w:rsidR="002C354D" w:rsidRPr="009B5F52" w:rsidRDefault="002C354D" w:rsidP="002C354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10"/>
          <w:sz w:val="24"/>
          <w:szCs w:val="24"/>
          <w:vertAlign w:val="superscript"/>
        </w:rPr>
      </w:pPr>
      <w:r w:rsidRPr="009B5F52">
        <w:rPr>
          <w:rFonts w:ascii="Times New Roman" w:hAnsi="Times New Roman" w:cs="Times New Roman"/>
          <w:bCs/>
          <w:sz w:val="24"/>
          <w:szCs w:val="24"/>
        </w:rPr>
        <w:t xml:space="preserve">Квадратный корень из числа. Понятие об иррациональном числе. Десятичные приближения квадратного корня. Свойства арифметического квадратного корня и их применение к преобразованию выражений. Корень третьей степени, понятие о корне </w:t>
      </w:r>
      <w:r w:rsidRPr="009B5F52"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Pr="009B5F52">
        <w:rPr>
          <w:rFonts w:ascii="Times New Roman" w:hAnsi="Times New Roman" w:cs="Times New Roman"/>
          <w:bCs/>
          <w:sz w:val="24"/>
          <w:szCs w:val="24"/>
        </w:rPr>
        <w:t>-й степени из числа. Нахождение приближенного значения я с помощью калькулятора. Графики зависимостей у</w:t>
      </w:r>
      <w:proofErr w:type="gramStart"/>
      <w:r w:rsidRPr="009B5F52"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Pr="009B5F52">
        <w:rPr>
          <w:rFonts w:ascii="Times New Roman" w:hAnsi="Times New Roman" w:cs="Times New Roman"/>
          <w:iCs/>
          <w:spacing w:val="10"/>
          <w:sz w:val="24"/>
          <w:szCs w:val="24"/>
        </w:rPr>
        <w:object w:dxaOrig="340" w:dyaOrig="340">
          <v:shape id="_x0000_i1026" type="#_x0000_t75" style="width:17.25pt;height:17.25pt" o:ole="">
            <v:imagedata r:id="rId9" o:title=""/>
          </v:shape>
          <o:OLEObject Type="Embed" ProgID="Equation.3" ShapeID="_x0000_i1026" DrawAspect="Content" ObjectID="_1665549092" r:id="rId10"/>
        </w:object>
      </w:r>
      <w:r w:rsidRPr="009B5F52">
        <w:rPr>
          <w:rFonts w:ascii="Times New Roman" w:hAnsi="Times New Roman" w:cs="Times New Roman"/>
          <w:iCs/>
          <w:spacing w:val="10"/>
          <w:sz w:val="24"/>
          <w:szCs w:val="24"/>
        </w:rPr>
        <w:t>,</w:t>
      </w:r>
      <w:proofErr w:type="gramEnd"/>
      <w:r w:rsidRPr="009B5F52">
        <w:rPr>
          <w:rFonts w:ascii="Times New Roman" w:hAnsi="Times New Roman" w:cs="Times New Roman"/>
          <w:iCs/>
          <w:spacing w:val="10"/>
          <w:sz w:val="24"/>
          <w:szCs w:val="24"/>
        </w:rPr>
        <w:t>у=</w:t>
      </w:r>
      <w:r w:rsidRPr="009B5F52">
        <w:rPr>
          <w:rFonts w:ascii="Times New Roman" w:hAnsi="Times New Roman" w:cs="Times New Roman"/>
          <w:iCs/>
          <w:spacing w:val="10"/>
          <w:sz w:val="24"/>
          <w:szCs w:val="24"/>
          <w:vertAlign w:val="superscript"/>
        </w:rPr>
        <w:t>3</w:t>
      </w:r>
      <w:r w:rsidRPr="009B5F52">
        <w:rPr>
          <w:rFonts w:ascii="Times New Roman" w:hAnsi="Times New Roman" w:cs="Times New Roman"/>
          <w:iCs/>
          <w:spacing w:val="10"/>
          <w:sz w:val="24"/>
          <w:szCs w:val="24"/>
        </w:rPr>
        <w:object w:dxaOrig="340" w:dyaOrig="340">
          <v:shape id="_x0000_i1027" type="#_x0000_t75" style="width:17.25pt;height:17.25pt" o:ole="">
            <v:imagedata r:id="rId11" o:title=""/>
          </v:shape>
          <o:OLEObject Type="Embed" ProgID="Equation.3" ShapeID="_x0000_i1027" DrawAspect="Content" ObjectID="_1665549093" r:id="rId12"/>
        </w:object>
      </w:r>
    </w:p>
    <w:p w:rsidR="002C354D" w:rsidRPr="009B5F52" w:rsidRDefault="00582C6D" w:rsidP="002C354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Глава 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54D" w:rsidRPr="009B5F52">
        <w:rPr>
          <w:rFonts w:ascii="Times New Roman" w:hAnsi="Times New Roman" w:cs="Times New Roman"/>
          <w:b/>
          <w:bCs/>
          <w:sz w:val="24"/>
          <w:szCs w:val="24"/>
        </w:rPr>
        <w:t xml:space="preserve">Квадратные уравнения 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r w:rsidR="002C354D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часов)</w:t>
      </w:r>
    </w:p>
    <w:p w:rsidR="002C354D" w:rsidRPr="009B5F52" w:rsidRDefault="002C354D" w:rsidP="002C3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B5F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B5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Квадратное уравнение. Формулы корней квадратного уравнения, Решение текстовых задач составлением квадратных уравнений, Теорема Виета. Разложение на множители квадратного трехчлена, </w:t>
      </w:r>
    </w:p>
    <w:p w:rsidR="002C354D" w:rsidRPr="009B5F52" w:rsidRDefault="00582C6D" w:rsidP="002C35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Глава 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4.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54D" w:rsidRPr="009B5F52">
        <w:rPr>
          <w:rFonts w:ascii="Times New Roman" w:hAnsi="Times New Roman" w:cs="Times New Roman"/>
          <w:b/>
          <w:iCs/>
          <w:spacing w:val="-10"/>
          <w:sz w:val="24"/>
          <w:szCs w:val="24"/>
        </w:rPr>
        <w:t>Системы уравнений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r w:rsidR="002C354D">
        <w:rPr>
          <w:rFonts w:ascii="Times New Roman" w:hAnsi="Times New Roman" w:cs="Times New Roman"/>
          <w:b/>
          <w:color w:val="000000"/>
          <w:sz w:val="24"/>
          <w:szCs w:val="24"/>
        </w:rPr>
        <w:t>20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часов).</w:t>
      </w:r>
    </w:p>
    <w:p w:rsidR="002C354D" w:rsidRPr="009B5F52" w:rsidRDefault="002C354D" w:rsidP="002C3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10"/>
          <w:sz w:val="24"/>
          <w:szCs w:val="24"/>
          <w:lang w:eastAsia="ru-RU"/>
        </w:rPr>
      </w:pPr>
      <w:r w:rsidRPr="009B5F52">
        <w:rPr>
          <w:rFonts w:ascii="Times New Roman" w:eastAsia="Times New Roman" w:hAnsi="Times New Roman" w:cs="Times New Roman"/>
          <w:iCs/>
          <w:spacing w:val="-10"/>
          <w:sz w:val="24"/>
          <w:szCs w:val="24"/>
          <w:lang w:eastAsia="ru-RU"/>
        </w:rPr>
        <w:t>Уравнение с двумя переменными. Линейное уравнение с двумя переменными и его график. Примеры решения уравнений и целых числах. Система уравнений; решение систем двух линейных уравнений с двумя переменными, графическая интерпретация. Примеры решения нелинейных систем. Решение текстовых задач составлением систем уравнений. Уравнение с несколькими переменными.</w:t>
      </w:r>
    </w:p>
    <w:p w:rsidR="002C354D" w:rsidRPr="009B5F52" w:rsidRDefault="00582C6D" w:rsidP="002C35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Глава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5.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54D" w:rsidRPr="009B5F52">
        <w:rPr>
          <w:rFonts w:ascii="Times New Roman" w:hAnsi="Times New Roman" w:cs="Times New Roman"/>
          <w:b/>
          <w:iCs/>
          <w:spacing w:val="-10"/>
          <w:sz w:val="24"/>
          <w:szCs w:val="24"/>
        </w:rPr>
        <w:t>Функции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>(14 часов)</w:t>
      </w:r>
    </w:p>
    <w:p w:rsidR="002C354D" w:rsidRPr="009B5F52" w:rsidRDefault="002C354D" w:rsidP="002C3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Наполнение содержания данной темы. </w:t>
      </w:r>
      <w:r w:rsidRPr="009B5F52">
        <w:rPr>
          <w:rFonts w:ascii="Times New Roman" w:eastAsia="Times New Roman" w:hAnsi="Times New Roman" w:cs="Times New Roman"/>
          <w:iCs/>
          <w:spacing w:val="-10"/>
          <w:sz w:val="24"/>
          <w:szCs w:val="24"/>
          <w:lang w:eastAsia="ru-RU"/>
        </w:rPr>
        <w:t xml:space="preserve">Функция. Область определения и область значений функции, График функции. Возрастание и убывание функции, сохранение знака на промежутке, нули функции. Функции </w:t>
      </w:r>
      <w:r w:rsidRPr="009B5F52">
        <w:rPr>
          <w:rFonts w:ascii="Times New Roman" w:eastAsia="Times New Roman" w:hAnsi="Times New Roman" w:cs="Times New Roman"/>
          <w:iCs/>
          <w:spacing w:val="20"/>
          <w:sz w:val="24"/>
          <w:szCs w:val="24"/>
          <w:lang w:eastAsia="ru-RU"/>
        </w:rPr>
        <w:t>у</w:t>
      </w:r>
      <w:r w:rsidRPr="009B5F52">
        <w:rPr>
          <w:rFonts w:ascii="Times New Roman" w:eastAsia="Times New Roman" w:hAnsi="Times New Roman" w:cs="Times New Roman"/>
          <w:iCs/>
          <w:spacing w:val="-10"/>
          <w:sz w:val="24"/>
          <w:szCs w:val="24"/>
          <w:lang w:eastAsia="ru-RU"/>
        </w:rPr>
        <w:t xml:space="preserve"> </w:t>
      </w:r>
      <w:r w:rsidRPr="009B5F52">
        <w:rPr>
          <w:rFonts w:ascii="Times New Roman" w:eastAsia="Times New Roman" w:hAnsi="Times New Roman" w:cs="Times New Roman"/>
          <w:iCs/>
          <w:spacing w:val="20"/>
          <w:sz w:val="24"/>
          <w:szCs w:val="24"/>
          <w:lang w:eastAsia="ru-RU"/>
        </w:rPr>
        <w:t>=</w:t>
      </w:r>
      <w:r w:rsidRPr="009B5F52">
        <w:rPr>
          <w:rFonts w:ascii="Times New Roman" w:eastAsia="Times New Roman" w:hAnsi="Times New Roman" w:cs="Times New Roman"/>
          <w:iCs/>
          <w:spacing w:val="-10"/>
          <w:sz w:val="24"/>
          <w:szCs w:val="24"/>
          <w:lang w:eastAsia="ru-RU"/>
        </w:rPr>
        <w:t xml:space="preserve"> </w:t>
      </w:r>
      <w:proofErr w:type="spellStart"/>
      <w:r w:rsidRPr="009B5F52">
        <w:rPr>
          <w:rFonts w:ascii="Times New Roman" w:eastAsia="Times New Roman" w:hAnsi="Times New Roman" w:cs="Times New Roman"/>
          <w:iCs/>
          <w:spacing w:val="20"/>
          <w:sz w:val="24"/>
          <w:szCs w:val="24"/>
          <w:lang w:val="en-US" w:eastAsia="ru-RU"/>
        </w:rPr>
        <w:t>kx</w:t>
      </w:r>
      <w:proofErr w:type="spellEnd"/>
      <w:r w:rsidRPr="009B5F52">
        <w:rPr>
          <w:rFonts w:ascii="Times New Roman" w:eastAsia="Times New Roman" w:hAnsi="Times New Roman" w:cs="Times New Roman"/>
          <w:iCs/>
          <w:spacing w:val="20"/>
          <w:sz w:val="24"/>
          <w:szCs w:val="24"/>
          <w:lang w:eastAsia="ru-RU"/>
        </w:rPr>
        <w:t>,</w:t>
      </w:r>
      <w:r w:rsidRPr="009B5F52">
        <w:rPr>
          <w:rFonts w:ascii="Times New Roman" w:eastAsia="Times New Roman" w:hAnsi="Times New Roman" w:cs="Times New Roman"/>
          <w:iCs/>
          <w:spacing w:val="-10"/>
          <w:sz w:val="24"/>
          <w:szCs w:val="24"/>
          <w:lang w:eastAsia="ru-RU"/>
        </w:rPr>
        <w:t xml:space="preserve"> </w:t>
      </w:r>
      <w:r w:rsidRPr="009B5F52">
        <w:rPr>
          <w:rFonts w:ascii="Times New Roman" w:eastAsia="Times New Roman" w:hAnsi="Times New Roman" w:cs="Times New Roman"/>
          <w:iCs/>
          <w:spacing w:val="20"/>
          <w:sz w:val="24"/>
          <w:szCs w:val="24"/>
          <w:lang w:eastAsia="ru-RU"/>
        </w:rPr>
        <w:t>у</w:t>
      </w:r>
      <w:r w:rsidRPr="009B5F52">
        <w:rPr>
          <w:rFonts w:ascii="Times New Roman" w:eastAsia="Times New Roman" w:hAnsi="Times New Roman" w:cs="Times New Roman"/>
          <w:iCs/>
          <w:spacing w:val="-10"/>
          <w:sz w:val="24"/>
          <w:szCs w:val="24"/>
          <w:lang w:eastAsia="ru-RU"/>
        </w:rPr>
        <w:t xml:space="preserve"> = </w:t>
      </w:r>
      <w:proofErr w:type="spellStart"/>
      <w:r w:rsidRPr="009B5F5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kx</w:t>
      </w:r>
      <w:proofErr w:type="spellEnd"/>
      <w:r w:rsidRPr="009B5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+</w:t>
      </w:r>
      <w:r w:rsidRPr="009B5F5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9B5F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2C354D" w:rsidRPr="009B5F52" w:rsidRDefault="002C354D" w:rsidP="002C3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</w:pPr>
      <w:r w:rsidRPr="009B5F52">
        <w:rPr>
          <w:rFonts w:ascii="Times New Roman" w:eastAsia="Times New Roman" w:hAnsi="Times New Roman" w:cs="Times New Roman"/>
          <w:iCs/>
          <w:spacing w:val="20"/>
          <w:sz w:val="24"/>
          <w:szCs w:val="24"/>
          <w:lang w:eastAsia="ru-RU"/>
        </w:rPr>
        <w:t>у</w:t>
      </w:r>
      <w:r w:rsidRPr="009B5F52">
        <w:rPr>
          <w:rFonts w:ascii="Times New Roman" w:eastAsia="Times New Roman" w:hAnsi="Times New Roman" w:cs="Times New Roman"/>
          <w:iCs/>
          <w:spacing w:val="-10"/>
          <w:sz w:val="24"/>
          <w:szCs w:val="24"/>
          <w:lang w:eastAsia="ru-RU"/>
        </w:rPr>
        <w:t xml:space="preserve"> = </w:t>
      </w:r>
      <w:r w:rsidRPr="009B5F52">
        <w:rPr>
          <w:rFonts w:ascii="Times New Roman" w:eastAsia="Times New Roman" w:hAnsi="Times New Roman" w:cs="Times New Roman"/>
          <w:iCs/>
          <w:spacing w:val="-10"/>
          <w:sz w:val="24"/>
          <w:szCs w:val="24"/>
          <w:lang w:eastAsia="ru-RU"/>
        </w:rPr>
        <w:object w:dxaOrig="220" w:dyaOrig="560">
          <v:shape id="_x0000_i1028" type="#_x0000_t75" style="width:11.25pt;height:27.75pt" o:ole="">
            <v:imagedata r:id="rId13" o:title=""/>
          </v:shape>
          <o:OLEObject Type="Embed" ProgID="Equation.3" ShapeID="_x0000_i1028" DrawAspect="Content" ObjectID="_1665549094" r:id="rId14"/>
        </w:object>
      </w:r>
      <w:r w:rsidRPr="009B5F52">
        <w:rPr>
          <w:rFonts w:ascii="Times New Roman" w:eastAsia="Times New Roman" w:hAnsi="Times New Roman" w:cs="Times New Roman"/>
          <w:iCs/>
          <w:spacing w:val="-10"/>
          <w:sz w:val="24"/>
          <w:szCs w:val="24"/>
          <w:lang w:eastAsia="ru-RU"/>
        </w:rPr>
        <w:t>и их графики. Примеры графических зависимостей, отражающих реальные процессы.</w:t>
      </w:r>
    </w:p>
    <w:p w:rsidR="002C354D" w:rsidRPr="009B5F52" w:rsidRDefault="00582C6D" w:rsidP="002C35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Глава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6.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54D" w:rsidRPr="009B5F52">
        <w:rPr>
          <w:rFonts w:ascii="Times New Roman" w:hAnsi="Times New Roman" w:cs="Times New Roman"/>
          <w:b/>
          <w:iCs/>
          <w:spacing w:val="-10"/>
          <w:sz w:val="24"/>
          <w:szCs w:val="24"/>
        </w:rPr>
        <w:t>Вероятность и статистика</w:t>
      </w:r>
      <w:r w:rsidR="002C354D"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54D" w:rsidRPr="009B5F52">
        <w:rPr>
          <w:rFonts w:ascii="Times New Roman" w:hAnsi="Times New Roman" w:cs="Times New Roman"/>
          <w:b/>
          <w:color w:val="000000"/>
          <w:sz w:val="24"/>
          <w:szCs w:val="24"/>
        </w:rPr>
        <w:t>(7 часов).</w:t>
      </w:r>
    </w:p>
    <w:p w:rsidR="002C354D" w:rsidRPr="009B5F52" w:rsidRDefault="002C354D" w:rsidP="002C354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40"/>
          <w:sz w:val="24"/>
          <w:szCs w:val="24"/>
        </w:rPr>
      </w:pPr>
      <w:r w:rsidRPr="009B5F5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Статистические характеристики ряда данных, медиана, среднее арифметическое, размах. Таблица частот. Вероятность равновозможных событий. Классическая формула вычисления вероятности события и условия ее применения. Представление о "метрической вероятности. </w:t>
      </w:r>
    </w:p>
    <w:p w:rsidR="002C354D" w:rsidRPr="009B5F52" w:rsidRDefault="002C354D" w:rsidP="002C35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B5F52">
        <w:rPr>
          <w:rFonts w:ascii="Times New Roman" w:hAnsi="Times New Roman" w:cs="Times New Roman"/>
          <w:b/>
          <w:color w:val="000000"/>
          <w:sz w:val="24"/>
          <w:szCs w:val="24"/>
        </w:rPr>
        <w:t>Повторение</w:t>
      </w:r>
      <w:r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2C6D">
        <w:rPr>
          <w:rFonts w:ascii="Times New Roman" w:hAnsi="Times New Roman" w:cs="Times New Roman"/>
          <w:b/>
          <w:color w:val="000000"/>
          <w:sz w:val="24"/>
          <w:szCs w:val="24"/>
        </w:rPr>
        <w:t>(7 часов</w:t>
      </w:r>
      <w:r w:rsidRPr="009B5F52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2C354D" w:rsidRPr="009B5F52" w:rsidRDefault="002C354D" w:rsidP="002C354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Повторение материала 7 </w:t>
      </w:r>
      <w:r w:rsidR="00A55F66">
        <w:rPr>
          <w:rFonts w:ascii="Times New Roman" w:hAnsi="Times New Roman" w:cs="Times New Roman"/>
          <w:color w:val="000000"/>
          <w:sz w:val="24"/>
          <w:szCs w:val="24"/>
        </w:rPr>
        <w:t>класса в начале учебного года.(3</w:t>
      </w:r>
      <w:r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часа) Повторение курса алгебры 8</w:t>
      </w:r>
      <w:r w:rsidR="004E321B">
        <w:rPr>
          <w:rFonts w:ascii="Times New Roman" w:hAnsi="Times New Roman" w:cs="Times New Roman"/>
          <w:color w:val="000000"/>
          <w:sz w:val="24"/>
          <w:szCs w:val="24"/>
        </w:rPr>
        <w:t xml:space="preserve"> класса в конце учебного года (4</w:t>
      </w:r>
      <w:r w:rsidRPr="009B5F52">
        <w:rPr>
          <w:rFonts w:ascii="Times New Roman" w:hAnsi="Times New Roman" w:cs="Times New Roman"/>
          <w:color w:val="000000"/>
          <w:sz w:val="24"/>
          <w:szCs w:val="24"/>
        </w:rPr>
        <w:t xml:space="preserve"> часа).</w:t>
      </w:r>
    </w:p>
    <w:p w:rsidR="00302E69" w:rsidRDefault="00302E69" w:rsidP="00302E69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br w:type="page"/>
      </w:r>
    </w:p>
    <w:p w:rsidR="00CC4F5B" w:rsidRDefault="00CC4F5B" w:rsidP="006A12E8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B394A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Тематическое планирование учебного предмета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5912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указанием количества часов, отводимых на изучение каждой темы</w:t>
      </w:r>
      <w:r w:rsidR="006A12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tbl>
      <w:tblPr>
        <w:tblW w:w="538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6534"/>
        <w:gridCol w:w="2172"/>
      </w:tblGrid>
      <w:tr w:rsidR="00CC4F5B" w:rsidRPr="009B5F52" w:rsidTr="009D1412">
        <w:tc>
          <w:tcPr>
            <w:tcW w:w="775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3171" w:type="pct"/>
          </w:tcPr>
          <w:p w:rsidR="00CC4F5B" w:rsidRPr="009B5F52" w:rsidRDefault="00582C6D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C4F5B" w:rsidRPr="009B5F52" w:rsidTr="009D1412">
        <w:trPr>
          <w:trHeight w:val="346"/>
        </w:trPr>
        <w:tc>
          <w:tcPr>
            <w:tcW w:w="5000" w:type="pct"/>
            <w:gridSpan w:val="3"/>
          </w:tcPr>
          <w:p w:rsidR="00CC4F5B" w:rsidRPr="009B5F52" w:rsidRDefault="00A55F66" w:rsidP="009D1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Повторение 3</w:t>
            </w:r>
            <w:r w:rsidR="00CC4F5B"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CC4F5B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Действие с многочленами. Формулы сокращенного умножения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CC4F5B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Основные методы разложение на множители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5000" w:type="pct"/>
            <w:gridSpan w:val="3"/>
          </w:tcPr>
          <w:p w:rsidR="00CC4F5B" w:rsidRPr="009B5F52" w:rsidRDefault="00582C6D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Глава 1.</w:t>
            </w:r>
            <w:r w:rsidR="00FC3E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Алгебраические дроби  20 часов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450FC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алгебраическая дробь </w:t>
            </w:r>
          </w:p>
        </w:tc>
        <w:tc>
          <w:tcPr>
            <w:tcW w:w="1054" w:type="pct"/>
          </w:tcPr>
          <w:p w:rsidR="00CC4F5B" w:rsidRPr="009B5F52" w:rsidRDefault="006A12E8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A12E8" w:rsidRPr="009B5F52" w:rsidTr="009D1412">
        <w:tc>
          <w:tcPr>
            <w:tcW w:w="775" w:type="pct"/>
          </w:tcPr>
          <w:p w:rsidR="006A12E8" w:rsidRPr="009B5F52" w:rsidRDefault="00450FC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1" w:type="pct"/>
          </w:tcPr>
          <w:p w:rsidR="006A12E8" w:rsidRPr="009B5F52" w:rsidRDefault="006A12E8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алгебраическая дробь </w:t>
            </w:r>
          </w:p>
        </w:tc>
        <w:tc>
          <w:tcPr>
            <w:tcW w:w="1054" w:type="pct"/>
          </w:tcPr>
          <w:p w:rsidR="006A12E8" w:rsidRPr="009B5F52" w:rsidRDefault="00450FC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450FC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1054" w:type="pct"/>
          </w:tcPr>
          <w:p w:rsidR="00CC4F5B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A12E8" w:rsidRPr="009B5F52" w:rsidTr="009D1412">
        <w:tc>
          <w:tcPr>
            <w:tcW w:w="775" w:type="pct"/>
          </w:tcPr>
          <w:p w:rsidR="006A12E8" w:rsidRPr="009B5F52" w:rsidRDefault="00450FC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71" w:type="pct"/>
          </w:tcPr>
          <w:p w:rsidR="006A12E8" w:rsidRPr="009B5F52" w:rsidRDefault="00450FC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1054" w:type="pct"/>
          </w:tcPr>
          <w:p w:rsidR="006A12E8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450FC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71" w:type="pct"/>
            <w:vAlign w:val="center"/>
          </w:tcPr>
          <w:p w:rsidR="00CC4F5B" w:rsidRPr="009B5F52" w:rsidRDefault="00CC4F5B" w:rsidP="009D141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B5F52">
              <w:rPr>
                <w:rFonts w:ascii="Times New Roman" w:hAnsi="Times New Roman"/>
                <w:sz w:val="24"/>
                <w:szCs w:val="24"/>
              </w:rPr>
              <w:t>Сложение и вычитание алгебраических дробей.</w:t>
            </w:r>
          </w:p>
        </w:tc>
        <w:tc>
          <w:tcPr>
            <w:tcW w:w="1054" w:type="pct"/>
          </w:tcPr>
          <w:p w:rsidR="00CC4F5B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FC3E09" w:rsidRDefault="00450FC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C3E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1" w:type="pct"/>
            <w:vAlign w:val="center"/>
          </w:tcPr>
          <w:p w:rsidR="00CC4F5B" w:rsidRPr="009B5F52" w:rsidRDefault="00CC4F5B" w:rsidP="009D1412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/>
                <w:b/>
                <w:sz w:val="24"/>
                <w:szCs w:val="24"/>
              </w:rPr>
              <w:t>Входной контроль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71" w:type="pct"/>
            <w:vAlign w:val="center"/>
          </w:tcPr>
          <w:p w:rsidR="00CC4F5B" w:rsidRPr="009B5F52" w:rsidRDefault="00CC4F5B" w:rsidP="009D141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B5F52">
              <w:rPr>
                <w:rFonts w:ascii="Times New Roman" w:hAnsi="Times New Roman"/>
                <w:sz w:val="24"/>
                <w:szCs w:val="24"/>
              </w:rPr>
              <w:t>Сложение и вычитание алгебраических дробей.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Умножение и деление алгебраических дробей</w:t>
            </w:r>
          </w:p>
        </w:tc>
        <w:tc>
          <w:tcPr>
            <w:tcW w:w="1054" w:type="pct"/>
          </w:tcPr>
          <w:p w:rsidR="00CC4F5B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Умножение и деление алгебраических дробей</w:t>
            </w:r>
          </w:p>
        </w:tc>
        <w:tc>
          <w:tcPr>
            <w:tcW w:w="1054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054" w:type="pct"/>
          </w:tcPr>
          <w:p w:rsidR="00CC4F5B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054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054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 с целым показателем</w:t>
            </w:r>
          </w:p>
        </w:tc>
        <w:tc>
          <w:tcPr>
            <w:tcW w:w="1054" w:type="pct"/>
          </w:tcPr>
          <w:p w:rsidR="00CC4F5B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 с целым показателем</w:t>
            </w:r>
          </w:p>
        </w:tc>
        <w:tc>
          <w:tcPr>
            <w:tcW w:w="1054" w:type="pct"/>
          </w:tcPr>
          <w:p w:rsidR="005D56D0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Свойства степени с целым показателем</w:t>
            </w:r>
          </w:p>
        </w:tc>
        <w:tc>
          <w:tcPr>
            <w:tcW w:w="1054" w:type="pct"/>
          </w:tcPr>
          <w:p w:rsidR="00CC4F5B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Свойства степени с целым показателем</w:t>
            </w:r>
          </w:p>
        </w:tc>
        <w:tc>
          <w:tcPr>
            <w:tcW w:w="1054" w:type="pct"/>
          </w:tcPr>
          <w:p w:rsidR="005D56D0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Свойства степени с целым показателем</w:t>
            </w:r>
          </w:p>
        </w:tc>
        <w:tc>
          <w:tcPr>
            <w:tcW w:w="1054" w:type="pct"/>
          </w:tcPr>
          <w:p w:rsidR="005D56D0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уравнений и задач</w:t>
            </w:r>
          </w:p>
        </w:tc>
        <w:tc>
          <w:tcPr>
            <w:tcW w:w="1054" w:type="pct"/>
          </w:tcPr>
          <w:p w:rsidR="005D56D0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уравнений и задач</w:t>
            </w:r>
          </w:p>
        </w:tc>
        <w:tc>
          <w:tcPr>
            <w:tcW w:w="1054" w:type="pct"/>
          </w:tcPr>
          <w:p w:rsidR="00CC4F5B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Обобщение по теме: «Алгебраические дроби»</w:t>
            </w:r>
          </w:p>
        </w:tc>
        <w:tc>
          <w:tcPr>
            <w:tcW w:w="1054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817161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№1 «Алгебраические дроби»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rPr>
          <w:trHeight w:val="570"/>
        </w:trPr>
        <w:tc>
          <w:tcPr>
            <w:tcW w:w="5000" w:type="pct"/>
            <w:gridSpan w:val="3"/>
          </w:tcPr>
          <w:p w:rsidR="00CC4F5B" w:rsidRPr="009B5F52" w:rsidRDefault="00582C6D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Глава 2.</w:t>
            </w:r>
            <w:r w:rsidR="005D5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Квадратные корни (15</w:t>
            </w:r>
            <w:r w:rsidR="00CC4F5B"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Задача на нахождение стороны квадрата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pStyle w:val="Default"/>
            </w:pPr>
            <w:r w:rsidRPr="009B5F52">
              <w:t>Иррациональные числа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Теорема Пифагора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Теорема Пифагора</w:t>
            </w:r>
          </w:p>
        </w:tc>
        <w:tc>
          <w:tcPr>
            <w:tcW w:w="1054" w:type="pct"/>
          </w:tcPr>
          <w:p w:rsidR="005D56D0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pStyle w:val="Default"/>
            </w:pPr>
            <w:r w:rsidRPr="009B5F52">
              <w:t xml:space="preserve">Квадратный корень (алгебраический подход) 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pStyle w:val="Default"/>
            </w:pPr>
            <w:r w:rsidRPr="009B5F52">
              <w:t>Квадратный корень (алгебраический подход)</w:t>
            </w:r>
          </w:p>
        </w:tc>
        <w:tc>
          <w:tcPr>
            <w:tcW w:w="1054" w:type="pct"/>
          </w:tcPr>
          <w:p w:rsidR="005D56D0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pStyle w:val="Default"/>
            </w:pPr>
            <w:r w:rsidRPr="009B5F52">
              <w:t xml:space="preserve">График зависимости у=√х 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pStyle w:val="Default"/>
            </w:pPr>
            <w:r w:rsidRPr="009B5F52">
              <w:t xml:space="preserve">Свойства квадратных корней 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6D0" w:rsidRPr="009B5F52" w:rsidTr="009D1412">
        <w:tc>
          <w:tcPr>
            <w:tcW w:w="775" w:type="pct"/>
          </w:tcPr>
          <w:p w:rsidR="005D56D0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71" w:type="pct"/>
          </w:tcPr>
          <w:p w:rsidR="005D56D0" w:rsidRPr="009B5F52" w:rsidRDefault="005D56D0" w:rsidP="009D1412">
            <w:pPr>
              <w:pStyle w:val="Default"/>
            </w:pPr>
            <w:r w:rsidRPr="009B5F52">
              <w:t>Свойства квадратных корней</w:t>
            </w:r>
          </w:p>
        </w:tc>
        <w:tc>
          <w:tcPr>
            <w:tcW w:w="1054" w:type="pct"/>
          </w:tcPr>
          <w:p w:rsidR="005D56D0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pStyle w:val="Default"/>
            </w:pPr>
            <w:r w:rsidRPr="009B5F52">
              <w:t xml:space="preserve">Преобразование выражений, содержащих квадратные корни 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pStyle w:val="Default"/>
            </w:pPr>
            <w:r w:rsidRPr="009B5F52">
              <w:t>Преобразование выражений, содержащих квадратные корни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pStyle w:val="Default"/>
            </w:pPr>
            <w:r w:rsidRPr="009B5F52">
              <w:t>Преобразование выражений, содержащих квадратные корни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pStyle w:val="Default"/>
            </w:pPr>
            <w:r w:rsidRPr="009B5F52">
              <w:t xml:space="preserve">Кубический корень 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pStyle w:val="Default"/>
            </w:pPr>
            <w:r>
              <w:t>Обобщение по теме: «Квадратные корни»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 №2 «Квадратные корни»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5000" w:type="pct"/>
            <w:gridSpan w:val="3"/>
          </w:tcPr>
          <w:p w:rsidR="00CC4F5B" w:rsidRPr="009B5F52" w:rsidRDefault="00582C6D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Глава 3. </w:t>
            </w:r>
            <w:r w:rsidR="00CC4F5B"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Квадратные уравнения (</w:t>
            </w:r>
            <w:r w:rsidR="00F11F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  <w:r w:rsidR="00CC4F5B"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Какие уравнения называются квадратными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Какие уравнения называются квадратными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Формула корней квадратного уравнения.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Формула корней квадратного уравнения.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Формула корней квадратного уравнения.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формула корней квадратного уравнения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формула корней квадратного уравнения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  <w:r w:rsidR="00F11F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Неполные квадратные уравнения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Неполные квадратные уравнения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Неполные квадратные уравнения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Теорема Виета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Теорема Виета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Разложение квадратного трёхчлена на множители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Разложение квадратного трёхчлена на множители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171" w:type="pct"/>
          </w:tcPr>
          <w:p w:rsidR="00F11F7E" w:rsidRPr="009B5F52" w:rsidRDefault="00F11F7E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Разложение квадратного трёхчлена на множители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1F7E" w:rsidRPr="009B5F52" w:rsidTr="009D1412">
        <w:tc>
          <w:tcPr>
            <w:tcW w:w="775" w:type="pct"/>
          </w:tcPr>
          <w:p w:rsidR="00F11F7E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171" w:type="pct"/>
          </w:tcPr>
          <w:p w:rsidR="00F11F7E" w:rsidRPr="009B5F52" w:rsidRDefault="00451617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Обобщение по теме: «Квадратные уравнения»</w:t>
            </w:r>
          </w:p>
        </w:tc>
        <w:tc>
          <w:tcPr>
            <w:tcW w:w="1054" w:type="pct"/>
          </w:tcPr>
          <w:p w:rsidR="00F11F7E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работа№3 «Квадратные уравнения»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5000" w:type="pct"/>
            <w:gridSpan w:val="3"/>
          </w:tcPr>
          <w:p w:rsidR="00CC4F5B" w:rsidRPr="009B5F52" w:rsidRDefault="00582C6D" w:rsidP="00F41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4. </w:t>
            </w:r>
            <w:r w:rsidR="00F41E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Системы</w:t>
            </w:r>
            <w:r w:rsidR="00CC4F5B" w:rsidRPr="009B5F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уравнений (</w:t>
            </w:r>
            <w:r w:rsidR="00F41E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="00CC4F5B" w:rsidRPr="009B5F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Линейное уравнение с двумя переменными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171" w:type="pct"/>
          </w:tcPr>
          <w:p w:rsidR="00F41E09" w:rsidRPr="009B5F52" w:rsidRDefault="00F41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Линейное уравнение с двумя переменными</w:t>
            </w:r>
          </w:p>
        </w:tc>
        <w:tc>
          <w:tcPr>
            <w:tcW w:w="1054" w:type="pct"/>
          </w:tcPr>
          <w:p w:rsidR="00F41E09" w:rsidRPr="009B5F52" w:rsidRDefault="00F41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График линейного уравнения с двумя переменными</w:t>
            </w:r>
          </w:p>
        </w:tc>
        <w:tc>
          <w:tcPr>
            <w:tcW w:w="1054" w:type="pct"/>
          </w:tcPr>
          <w:p w:rsidR="00CC4F5B" w:rsidRPr="009B5F52" w:rsidRDefault="00F41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171" w:type="pct"/>
          </w:tcPr>
          <w:p w:rsidR="00F41E09" w:rsidRPr="009B5F52" w:rsidRDefault="00F41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График линейного уравнения с двумя переменными</w:t>
            </w:r>
          </w:p>
        </w:tc>
        <w:tc>
          <w:tcPr>
            <w:tcW w:w="1054" w:type="pct"/>
          </w:tcPr>
          <w:p w:rsidR="00F41E09" w:rsidRPr="009B5F52" w:rsidRDefault="00F41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171" w:type="pct"/>
          </w:tcPr>
          <w:p w:rsidR="00CC4F5B" w:rsidRPr="009B5F52" w:rsidRDefault="00CC4F5B" w:rsidP="00F41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</w:t>
            </w:r>
            <w:r w:rsidR="00F41E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41E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</w:t>
            </w:r>
            <w:proofErr w:type="gramEnd"/>
            <w:r w:rsidR="00F41E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вида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y=kx+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l</m:t>
              </m:r>
            </m:oMath>
          </w:p>
        </w:tc>
        <w:tc>
          <w:tcPr>
            <w:tcW w:w="1054" w:type="pct"/>
          </w:tcPr>
          <w:p w:rsidR="00CC4F5B" w:rsidRPr="009B5F52" w:rsidRDefault="00F41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171" w:type="pct"/>
          </w:tcPr>
          <w:p w:rsidR="00F41E09" w:rsidRPr="009B5F52" w:rsidRDefault="00F41E09" w:rsidP="00F41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вида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y=kx+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l</m:t>
              </m:r>
            </m:oMath>
          </w:p>
        </w:tc>
        <w:tc>
          <w:tcPr>
            <w:tcW w:w="1054" w:type="pct"/>
          </w:tcPr>
          <w:p w:rsidR="00F41E09" w:rsidRPr="009B5F52" w:rsidRDefault="00F41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171" w:type="pct"/>
          </w:tcPr>
          <w:p w:rsidR="00F41E09" w:rsidRPr="009B5F52" w:rsidRDefault="00F41E09" w:rsidP="00F41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вида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y=kx+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l</m:t>
              </m:r>
            </m:oMath>
          </w:p>
        </w:tc>
        <w:tc>
          <w:tcPr>
            <w:tcW w:w="1054" w:type="pct"/>
          </w:tcPr>
          <w:p w:rsidR="00F41E09" w:rsidRPr="009B5F52" w:rsidRDefault="00F41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171" w:type="pct"/>
          </w:tcPr>
          <w:p w:rsidR="00CC4F5B" w:rsidRPr="009B5F52" w:rsidRDefault="00F41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уравнений,</w:t>
            </w:r>
            <w:r w:rsidR="00CC4F5B"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систем уравнений способом сложения</w:t>
            </w:r>
          </w:p>
        </w:tc>
        <w:tc>
          <w:tcPr>
            <w:tcW w:w="1054" w:type="pct"/>
          </w:tcPr>
          <w:p w:rsidR="00CC4F5B" w:rsidRPr="009B5F52" w:rsidRDefault="00F41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171" w:type="pct"/>
          </w:tcPr>
          <w:p w:rsidR="00F41E09" w:rsidRPr="009B5F52" w:rsidRDefault="00F41E09" w:rsidP="009D1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уравнений,</w:t>
            </w: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систем уравнений способом сложения</w:t>
            </w:r>
          </w:p>
        </w:tc>
        <w:tc>
          <w:tcPr>
            <w:tcW w:w="1054" w:type="pct"/>
          </w:tcPr>
          <w:p w:rsidR="00F41E09" w:rsidRPr="009B5F52" w:rsidRDefault="00F41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171" w:type="pct"/>
          </w:tcPr>
          <w:p w:rsidR="00F41E09" w:rsidRPr="009B5F52" w:rsidRDefault="00F41E09" w:rsidP="009D1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уравнений,</w:t>
            </w: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систем уравнений способом сложения</w:t>
            </w:r>
          </w:p>
        </w:tc>
        <w:tc>
          <w:tcPr>
            <w:tcW w:w="1054" w:type="pct"/>
          </w:tcPr>
          <w:p w:rsidR="00F41E09" w:rsidRPr="009B5F52" w:rsidRDefault="00F41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уравнений способом подстановки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171" w:type="pct"/>
          </w:tcPr>
          <w:p w:rsidR="00F41E09" w:rsidRPr="009B5F52" w:rsidRDefault="00F41E09" w:rsidP="009D1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уравнений способом подстановки</w:t>
            </w:r>
          </w:p>
        </w:tc>
        <w:tc>
          <w:tcPr>
            <w:tcW w:w="1054" w:type="pct"/>
          </w:tcPr>
          <w:p w:rsidR="00F41E09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171" w:type="pct"/>
          </w:tcPr>
          <w:p w:rsidR="00F41E09" w:rsidRPr="009B5F52" w:rsidRDefault="00F41E09" w:rsidP="009D1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уравнений способом подстановки</w:t>
            </w:r>
          </w:p>
        </w:tc>
        <w:tc>
          <w:tcPr>
            <w:tcW w:w="1054" w:type="pct"/>
          </w:tcPr>
          <w:p w:rsidR="00F41E09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задач с помощью систем уравнений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171" w:type="pct"/>
          </w:tcPr>
          <w:p w:rsidR="00F41E09" w:rsidRPr="009B5F52" w:rsidRDefault="00F41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задач с помощью систем уравнений</w:t>
            </w:r>
          </w:p>
        </w:tc>
        <w:tc>
          <w:tcPr>
            <w:tcW w:w="1054" w:type="pct"/>
          </w:tcPr>
          <w:p w:rsidR="00F41E09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171" w:type="pct"/>
          </w:tcPr>
          <w:p w:rsidR="00F41E09" w:rsidRPr="009B5F52" w:rsidRDefault="00F41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задач с помощью систем уравнений</w:t>
            </w:r>
          </w:p>
        </w:tc>
        <w:tc>
          <w:tcPr>
            <w:tcW w:w="1054" w:type="pct"/>
          </w:tcPr>
          <w:p w:rsidR="00F41E09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координатной плоскости</w:t>
            </w:r>
          </w:p>
        </w:tc>
        <w:tc>
          <w:tcPr>
            <w:tcW w:w="1054" w:type="pct"/>
          </w:tcPr>
          <w:p w:rsidR="00CC4F5B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171" w:type="pct"/>
          </w:tcPr>
          <w:p w:rsidR="00F41E09" w:rsidRPr="009B5F52" w:rsidRDefault="00B87491" w:rsidP="009D1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координатной плоскости</w:t>
            </w:r>
          </w:p>
        </w:tc>
        <w:tc>
          <w:tcPr>
            <w:tcW w:w="1054" w:type="pct"/>
          </w:tcPr>
          <w:p w:rsidR="00F41E09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1E09" w:rsidRPr="009B5F52" w:rsidTr="009D1412">
        <w:tc>
          <w:tcPr>
            <w:tcW w:w="775" w:type="pct"/>
          </w:tcPr>
          <w:p w:rsidR="00F41E09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171" w:type="pct"/>
          </w:tcPr>
          <w:p w:rsidR="00F41E09" w:rsidRPr="009B5F52" w:rsidRDefault="00F41E09" w:rsidP="009D1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темы: «Системы уравнений»</w:t>
            </w:r>
          </w:p>
        </w:tc>
        <w:tc>
          <w:tcPr>
            <w:tcW w:w="1054" w:type="pct"/>
          </w:tcPr>
          <w:p w:rsidR="00F41E09" w:rsidRPr="009B5F52" w:rsidRDefault="00B8749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№4 « Системы уравнений»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5000" w:type="pct"/>
            <w:gridSpan w:val="3"/>
          </w:tcPr>
          <w:p w:rsidR="00CC4F5B" w:rsidRPr="009B5F52" w:rsidRDefault="00582C6D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Глава 5. </w:t>
            </w:r>
            <w:r w:rsidR="00CC4F5B"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Функции (14 часов)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графиков</w:t>
            </w:r>
          </w:p>
        </w:tc>
        <w:tc>
          <w:tcPr>
            <w:tcW w:w="1054" w:type="pct"/>
          </w:tcPr>
          <w:p w:rsidR="00CC4F5B" w:rsidRPr="009B5F52" w:rsidRDefault="00817161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функция</w:t>
            </w:r>
          </w:p>
        </w:tc>
        <w:tc>
          <w:tcPr>
            <w:tcW w:w="1054" w:type="pct"/>
          </w:tcPr>
          <w:p w:rsidR="00CC4F5B" w:rsidRPr="009B5F52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c>
          <w:tcPr>
            <w:tcW w:w="775" w:type="pct"/>
          </w:tcPr>
          <w:p w:rsidR="00817161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171" w:type="pct"/>
          </w:tcPr>
          <w:p w:rsidR="00817161" w:rsidRPr="009B5F52" w:rsidRDefault="00FC3E09" w:rsidP="009D1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функция</w:t>
            </w:r>
          </w:p>
        </w:tc>
        <w:tc>
          <w:tcPr>
            <w:tcW w:w="1054" w:type="pct"/>
          </w:tcPr>
          <w:p w:rsidR="00817161" w:rsidRPr="009B5F52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График функции</w:t>
            </w:r>
          </w:p>
        </w:tc>
        <w:tc>
          <w:tcPr>
            <w:tcW w:w="1054" w:type="pct"/>
          </w:tcPr>
          <w:p w:rsidR="00CC4F5B" w:rsidRPr="009B5F52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c>
          <w:tcPr>
            <w:tcW w:w="775" w:type="pct"/>
          </w:tcPr>
          <w:p w:rsidR="00817161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171" w:type="pct"/>
          </w:tcPr>
          <w:p w:rsidR="00817161" w:rsidRPr="009B5F52" w:rsidRDefault="00FC3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График функции</w:t>
            </w:r>
          </w:p>
        </w:tc>
        <w:tc>
          <w:tcPr>
            <w:tcW w:w="1054" w:type="pct"/>
          </w:tcPr>
          <w:p w:rsidR="00817161" w:rsidRPr="009B5F52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Свойства функции</w:t>
            </w:r>
          </w:p>
        </w:tc>
        <w:tc>
          <w:tcPr>
            <w:tcW w:w="1054" w:type="pct"/>
          </w:tcPr>
          <w:p w:rsidR="00CC4F5B" w:rsidRPr="009B5F52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c>
          <w:tcPr>
            <w:tcW w:w="775" w:type="pct"/>
          </w:tcPr>
          <w:p w:rsidR="00817161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171" w:type="pct"/>
          </w:tcPr>
          <w:p w:rsidR="00817161" w:rsidRPr="009B5F52" w:rsidRDefault="00FC3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Свойства функции</w:t>
            </w:r>
          </w:p>
        </w:tc>
        <w:tc>
          <w:tcPr>
            <w:tcW w:w="1054" w:type="pct"/>
          </w:tcPr>
          <w:p w:rsidR="00817161" w:rsidRPr="009B5F52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Линейная функция</w:t>
            </w:r>
          </w:p>
        </w:tc>
        <w:tc>
          <w:tcPr>
            <w:tcW w:w="1054" w:type="pct"/>
          </w:tcPr>
          <w:p w:rsidR="00CC4F5B" w:rsidRPr="009B5F52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c>
          <w:tcPr>
            <w:tcW w:w="775" w:type="pct"/>
          </w:tcPr>
          <w:p w:rsidR="00817161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171" w:type="pct"/>
          </w:tcPr>
          <w:p w:rsidR="00817161" w:rsidRPr="009B5F52" w:rsidRDefault="00FC3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Линейная функция</w:t>
            </w:r>
          </w:p>
        </w:tc>
        <w:tc>
          <w:tcPr>
            <w:tcW w:w="1054" w:type="pct"/>
          </w:tcPr>
          <w:p w:rsidR="00817161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ее график</w:t>
            </w:r>
          </w:p>
        </w:tc>
        <w:tc>
          <w:tcPr>
            <w:tcW w:w="1054" w:type="pct"/>
          </w:tcPr>
          <w:p w:rsidR="00CC4F5B" w:rsidRPr="009B5F52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c>
          <w:tcPr>
            <w:tcW w:w="775" w:type="pct"/>
          </w:tcPr>
          <w:p w:rsidR="00817161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171" w:type="pct"/>
          </w:tcPr>
          <w:p w:rsidR="00817161" w:rsidRPr="009B5F52" w:rsidRDefault="00FC3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ее график</w:t>
            </w:r>
          </w:p>
        </w:tc>
        <w:tc>
          <w:tcPr>
            <w:tcW w:w="1054" w:type="pct"/>
          </w:tcPr>
          <w:p w:rsidR="00817161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c>
          <w:tcPr>
            <w:tcW w:w="775" w:type="pct"/>
          </w:tcPr>
          <w:p w:rsidR="00817161" w:rsidRPr="009B5F52" w:rsidRDefault="00FC3E09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171" w:type="pct"/>
          </w:tcPr>
          <w:p w:rsidR="00817161" w:rsidRPr="009B5F52" w:rsidRDefault="00FC3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9B5F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ее график</w:t>
            </w:r>
          </w:p>
        </w:tc>
        <w:tc>
          <w:tcPr>
            <w:tcW w:w="1054" w:type="pct"/>
          </w:tcPr>
          <w:p w:rsidR="00817161" w:rsidRDefault="00FC3E09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55F66" w:rsidRPr="009B5F52" w:rsidTr="009D1412">
        <w:tc>
          <w:tcPr>
            <w:tcW w:w="775" w:type="pct"/>
          </w:tcPr>
          <w:p w:rsidR="00A55F66" w:rsidRDefault="00A55F66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171" w:type="pct"/>
          </w:tcPr>
          <w:p w:rsidR="00A55F66" w:rsidRPr="009B5F52" w:rsidRDefault="00A55F66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темы: «Функции»</w:t>
            </w:r>
          </w:p>
        </w:tc>
        <w:tc>
          <w:tcPr>
            <w:tcW w:w="1054" w:type="pct"/>
          </w:tcPr>
          <w:p w:rsidR="00A55F66" w:rsidRDefault="00A55F66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A55F66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171" w:type="pct"/>
          </w:tcPr>
          <w:p w:rsidR="00CC4F5B" w:rsidRPr="00FC3E09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E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 №5 «</w:t>
            </w:r>
            <w:r w:rsidRPr="00FC3E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Функции</w:t>
            </w:r>
            <w:r w:rsidRPr="00FC3E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5000" w:type="pct"/>
            <w:gridSpan w:val="3"/>
          </w:tcPr>
          <w:p w:rsidR="00CC4F5B" w:rsidRPr="009B5F52" w:rsidRDefault="00582C6D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Глава 6. </w:t>
            </w:r>
            <w:r w:rsidR="00CC4F5B"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Вероятность и статистика (7 часов)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A55F66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Статистические характеристики</w:t>
            </w:r>
          </w:p>
        </w:tc>
        <w:tc>
          <w:tcPr>
            <w:tcW w:w="1054" w:type="pct"/>
          </w:tcPr>
          <w:p w:rsidR="00CC4F5B" w:rsidRPr="009B5F52" w:rsidRDefault="00D45956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c>
          <w:tcPr>
            <w:tcW w:w="775" w:type="pct"/>
          </w:tcPr>
          <w:p w:rsidR="00817161" w:rsidRDefault="00A55F66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171" w:type="pct"/>
          </w:tcPr>
          <w:p w:rsidR="00817161" w:rsidRPr="009B5F52" w:rsidRDefault="00D45956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Статистические характеристики</w:t>
            </w:r>
          </w:p>
        </w:tc>
        <w:tc>
          <w:tcPr>
            <w:tcW w:w="1054" w:type="pct"/>
          </w:tcPr>
          <w:p w:rsidR="00817161" w:rsidRPr="009B5F52" w:rsidRDefault="00D45956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A55F66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Вероятность равновозможных событий</w:t>
            </w:r>
          </w:p>
        </w:tc>
        <w:tc>
          <w:tcPr>
            <w:tcW w:w="1054" w:type="pct"/>
          </w:tcPr>
          <w:p w:rsidR="00CC4F5B" w:rsidRPr="009B5F52" w:rsidRDefault="00D45956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c>
          <w:tcPr>
            <w:tcW w:w="775" w:type="pct"/>
          </w:tcPr>
          <w:p w:rsidR="00817161" w:rsidRPr="009B5F52" w:rsidRDefault="00A55F66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171" w:type="pct"/>
          </w:tcPr>
          <w:p w:rsidR="00817161" w:rsidRPr="009B5F52" w:rsidRDefault="00D45956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Вероятность равновозможных событий</w:t>
            </w:r>
          </w:p>
        </w:tc>
        <w:tc>
          <w:tcPr>
            <w:tcW w:w="1054" w:type="pct"/>
          </w:tcPr>
          <w:p w:rsidR="00817161" w:rsidRPr="009B5F52" w:rsidRDefault="00D45956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A55F66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Сложные эксперименты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A55F66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Геометрические вероятности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c>
          <w:tcPr>
            <w:tcW w:w="775" w:type="pct"/>
          </w:tcPr>
          <w:p w:rsidR="00CC4F5B" w:rsidRPr="009B5F52" w:rsidRDefault="00A55F66" w:rsidP="00F11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171" w:type="pct"/>
          </w:tcPr>
          <w:p w:rsidR="00CC4F5B" w:rsidRPr="009B5F52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№6 «</w:t>
            </w:r>
            <w:r w:rsidRPr="009B5F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Вероятность и статистика</w:t>
            </w:r>
            <w:r w:rsidRPr="009B5F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54" w:type="pct"/>
          </w:tcPr>
          <w:p w:rsidR="00CC4F5B" w:rsidRPr="009B5F52" w:rsidRDefault="00CC4F5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4F5B" w:rsidRPr="009B5F52" w:rsidTr="009D1412">
        <w:trPr>
          <w:trHeight w:val="523"/>
        </w:trPr>
        <w:tc>
          <w:tcPr>
            <w:tcW w:w="775" w:type="pct"/>
          </w:tcPr>
          <w:p w:rsidR="00CC4F5B" w:rsidRPr="00FC3E09" w:rsidRDefault="00A55F66" w:rsidP="00F11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171" w:type="pct"/>
          </w:tcPr>
          <w:p w:rsidR="00CC4F5B" w:rsidRPr="00FC3E09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3E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Повторение.</w:t>
            </w:r>
            <w:r w:rsidR="00D45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Сложение, вычитание, умножение и деление алгебраических дробей.</w:t>
            </w:r>
          </w:p>
          <w:p w:rsidR="00CC4F5B" w:rsidRPr="00FC3E09" w:rsidRDefault="00CC4F5B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4" w:type="pct"/>
          </w:tcPr>
          <w:p w:rsidR="00CC4F5B" w:rsidRPr="009B5F52" w:rsidRDefault="00D45956" w:rsidP="00D459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rPr>
          <w:trHeight w:val="523"/>
        </w:trPr>
        <w:tc>
          <w:tcPr>
            <w:tcW w:w="775" w:type="pct"/>
          </w:tcPr>
          <w:p w:rsidR="00817161" w:rsidRPr="00FC3E09" w:rsidRDefault="00A55F66" w:rsidP="00F11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71" w:type="pct"/>
          </w:tcPr>
          <w:p w:rsidR="00817161" w:rsidRPr="00FC3E09" w:rsidRDefault="00FC3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Повторение.</w:t>
            </w:r>
            <w:r w:rsidR="00D45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45956" w:rsidRPr="000B39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Преобразование выражений, содержащих квадратные корни.</w:t>
            </w:r>
          </w:p>
        </w:tc>
        <w:tc>
          <w:tcPr>
            <w:tcW w:w="1054" w:type="pct"/>
          </w:tcPr>
          <w:p w:rsidR="00817161" w:rsidRPr="009B5F52" w:rsidRDefault="00D45956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rPr>
          <w:trHeight w:val="523"/>
        </w:trPr>
        <w:tc>
          <w:tcPr>
            <w:tcW w:w="775" w:type="pct"/>
          </w:tcPr>
          <w:p w:rsidR="00817161" w:rsidRPr="00FC3E09" w:rsidRDefault="004E321B" w:rsidP="00F11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171" w:type="pct"/>
          </w:tcPr>
          <w:p w:rsidR="00817161" w:rsidRPr="00FC3E09" w:rsidRDefault="00FC3E09" w:rsidP="009D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Повторение.</w:t>
            </w:r>
            <w:r w:rsidR="00D459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Квадратные уравнения. Системы уравнений.</w:t>
            </w:r>
          </w:p>
        </w:tc>
        <w:tc>
          <w:tcPr>
            <w:tcW w:w="1054" w:type="pct"/>
          </w:tcPr>
          <w:p w:rsidR="00817161" w:rsidRPr="009B5F52" w:rsidRDefault="00D45956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161" w:rsidRPr="009B5F52" w:rsidTr="009D1412">
        <w:trPr>
          <w:trHeight w:val="523"/>
        </w:trPr>
        <w:tc>
          <w:tcPr>
            <w:tcW w:w="775" w:type="pct"/>
          </w:tcPr>
          <w:p w:rsidR="00817161" w:rsidRPr="009B5F52" w:rsidRDefault="00817161" w:rsidP="00F11F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171" w:type="pct"/>
          </w:tcPr>
          <w:p w:rsidR="00817161" w:rsidRPr="009B5F52" w:rsidRDefault="00817161" w:rsidP="009D14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054" w:type="pct"/>
          </w:tcPr>
          <w:p w:rsidR="00817161" w:rsidRPr="009B5F52" w:rsidRDefault="004E321B" w:rsidP="009D1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CC4F5B" w:rsidRDefault="00CC4F5B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7491" w:rsidRDefault="00B87491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sectPr w:rsidR="00B87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416A"/>
    <w:multiLevelType w:val="multilevel"/>
    <w:tmpl w:val="84F6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757B5"/>
    <w:multiLevelType w:val="multilevel"/>
    <w:tmpl w:val="F2729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852A0D"/>
    <w:multiLevelType w:val="hybridMultilevel"/>
    <w:tmpl w:val="CA2201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4942F4"/>
    <w:multiLevelType w:val="hybridMultilevel"/>
    <w:tmpl w:val="E59C4DD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67709A4"/>
    <w:multiLevelType w:val="multilevel"/>
    <w:tmpl w:val="1452F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B56E3"/>
    <w:multiLevelType w:val="hybridMultilevel"/>
    <w:tmpl w:val="25A8E6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BA0309"/>
    <w:multiLevelType w:val="multilevel"/>
    <w:tmpl w:val="1A38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363AF6"/>
    <w:multiLevelType w:val="hybridMultilevel"/>
    <w:tmpl w:val="78BC47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A8435C3"/>
    <w:multiLevelType w:val="hybridMultilevel"/>
    <w:tmpl w:val="72A000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14C534D"/>
    <w:multiLevelType w:val="hybridMultilevel"/>
    <w:tmpl w:val="DE225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C24B67"/>
    <w:multiLevelType w:val="hybridMultilevel"/>
    <w:tmpl w:val="CE947B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570EA4"/>
    <w:multiLevelType w:val="hybridMultilevel"/>
    <w:tmpl w:val="CE1E0C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54D63A2"/>
    <w:multiLevelType w:val="hybridMultilevel"/>
    <w:tmpl w:val="1B781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95275E"/>
    <w:multiLevelType w:val="hybridMultilevel"/>
    <w:tmpl w:val="E33C1B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673764D"/>
    <w:multiLevelType w:val="multilevel"/>
    <w:tmpl w:val="934C6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825BFE"/>
    <w:multiLevelType w:val="hybridMultilevel"/>
    <w:tmpl w:val="6F266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9D36CE"/>
    <w:multiLevelType w:val="hybridMultilevel"/>
    <w:tmpl w:val="42F6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2808F0"/>
    <w:multiLevelType w:val="hybridMultilevel"/>
    <w:tmpl w:val="046298F0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>
    <w:nsid w:val="658614B7"/>
    <w:multiLevelType w:val="hybridMultilevel"/>
    <w:tmpl w:val="C7F6E6BE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9">
    <w:nsid w:val="6A260AEA"/>
    <w:multiLevelType w:val="multilevel"/>
    <w:tmpl w:val="C2F8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9B08E5"/>
    <w:multiLevelType w:val="multilevel"/>
    <w:tmpl w:val="D3F2A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6F0767"/>
    <w:multiLevelType w:val="hybridMultilevel"/>
    <w:tmpl w:val="4B764C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BB23D20"/>
    <w:multiLevelType w:val="hybridMultilevel"/>
    <w:tmpl w:val="507876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C896262"/>
    <w:multiLevelType w:val="hybridMultilevel"/>
    <w:tmpl w:val="0C7EAA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6"/>
  </w:num>
  <w:num w:numId="5">
    <w:abstractNumId w:val="22"/>
  </w:num>
  <w:num w:numId="6">
    <w:abstractNumId w:val="21"/>
  </w:num>
  <w:num w:numId="7">
    <w:abstractNumId w:val="2"/>
  </w:num>
  <w:num w:numId="8">
    <w:abstractNumId w:val="8"/>
  </w:num>
  <w:num w:numId="9">
    <w:abstractNumId w:val="10"/>
  </w:num>
  <w:num w:numId="10">
    <w:abstractNumId w:val="18"/>
  </w:num>
  <w:num w:numId="11">
    <w:abstractNumId w:val="11"/>
  </w:num>
  <w:num w:numId="12">
    <w:abstractNumId w:val="7"/>
  </w:num>
  <w:num w:numId="13">
    <w:abstractNumId w:val="13"/>
  </w:num>
  <w:num w:numId="14">
    <w:abstractNumId w:val="23"/>
  </w:num>
  <w:num w:numId="15">
    <w:abstractNumId w:val="5"/>
  </w:num>
  <w:num w:numId="16">
    <w:abstractNumId w:val="17"/>
  </w:num>
  <w:num w:numId="17">
    <w:abstractNumId w:val="1"/>
  </w:num>
  <w:num w:numId="18">
    <w:abstractNumId w:val="15"/>
  </w:num>
  <w:num w:numId="19">
    <w:abstractNumId w:val="4"/>
  </w:num>
  <w:num w:numId="20">
    <w:abstractNumId w:val="19"/>
  </w:num>
  <w:num w:numId="21">
    <w:abstractNumId w:val="0"/>
  </w:num>
  <w:num w:numId="22">
    <w:abstractNumId w:val="14"/>
  </w:num>
  <w:num w:numId="23">
    <w:abstractNumId w:val="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A4D"/>
    <w:rsid w:val="000E11DE"/>
    <w:rsid w:val="00240BB8"/>
    <w:rsid w:val="002C354D"/>
    <w:rsid w:val="002D3D5B"/>
    <w:rsid w:val="00300A4D"/>
    <w:rsid w:val="00302E69"/>
    <w:rsid w:val="00450FC1"/>
    <w:rsid w:val="00451617"/>
    <w:rsid w:val="00481FDB"/>
    <w:rsid w:val="004E321B"/>
    <w:rsid w:val="004F2C61"/>
    <w:rsid w:val="00582C6D"/>
    <w:rsid w:val="005B1AE4"/>
    <w:rsid w:val="005D56D0"/>
    <w:rsid w:val="006A12E8"/>
    <w:rsid w:val="00817161"/>
    <w:rsid w:val="0088263B"/>
    <w:rsid w:val="009D1412"/>
    <w:rsid w:val="00A55F66"/>
    <w:rsid w:val="00B52913"/>
    <w:rsid w:val="00B87491"/>
    <w:rsid w:val="00CC2D20"/>
    <w:rsid w:val="00CC4F5B"/>
    <w:rsid w:val="00D45956"/>
    <w:rsid w:val="00D6679C"/>
    <w:rsid w:val="00DD5C8A"/>
    <w:rsid w:val="00E5093F"/>
    <w:rsid w:val="00F11F7E"/>
    <w:rsid w:val="00F41E09"/>
    <w:rsid w:val="00FC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E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02E6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link w:val="a6"/>
    <w:uiPriority w:val="1"/>
    <w:qFormat/>
    <w:rsid w:val="00302E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302E69"/>
    <w:rPr>
      <w:rFonts w:ascii="Calibri" w:eastAsia="Times New Roman" w:hAnsi="Calibri" w:cs="Times New Roman"/>
      <w:lang w:eastAsia="ru-RU"/>
    </w:rPr>
  </w:style>
  <w:style w:type="character" w:customStyle="1" w:styleId="14">
    <w:name w:val="Основной текст (14)_"/>
    <w:basedOn w:val="a0"/>
    <w:link w:val="141"/>
    <w:rsid w:val="00302E69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302E69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paragraph" w:customStyle="1" w:styleId="c0">
    <w:name w:val="c0"/>
    <w:basedOn w:val="a"/>
    <w:rsid w:val="0030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0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2E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0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C4F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F11F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E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02E6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link w:val="a6"/>
    <w:uiPriority w:val="1"/>
    <w:qFormat/>
    <w:rsid w:val="00302E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302E69"/>
    <w:rPr>
      <w:rFonts w:ascii="Calibri" w:eastAsia="Times New Roman" w:hAnsi="Calibri" w:cs="Times New Roman"/>
      <w:lang w:eastAsia="ru-RU"/>
    </w:rPr>
  </w:style>
  <w:style w:type="character" w:customStyle="1" w:styleId="14">
    <w:name w:val="Основной текст (14)_"/>
    <w:basedOn w:val="a0"/>
    <w:link w:val="141"/>
    <w:rsid w:val="00302E69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302E69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paragraph" w:customStyle="1" w:styleId="c0">
    <w:name w:val="c0"/>
    <w:basedOn w:val="a"/>
    <w:rsid w:val="0030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0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2E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0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C4F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F11F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10</Pages>
  <Words>2616</Words>
  <Characters>14913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Denchik</dc:creator>
  <cp:lastModifiedBy>Denchik</cp:lastModifiedBy>
  <cp:revision>7</cp:revision>
  <dcterms:created xsi:type="dcterms:W3CDTF">2020-10-26T15:13:00Z</dcterms:created>
  <dcterms:modified xsi:type="dcterms:W3CDTF">2020-10-30T02:45:00Z</dcterms:modified>
</cp:coreProperties>
</file>