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 w:rsidRPr="008A1F70">
        <w:rPr>
          <w:rStyle w:val="a4"/>
          <w:color w:val="212529"/>
          <w:sz w:val="32"/>
          <w:szCs w:val="32"/>
        </w:rPr>
        <w:t>«ГОТОВИМСЯ К НОВОМУ ГОДУ»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5"/>
          <w:b/>
          <w:bCs/>
          <w:color w:val="212529"/>
          <w:sz w:val="32"/>
          <w:szCs w:val="32"/>
        </w:rPr>
      </w:pPr>
      <w:r w:rsidRPr="008A1F70">
        <w:rPr>
          <w:rStyle w:val="a5"/>
          <w:b/>
          <w:bCs/>
          <w:color w:val="212529"/>
          <w:sz w:val="32"/>
          <w:szCs w:val="32"/>
        </w:rPr>
        <w:t>КОНСУЛЬТАЦИЯ ДЛЯ РОДИТЕЛЕЙ.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rStyle w:val="a5"/>
          <w:b/>
          <w:bCs/>
          <w:color w:val="212529"/>
          <w:sz w:val="32"/>
          <w:szCs w:val="32"/>
        </w:rPr>
      </w:pP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Приближается Новый год-любимый праздник детворы, ведь ёлка - праздник сказки, веселых игр, сюрпризов, смешных приключений. Чтобы именно таким он был для ребенка, радовал яркостью и необычностью, родителям нужно приложить усилия.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  Готовясь к Новому Году, родители должны привлечь детей: вместе решить, как украсить ёлку, какие придумать развлечения и т.д.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     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станет сюрпризом.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   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из бумаги символ наступающего года и поставить его на окошко. Ребенку объяснить, что он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Утром малышу будет приятно найти под елкой подарок и письмо от Деда Мороза. В письме могут быть стихи для разучивания, загадка или пожелание.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         Дорогие папы и мамы!  Интересно подготовленный праздник в кругу семьи не только принесет радость, но и поможет лучше понять ребенка, его интересы.</w:t>
      </w:r>
    </w:p>
    <w:p w:rsidR="008466E7" w:rsidRPr="008A1F70" w:rsidRDefault="008466E7" w:rsidP="008466E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   Яркие воспоминания от праздника запоминаются навсегда. Старайтесь создать атмосферу необычного праздника.</w:t>
      </w:r>
    </w:p>
    <w:p w:rsidR="008466E7" w:rsidRPr="008A1F70" w:rsidRDefault="008466E7" w:rsidP="008A1F70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32"/>
          <w:szCs w:val="32"/>
        </w:rPr>
      </w:pPr>
      <w:r w:rsidRPr="008A1F70">
        <w:rPr>
          <w:color w:val="212529"/>
          <w:sz w:val="32"/>
          <w:szCs w:val="32"/>
        </w:rPr>
        <w:t>    Не стоит долго сидеть за столом. Лучше поиграть с гостями, спеть вместе песню, потанцевать. Детям очень нравится игра «Горячо-холодно».  Выигравший пляшет или поет песню. Можно разыграть маленькую сказку про зверей, надев маски животных. Дети должны проявить творчество, передать нужную интонацию. В конце можно сплясать веселый танец. 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</w:r>
      <w:bookmarkStart w:id="0" w:name="_GoBack"/>
      <w:bookmarkEnd w:id="0"/>
    </w:p>
    <w:p w:rsidR="00F4654D" w:rsidRPr="008466E7" w:rsidRDefault="00F4654D" w:rsidP="008466E7">
      <w:pPr>
        <w:shd w:val="clear" w:color="auto" w:fill="FFFFFF" w:themeFill="background1"/>
        <w:rPr>
          <w:rFonts w:ascii="Times New Roman" w:hAnsi="Times New Roman" w:cs="Times New Roman"/>
          <w:sz w:val="20"/>
          <w:szCs w:val="20"/>
        </w:rPr>
      </w:pPr>
    </w:p>
    <w:sectPr w:rsidR="00F4654D" w:rsidRPr="008466E7" w:rsidSect="008A1F70">
      <w:pgSz w:w="11906" w:h="16838"/>
      <w:pgMar w:top="709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15"/>
    <w:rsid w:val="008466E7"/>
    <w:rsid w:val="008A1F70"/>
    <w:rsid w:val="00E82B15"/>
    <w:rsid w:val="00F4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5F3E9-2BE4-47FB-A367-AE3E4F72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6E7"/>
    <w:rPr>
      <w:b/>
      <w:bCs/>
    </w:rPr>
  </w:style>
  <w:style w:type="character" w:styleId="a5">
    <w:name w:val="Emphasis"/>
    <w:basedOn w:val="a0"/>
    <w:uiPriority w:val="20"/>
    <w:qFormat/>
    <w:rsid w:val="008466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2020-12-21T07:43:00Z</dcterms:created>
  <dcterms:modified xsi:type="dcterms:W3CDTF">2020-12-21T08:07:00Z</dcterms:modified>
</cp:coreProperties>
</file>