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12" w:rsidRDefault="00F81F12" w:rsidP="00F81F1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color w:val="002060"/>
          <w:sz w:val="32"/>
          <w:szCs w:val="32"/>
        </w:rPr>
      </w:pPr>
      <w:r w:rsidRPr="00F81F12">
        <w:rPr>
          <w:rStyle w:val="c4"/>
          <w:b/>
          <w:bCs/>
          <w:i/>
          <w:color w:val="002060"/>
          <w:sz w:val="32"/>
          <w:szCs w:val="32"/>
        </w:rPr>
        <w:t xml:space="preserve">Рекомендации родителям по </w:t>
      </w:r>
    </w:p>
    <w:p w:rsidR="00F81F12" w:rsidRDefault="00F81F12" w:rsidP="00F81F1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color w:val="002060"/>
          <w:sz w:val="32"/>
          <w:szCs w:val="32"/>
        </w:rPr>
      </w:pPr>
      <w:r w:rsidRPr="00F81F12">
        <w:rPr>
          <w:rStyle w:val="c4"/>
          <w:b/>
          <w:bCs/>
          <w:i/>
          <w:color w:val="002060"/>
          <w:sz w:val="32"/>
          <w:szCs w:val="32"/>
        </w:rPr>
        <w:t>адаптации первоклассника к школе</w:t>
      </w:r>
    </w:p>
    <w:p w:rsidR="00F81F12" w:rsidRPr="00F81F12" w:rsidRDefault="00F81F12" w:rsidP="00F81F12">
      <w:pPr>
        <w:pStyle w:val="c13"/>
        <w:shd w:val="clear" w:color="auto" w:fill="FFFFFF"/>
        <w:spacing w:before="0" w:beforeAutospacing="0" w:after="0" w:afterAutospacing="0"/>
        <w:jc w:val="center"/>
        <w:rPr>
          <w:i/>
          <w:color w:val="00206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212725</wp:posOffset>
            </wp:positionV>
            <wp:extent cx="2851150" cy="1905000"/>
            <wp:effectExtent l="0" t="0" r="6350" b="0"/>
            <wp:wrapTight wrapText="bothSides">
              <wp:wrapPolygon edited="0">
                <wp:start x="0" y="0"/>
                <wp:lineTo x="0" y="21384"/>
                <wp:lineTo x="21504" y="21384"/>
                <wp:lineTo x="21504" y="0"/>
                <wp:lineTo x="0" y="0"/>
              </wp:wrapPolygon>
            </wp:wrapTight>
            <wp:docPr id="1" name="Рисунок 1" descr="Ученые: треть первоклассников России находится в состоянии стрес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ченые: треть первоклассников России находится в состоянии стресс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F12" w:rsidRPr="00F81F12" w:rsidRDefault="00F81F12" w:rsidP="00F81F1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A"/>
          <w:sz w:val="28"/>
          <w:szCs w:val="28"/>
        </w:rPr>
        <w:t xml:space="preserve">   </w:t>
      </w:r>
      <w:r w:rsidRPr="00F81F12">
        <w:rPr>
          <w:rStyle w:val="c2"/>
          <w:color w:val="00000A"/>
          <w:sz w:val="28"/>
          <w:szCs w:val="28"/>
        </w:rPr>
        <w:t>Адаптация ребенка к школе — довольно длительный процесс, связанный со значительным напряжением всех систем организма. Не день, не неделя требуется для того, чтобы малыш освоился в школе по-настоящему. Организм ребенка приспосабливается к изменениям, новым факторам, мобилизуя систему адаптационных реакций.</w:t>
      </w:r>
      <w:r w:rsidRPr="00F81F12">
        <w:rPr>
          <w:color w:val="00000A"/>
          <w:sz w:val="28"/>
          <w:szCs w:val="28"/>
        </w:rPr>
        <w:br/>
      </w:r>
      <w:r w:rsidRPr="00F81F12">
        <w:rPr>
          <w:rStyle w:val="c2"/>
          <w:color w:val="00000A"/>
          <w:sz w:val="28"/>
          <w:szCs w:val="28"/>
        </w:rPr>
        <w:t>  Наблюдения показывают, что относительно устойчивое приспособление к школе происходит на 5–6-й неделе обучения.</w:t>
      </w:r>
    </w:p>
    <w:p w:rsidR="00F81F12" w:rsidRPr="00F81F12" w:rsidRDefault="00F81F12" w:rsidP="00F81F12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1F12">
        <w:rPr>
          <w:rStyle w:val="c2"/>
          <w:color w:val="00000A"/>
          <w:sz w:val="28"/>
          <w:szCs w:val="28"/>
        </w:rPr>
        <w:t>Основными показателями благоприятной психологической адаптации ребенка являются: формирование адекватного поведения, установление контактов с учащимися, учителем, овладение навыками учебной деятельности.</w:t>
      </w:r>
    </w:p>
    <w:p w:rsidR="00F81F12" w:rsidRPr="00F81F12" w:rsidRDefault="00F81F12" w:rsidP="00F81F1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F12">
        <w:rPr>
          <w:rStyle w:val="c2"/>
          <w:color w:val="00000A"/>
          <w:sz w:val="28"/>
          <w:szCs w:val="28"/>
        </w:rPr>
        <w:t xml:space="preserve">Совместные усилия учителей, педагогов, родителей, врачей и школьного психолога способны снизить риск возникновения у ребенка школьной </w:t>
      </w:r>
      <w:proofErr w:type="spellStart"/>
      <w:r w:rsidRPr="00F81F12">
        <w:rPr>
          <w:rStyle w:val="c2"/>
          <w:color w:val="00000A"/>
          <w:sz w:val="28"/>
          <w:szCs w:val="28"/>
        </w:rPr>
        <w:t>дезадаптации</w:t>
      </w:r>
      <w:proofErr w:type="spellEnd"/>
      <w:r w:rsidRPr="00F81F12">
        <w:rPr>
          <w:rStyle w:val="c2"/>
          <w:color w:val="00000A"/>
          <w:sz w:val="28"/>
          <w:szCs w:val="28"/>
        </w:rPr>
        <w:t xml:space="preserve"> и трудностей обучения.</w:t>
      </w:r>
    </w:p>
    <w:p w:rsidR="00F81F12" w:rsidRPr="00F81F12" w:rsidRDefault="00F81F12" w:rsidP="00F81F12">
      <w:pPr>
        <w:pStyle w:val="c9"/>
        <w:shd w:val="clear" w:color="auto" w:fill="FFFFFF"/>
        <w:spacing w:before="0" w:beforeAutospacing="0" w:after="0" w:afterAutospacing="0"/>
        <w:jc w:val="center"/>
        <w:rPr>
          <w:i/>
          <w:color w:val="002060"/>
          <w:sz w:val="28"/>
          <w:szCs w:val="28"/>
        </w:rPr>
      </w:pPr>
      <w:r w:rsidRPr="00F81F12">
        <w:rPr>
          <w:rStyle w:val="c10"/>
          <w:b/>
          <w:bCs/>
          <w:i/>
          <w:color w:val="002060"/>
          <w:sz w:val="28"/>
          <w:szCs w:val="28"/>
        </w:rPr>
        <w:t>Советы родителям в период адаптации первоклассников</w:t>
      </w:r>
    </w:p>
    <w:p w:rsidR="00F81F12" w:rsidRPr="00F81F12" w:rsidRDefault="00F81F12" w:rsidP="00F81F1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F12">
        <w:rPr>
          <w:rStyle w:val="c2"/>
          <w:color w:val="00000A"/>
          <w:sz w:val="28"/>
          <w:szCs w:val="28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 </w:t>
      </w:r>
      <w:r w:rsidRPr="00F81F12">
        <w:rPr>
          <w:color w:val="00000A"/>
          <w:sz w:val="28"/>
          <w:szCs w:val="28"/>
        </w:rPr>
        <w:br/>
      </w:r>
      <w:r w:rsidRPr="00F81F12">
        <w:rPr>
          <w:rStyle w:val="c2"/>
          <w:color w:val="00000A"/>
          <w:sz w:val="28"/>
          <w:szCs w:val="28"/>
        </w:rPr>
        <w:t>2. Обсудите с ребенком те правила и нормы, с которыми он встретился в школе. Объясните их необходимость и целесообразность. </w:t>
      </w:r>
      <w:r w:rsidRPr="00F81F12">
        <w:rPr>
          <w:color w:val="00000A"/>
          <w:sz w:val="28"/>
          <w:szCs w:val="28"/>
        </w:rPr>
        <w:br/>
      </w:r>
      <w:r w:rsidRPr="00F81F12">
        <w:rPr>
          <w:rStyle w:val="c2"/>
          <w:color w:val="00000A"/>
          <w:sz w:val="28"/>
          <w:szCs w:val="28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 </w:t>
      </w:r>
    </w:p>
    <w:p w:rsidR="00F81F12" w:rsidRPr="00F81F12" w:rsidRDefault="00F81F12" w:rsidP="00F81F1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F12">
        <w:rPr>
          <w:rStyle w:val="c2"/>
          <w:color w:val="00000A"/>
          <w:sz w:val="28"/>
          <w:szCs w:val="28"/>
        </w:rPr>
        <w:t>4. Составьте вместе с первоклассником распорядок дня, следите за его соблюдением. </w:t>
      </w:r>
      <w:r w:rsidRPr="00F81F12">
        <w:rPr>
          <w:color w:val="00000A"/>
          <w:sz w:val="28"/>
          <w:szCs w:val="28"/>
        </w:rPr>
        <w:br/>
      </w:r>
      <w:r w:rsidRPr="00F81F12">
        <w:rPr>
          <w:rStyle w:val="c2"/>
          <w:color w:val="00000A"/>
          <w:sz w:val="28"/>
          <w:szCs w:val="28"/>
        </w:rPr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 </w:t>
      </w:r>
      <w:r w:rsidRPr="00F81F12">
        <w:rPr>
          <w:color w:val="00000A"/>
          <w:sz w:val="28"/>
          <w:szCs w:val="28"/>
        </w:rPr>
        <w:br/>
      </w:r>
      <w:r w:rsidRPr="00F81F12">
        <w:rPr>
          <w:rStyle w:val="c2"/>
          <w:color w:val="00000A"/>
          <w:sz w:val="28"/>
          <w:szCs w:val="28"/>
        </w:rPr>
        <w:t xml:space="preserve"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</w:t>
      </w:r>
      <w:r w:rsidRPr="00F81F12">
        <w:rPr>
          <w:rStyle w:val="c2"/>
          <w:color w:val="00000A"/>
          <w:sz w:val="28"/>
          <w:szCs w:val="28"/>
        </w:rPr>
        <w:lastRenderedPageBreak/>
        <w:t>упреков и наказаний ваш ребенок потеряет веру в себя.</w:t>
      </w:r>
      <w:r w:rsidRPr="00F81F12">
        <w:rPr>
          <w:color w:val="00000A"/>
          <w:sz w:val="28"/>
          <w:szCs w:val="28"/>
        </w:rPr>
        <w:br/>
      </w:r>
      <w:r w:rsidRPr="00F81F12">
        <w:rPr>
          <w:rStyle w:val="c2"/>
          <w:color w:val="00000A"/>
          <w:sz w:val="28"/>
          <w:szCs w:val="28"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 </w:t>
      </w:r>
      <w:r w:rsidRPr="00F81F12">
        <w:rPr>
          <w:color w:val="00000A"/>
          <w:sz w:val="28"/>
          <w:szCs w:val="28"/>
        </w:rPr>
        <w:br/>
      </w:r>
      <w:r w:rsidRPr="00F81F12">
        <w:rPr>
          <w:rStyle w:val="c2"/>
          <w:color w:val="00000A"/>
          <w:sz w:val="28"/>
          <w:szCs w:val="28"/>
        </w:rPr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  <w:r w:rsidRPr="00F81F12">
        <w:rPr>
          <w:color w:val="00000A"/>
          <w:sz w:val="28"/>
          <w:szCs w:val="28"/>
        </w:rPr>
        <w:br/>
      </w:r>
      <w:r w:rsidRPr="00F81F12">
        <w:rPr>
          <w:rStyle w:val="c2"/>
          <w:color w:val="00000A"/>
          <w:sz w:val="28"/>
          <w:szCs w:val="28"/>
        </w:rPr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F81F12" w:rsidRPr="00F81F12" w:rsidRDefault="00F81F12" w:rsidP="00F81F1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F12">
        <w:rPr>
          <w:rStyle w:val="c2"/>
          <w:color w:val="00000A"/>
          <w:sz w:val="28"/>
          <w:szCs w:val="28"/>
        </w:rPr>
        <w:t>10.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F81F12" w:rsidRPr="00F81F12" w:rsidRDefault="00F81F12" w:rsidP="00F81F1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F12">
        <w:rPr>
          <w:rStyle w:val="c2"/>
          <w:color w:val="00000A"/>
          <w:sz w:val="28"/>
          <w:szCs w:val="28"/>
        </w:rPr>
        <w:t>11.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</w:t>
      </w:r>
    </w:p>
    <w:p w:rsidR="00F81F12" w:rsidRPr="00F81F12" w:rsidRDefault="00F81F12" w:rsidP="00F81F1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F12">
        <w:rPr>
          <w:rStyle w:val="c2"/>
          <w:color w:val="00000A"/>
          <w:sz w:val="28"/>
          <w:szCs w:val="28"/>
        </w:rPr>
        <w:t>Начинать выполнение рекомендательных заданий, если таковые есть, лучше с письма. Можно чередовать письменные задания с устными. Общая длительность занятий не должна превышать одного часа.</w:t>
      </w:r>
    </w:p>
    <w:p w:rsidR="00F81F12" w:rsidRPr="00F81F12" w:rsidRDefault="00F81F12" w:rsidP="00F81F1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F12">
        <w:rPr>
          <w:rStyle w:val="c2"/>
          <w:color w:val="00000A"/>
          <w:sz w:val="28"/>
          <w:szCs w:val="28"/>
        </w:rPr>
        <w:t>12.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F81F12" w:rsidRPr="00525EC9" w:rsidRDefault="00F81F12" w:rsidP="00F81F12">
      <w:pPr>
        <w:pStyle w:val="c8"/>
        <w:shd w:val="clear" w:color="auto" w:fill="FFFFFF"/>
        <w:spacing w:before="0" w:beforeAutospacing="0" w:after="0" w:afterAutospacing="0"/>
        <w:jc w:val="center"/>
        <w:rPr>
          <w:i/>
          <w:color w:val="002060"/>
          <w:sz w:val="28"/>
          <w:szCs w:val="28"/>
        </w:rPr>
      </w:pPr>
      <w:r w:rsidRPr="00525EC9">
        <w:rPr>
          <w:rStyle w:val="c11"/>
          <w:b/>
          <w:bCs/>
          <w:i/>
          <w:color w:val="002060"/>
          <w:sz w:val="28"/>
          <w:szCs w:val="28"/>
        </w:rPr>
        <w:t>Как помочь ребенку?</w:t>
      </w:r>
    </w:p>
    <w:p w:rsidR="00F81F12" w:rsidRPr="00F81F12" w:rsidRDefault="00F81F12" w:rsidP="00F81F12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1F12">
        <w:rPr>
          <w:rStyle w:val="c5"/>
          <w:color w:val="000000"/>
          <w:sz w:val="28"/>
          <w:szCs w:val="28"/>
        </w:rPr>
        <w:t>1.В первые недели обучения первоклассника в школе важно помочь ребёнку поверить в себя, в свои силы и возможности.</w:t>
      </w:r>
    </w:p>
    <w:p w:rsidR="00F81F12" w:rsidRPr="00F81F12" w:rsidRDefault="00F81F12" w:rsidP="00F81F12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1F12">
        <w:rPr>
          <w:rStyle w:val="c5"/>
          <w:color w:val="000000"/>
          <w:sz w:val="28"/>
          <w:szCs w:val="28"/>
        </w:rPr>
        <w:t>2.Проявляйте интерес к школе, классу, в котором учится ваш ребёнок. Очень полезно ребенка просто послушать.</w:t>
      </w:r>
    </w:p>
    <w:p w:rsidR="00F81F12" w:rsidRPr="00F81F12" w:rsidRDefault="00F81F12" w:rsidP="00F81F12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1F12">
        <w:rPr>
          <w:rStyle w:val="c5"/>
          <w:color w:val="000000"/>
          <w:sz w:val="28"/>
          <w:szCs w:val="28"/>
        </w:rPr>
        <w:t>3.Не критикуйте своего малыша, даже если он плохо пишет, медленно считает, неаккуратен. Критика, особенно при посторонних людях, только усилит его проблемы.</w:t>
      </w:r>
    </w:p>
    <w:p w:rsidR="00F81F12" w:rsidRPr="00F81F12" w:rsidRDefault="00F81F12" w:rsidP="00F81F12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1F12">
        <w:rPr>
          <w:rStyle w:val="c5"/>
          <w:color w:val="000000"/>
          <w:sz w:val="28"/>
          <w:szCs w:val="28"/>
        </w:rPr>
        <w:t>4.Учитывайте темперамент своего ребенка в период адаптации к школьному обучению. Активным детям тяжело долго сидеть на одном месте, медлительным сложно привыкать к школьному ритму.</w:t>
      </w:r>
    </w:p>
    <w:p w:rsidR="00F81F12" w:rsidRPr="00F81F12" w:rsidRDefault="00F81F12" w:rsidP="00F81F12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1F12">
        <w:rPr>
          <w:rStyle w:val="c5"/>
          <w:color w:val="000000"/>
          <w:sz w:val="28"/>
          <w:szCs w:val="28"/>
        </w:rPr>
        <w:t>5.Поощряйте ребенка не только за учебные успехи. Любое моральное стимулирование, слова поддержки со стороны взрослы</w:t>
      </w:r>
      <w:bookmarkStart w:id="0" w:name="_GoBack"/>
      <w:bookmarkEnd w:id="0"/>
      <w:r w:rsidRPr="00F81F12">
        <w:rPr>
          <w:rStyle w:val="c5"/>
          <w:color w:val="000000"/>
          <w:sz w:val="28"/>
          <w:szCs w:val="28"/>
        </w:rPr>
        <w:t>х помогают ребёнку почувствовать себя значимым в той или иной деятельности.</w:t>
      </w:r>
    </w:p>
    <w:p w:rsidR="00F81F12" w:rsidRPr="00F81F12" w:rsidRDefault="00F81F12" w:rsidP="00F81F12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1F12">
        <w:rPr>
          <w:rStyle w:val="c5"/>
          <w:color w:val="000000"/>
          <w:sz w:val="28"/>
          <w:szCs w:val="28"/>
        </w:rPr>
        <w:lastRenderedPageBreak/>
        <w:t>6.Никогда ни с кем не сравнивайте своего ребёнка — это приведет либо к повышенной гордости, либо к зависти и падению самооценки. Сравнивать можно только новые успехи вашего ребенка с его прежними достижениями.</w:t>
      </w:r>
    </w:p>
    <w:p w:rsidR="00F81F12" w:rsidRPr="00F81F12" w:rsidRDefault="00F81F12" w:rsidP="00F81F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1F12">
        <w:rPr>
          <w:rStyle w:val="c5"/>
          <w:color w:val="000000"/>
          <w:sz w:val="28"/>
          <w:szCs w:val="28"/>
        </w:rPr>
        <w:t>7.И помните, что детские проблемы не проще взрослых. Конфликт с учителем или сверстником по эмоциональному напряжению и последствиям может оказаться более тяжелым, чем конфликт взрослого члена семьи с начальством на работе.</w:t>
      </w:r>
    </w:p>
    <w:p w:rsidR="00F81F12" w:rsidRPr="00F81F12" w:rsidRDefault="00F81F12" w:rsidP="00F81F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1F12">
        <w:rPr>
          <w:rStyle w:val="c5"/>
          <w:color w:val="000000"/>
          <w:sz w:val="28"/>
          <w:szCs w:val="28"/>
        </w:rPr>
        <w:t>8.Успех адаптации в школе во многом зависит от родителей, а учителя и психологи вам обязательно помогут.</w:t>
      </w:r>
    </w:p>
    <w:p w:rsidR="005164C8" w:rsidRPr="00F81F12" w:rsidRDefault="005164C8">
      <w:pPr>
        <w:rPr>
          <w:rFonts w:ascii="Times New Roman" w:hAnsi="Times New Roman" w:cs="Times New Roman"/>
          <w:sz w:val="28"/>
          <w:szCs w:val="28"/>
        </w:rPr>
      </w:pPr>
    </w:p>
    <w:sectPr w:rsidR="005164C8" w:rsidRPr="00F8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03"/>
    <w:rsid w:val="005164C8"/>
    <w:rsid w:val="00525EC9"/>
    <w:rsid w:val="00642303"/>
    <w:rsid w:val="00F8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23DE"/>
  <w15:chartTrackingRefBased/>
  <w15:docId w15:val="{267BA48F-BF3E-4EF1-87E9-08999305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8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1F12"/>
  </w:style>
  <w:style w:type="paragraph" w:customStyle="1" w:styleId="c15">
    <w:name w:val="c15"/>
    <w:basedOn w:val="a"/>
    <w:rsid w:val="00F8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81F12"/>
  </w:style>
  <w:style w:type="paragraph" w:customStyle="1" w:styleId="c1">
    <w:name w:val="c1"/>
    <w:basedOn w:val="a"/>
    <w:rsid w:val="00F8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1F12"/>
  </w:style>
  <w:style w:type="paragraph" w:customStyle="1" w:styleId="c14">
    <w:name w:val="c14"/>
    <w:basedOn w:val="a"/>
    <w:rsid w:val="00F8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8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81F12"/>
  </w:style>
  <w:style w:type="character" w:customStyle="1" w:styleId="c11">
    <w:name w:val="c11"/>
    <w:basedOn w:val="a0"/>
    <w:rsid w:val="00F81F12"/>
  </w:style>
  <w:style w:type="paragraph" w:customStyle="1" w:styleId="c8">
    <w:name w:val="c8"/>
    <w:basedOn w:val="a"/>
    <w:rsid w:val="00F8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8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8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2020-10-13T09:31:00Z</dcterms:created>
  <dcterms:modified xsi:type="dcterms:W3CDTF">2020-10-13T09:58:00Z</dcterms:modified>
</cp:coreProperties>
</file>