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1C7" w:rsidRDefault="00ED1D52">
      <w:r>
        <w:rPr>
          <w:noProof/>
          <w:lang w:eastAsia="ru-RU"/>
        </w:rPr>
        <w:pict>
          <v:roundrect id="Скругленный прямоугольник 1" o:spid="_x0000_s1026" style="position:absolute;margin-left:-18.75pt;margin-top:-22.6pt;width:475.6pt;height:18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jDqsAIAAGcFAAAOAAAAZHJzL2Uyb0RvYy54bWysVMFO3DAQvVfqP1i+l2QXli4rsmgFoqqE&#10;AAEVZ+PYJJJju7Z3s9tTpR6p1G/oN1SVWij0F7x/1LGTDQhQD1VzcGzPzPPM8xtv78wrgWbM2FLJ&#10;DPfWUoyYpCov5WWG353tvxpiZB2RORFKsgwvmMU745cvtms9Yn1VKJEzgwBE2lGtM1w4p0dJYmnB&#10;KmLXlGYSjFyZijhYmsskN6QG9Eok/TTdTGplcm0UZdbC7l5jxOOIzzmj7ohzyxwSGYbcXBxNHC/C&#10;mIy3yejSEF2UtE2D/EMWFSklHNpB7RFH0NSUT6CqkhplFXdrVFWJ4rykLNYA1fTSR9WcFkSzWAuQ&#10;Y3VHk/1/sPRwdmxQmcPdYSRJBVfkv/rr5cflJ//N3/jv/tbfLq/8T+R/w+YX/8vfRdOdv1l+BuMP&#10;f416gcZa2xGgnepj064sTAMnc26q8Idq0TxSv+ioZ3OHKGxuputbw0EfIwq2/vpg2BtuBdTkPlwb&#10;694wVaEwybBRU5mfwAVH3snswLrGf+UHwSGnJos4cwvBQiJCnjAORcO5/Rgd5cZ2hUEzAkIhlDLp&#10;eo2pIDlrtgcpfG1SXURMMQIGZF4K0WG3AEHKT7GbXFv/EMqiWrvg9G+JNcFdRDxZSdcFV6VU5jkA&#10;AVW1Jzf+K5IaagJLFypfgCSManrFarpfAuEHxLpjYqA5oI2g4d0RDFyoOsOqnWFUKPPhuf3gD5oF&#10;K0Y1NFuG7fspMQwj8VaCmrd6GxuhO+NiY/C6Dwvz0HLx0CKn1a6CawLFQnZxGvydWE25UdU5vAuT&#10;cCqYiKRwdoapM6vFrmseAXhZKJtMoht0pCbuQJ5qGsADq0FLZ/NzYnSrOgeCPVSrxiSjR7prfEOk&#10;VJOpU7yMorznteUbujkKp315wnPxcB297t/H8R8AAAD//wMAUEsDBBQABgAIAAAAIQDeSkFJ4AAA&#10;AAsBAAAPAAAAZHJzL2Rvd25yZXYueG1sTI+xTsMwEIZ3JN7BOiS21mlC2pLGqQpVJyYCSzcnvsaB&#10;2I5itzVvzzHR7U736b/vL7fRDOyCk++dFbCYJ8DQtk71thPw+XGYrYH5IK2Sg7Mo4Ac9bKv7u1IW&#10;yl3tO17q0DEKsb6QAnQIY8G5bzUa6eduREu3k5uMDLROHVeTvFK4GXiaJEtuZG/pg5Yjvmpsv+uz&#10;EWBUFvdfcnfEw7p+OebxbT/pRojHh7jbAAsYwz8Mf/qkDhU5Ne5slWeDgFm2ygml4SlPgRHxvMhW&#10;wBoBWbpMgVclv+1Q/QIAAP//AwBQSwECLQAUAAYACAAAACEAtoM4kv4AAADhAQAAEwAAAAAAAAAA&#10;AAAAAAAAAAAAW0NvbnRlbnRfVHlwZXNdLnhtbFBLAQItABQABgAIAAAAIQA4/SH/1gAAAJQBAAAL&#10;AAAAAAAAAAAAAAAAAC8BAABfcmVscy8ucmVsc1BLAQItABQABgAIAAAAIQCCEjDqsAIAAGcFAAAO&#10;AAAAAAAAAAAAAAAAAC4CAABkcnMvZTJvRG9jLnhtbFBLAQItABQABgAIAAAAIQDeSkFJ4AAAAAsB&#10;AAAPAAAAAAAAAAAAAAAAAAoFAABkcnMvZG93bnJldi54bWxQSwUGAAAAAAQABADzAAAAFwYAAAAA&#10;" fillcolor="white [3201]" strokecolor="#c9c9c9 [1942]" strokeweight="1pt">
            <v:fill color2="#dbdbdb [1302]" focusposition="1" focussize="" focus="100%" type="gradient"/>
            <v:stroke joinstyle="miter"/>
            <v:shadow on="t" type="perspective" color="#525252 [1606]" opacity=".5" offset="1pt" offset2="-3pt"/>
            <v:textbox>
              <w:txbxContent>
                <w:p w:rsidR="00120C56" w:rsidRDefault="00120C56">
                  <w:pPr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 xml:space="preserve">2 июня. </w:t>
                  </w:r>
                </w:p>
                <w:p w:rsidR="00120C56" w:rsidRPr="00120C56" w:rsidRDefault="00120C56">
                  <w:pPr>
                    <w:rPr>
                      <w:sz w:val="32"/>
                      <w:szCs w:val="32"/>
                    </w:rPr>
                  </w:pPr>
                  <w:r w:rsidRPr="00120C56">
                    <w:rPr>
                      <w:sz w:val="32"/>
                      <w:szCs w:val="32"/>
                    </w:rPr>
                    <w:t>На свою социально-значимую деятельность вышел отряд «Огородники». Это са</w:t>
                  </w:r>
                  <w:r>
                    <w:rPr>
                      <w:sz w:val="32"/>
                      <w:szCs w:val="32"/>
                    </w:rPr>
                    <w:t xml:space="preserve">мый большой отряд в школе,  в который входят учащиеся 5,6,7,8,9,10 классов. Пора </w:t>
                  </w:r>
                  <w:proofErr w:type="gramStart"/>
                  <w:r>
                    <w:rPr>
                      <w:sz w:val="32"/>
                      <w:szCs w:val="32"/>
                    </w:rPr>
                    <w:t>садить</w:t>
                  </w:r>
                  <w:proofErr w:type="gramEnd"/>
                  <w:r>
                    <w:rPr>
                      <w:sz w:val="32"/>
                      <w:szCs w:val="32"/>
                    </w:rPr>
                    <w:t xml:space="preserve"> картофель и разбивать грядки под посев овощных культур.</w:t>
                  </w:r>
                </w:p>
              </w:txbxContent>
            </v:textbox>
          </v:roundrect>
        </w:pict>
      </w:r>
    </w:p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624597" w:rsidP="002411C7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972184</wp:posOffset>
            </wp:positionH>
            <wp:positionV relativeFrom="paragraph">
              <wp:posOffset>258444</wp:posOffset>
            </wp:positionV>
            <wp:extent cx="2967355" cy="2222500"/>
            <wp:effectExtent l="190500" t="247650" r="175895" b="254000"/>
            <wp:wrapSquare wrapText="bothSides"/>
            <wp:docPr id="2" name="Рисунок 2" descr="C:\Users\User\Desktop\июнь ОГОРОДНИКИ\посадка картофеля\посадка картофел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юнь ОГОРОДНИКИ\посадка картофеля\посадка картофеля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84224">
                      <a:off x="0" y="0"/>
                      <a:ext cx="2967355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11C7" w:rsidRPr="002411C7" w:rsidRDefault="002411C7" w:rsidP="002411C7"/>
    <w:p w:rsidR="002411C7" w:rsidRDefault="002411C7" w:rsidP="002411C7"/>
    <w:p w:rsidR="002411C7" w:rsidRDefault="002411C7" w:rsidP="002411C7"/>
    <w:p w:rsidR="002411C7" w:rsidRDefault="002411C7" w:rsidP="002411C7">
      <w:pPr>
        <w:tabs>
          <w:tab w:val="left" w:pos="3335"/>
        </w:tabs>
      </w:pPr>
      <w:r>
        <w:tab/>
      </w:r>
    </w:p>
    <w:p w:rsidR="002411C7" w:rsidRPr="002411C7" w:rsidRDefault="00624597" w:rsidP="002411C7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3707130</wp:posOffset>
            </wp:positionH>
            <wp:positionV relativeFrom="paragraph">
              <wp:posOffset>101600</wp:posOffset>
            </wp:positionV>
            <wp:extent cx="3440166" cy="2576817"/>
            <wp:effectExtent l="228600" t="342900" r="236855" b="338455"/>
            <wp:wrapNone/>
            <wp:docPr id="3" name="Рисунок 3" descr="C:\Users\User\Desktop\июнь ОГОРОДНИКИ\посадка картофеля\посадка картофел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июнь ОГОРОДНИКИ\посадка картофеля\посадка картофел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12448">
                      <a:off x="0" y="0"/>
                      <a:ext cx="3440166" cy="2576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624597" w:rsidP="002411C7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164465</wp:posOffset>
            </wp:positionV>
            <wp:extent cx="3108815" cy="2328622"/>
            <wp:effectExtent l="228600" t="323850" r="225425" b="319405"/>
            <wp:wrapNone/>
            <wp:docPr id="4" name="Рисунок 4" descr="C:\Users\User\Desktop\июнь ОГОРОДНИКИ\формирование грядок\101_1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июнь ОГОРОДНИКИ\формирование грядок\101_17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44467">
                      <a:off x="0" y="0"/>
                      <a:ext cx="3108815" cy="2328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624597" w:rsidP="002411C7"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137795</wp:posOffset>
            </wp:positionV>
            <wp:extent cx="3194677" cy="2392936"/>
            <wp:effectExtent l="152400" t="190500" r="139700" b="198120"/>
            <wp:wrapNone/>
            <wp:docPr id="5" name="Рисунок 5" descr="C:\Users\User\Desktop\июнь ОГОРОДНИКИ\формирование грядок\101_1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июнь ОГОРОДНИКИ\формирование грядок\101_17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18920">
                      <a:off x="0" y="0"/>
                      <a:ext cx="3194677" cy="2392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Default="002411C7" w:rsidP="002411C7"/>
    <w:p w:rsidR="002411C7" w:rsidRDefault="002411C7" w:rsidP="002411C7"/>
    <w:p w:rsidR="002411C7" w:rsidRDefault="002411C7" w:rsidP="002411C7"/>
    <w:p w:rsidR="00E13D8C" w:rsidRPr="002411C7" w:rsidRDefault="00E13D8C" w:rsidP="002411C7">
      <w:bookmarkStart w:id="0" w:name="_GoBack"/>
      <w:bookmarkEnd w:id="0"/>
    </w:p>
    <w:sectPr w:rsidR="00E13D8C" w:rsidRPr="002411C7" w:rsidSect="00ED1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73E"/>
    <w:rsid w:val="00120C56"/>
    <w:rsid w:val="002411C7"/>
    <w:rsid w:val="004D6085"/>
    <w:rsid w:val="00624597"/>
    <w:rsid w:val="009C473E"/>
    <w:rsid w:val="00E13D8C"/>
    <w:rsid w:val="00ED1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</cp:lastModifiedBy>
  <cp:revision>6</cp:revision>
  <dcterms:created xsi:type="dcterms:W3CDTF">2016-06-09T03:32:00Z</dcterms:created>
  <dcterms:modified xsi:type="dcterms:W3CDTF">2016-06-10T10:57:00Z</dcterms:modified>
</cp:coreProperties>
</file>