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AC" w:rsidRPr="00456306" w:rsidRDefault="0093783D">
      <w:pPr>
        <w:rPr>
          <w:sz w:val="24"/>
          <w:szCs w:val="24"/>
        </w:rPr>
      </w:pPr>
      <w:r w:rsidRPr="0045630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0</wp:posOffset>
            </wp:positionV>
            <wp:extent cx="2371725" cy="1582420"/>
            <wp:effectExtent l="0" t="0" r="9525" b="0"/>
            <wp:wrapThrough wrapText="bothSides">
              <wp:wrapPolygon edited="0">
                <wp:start x="0" y="0"/>
                <wp:lineTo x="0" y="21323"/>
                <wp:lineTo x="21513" y="21323"/>
                <wp:lineTo x="21513" y="0"/>
                <wp:lineTo x="0" y="0"/>
              </wp:wrapPolygon>
            </wp:wrapThrough>
            <wp:docPr id="2" name="Рисунок 2" descr="E:\100CANON\IMG_16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100CANON\IMG_16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58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AAC" w:rsidRPr="00456306">
        <w:rPr>
          <w:sz w:val="24"/>
          <w:szCs w:val="24"/>
        </w:rPr>
        <w:t>11.09.2016 г. волонтеры Киевской СОШ провели акцию «Трезвая Россия», направленная на поддержание трезвого образа жизни.</w:t>
      </w:r>
    </w:p>
    <w:p w:rsidR="00D57AAC" w:rsidRPr="00456306" w:rsidRDefault="00D57AAC" w:rsidP="00D57AAC">
      <w:pPr>
        <w:rPr>
          <w:sz w:val="24"/>
          <w:szCs w:val="24"/>
        </w:rPr>
      </w:pPr>
      <w:r w:rsidRPr="00456306">
        <w:rPr>
          <w:sz w:val="24"/>
          <w:szCs w:val="24"/>
        </w:rPr>
        <w:t xml:space="preserve">Волонтёры раздавали </w:t>
      </w:r>
      <w:r w:rsidR="0093783D" w:rsidRPr="00456306">
        <w:rPr>
          <w:sz w:val="24"/>
          <w:szCs w:val="24"/>
        </w:rPr>
        <w:t>брошюры</w:t>
      </w:r>
      <w:r w:rsidRPr="00456306">
        <w:rPr>
          <w:sz w:val="24"/>
          <w:szCs w:val="24"/>
        </w:rPr>
        <w:t xml:space="preserve"> с информацией о вреде алкоголя, так же они </w:t>
      </w:r>
      <w:proofErr w:type="gramStart"/>
      <w:r w:rsidRPr="00456306">
        <w:rPr>
          <w:sz w:val="24"/>
          <w:szCs w:val="24"/>
        </w:rPr>
        <w:t>рассказывали ,</w:t>
      </w:r>
      <w:proofErr w:type="gramEnd"/>
      <w:r w:rsidR="0093783D" w:rsidRPr="00456306">
        <w:rPr>
          <w:sz w:val="24"/>
          <w:szCs w:val="24"/>
        </w:rPr>
        <w:t xml:space="preserve"> </w:t>
      </w:r>
      <w:r w:rsidRPr="00456306">
        <w:rPr>
          <w:sz w:val="24"/>
          <w:szCs w:val="24"/>
        </w:rPr>
        <w:t>жителям поселка , о последствиях алкогольной зависимости.</w:t>
      </w:r>
      <w:r w:rsidR="000C05A4" w:rsidRPr="00456306">
        <w:rPr>
          <w:noProof/>
          <w:sz w:val="24"/>
          <w:szCs w:val="24"/>
          <w:lang w:eastAsia="ru-RU"/>
        </w:rPr>
        <w:t xml:space="preserve"> </w:t>
      </w:r>
    </w:p>
    <w:p w:rsidR="00D57AAC" w:rsidRPr="00456306" w:rsidRDefault="000C05A4" w:rsidP="00D57AAC">
      <w:pPr>
        <w:rPr>
          <w:sz w:val="24"/>
          <w:szCs w:val="24"/>
        </w:rPr>
      </w:pPr>
      <w:r w:rsidRPr="0045630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C42D0F5" wp14:editId="5A574AF4">
            <wp:simplePos x="0" y="0"/>
            <wp:positionH relativeFrom="column">
              <wp:posOffset>3739515</wp:posOffset>
            </wp:positionH>
            <wp:positionV relativeFrom="paragraph">
              <wp:posOffset>278765</wp:posOffset>
            </wp:positionV>
            <wp:extent cx="2133600" cy="1423035"/>
            <wp:effectExtent l="0" t="0" r="0" b="5715"/>
            <wp:wrapThrough wrapText="bothSides">
              <wp:wrapPolygon edited="0">
                <wp:start x="0" y="0"/>
                <wp:lineTo x="0" y="21398"/>
                <wp:lineTo x="21407" y="21398"/>
                <wp:lineTo x="21407" y="0"/>
                <wp:lineTo x="0" y="0"/>
              </wp:wrapPolygon>
            </wp:wrapThrough>
            <wp:docPr id="4" name="Рисунок 4" descr="E:\100CANON\IMG_1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100CANON\IMG_16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83D" w:rsidRPr="00456306">
        <w:rPr>
          <w:sz w:val="24"/>
          <w:szCs w:val="24"/>
        </w:rPr>
        <w:t xml:space="preserve">Местные жители внимательно выслушивали волонтеров и соглашались с тем, </w:t>
      </w:r>
      <w:r w:rsidR="00D57AAC" w:rsidRPr="00456306">
        <w:rPr>
          <w:sz w:val="24"/>
          <w:szCs w:val="24"/>
        </w:rPr>
        <w:t>что алкоголь не полезен, а вредит как физическому здоровью, так и духовному, нравственному и моральному состоянию общества.</w:t>
      </w:r>
    </w:p>
    <w:p w:rsidR="00D57AAC" w:rsidRPr="00456306" w:rsidRDefault="0093783D" w:rsidP="00D57AAC">
      <w:pPr>
        <w:rPr>
          <w:sz w:val="24"/>
          <w:szCs w:val="24"/>
        </w:rPr>
      </w:pPr>
      <w:r w:rsidRPr="0045630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AE0DA59" wp14:editId="4F25846A">
            <wp:simplePos x="0" y="0"/>
            <wp:positionH relativeFrom="margin">
              <wp:posOffset>-266700</wp:posOffset>
            </wp:positionH>
            <wp:positionV relativeFrom="paragraph">
              <wp:posOffset>741045</wp:posOffset>
            </wp:positionV>
            <wp:extent cx="2771775" cy="1555115"/>
            <wp:effectExtent l="0" t="0" r="9525" b="6985"/>
            <wp:wrapThrough wrapText="bothSides">
              <wp:wrapPolygon edited="0">
                <wp:start x="0" y="0"/>
                <wp:lineTo x="0" y="21432"/>
                <wp:lineTo x="21526" y="21432"/>
                <wp:lineTo x="21526" y="0"/>
                <wp:lineTo x="0" y="0"/>
              </wp:wrapPolygon>
            </wp:wrapThrough>
            <wp:docPr id="3" name="Рисунок 3" descr="E:\100CANON\IMG_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00CANON\IMG_1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306">
        <w:rPr>
          <w:sz w:val="24"/>
          <w:szCs w:val="24"/>
        </w:rPr>
        <w:t xml:space="preserve"> </w:t>
      </w:r>
      <w:r w:rsidR="00D57AAC" w:rsidRPr="00456306">
        <w:rPr>
          <w:sz w:val="24"/>
          <w:szCs w:val="24"/>
        </w:rPr>
        <w:t>«Такие акции – это огромный удар по алкоголизму. А значит, существует огромная надежда на то, что мы будем жить в трезвой стране», – поблагодарила волонтёров проходящая мимо пожилая женщина.</w:t>
      </w:r>
    </w:p>
    <w:p w:rsidR="00D57AAC" w:rsidRDefault="00D57AAC"/>
    <w:p w:rsidR="00D57AAC" w:rsidRDefault="00D57AAC"/>
    <w:p w:rsidR="0084548D" w:rsidRDefault="0084548D">
      <w:bookmarkStart w:id="0" w:name="_GoBack"/>
      <w:bookmarkEnd w:id="0"/>
    </w:p>
    <w:sectPr w:rsidR="0084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39F"/>
    <w:rsid w:val="000C05A4"/>
    <w:rsid w:val="00456306"/>
    <w:rsid w:val="004B339F"/>
    <w:rsid w:val="0084548D"/>
    <w:rsid w:val="0093783D"/>
    <w:rsid w:val="00D5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DAD56-9C39-4E42-B162-7E64B151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2016-09-11T11:38:00Z</dcterms:created>
  <dcterms:modified xsi:type="dcterms:W3CDTF">2016-09-13T06:20:00Z</dcterms:modified>
</cp:coreProperties>
</file>