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CAF" w:rsidRPr="00C15F1F" w:rsidRDefault="00011CD0" w:rsidP="00C15F1F">
      <w:pPr>
        <w:rPr>
          <w:rStyle w:val="a3"/>
          <w:rFonts w:ascii="Helvetica" w:hAnsi="Helvetica" w:cs="Helvetica"/>
          <w:color w:val="FF0000"/>
          <w:sz w:val="72"/>
          <w:szCs w:val="72"/>
          <w:shd w:val="clear" w:color="auto" w:fill="FFFFFF"/>
        </w:rPr>
      </w:pPr>
      <w:r>
        <w:rPr>
          <w:rFonts w:ascii="Helvetica" w:hAnsi="Helvetica" w:cs="Helvetica"/>
          <w:i/>
          <w:iCs/>
          <w:noProof/>
          <w:color w:val="FF0000"/>
          <w:sz w:val="72"/>
          <w:szCs w:val="72"/>
        </w:rPr>
        <w:pict>
          <v:rect id="_x0000_s1026" style="position:absolute;margin-left:221.7pt;margin-top:1.05pt;width:205.5pt;height:119.25pt;z-index:251657728" strokeweight="3pt">
            <v:textbox>
              <w:txbxContent>
                <w:p w:rsidR="00B17CAF" w:rsidRDefault="00B17CAF">
                  <w:r w:rsidRPr="00B17CAF">
                    <w:rPr>
                      <w:rStyle w:val="a3"/>
                      <w:rFonts w:ascii="Helvetica" w:hAnsi="Helvetica" w:cs="Helvetica"/>
                      <w:color w:val="002060"/>
                      <w:sz w:val="28"/>
                      <w:szCs w:val="28"/>
                      <w:shd w:val="clear" w:color="auto" w:fill="FFFFFF"/>
                    </w:rPr>
                    <w:t>Знает каждый гражданин</w:t>
                  </w:r>
                  <w:r w:rsidRPr="00B17CAF">
                    <w:rPr>
                      <w:rFonts w:ascii="Helvetica" w:hAnsi="Helvetica" w:cs="Helvetica"/>
                      <w:i/>
                      <w:iCs/>
                      <w:color w:val="00206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B17CAF">
                    <w:rPr>
                      <w:rStyle w:val="a3"/>
                      <w:rFonts w:ascii="Helvetica" w:hAnsi="Helvetica" w:cs="Helvetica"/>
                      <w:color w:val="002060"/>
                      <w:sz w:val="28"/>
                      <w:szCs w:val="28"/>
                      <w:shd w:val="clear" w:color="auto" w:fill="FFFFFF"/>
                    </w:rPr>
                    <w:t>Этот номер – 01.</w:t>
                  </w:r>
                  <w:r w:rsidRPr="00B17CAF">
                    <w:rPr>
                      <w:rFonts w:ascii="Helvetica" w:hAnsi="Helvetica" w:cs="Helvetica"/>
                      <w:i/>
                      <w:iCs/>
                      <w:color w:val="00206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B17CAF">
                    <w:rPr>
                      <w:rStyle w:val="a3"/>
                      <w:rFonts w:ascii="Helvetica" w:hAnsi="Helvetica" w:cs="Helvetica"/>
                      <w:color w:val="002060"/>
                      <w:sz w:val="28"/>
                      <w:szCs w:val="28"/>
                      <w:shd w:val="clear" w:color="auto" w:fill="FFFFFF"/>
                    </w:rPr>
                    <w:t>Если к вам придет беда –</w:t>
                  </w:r>
                  <w:r w:rsidRPr="00B17CAF">
                    <w:rPr>
                      <w:rFonts w:ascii="Helvetica" w:hAnsi="Helvetica" w:cs="Helvetica"/>
                      <w:i/>
                      <w:iCs/>
                      <w:color w:val="00206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B17CAF">
                    <w:rPr>
                      <w:rStyle w:val="a3"/>
                      <w:rFonts w:ascii="Helvetica" w:hAnsi="Helvetica" w:cs="Helvetica"/>
                      <w:color w:val="002060"/>
                      <w:sz w:val="28"/>
                      <w:szCs w:val="28"/>
                      <w:shd w:val="clear" w:color="auto" w:fill="FFFFFF"/>
                    </w:rPr>
                    <w:t>Позвони скорей туда.</w:t>
                  </w:r>
                  <w:r w:rsidRPr="00B17CAF">
                    <w:rPr>
                      <w:rFonts w:ascii="Helvetica" w:hAnsi="Helvetica" w:cs="Helvetica"/>
                      <w:i/>
                      <w:iCs/>
                      <w:color w:val="00206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B17CAF">
                    <w:rPr>
                      <w:rStyle w:val="a3"/>
                      <w:rFonts w:ascii="Helvetica" w:hAnsi="Helvetica" w:cs="Helvetica"/>
                      <w:color w:val="002060"/>
                      <w:sz w:val="28"/>
                      <w:szCs w:val="28"/>
                      <w:shd w:val="clear" w:color="auto" w:fill="FFFFFF"/>
                    </w:rPr>
                    <w:t xml:space="preserve">А если нету </w:t>
                  </w:r>
                  <w:proofErr w:type="gramStart"/>
                  <w:r w:rsidRPr="00B17CAF">
                    <w:rPr>
                      <w:rStyle w:val="a3"/>
                      <w:rFonts w:ascii="Helvetica" w:hAnsi="Helvetica" w:cs="Helvetica"/>
                      <w:color w:val="002060"/>
                      <w:sz w:val="28"/>
                      <w:szCs w:val="28"/>
                      <w:shd w:val="clear" w:color="auto" w:fill="FFFFFF"/>
                    </w:rPr>
                    <w:t>телефона,</w:t>
                  </w:r>
                  <w:r w:rsidRPr="00B17CAF">
                    <w:rPr>
                      <w:rFonts w:ascii="Helvetica" w:hAnsi="Helvetica" w:cs="Helvetica"/>
                      <w:i/>
                      <w:iCs/>
                      <w:color w:val="00206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B17CAF">
                    <w:rPr>
                      <w:rStyle w:val="a3"/>
                      <w:rFonts w:ascii="Helvetica" w:hAnsi="Helvetica" w:cs="Helvetica"/>
                      <w:color w:val="002060"/>
                      <w:sz w:val="28"/>
                      <w:szCs w:val="28"/>
                      <w:shd w:val="clear" w:color="auto" w:fill="FFFFFF"/>
                    </w:rPr>
                    <w:t>Позови</w:t>
                  </w:r>
                  <w:proofErr w:type="gramEnd"/>
                  <w:r w:rsidRPr="00B17CAF">
                    <w:rPr>
                      <w:rStyle w:val="a3"/>
                      <w:rFonts w:ascii="Helvetica" w:hAnsi="Helvetica" w:cs="Helvetica"/>
                      <w:color w:val="002060"/>
                      <w:sz w:val="28"/>
                      <w:szCs w:val="28"/>
                      <w:shd w:val="clear" w:color="auto" w:fill="FFFFFF"/>
                    </w:rPr>
                    <w:t xml:space="preserve"> людей на помощь</w:t>
                  </w:r>
                  <w:r>
                    <w:rPr>
                      <w:rStyle w:val="a3"/>
                      <w:rFonts w:ascii="Helvetica" w:hAnsi="Helvetica" w:cs="Helvetica"/>
                      <w:color w:val="002060"/>
                      <w:sz w:val="28"/>
                      <w:szCs w:val="28"/>
                      <w:shd w:val="clear" w:color="auto" w:fill="FFFFFF"/>
                    </w:rPr>
                    <w:t xml:space="preserve"> .</w:t>
                  </w:r>
                </w:p>
              </w:txbxContent>
            </v:textbox>
          </v:rect>
        </w:pict>
      </w:r>
      <w:r w:rsidR="00C15F1F">
        <w:rPr>
          <w:rStyle w:val="a3"/>
          <w:rFonts w:ascii="Helvetica" w:hAnsi="Helvetica" w:cs="Helvetica"/>
          <w:color w:val="FF0000"/>
          <w:sz w:val="72"/>
          <w:szCs w:val="72"/>
          <w:shd w:val="clear" w:color="auto" w:fill="FFFFFF"/>
        </w:rPr>
        <w:t xml:space="preserve">     </w:t>
      </w:r>
      <w:r w:rsidR="00B17CAF" w:rsidRPr="00C15F1F">
        <w:rPr>
          <w:rStyle w:val="a3"/>
          <w:rFonts w:ascii="Helvetica" w:hAnsi="Helvetica" w:cs="Helvetica"/>
          <w:color w:val="FF0000"/>
          <w:sz w:val="72"/>
          <w:szCs w:val="72"/>
          <w:shd w:val="clear" w:color="auto" w:fill="FFFFFF"/>
        </w:rPr>
        <w:t>01</w:t>
      </w:r>
    </w:p>
    <w:p w:rsidR="00613898" w:rsidRDefault="00C15F1F" w:rsidP="00C15F1F">
      <w:pPr>
        <w:rPr>
          <w:rStyle w:val="a3"/>
          <w:rFonts w:ascii="Helvetica" w:hAnsi="Helvetica" w:cs="Helvetica"/>
          <w:color w:val="FF0000"/>
          <w:sz w:val="72"/>
          <w:szCs w:val="72"/>
          <w:shd w:val="clear" w:color="auto" w:fill="FFFFFF"/>
        </w:rPr>
      </w:pPr>
      <w:r>
        <w:rPr>
          <w:rStyle w:val="a3"/>
          <w:rFonts w:ascii="Helvetica" w:hAnsi="Helvetica" w:cs="Helvetica"/>
          <w:color w:val="FF0000"/>
          <w:sz w:val="72"/>
          <w:szCs w:val="72"/>
          <w:shd w:val="clear" w:color="auto" w:fill="FFFFFF"/>
        </w:rPr>
        <w:t xml:space="preserve">    </w:t>
      </w:r>
      <w:r w:rsidR="00B17CAF" w:rsidRPr="00C15F1F">
        <w:rPr>
          <w:rStyle w:val="a3"/>
          <w:rFonts w:ascii="Helvetica" w:hAnsi="Helvetica" w:cs="Helvetica"/>
          <w:color w:val="FF0000"/>
          <w:sz w:val="72"/>
          <w:szCs w:val="72"/>
          <w:shd w:val="clear" w:color="auto" w:fill="FFFFFF"/>
        </w:rPr>
        <w:t>112</w:t>
      </w:r>
    </w:p>
    <w:p w:rsidR="00176E7B" w:rsidRDefault="00176E7B" w:rsidP="00C15F1F">
      <w:pPr>
        <w:rPr>
          <w:rFonts w:ascii="Times New Roman" w:hAnsi="Times New Roman" w:cs="Times New Roman"/>
          <w:sz w:val="28"/>
          <w:szCs w:val="28"/>
        </w:rPr>
      </w:pPr>
    </w:p>
    <w:p w:rsidR="00176E7B" w:rsidRPr="00011CD0" w:rsidRDefault="00FB34D4" w:rsidP="00FB34D4">
      <w:pPr>
        <w:ind w:firstLine="708"/>
        <w:jc w:val="both"/>
        <w:rPr>
          <w:rStyle w:val="a3"/>
          <w:rFonts w:ascii="Helvetica" w:hAnsi="Helvetica" w:cs="Helvetica"/>
          <w:color w:val="FF0000"/>
          <w:sz w:val="32"/>
          <w:szCs w:val="32"/>
          <w:shd w:val="clear" w:color="auto" w:fill="FFFFFF"/>
        </w:rPr>
      </w:pPr>
      <w:r w:rsidRPr="00011CD0">
        <w:rPr>
          <w:rFonts w:ascii="Times New Roman" w:hAnsi="Times New Roman" w:cs="Times New Roman"/>
          <w:sz w:val="32"/>
          <w:szCs w:val="32"/>
        </w:rPr>
        <w:t>В январе 2017 года в школе прошёл конкурс моделей пожарных машин, сконструированных учащимися на уроках профессионально-трудового обучения. Из подручного материала, коробок, цветной бумаги и поломанных детских игрушек ребята мастерили свои поделки. Лучшие работы отправлены на м</w:t>
      </w:r>
      <w:r w:rsidR="00176E7B" w:rsidRPr="00011CD0">
        <w:rPr>
          <w:rFonts w:ascii="Times New Roman" w:hAnsi="Times New Roman" w:cs="Times New Roman"/>
          <w:sz w:val="32"/>
          <w:szCs w:val="32"/>
        </w:rPr>
        <w:t xml:space="preserve">униципальный этап </w:t>
      </w:r>
      <w:r w:rsidR="00176E7B" w:rsidRPr="00011CD0">
        <w:rPr>
          <w:rFonts w:ascii="Times New Roman" w:hAnsi="Times New Roman" w:cs="Times New Roman"/>
          <w:sz w:val="32"/>
          <w:szCs w:val="32"/>
          <w:lang w:val="en-US"/>
        </w:rPr>
        <w:t>XIV</w:t>
      </w:r>
      <w:r w:rsidR="00176E7B" w:rsidRPr="00011CD0">
        <w:rPr>
          <w:rFonts w:ascii="Times New Roman" w:hAnsi="Times New Roman" w:cs="Times New Roman"/>
          <w:sz w:val="32"/>
          <w:szCs w:val="32"/>
        </w:rPr>
        <w:t xml:space="preserve"> Всероссийского конкурса детско-юношеского творчества по пожарной безопасности «Неопалимая </w:t>
      </w:r>
      <w:proofErr w:type="spellStart"/>
      <w:r w:rsidR="00176E7B" w:rsidRPr="00011CD0">
        <w:rPr>
          <w:rFonts w:ascii="Times New Roman" w:hAnsi="Times New Roman" w:cs="Times New Roman"/>
          <w:sz w:val="32"/>
          <w:szCs w:val="32"/>
        </w:rPr>
        <w:t>купана</w:t>
      </w:r>
      <w:proofErr w:type="spellEnd"/>
      <w:r w:rsidR="00176E7B" w:rsidRPr="00011CD0">
        <w:rPr>
          <w:rFonts w:ascii="Times New Roman" w:hAnsi="Times New Roman" w:cs="Times New Roman"/>
          <w:sz w:val="32"/>
          <w:szCs w:val="32"/>
        </w:rPr>
        <w:t xml:space="preserve">», посвящённый 125 – </w:t>
      </w:r>
      <w:proofErr w:type="spellStart"/>
      <w:proofErr w:type="gramStart"/>
      <w:r w:rsidR="00176E7B" w:rsidRPr="00011CD0">
        <w:rPr>
          <w:rFonts w:ascii="Times New Roman" w:hAnsi="Times New Roman" w:cs="Times New Roman"/>
          <w:sz w:val="32"/>
          <w:szCs w:val="32"/>
        </w:rPr>
        <w:t>летию</w:t>
      </w:r>
      <w:proofErr w:type="spellEnd"/>
      <w:r w:rsidR="00176E7B" w:rsidRPr="00011CD0">
        <w:rPr>
          <w:rFonts w:ascii="Times New Roman" w:hAnsi="Times New Roman" w:cs="Times New Roman"/>
          <w:sz w:val="32"/>
          <w:szCs w:val="32"/>
        </w:rPr>
        <w:t xml:space="preserve">  ИРПО</w:t>
      </w:r>
      <w:proofErr w:type="gramEnd"/>
      <w:r w:rsidR="00176E7B" w:rsidRPr="00011CD0">
        <w:rPr>
          <w:rFonts w:ascii="Times New Roman" w:hAnsi="Times New Roman" w:cs="Times New Roman"/>
          <w:sz w:val="32"/>
          <w:szCs w:val="32"/>
        </w:rPr>
        <w:t>-ВДПО.</w:t>
      </w:r>
      <w:r w:rsidRPr="00011CD0">
        <w:rPr>
          <w:rFonts w:ascii="Times New Roman" w:hAnsi="Times New Roman" w:cs="Times New Roman"/>
          <w:sz w:val="32"/>
          <w:szCs w:val="32"/>
        </w:rPr>
        <w:t xml:space="preserve"> Желаем удачи нашим юным конструкторам. </w:t>
      </w:r>
      <w:bookmarkStart w:id="0" w:name="_GoBack"/>
      <w:bookmarkEnd w:id="0"/>
    </w:p>
    <w:p w:rsidR="00176E7B" w:rsidRPr="00176E7B" w:rsidRDefault="00176E7B" w:rsidP="00176E7B">
      <w:pPr>
        <w:rPr>
          <w:rStyle w:val="a3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7375A6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54656" behindDoc="0" locked="0" layoutInCell="1" allowOverlap="1" wp14:anchorId="0178DE2C" wp14:editId="14EFF210">
            <wp:simplePos x="0" y="0"/>
            <wp:positionH relativeFrom="column">
              <wp:posOffset>-108585</wp:posOffset>
            </wp:positionH>
            <wp:positionV relativeFrom="paragraph">
              <wp:posOffset>398145</wp:posOffset>
            </wp:positionV>
            <wp:extent cx="2637709" cy="1978660"/>
            <wp:effectExtent l="0" t="0" r="0" b="0"/>
            <wp:wrapNone/>
            <wp:docPr id="1" name="Рисунок 1" descr="C:\Users\User\Desktop\пожарная машина 2017\IMG_0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жарная машина 2017\IMG_04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09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5A6" w:rsidRDefault="00176E7B" w:rsidP="00C15F1F">
      <w:pPr>
        <w:rPr>
          <w:rStyle w:val="a3"/>
          <w:rFonts w:ascii="Helvetica" w:hAnsi="Helvetica" w:cs="Helvetica"/>
          <w:color w:val="FF0000"/>
          <w:sz w:val="72"/>
          <w:szCs w:val="72"/>
          <w:shd w:val="clear" w:color="auto" w:fill="FFFFFF"/>
        </w:rPr>
      </w:pPr>
      <w:r w:rsidRPr="00176E7B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3A7617B4" wp14:editId="5F783486">
            <wp:simplePos x="0" y="0"/>
            <wp:positionH relativeFrom="column">
              <wp:posOffset>3291840</wp:posOffset>
            </wp:positionH>
            <wp:positionV relativeFrom="paragraph">
              <wp:posOffset>226695</wp:posOffset>
            </wp:positionV>
            <wp:extent cx="2552700" cy="1914892"/>
            <wp:effectExtent l="0" t="0" r="0" b="0"/>
            <wp:wrapNone/>
            <wp:docPr id="2" name="Рисунок 2" descr="C:\Users\User\Desktop\пожарная машина 2017\IMG_0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жарная машина 2017\IMG_04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199" cy="191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5A6" w:rsidRPr="007375A6" w:rsidRDefault="00011CD0" w:rsidP="00C15F1F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pict>
          <v:rect id="_x0000_s1027" style="position:absolute;margin-left:.45pt;margin-top:66.4pt;width:204.75pt;height:25.9pt;z-index:251658752">
            <v:textbox>
              <w:txbxContent>
                <w:p w:rsidR="00176E7B" w:rsidRDefault="00176E7B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Черепанов Григорий (6 класс)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w:pict>
          <v:rect id="_x0000_s1029" style="position:absolute;margin-left:298.2pt;margin-top:86.65pt;width:193.5pt;height:25.9pt;z-index:251660800">
            <v:textbox>
              <w:txbxContent>
                <w:p w:rsidR="00176E7B" w:rsidRDefault="00176E7B" w:rsidP="00176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Трушкин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Владимир (8 класс)</w:t>
                  </w:r>
                </w:p>
                <w:p w:rsidR="00176E7B" w:rsidRDefault="00176E7B"/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w:pict>
          <v:rect id="_x0000_s1028" style="position:absolute;margin-left:165.45pt;margin-top:235.9pt;width:190.5pt;height:25.9pt;z-index:251659776">
            <v:textbox>
              <w:txbxContent>
                <w:p w:rsidR="00176E7B" w:rsidRDefault="00176E7B" w:rsidP="00176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Колбин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Александр (7 класс)</w:t>
                  </w:r>
                </w:p>
                <w:p w:rsidR="00176E7B" w:rsidRDefault="00176E7B"/>
              </w:txbxContent>
            </v:textbox>
          </v:rect>
        </w:pict>
      </w:r>
      <w:r w:rsidR="00176E7B" w:rsidRPr="00176E7B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04434B7F" wp14:editId="24B3FFA2">
            <wp:simplePos x="0" y="0"/>
            <wp:positionH relativeFrom="column">
              <wp:posOffset>1310640</wp:posOffset>
            </wp:positionH>
            <wp:positionV relativeFrom="paragraph">
              <wp:posOffset>828675</wp:posOffset>
            </wp:positionV>
            <wp:extent cx="3390251" cy="2543175"/>
            <wp:effectExtent l="0" t="0" r="0" b="0"/>
            <wp:wrapNone/>
            <wp:docPr id="3" name="Рисунок 3" descr="C:\Users\User\Desktop\пожарная машина 2017\IMG_0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ожарная машина 2017\IMG_04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51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75A6" w:rsidRPr="0073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72BF"/>
    <w:rsid w:val="00011CD0"/>
    <w:rsid w:val="00176E7B"/>
    <w:rsid w:val="003072BF"/>
    <w:rsid w:val="00613898"/>
    <w:rsid w:val="007375A6"/>
    <w:rsid w:val="00B17CAF"/>
    <w:rsid w:val="00C15F1F"/>
    <w:rsid w:val="00FB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41B93158-D995-4810-BDF4-189009FD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072B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11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1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Библиотека</cp:lastModifiedBy>
  <cp:revision>7</cp:revision>
  <cp:lastPrinted>2017-02-08T08:49:00Z</cp:lastPrinted>
  <dcterms:created xsi:type="dcterms:W3CDTF">2017-02-08T01:25:00Z</dcterms:created>
  <dcterms:modified xsi:type="dcterms:W3CDTF">2017-02-08T08:50:00Z</dcterms:modified>
</cp:coreProperties>
</file>