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B8" w:rsidRPr="007A4BD9" w:rsidRDefault="00CC65B8" w:rsidP="00CC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7A4BD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7A4BD9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CC65B8" w:rsidRPr="007A4BD9" w:rsidRDefault="00CC65B8" w:rsidP="00CC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4BD9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7A4BD9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7A4BD9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CC65B8" w:rsidRPr="007A4BD9" w:rsidRDefault="00CC65B8" w:rsidP="00CC65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CC65B8" w:rsidRPr="007A4BD9" w:rsidRDefault="00CC65B8" w:rsidP="00CC65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7A4BD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C65B8" w:rsidRPr="007A4BD9" w:rsidRDefault="00CC65B8" w:rsidP="00CC65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CC65B8" w:rsidRPr="00E651A1" w:rsidRDefault="00CC65B8" w:rsidP="00CC65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Контрольный список педагогических работников в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</w:t>
      </w: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учебном</w:t>
      </w:r>
      <w:r w:rsidRPr="00E6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150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06"/>
        <w:gridCol w:w="1004"/>
        <w:gridCol w:w="709"/>
        <w:gridCol w:w="1504"/>
        <w:gridCol w:w="1166"/>
        <w:gridCol w:w="1440"/>
        <w:gridCol w:w="691"/>
        <w:gridCol w:w="873"/>
        <w:gridCol w:w="520"/>
        <w:gridCol w:w="472"/>
        <w:gridCol w:w="568"/>
        <w:gridCol w:w="284"/>
        <w:gridCol w:w="992"/>
        <w:gridCol w:w="832"/>
        <w:gridCol w:w="871"/>
        <w:gridCol w:w="1138"/>
      </w:tblGrid>
      <w:tr w:rsidR="00CC65B8" w:rsidRPr="001712D4" w:rsidTr="00FA0899"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406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004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04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166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844" w:type="dxa"/>
            <w:gridSpan w:val="4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113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адрес, телефон</w:t>
            </w:r>
          </w:p>
        </w:tc>
      </w:tr>
      <w:tr w:rsidR="00CC65B8" w:rsidRPr="001712D4" w:rsidTr="00FA0899">
        <w:trPr>
          <w:cantSplit/>
          <w:trHeight w:val="1407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472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568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данном ОУ</w:t>
            </w:r>
          </w:p>
        </w:tc>
        <w:tc>
          <w:tcPr>
            <w:tcW w:w="284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992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32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871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13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5B8" w:rsidRPr="001712D4" w:rsidTr="00FA0899">
        <w:trPr>
          <w:cantSplit/>
          <w:trHeight w:val="894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Головатенко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25.07.1963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Тюменский государственный университет, 2007, логопедия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в образовании, 2014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образовательной организации в условиях изменений, 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Отличник народного просвещения</w:t>
            </w:r>
          </w:p>
        </w:tc>
        <w:tc>
          <w:tcPr>
            <w:tcW w:w="69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Соответствие, 2014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Совхозная, 21, 41-1-90</w:t>
            </w:r>
          </w:p>
        </w:tc>
      </w:tr>
      <w:tr w:rsidR="00CC65B8" w:rsidRPr="001712D4" w:rsidTr="00FA0899">
        <w:trPr>
          <w:cantSplit/>
          <w:trHeight w:val="894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Кокорина Надежда Борисовна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29.01.1967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управления,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69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 11/2, 3-12-53</w:t>
            </w:r>
          </w:p>
        </w:tc>
      </w:tr>
      <w:tr w:rsidR="00CC65B8" w:rsidRPr="001712D4" w:rsidTr="00FA0899">
        <w:trPr>
          <w:cantSplit/>
          <w:trHeight w:val="894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Барышева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05.05.1991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«Тюменский государственный архитектурно-строительный университет», социально-культурный сервис и туризм (дополнительная квалификация «переводчик в сфере профессиональной коммуникации»), 2013.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переподготовка, АНПОО «Многопрофильная академия непрерывного образования», педагогическое образование: английский язык в образовательных организациях в условиях реализации ФГОС», 2017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32" w:type="dxa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Ялуторовск, улица Свободы, дом 239, кв. 20.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9048885863</w:t>
            </w:r>
          </w:p>
        </w:tc>
      </w:tr>
      <w:tr w:rsidR="00CC65B8" w:rsidRPr="001712D4" w:rsidTr="00FA0899">
        <w:trPr>
          <w:cantSplit/>
          <w:trHeight w:val="117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Белкина Юлия 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П.П.Ершова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2007, Русский язык и литература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Актуальные проблемы преподавания русского языка и литературы в школе в условиях перехода на ФГОС,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2014,  Методология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2013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7, 9, 11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Комплексная 1/1, 89324713012</w:t>
            </w:r>
          </w:p>
        </w:tc>
      </w:tr>
      <w:tr w:rsidR="00CC65B8" w:rsidRPr="001712D4" w:rsidTr="00FA0899">
        <w:trPr>
          <w:cantSplit/>
          <w:trHeight w:val="99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7, 9,11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725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Предметный курс (русский язык)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725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Предметный курс (литература)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Бердникова Наталья Маратовна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"Тюменский государственный университет", 2006, биология.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переподготовка,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ЧОУ  ДПО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ИНтехно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2016, учитель географии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тенденции развития школьного географического образования в условиях введения ФГОС, 2016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2013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улица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Киёвская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дом. 8а, 89827807283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Говоруха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Вячеславович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«Тобольская государственная социально-педагогическая академия им.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Д.И.Менделеева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2010, история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обществознания, 2012, методолог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Лесная 25, 41-2-49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и организация преподавания предмета ОБЖ и БЖД», 2012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8,10,11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обществознания, 2012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(право)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Гулиева Татьяна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реализации ФГОС в условиях вариативности содержания начального общего образования, 2015,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9, 89220474911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Искусство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8, 9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Горбачев Дмитрий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(внешний совместитель)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«Тобольский государственный педагогический институт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Д.И.Менделеева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физическая культура, 2005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Почётная грамота министерства образования и науки РФ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Трактовая, дом 3, 9048885603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Горбачева Татьяна Сергеевна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03.06.1984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"Тюменская государственная сельскохозяйственная академия", 2011, агроэкология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2016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Трактовая, дом 3, 9123841628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повышения качества школьного химического образования в условиях введения ФГОС,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(биология)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2821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Природоведение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Залив Галина Ивановна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25.11.1961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Среднее-профессиональное, Тюменское педагогическое училище, 1981, преподавание в начальных классах общеобразовательной школы.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институт», 2010, педагогика и психология.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реализации ФГОС в условиях вариативности содержания начального общего образования, 2014, Интегрированное обучение детей с отклонениями в развитии в общеобразовательной школе, 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Почётный работник общего образования Российской Федерации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Почётная грамота губернатора Тюменской области.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Лесная, 6/2, 41-142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4а, 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Зингер Евгения Викторовна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20.11.1997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профессиональное,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ГАПОУ  ТО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«Тюменский педагогический колледж», 2017, преподавание в начальных классах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Киево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переулок ПМК, дом 12, кв.9, 9220056607</w:t>
            </w:r>
          </w:p>
        </w:tc>
      </w:tr>
      <w:tr w:rsidR="00CC65B8" w:rsidRPr="001712D4" w:rsidTr="00CC65B8">
        <w:trPr>
          <w:cantSplit/>
          <w:trHeight w:val="918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Илларионова Маргарита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Высшее, Курганский государственный педагогический институт, 1994, русский язык и литература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5, 6, 8, 10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дом 2, кв. 14, 89129264787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5, 6, 8, 10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и р/р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263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3093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Копылова Оксана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09.11.1994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ГАПОУ  ТО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 «Тюменский педагогический колледж», 2016, преподавание в начальных классах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ПМК, кв. 12, 9323205019</w:t>
            </w:r>
          </w:p>
        </w:tc>
      </w:tr>
      <w:tr w:rsidR="00CC65B8" w:rsidRPr="001712D4" w:rsidTr="00CC65B8">
        <w:trPr>
          <w:cantSplit/>
          <w:trHeight w:val="3093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Обновление содержания преподавания музыки в условиях реализации требований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972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Кречетникова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(внешний совместитель)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Петропавловский педагогический институт имени К.Д. Ушинского, 1989, иностранные 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языки (английский и немецкий)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Актуальные вопросы обеспечения современного качества преподава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ния иностранного языка в общеобразовательной школе в условиях введения ФГОС, 2014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2А, 2Б, 3А, 3Б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 3, 14, 89222660189</w:t>
            </w:r>
          </w:p>
        </w:tc>
      </w:tr>
      <w:tr w:rsidR="00CC65B8" w:rsidRPr="001712D4" w:rsidTr="00CC65B8">
        <w:trPr>
          <w:cantSplit/>
          <w:trHeight w:val="485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Лидия Сергеевна 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26.03.1985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Северо-Казахстанский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университет им.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М.Казыбаева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2008 ,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и методика начального обучения 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Курганская, 2, 89323243106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Педагогическая коррекция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Лютая Ольга 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21.10.1987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профессиональное, КГКП «Петропавловский гуманитарный колледж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Магжана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Жумабаева», 2017, начальное образование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ПМК, дом 13, кв. 4, 9827809524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Лютый Виктор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25.01.1987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профессиональное, Северо-Казахстанский государственный университет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М.Козыбаева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2013, физическая культура и спорт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1А, 1Б, 2А, 2Б, 3А, 3Б, 7-11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ПМК, дом 13, кв. 4, 9827809526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Мустафаева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Васильевна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15.08.1984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Высшее, Кокчетавский университет, 2006, педагогика и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начального обучения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Актуальные проблемы реализации ФГОС в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вариативности содержания начального общего образования, 2015,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 12/5, 89324835632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Петренко Людмила Валентиновна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09.02.1973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Высшее, Кустанайский педагогический институт, 1995, математика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Современные требования к математическому образованию. Система подготовки учащихся к итоговой аттестации, 2014,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Почётный работник общего образования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2/15, 89224714373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информатики и современные образовательные технологии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требования к математическому образованию. Система подготовки учащихся к итоговой аттестации, 2014,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(математика)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Попова Татьяна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28.06.1971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альные проблемы профессионально-педагогического развития учителя начальных классов в условиях реализации ФГОС начального общего образования, 2017, Подготовка учителей начальных классов к реализации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ФГОС  и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ФГОС  ОВЗ начального общего образования,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Лесная 2а, 3, 89225648271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 вопросы преподавания ИЗО в условиях реализации требований ФГОС, 2017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учителей начальных классов к реализации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ФГОС  и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ФГОС  ОВЗ начального общего образования,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образования, 2017, Подготовка учителей начальных классов к реализации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ФГОС  и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ФГОС  ОВЗ начального общего образования,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Речевая практика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Чернов Евгений Сергеевич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19.10.1975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Тюменский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индустриально-педагогический техникум, 1995, механизация сельского хозяйства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исследовательской культуры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через проектную деятельность в условиях введения ФГОС, 2014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5-8, 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Черкашина Нина Викторовна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15.05.1967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Тюменское педагогическое училище, 1984, дошкольное воспитание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 и социально-психологические технологии работы в ОУ,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ул.Лесная,7-1, 89224835827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 (обучение на дому)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Шингарева Вера Сергеевна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15.03.1968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требования к математическому образованию. Система подготовки учащихся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итоговой аттестации, 2012, 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Формирование предметных навыков при подготовке учащихся к олимпиадам по математике, 2016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Почётный работник общего образования Российской Федерации, 2012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4/12, 89224790399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9C7C07" w:rsidRDefault="00CC65B8" w:rsidP="00FA0899">
            <w:r w:rsidRPr="009C7C07">
              <w:t>Математика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9C7C07" w:rsidRDefault="00CC65B8" w:rsidP="00FA0899">
            <w:r w:rsidRPr="009C7C07"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Default="00CC65B8" w:rsidP="00FA0899">
            <w:r w:rsidRPr="009C7C07"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380F43" w:rsidRDefault="00CC65B8" w:rsidP="00FA0899">
            <w:r w:rsidRPr="00380F43"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380F43" w:rsidRDefault="00CC65B8" w:rsidP="00FA0899">
            <w:r w:rsidRPr="00380F43"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Default="00CC65B8" w:rsidP="00FA0899">
            <w:r w:rsidRPr="00380F43"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вопросы школьного физического образования в условиях ФГОС, 2014   Методика преподавания олимпиадной физики, 2016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Экспресс-подготовка учащихся к ЕГЭ по физике,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4936D0" w:rsidRDefault="00CC65B8" w:rsidP="00FA0899">
            <w:r w:rsidRPr="004936D0">
              <w:t>Предметный курс (физика)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4936D0" w:rsidRDefault="00CC65B8" w:rsidP="00FA0899">
            <w:r w:rsidRPr="004936D0"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Default="00CC65B8" w:rsidP="00FA0899">
            <w:r w:rsidRPr="004936D0">
              <w:t>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Ширяева Елена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28.10.1963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Почётная грамота министерства образования и науки Российской Федерации, 2012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5-8, 10,11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Строителей, 35, 89829287545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9047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302E16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E16">
              <w:rPr>
                <w:rFonts w:ascii="Times New Roman" w:hAnsi="Times New Roman" w:cs="Times New Roman"/>
                <w:sz w:val="20"/>
                <w:szCs w:val="20"/>
              </w:rPr>
              <w:t>ИКТ-компетентность учителя при обучении детей-инвалидов с использованием Интернет и компьютерных технологий. Основы работы, 2012</w:t>
            </w:r>
          </w:p>
          <w:p w:rsidR="00CC65B8" w:rsidRPr="001712D4" w:rsidRDefault="00CC65B8" w:rsidP="00CC6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E16">
              <w:rPr>
                <w:rFonts w:ascii="Times New Roman" w:hAnsi="Times New Roman" w:cs="Times New Roman"/>
                <w:sz w:val="20"/>
                <w:szCs w:val="20"/>
              </w:rPr>
              <w:t xml:space="preserve">ИКТ-компетентность учителя при обучении детей-инвалидов с использованием Интернет и компьютерных технологий.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65B8" w:rsidRPr="00CC65B8" w:rsidRDefault="00F21D80">
      <w:pPr>
        <w:rPr>
          <w:rFonts w:ascii="Times New Roman" w:hAnsi="Times New Roman" w:cs="Times New Roman"/>
          <w:sz w:val="24"/>
          <w:szCs w:val="24"/>
        </w:rPr>
      </w:pPr>
      <w:r w:rsidRPr="00F21D8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315742" cy="9448766"/>
            <wp:effectExtent l="317" t="0" r="318" b="31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9569" cy="94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5B8" w:rsidRPr="00CC65B8" w:rsidSect="00CC65B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55"/>
    <w:rsid w:val="002F4CD9"/>
    <w:rsid w:val="009F1855"/>
    <w:rsid w:val="00A30EDB"/>
    <w:rsid w:val="00CC65B8"/>
    <w:rsid w:val="00F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D85A1-7BE2-4C55-9AA6-432CEFC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Я</cp:lastModifiedBy>
  <cp:revision>2</cp:revision>
  <cp:lastPrinted>2017-10-24T04:23:00Z</cp:lastPrinted>
  <dcterms:created xsi:type="dcterms:W3CDTF">2017-10-31T06:05:00Z</dcterms:created>
  <dcterms:modified xsi:type="dcterms:W3CDTF">2017-10-31T06:05:00Z</dcterms:modified>
</cp:coreProperties>
</file>