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EB" w:rsidRPr="00717A99" w:rsidRDefault="00920E34" w:rsidP="00717A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A99">
        <w:rPr>
          <w:rFonts w:ascii="Times New Roman" w:hAnsi="Times New Roman" w:cs="Times New Roman"/>
          <w:sz w:val="24"/>
          <w:szCs w:val="24"/>
        </w:rPr>
        <w:t>Как живут «Гномики».</w:t>
      </w:r>
    </w:p>
    <w:p w:rsidR="00920E34" w:rsidRPr="00717A99" w:rsidRDefault="00920E34" w:rsidP="009035E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717A99">
        <w:t xml:space="preserve">  </w:t>
      </w:r>
      <w:r w:rsidR="00717A99" w:rsidRPr="00717A99">
        <w:t xml:space="preserve">  </w:t>
      </w:r>
      <w:r w:rsidRPr="00717A99">
        <w:t xml:space="preserve"> В</w:t>
      </w:r>
      <w:r w:rsidRPr="00717A99">
        <w:t>опрос организации развивающей пре</w:t>
      </w:r>
      <w:r w:rsidR="00717A99" w:rsidRPr="00717A99">
        <w:t>дметно-пространственной среды</w:t>
      </w:r>
      <w:r w:rsidRPr="00717A99">
        <w:t xml:space="preserve"> на сегодняшний день стоит особо ак</w:t>
      </w:r>
      <w:r w:rsidRPr="00717A99">
        <w:t xml:space="preserve">туально.   </w:t>
      </w:r>
      <w:r w:rsidR="00717A99" w:rsidRPr="00717A99">
        <w:t>Предметная среда в детском саду</w:t>
      </w:r>
      <w:r w:rsidRPr="00717A99">
        <w:t xml:space="preserve"> выполняет образовательную, развивающую, воспитывающую функции. Но самое главное она должна работать на развитие самостоятельности ребёнка.</w:t>
      </w:r>
      <w:r w:rsidRPr="00717A99">
        <w:rPr>
          <w:shd w:val="clear" w:color="auto" w:fill="FFFFFF"/>
        </w:rPr>
        <w:t> </w:t>
      </w:r>
    </w:p>
    <w:p w:rsidR="00920E34" w:rsidRPr="00717A99" w:rsidRDefault="00920E34" w:rsidP="009035E1">
      <w:pPr>
        <w:pStyle w:val="a3"/>
        <w:shd w:val="clear" w:color="auto" w:fill="FFFFFF"/>
        <w:spacing w:before="0" w:beforeAutospacing="0" w:after="0" w:afterAutospacing="0"/>
      </w:pPr>
      <w:r w:rsidRPr="00717A99">
        <w:t xml:space="preserve">В практике нашего детского сада </w:t>
      </w:r>
      <w:r w:rsidRPr="00717A99">
        <w:t>таким примером служит групп</w:t>
      </w:r>
      <w:r w:rsidR="00717A99" w:rsidRPr="00717A99">
        <w:t>а</w:t>
      </w:r>
      <w:r w:rsidR="009035E1">
        <w:t xml:space="preserve"> </w:t>
      </w:r>
      <w:r w:rsidRPr="00717A99">
        <w:t>«Гномики», где творит наш замечательный педагог-Шевелева Юлия Сергеевна.</w:t>
      </w:r>
    </w:p>
    <w:p w:rsidR="00717A99" w:rsidRPr="00717A99" w:rsidRDefault="00717A99" w:rsidP="009035E1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A99">
        <w:rPr>
          <w:rFonts w:ascii="Times New Roman" w:hAnsi="Times New Roman" w:cs="Times New Roman"/>
          <w:sz w:val="24"/>
          <w:szCs w:val="24"/>
        </w:rPr>
        <w:t xml:space="preserve">    </w:t>
      </w:r>
      <w:r w:rsidRPr="00717A99">
        <w:rPr>
          <w:rFonts w:ascii="Times New Roman" w:hAnsi="Times New Roman" w:cs="Times New Roman"/>
          <w:sz w:val="24"/>
          <w:szCs w:val="24"/>
        </w:rPr>
        <w:t xml:space="preserve">   </w:t>
      </w:r>
      <w:r w:rsidRPr="00717A99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Созданы условия для обеспечения разных видов деятельности дошкольников (игровой, двигательной, интеллектуальной, познавательной, самостоятельной, творческой, художественной, театрализованной.</w:t>
      </w:r>
    </w:p>
    <w:p w:rsidR="00920E34" w:rsidRPr="00717A99" w:rsidRDefault="00717A99" w:rsidP="00903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7A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920E34" w:rsidRPr="00717A99">
        <w:rPr>
          <w:rFonts w:ascii="Times New Roman" w:hAnsi="Times New Roman" w:cs="Times New Roman"/>
          <w:sz w:val="24"/>
          <w:szCs w:val="24"/>
        </w:rPr>
        <w:t xml:space="preserve"> Красочно оформлены</w:t>
      </w:r>
      <w:r w:rsidR="00920E34" w:rsidRPr="00717A99">
        <w:rPr>
          <w:rFonts w:ascii="Times New Roman" w:hAnsi="Times New Roman" w:cs="Times New Roman"/>
          <w:sz w:val="24"/>
          <w:szCs w:val="24"/>
        </w:rPr>
        <w:t xml:space="preserve"> в виде «разрешающих» или «запрещающих» знаков </w:t>
      </w:r>
      <w:r w:rsidR="00920E34" w:rsidRPr="00717A99">
        <w:rPr>
          <w:rFonts w:ascii="Times New Roman" w:hAnsi="Times New Roman" w:cs="Times New Roman"/>
          <w:bCs/>
          <w:sz w:val="24"/>
          <w:szCs w:val="24"/>
        </w:rPr>
        <w:t>групповые правила</w:t>
      </w:r>
      <w:r w:rsidR="00920E34" w:rsidRPr="00717A99">
        <w:rPr>
          <w:rFonts w:ascii="Times New Roman" w:hAnsi="Times New Roman" w:cs="Times New Roman"/>
          <w:sz w:val="24"/>
          <w:szCs w:val="24"/>
        </w:rPr>
        <w:t xml:space="preserve">. </w:t>
      </w:r>
      <w:r w:rsidRPr="00717A99">
        <w:rPr>
          <w:rFonts w:ascii="Times New Roman" w:hAnsi="Times New Roman" w:cs="Times New Roman"/>
          <w:sz w:val="24"/>
          <w:szCs w:val="24"/>
        </w:rPr>
        <w:t>Имеются</w:t>
      </w:r>
      <w:r w:rsidR="00920E34" w:rsidRPr="00717A99">
        <w:rPr>
          <w:rFonts w:ascii="Times New Roman" w:hAnsi="Times New Roman" w:cs="Times New Roman"/>
          <w:sz w:val="24"/>
          <w:szCs w:val="24"/>
        </w:rPr>
        <w:t xml:space="preserve"> игровые и развивающие центры, которые постоянно обогащаются и меняются.</w:t>
      </w:r>
    </w:p>
    <w:p w:rsidR="00920E34" w:rsidRPr="00717A99" w:rsidRDefault="00920E34" w:rsidP="009035E1">
      <w:pPr>
        <w:pStyle w:val="a3"/>
        <w:spacing w:before="0" w:beforeAutospacing="0" w:after="0" w:afterAutospacing="0"/>
      </w:pPr>
      <w:r w:rsidRPr="00717A99">
        <w:t xml:space="preserve">   </w:t>
      </w:r>
      <w:r w:rsidRPr="00717A99">
        <w:t> </w:t>
      </w:r>
      <w:r w:rsidRPr="00717A99">
        <w:t>В группе оформлен</w:t>
      </w:r>
      <w:r w:rsidRPr="00717A99">
        <w:t xml:space="preserve"> "Уголок именинника", атмосфера которого</w:t>
      </w:r>
      <w:r w:rsidRPr="00717A99">
        <w:t xml:space="preserve"> создается с помощью красочного «торта» с фотографией именинника.</w:t>
      </w:r>
    </w:p>
    <w:p w:rsidR="00717A99" w:rsidRPr="00717A99" w:rsidRDefault="00717A99" w:rsidP="009035E1">
      <w:pPr>
        <w:pStyle w:val="a3"/>
        <w:shd w:val="clear" w:color="auto" w:fill="FFFFFF" w:themeFill="background1"/>
        <w:spacing w:before="0" w:beforeAutospacing="0" w:after="0" w:afterAutospacing="0"/>
        <w:rPr>
          <w:shd w:val="clear" w:color="auto" w:fill="F4F7F8"/>
        </w:rPr>
      </w:pPr>
      <w:r w:rsidRPr="00717A99">
        <w:t xml:space="preserve">     </w:t>
      </w:r>
      <w:r w:rsidRPr="00717A99">
        <w:rPr>
          <w:shd w:val="clear" w:color="auto" w:fill="F4F7F8"/>
        </w:rPr>
        <w:t>Хорошая речь - важнейшее условие всестороннего полноценного </w:t>
      </w:r>
      <w:r w:rsidRPr="009035E1">
        <w:rPr>
          <w:rStyle w:val="a4"/>
          <w:b w:val="0"/>
          <w:shd w:val="clear" w:color="auto" w:fill="F4F7F8"/>
        </w:rPr>
        <w:t>развития детей</w:t>
      </w:r>
      <w:r w:rsidRPr="00717A99">
        <w:rPr>
          <w:shd w:val="clear" w:color="auto" w:fill="F4F7F8"/>
        </w:rPr>
        <w:t>. Уже давно доказано, что на </w:t>
      </w:r>
      <w:r w:rsidRPr="009035E1">
        <w:rPr>
          <w:rStyle w:val="a4"/>
          <w:b w:val="0"/>
          <w:shd w:val="clear" w:color="auto" w:fill="F4F7F8"/>
        </w:rPr>
        <w:t>развитие</w:t>
      </w:r>
      <w:r w:rsidRPr="00717A99">
        <w:rPr>
          <w:shd w:val="clear" w:color="auto" w:fill="F4F7F8"/>
        </w:rPr>
        <w:t> дошкольника большое влияние оказывает окружающее пространство, его наполняемость.</w:t>
      </w:r>
      <w:r w:rsidRPr="00717A99">
        <w:rPr>
          <w:shd w:val="clear" w:color="auto" w:fill="F4F7F8"/>
        </w:rPr>
        <w:t xml:space="preserve"> В группе для этих целей организована «</w:t>
      </w:r>
      <w:proofErr w:type="spellStart"/>
      <w:r w:rsidRPr="00717A99">
        <w:rPr>
          <w:shd w:val="clear" w:color="auto" w:fill="F4F7F8"/>
        </w:rPr>
        <w:t>Логоёлка</w:t>
      </w:r>
      <w:proofErr w:type="spellEnd"/>
      <w:r w:rsidRPr="00717A99">
        <w:rPr>
          <w:shd w:val="clear" w:color="auto" w:fill="F4F7F8"/>
        </w:rPr>
        <w:t>».</w:t>
      </w:r>
    </w:p>
    <w:p w:rsidR="00717A99" w:rsidRPr="00717A99" w:rsidRDefault="00717A99" w:rsidP="009035E1">
      <w:pPr>
        <w:pStyle w:val="a3"/>
        <w:shd w:val="clear" w:color="auto" w:fill="FFFFFF" w:themeFill="background1"/>
        <w:spacing w:before="0" w:beforeAutospacing="0" w:after="0" w:afterAutospacing="0"/>
        <w:rPr>
          <w:rStyle w:val="a5"/>
          <w:i w:val="0"/>
          <w:color w:val="000000"/>
          <w:shd w:val="clear" w:color="auto" w:fill="F4F7F8"/>
        </w:rPr>
      </w:pPr>
      <w:r w:rsidRPr="00717A99">
        <w:rPr>
          <w:shd w:val="clear" w:color="auto" w:fill="F4F7F8"/>
        </w:rPr>
        <w:t xml:space="preserve">     </w:t>
      </w:r>
      <w:r w:rsidRPr="00717A99">
        <w:rPr>
          <w:color w:val="000000"/>
          <w:shd w:val="clear" w:color="auto" w:fill="F4F7F8"/>
        </w:rPr>
        <w:t>Для </w:t>
      </w:r>
      <w:r w:rsidRPr="00717A99">
        <w:rPr>
          <w:rStyle w:val="a4"/>
          <w:b w:val="0"/>
          <w:color w:val="000000"/>
          <w:shd w:val="clear" w:color="auto" w:fill="F4F7F8"/>
        </w:rPr>
        <w:t>развития</w:t>
      </w:r>
      <w:r w:rsidRPr="00717A99">
        <w:rPr>
          <w:b/>
          <w:color w:val="000000"/>
          <w:shd w:val="clear" w:color="auto" w:fill="F4F7F8"/>
        </w:rPr>
        <w:t> </w:t>
      </w:r>
      <w:r w:rsidRPr="00717A99">
        <w:rPr>
          <w:color w:val="000000"/>
          <w:shd w:val="clear" w:color="auto" w:fill="F4F7F8"/>
        </w:rPr>
        <w:t>мелкой моторики пальцев рук, совершенствования речевых возможностей детей, интеллектуального </w:t>
      </w:r>
      <w:r w:rsidRPr="00717A99">
        <w:rPr>
          <w:rStyle w:val="a4"/>
          <w:b w:val="0"/>
          <w:color w:val="000000"/>
          <w:shd w:val="clear" w:color="auto" w:fill="F4F7F8"/>
        </w:rPr>
        <w:t>развития</w:t>
      </w:r>
      <w:r w:rsidRPr="00717A99">
        <w:rPr>
          <w:color w:val="000000"/>
          <w:shd w:val="clear" w:color="auto" w:fill="F4F7F8"/>
        </w:rPr>
        <w:t>, совершенствования функций коры головного мозга</w:t>
      </w:r>
      <w:r w:rsidRPr="009035E1">
        <w:rPr>
          <w:b/>
          <w:color w:val="000000"/>
          <w:shd w:val="clear" w:color="auto" w:fill="F4F7F8"/>
        </w:rPr>
        <w:t>, </w:t>
      </w:r>
      <w:r w:rsidRPr="009035E1">
        <w:rPr>
          <w:rStyle w:val="a4"/>
          <w:b w:val="0"/>
          <w:color w:val="000000"/>
          <w:shd w:val="clear" w:color="auto" w:fill="F4F7F8"/>
        </w:rPr>
        <w:t>развития</w:t>
      </w:r>
      <w:r w:rsidRPr="00717A99">
        <w:rPr>
          <w:color w:val="000000"/>
          <w:shd w:val="clear" w:color="auto" w:fill="F4F7F8"/>
        </w:rPr>
        <w:t> творческих способностей был создан уголок </w:t>
      </w:r>
      <w:r w:rsidRPr="00717A99">
        <w:rPr>
          <w:rStyle w:val="a5"/>
          <w:i w:val="0"/>
          <w:color w:val="000000"/>
          <w:shd w:val="clear" w:color="auto" w:fill="F4F7F8"/>
        </w:rPr>
        <w:t>мелкой моторики.</w:t>
      </w:r>
    </w:p>
    <w:p w:rsidR="00717A99" w:rsidRPr="00717A99" w:rsidRDefault="00717A99" w:rsidP="009035E1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hd w:val="clear" w:color="auto" w:fill="F4F7F8"/>
        </w:rPr>
      </w:pPr>
      <w:r w:rsidRPr="00717A99">
        <w:rPr>
          <w:rStyle w:val="a5"/>
          <w:i w:val="0"/>
          <w:color w:val="000000"/>
          <w:shd w:val="clear" w:color="auto" w:fill="F4F7F8"/>
        </w:rPr>
        <w:t xml:space="preserve">     </w:t>
      </w:r>
      <w:r w:rsidRPr="009035E1">
        <w:rPr>
          <w:rStyle w:val="a4"/>
          <w:b w:val="0"/>
          <w:color w:val="000000"/>
          <w:shd w:val="clear" w:color="auto" w:fill="F4F7F8"/>
        </w:rPr>
        <w:t>Организация</w:t>
      </w:r>
      <w:r w:rsidR="009035E1">
        <w:rPr>
          <w:color w:val="000000"/>
          <w:shd w:val="clear" w:color="auto" w:fill="F4F7F8"/>
        </w:rPr>
        <w:t> ППРС в</w:t>
      </w:r>
      <w:r w:rsidRPr="00717A99">
        <w:rPr>
          <w:color w:val="000000"/>
          <w:shd w:val="clear" w:color="auto" w:fill="F4F7F8"/>
        </w:rPr>
        <w:t xml:space="preserve"> «Гномиках» </w:t>
      </w:r>
      <w:r w:rsidRPr="00717A99">
        <w:rPr>
          <w:color w:val="000000"/>
          <w:shd w:val="clear" w:color="auto" w:fill="F4F7F8"/>
        </w:rPr>
        <w:t>строится так, чтобы дать возможность наиболее эффективно </w:t>
      </w:r>
      <w:r w:rsidRPr="009035E1">
        <w:rPr>
          <w:rStyle w:val="a4"/>
          <w:b w:val="0"/>
          <w:color w:val="000000"/>
          <w:shd w:val="clear" w:color="auto" w:fill="F4F7F8"/>
        </w:rPr>
        <w:t>развивать</w:t>
      </w:r>
      <w:r w:rsidRPr="009035E1">
        <w:rPr>
          <w:b/>
          <w:color w:val="000000"/>
          <w:shd w:val="clear" w:color="auto" w:fill="F4F7F8"/>
        </w:rPr>
        <w:t> и</w:t>
      </w:r>
      <w:r w:rsidRPr="00717A99">
        <w:rPr>
          <w:color w:val="000000"/>
          <w:shd w:val="clear" w:color="auto" w:fill="F4F7F8"/>
        </w:rPr>
        <w:t>ндивидуальность каждого ребёнка с учётом его склонностей, интересов, уровня активности</w:t>
      </w:r>
      <w:r w:rsidRPr="00717A99">
        <w:rPr>
          <w:color w:val="000000"/>
          <w:shd w:val="clear" w:color="auto" w:fill="F4F7F8"/>
        </w:rPr>
        <w:t>.</w:t>
      </w:r>
    </w:p>
    <w:p w:rsidR="00717A99" w:rsidRPr="00717A99" w:rsidRDefault="00717A99" w:rsidP="009035E1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hd w:val="clear" w:color="auto" w:fill="F4F7F8"/>
        </w:rPr>
      </w:pPr>
      <w:r w:rsidRPr="00717A99">
        <w:rPr>
          <w:color w:val="000000"/>
          <w:shd w:val="clear" w:color="auto" w:fill="F4F7F8"/>
        </w:rPr>
        <w:t xml:space="preserve"> </w:t>
      </w:r>
    </w:p>
    <w:p w:rsidR="00717A99" w:rsidRDefault="00717A99" w:rsidP="009035E1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color w:val="000000"/>
          <w:shd w:val="clear" w:color="auto" w:fill="F4F7F8"/>
        </w:rPr>
      </w:pPr>
      <w:r w:rsidRPr="00717A99">
        <w:rPr>
          <w:color w:val="000000"/>
          <w:shd w:val="clear" w:color="auto" w:fill="F4F7F8"/>
        </w:rPr>
        <w:t xml:space="preserve">     Заместитель директора по дошкольному образованию Горбачева</w:t>
      </w:r>
      <w:r w:rsidR="009035E1">
        <w:rPr>
          <w:color w:val="000000"/>
          <w:shd w:val="clear" w:color="auto" w:fill="F4F7F8"/>
        </w:rPr>
        <w:t xml:space="preserve"> </w:t>
      </w:r>
      <w:r w:rsidRPr="00717A99">
        <w:rPr>
          <w:color w:val="000000"/>
          <w:shd w:val="clear" w:color="auto" w:fill="F4F7F8"/>
        </w:rPr>
        <w:t>Л.И.</w:t>
      </w:r>
    </w:p>
    <w:p w:rsidR="009035E1" w:rsidRDefault="009035E1" w:rsidP="009035E1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color w:val="000000"/>
          <w:shd w:val="clear" w:color="auto" w:fill="F4F7F8"/>
        </w:rPr>
      </w:pPr>
    </w:p>
    <w:p w:rsidR="009035E1" w:rsidRDefault="009035E1" w:rsidP="009035E1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</w:rPr>
      </w:pPr>
      <w:r w:rsidRPr="009035E1">
        <w:rPr>
          <w:i/>
          <w:noProof/>
        </w:rPr>
        <w:drawing>
          <wp:inline distT="0" distB="0" distL="0" distR="0" wp14:anchorId="6C4BCFBF" wp14:editId="336DB704">
            <wp:extent cx="4360458" cy="3267075"/>
            <wp:effectExtent l="0" t="0" r="2540" b="0"/>
            <wp:docPr id="7" name="Рисунок 7" descr="C:\Users\ПК\Desktop\Новая папка (2)\DSC0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2)\DSC08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21" cy="327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E1" w:rsidRDefault="009035E1" w:rsidP="009035E1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</w:rPr>
      </w:pPr>
      <w:r w:rsidRPr="009035E1">
        <w:rPr>
          <w:i/>
          <w:noProof/>
        </w:rPr>
        <w:lastRenderedPageBreak/>
        <w:drawing>
          <wp:inline distT="0" distB="0" distL="0" distR="0">
            <wp:extent cx="4456770" cy="3339239"/>
            <wp:effectExtent l="0" t="0" r="1270" b="0"/>
            <wp:docPr id="6" name="Рисунок 6" descr="C:\Users\ПК\Desktop\Новая папка (2)\DSC0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2)\DSC08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65" cy="33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E1" w:rsidRDefault="009035E1" w:rsidP="009035E1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</w:rPr>
      </w:pPr>
      <w:r w:rsidRPr="009035E1">
        <w:rPr>
          <w:i/>
          <w:noProof/>
        </w:rPr>
        <w:drawing>
          <wp:inline distT="0" distB="0" distL="0" distR="0">
            <wp:extent cx="4573554" cy="3426740"/>
            <wp:effectExtent l="1905" t="0" r="635" b="635"/>
            <wp:docPr id="5" name="Рисунок 5" descr="C:\Users\ПК\Desktop\Новая папка (2)\DSC0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2)\DSC08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6974" cy="34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E1" w:rsidRPr="00717A99" w:rsidRDefault="009035E1" w:rsidP="009035E1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i/>
        </w:rPr>
      </w:pPr>
      <w:r w:rsidRPr="009035E1">
        <w:rPr>
          <w:i/>
          <w:noProof/>
        </w:rPr>
        <w:lastRenderedPageBreak/>
        <w:drawing>
          <wp:inline distT="0" distB="0" distL="0" distR="0">
            <wp:extent cx="4715459" cy="3533061"/>
            <wp:effectExtent l="0" t="0" r="0" b="0"/>
            <wp:docPr id="4" name="Рисунок 4" descr="C:\Users\ПК\Desktop\Новая папка (2)\DSC0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2)\DSC07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9" cy="35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5E1">
        <w:rPr>
          <w:i/>
          <w:noProof/>
        </w:rPr>
        <w:drawing>
          <wp:inline distT="0" distB="0" distL="0" distR="0">
            <wp:extent cx="5072433" cy="3800523"/>
            <wp:effectExtent l="0" t="0" r="0" b="9525"/>
            <wp:docPr id="3" name="Рисунок 3" descr="C:\Users\ПК\Desktop\Новая папка (2)\DSC0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DSC07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02" cy="38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5E1">
        <w:rPr>
          <w:i/>
          <w:noProof/>
        </w:rPr>
        <w:lastRenderedPageBreak/>
        <w:drawing>
          <wp:inline distT="0" distB="0" distL="0" distR="0">
            <wp:extent cx="5191125" cy="3889454"/>
            <wp:effectExtent l="0" t="0" r="0" b="0"/>
            <wp:docPr id="2" name="Рисунок 2" descr="C:\Users\ПК\Desktop\Новая папка (2)\DSC0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2)\DSC08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29" cy="38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035E1">
        <w:rPr>
          <w:i/>
          <w:noProof/>
        </w:rPr>
        <w:drawing>
          <wp:inline distT="0" distB="0" distL="0" distR="0">
            <wp:extent cx="5316506" cy="3983396"/>
            <wp:effectExtent l="0" t="318" r="0" b="0"/>
            <wp:docPr id="1" name="Рисунок 1" descr="C:\Users\ПК\Desktop\Новая папка (2)\DSC0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DSC08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9401" cy="39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35E1" w:rsidRPr="00717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707BB"/>
    <w:multiLevelType w:val="multilevel"/>
    <w:tmpl w:val="9AC2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B36961"/>
    <w:multiLevelType w:val="multilevel"/>
    <w:tmpl w:val="FB6AD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A437E4"/>
    <w:multiLevelType w:val="multilevel"/>
    <w:tmpl w:val="C94E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221207"/>
    <w:multiLevelType w:val="multilevel"/>
    <w:tmpl w:val="898C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E34"/>
    <w:rsid w:val="00717A99"/>
    <w:rsid w:val="009035E1"/>
    <w:rsid w:val="00920E34"/>
    <w:rsid w:val="00B6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95040-6176-4D2B-8B42-5CF7C9AB4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7A99"/>
    <w:rPr>
      <w:b/>
      <w:bCs/>
    </w:rPr>
  </w:style>
  <w:style w:type="character" w:styleId="a5">
    <w:name w:val="Emphasis"/>
    <w:basedOn w:val="a0"/>
    <w:uiPriority w:val="20"/>
    <w:qFormat/>
    <w:rsid w:val="00717A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2018-04-20T10:28:00Z</dcterms:created>
  <dcterms:modified xsi:type="dcterms:W3CDTF">2018-04-20T10:56:00Z</dcterms:modified>
</cp:coreProperties>
</file>