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28" w:rsidRDefault="00C14628"/>
    <w:p w:rsidR="00747C31" w:rsidRPr="009A199B" w:rsidRDefault="00747C31" w:rsidP="00747C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31" w:rsidRPr="009A199B" w:rsidRDefault="00747C31" w:rsidP="009A1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99B">
        <w:rPr>
          <w:rFonts w:ascii="Times New Roman" w:hAnsi="Times New Roman" w:cs="Times New Roman"/>
          <w:sz w:val="28"/>
          <w:szCs w:val="28"/>
        </w:rPr>
        <w:t>Кружок «</w:t>
      </w:r>
      <w:proofErr w:type="spellStart"/>
      <w:r w:rsidRPr="009A199B">
        <w:rPr>
          <w:rFonts w:ascii="Times New Roman" w:hAnsi="Times New Roman" w:cs="Times New Roman"/>
          <w:sz w:val="28"/>
          <w:szCs w:val="28"/>
        </w:rPr>
        <w:t>Роботенок</w:t>
      </w:r>
      <w:proofErr w:type="spellEnd"/>
      <w:r w:rsidRPr="009A199B">
        <w:rPr>
          <w:rFonts w:ascii="Times New Roman" w:hAnsi="Times New Roman" w:cs="Times New Roman"/>
          <w:sz w:val="28"/>
          <w:szCs w:val="28"/>
        </w:rPr>
        <w:t>» -</w:t>
      </w:r>
      <w:r w:rsidRPr="009A199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первый шаг в приобщении дошкольников к техническому творчеству.</w:t>
      </w:r>
    </w:p>
    <w:p w:rsidR="00747C31" w:rsidRPr="009A199B" w:rsidRDefault="00DC2884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</w:t>
      </w:r>
      <w:r w:rsidR="00747C31" w:rsidRPr="009A199B">
        <w:rPr>
          <w:color w:val="000000"/>
        </w:rPr>
        <w:t xml:space="preserve">Конструкторы ЛЕГО серии Образование (LEGO </w:t>
      </w:r>
      <w:proofErr w:type="spellStart"/>
      <w:r w:rsidR="00747C31" w:rsidRPr="009A199B">
        <w:rPr>
          <w:color w:val="000000"/>
        </w:rPr>
        <w:t>Education</w:t>
      </w:r>
      <w:proofErr w:type="spellEnd"/>
      <w:r w:rsidR="00747C31" w:rsidRPr="009A199B">
        <w:rPr>
          <w:color w:val="000000"/>
        </w:rPr>
        <w:t>) –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9A199B">
        <w:rPr>
          <w:color w:val="111111"/>
        </w:rPr>
        <w:t xml:space="preserve">   Фантазия детей и огромные возможности конструктора </w:t>
      </w:r>
      <w:proofErr w:type="spellStart"/>
      <w:r w:rsidRPr="009A199B">
        <w:rPr>
          <w:color w:val="111111"/>
        </w:rPr>
        <w:t>Лего</w:t>
      </w:r>
      <w:proofErr w:type="spellEnd"/>
      <w:r w:rsidRPr="009A199B">
        <w:rPr>
          <w:color w:val="111111"/>
        </w:rPr>
        <w:t xml:space="preserve"> увлекают их в строительство разнообразных построек, будь то разные средства передвижения, разнообразные животные, космическая станция, лаборатория…</w:t>
      </w: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9A199B">
        <w:rPr>
          <w:color w:val="111111"/>
        </w:rPr>
        <w:t>Воспитатель Головатенко</w:t>
      </w:r>
      <w:r w:rsidR="009A199B">
        <w:rPr>
          <w:color w:val="111111"/>
        </w:rPr>
        <w:t xml:space="preserve"> </w:t>
      </w:r>
      <w:r w:rsidRPr="009A199B">
        <w:rPr>
          <w:color w:val="111111"/>
        </w:rPr>
        <w:t xml:space="preserve">Е.М прошла увлекательные </w:t>
      </w:r>
      <w:proofErr w:type="gramStart"/>
      <w:r w:rsidRPr="009A199B">
        <w:rPr>
          <w:color w:val="111111"/>
        </w:rPr>
        <w:t>курсы  по</w:t>
      </w:r>
      <w:proofErr w:type="gramEnd"/>
      <w:r w:rsidRPr="009A199B">
        <w:rPr>
          <w:color w:val="111111"/>
        </w:rPr>
        <w:t> робототехнике</w:t>
      </w:r>
      <w:r w:rsidRPr="009A199B">
        <w:rPr>
          <w:b/>
          <w:bCs/>
          <w:color w:val="111111"/>
        </w:rPr>
        <w:t>,</w:t>
      </w:r>
      <w:r w:rsidRPr="009A199B">
        <w:rPr>
          <w:color w:val="111111"/>
        </w:rPr>
        <w:t xml:space="preserve"> которые возможно вести с ребятами дошкольного возраста. С целью обогащения развивающей среды был приобретен набор </w:t>
      </w:r>
      <w:proofErr w:type="spellStart"/>
      <w:r w:rsidRPr="009A199B">
        <w:rPr>
          <w:color w:val="111111"/>
        </w:rPr>
        <w:t>Lego</w:t>
      </w:r>
      <w:proofErr w:type="spellEnd"/>
      <w:r w:rsidRPr="009A199B">
        <w:rPr>
          <w:color w:val="111111"/>
        </w:rPr>
        <w:t xml:space="preserve"> </w:t>
      </w:r>
      <w:proofErr w:type="spellStart"/>
      <w:r w:rsidRPr="009A199B">
        <w:rPr>
          <w:color w:val="111111"/>
        </w:rPr>
        <w:t>WeDo</w:t>
      </w:r>
      <w:proofErr w:type="spellEnd"/>
      <w:r w:rsidRPr="009A199B">
        <w:rPr>
          <w:color w:val="111111"/>
        </w:rPr>
        <w:t xml:space="preserve"> и работа по обучению робототехнике детей старшего дошкольного возраста началась. Пока в кружке «</w:t>
      </w:r>
      <w:proofErr w:type="spellStart"/>
      <w:r w:rsidRPr="009A199B">
        <w:rPr>
          <w:color w:val="111111"/>
        </w:rPr>
        <w:t>Роботенок</w:t>
      </w:r>
      <w:proofErr w:type="spellEnd"/>
      <w:r w:rsidRPr="009A199B">
        <w:rPr>
          <w:color w:val="111111"/>
        </w:rPr>
        <w:t>» всего 4 ребенка.</w:t>
      </w:r>
      <w:r w:rsidR="009A199B">
        <w:rPr>
          <w:color w:val="111111"/>
        </w:rPr>
        <w:t xml:space="preserve"> </w:t>
      </w:r>
      <w:r w:rsidRPr="009A199B">
        <w:rPr>
          <w:color w:val="111111"/>
        </w:rPr>
        <w:t>Детям очень понравился яркий конструктор, да к тому же детали для них были знакомы. Р</w:t>
      </w:r>
      <w:r w:rsidRPr="009A199B">
        <w:rPr>
          <w:color w:val="000000"/>
        </w:rPr>
        <w:t>абота построена по принципу "от простого к сложному"</w:t>
      </w:r>
      <w:r w:rsidRPr="009A199B">
        <w:rPr>
          <w:rFonts w:ascii="Arial" w:hAnsi="Arial" w:cs="Arial"/>
          <w:color w:val="000000"/>
        </w:rPr>
        <w:t>.</w:t>
      </w:r>
      <w:r w:rsidRPr="009A199B">
        <w:rPr>
          <w:color w:val="000000"/>
        </w:rPr>
        <w:t> </w:t>
      </w: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A199B">
        <w:rPr>
          <w:color w:val="000000"/>
        </w:rPr>
        <w:t xml:space="preserve">Еще Конфуций говорил: «Скажи мне - и я забуду, покажи мне - и я запомню, дай мне сделать - и я пойму». </w:t>
      </w:r>
    </w:p>
    <w:p w:rsidR="009A199B" w:rsidRPr="009A199B" w:rsidRDefault="009A199B" w:rsidP="009A19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реализации программы кружка</w:t>
      </w:r>
    </w:p>
    <w:p w:rsidR="009A199B" w:rsidRPr="009A199B" w:rsidRDefault="009A199B" w:rsidP="009A19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овладевает </w:t>
      </w:r>
      <w:proofErr w:type="spell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</w:t>
      </w:r>
      <w:proofErr w:type="spell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-конструированием, проявит инициативу и самостоятельность в среде программирования LEGO </w:t>
      </w:r>
      <w:proofErr w:type="spellStart"/>
      <w:r w:rsidRPr="009A1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WeDo</w:t>
      </w:r>
      <w:proofErr w:type="spell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общении, познавательно-исследовательской и технической деятельности;</w:t>
      </w:r>
    </w:p>
    <w:p w:rsidR="009A199B" w:rsidRPr="009A199B" w:rsidRDefault="009A199B" w:rsidP="009A19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овладеет установкой положительного отношения к  </w:t>
      </w:r>
      <w:proofErr w:type="spell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</w:t>
      </w:r>
      <w:proofErr w:type="spell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-конструированию</w:t>
      </w:r>
    </w:p>
    <w:p w:rsidR="009A199B" w:rsidRPr="009A199B" w:rsidRDefault="009A199B" w:rsidP="009A199B">
      <w:pPr>
        <w:numPr>
          <w:ilvl w:val="0"/>
          <w:numId w:val="4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будет развиваться крупная и мелкая моторика, он сможет контролировать свои движения и управлять ими при работе с </w:t>
      </w:r>
      <w:proofErr w:type="spellStart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Lego</w:t>
      </w:r>
      <w:proofErr w:type="spellEnd"/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-конструктором.</w:t>
      </w:r>
    </w:p>
    <w:p w:rsidR="009A199B" w:rsidRPr="009A199B" w:rsidRDefault="009A199B" w:rsidP="009A199B">
      <w:pPr>
        <w:shd w:val="clear" w:color="auto" w:fill="FFFFFF"/>
        <w:spacing w:after="0" w:line="240" w:lineRule="auto"/>
        <w:ind w:left="132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Заместитель директора по ДО Горбачева Л.И.</w:t>
      </w:r>
    </w:p>
    <w:p w:rsidR="009A199B" w:rsidRPr="009A199B" w:rsidRDefault="009A199B" w:rsidP="009A199B">
      <w:pPr>
        <w:shd w:val="clear" w:color="auto" w:fill="FFFFFF"/>
        <w:spacing w:after="0" w:line="240" w:lineRule="auto"/>
        <w:ind w:left="132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A199B" w:rsidRDefault="009A199B" w:rsidP="009A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884" w:rsidRDefault="00DC2884" w:rsidP="009A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884" w:rsidRDefault="00DC2884" w:rsidP="009A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99B" w:rsidRDefault="009A199B" w:rsidP="009A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A199B">
        <w:rPr>
          <w:rFonts w:ascii="Calibri" w:eastAsia="Times New Roman" w:hAnsi="Calibri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734150" cy="3645535"/>
            <wp:effectExtent l="0" t="0" r="9525" b="0"/>
            <wp:docPr id="2" name="Рисунок 2" descr="C:\Users\ПК\Desktop\attachments (12)\P91030-16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attachments (12)\P91030-161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28" cy="36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A199B" w:rsidRPr="009A199B" w:rsidRDefault="009A199B" w:rsidP="009A19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A199B">
        <w:rPr>
          <w:rFonts w:ascii="Calibri" w:eastAsia="Times New Roman" w:hAnsi="Calibri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04173" cy="3872230"/>
            <wp:effectExtent l="0" t="0" r="0" b="0"/>
            <wp:docPr id="3" name="Рисунок 3" descr="C:\Users\ПК\Desktop\attachments\P91113-17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attachments\P91113-173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14" cy="387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9B" w:rsidRPr="009A199B" w:rsidRDefault="009A199B" w:rsidP="009A199B">
      <w:pPr>
        <w:shd w:val="clear" w:color="auto" w:fill="FFFFFF"/>
        <w:spacing w:after="0" w:line="240" w:lineRule="auto"/>
        <w:ind w:left="132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A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BB7135" w:rsidP="00BB71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BB7135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911157" cy="3881543"/>
            <wp:effectExtent l="0" t="0" r="3810" b="5080"/>
            <wp:docPr id="4" name="Рисунок 4" descr="C:\Users\ПК\Desktop\attachments\P91113-16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attachments\P91113-161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83" cy="388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 w:rsidP="00747C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747C31" w:rsidRPr="009A199B" w:rsidRDefault="00747C31">
      <w:pPr>
        <w:rPr>
          <w:sz w:val="24"/>
          <w:szCs w:val="24"/>
        </w:rPr>
      </w:pPr>
    </w:p>
    <w:p w:rsidR="009A199B" w:rsidRPr="009A199B" w:rsidRDefault="009A199B">
      <w:pPr>
        <w:rPr>
          <w:sz w:val="24"/>
          <w:szCs w:val="24"/>
        </w:rPr>
      </w:pPr>
    </w:p>
    <w:sectPr w:rsidR="009A199B" w:rsidRPr="009A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4BC"/>
    <w:multiLevelType w:val="multilevel"/>
    <w:tmpl w:val="055C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64B31"/>
    <w:multiLevelType w:val="multilevel"/>
    <w:tmpl w:val="CA5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B1690"/>
    <w:multiLevelType w:val="multilevel"/>
    <w:tmpl w:val="75B2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4348C"/>
    <w:multiLevelType w:val="multilevel"/>
    <w:tmpl w:val="53F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02BCE"/>
    <w:multiLevelType w:val="multilevel"/>
    <w:tmpl w:val="8ED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1"/>
    <w:rsid w:val="00747C31"/>
    <w:rsid w:val="009A199B"/>
    <w:rsid w:val="00BB7135"/>
    <w:rsid w:val="00C14628"/>
    <w:rsid w:val="00D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0AEA-9B9A-40C5-962C-4AFDD05C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2020-01-22T05:44:00Z</dcterms:created>
  <dcterms:modified xsi:type="dcterms:W3CDTF">2020-01-22T06:31:00Z</dcterms:modified>
</cp:coreProperties>
</file>