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5F6A" w:rsidRDefault="001E5F6A">
      <w:pPr>
        <w:rPr>
          <w:rFonts w:ascii="Times New Roman" w:hAnsi="Times New Roman" w:cs="Times New Roman"/>
          <w:sz w:val="24"/>
          <w:szCs w:val="24"/>
        </w:rPr>
      </w:pPr>
    </w:p>
    <w:p w:rsidR="00E06CDF" w:rsidRDefault="00E06CDF">
      <w:pPr>
        <w:rPr>
          <w:rFonts w:ascii="Times New Roman" w:hAnsi="Times New Roman" w:cs="Times New Roman"/>
          <w:sz w:val="24"/>
          <w:szCs w:val="24"/>
        </w:rPr>
      </w:pPr>
    </w:p>
    <w:p w:rsidR="00E06CDF" w:rsidRDefault="00E06CDF">
      <w:pPr>
        <w:rPr>
          <w:rFonts w:ascii="Times New Roman" w:hAnsi="Times New Roman" w:cs="Times New Roman"/>
          <w:sz w:val="24"/>
          <w:szCs w:val="24"/>
        </w:rPr>
      </w:pPr>
      <w:r w:rsidRPr="00E06CDF">
        <w:rPr>
          <w:rFonts w:ascii="Times New Roman" w:hAnsi="Times New Roman" w:cs="Times New Roman"/>
          <w:noProof/>
          <w:sz w:val="24"/>
          <w:szCs w:val="24"/>
          <w:lang w:eastAsia="ru-RU"/>
        </w:rPr>
        <w:drawing>
          <wp:inline distT="0" distB="0" distL="0" distR="0">
            <wp:extent cx="5940425" cy="8153525"/>
            <wp:effectExtent l="0" t="0" r="3175" b="0"/>
            <wp:docPr id="2" name="Рисунок 2" descr="C:\Users\School\Pictures\2020-10-26 Программа ТИТУЛЬНИК\Программа ТИТУЛЬНИК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hool\Pictures\2020-10-26 Программа ТИТУЛЬНИК\Программа ТИТУЛЬНИК 0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8153525"/>
                    </a:xfrm>
                    <a:prstGeom prst="rect">
                      <a:avLst/>
                    </a:prstGeom>
                    <a:noFill/>
                    <a:ln>
                      <a:noFill/>
                    </a:ln>
                  </pic:spPr>
                </pic:pic>
              </a:graphicData>
            </a:graphic>
          </wp:inline>
        </w:drawing>
      </w:r>
    </w:p>
    <w:p w:rsidR="00E06CDF" w:rsidRDefault="00E06CDF">
      <w:pPr>
        <w:rPr>
          <w:rFonts w:ascii="Times New Roman" w:hAnsi="Times New Roman" w:cs="Times New Roman"/>
          <w:sz w:val="24"/>
          <w:szCs w:val="24"/>
        </w:rPr>
      </w:pPr>
    </w:p>
    <w:p w:rsidR="00E06CDF" w:rsidRDefault="00E06CDF">
      <w:pPr>
        <w:rPr>
          <w:rFonts w:ascii="Times New Roman" w:hAnsi="Times New Roman" w:cs="Times New Roman"/>
          <w:sz w:val="24"/>
          <w:szCs w:val="24"/>
        </w:rPr>
      </w:pPr>
    </w:p>
    <w:p w:rsidR="00E06CDF" w:rsidRDefault="00E06CDF">
      <w:pPr>
        <w:rPr>
          <w:rFonts w:ascii="Times New Roman" w:hAnsi="Times New Roman" w:cs="Times New Roman"/>
          <w:sz w:val="24"/>
          <w:szCs w:val="24"/>
        </w:rPr>
      </w:pPr>
    </w:p>
    <w:p w:rsidR="008057A2" w:rsidRPr="0045165F" w:rsidRDefault="008057A2" w:rsidP="008057A2">
      <w:pPr>
        <w:spacing w:after="0" w:line="240" w:lineRule="auto"/>
        <w:jc w:val="center"/>
        <w:rPr>
          <w:rFonts w:ascii="Times New Roman" w:eastAsia="Times New Roman" w:hAnsi="Times New Roman" w:cs="Times New Roman"/>
          <w:b/>
          <w:sz w:val="28"/>
          <w:szCs w:val="28"/>
          <w:lang w:eastAsia="ru-RU"/>
        </w:rPr>
      </w:pPr>
      <w:r w:rsidRPr="0045165F">
        <w:rPr>
          <w:rFonts w:ascii="Times New Roman" w:eastAsia="Times New Roman" w:hAnsi="Times New Roman" w:cs="Times New Roman"/>
          <w:b/>
          <w:sz w:val="28"/>
          <w:szCs w:val="28"/>
          <w:lang w:eastAsia="ru-RU"/>
        </w:rPr>
        <w:lastRenderedPageBreak/>
        <w:t>СОДЕРЖАНИЕ</w:t>
      </w:r>
    </w:p>
    <w:p w:rsidR="008057A2" w:rsidRPr="0045165F" w:rsidRDefault="008057A2" w:rsidP="008057A2">
      <w:pPr>
        <w:spacing w:after="0" w:line="240" w:lineRule="auto"/>
        <w:jc w:val="center"/>
        <w:rPr>
          <w:rFonts w:ascii="Times New Roman" w:eastAsia="Times New Roman" w:hAnsi="Times New Roman" w:cs="Times New Roman"/>
          <w:b/>
          <w:sz w:val="28"/>
          <w:szCs w:val="28"/>
          <w:lang w:eastAsia="ru-RU"/>
        </w:rPr>
      </w:pPr>
    </w:p>
    <w:tbl>
      <w:tblPr>
        <w:tblStyle w:val="11"/>
        <w:tblW w:w="0" w:type="auto"/>
        <w:tblInd w:w="-431" w:type="dxa"/>
        <w:tblLook w:val="04A0" w:firstRow="1" w:lastRow="0" w:firstColumn="1" w:lastColumn="0" w:noHBand="0" w:noVBand="1"/>
      </w:tblPr>
      <w:tblGrid>
        <w:gridCol w:w="993"/>
        <w:gridCol w:w="7655"/>
        <w:gridCol w:w="1128"/>
      </w:tblGrid>
      <w:tr w:rsidR="008057A2" w:rsidRPr="00BE4140" w:rsidTr="00E95D02">
        <w:tc>
          <w:tcPr>
            <w:tcW w:w="993" w:type="dxa"/>
          </w:tcPr>
          <w:p w:rsidR="008057A2" w:rsidRPr="00BE4140" w:rsidRDefault="008057A2" w:rsidP="000A6AD9">
            <w:pPr>
              <w:tabs>
                <w:tab w:val="left" w:pos="3748"/>
              </w:tabs>
              <w:jc w:val="center"/>
              <w:rPr>
                <w:rFonts w:ascii="Times New Roman" w:eastAsia="Arial Unicode MS" w:hAnsi="Times New Roman" w:cs="Times New Roman"/>
                <w:b/>
                <w:bCs/>
                <w:sz w:val="24"/>
                <w:szCs w:val="24"/>
              </w:rPr>
            </w:pPr>
            <w:r w:rsidRPr="00BE4140">
              <w:rPr>
                <w:rFonts w:ascii="Times New Roman" w:eastAsia="Arial Unicode MS" w:hAnsi="Times New Roman" w:cs="Times New Roman"/>
                <w:b/>
                <w:bCs/>
                <w:sz w:val="24"/>
                <w:szCs w:val="24"/>
              </w:rPr>
              <w:t>№ п/п</w:t>
            </w:r>
          </w:p>
        </w:tc>
        <w:tc>
          <w:tcPr>
            <w:tcW w:w="7655" w:type="dxa"/>
          </w:tcPr>
          <w:p w:rsidR="008057A2" w:rsidRPr="00BE4140" w:rsidRDefault="008057A2" w:rsidP="000A6AD9">
            <w:pPr>
              <w:tabs>
                <w:tab w:val="left" w:pos="3748"/>
              </w:tabs>
              <w:jc w:val="center"/>
              <w:rPr>
                <w:rFonts w:ascii="Times New Roman" w:eastAsia="Arial Unicode MS" w:hAnsi="Times New Roman" w:cs="Times New Roman"/>
                <w:b/>
                <w:bCs/>
                <w:sz w:val="24"/>
                <w:szCs w:val="24"/>
              </w:rPr>
            </w:pPr>
            <w:r w:rsidRPr="00BE4140">
              <w:rPr>
                <w:rFonts w:ascii="Times New Roman" w:eastAsia="Arial Unicode MS" w:hAnsi="Times New Roman" w:cs="Times New Roman"/>
                <w:b/>
                <w:bCs/>
                <w:sz w:val="24"/>
                <w:szCs w:val="24"/>
              </w:rPr>
              <w:t>Содержание</w:t>
            </w:r>
          </w:p>
        </w:tc>
        <w:tc>
          <w:tcPr>
            <w:tcW w:w="1128" w:type="dxa"/>
          </w:tcPr>
          <w:p w:rsidR="008057A2" w:rsidRPr="00BE4140" w:rsidRDefault="008057A2" w:rsidP="000A6AD9">
            <w:pPr>
              <w:tabs>
                <w:tab w:val="left" w:pos="3748"/>
              </w:tabs>
              <w:jc w:val="center"/>
              <w:rPr>
                <w:rFonts w:ascii="Times New Roman" w:eastAsia="Arial Unicode MS" w:hAnsi="Times New Roman" w:cs="Times New Roman"/>
                <w:b/>
                <w:bCs/>
                <w:sz w:val="24"/>
                <w:szCs w:val="24"/>
              </w:rPr>
            </w:pPr>
            <w:r w:rsidRPr="00BE4140">
              <w:rPr>
                <w:rFonts w:ascii="Times New Roman" w:eastAsia="Arial Unicode MS" w:hAnsi="Times New Roman" w:cs="Times New Roman"/>
                <w:b/>
                <w:bCs/>
                <w:sz w:val="24"/>
                <w:szCs w:val="24"/>
              </w:rPr>
              <w:t>Стр.</w:t>
            </w:r>
          </w:p>
        </w:tc>
      </w:tr>
      <w:tr w:rsidR="008057A2" w:rsidRPr="00BE4140" w:rsidTr="00E95D02">
        <w:tc>
          <w:tcPr>
            <w:tcW w:w="993" w:type="dxa"/>
          </w:tcPr>
          <w:p w:rsidR="008057A2" w:rsidRPr="00BE4140" w:rsidRDefault="008057A2" w:rsidP="000A6AD9">
            <w:pPr>
              <w:tabs>
                <w:tab w:val="left" w:pos="3748"/>
              </w:tabs>
              <w:jc w:val="both"/>
              <w:rPr>
                <w:rFonts w:ascii="Times New Roman" w:eastAsia="Arial Unicode MS" w:hAnsi="Times New Roman" w:cs="Times New Roman"/>
                <w:bCs/>
                <w:sz w:val="24"/>
                <w:szCs w:val="24"/>
              </w:rPr>
            </w:pPr>
            <w:r w:rsidRPr="00BE4140">
              <w:rPr>
                <w:rFonts w:ascii="Times New Roman" w:eastAsia="Arial Unicode MS" w:hAnsi="Times New Roman" w:cs="Times New Roman"/>
                <w:bCs/>
                <w:sz w:val="24"/>
                <w:szCs w:val="24"/>
              </w:rPr>
              <w:t>1</w:t>
            </w:r>
          </w:p>
        </w:tc>
        <w:tc>
          <w:tcPr>
            <w:tcW w:w="7655" w:type="dxa"/>
          </w:tcPr>
          <w:p w:rsidR="008057A2" w:rsidRPr="00BE4140" w:rsidRDefault="008057A2" w:rsidP="000A6AD9">
            <w:pPr>
              <w:shd w:val="clear" w:color="auto" w:fill="FFFFFF"/>
              <w:tabs>
                <w:tab w:val="left" w:pos="3748"/>
              </w:tabs>
              <w:jc w:val="both"/>
              <w:rPr>
                <w:rFonts w:ascii="Times New Roman" w:eastAsia="Arial Unicode MS" w:hAnsi="Times New Roman" w:cs="Times New Roman"/>
                <w:b/>
                <w:bCs/>
                <w:sz w:val="24"/>
                <w:szCs w:val="24"/>
              </w:rPr>
            </w:pPr>
            <w:r w:rsidRPr="00BE4140">
              <w:rPr>
                <w:rFonts w:ascii="Times New Roman" w:eastAsia="Arial Unicode MS" w:hAnsi="Times New Roman" w:cs="Times New Roman"/>
                <w:b/>
                <w:bCs/>
                <w:sz w:val="24"/>
                <w:szCs w:val="24"/>
              </w:rPr>
              <w:t xml:space="preserve">ЦЕЛЕВОЙ РАЗДЕЛ </w:t>
            </w:r>
          </w:p>
        </w:tc>
        <w:tc>
          <w:tcPr>
            <w:tcW w:w="1128" w:type="dxa"/>
          </w:tcPr>
          <w:p w:rsidR="008057A2" w:rsidRPr="00BE4140" w:rsidRDefault="008057A2" w:rsidP="000A6AD9">
            <w:pPr>
              <w:tabs>
                <w:tab w:val="left" w:pos="3748"/>
              </w:tabs>
              <w:jc w:val="center"/>
              <w:rPr>
                <w:rFonts w:ascii="Times New Roman" w:eastAsia="Arial Unicode MS" w:hAnsi="Times New Roman" w:cs="Times New Roman"/>
                <w:b/>
                <w:bCs/>
                <w:sz w:val="24"/>
                <w:szCs w:val="24"/>
              </w:rPr>
            </w:pPr>
          </w:p>
        </w:tc>
      </w:tr>
      <w:tr w:rsidR="008057A2" w:rsidRPr="00BE4140" w:rsidTr="00E95D02">
        <w:tc>
          <w:tcPr>
            <w:tcW w:w="993" w:type="dxa"/>
          </w:tcPr>
          <w:p w:rsidR="008057A2" w:rsidRPr="00BE4140" w:rsidRDefault="008057A2" w:rsidP="000A6AD9">
            <w:pPr>
              <w:tabs>
                <w:tab w:val="left" w:pos="3748"/>
              </w:tabs>
              <w:jc w:val="both"/>
              <w:rPr>
                <w:rFonts w:ascii="Times New Roman" w:eastAsia="Arial Unicode MS" w:hAnsi="Times New Roman" w:cs="Times New Roman"/>
                <w:bCs/>
                <w:sz w:val="24"/>
                <w:szCs w:val="24"/>
              </w:rPr>
            </w:pPr>
            <w:r w:rsidRPr="00BE4140">
              <w:rPr>
                <w:rFonts w:ascii="Times New Roman" w:eastAsia="Arial Unicode MS" w:hAnsi="Times New Roman" w:cs="Times New Roman"/>
                <w:bCs/>
                <w:sz w:val="24"/>
                <w:szCs w:val="24"/>
              </w:rPr>
              <w:t>1.1</w:t>
            </w:r>
          </w:p>
        </w:tc>
        <w:tc>
          <w:tcPr>
            <w:tcW w:w="7655" w:type="dxa"/>
          </w:tcPr>
          <w:p w:rsidR="008057A2" w:rsidRPr="00BE4140" w:rsidRDefault="008057A2" w:rsidP="000A6AD9">
            <w:pPr>
              <w:tabs>
                <w:tab w:val="left" w:pos="3748"/>
              </w:tabs>
              <w:jc w:val="both"/>
              <w:rPr>
                <w:rFonts w:ascii="Times New Roman" w:eastAsia="Arial Unicode MS" w:hAnsi="Times New Roman" w:cs="Times New Roman"/>
                <w:bCs/>
                <w:sz w:val="24"/>
                <w:szCs w:val="24"/>
              </w:rPr>
            </w:pPr>
            <w:r w:rsidRPr="00BE4140">
              <w:rPr>
                <w:rFonts w:ascii="Times New Roman" w:eastAsia="Arial Unicode MS" w:hAnsi="Times New Roman" w:cs="Times New Roman"/>
                <w:bCs/>
                <w:sz w:val="24"/>
                <w:szCs w:val="24"/>
              </w:rPr>
              <w:t>Пояснительная записка</w:t>
            </w:r>
          </w:p>
        </w:tc>
        <w:tc>
          <w:tcPr>
            <w:tcW w:w="1128" w:type="dxa"/>
          </w:tcPr>
          <w:p w:rsidR="008057A2" w:rsidRPr="00BE4140" w:rsidRDefault="00E95D02" w:rsidP="000A6AD9">
            <w:pPr>
              <w:tabs>
                <w:tab w:val="left" w:pos="3748"/>
              </w:tabs>
              <w:jc w:val="center"/>
              <w:rPr>
                <w:rFonts w:ascii="Times New Roman" w:eastAsia="Arial Unicode MS" w:hAnsi="Times New Roman" w:cs="Times New Roman"/>
                <w:bCs/>
                <w:sz w:val="24"/>
                <w:szCs w:val="24"/>
              </w:rPr>
            </w:pPr>
            <w:r w:rsidRPr="00BE4140">
              <w:rPr>
                <w:rFonts w:ascii="Times New Roman" w:eastAsia="Arial Unicode MS" w:hAnsi="Times New Roman" w:cs="Times New Roman"/>
                <w:bCs/>
                <w:sz w:val="24"/>
                <w:szCs w:val="24"/>
              </w:rPr>
              <w:t>3-10</w:t>
            </w:r>
          </w:p>
        </w:tc>
      </w:tr>
      <w:tr w:rsidR="008057A2" w:rsidRPr="00BE4140" w:rsidTr="00E95D02">
        <w:tc>
          <w:tcPr>
            <w:tcW w:w="993" w:type="dxa"/>
          </w:tcPr>
          <w:p w:rsidR="008057A2" w:rsidRPr="00BE4140" w:rsidRDefault="008057A2" w:rsidP="000A6AD9">
            <w:pPr>
              <w:tabs>
                <w:tab w:val="left" w:pos="3748"/>
              </w:tabs>
              <w:jc w:val="both"/>
              <w:rPr>
                <w:rFonts w:ascii="Times New Roman" w:eastAsia="Arial Unicode MS" w:hAnsi="Times New Roman" w:cs="Times New Roman"/>
                <w:bCs/>
                <w:sz w:val="24"/>
                <w:szCs w:val="24"/>
              </w:rPr>
            </w:pPr>
            <w:r w:rsidRPr="00BE4140">
              <w:rPr>
                <w:rFonts w:ascii="Times New Roman" w:eastAsia="Arial Unicode MS" w:hAnsi="Times New Roman" w:cs="Times New Roman"/>
                <w:bCs/>
                <w:sz w:val="24"/>
                <w:szCs w:val="24"/>
              </w:rPr>
              <w:t>1.2</w:t>
            </w:r>
          </w:p>
        </w:tc>
        <w:tc>
          <w:tcPr>
            <w:tcW w:w="7655" w:type="dxa"/>
          </w:tcPr>
          <w:p w:rsidR="008057A2" w:rsidRPr="00BE4140" w:rsidRDefault="008057A2" w:rsidP="000A6AD9">
            <w:pPr>
              <w:shd w:val="clear" w:color="auto" w:fill="FFFFFF"/>
              <w:tabs>
                <w:tab w:val="left" w:pos="3748"/>
              </w:tabs>
              <w:jc w:val="both"/>
              <w:rPr>
                <w:rFonts w:ascii="Times New Roman" w:eastAsia="Arial Unicode MS" w:hAnsi="Times New Roman" w:cs="Times New Roman"/>
                <w:bCs/>
                <w:sz w:val="24"/>
                <w:szCs w:val="24"/>
              </w:rPr>
            </w:pPr>
            <w:r w:rsidRPr="00BE4140">
              <w:rPr>
                <w:rFonts w:ascii="Times New Roman" w:eastAsia="Arial Unicode MS" w:hAnsi="Times New Roman" w:cs="Times New Roman"/>
                <w:bCs/>
                <w:sz w:val="24"/>
                <w:szCs w:val="24"/>
              </w:rPr>
              <w:t>Планируемые результаты освоения обучающимися с ЗПР АООП НОО</w:t>
            </w:r>
          </w:p>
        </w:tc>
        <w:tc>
          <w:tcPr>
            <w:tcW w:w="1128" w:type="dxa"/>
          </w:tcPr>
          <w:p w:rsidR="008057A2" w:rsidRPr="00BE4140" w:rsidRDefault="00BE4140" w:rsidP="000A6AD9">
            <w:pPr>
              <w:tabs>
                <w:tab w:val="left" w:pos="3748"/>
              </w:tabs>
              <w:jc w:val="center"/>
              <w:rPr>
                <w:rFonts w:ascii="Times New Roman" w:eastAsia="Arial Unicode MS" w:hAnsi="Times New Roman" w:cs="Times New Roman"/>
                <w:bCs/>
                <w:sz w:val="24"/>
                <w:szCs w:val="24"/>
              </w:rPr>
            </w:pPr>
            <w:r w:rsidRPr="00BE4140">
              <w:rPr>
                <w:rFonts w:ascii="Times New Roman" w:eastAsia="Arial Unicode MS" w:hAnsi="Times New Roman" w:cs="Times New Roman"/>
                <w:bCs/>
                <w:sz w:val="24"/>
                <w:szCs w:val="24"/>
              </w:rPr>
              <w:t>10-18</w:t>
            </w:r>
          </w:p>
        </w:tc>
      </w:tr>
      <w:tr w:rsidR="008057A2" w:rsidRPr="00BE4140" w:rsidTr="00E95D02">
        <w:tc>
          <w:tcPr>
            <w:tcW w:w="993" w:type="dxa"/>
          </w:tcPr>
          <w:p w:rsidR="008057A2" w:rsidRPr="00BE4140" w:rsidRDefault="008057A2" w:rsidP="000A6AD9">
            <w:pPr>
              <w:tabs>
                <w:tab w:val="left" w:pos="3748"/>
              </w:tabs>
              <w:rPr>
                <w:rFonts w:ascii="Times New Roman" w:eastAsia="Arial Unicode MS" w:hAnsi="Times New Roman" w:cs="Times New Roman"/>
                <w:bCs/>
                <w:sz w:val="24"/>
                <w:szCs w:val="24"/>
              </w:rPr>
            </w:pPr>
            <w:r w:rsidRPr="00BE4140">
              <w:rPr>
                <w:rFonts w:ascii="Times New Roman" w:eastAsia="Arial Unicode MS" w:hAnsi="Times New Roman" w:cs="Times New Roman"/>
                <w:bCs/>
                <w:sz w:val="24"/>
                <w:szCs w:val="24"/>
              </w:rPr>
              <w:t>1.3</w:t>
            </w:r>
          </w:p>
        </w:tc>
        <w:tc>
          <w:tcPr>
            <w:tcW w:w="7655" w:type="dxa"/>
          </w:tcPr>
          <w:p w:rsidR="008057A2" w:rsidRPr="00BE4140" w:rsidRDefault="008057A2" w:rsidP="000A6AD9">
            <w:pPr>
              <w:shd w:val="clear" w:color="auto" w:fill="FFFFFF"/>
              <w:tabs>
                <w:tab w:val="left" w:pos="3748"/>
              </w:tabs>
              <w:jc w:val="both"/>
              <w:rPr>
                <w:rFonts w:ascii="Times New Roman" w:eastAsia="Arial Unicode MS" w:hAnsi="Times New Roman" w:cs="Times New Roman"/>
                <w:bCs/>
                <w:sz w:val="24"/>
                <w:szCs w:val="24"/>
              </w:rPr>
            </w:pPr>
            <w:r w:rsidRPr="00BE4140">
              <w:rPr>
                <w:rFonts w:ascii="Times New Roman" w:eastAsia="Arial Unicode MS" w:hAnsi="Times New Roman" w:cs="Times New Roman"/>
                <w:bCs/>
                <w:sz w:val="24"/>
                <w:szCs w:val="24"/>
              </w:rPr>
              <w:t>Система оценки достижения планируемых результатов освоения обучающимися с задержкой психического развития адаптированной основной общеобразовательной программы начального общего образования</w:t>
            </w:r>
          </w:p>
        </w:tc>
        <w:tc>
          <w:tcPr>
            <w:tcW w:w="1128" w:type="dxa"/>
          </w:tcPr>
          <w:p w:rsidR="008057A2" w:rsidRPr="00BE4140" w:rsidRDefault="00BE4140" w:rsidP="000A6AD9">
            <w:pPr>
              <w:tabs>
                <w:tab w:val="left" w:pos="3748"/>
              </w:tabs>
              <w:jc w:val="center"/>
              <w:rPr>
                <w:rFonts w:ascii="Times New Roman" w:eastAsia="Arial Unicode MS" w:hAnsi="Times New Roman" w:cs="Times New Roman"/>
                <w:bCs/>
                <w:sz w:val="24"/>
                <w:szCs w:val="24"/>
              </w:rPr>
            </w:pPr>
            <w:r w:rsidRPr="00BE4140">
              <w:rPr>
                <w:rFonts w:ascii="Times New Roman" w:eastAsia="Arial Unicode MS" w:hAnsi="Times New Roman" w:cs="Times New Roman"/>
                <w:bCs/>
                <w:sz w:val="24"/>
                <w:szCs w:val="24"/>
              </w:rPr>
              <w:t>18-44</w:t>
            </w:r>
          </w:p>
        </w:tc>
      </w:tr>
      <w:tr w:rsidR="008057A2" w:rsidRPr="00BE4140" w:rsidTr="00E95D02">
        <w:tc>
          <w:tcPr>
            <w:tcW w:w="993" w:type="dxa"/>
          </w:tcPr>
          <w:p w:rsidR="008057A2" w:rsidRPr="00BE4140" w:rsidRDefault="008057A2" w:rsidP="000A6AD9">
            <w:pPr>
              <w:tabs>
                <w:tab w:val="left" w:pos="3748"/>
              </w:tabs>
              <w:rPr>
                <w:rFonts w:ascii="Times New Roman" w:eastAsia="Arial Unicode MS" w:hAnsi="Times New Roman" w:cs="Times New Roman"/>
                <w:b/>
                <w:bCs/>
                <w:sz w:val="24"/>
                <w:szCs w:val="24"/>
              </w:rPr>
            </w:pPr>
            <w:r w:rsidRPr="00BE4140">
              <w:rPr>
                <w:rFonts w:ascii="Times New Roman" w:eastAsia="Arial Unicode MS" w:hAnsi="Times New Roman" w:cs="Times New Roman"/>
                <w:b/>
                <w:bCs/>
                <w:sz w:val="24"/>
                <w:szCs w:val="24"/>
              </w:rPr>
              <w:t>2</w:t>
            </w:r>
          </w:p>
        </w:tc>
        <w:tc>
          <w:tcPr>
            <w:tcW w:w="7655" w:type="dxa"/>
          </w:tcPr>
          <w:p w:rsidR="008057A2" w:rsidRPr="00BE4140" w:rsidRDefault="008057A2" w:rsidP="000A6AD9">
            <w:pPr>
              <w:shd w:val="clear" w:color="auto" w:fill="FFFFFF"/>
              <w:tabs>
                <w:tab w:val="left" w:pos="3748"/>
              </w:tabs>
              <w:jc w:val="both"/>
              <w:rPr>
                <w:rFonts w:ascii="Times New Roman" w:eastAsia="Arial Unicode MS" w:hAnsi="Times New Roman" w:cs="Times New Roman"/>
                <w:b/>
                <w:bCs/>
                <w:sz w:val="24"/>
                <w:szCs w:val="24"/>
              </w:rPr>
            </w:pPr>
            <w:r w:rsidRPr="00BE4140">
              <w:rPr>
                <w:rFonts w:ascii="Times New Roman" w:eastAsia="Arial Unicode MS" w:hAnsi="Times New Roman" w:cs="Times New Roman"/>
                <w:b/>
                <w:bCs/>
                <w:sz w:val="24"/>
                <w:szCs w:val="24"/>
              </w:rPr>
              <w:t>СОДЕРЖАТЕЛЬНЫЙ РАЗДЕЛ</w:t>
            </w:r>
          </w:p>
        </w:tc>
        <w:tc>
          <w:tcPr>
            <w:tcW w:w="1128" w:type="dxa"/>
          </w:tcPr>
          <w:p w:rsidR="008057A2" w:rsidRPr="00BE4140" w:rsidRDefault="008057A2" w:rsidP="000A6AD9">
            <w:pPr>
              <w:tabs>
                <w:tab w:val="left" w:pos="3748"/>
              </w:tabs>
              <w:jc w:val="center"/>
              <w:rPr>
                <w:rFonts w:ascii="Times New Roman" w:eastAsia="Arial Unicode MS" w:hAnsi="Times New Roman" w:cs="Times New Roman"/>
                <w:b/>
                <w:bCs/>
                <w:sz w:val="24"/>
                <w:szCs w:val="24"/>
              </w:rPr>
            </w:pPr>
          </w:p>
        </w:tc>
      </w:tr>
      <w:tr w:rsidR="008057A2" w:rsidRPr="00BE4140" w:rsidTr="00E95D02">
        <w:tc>
          <w:tcPr>
            <w:tcW w:w="993" w:type="dxa"/>
          </w:tcPr>
          <w:p w:rsidR="008057A2" w:rsidRPr="00BE4140" w:rsidRDefault="008057A2" w:rsidP="000A6AD9">
            <w:pPr>
              <w:tabs>
                <w:tab w:val="left" w:pos="3748"/>
              </w:tabs>
              <w:rPr>
                <w:rFonts w:ascii="Times New Roman" w:eastAsia="Arial Unicode MS" w:hAnsi="Times New Roman" w:cs="Times New Roman"/>
                <w:b/>
                <w:bCs/>
                <w:sz w:val="24"/>
                <w:szCs w:val="24"/>
              </w:rPr>
            </w:pPr>
            <w:r w:rsidRPr="00BE4140">
              <w:rPr>
                <w:rFonts w:ascii="Times New Roman" w:eastAsia="Arial Unicode MS" w:hAnsi="Times New Roman" w:cs="Times New Roman"/>
                <w:b/>
                <w:bCs/>
                <w:sz w:val="24"/>
                <w:szCs w:val="24"/>
              </w:rPr>
              <w:t>2.1</w:t>
            </w:r>
          </w:p>
        </w:tc>
        <w:tc>
          <w:tcPr>
            <w:tcW w:w="7655" w:type="dxa"/>
          </w:tcPr>
          <w:p w:rsidR="008057A2" w:rsidRPr="00BE4140" w:rsidRDefault="008057A2" w:rsidP="000A6AD9">
            <w:pPr>
              <w:jc w:val="both"/>
              <w:rPr>
                <w:rFonts w:ascii="Times New Roman" w:hAnsi="Times New Roman" w:cs="Times New Roman"/>
                <w:sz w:val="24"/>
                <w:szCs w:val="24"/>
              </w:rPr>
            </w:pPr>
            <w:r w:rsidRPr="00BE4140">
              <w:rPr>
                <w:rFonts w:ascii="Times New Roman" w:hAnsi="Times New Roman" w:cs="Times New Roman"/>
                <w:sz w:val="24"/>
                <w:szCs w:val="24"/>
              </w:rPr>
              <w:t xml:space="preserve">Программа формирования универсальных учебных действий у обучающихся с </w:t>
            </w:r>
            <w:r w:rsidRPr="00BE4140">
              <w:rPr>
                <w:rFonts w:ascii="Times New Roman" w:hAnsi="Times New Roman" w:cs="Times New Roman"/>
                <w:bCs/>
                <w:sz w:val="24"/>
                <w:szCs w:val="24"/>
              </w:rPr>
              <w:t>задержкой психического развития</w:t>
            </w:r>
          </w:p>
        </w:tc>
        <w:tc>
          <w:tcPr>
            <w:tcW w:w="1128" w:type="dxa"/>
          </w:tcPr>
          <w:p w:rsidR="008057A2" w:rsidRPr="00BE4140" w:rsidRDefault="00BE4140" w:rsidP="000A6AD9">
            <w:pPr>
              <w:tabs>
                <w:tab w:val="left" w:pos="3748"/>
              </w:tabs>
              <w:jc w:val="center"/>
              <w:rPr>
                <w:rFonts w:ascii="Times New Roman" w:eastAsia="Arial Unicode MS" w:hAnsi="Times New Roman" w:cs="Times New Roman"/>
                <w:bCs/>
                <w:sz w:val="24"/>
                <w:szCs w:val="24"/>
              </w:rPr>
            </w:pPr>
            <w:r w:rsidRPr="00BE4140">
              <w:rPr>
                <w:rFonts w:ascii="Times New Roman" w:eastAsia="Arial Unicode MS" w:hAnsi="Times New Roman" w:cs="Times New Roman"/>
                <w:bCs/>
                <w:sz w:val="24"/>
                <w:szCs w:val="24"/>
              </w:rPr>
              <w:t>44-54</w:t>
            </w:r>
          </w:p>
        </w:tc>
      </w:tr>
      <w:tr w:rsidR="008057A2" w:rsidRPr="00BE4140" w:rsidTr="00E95D02">
        <w:tc>
          <w:tcPr>
            <w:tcW w:w="993" w:type="dxa"/>
          </w:tcPr>
          <w:p w:rsidR="008057A2" w:rsidRPr="00BE4140" w:rsidRDefault="008057A2" w:rsidP="000A6AD9">
            <w:pPr>
              <w:tabs>
                <w:tab w:val="left" w:pos="3748"/>
              </w:tabs>
              <w:rPr>
                <w:rFonts w:ascii="Times New Roman" w:eastAsia="Arial Unicode MS" w:hAnsi="Times New Roman" w:cs="Times New Roman"/>
                <w:b/>
                <w:bCs/>
                <w:sz w:val="24"/>
                <w:szCs w:val="24"/>
              </w:rPr>
            </w:pPr>
            <w:r w:rsidRPr="00BE4140">
              <w:rPr>
                <w:rFonts w:ascii="Times New Roman" w:eastAsia="Arial Unicode MS" w:hAnsi="Times New Roman" w:cs="Times New Roman"/>
                <w:b/>
                <w:bCs/>
                <w:sz w:val="24"/>
                <w:szCs w:val="24"/>
              </w:rPr>
              <w:t>2.2</w:t>
            </w:r>
          </w:p>
        </w:tc>
        <w:tc>
          <w:tcPr>
            <w:tcW w:w="7655" w:type="dxa"/>
          </w:tcPr>
          <w:p w:rsidR="008057A2" w:rsidRPr="00BE4140" w:rsidRDefault="008057A2" w:rsidP="000A6AD9">
            <w:pPr>
              <w:jc w:val="both"/>
              <w:rPr>
                <w:rFonts w:ascii="Times New Roman" w:hAnsi="Times New Roman" w:cs="Times New Roman"/>
                <w:bCs/>
                <w:sz w:val="24"/>
                <w:szCs w:val="24"/>
              </w:rPr>
            </w:pPr>
            <w:r w:rsidRPr="00BE4140">
              <w:rPr>
                <w:rFonts w:ascii="Times New Roman" w:hAnsi="Times New Roman" w:cs="Times New Roman"/>
                <w:bCs/>
                <w:sz w:val="24"/>
                <w:szCs w:val="24"/>
              </w:rPr>
              <w:t>Программы отдельных учебных предметов, курсов к</w:t>
            </w:r>
            <w:r w:rsidR="00E95D02" w:rsidRPr="00BE4140">
              <w:rPr>
                <w:rFonts w:ascii="Times New Roman" w:hAnsi="Times New Roman" w:cs="Times New Roman"/>
                <w:bCs/>
                <w:sz w:val="24"/>
                <w:szCs w:val="24"/>
              </w:rPr>
              <w:t xml:space="preserve">оррекционно-развивающей области </w:t>
            </w:r>
          </w:p>
        </w:tc>
        <w:tc>
          <w:tcPr>
            <w:tcW w:w="1128" w:type="dxa"/>
          </w:tcPr>
          <w:p w:rsidR="008057A2" w:rsidRPr="00BE4140" w:rsidRDefault="00BE4140" w:rsidP="000A6AD9">
            <w:pPr>
              <w:tabs>
                <w:tab w:val="left" w:pos="3748"/>
              </w:tabs>
              <w:jc w:val="center"/>
              <w:rPr>
                <w:rFonts w:ascii="Times New Roman" w:eastAsia="Arial Unicode MS" w:hAnsi="Times New Roman" w:cs="Times New Roman"/>
                <w:bCs/>
                <w:sz w:val="24"/>
                <w:szCs w:val="24"/>
              </w:rPr>
            </w:pPr>
            <w:r w:rsidRPr="00BE4140">
              <w:rPr>
                <w:rFonts w:ascii="Times New Roman" w:eastAsia="Arial Unicode MS" w:hAnsi="Times New Roman" w:cs="Times New Roman"/>
                <w:bCs/>
                <w:sz w:val="24"/>
                <w:szCs w:val="24"/>
              </w:rPr>
              <w:t>54-77</w:t>
            </w:r>
          </w:p>
        </w:tc>
      </w:tr>
      <w:tr w:rsidR="008057A2" w:rsidRPr="00BE4140" w:rsidTr="00E95D02">
        <w:tc>
          <w:tcPr>
            <w:tcW w:w="993" w:type="dxa"/>
          </w:tcPr>
          <w:p w:rsidR="008057A2" w:rsidRPr="00BE4140" w:rsidRDefault="008057A2" w:rsidP="000A6AD9">
            <w:pPr>
              <w:tabs>
                <w:tab w:val="left" w:pos="3748"/>
              </w:tabs>
              <w:rPr>
                <w:rFonts w:ascii="Times New Roman" w:eastAsia="Arial Unicode MS" w:hAnsi="Times New Roman" w:cs="Times New Roman"/>
                <w:b/>
                <w:bCs/>
                <w:sz w:val="24"/>
                <w:szCs w:val="24"/>
              </w:rPr>
            </w:pPr>
            <w:r w:rsidRPr="00BE4140">
              <w:rPr>
                <w:rFonts w:ascii="Times New Roman" w:eastAsia="Arial Unicode MS" w:hAnsi="Times New Roman" w:cs="Times New Roman"/>
                <w:b/>
                <w:bCs/>
                <w:sz w:val="24"/>
                <w:szCs w:val="24"/>
              </w:rPr>
              <w:t>2.3</w:t>
            </w:r>
          </w:p>
        </w:tc>
        <w:tc>
          <w:tcPr>
            <w:tcW w:w="7655" w:type="dxa"/>
          </w:tcPr>
          <w:p w:rsidR="008057A2" w:rsidRPr="00BE4140" w:rsidRDefault="008057A2" w:rsidP="000A6AD9">
            <w:pPr>
              <w:jc w:val="both"/>
              <w:rPr>
                <w:rFonts w:ascii="Times New Roman" w:hAnsi="Times New Roman" w:cs="Times New Roman"/>
                <w:bCs/>
                <w:sz w:val="24"/>
                <w:szCs w:val="24"/>
              </w:rPr>
            </w:pPr>
            <w:r w:rsidRPr="00BE4140">
              <w:rPr>
                <w:rFonts w:ascii="Times New Roman" w:hAnsi="Times New Roman" w:cs="Times New Roman"/>
                <w:bCs/>
                <w:sz w:val="24"/>
                <w:szCs w:val="24"/>
              </w:rPr>
              <w:t>Программа духовно-нравственного развития, воспитания  обучающихся  с задержкой психического развития</w:t>
            </w:r>
          </w:p>
        </w:tc>
        <w:tc>
          <w:tcPr>
            <w:tcW w:w="1128" w:type="dxa"/>
          </w:tcPr>
          <w:p w:rsidR="008057A2" w:rsidRPr="00BE4140" w:rsidRDefault="00BE4140" w:rsidP="000A6AD9">
            <w:pPr>
              <w:tabs>
                <w:tab w:val="left" w:pos="3748"/>
              </w:tabs>
              <w:jc w:val="center"/>
              <w:rPr>
                <w:rFonts w:ascii="Times New Roman" w:eastAsia="Arial Unicode MS" w:hAnsi="Times New Roman" w:cs="Times New Roman"/>
                <w:bCs/>
                <w:sz w:val="24"/>
                <w:szCs w:val="24"/>
              </w:rPr>
            </w:pPr>
            <w:r w:rsidRPr="00BE4140">
              <w:rPr>
                <w:rFonts w:ascii="Times New Roman" w:eastAsia="Arial Unicode MS" w:hAnsi="Times New Roman" w:cs="Times New Roman"/>
                <w:bCs/>
                <w:sz w:val="24"/>
                <w:szCs w:val="24"/>
              </w:rPr>
              <w:t>77-82</w:t>
            </w:r>
          </w:p>
        </w:tc>
      </w:tr>
      <w:tr w:rsidR="008057A2" w:rsidRPr="00BE4140" w:rsidTr="00E95D02">
        <w:tc>
          <w:tcPr>
            <w:tcW w:w="993" w:type="dxa"/>
          </w:tcPr>
          <w:p w:rsidR="008057A2" w:rsidRPr="00BE4140" w:rsidRDefault="008057A2" w:rsidP="000A6AD9">
            <w:pPr>
              <w:tabs>
                <w:tab w:val="left" w:pos="3748"/>
              </w:tabs>
              <w:rPr>
                <w:rFonts w:ascii="Times New Roman" w:eastAsia="Arial Unicode MS" w:hAnsi="Times New Roman" w:cs="Times New Roman"/>
                <w:b/>
                <w:bCs/>
                <w:sz w:val="24"/>
                <w:szCs w:val="24"/>
              </w:rPr>
            </w:pPr>
            <w:r w:rsidRPr="00BE4140">
              <w:rPr>
                <w:rFonts w:ascii="Times New Roman" w:eastAsia="Arial Unicode MS" w:hAnsi="Times New Roman" w:cs="Times New Roman"/>
                <w:b/>
                <w:bCs/>
                <w:sz w:val="24"/>
                <w:szCs w:val="24"/>
              </w:rPr>
              <w:t>2.4</w:t>
            </w:r>
          </w:p>
        </w:tc>
        <w:tc>
          <w:tcPr>
            <w:tcW w:w="7655" w:type="dxa"/>
          </w:tcPr>
          <w:p w:rsidR="008057A2" w:rsidRPr="00BE4140" w:rsidRDefault="008057A2" w:rsidP="000A6AD9">
            <w:pPr>
              <w:jc w:val="both"/>
              <w:rPr>
                <w:rFonts w:ascii="Times New Roman" w:hAnsi="Times New Roman" w:cs="Times New Roman"/>
                <w:bCs/>
                <w:sz w:val="24"/>
                <w:szCs w:val="24"/>
              </w:rPr>
            </w:pPr>
            <w:r w:rsidRPr="00BE4140">
              <w:rPr>
                <w:rFonts w:ascii="Times New Roman" w:hAnsi="Times New Roman" w:cs="Times New Roman"/>
                <w:bCs/>
                <w:sz w:val="24"/>
                <w:szCs w:val="24"/>
              </w:rPr>
              <w:t>Программа формирования экологической культуры, здорового и безопасного образа жизни обучающихся с задержкой психического развития</w:t>
            </w:r>
          </w:p>
        </w:tc>
        <w:tc>
          <w:tcPr>
            <w:tcW w:w="1128" w:type="dxa"/>
          </w:tcPr>
          <w:p w:rsidR="008057A2" w:rsidRPr="00BE4140" w:rsidRDefault="00BE4140" w:rsidP="000A6AD9">
            <w:pPr>
              <w:tabs>
                <w:tab w:val="left" w:pos="3748"/>
              </w:tabs>
              <w:jc w:val="center"/>
              <w:rPr>
                <w:rFonts w:ascii="Times New Roman" w:eastAsia="Arial Unicode MS" w:hAnsi="Times New Roman" w:cs="Times New Roman"/>
                <w:bCs/>
                <w:sz w:val="24"/>
                <w:szCs w:val="24"/>
              </w:rPr>
            </w:pPr>
            <w:r w:rsidRPr="00BE4140">
              <w:rPr>
                <w:rFonts w:ascii="Times New Roman" w:eastAsia="Arial Unicode MS" w:hAnsi="Times New Roman" w:cs="Times New Roman"/>
                <w:bCs/>
                <w:sz w:val="24"/>
                <w:szCs w:val="24"/>
              </w:rPr>
              <w:t>82-90</w:t>
            </w:r>
          </w:p>
        </w:tc>
      </w:tr>
      <w:tr w:rsidR="008057A2" w:rsidRPr="00BE4140" w:rsidTr="00E95D02">
        <w:tc>
          <w:tcPr>
            <w:tcW w:w="993" w:type="dxa"/>
          </w:tcPr>
          <w:p w:rsidR="008057A2" w:rsidRPr="00BE4140" w:rsidRDefault="008057A2" w:rsidP="000A6AD9">
            <w:pPr>
              <w:tabs>
                <w:tab w:val="left" w:pos="3748"/>
              </w:tabs>
              <w:rPr>
                <w:rFonts w:ascii="Times New Roman" w:eastAsia="Arial Unicode MS" w:hAnsi="Times New Roman" w:cs="Times New Roman"/>
                <w:b/>
                <w:bCs/>
                <w:sz w:val="24"/>
                <w:szCs w:val="24"/>
              </w:rPr>
            </w:pPr>
            <w:r w:rsidRPr="00BE4140">
              <w:rPr>
                <w:rFonts w:ascii="Times New Roman" w:eastAsia="Arial Unicode MS" w:hAnsi="Times New Roman" w:cs="Times New Roman"/>
                <w:b/>
                <w:bCs/>
                <w:sz w:val="24"/>
                <w:szCs w:val="24"/>
              </w:rPr>
              <w:t>2.5</w:t>
            </w:r>
          </w:p>
        </w:tc>
        <w:tc>
          <w:tcPr>
            <w:tcW w:w="7655" w:type="dxa"/>
          </w:tcPr>
          <w:p w:rsidR="008057A2" w:rsidRPr="00BE4140" w:rsidRDefault="008057A2" w:rsidP="000A6AD9">
            <w:pPr>
              <w:jc w:val="both"/>
              <w:rPr>
                <w:rFonts w:ascii="Times New Roman" w:hAnsi="Times New Roman" w:cs="Times New Roman"/>
                <w:bCs/>
                <w:sz w:val="24"/>
                <w:szCs w:val="24"/>
              </w:rPr>
            </w:pPr>
            <w:r w:rsidRPr="00BE4140">
              <w:rPr>
                <w:rFonts w:ascii="Times New Roman" w:hAnsi="Times New Roman" w:cs="Times New Roman"/>
                <w:bCs/>
                <w:sz w:val="24"/>
                <w:szCs w:val="24"/>
              </w:rPr>
              <w:t>Программа коррекционной работы</w:t>
            </w:r>
          </w:p>
        </w:tc>
        <w:tc>
          <w:tcPr>
            <w:tcW w:w="1128" w:type="dxa"/>
          </w:tcPr>
          <w:p w:rsidR="008057A2" w:rsidRPr="00BE4140" w:rsidRDefault="00BE4140" w:rsidP="000A6AD9">
            <w:pPr>
              <w:tabs>
                <w:tab w:val="left" w:pos="3748"/>
              </w:tabs>
              <w:jc w:val="center"/>
              <w:rPr>
                <w:rFonts w:ascii="Times New Roman" w:eastAsia="Arial Unicode MS" w:hAnsi="Times New Roman" w:cs="Times New Roman"/>
                <w:bCs/>
                <w:sz w:val="24"/>
                <w:szCs w:val="24"/>
              </w:rPr>
            </w:pPr>
            <w:r w:rsidRPr="00BE4140">
              <w:rPr>
                <w:rFonts w:ascii="Times New Roman" w:eastAsia="Arial Unicode MS" w:hAnsi="Times New Roman" w:cs="Times New Roman"/>
                <w:bCs/>
                <w:sz w:val="24"/>
                <w:szCs w:val="24"/>
              </w:rPr>
              <w:t>90-109</w:t>
            </w:r>
          </w:p>
        </w:tc>
      </w:tr>
      <w:tr w:rsidR="008057A2" w:rsidRPr="00BE4140" w:rsidTr="00E95D02">
        <w:tc>
          <w:tcPr>
            <w:tcW w:w="993" w:type="dxa"/>
          </w:tcPr>
          <w:p w:rsidR="008057A2" w:rsidRPr="00BE4140" w:rsidRDefault="008057A2" w:rsidP="000A6AD9">
            <w:pPr>
              <w:tabs>
                <w:tab w:val="left" w:pos="3748"/>
              </w:tabs>
              <w:rPr>
                <w:rFonts w:ascii="Times New Roman" w:eastAsia="Arial Unicode MS" w:hAnsi="Times New Roman" w:cs="Times New Roman"/>
                <w:b/>
                <w:bCs/>
                <w:sz w:val="24"/>
                <w:szCs w:val="24"/>
              </w:rPr>
            </w:pPr>
            <w:r w:rsidRPr="00BE4140">
              <w:rPr>
                <w:rFonts w:ascii="Times New Roman" w:eastAsia="Arial Unicode MS" w:hAnsi="Times New Roman" w:cs="Times New Roman"/>
                <w:b/>
                <w:bCs/>
                <w:sz w:val="24"/>
                <w:szCs w:val="24"/>
              </w:rPr>
              <w:t>2.6</w:t>
            </w:r>
          </w:p>
        </w:tc>
        <w:tc>
          <w:tcPr>
            <w:tcW w:w="7655" w:type="dxa"/>
          </w:tcPr>
          <w:p w:rsidR="008057A2" w:rsidRPr="00BE4140" w:rsidRDefault="008057A2" w:rsidP="000A6AD9">
            <w:pPr>
              <w:jc w:val="both"/>
              <w:rPr>
                <w:rFonts w:ascii="Times New Roman" w:hAnsi="Times New Roman" w:cs="Times New Roman"/>
                <w:bCs/>
                <w:sz w:val="24"/>
                <w:szCs w:val="24"/>
              </w:rPr>
            </w:pPr>
            <w:r w:rsidRPr="00BE4140">
              <w:rPr>
                <w:rFonts w:ascii="Times New Roman" w:hAnsi="Times New Roman" w:cs="Times New Roman"/>
                <w:bCs/>
                <w:sz w:val="24"/>
                <w:szCs w:val="24"/>
              </w:rPr>
              <w:t>Программа внеурочной деятельности</w:t>
            </w:r>
          </w:p>
        </w:tc>
        <w:tc>
          <w:tcPr>
            <w:tcW w:w="1128" w:type="dxa"/>
          </w:tcPr>
          <w:p w:rsidR="008057A2" w:rsidRPr="00BE4140" w:rsidRDefault="00BE4140" w:rsidP="000A6AD9">
            <w:pPr>
              <w:tabs>
                <w:tab w:val="left" w:pos="3748"/>
              </w:tabs>
              <w:jc w:val="center"/>
              <w:rPr>
                <w:rFonts w:ascii="Times New Roman" w:eastAsia="Arial Unicode MS" w:hAnsi="Times New Roman" w:cs="Times New Roman"/>
                <w:bCs/>
                <w:sz w:val="24"/>
                <w:szCs w:val="24"/>
              </w:rPr>
            </w:pPr>
            <w:r w:rsidRPr="00BE4140">
              <w:rPr>
                <w:rFonts w:ascii="Times New Roman" w:eastAsia="Arial Unicode MS" w:hAnsi="Times New Roman" w:cs="Times New Roman"/>
                <w:bCs/>
                <w:sz w:val="24"/>
                <w:szCs w:val="24"/>
              </w:rPr>
              <w:t>109-122</w:t>
            </w:r>
          </w:p>
        </w:tc>
      </w:tr>
      <w:tr w:rsidR="008057A2" w:rsidRPr="00BE4140" w:rsidTr="00E95D02">
        <w:tc>
          <w:tcPr>
            <w:tcW w:w="993" w:type="dxa"/>
          </w:tcPr>
          <w:p w:rsidR="008057A2" w:rsidRPr="00BE4140" w:rsidRDefault="008057A2" w:rsidP="000A6AD9">
            <w:pPr>
              <w:rPr>
                <w:rFonts w:ascii="Times New Roman" w:hAnsi="Times New Roman" w:cs="Times New Roman"/>
                <w:b/>
                <w:bCs/>
                <w:sz w:val="24"/>
                <w:szCs w:val="24"/>
              </w:rPr>
            </w:pPr>
            <w:r w:rsidRPr="00BE4140">
              <w:rPr>
                <w:rFonts w:ascii="Times New Roman" w:hAnsi="Times New Roman" w:cs="Times New Roman"/>
                <w:b/>
                <w:bCs/>
                <w:sz w:val="24"/>
                <w:szCs w:val="24"/>
              </w:rPr>
              <w:t>3</w:t>
            </w:r>
          </w:p>
        </w:tc>
        <w:tc>
          <w:tcPr>
            <w:tcW w:w="7655" w:type="dxa"/>
          </w:tcPr>
          <w:p w:rsidR="008057A2" w:rsidRPr="00BE4140" w:rsidRDefault="008057A2" w:rsidP="000A6AD9">
            <w:pPr>
              <w:shd w:val="clear" w:color="auto" w:fill="FFFFFF"/>
              <w:tabs>
                <w:tab w:val="left" w:pos="3748"/>
              </w:tabs>
              <w:jc w:val="both"/>
              <w:rPr>
                <w:rFonts w:ascii="Times New Roman" w:eastAsia="Arial Unicode MS" w:hAnsi="Times New Roman" w:cs="Times New Roman"/>
                <w:b/>
                <w:bCs/>
                <w:sz w:val="24"/>
                <w:szCs w:val="24"/>
              </w:rPr>
            </w:pPr>
            <w:r w:rsidRPr="00BE4140">
              <w:rPr>
                <w:rFonts w:ascii="Times New Roman" w:eastAsia="Arial Unicode MS" w:hAnsi="Times New Roman" w:cs="Times New Roman"/>
                <w:b/>
                <w:bCs/>
                <w:sz w:val="24"/>
                <w:szCs w:val="24"/>
              </w:rPr>
              <w:t>ОРГАНИЗАЦИОННЫЙ РАЗДЕЛ</w:t>
            </w:r>
          </w:p>
        </w:tc>
        <w:tc>
          <w:tcPr>
            <w:tcW w:w="1128" w:type="dxa"/>
          </w:tcPr>
          <w:p w:rsidR="008057A2" w:rsidRPr="00BE4140" w:rsidRDefault="008057A2" w:rsidP="000A6AD9">
            <w:pPr>
              <w:tabs>
                <w:tab w:val="left" w:pos="3748"/>
              </w:tabs>
              <w:jc w:val="center"/>
              <w:rPr>
                <w:rFonts w:ascii="Times New Roman" w:eastAsia="Arial Unicode MS" w:hAnsi="Times New Roman" w:cs="Times New Roman"/>
                <w:b/>
                <w:bCs/>
                <w:sz w:val="24"/>
                <w:szCs w:val="24"/>
              </w:rPr>
            </w:pPr>
          </w:p>
        </w:tc>
      </w:tr>
      <w:tr w:rsidR="008057A2" w:rsidRPr="00BE4140" w:rsidTr="00E95D02">
        <w:tc>
          <w:tcPr>
            <w:tcW w:w="993" w:type="dxa"/>
          </w:tcPr>
          <w:p w:rsidR="008057A2" w:rsidRPr="00BE4140" w:rsidRDefault="008057A2" w:rsidP="000A6AD9">
            <w:pPr>
              <w:rPr>
                <w:rFonts w:ascii="Times New Roman" w:hAnsi="Times New Roman" w:cs="Times New Roman"/>
                <w:b/>
                <w:bCs/>
                <w:sz w:val="24"/>
                <w:szCs w:val="24"/>
              </w:rPr>
            </w:pPr>
            <w:r w:rsidRPr="00BE4140">
              <w:rPr>
                <w:rFonts w:ascii="Times New Roman" w:hAnsi="Times New Roman" w:cs="Times New Roman"/>
                <w:b/>
                <w:bCs/>
                <w:sz w:val="24"/>
                <w:szCs w:val="24"/>
              </w:rPr>
              <w:t>3.1</w:t>
            </w:r>
          </w:p>
        </w:tc>
        <w:tc>
          <w:tcPr>
            <w:tcW w:w="7655" w:type="dxa"/>
          </w:tcPr>
          <w:p w:rsidR="008057A2" w:rsidRPr="00BE4140" w:rsidRDefault="008057A2" w:rsidP="000A6AD9">
            <w:pPr>
              <w:autoSpaceDE w:val="0"/>
              <w:autoSpaceDN w:val="0"/>
              <w:adjustRightInd w:val="0"/>
              <w:ind w:left="80"/>
              <w:jc w:val="both"/>
              <w:rPr>
                <w:rFonts w:ascii="Times New Roman" w:hAnsi="Times New Roman" w:cs="Times New Roman"/>
                <w:bCs/>
                <w:sz w:val="24"/>
                <w:szCs w:val="24"/>
              </w:rPr>
            </w:pPr>
            <w:r w:rsidRPr="00BE4140">
              <w:rPr>
                <w:rFonts w:ascii="Times New Roman" w:hAnsi="Times New Roman" w:cs="Times New Roman"/>
                <w:bCs/>
                <w:sz w:val="24"/>
                <w:szCs w:val="24"/>
              </w:rPr>
              <w:t>Учебный план начального общего образования</w:t>
            </w:r>
          </w:p>
        </w:tc>
        <w:tc>
          <w:tcPr>
            <w:tcW w:w="1128" w:type="dxa"/>
          </w:tcPr>
          <w:p w:rsidR="008057A2" w:rsidRPr="00BE4140" w:rsidRDefault="00BE4140" w:rsidP="000A6AD9">
            <w:pPr>
              <w:tabs>
                <w:tab w:val="left" w:pos="3748"/>
              </w:tabs>
              <w:jc w:val="center"/>
              <w:rPr>
                <w:rFonts w:ascii="Times New Roman" w:eastAsia="Arial Unicode MS" w:hAnsi="Times New Roman" w:cs="Times New Roman"/>
                <w:bCs/>
                <w:sz w:val="24"/>
                <w:szCs w:val="24"/>
              </w:rPr>
            </w:pPr>
            <w:r w:rsidRPr="00BE4140">
              <w:rPr>
                <w:rFonts w:ascii="Times New Roman" w:eastAsia="Arial Unicode MS" w:hAnsi="Times New Roman" w:cs="Times New Roman"/>
                <w:bCs/>
                <w:sz w:val="24"/>
                <w:szCs w:val="24"/>
              </w:rPr>
              <w:t>123-141</w:t>
            </w:r>
          </w:p>
        </w:tc>
      </w:tr>
      <w:tr w:rsidR="008057A2" w:rsidRPr="00BE4140" w:rsidTr="00E95D02">
        <w:tc>
          <w:tcPr>
            <w:tcW w:w="993" w:type="dxa"/>
          </w:tcPr>
          <w:p w:rsidR="008057A2" w:rsidRPr="00BE4140" w:rsidRDefault="008057A2" w:rsidP="000A6AD9">
            <w:pPr>
              <w:rPr>
                <w:rFonts w:ascii="Times New Roman" w:hAnsi="Times New Roman" w:cs="Times New Roman"/>
                <w:b/>
                <w:bCs/>
                <w:sz w:val="24"/>
                <w:szCs w:val="24"/>
              </w:rPr>
            </w:pPr>
            <w:r w:rsidRPr="00BE4140">
              <w:rPr>
                <w:rFonts w:ascii="Times New Roman" w:hAnsi="Times New Roman" w:cs="Times New Roman"/>
                <w:b/>
                <w:bCs/>
                <w:sz w:val="24"/>
                <w:szCs w:val="24"/>
              </w:rPr>
              <w:t>3.3</w:t>
            </w:r>
          </w:p>
        </w:tc>
        <w:tc>
          <w:tcPr>
            <w:tcW w:w="7655" w:type="dxa"/>
          </w:tcPr>
          <w:p w:rsidR="008057A2" w:rsidRPr="00BE4140" w:rsidRDefault="008057A2" w:rsidP="000A6AD9">
            <w:pPr>
              <w:autoSpaceDE w:val="0"/>
              <w:autoSpaceDN w:val="0"/>
              <w:adjustRightInd w:val="0"/>
              <w:ind w:left="80"/>
              <w:jc w:val="both"/>
              <w:rPr>
                <w:rFonts w:ascii="Times New Roman" w:hAnsi="Times New Roman" w:cs="Times New Roman"/>
                <w:bCs/>
                <w:sz w:val="24"/>
                <w:szCs w:val="24"/>
              </w:rPr>
            </w:pPr>
            <w:r w:rsidRPr="00BE4140">
              <w:rPr>
                <w:rFonts w:ascii="Times New Roman" w:hAnsi="Times New Roman" w:cs="Times New Roman"/>
                <w:bCs/>
                <w:sz w:val="24"/>
                <w:szCs w:val="24"/>
              </w:rPr>
              <w:t>Календарный учебный график</w:t>
            </w:r>
          </w:p>
        </w:tc>
        <w:tc>
          <w:tcPr>
            <w:tcW w:w="1128" w:type="dxa"/>
          </w:tcPr>
          <w:p w:rsidR="008057A2" w:rsidRPr="00BE4140" w:rsidRDefault="00BE4140" w:rsidP="000A6AD9">
            <w:pPr>
              <w:tabs>
                <w:tab w:val="left" w:pos="3748"/>
              </w:tabs>
              <w:jc w:val="center"/>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141-148</w:t>
            </w:r>
          </w:p>
        </w:tc>
      </w:tr>
      <w:tr w:rsidR="008057A2" w:rsidRPr="00BE4140" w:rsidTr="00E95D02">
        <w:tc>
          <w:tcPr>
            <w:tcW w:w="993" w:type="dxa"/>
          </w:tcPr>
          <w:p w:rsidR="008057A2" w:rsidRPr="00BE4140" w:rsidRDefault="008057A2" w:rsidP="000A6AD9">
            <w:pPr>
              <w:rPr>
                <w:rFonts w:ascii="Times New Roman" w:hAnsi="Times New Roman" w:cs="Times New Roman"/>
                <w:b/>
                <w:bCs/>
                <w:sz w:val="24"/>
                <w:szCs w:val="24"/>
              </w:rPr>
            </w:pPr>
            <w:r w:rsidRPr="00BE4140">
              <w:rPr>
                <w:rFonts w:ascii="Times New Roman" w:hAnsi="Times New Roman" w:cs="Times New Roman"/>
                <w:b/>
                <w:bCs/>
                <w:sz w:val="24"/>
                <w:szCs w:val="24"/>
              </w:rPr>
              <w:t>3.4</w:t>
            </w:r>
          </w:p>
        </w:tc>
        <w:tc>
          <w:tcPr>
            <w:tcW w:w="7655" w:type="dxa"/>
          </w:tcPr>
          <w:p w:rsidR="008057A2" w:rsidRPr="00BE4140" w:rsidRDefault="008057A2" w:rsidP="000A6AD9">
            <w:pPr>
              <w:autoSpaceDE w:val="0"/>
              <w:autoSpaceDN w:val="0"/>
              <w:adjustRightInd w:val="0"/>
              <w:ind w:left="80"/>
              <w:jc w:val="both"/>
              <w:rPr>
                <w:rFonts w:ascii="Times New Roman" w:hAnsi="Times New Roman" w:cs="Times New Roman"/>
                <w:bCs/>
                <w:sz w:val="24"/>
                <w:szCs w:val="24"/>
              </w:rPr>
            </w:pPr>
            <w:r w:rsidRPr="00BE4140">
              <w:rPr>
                <w:rFonts w:ascii="Times New Roman" w:hAnsi="Times New Roman" w:cs="Times New Roman"/>
                <w:bCs/>
                <w:sz w:val="24"/>
                <w:szCs w:val="24"/>
              </w:rPr>
              <w:t>Система условий реализации адаптированной основной общеобразовательной программы начального общего образования обучающихся с задержкой психического развития</w:t>
            </w:r>
          </w:p>
        </w:tc>
        <w:tc>
          <w:tcPr>
            <w:tcW w:w="1128" w:type="dxa"/>
          </w:tcPr>
          <w:p w:rsidR="008057A2" w:rsidRPr="00BE4140" w:rsidRDefault="00BE4140" w:rsidP="000A6AD9">
            <w:pPr>
              <w:tabs>
                <w:tab w:val="left" w:pos="3748"/>
              </w:tabs>
              <w:jc w:val="center"/>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148-154</w:t>
            </w:r>
          </w:p>
        </w:tc>
      </w:tr>
    </w:tbl>
    <w:p w:rsidR="008057A2" w:rsidRPr="00BE4140" w:rsidRDefault="008057A2" w:rsidP="008057A2">
      <w:pPr>
        <w:spacing w:after="0" w:line="240" w:lineRule="auto"/>
        <w:contextualSpacing/>
        <w:jc w:val="center"/>
        <w:rPr>
          <w:rFonts w:ascii="Times New Roman" w:eastAsia="Times New Roman" w:hAnsi="Times New Roman" w:cs="Times New Roman"/>
          <w:b/>
          <w:bCs/>
          <w:sz w:val="24"/>
          <w:szCs w:val="24"/>
          <w:lang w:eastAsia="ru-RU"/>
        </w:rPr>
      </w:pPr>
    </w:p>
    <w:p w:rsidR="008057A2" w:rsidRPr="00BE4140" w:rsidRDefault="008057A2" w:rsidP="008057A2">
      <w:pPr>
        <w:spacing w:after="0" w:line="240" w:lineRule="auto"/>
        <w:contextualSpacing/>
        <w:jc w:val="center"/>
        <w:rPr>
          <w:rFonts w:ascii="Times New Roman" w:eastAsia="Times New Roman" w:hAnsi="Times New Roman" w:cs="Times New Roman"/>
          <w:b/>
          <w:bCs/>
          <w:sz w:val="24"/>
          <w:szCs w:val="24"/>
          <w:lang w:eastAsia="ru-RU"/>
        </w:rPr>
      </w:pPr>
    </w:p>
    <w:p w:rsidR="008057A2" w:rsidRPr="00BE4140" w:rsidRDefault="008057A2" w:rsidP="008057A2">
      <w:pPr>
        <w:spacing w:after="0" w:line="240" w:lineRule="auto"/>
        <w:contextualSpacing/>
        <w:jc w:val="center"/>
        <w:rPr>
          <w:rFonts w:ascii="Times New Roman" w:eastAsia="Times New Roman" w:hAnsi="Times New Roman" w:cs="Times New Roman"/>
          <w:b/>
          <w:bCs/>
          <w:sz w:val="24"/>
          <w:szCs w:val="24"/>
          <w:lang w:eastAsia="ru-RU"/>
        </w:rPr>
      </w:pPr>
    </w:p>
    <w:p w:rsidR="008057A2" w:rsidRPr="00BE4140" w:rsidRDefault="008057A2" w:rsidP="008057A2">
      <w:pPr>
        <w:pStyle w:val="a3"/>
        <w:rPr>
          <w:rFonts w:ascii="Times New Roman" w:hAnsi="Times New Roman" w:cs="Times New Roman"/>
          <w:sz w:val="24"/>
          <w:szCs w:val="24"/>
        </w:rPr>
      </w:pPr>
    </w:p>
    <w:p w:rsidR="008057A2" w:rsidRPr="00BE4140" w:rsidRDefault="008057A2">
      <w:pPr>
        <w:rPr>
          <w:rFonts w:ascii="Times New Roman" w:hAnsi="Times New Roman" w:cs="Times New Roman"/>
          <w:sz w:val="24"/>
          <w:szCs w:val="24"/>
        </w:rPr>
      </w:pPr>
    </w:p>
    <w:p w:rsidR="007542D0" w:rsidRDefault="007542D0">
      <w:pPr>
        <w:rPr>
          <w:rFonts w:ascii="Times New Roman" w:hAnsi="Times New Roman" w:cs="Times New Roman"/>
          <w:sz w:val="24"/>
          <w:szCs w:val="24"/>
        </w:rPr>
      </w:pPr>
    </w:p>
    <w:p w:rsidR="007542D0" w:rsidRDefault="007542D0">
      <w:pPr>
        <w:rPr>
          <w:rFonts w:ascii="Times New Roman" w:hAnsi="Times New Roman" w:cs="Times New Roman"/>
          <w:sz w:val="24"/>
          <w:szCs w:val="24"/>
        </w:rPr>
      </w:pPr>
    </w:p>
    <w:p w:rsidR="007542D0" w:rsidRDefault="007542D0">
      <w:pPr>
        <w:rPr>
          <w:rFonts w:ascii="Times New Roman" w:hAnsi="Times New Roman" w:cs="Times New Roman"/>
          <w:sz w:val="24"/>
          <w:szCs w:val="24"/>
        </w:rPr>
      </w:pPr>
    </w:p>
    <w:p w:rsidR="007542D0" w:rsidRDefault="007542D0">
      <w:pPr>
        <w:rPr>
          <w:rFonts w:ascii="Times New Roman" w:hAnsi="Times New Roman" w:cs="Times New Roman"/>
          <w:sz w:val="24"/>
          <w:szCs w:val="24"/>
        </w:rPr>
      </w:pPr>
    </w:p>
    <w:p w:rsidR="007542D0" w:rsidRDefault="007542D0">
      <w:pPr>
        <w:rPr>
          <w:rFonts w:ascii="Times New Roman" w:hAnsi="Times New Roman" w:cs="Times New Roman"/>
          <w:sz w:val="24"/>
          <w:szCs w:val="24"/>
        </w:rPr>
      </w:pPr>
    </w:p>
    <w:p w:rsidR="007542D0" w:rsidRDefault="007542D0">
      <w:pPr>
        <w:rPr>
          <w:rFonts w:ascii="Times New Roman" w:hAnsi="Times New Roman" w:cs="Times New Roman"/>
          <w:sz w:val="24"/>
          <w:szCs w:val="24"/>
        </w:rPr>
      </w:pPr>
    </w:p>
    <w:p w:rsidR="00E95D02" w:rsidRDefault="00E95D02">
      <w:pPr>
        <w:rPr>
          <w:rFonts w:ascii="Times New Roman" w:hAnsi="Times New Roman" w:cs="Times New Roman"/>
          <w:sz w:val="24"/>
          <w:szCs w:val="24"/>
        </w:rPr>
      </w:pPr>
    </w:p>
    <w:p w:rsidR="00BE4140" w:rsidRDefault="00BE4140">
      <w:pPr>
        <w:rPr>
          <w:rFonts w:ascii="Times New Roman" w:hAnsi="Times New Roman" w:cs="Times New Roman"/>
          <w:sz w:val="24"/>
          <w:szCs w:val="24"/>
        </w:rPr>
      </w:pPr>
    </w:p>
    <w:p w:rsidR="00BE4140" w:rsidRDefault="00BE4140">
      <w:pPr>
        <w:rPr>
          <w:rFonts w:ascii="Times New Roman" w:hAnsi="Times New Roman" w:cs="Times New Roman"/>
          <w:sz w:val="24"/>
          <w:szCs w:val="24"/>
        </w:rPr>
      </w:pPr>
    </w:p>
    <w:p w:rsidR="00BE4140" w:rsidRDefault="00BE4140">
      <w:pPr>
        <w:rPr>
          <w:rFonts w:ascii="Times New Roman" w:hAnsi="Times New Roman" w:cs="Times New Roman"/>
          <w:sz w:val="24"/>
          <w:szCs w:val="24"/>
        </w:rPr>
      </w:pPr>
    </w:p>
    <w:p w:rsidR="00BE4140" w:rsidRDefault="00BE4140">
      <w:pPr>
        <w:rPr>
          <w:rFonts w:ascii="Times New Roman" w:hAnsi="Times New Roman" w:cs="Times New Roman"/>
          <w:sz w:val="24"/>
          <w:szCs w:val="24"/>
        </w:rPr>
      </w:pPr>
    </w:p>
    <w:p w:rsidR="00BE4140" w:rsidRDefault="00BE4140">
      <w:pPr>
        <w:rPr>
          <w:rFonts w:ascii="Times New Roman" w:hAnsi="Times New Roman" w:cs="Times New Roman"/>
          <w:sz w:val="24"/>
          <w:szCs w:val="24"/>
        </w:rPr>
      </w:pPr>
    </w:p>
    <w:p w:rsidR="000A6AD9" w:rsidRPr="000A6AD9" w:rsidRDefault="000A6AD9" w:rsidP="000A6AD9">
      <w:pPr>
        <w:spacing w:after="0" w:line="240" w:lineRule="auto"/>
        <w:contextualSpacing/>
        <w:jc w:val="center"/>
        <w:rPr>
          <w:rFonts w:ascii="Times New Roman" w:eastAsia="Times New Roman" w:hAnsi="Times New Roman" w:cs="Times New Roman"/>
          <w:b/>
          <w:bCs/>
          <w:sz w:val="28"/>
          <w:szCs w:val="28"/>
          <w:lang w:eastAsia="ru-RU"/>
        </w:rPr>
      </w:pPr>
      <w:r w:rsidRPr="000A6AD9">
        <w:rPr>
          <w:rFonts w:ascii="Times New Roman" w:eastAsia="Times New Roman" w:hAnsi="Times New Roman" w:cs="Times New Roman"/>
          <w:b/>
          <w:bCs/>
          <w:sz w:val="28"/>
          <w:szCs w:val="28"/>
          <w:lang w:eastAsia="ru-RU"/>
        </w:rPr>
        <w:lastRenderedPageBreak/>
        <w:t>1. ЦЕЛЕВОЙ РАЗДЕЛ</w:t>
      </w:r>
    </w:p>
    <w:p w:rsidR="000A6AD9" w:rsidRPr="000A6AD9" w:rsidRDefault="000A6AD9" w:rsidP="000A6AD9">
      <w:pPr>
        <w:spacing w:after="0" w:line="240" w:lineRule="auto"/>
        <w:ind w:firstLine="720"/>
        <w:contextualSpacing/>
        <w:jc w:val="both"/>
        <w:rPr>
          <w:rFonts w:ascii="Times New Roman" w:eastAsia="Times New Roman" w:hAnsi="Times New Roman" w:cs="Times New Roman"/>
          <w:b/>
          <w:bCs/>
          <w:sz w:val="28"/>
          <w:szCs w:val="28"/>
          <w:lang w:eastAsia="ru-RU"/>
        </w:rPr>
      </w:pPr>
    </w:p>
    <w:p w:rsidR="000A6AD9" w:rsidRPr="000A6AD9" w:rsidRDefault="000A6AD9" w:rsidP="000A6AD9">
      <w:pPr>
        <w:numPr>
          <w:ilvl w:val="1"/>
          <w:numId w:val="1"/>
        </w:numPr>
        <w:spacing w:after="0" w:line="240" w:lineRule="auto"/>
        <w:contextualSpacing/>
        <w:jc w:val="center"/>
        <w:rPr>
          <w:rFonts w:ascii="Times New Roman" w:eastAsia="Times New Roman" w:hAnsi="Times New Roman" w:cs="Times New Roman"/>
          <w:b/>
          <w:bCs/>
          <w:sz w:val="28"/>
          <w:szCs w:val="28"/>
          <w:lang w:eastAsia="ru-RU"/>
        </w:rPr>
      </w:pPr>
      <w:r w:rsidRPr="000A6AD9">
        <w:rPr>
          <w:rFonts w:ascii="Times New Roman" w:eastAsia="Times New Roman" w:hAnsi="Times New Roman" w:cs="Times New Roman"/>
          <w:b/>
          <w:bCs/>
          <w:sz w:val="28"/>
          <w:szCs w:val="28"/>
          <w:lang w:eastAsia="ru-RU"/>
        </w:rPr>
        <w:t>Пояснительная записка</w:t>
      </w:r>
    </w:p>
    <w:p w:rsidR="000A6AD9" w:rsidRPr="000A6AD9" w:rsidRDefault="000A6AD9" w:rsidP="000A6AD9">
      <w:pPr>
        <w:autoSpaceDE w:val="0"/>
        <w:autoSpaceDN w:val="0"/>
        <w:adjustRightInd w:val="0"/>
        <w:spacing w:after="0" w:line="240" w:lineRule="auto"/>
        <w:rPr>
          <w:rFonts w:ascii="Times New Roman" w:hAnsi="Times New Roman" w:cs="Times New Roman"/>
          <w:color w:val="000000"/>
          <w:sz w:val="24"/>
          <w:szCs w:val="24"/>
        </w:rPr>
      </w:pPr>
      <w:r w:rsidRPr="000A6AD9">
        <w:rPr>
          <w:rFonts w:ascii="Times New Roman" w:hAnsi="Times New Roman" w:cs="Times New Roman"/>
          <w:b/>
          <w:bCs/>
          <w:color w:val="000000"/>
          <w:sz w:val="24"/>
          <w:szCs w:val="24"/>
        </w:rPr>
        <w:t xml:space="preserve">Адаптированная основная образовательная программа начального общего образования обучающихся с задержкой психического развития </w:t>
      </w:r>
      <w:r w:rsidRPr="000A6AD9">
        <w:rPr>
          <w:rFonts w:ascii="Times New Roman" w:hAnsi="Times New Roman" w:cs="Times New Roman"/>
          <w:color w:val="000000"/>
          <w:sz w:val="24"/>
          <w:szCs w:val="24"/>
        </w:rPr>
        <w:t>(далее – АООП НОО обучающихся с ЗПР) – это образовательная программа, адаптированная для обучения данной категории обучающихся с учетом особенностей их психофизического развития, индивидуальных возможностей, обеспечивающая коррекцию нарушений развития и социальн</w:t>
      </w:r>
      <w:r w:rsidR="00E06CDF">
        <w:rPr>
          <w:rFonts w:ascii="Times New Roman" w:hAnsi="Times New Roman" w:cs="Times New Roman"/>
          <w:color w:val="000000"/>
          <w:sz w:val="24"/>
          <w:szCs w:val="24"/>
        </w:rPr>
        <w:t>ую адаптацию. АООП НОО МАОУ «Кие</w:t>
      </w:r>
      <w:r w:rsidRPr="000A6AD9">
        <w:rPr>
          <w:rFonts w:ascii="Times New Roman" w:hAnsi="Times New Roman" w:cs="Times New Roman"/>
          <w:color w:val="000000"/>
          <w:sz w:val="24"/>
          <w:szCs w:val="24"/>
        </w:rPr>
        <w:t xml:space="preserve">вская СОШ»   разработана на основе: </w:t>
      </w:r>
    </w:p>
    <w:p w:rsidR="000A6AD9" w:rsidRPr="000A6AD9" w:rsidRDefault="000A6AD9" w:rsidP="000A6AD9">
      <w:pPr>
        <w:autoSpaceDE w:val="0"/>
        <w:autoSpaceDN w:val="0"/>
        <w:adjustRightInd w:val="0"/>
        <w:spacing w:after="0" w:line="240" w:lineRule="auto"/>
        <w:rPr>
          <w:rFonts w:ascii="Times New Roman" w:hAnsi="Times New Roman" w:cs="Times New Roman"/>
          <w:color w:val="000000"/>
          <w:sz w:val="24"/>
          <w:szCs w:val="24"/>
        </w:rPr>
      </w:pPr>
      <w:r w:rsidRPr="000A6AD9">
        <w:rPr>
          <w:rFonts w:ascii="Times New Roman" w:hAnsi="Times New Roman" w:cs="Times New Roman"/>
          <w:color w:val="000000"/>
          <w:sz w:val="24"/>
          <w:szCs w:val="24"/>
        </w:rPr>
        <w:t xml:space="preserve">• Федерального закона «Об образовании в Российской Федерации» от 29.12.2012г №273-Ф3; </w:t>
      </w:r>
    </w:p>
    <w:p w:rsidR="000A6AD9" w:rsidRPr="000A6AD9" w:rsidRDefault="000A6AD9" w:rsidP="000A6AD9">
      <w:pPr>
        <w:autoSpaceDE w:val="0"/>
        <w:autoSpaceDN w:val="0"/>
        <w:adjustRightInd w:val="0"/>
        <w:spacing w:after="0" w:line="240" w:lineRule="auto"/>
        <w:rPr>
          <w:rFonts w:ascii="Times New Roman" w:hAnsi="Times New Roman" w:cs="Times New Roman"/>
          <w:color w:val="000000"/>
          <w:sz w:val="24"/>
          <w:szCs w:val="24"/>
        </w:rPr>
      </w:pPr>
      <w:r w:rsidRPr="000A6AD9">
        <w:rPr>
          <w:rFonts w:ascii="Times New Roman" w:hAnsi="Times New Roman" w:cs="Times New Roman"/>
          <w:color w:val="000000"/>
          <w:sz w:val="24"/>
          <w:szCs w:val="24"/>
        </w:rPr>
        <w:t xml:space="preserve">• Федерального государственного образовательного стандарта начального общего образования для детей с ограниченными возможностями здоровья (приказ </w:t>
      </w:r>
      <w:proofErr w:type="spellStart"/>
      <w:r w:rsidRPr="000A6AD9">
        <w:rPr>
          <w:rFonts w:ascii="Times New Roman" w:hAnsi="Times New Roman" w:cs="Times New Roman"/>
          <w:color w:val="000000"/>
          <w:sz w:val="24"/>
          <w:szCs w:val="24"/>
        </w:rPr>
        <w:t>Минобрнауки</w:t>
      </w:r>
      <w:proofErr w:type="spellEnd"/>
      <w:r w:rsidRPr="000A6AD9">
        <w:rPr>
          <w:rFonts w:ascii="Times New Roman" w:hAnsi="Times New Roman" w:cs="Times New Roman"/>
          <w:color w:val="000000"/>
          <w:sz w:val="24"/>
          <w:szCs w:val="24"/>
        </w:rPr>
        <w:t xml:space="preserve"> России от19.12.2014г. №1598);</w:t>
      </w:r>
    </w:p>
    <w:p w:rsidR="000A6AD9" w:rsidRPr="000A6AD9" w:rsidRDefault="000A6AD9" w:rsidP="000A6AD9">
      <w:pPr>
        <w:autoSpaceDE w:val="0"/>
        <w:autoSpaceDN w:val="0"/>
        <w:adjustRightInd w:val="0"/>
        <w:spacing w:after="0" w:line="240" w:lineRule="auto"/>
        <w:rPr>
          <w:rFonts w:ascii="Times New Roman" w:hAnsi="Times New Roman" w:cs="Times New Roman"/>
          <w:color w:val="000000"/>
          <w:sz w:val="24"/>
          <w:szCs w:val="24"/>
        </w:rPr>
      </w:pPr>
      <w:r w:rsidRPr="000A6AD9">
        <w:rPr>
          <w:rFonts w:ascii="Times New Roman" w:hAnsi="Times New Roman" w:cs="Times New Roman"/>
          <w:color w:val="000000"/>
          <w:sz w:val="24"/>
          <w:szCs w:val="24"/>
        </w:rPr>
        <w:t>• Примерной адаптированной основной общеобразовательной программы начального общего образования обучающихся с задержкой психического развития.</w:t>
      </w:r>
    </w:p>
    <w:p w:rsidR="000A6AD9" w:rsidRPr="000A6AD9" w:rsidRDefault="000A6AD9" w:rsidP="000A6AD9">
      <w:pPr>
        <w:autoSpaceDE w:val="0"/>
        <w:autoSpaceDN w:val="0"/>
        <w:adjustRightInd w:val="0"/>
        <w:spacing w:after="0" w:line="240" w:lineRule="auto"/>
        <w:rPr>
          <w:rFonts w:ascii="Times New Roman" w:hAnsi="Times New Roman" w:cs="Times New Roman"/>
          <w:color w:val="000000"/>
          <w:sz w:val="24"/>
          <w:szCs w:val="24"/>
        </w:rPr>
      </w:pPr>
    </w:p>
    <w:p w:rsidR="000A6AD9" w:rsidRPr="000A6AD9" w:rsidRDefault="000A6AD9" w:rsidP="000A6AD9">
      <w:pPr>
        <w:autoSpaceDE w:val="0"/>
        <w:autoSpaceDN w:val="0"/>
        <w:adjustRightInd w:val="0"/>
        <w:spacing w:after="0" w:line="240" w:lineRule="auto"/>
        <w:ind w:firstLine="709"/>
        <w:jc w:val="both"/>
        <w:textAlignment w:val="center"/>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
          <w:bCs/>
          <w:i/>
          <w:sz w:val="24"/>
          <w:szCs w:val="24"/>
          <w:lang w:eastAsia="ru-RU"/>
        </w:rPr>
        <w:t>Цель</w:t>
      </w:r>
      <w:r w:rsidRPr="000A6AD9">
        <w:rPr>
          <w:rFonts w:ascii="Times New Roman" w:eastAsia="Times New Roman" w:hAnsi="Times New Roman" w:cs="Times New Roman"/>
          <w:b/>
          <w:bCs/>
          <w:sz w:val="24"/>
          <w:szCs w:val="24"/>
          <w:lang w:eastAsia="ru-RU"/>
        </w:rPr>
        <w:t xml:space="preserve"> </w:t>
      </w:r>
      <w:r w:rsidRPr="000A6AD9">
        <w:rPr>
          <w:rFonts w:ascii="Times New Roman" w:eastAsia="Times New Roman" w:hAnsi="Times New Roman" w:cs="Times New Roman"/>
          <w:bCs/>
          <w:sz w:val="24"/>
          <w:szCs w:val="24"/>
          <w:lang w:eastAsia="ru-RU"/>
        </w:rPr>
        <w:t>реализации АООП НОО обучающихся с ЗПР (далее – АООП) - обеспечение выполнения требований ФГОС НОО обучающихся с ограниченными возможностями здоровья (далее – ОВЗ).</w:t>
      </w:r>
    </w:p>
    <w:p w:rsidR="000A6AD9" w:rsidRPr="000A6AD9" w:rsidRDefault="000A6AD9" w:rsidP="000A6AD9">
      <w:pPr>
        <w:autoSpaceDE w:val="0"/>
        <w:autoSpaceDN w:val="0"/>
        <w:adjustRightInd w:val="0"/>
        <w:spacing w:after="0" w:line="240" w:lineRule="auto"/>
        <w:ind w:firstLine="709"/>
        <w:jc w:val="both"/>
        <w:textAlignment w:val="center"/>
        <w:rPr>
          <w:rFonts w:ascii="Times New Roman" w:eastAsia="Times New Roman" w:hAnsi="Times New Roman" w:cs="Times New Roman"/>
          <w:b/>
          <w:bCs/>
          <w:i/>
          <w:sz w:val="24"/>
          <w:szCs w:val="24"/>
          <w:lang w:eastAsia="ru-RU"/>
        </w:rPr>
      </w:pPr>
      <w:r w:rsidRPr="000A6AD9">
        <w:rPr>
          <w:rFonts w:ascii="Times New Roman" w:eastAsia="Times New Roman" w:hAnsi="Times New Roman" w:cs="Times New Roman"/>
          <w:bCs/>
          <w:sz w:val="24"/>
          <w:szCs w:val="24"/>
          <w:lang w:eastAsia="ru-RU"/>
        </w:rPr>
        <w:t xml:space="preserve">Достижение поставленной цели  АООП НОО обучающихся с ЗПР </w:t>
      </w:r>
      <w:r w:rsidRPr="000A6AD9">
        <w:rPr>
          <w:rFonts w:ascii="Times New Roman" w:eastAsia="Times New Roman" w:hAnsi="Times New Roman" w:cs="Times New Roman"/>
          <w:b/>
          <w:bCs/>
          <w:i/>
          <w:sz w:val="24"/>
          <w:szCs w:val="24"/>
          <w:lang w:eastAsia="ru-RU"/>
        </w:rPr>
        <w:t>предусматривает решение следующих основных задач:</w:t>
      </w:r>
    </w:p>
    <w:p w:rsidR="000A6AD9" w:rsidRPr="000A6AD9" w:rsidRDefault="000A6AD9" w:rsidP="000A6AD9">
      <w:pPr>
        <w:autoSpaceDE w:val="0"/>
        <w:autoSpaceDN w:val="0"/>
        <w:adjustRightInd w:val="0"/>
        <w:spacing w:after="0" w:line="240" w:lineRule="auto"/>
        <w:ind w:firstLine="709"/>
        <w:jc w:val="both"/>
        <w:textAlignment w:val="center"/>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 формирование общей культуры, обеспечивающей разностороннее развитие личности обучающихся с ЗПР (нравственное, эстетическое, социально-личностное, интеллектуальное, физическое) в соответствии с принятыми в семье и обществе нравственными и социокультурными ценностями; овладение учебной деятельностью  сохранение и укрепление здоровья обучающихся;</w:t>
      </w:r>
    </w:p>
    <w:p w:rsidR="000A6AD9" w:rsidRPr="000A6AD9" w:rsidRDefault="000A6AD9" w:rsidP="000A6AD9">
      <w:pPr>
        <w:autoSpaceDE w:val="0"/>
        <w:autoSpaceDN w:val="0"/>
        <w:adjustRightInd w:val="0"/>
        <w:spacing w:after="0" w:line="240" w:lineRule="auto"/>
        <w:ind w:firstLine="709"/>
        <w:jc w:val="both"/>
        <w:textAlignment w:val="center"/>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 достижение планируемых результатов освоения АООП НОО обучающимися с ЗПР с учетом их особых образовательных потребностей, а также индивидуальных особенностей и возможностей;</w:t>
      </w:r>
    </w:p>
    <w:p w:rsidR="000A6AD9" w:rsidRPr="000A6AD9" w:rsidRDefault="000A6AD9" w:rsidP="000A6AD9">
      <w:pPr>
        <w:autoSpaceDE w:val="0"/>
        <w:autoSpaceDN w:val="0"/>
        <w:adjustRightInd w:val="0"/>
        <w:spacing w:after="0" w:line="240" w:lineRule="auto"/>
        <w:ind w:firstLine="709"/>
        <w:jc w:val="both"/>
        <w:textAlignment w:val="center"/>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 обеспечение доступности получения начального общего образования;</w:t>
      </w:r>
    </w:p>
    <w:p w:rsidR="000A6AD9" w:rsidRPr="000A6AD9" w:rsidRDefault="000A6AD9" w:rsidP="000A6AD9">
      <w:pPr>
        <w:autoSpaceDE w:val="0"/>
        <w:autoSpaceDN w:val="0"/>
        <w:adjustRightInd w:val="0"/>
        <w:spacing w:after="0" w:line="240" w:lineRule="auto"/>
        <w:ind w:firstLine="709"/>
        <w:jc w:val="both"/>
        <w:textAlignment w:val="center"/>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 обеспечение преемственности начального общего и основного общего образования;</w:t>
      </w:r>
    </w:p>
    <w:p w:rsidR="000A6AD9" w:rsidRPr="000A6AD9" w:rsidRDefault="000A6AD9" w:rsidP="000A6AD9">
      <w:pPr>
        <w:autoSpaceDE w:val="0"/>
        <w:autoSpaceDN w:val="0"/>
        <w:adjustRightInd w:val="0"/>
        <w:spacing w:after="0" w:line="240" w:lineRule="auto"/>
        <w:ind w:firstLine="709"/>
        <w:jc w:val="both"/>
        <w:textAlignment w:val="center"/>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 xml:space="preserve">- использование в образовательном процессе современных образовательных технологий </w:t>
      </w:r>
      <w:proofErr w:type="spellStart"/>
      <w:r w:rsidRPr="000A6AD9">
        <w:rPr>
          <w:rFonts w:ascii="Times New Roman" w:eastAsia="Times New Roman" w:hAnsi="Times New Roman" w:cs="Times New Roman"/>
          <w:bCs/>
          <w:sz w:val="24"/>
          <w:szCs w:val="24"/>
          <w:lang w:eastAsia="ru-RU"/>
        </w:rPr>
        <w:t>деятельностного</w:t>
      </w:r>
      <w:proofErr w:type="spellEnd"/>
      <w:r w:rsidRPr="000A6AD9">
        <w:rPr>
          <w:rFonts w:ascii="Times New Roman" w:eastAsia="Times New Roman" w:hAnsi="Times New Roman" w:cs="Times New Roman"/>
          <w:bCs/>
          <w:sz w:val="24"/>
          <w:szCs w:val="24"/>
          <w:lang w:eastAsia="ru-RU"/>
        </w:rPr>
        <w:t xml:space="preserve"> типа;</w:t>
      </w:r>
    </w:p>
    <w:p w:rsidR="000A6AD9" w:rsidRPr="000A6AD9" w:rsidRDefault="000A6AD9" w:rsidP="000A6AD9">
      <w:pPr>
        <w:autoSpaceDE w:val="0"/>
        <w:autoSpaceDN w:val="0"/>
        <w:adjustRightInd w:val="0"/>
        <w:spacing w:after="0" w:line="240" w:lineRule="auto"/>
        <w:ind w:firstLine="709"/>
        <w:jc w:val="both"/>
        <w:textAlignment w:val="center"/>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 выявление и развитие возможностей и способностей обучающихся с ЗПР, через организацию их общественно полезной деятельности, проведения спортивно - 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0A6AD9" w:rsidRPr="000A6AD9" w:rsidRDefault="000A6AD9" w:rsidP="000A6AD9">
      <w:pPr>
        <w:autoSpaceDE w:val="0"/>
        <w:autoSpaceDN w:val="0"/>
        <w:adjustRightInd w:val="0"/>
        <w:spacing w:after="0" w:line="240" w:lineRule="auto"/>
        <w:ind w:firstLine="709"/>
        <w:jc w:val="both"/>
        <w:textAlignment w:val="center"/>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 xml:space="preserve">- участие педагогических работников, обучающихся, их родителей (законных представителей) и общественности в проектировании и развитии </w:t>
      </w:r>
      <w:proofErr w:type="spellStart"/>
      <w:r w:rsidRPr="000A6AD9">
        <w:rPr>
          <w:rFonts w:ascii="Times New Roman" w:eastAsia="Times New Roman" w:hAnsi="Times New Roman" w:cs="Times New Roman"/>
          <w:bCs/>
          <w:sz w:val="24"/>
          <w:szCs w:val="24"/>
          <w:lang w:eastAsia="ru-RU"/>
        </w:rPr>
        <w:t>внутришкольной</w:t>
      </w:r>
      <w:proofErr w:type="spellEnd"/>
      <w:r w:rsidRPr="000A6AD9">
        <w:rPr>
          <w:rFonts w:ascii="Times New Roman" w:eastAsia="Times New Roman" w:hAnsi="Times New Roman" w:cs="Times New Roman"/>
          <w:bCs/>
          <w:sz w:val="24"/>
          <w:szCs w:val="24"/>
          <w:lang w:eastAsia="ru-RU"/>
        </w:rPr>
        <w:t xml:space="preserve"> социальной среды.</w:t>
      </w:r>
    </w:p>
    <w:p w:rsidR="000A6AD9" w:rsidRPr="000A6AD9" w:rsidRDefault="000A6AD9" w:rsidP="000A6AD9">
      <w:pPr>
        <w:autoSpaceDE w:val="0"/>
        <w:autoSpaceDN w:val="0"/>
        <w:adjustRightInd w:val="0"/>
        <w:spacing w:after="0" w:line="240" w:lineRule="auto"/>
        <w:ind w:firstLine="709"/>
        <w:jc w:val="both"/>
        <w:textAlignment w:val="center"/>
        <w:rPr>
          <w:rFonts w:ascii="Times New Roman" w:eastAsia="Times New Roman" w:hAnsi="Times New Roman" w:cs="Times New Roman"/>
          <w:b/>
          <w:i/>
          <w:sz w:val="24"/>
          <w:szCs w:val="24"/>
          <w:lang w:eastAsia="ru-RU"/>
        </w:rPr>
      </w:pPr>
      <w:r w:rsidRPr="000A6AD9">
        <w:rPr>
          <w:rFonts w:ascii="Times New Roman" w:eastAsia="Times New Roman" w:hAnsi="Times New Roman" w:cs="Times New Roman"/>
          <w:bCs/>
          <w:sz w:val="24"/>
          <w:szCs w:val="24"/>
          <w:lang w:eastAsia="ru-RU"/>
        </w:rPr>
        <w:t>В основе АООП лежат</w:t>
      </w:r>
      <w:r w:rsidRPr="000A6AD9">
        <w:rPr>
          <w:rFonts w:ascii="Times New Roman" w:eastAsia="Times New Roman" w:hAnsi="Times New Roman" w:cs="Times New Roman"/>
          <w:bCs/>
          <w:i/>
          <w:sz w:val="24"/>
          <w:szCs w:val="24"/>
          <w:lang w:eastAsia="ru-RU"/>
        </w:rPr>
        <w:t xml:space="preserve"> </w:t>
      </w:r>
      <w:r w:rsidRPr="000A6AD9">
        <w:rPr>
          <w:rFonts w:ascii="Times New Roman" w:eastAsia="Times New Roman" w:hAnsi="Times New Roman" w:cs="Times New Roman"/>
          <w:b/>
          <w:bCs/>
          <w:i/>
          <w:sz w:val="24"/>
          <w:szCs w:val="24"/>
          <w:lang w:eastAsia="ru-RU"/>
        </w:rPr>
        <w:t>следующие Принципы и подходы.</w:t>
      </w:r>
    </w:p>
    <w:p w:rsidR="000A6AD9" w:rsidRPr="000A6AD9" w:rsidRDefault="000A6AD9" w:rsidP="000A6AD9">
      <w:pPr>
        <w:autoSpaceDE w:val="0"/>
        <w:autoSpaceDN w:val="0"/>
        <w:adjustRightInd w:val="0"/>
        <w:spacing w:after="0" w:line="240" w:lineRule="auto"/>
        <w:ind w:firstLine="709"/>
        <w:jc w:val="both"/>
        <w:textAlignment w:val="center"/>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i/>
          <w:sz w:val="24"/>
          <w:szCs w:val="24"/>
          <w:lang w:eastAsia="ru-RU"/>
        </w:rPr>
        <w:t>1) Дифференцированный подход</w:t>
      </w:r>
      <w:r w:rsidRPr="000A6AD9">
        <w:rPr>
          <w:rFonts w:ascii="Times New Roman" w:eastAsia="Times New Roman" w:hAnsi="Times New Roman" w:cs="Times New Roman"/>
          <w:bCs/>
          <w:sz w:val="24"/>
          <w:szCs w:val="24"/>
          <w:lang w:eastAsia="ru-RU"/>
        </w:rPr>
        <w:t xml:space="preserve"> АООП предполагает учет их особых образовательных потребностей, которые проявляются в неоднородности по возможностям освоения содержания образования. Это обусловливает необходимость создания и реализации разных вариантов АООП НОО обучающихся с ЗПР, в том числе и на основе индивидуального учебного плана.</w:t>
      </w:r>
    </w:p>
    <w:p w:rsidR="000A6AD9" w:rsidRPr="000A6AD9" w:rsidRDefault="000A6AD9" w:rsidP="000A6AD9">
      <w:pPr>
        <w:autoSpaceDE w:val="0"/>
        <w:autoSpaceDN w:val="0"/>
        <w:adjustRightInd w:val="0"/>
        <w:spacing w:after="0" w:line="240" w:lineRule="auto"/>
        <w:ind w:firstLine="709"/>
        <w:jc w:val="both"/>
        <w:textAlignment w:val="center"/>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Варианты АООП НОО обучающихся с ЗПР создаются и реализуются в соответствии с дифференцированно сформулированными требованиями во ФГОС НОО обучающихся с ОВЗ к структуре АООП НОО; условиям реализации АООП НОО; результатам освоения АООП НОО.</w:t>
      </w:r>
    </w:p>
    <w:p w:rsidR="000A6AD9" w:rsidRPr="000A6AD9" w:rsidRDefault="000A6AD9" w:rsidP="000A6AD9">
      <w:pPr>
        <w:autoSpaceDE w:val="0"/>
        <w:autoSpaceDN w:val="0"/>
        <w:adjustRightInd w:val="0"/>
        <w:spacing w:after="0" w:line="240" w:lineRule="auto"/>
        <w:ind w:firstLine="709"/>
        <w:jc w:val="both"/>
        <w:textAlignment w:val="center"/>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lastRenderedPageBreak/>
        <w:t>Применение дифференцированного подхода к созданию и реализации Программы обеспечивает разнообразие содержания, предоставляя обучающимся с ЗПР возможность реализовать индивидуальный потенциал развития.</w:t>
      </w:r>
    </w:p>
    <w:p w:rsidR="000A6AD9" w:rsidRPr="000A6AD9" w:rsidRDefault="000A6AD9" w:rsidP="000A6AD9">
      <w:pPr>
        <w:autoSpaceDE w:val="0"/>
        <w:autoSpaceDN w:val="0"/>
        <w:adjustRightInd w:val="0"/>
        <w:spacing w:after="0" w:line="240" w:lineRule="auto"/>
        <w:ind w:firstLine="709"/>
        <w:jc w:val="both"/>
        <w:textAlignment w:val="center"/>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i/>
          <w:sz w:val="24"/>
          <w:szCs w:val="24"/>
          <w:lang w:eastAsia="ru-RU"/>
        </w:rPr>
        <w:t>2) </w:t>
      </w:r>
      <w:proofErr w:type="spellStart"/>
      <w:r w:rsidRPr="000A6AD9">
        <w:rPr>
          <w:rFonts w:ascii="Times New Roman" w:eastAsia="Times New Roman" w:hAnsi="Times New Roman" w:cs="Times New Roman"/>
          <w:bCs/>
          <w:i/>
          <w:sz w:val="24"/>
          <w:szCs w:val="24"/>
          <w:lang w:eastAsia="ru-RU"/>
        </w:rPr>
        <w:t>Деятельностный</w:t>
      </w:r>
      <w:proofErr w:type="spellEnd"/>
      <w:r w:rsidRPr="000A6AD9">
        <w:rPr>
          <w:rFonts w:ascii="Times New Roman" w:eastAsia="Times New Roman" w:hAnsi="Times New Roman" w:cs="Times New Roman"/>
          <w:bCs/>
          <w:i/>
          <w:sz w:val="24"/>
          <w:szCs w:val="24"/>
          <w:lang w:eastAsia="ru-RU"/>
        </w:rPr>
        <w:t xml:space="preserve"> подход</w:t>
      </w:r>
      <w:r w:rsidRPr="000A6AD9">
        <w:rPr>
          <w:rFonts w:ascii="Times New Roman" w:eastAsia="Times New Roman" w:hAnsi="Times New Roman" w:cs="Times New Roman"/>
          <w:bCs/>
          <w:sz w:val="24"/>
          <w:szCs w:val="24"/>
          <w:lang w:eastAsia="ru-RU"/>
        </w:rPr>
        <w:t xml:space="preserve">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детей с нормальным и нарушенным развитием.</w:t>
      </w:r>
    </w:p>
    <w:p w:rsidR="000A6AD9" w:rsidRPr="000A6AD9" w:rsidRDefault="000A6AD9" w:rsidP="000A6AD9">
      <w:pPr>
        <w:autoSpaceDE w:val="0"/>
        <w:autoSpaceDN w:val="0"/>
        <w:adjustRightInd w:val="0"/>
        <w:spacing w:after="0" w:line="240" w:lineRule="auto"/>
        <w:ind w:firstLine="709"/>
        <w:jc w:val="both"/>
        <w:textAlignment w:val="center"/>
        <w:rPr>
          <w:rFonts w:ascii="Times New Roman" w:eastAsia="Times New Roman" w:hAnsi="Times New Roman" w:cs="Times New Roman"/>
          <w:bCs/>
          <w:sz w:val="24"/>
          <w:szCs w:val="24"/>
          <w:lang w:eastAsia="ru-RU"/>
        </w:rPr>
      </w:pPr>
      <w:proofErr w:type="spellStart"/>
      <w:r w:rsidRPr="000A6AD9">
        <w:rPr>
          <w:rFonts w:ascii="Times New Roman" w:eastAsia="Times New Roman" w:hAnsi="Times New Roman" w:cs="Times New Roman"/>
          <w:bCs/>
          <w:sz w:val="24"/>
          <w:szCs w:val="24"/>
          <w:lang w:eastAsia="ru-RU"/>
        </w:rPr>
        <w:t>Деятельностный</w:t>
      </w:r>
      <w:proofErr w:type="spellEnd"/>
      <w:r w:rsidRPr="000A6AD9">
        <w:rPr>
          <w:rFonts w:ascii="Times New Roman" w:eastAsia="Times New Roman" w:hAnsi="Times New Roman" w:cs="Times New Roman"/>
          <w:bCs/>
          <w:sz w:val="24"/>
          <w:szCs w:val="24"/>
          <w:lang w:eastAsia="ru-RU"/>
        </w:rPr>
        <w:t xml:space="preserve"> подход в образовании строится на признании того, что развитие личности обучающихся с ЗПР младшего школьного возраста определяется характером организации доступной им деятельности (предметно-практической и учебной).</w:t>
      </w:r>
    </w:p>
    <w:p w:rsidR="000A6AD9" w:rsidRPr="000A6AD9" w:rsidRDefault="000A6AD9" w:rsidP="000A6AD9">
      <w:pPr>
        <w:autoSpaceDE w:val="0"/>
        <w:autoSpaceDN w:val="0"/>
        <w:adjustRightInd w:val="0"/>
        <w:spacing w:after="0" w:line="240" w:lineRule="auto"/>
        <w:ind w:firstLine="709"/>
        <w:jc w:val="both"/>
        <w:textAlignment w:val="center"/>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 xml:space="preserve">Основным средством реализации </w:t>
      </w:r>
      <w:proofErr w:type="spellStart"/>
      <w:r w:rsidRPr="000A6AD9">
        <w:rPr>
          <w:rFonts w:ascii="Times New Roman" w:eastAsia="Times New Roman" w:hAnsi="Times New Roman" w:cs="Times New Roman"/>
          <w:bCs/>
          <w:sz w:val="24"/>
          <w:szCs w:val="24"/>
          <w:lang w:eastAsia="ru-RU"/>
        </w:rPr>
        <w:t>деятельностного</w:t>
      </w:r>
      <w:proofErr w:type="spellEnd"/>
      <w:r w:rsidRPr="000A6AD9">
        <w:rPr>
          <w:rFonts w:ascii="Times New Roman" w:eastAsia="Times New Roman" w:hAnsi="Times New Roman" w:cs="Times New Roman"/>
          <w:bCs/>
          <w:sz w:val="24"/>
          <w:szCs w:val="24"/>
          <w:lang w:eastAsia="ru-RU"/>
        </w:rPr>
        <w:t xml:space="preserve">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0A6AD9" w:rsidRPr="000A6AD9" w:rsidRDefault="000A6AD9" w:rsidP="000A6AD9">
      <w:pPr>
        <w:autoSpaceDE w:val="0"/>
        <w:autoSpaceDN w:val="0"/>
        <w:adjustRightInd w:val="0"/>
        <w:spacing w:after="0" w:line="240" w:lineRule="auto"/>
        <w:ind w:firstLine="709"/>
        <w:jc w:val="both"/>
        <w:textAlignment w:val="center"/>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 xml:space="preserve">В контексте разработки АООП НОО обучающихся с ЗПР реализация </w:t>
      </w:r>
      <w:proofErr w:type="spellStart"/>
      <w:r w:rsidRPr="000A6AD9">
        <w:rPr>
          <w:rFonts w:ascii="Times New Roman" w:eastAsia="Times New Roman" w:hAnsi="Times New Roman" w:cs="Times New Roman"/>
          <w:bCs/>
          <w:sz w:val="24"/>
          <w:szCs w:val="24"/>
          <w:lang w:eastAsia="ru-RU"/>
        </w:rPr>
        <w:t>деятельностного</w:t>
      </w:r>
      <w:proofErr w:type="spellEnd"/>
      <w:r w:rsidRPr="000A6AD9">
        <w:rPr>
          <w:rFonts w:ascii="Times New Roman" w:eastAsia="Times New Roman" w:hAnsi="Times New Roman" w:cs="Times New Roman"/>
          <w:bCs/>
          <w:sz w:val="24"/>
          <w:szCs w:val="24"/>
          <w:lang w:eastAsia="ru-RU"/>
        </w:rPr>
        <w:t xml:space="preserve"> подхода обеспечивает:</w:t>
      </w:r>
    </w:p>
    <w:p w:rsidR="000A6AD9" w:rsidRPr="000A6AD9" w:rsidRDefault="000A6AD9" w:rsidP="000A6AD9">
      <w:pPr>
        <w:autoSpaceDE w:val="0"/>
        <w:autoSpaceDN w:val="0"/>
        <w:adjustRightInd w:val="0"/>
        <w:spacing w:after="0" w:line="240" w:lineRule="auto"/>
        <w:ind w:firstLine="709"/>
        <w:jc w:val="both"/>
        <w:textAlignment w:val="center"/>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 придание результатам образования социально и личностно значимого характера;</w:t>
      </w:r>
    </w:p>
    <w:p w:rsidR="000A6AD9" w:rsidRPr="000A6AD9" w:rsidRDefault="000A6AD9" w:rsidP="000A6AD9">
      <w:pPr>
        <w:autoSpaceDE w:val="0"/>
        <w:autoSpaceDN w:val="0"/>
        <w:adjustRightInd w:val="0"/>
        <w:spacing w:after="0" w:line="240" w:lineRule="auto"/>
        <w:ind w:firstLine="709"/>
        <w:jc w:val="both"/>
        <w:textAlignment w:val="center"/>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 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rsidR="000A6AD9" w:rsidRPr="000A6AD9" w:rsidRDefault="000A6AD9" w:rsidP="000A6AD9">
      <w:pPr>
        <w:autoSpaceDE w:val="0"/>
        <w:autoSpaceDN w:val="0"/>
        <w:adjustRightInd w:val="0"/>
        <w:spacing w:after="0" w:line="240" w:lineRule="auto"/>
        <w:ind w:firstLine="709"/>
        <w:jc w:val="both"/>
        <w:textAlignment w:val="center"/>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 существенное повышение мотивации и интереса к учению, приобретению нового опыта деятельности и поведения;</w:t>
      </w:r>
    </w:p>
    <w:p w:rsidR="000A6AD9" w:rsidRPr="000A6AD9" w:rsidRDefault="000A6AD9" w:rsidP="000A6AD9">
      <w:pPr>
        <w:autoSpaceDE w:val="0"/>
        <w:autoSpaceDN w:val="0"/>
        <w:adjustRightInd w:val="0"/>
        <w:spacing w:after="0" w:line="240" w:lineRule="auto"/>
        <w:ind w:firstLine="709"/>
        <w:jc w:val="both"/>
        <w:textAlignment w:val="center"/>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 обеспечение условий для общекультурного и личностного развития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w:t>
      </w:r>
    </w:p>
    <w:p w:rsidR="000A6AD9" w:rsidRPr="000A6AD9" w:rsidRDefault="000A6AD9" w:rsidP="000A6AD9">
      <w:pPr>
        <w:autoSpaceDE w:val="0"/>
        <w:autoSpaceDN w:val="0"/>
        <w:adjustRightInd w:val="0"/>
        <w:spacing w:after="0" w:line="240" w:lineRule="auto"/>
        <w:ind w:firstLine="709"/>
        <w:jc w:val="both"/>
        <w:textAlignment w:val="center"/>
        <w:rPr>
          <w:rFonts w:ascii="Times New Roman" w:eastAsia="Times New Roman" w:hAnsi="Times New Roman" w:cs="Times New Roman"/>
          <w:bCs/>
          <w:i/>
          <w:sz w:val="24"/>
          <w:szCs w:val="24"/>
          <w:lang w:eastAsia="ru-RU"/>
        </w:rPr>
      </w:pPr>
      <w:r w:rsidRPr="000A6AD9">
        <w:rPr>
          <w:rFonts w:ascii="Times New Roman" w:eastAsia="Times New Roman" w:hAnsi="Times New Roman" w:cs="Times New Roman"/>
          <w:bCs/>
          <w:i/>
          <w:sz w:val="24"/>
          <w:szCs w:val="24"/>
          <w:lang w:eastAsia="ru-RU"/>
        </w:rPr>
        <w:t>3) Принцип коррекционной направленности образовательного процесса.</w:t>
      </w:r>
    </w:p>
    <w:p w:rsidR="000A6AD9" w:rsidRPr="000A6AD9" w:rsidRDefault="000A6AD9" w:rsidP="000A6AD9">
      <w:pPr>
        <w:autoSpaceDE w:val="0"/>
        <w:autoSpaceDN w:val="0"/>
        <w:adjustRightInd w:val="0"/>
        <w:spacing w:after="0" w:line="240" w:lineRule="auto"/>
        <w:ind w:firstLine="709"/>
        <w:jc w:val="both"/>
        <w:textAlignment w:val="center"/>
        <w:rPr>
          <w:rFonts w:ascii="Times New Roman" w:eastAsia="Times New Roman" w:hAnsi="Times New Roman" w:cs="Times New Roman"/>
          <w:bCs/>
          <w:i/>
          <w:sz w:val="24"/>
          <w:szCs w:val="24"/>
          <w:lang w:eastAsia="ru-RU"/>
        </w:rPr>
      </w:pPr>
      <w:r w:rsidRPr="000A6AD9">
        <w:rPr>
          <w:rFonts w:ascii="Times New Roman" w:eastAsia="Times New Roman" w:hAnsi="Times New Roman" w:cs="Times New Roman"/>
          <w:bCs/>
          <w:i/>
          <w:sz w:val="24"/>
          <w:szCs w:val="24"/>
          <w:lang w:eastAsia="ru-RU"/>
        </w:rPr>
        <w:t>4) 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0A6AD9" w:rsidRPr="000A6AD9" w:rsidRDefault="000A6AD9" w:rsidP="000A6AD9">
      <w:pPr>
        <w:autoSpaceDE w:val="0"/>
        <w:autoSpaceDN w:val="0"/>
        <w:adjustRightInd w:val="0"/>
        <w:spacing w:after="0" w:line="240" w:lineRule="auto"/>
        <w:ind w:firstLine="709"/>
        <w:jc w:val="both"/>
        <w:textAlignment w:val="center"/>
        <w:rPr>
          <w:rFonts w:ascii="Times New Roman" w:eastAsia="Times New Roman" w:hAnsi="Times New Roman" w:cs="Times New Roman"/>
          <w:bCs/>
          <w:i/>
          <w:sz w:val="24"/>
          <w:szCs w:val="24"/>
          <w:lang w:eastAsia="ru-RU"/>
        </w:rPr>
      </w:pPr>
      <w:r w:rsidRPr="000A6AD9">
        <w:rPr>
          <w:rFonts w:ascii="Times New Roman" w:eastAsia="Times New Roman" w:hAnsi="Times New Roman" w:cs="Times New Roman"/>
          <w:bCs/>
          <w:i/>
          <w:sz w:val="24"/>
          <w:szCs w:val="24"/>
          <w:lang w:eastAsia="ru-RU"/>
        </w:rPr>
        <w:t>5) Онтогенетический принцип.</w:t>
      </w:r>
    </w:p>
    <w:p w:rsidR="000A6AD9" w:rsidRPr="000A6AD9" w:rsidRDefault="000A6AD9" w:rsidP="000A6AD9">
      <w:pPr>
        <w:autoSpaceDE w:val="0"/>
        <w:autoSpaceDN w:val="0"/>
        <w:adjustRightInd w:val="0"/>
        <w:spacing w:after="0" w:line="240" w:lineRule="auto"/>
        <w:ind w:firstLine="709"/>
        <w:jc w:val="both"/>
        <w:textAlignment w:val="center"/>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i/>
          <w:sz w:val="24"/>
          <w:szCs w:val="24"/>
          <w:lang w:eastAsia="ru-RU"/>
        </w:rPr>
        <w:t>6) Принцип преемственности,</w:t>
      </w:r>
      <w:r w:rsidRPr="000A6AD9">
        <w:rPr>
          <w:rFonts w:ascii="Times New Roman" w:eastAsia="Times New Roman" w:hAnsi="Times New Roman" w:cs="Times New Roman"/>
          <w:bCs/>
          <w:sz w:val="24"/>
          <w:szCs w:val="24"/>
          <w:lang w:eastAsia="ru-RU"/>
        </w:rPr>
        <w:t xml:space="preserve"> предполагающий при проектировании АООП начального общего образования ориентировку на программу основного общего образования, что обеспечивает непрерывность образования обучающихся с задержкой психического развития.</w:t>
      </w:r>
    </w:p>
    <w:p w:rsidR="000A6AD9" w:rsidRPr="000A6AD9" w:rsidRDefault="000A6AD9" w:rsidP="000A6AD9">
      <w:pPr>
        <w:autoSpaceDE w:val="0"/>
        <w:autoSpaceDN w:val="0"/>
        <w:adjustRightInd w:val="0"/>
        <w:spacing w:after="0" w:line="240" w:lineRule="auto"/>
        <w:ind w:firstLine="709"/>
        <w:jc w:val="both"/>
        <w:textAlignment w:val="center"/>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i/>
          <w:sz w:val="24"/>
          <w:szCs w:val="24"/>
          <w:lang w:eastAsia="ru-RU"/>
        </w:rPr>
        <w:t>7) Принцип целостности содержания образования</w:t>
      </w:r>
      <w:r w:rsidRPr="000A6AD9">
        <w:rPr>
          <w:rFonts w:ascii="Times New Roman" w:eastAsia="Times New Roman" w:hAnsi="Times New Roman" w:cs="Times New Roman"/>
          <w:bCs/>
          <w:sz w:val="24"/>
          <w:szCs w:val="24"/>
          <w:lang w:eastAsia="ru-RU"/>
        </w:rPr>
        <w:t>, поскольку в основу структуры содержания образования положено не понятие предмета, а понятие «образовательная область».</w:t>
      </w:r>
    </w:p>
    <w:p w:rsidR="000A6AD9" w:rsidRPr="000A6AD9" w:rsidRDefault="000A6AD9" w:rsidP="000A6AD9">
      <w:pPr>
        <w:autoSpaceDE w:val="0"/>
        <w:autoSpaceDN w:val="0"/>
        <w:adjustRightInd w:val="0"/>
        <w:spacing w:after="0" w:line="240" w:lineRule="auto"/>
        <w:ind w:firstLine="709"/>
        <w:jc w:val="both"/>
        <w:textAlignment w:val="center"/>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i/>
          <w:sz w:val="24"/>
          <w:szCs w:val="24"/>
          <w:lang w:eastAsia="ru-RU"/>
        </w:rPr>
        <w:t>8) Принцип переноса</w:t>
      </w:r>
      <w:r w:rsidRPr="000A6AD9">
        <w:rPr>
          <w:rFonts w:ascii="Times New Roman" w:eastAsia="Times New Roman" w:hAnsi="Times New Roman" w:cs="Times New Roman"/>
          <w:bCs/>
          <w:sz w:val="24"/>
          <w:szCs w:val="24"/>
          <w:lang w:eastAsia="ru-RU"/>
        </w:rPr>
        <w:t xml:space="preserve"> усвоенных знаний, умений, и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rsidR="000A6AD9" w:rsidRPr="000A6AD9" w:rsidRDefault="000A6AD9" w:rsidP="000A6AD9">
      <w:pPr>
        <w:autoSpaceDE w:val="0"/>
        <w:autoSpaceDN w:val="0"/>
        <w:adjustRightInd w:val="0"/>
        <w:spacing w:after="0" w:line="240" w:lineRule="auto"/>
        <w:ind w:firstLine="709"/>
        <w:jc w:val="both"/>
        <w:textAlignment w:val="center"/>
        <w:rPr>
          <w:rFonts w:ascii="Times New Roman" w:eastAsia="Times New Roman" w:hAnsi="Times New Roman" w:cs="Times New Roman"/>
          <w:bCs/>
          <w:i/>
          <w:sz w:val="24"/>
          <w:szCs w:val="24"/>
          <w:lang w:eastAsia="ru-RU"/>
        </w:rPr>
      </w:pPr>
      <w:r w:rsidRPr="000A6AD9">
        <w:rPr>
          <w:rFonts w:ascii="Times New Roman" w:eastAsia="Times New Roman" w:hAnsi="Times New Roman" w:cs="Times New Roman"/>
          <w:bCs/>
          <w:i/>
          <w:sz w:val="24"/>
          <w:szCs w:val="24"/>
          <w:lang w:eastAsia="ru-RU"/>
        </w:rPr>
        <w:t>9) Принцип сотрудничества с семьей.</w:t>
      </w:r>
    </w:p>
    <w:p w:rsidR="00E06CDF" w:rsidRDefault="00E06CDF" w:rsidP="000A6AD9">
      <w:pPr>
        <w:autoSpaceDE w:val="0"/>
        <w:autoSpaceDN w:val="0"/>
        <w:adjustRightInd w:val="0"/>
        <w:spacing w:after="0" w:line="240" w:lineRule="auto"/>
        <w:ind w:firstLine="709"/>
        <w:jc w:val="center"/>
        <w:textAlignment w:val="center"/>
        <w:rPr>
          <w:rFonts w:ascii="Times New Roman" w:eastAsia="Times New Roman" w:hAnsi="Times New Roman" w:cs="Times New Roman"/>
          <w:b/>
          <w:bCs/>
          <w:i/>
          <w:sz w:val="24"/>
          <w:szCs w:val="24"/>
          <w:lang w:eastAsia="ru-RU"/>
        </w:rPr>
      </w:pPr>
    </w:p>
    <w:p w:rsidR="000A6AD9" w:rsidRPr="000A6AD9" w:rsidRDefault="000A6AD9" w:rsidP="000A6AD9">
      <w:pPr>
        <w:autoSpaceDE w:val="0"/>
        <w:autoSpaceDN w:val="0"/>
        <w:adjustRightInd w:val="0"/>
        <w:spacing w:after="0" w:line="240" w:lineRule="auto"/>
        <w:ind w:firstLine="709"/>
        <w:jc w:val="center"/>
        <w:textAlignment w:val="center"/>
        <w:rPr>
          <w:rFonts w:ascii="Times New Roman" w:eastAsia="Times New Roman" w:hAnsi="Times New Roman" w:cs="Times New Roman"/>
          <w:b/>
          <w:bCs/>
          <w:i/>
          <w:sz w:val="24"/>
          <w:szCs w:val="24"/>
          <w:lang w:eastAsia="ru-RU"/>
        </w:rPr>
      </w:pPr>
      <w:r w:rsidRPr="000A6AD9">
        <w:rPr>
          <w:rFonts w:ascii="Times New Roman" w:eastAsia="Times New Roman" w:hAnsi="Times New Roman" w:cs="Times New Roman"/>
          <w:b/>
          <w:bCs/>
          <w:i/>
          <w:sz w:val="24"/>
          <w:szCs w:val="24"/>
          <w:lang w:eastAsia="ru-RU"/>
        </w:rPr>
        <w:t>Общая характеристика АООП</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АООП предполагает, что обучающийся с ЗПР получает образование, сопоставимое по итоговым достижениям к моменту завершения обучения с образованием обучающихся, не имеющих ограничений по возможностям здоровья, в пролонгированные сроки обучения. АООП представляет собой образовательную программу, адаптированную для обучения обучающихся с ЗПР с учетом особенностей их психофизического развития, индивидуальных возможностей, обеспечивающую коррекцию нарушений развития и социальную адаптацию. АООП предполагает адаптацию требований к структуре АООП НОО, условиям ее реализации и результатам освоения.</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lastRenderedPageBreak/>
        <w:t>АООП НОО обучающихся с ЗПР предполагает обеспечение коррекционной направленности всего образовательного процесса при его особой организации: пролонгированные сроки обучения, проведение индивидуальных и групповых коррекционных занятий, особое структурирование содержание обучения на основе усиления внимания к формированию социальной компетенции.</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Сроки получения начального общего образования обучающимися с ЗПР пролонгируются с учетом психофизиологических возможностей и индивидуальных особенностей развития данной категории обучающихся и составляют 5 лет (с обязательным введением первого дополнительного класса).</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xml:space="preserve">Реализация АООП предполагает, что обучающийся с ЗПР получает образование, сопоставимое по итоговым достижениям к моменту завершения школьного обучения с образованием сверстников без ограничений здоровья, но в более пролонгированные календарные сроки, которые определяются Стандартом. «Сопоставимость» заключается в том, что объем знаний и умений по основным предметам сокращается несущественно за счет устранения избыточных по отношению к основному содержанию требований. </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xml:space="preserve">В процессе всего школьного обучения сохраняется возможность перехода обучающегося с одного варианта программы на другой на основании заключения ПМПК. </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xml:space="preserve">Перевод обучающегося с ЗПР с одного варианта АООП НОО на другой осуществляется Организацией на основании комплексной оценки личностных, </w:t>
      </w:r>
      <w:proofErr w:type="spellStart"/>
      <w:r w:rsidRPr="000A6AD9">
        <w:rPr>
          <w:rFonts w:ascii="Times New Roman" w:eastAsia="Times New Roman" w:hAnsi="Times New Roman" w:cs="Times New Roman"/>
          <w:sz w:val="24"/>
          <w:szCs w:val="24"/>
          <w:lang w:eastAsia="ru-RU"/>
        </w:rPr>
        <w:t>метапредметных</w:t>
      </w:r>
      <w:proofErr w:type="spellEnd"/>
      <w:r w:rsidRPr="000A6AD9">
        <w:rPr>
          <w:rFonts w:ascii="Times New Roman" w:eastAsia="Times New Roman" w:hAnsi="Times New Roman" w:cs="Times New Roman"/>
          <w:sz w:val="24"/>
          <w:szCs w:val="24"/>
          <w:lang w:eastAsia="ru-RU"/>
        </w:rPr>
        <w:t xml:space="preserve"> и предметных результатов по рекомендации ПМПК и с согласия родителей (законных представителей).</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Неспособность обучающегося с ЗПР полноценно освоить отдельный предмет в структуре АООП НОО не является препятствием для выбора или продолжения освоения АООП НОО, поскольку у данной категории обучающихся может быть специфическое расстройство чтения, письма, арифметических навыков (</w:t>
      </w:r>
      <w:proofErr w:type="spellStart"/>
      <w:r w:rsidRPr="000A6AD9">
        <w:rPr>
          <w:rFonts w:ascii="Times New Roman" w:eastAsia="Times New Roman" w:hAnsi="Times New Roman" w:cs="Times New Roman"/>
          <w:sz w:val="24"/>
          <w:szCs w:val="24"/>
          <w:lang w:eastAsia="ru-RU"/>
        </w:rPr>
        <w:t>дислексия</w:t>
      </w:r>
      <w:proofErr w:type="spellEnd"/>
      <w:r w:rsidRPr="000A6AD9">
        <w:rPr>
          <w:rFonts w:ascii="Times New Roman" w:eastAsia="Times New Roman" w:hAnsi="Times New Roman" w:cs="Times New Roman"/>
          <w:sz w:val="24"/>
          <w:szCs w:val="24"/>
          <w:lang w:eastAsia="ru-RU"/>
        </w:rPr>
        <w:t xml:space="preserve">, </w:t>
      </w:r>
      <w:proofErr w:type="spellStart"/>
      <w:r w:rsidRPr="000A6AD9">
        <w:rPr>
          <w:rFonts w:ascii="Times New Roman" w:eastAsia="Times New Roman" w:hAnsi="Times New Roman" w:cs="Times New Roman"/>
          <w:sz w:val="24"/>
          <w:szCs w:val="24"/>
          <w:lang w:eastAsia="ru-RU"/>
        </w:rPr>
        <w:t>дисграфия</w:t>
      </w:r>
      <w:proofErr w:type="spellEnd"/>
      <w:r w:rsidRPr="000A6AD9">
        <w:rPr>
          <w:rFonts w:ascii="Times New Roman" w:eastAsia="Times New Roman" w:hAnsi="Times New Roman" w:cs="Times New Roman"/>
          <w:sz w:val="24"/>
          <w:szCs w:val="24"/>
          <w:lang w:eastAsia="ru-RU"/>
        </w:rPr>
        <w:t xml:space="preserve">, </w:t>
      </w:r>
      <w:proofErr w:type="spellStart"/>
      <w:r w:rsidRPr="000A6AD9">
        <w:rPr>
          <w:rFonts w:ascii="Times New Roman" w:eastAsia="Times New Roman" w:hAnsi="Times New Roman" w:cs="Times New Roman"/>
          <w:sz w:val="24"/>
          <w:szCs w:val="24"/>
          <w:lang w:eastAsia="ru-RU"/>
        </w:rPr>
        <w:t>дискалькулия</w:t>
      </w:r>
      <w:proofErr w:type="spellEnd"/>
      <w:r w:rsidRPr="000A6AD9">
        <w:rPr>
          <w:rFonts w:ascii="Times New Roman" w:eastAsia="Times New Roman" w:hAnsi="Times New Roman" w:cs="Times New Roman"/>
          <w:sz w:val="24"/>
          <w:szCs w:val="24"/>
          <w:lang w:eastAsia="ru-RU"/>
        </w:rPr>
        <w:t>), а так же выраженные нарушения внимания и работоспособности, нарушения со стороны двигательной сферы, препятствующие освоению программы в полном объеме. При возникновении трудностей в освоении обучающимся с ЗПР содержания АООП НОО специалисты, осуществляющие его психолого-педагогическое сопровождение, должны оперативно дополнить структуру Программы коррекционной работы соответствующим направлением работы.</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В случае появления стойких затруднений в ходе обучения и/или взаимодействия со сверстниками обучающийся с ЗПР направляется на комплексное обследование в ПМПК с целью выработки рекомендаций родителям и специалистам по его дальнейшему обучению и необходимости перевода на обучение по индивидуальному учебному плану с учетом его особенностей и образовательных потребностей.</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Общий подход к оценке знаний и умений, составляющих предметные результаты освоения АООП НОО, сохраняется в его традиционном виде.</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xml:space="preserve">При этом обучающийся с ЗПР имеет право на прохождение текущей, промежуточной и государственной итоговой аттестации в иных формах, что может потребовать внесения изменений в их процедуру в соответствии с особыми образовательными потребностями обучающихся с ЗПР и связанными с ними объективными трудностями. </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Текущая, промежуточная и итоговая аттестация на ступени начального общего образования проводится с учетом возможных специфических трудностей ребенка с ЗПР в овладении письмом, чтением или счетом, что не является основанием для смены варианта АООП НОО обучающихся с ЗПР. Вывод об успешности овладения содержанием образовательной программы делается на основании положительной индивидуальной динамики.</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Обучающиеся, не ликвидировавшие в установленные сроки академической задолженности с момента её образования, по усмотрению их родителей (законных представителей) оставляются на повторное обучение, переводятся на обучение по другому варианту АООП НОО в соответствии с рекомендациями ПМПК, либо на обучение по индивидуальному учебному плану.</w:t>
      </w:r>
    </w:p>
    <w:p w:rsidR="000A6AD9" w:rsidRPr="000A6AD9" w:rsidRDefault="000A6AD9" w:rsidP="000A6AD9">
      <w:pPr>
        <w:spacing w:after="0" w:line="240" w:lineRule="auto"/>
        <w:ind w:firstLine="709"/>
        <w:jc w:val="both"/>
        <w:rPr>
          <w:rFonts w:ascii="Times New Roman" w:eastAsia="Times New Roman" w:hAnsi="Times New Roman" w:cs="Times New Roman"/>
          <w:b/>
          <w:i/>
          <w:sz w:val="24"/>
          <w:szCs w:val="24"/>
          <w:lang w:eastAsia="ru-RU"/>
        </w:rPr>
      </w:pPr>
    </w:p>
    <w:p w:rsidR="000A6AD9" w:rsidRPr="000A6AD9" w:rsidRDefault="000A6AD9" w:rsidP="000A6AD9">
      <w:pPr>
        <w:spacing w:after="0" w:line="240" w:lineRule="auto"/>
        <w:ind w:firstLine="709"/>
        <w:jc w:val="both"/>
        <w:rPr>
          <w:rFonts w:ascii="Times New Roman" w:eastAsia="Times New Roman" w:hAnsi="Times New Roman" w:cs="Times New Roman"/>
          <w:b/>
          <w:i/>
          <w:sz w:val="24"/>
          <w:szCs w:val="24"/>
          <w:lang w:eastAsia="ru-RU"/>
        </w:rPr>
      </w:pPr>
      <w:r w:rsidRPr="000A6AD9">
        <w:rPr>
          <w:rFonts w:ascii="Times New Roman" w:eastAsia="Times New Roman" w:hAnsi="Times New Roman" w:cs="Times New Roman"/>
          <w:b/>
          <w:i/>
          <w:sz w:val="24"/>
          <w:szCs w:val="24"/>
          <w:lang w:eastAsia="ru-RU"/>
        </w:rPr>
        <w:t>Значимые для разработки и реализации Программы характеристики</w:t>
      </w:r>
    </w:p>
    <w:p w:rsidR="000A6AD9" w:rsidRPr="000A6AD9" w:rsidRDefault="000A6AD9" w:rsidP="000A6AD9">
      <w:pPr>
        <w:shd w:val="clear" w:color="auto" w:fill="FFFFFF"/>
        <w:tabs>
          <w:tab w:val="left" w:pos="360"/>
          <w:tab w:val="left" w:pos="540"/>
        </w:tabs>
        <w:spacing w:after="0" w:line="240" w:lineRule="auto"/>
        <w:ind w:right="-144" w:firstLine="567"/>
        <w:jc w:val="both"/>
        <w:rPr>
          <w:rFonts w:ascii="Times New Roman" w:eastAsia="Times New Roman" w:hAnsi="Times New Roman" w:cs="Times New Roman"/>
          <w:color w:val="00B0F0"/>
          <w:sz w:val="24"/>
          <w:szCs w:val="24"/>
          <w:lang w:eastAsia="ru-RU"/>
        </w:rPr>
      </w:pPr>
    </w:p>
    <w:p w:rsidR="000A6AD9" w:rsidRPr="00B02670" w:rsidRDefault="000A6AD9" w:rsidP="000A6AD9">
      <w:pPr>
        <w:shd w:val="clear" w:color="auto" w:fill="FFFFFF"/>
        <w:tabs>
          <w:tab w:val="left" w:pos="360"/>
          <w:tab w:val="left" w:pos="540"/>
        </w:tabs>
        <w:spacing w:after="0" w:line="240" w:lineRule="auto"/>
        <w:ind w:right="-144" w:firstLine="567"/>
        <w:jc w:val="both"/>
        <w:rPr>
          <w:rFonts w:ascii="Times New Roman" w:eastAsia="Times New Roman" w:hAnsi="Times New Roman" w:cs="Times New Roman"/>
          <w:sz w:val="24"/>
          <w:szCs w:val="24"/>
          <w:lang w:eastAsia="ru-RU"/>
        </w:rPr>
      </w:pPr>
      <w:r w:rsidRPr="00B02670">
        <w:rPr>
          <w:rFonts w:ascii="Times New Roman" w:eastAsia="Times New Roman" w:hAnsi="Times New Roman" w:cs="Times New Roman"/>
          <w:sz w:val="24"/>
          <w:szCs w:val="24"/>
          <w:lang w:eastAsia="ru-RU"/>
        </w:rPr>
        <w:t>При раз</w:t>
      </w:r>
      <w:r w:rsidR="00E06CDF">
        <w:rPr>
          <w:rFonts w:ascii="Times New Roman" w:eastAsia="Times New Roman" w:hAnsi="Times New Roman" w:cs="Times New Roman"/>
          <w:sz w:val="24"/>
          <w:szCs w:val="24"/>
          <w:lang w:eastAsia="ru-RU"/>
        </w:rPr>
        <w:t>работке АООП НОО с ЗПР МАОУ «Кие</w:t>
      </w:r>
      <w:r w:rsidRPr="00B02670">
        <w:rPr>
          <w:rFonts w:ascii="Times New Roman" w:eastAsia="Times New Roman" w:hAnsi="Times New Roman" w:cs="Times New Roman"/>
          <w:sz w:val="24"/>
          <w:szCs w:val="24"/>
          <w:lang w:eastAsia="ru-RU"/>
        </w:rPr>
        <w:t xml:space="preserve">вская СОШ» учитывались культурные, территориальные и социальные особенности, а также индивидуальные особенности учащихся. </w:t>
      </w:r>
    </w:p>
    <w:p w:rsidR="000A6AD9" w:rsidRPr="00B02670" w:rsidRDefault="000A6AD9" w:rsidP="000A6AD9">
      <w:pPr>
        <w:shd w:val="clear" w:color="auto" w:fill="FFFFFF"/>
        <w:tabs>
          <w:tab w:val="left" w:pos="360"/>
          <w:tab w:val="left" w:pos="540"/>
        </w:tabs>
        <w:spacing w:after="0" w:line="240" w:lineRule="auto"/>
        <w:ind w:right="-144" w:firstLine="567"/>
        <w:jc w:val="both"/>
        <w:rPr>
          <w:rFonts w:ascii="Times New Roman" w:eastAsia="Times New Roman" w:hAnsi="Times New Roman" w:cs="Times New Roman"/>
          <w:sz w:val="24"/>
          <w:szCs w:val="24"/>
          <w:lang w:eastAsia="ru-RU"/>
        </w:rPr>
      </w:pPr>
      <w:r w:rsidRPr="00B02670">
        <w:rPr>
          <w:rFonts w:ascii="Times New Roman" w:eastAsia="Times New Roman" w:hAnsi="Times New Roman" w:cs="Times New Roman"/>
          <w:sz w:val="24"/>
          <w:szCs w:val="24"/>
          <w:lang w:eastAsia="ru-RU"/>
        </w:rPr>
        <w:t>МАОУ «Киевская СОШ», как юридическое лицо,  включает в себя, кроме Киевской СОШ, филиалы – «</w:t>
      </w:r>
      <w:proofErr w:type="spellStart"/>
      <w:r w:rsidRPr="00B02670">
        <w:rPr>
          <w:rFonts w:ascii="Times New Roman" w:eastAsia="Times New Roman" w:hAnsi="Times New Roman" w:cs="Times New Roman"/>
          <w:sz w:val="24"/>
          <w:szCs w:val="24"/>
          <w:lang w:eastAsia="ru-RU"/>
        </w:rPr>
        <w:t>Памятнинская</w:t>
      </w:r>
      <w:proofErr w:type="spellEnd"/>
      <w:r w:rsidRPr="00B02670">
        <w:rPr>
          <w:rFonts w:ascii="Times New Roman" w:eastAsia="Times New Roman" w:hAnsi="Times New Roman" w:cs="Times New Roman"/>
          <w:sz w:val="24"/>
          <w:szCs w:val="24"/>
          <w:lang w:eastAsia="ru-RU"/>
        </w:rPr>
        <w:t xml:space="preserve"> СОШ</w:t>
      </w:r>
      <w:r w:rsidR="00E06CDF">
        <w:rPr>
          <w:rFonts w:ascii="Times New Roman" w:eastAsia="Times New Roman" w:hAnsi="Times New Roman" w:cs="Times New Roman"/>
          <w:sz w:val="24"/>
          <w:szCs w:val="24"/>
          <w:lang w:eastAsia="ru-RU"/>
        </w:rPr>
        <w:t xml:space="preserve"> имени Героя Советского Союза Н.И. Кузнецова</w:t>
      </w:r>
      <w:r w:rsidRPr="00B02670">
        <w:rPr>
          <w:rFonts w:ascii="Times New Roman" w:eastAsia="Times New Roman" w:hAnsi="Times New Roman" w:cs="Times New Roman"/>
          <w:sz w:val="24"/>
          <w:szCs w:val="24"/>
          <w:lang w:eastAsia="ru-RU"/>
        </w:rPr>
        <w:t>» и «</w:t>
      </w:r>
      <w:proofErr w:type="spellStart"/>
      <w:r w:rsidRPr="00B02670">
        <w:rPr>
          <w:rFonts w:ascii="Times New Roman" w:eastAsia="Times New Roman" w:hAnsi="Times New Roman" w:cs="Times New Roman"/>
          <w:sz w:val="24"/>
          <w:szCs w:val="24"/>
          <w:lang w:eastAsia="ru-RU"/>
        </w:rPr>
        <w:t>Карабашская</w:t>
      </w:r>
      <w:proofErr w:type="spellEnd"/>
      <w:r w:rsidRPr="00B02670">
        <w:rPr>
          <w:rFonts w:ascii="Times New Roman" w:eastAsia="Times New Roman" w:hAnsi="Times New Roman" w:cs="Times New Roman"/>
          <w:sz w:val="24"/>
          <w:szCs w:val="24"/>
          <w:lang w:eastAsia="ru-RU"/>
        </w:rPr>
        <w:t xml:space="preserve"> СОШ». </w:t>
      </w:r>
    </w:p>
    <w:p w:rsidR="000A6AD9" w:rsidRPr="00B02670" w:rsidRDefault="000A6AD9" w:rsidP="000A6AD9">
      <w:pPr>
        <w:spacing w:after="0" w:line="240" w:lineRule="auto"/>
        <w:ind w:firstLine="567"/>
        <w:jc w:val="both"/>
        <w:rPr>
          <w:rFonts w:ascii="Times New Roman" w:eastAsia="Times New Roman" w:hAnsi="Times New Roman" w:cs="Times New Roman"/>
          <w:sz w:val="24"/>
          <w:szCs w:val="24"/>
          <w:lang w:eastAsia="ru-RU"/>
        </w:rPr>
      </w:pPr>
      <w:r w:rsidRPr="00B02670">
        <w:rPr>
          <w:rFonts w:ascii="Times New Roman" w:eastAsia="Times New Roman" w:hAnsi="Times New Roman" w:cs="Times New Roman"/>
          <w:sz w:val="24"/>
          <w:szCs w:val="24"/>
          <w:lang w:eastAsia="ru-RU"/>
        </w:rPr>
        <w:t xml:space="preserve">  </w:t>
      </w:r>
      <w:r w:rsidR="00E06CDF">
        <w:rPr>
          <w:rFonts w:ascii="Times New Roman" w:eastAsia="Times New Roman" w:hAnsi="Times New Roman" w:cs="Times New Roman"/>
          <w:b/>
          <w:sz w:val="24"/>
          <w:szCs w:val="24"/>
          <w:lang w:eastAsia="ru-RU"/>
        </w:rPr>
        <w:t>МАОУ «Кие</w:t>
      </w:r>
      <w:r w:rsidRPr="00B02670">
        <w:rPr>
          <w:rFonts w:ascii="Times New Roman" w:eastAsia="Times New Roman" w:hAnsi="Times New Roman" w:cs="Times New Roman"/>
          <w:b/>
          <w:sz w:val="24"/>
          <w:szCs w:val="24"/>
          <w:lang w:eastAsia="ru-RU"/>
        </w:rPr>
        <w:t>вская СОШ»</w:t>
      </w:r>
      <w:r w:rsidRPr="00B02670">
        <w:rPr>
          <w:rFonts w:ascii="Times New Roman" w:eastAsia="Times New Roman" w:hAnsi="Times New Roman" w:cs="Times New Roman"/>
          <w:sz w:val="24"/>
          <w:szCs w:val="24"/>
          <w:lang w:eastAsia="ru-RU"/>
        </w:rPr>
        <w:t xml:space="preserve"> образована 1 сентября 1987 года. Она </w:t>
      </w:r>
      <w:r w:rsidR="00E06CDF">
        <w:rPr>
          <w:rFonts w:ascii="Times New Roman" w:eastAsia="Times New Roman" w:hAnsi="Times New Roman" w:cs="Times New Roman"/>
          <w:sz w:val="24"/>
          <w:szCs w:val="24"/>
          <w:lang w:eastAsia="ru-RU"/>
        </w:rPr>
        <w:t xml:space="preserve"> </w:t>
      </w:r>
      <w:r w:rsidRPr="00B02670">
        <w:rPr>
          <w:rFonts w:ascii="Times New Roman" w:eastAsia="Times New Roman" w:hAnsi="Times New Roman" w:cs="Times New Roman"/>
          <w:sz w:val="24"/>
          <w:szCs w:val="24"/>
          <w:lang w:eastAsia="ru-RU"/>
        </w:rPr>
        <w:t xml:space="preserve"> расположена в 25 километрах от районного центра – г. Ялуторовск. Школа берет на себя функцию организации досуга обучающихся  и создания системы дополнительного образования. На территории села  расположен сельский Дом культуры,  сельская библиотека, медицинская амбулатория,  Детская школа искусств. В школе обучаются все дети, проживающие на территории села </w:t>
      </w:r>
      <w:proofErr w:type="spellStart"/>
      <w:r w:rsidRPr="00B02670">
        <w:rPr>
          <w:rFonts w:ascii="Times New Roman" w:eastAsia="Times New Roman" w:hAnsi="Times New Roman" w:cs="Times New Roman"/>
          <w:sz w:val="24"/>
          <w:szCs w:val="24"/>
          <w:lang w:eastAsia="ru-RU"/>
        </w:rPr>
        <w:t>Киево</w:t>
      </w:r>
      <w:proofErr w:type="spellEnd"/>
      <w:r w:rsidRPr="00B02670">
        <w:rPr>
          <w:rFonts w:ascii="Times New Roman" w:eastAsia="Times New Roman" w:hAnsi="Times New Roman" w:cs="Times New Roman"/>
          <w:sz w:val="24"/>
          <w:szCs w:val="24"/>
          <w:lang w:eastAsia="ru-RU"/>
        </w:rPr>
        <w:t xml:space="preserve">. </w:t>
      </w:r>
    </w:p>
    <w:p w:rsidR="000A6AD9" w:rsidRPr="00B02670" w:rsidRDefault="00B440D0" w:rsidP="000A6AD9">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состоянию на 01.09.2019</w:t>
      </w:r>
      <w:r w:rsidR="000A6AD9" w:rsidRPr="00B02670">
        <w:rPr>
          <w:rFonts w:ascii="Times New Roman" w:eastAsia="Times New Roman" w:hAnsi="Times New Roman" w:cs="Times New Roman"/>
          <w:sz w:val="24"/>
          <w:szCs w:val="24"/>
          <w:lang w:eastAsia="ru-RU"/>
        </w:rPr>
        <w:t xml:space="preserve"> года в МАО</w:t>
      </w:r>
      <w:r>
        <w:rPr>
          <w:rFonts w:ascii="Times New Roman" w:eastAsia="Times New Roman" w:hAnsi="Times New Roman" w:cs="Times New Roman"/>
          <w:sz w:val="24"/>
          <w:szCs w:val="24"/>
          <w:lang w:eastAsia="ru-RU"/>
        </w:rPr>
        <w:t>У «</w:t>
      </w:r>
      <w:proofErr w:type="spellStart"/>
      <w:r>
        <w:rPr>
          <w:rFonts w:ascii="Times New Roman" w:eastAsia="Times New Roman" w:hAnsi="Times New Roman" w:cs="Times New Roman"/>
          <w:sz w:val="24"/>
          <w:szCs w:val="24"/>
          <w:lang w:eastAsia="ru-RU"/>
        </w:rPr>
        <w:t>Киёвская</w:t>
      </w:r>
      <w:proofErr w:type="spellEnd"/>
      <w:r>
        <w:rPr>
          <w:rFonts w:ascii="Times New Roman" w:eastAsia="Times New Roman" w:hAnsi="Times New Roman" w:cs="Times New Roman"/>
          <w:sz w:val="24"/>
          <w:szCs w:val="24"/>
          <w:lang w:eastAsia="ru-RU"/>
        </w:rPr>
        <w:t xml:space="preserve"> СОШ» обучаются 4 обучающихся по (варианту 7.1) и 7 обучающихся по (варианту 7.2.)</w:t>
      </w:r>
      <w:r w:rsidR="000A6AD9" w:rsidRPr="00B02670">
        <w:rPr>
          <w:rFonts w:ascii="Times New Roman" w:eastAsia="Times New Roman" w:hAnsi="Times New Roman" w:cs="Times New Roman"/>
          <w:sz w:val="24"/>
          <w:szCs w:val="24"/>
          <w:lang w:eastAsia="ru-RU"/>
        </w:rPr>
        <w:t xml:space="preserve">  </w:t>
      </w:r>
    </w:p>
    <w:p w:rsidR="000A6AD9" w:rsidRPr="00B02670" w:rsidRDefault="000A6AD9" w:rsidP="000A6AD9">
      <w:pPr>
        <w:spacing w:after="0" w:line="240" w:lineRule="auto"/>
        <w:jc w:val="both"/>
        <w:rPr>
          <w:rFonts w:ascii="Times New Roman" w:eastAsia="Calibri" w:hAnsi="Times New Roman" w:cs="Times New Roman"/>
          <w:sz w:val="24"/>
          <w:szCs w:val="24"/>
        </w:rPr>
      </w:pPr>
    </w:p>
    <w:p w:rsidR="000A6AD9" w:rsidRPr="00B02670" w:rsidRDefault="000A6AD9" w:rsidP="000A6AD9">
      <w:pPr>
        <w:spacing w:after="0" w:line="240" w:lineRule="auto"/>
        <w:ind w:firstLine="567"/>
        <w:rPr>
          <w:rFonts w:ascii="Times New Roman" w:eastAsia="Calibri" w:hAnsi="Times New Roman" w:cs="Times New Roman"/>
          <w:b/>
          <w:sz w:val="24"/>
          <w:szCs w:val="24"/>
        </w:rPr>
      </w:pPr>
      <w:r w:rsidRPr="00B02670">
        <w:rPr>
          <w:rFonts w:ascii="Times New Roman" w:eastAsia="Calibri" w:hAnsi="Times New Roman" w:cs="Times New Roman"/>
          <w:b/>
          <w:sz w:val="24"/>
          <w:szCs w:val="24"/>
        </w:rPr>
        <w:t>Филиал МАОУ «Киевская СОШ» «</w:t>
      </w:r>
      <w:proofErr w:type="spellStart"/>
      <w:r w:rsidRPr="00B02670">
        <w:rPr>
          <w:rFonts w:ascii="Times New Roman" w:eastAsia="Calibri" w:hAnsi="Times New Roman" w:cs="Times New Roman"/>
          <w:b/>
          <w:sz w:val="24"/>
          <w:szCs w:val="24"/>
        </w:rPr>
        <w:t>Карабашская</w:t>
      </w:r>
      <w:proofErr w:type="spellEnd"/>
      <w:r w:rsidRPr="00B02670">
        <w:rPr>
          <w:rFonts w:ascii="Times New Roman" w:eastAsia="Calibri" w:hAnsi="Times New Roman" w:cs="Times New Roman"/>
          <w:b/>
          <w:sz w:val="24"/>
          <w:szCs w:val="24"/>
        </w:rPr>
        <w:t xml:space="preserve"> СОШ» </w:t>
      </w:r>
    </w:p>
    <w:p w:rsidR="000A6AD9" w:rsidRPr="00B02670" w:rsidRDefault="000A6AD9" w:rsidP="000A6AD9">
      <w:pPr>
        <w:shd w:val="clear" w:color="auto" w:fill="FFFFFF"/>
        <w:tabs>
          <w:tab w:val="left" w:pos="562"/>
        </w:tabs>
        <w:spacing w:after="0" w:line="240" w:lineRule="auto"/>
        <w:ind w:right="-142" w:firstLine="567"/>
        <w:jc w:val="both"/>
        <w:rPr>
          <w:rFonts w:ascii="Times New Roman" w:eastAsia="Times New Roman" w:hAnsi="Times New Roman" w:cs="Times New Roman"/>
          <w:sz w:val="24"/>
          <w:szCs w:val="24"/>
          <w:lang w:eastAsia="ru-RU"/>
        </w:rPr>
      </w:pPr>
      <w:r w:rsidRPr="00B02670">
        <w:rPr>
          <w:rFonts w:ascii="Times New Roman" w:eastAsia="Times New Roman" w:hAnsi="Times New Roman" w:cs="Times New Roman"/>
          <w:sz w:val="24"/>
          <w:szCs w:val="24"/>
          <w:lang w:eastAsia="ru-RU"/>
        </w:rPr>
        <w:t xml:space="preserve"> «</w:t>
      </w:r>
      <w:proofErr w:type="spellStart"/>
      <w:r w:rsidRPr="00B02670">
        <w:rPr>
          <w:rFonts w:ascii="Times New Roman" w:eastAsia="Times New Roman" w:hAnsi="Times New Roman" w:cs="Times New Roman"/>
          <w:sz w:val="24"/>
          <w:szCs w:val="24"/>
          <w:lang w:eastAsia="ru-RU"/>
        </w:rPr>
        <w:t>Карабашская</w:t>
      </w:r>
      <w:proofErr w:type="spellEnd"/>
      <w:r w:rsidRPr="00B02670">
        <w:rPr>
          <w:rFonts w:ascii="Times New Roman" w:eastAsia="Times New Roman" w:hAnsi="Times New Roman" w:cs="Times New Roman"/>
          <w:sz w:val="24"/>
          <w:szCs w:val="24"/>
          <w:lang w:eastAsia="ru-RU"/>
        </w:rPr>
        <w:t xml:space="preserve"> СОШ» образована 1 сентября 1990 года. Как филиал функционирует с 26 февраля 2016 года. Школа расположена в 30 километрах от районного центра – г. Ялуторовск и в 10 км от базовой школы. Школа берет на себя функцию организации досу</w:t>
      </w:r>
      <w:r w:rsidRPr="00B02670">
        <w:rPr>
          <w:rFonts w:ascii="Times New Roman" w:eastAsia="Times New Roman" w:hAnsi="Times New Roman" w:cs="Times New Roman"/>
          <w:sz w:val="28"/>
          <w:szCs w:val="28"/>
          <w:lang w:eastAsia="ru-RU"/>
        </w:rPr>
        <w:t xml:space="preserve">га </w:t>
      </w:r>
      <w:r w:rsidRPr="00B02670">
        <w:rPr>
          <w:rFonts w:ascii="Times New Roman" w:eastAsia="Times New Roman" w:hAnsi="Times New Roman" w:cs="Times New Roman"/>
          <w:sz w:val="24"/>
          <w:szCs w:val="24"/>
          <w:lang w:eastAsia="ru-RU"/>
        </w:rPr>
        <w:t xml:space="preserve">обучающихся  и создания системы дополнительного образования. В селе Карабаш расположен сельский Дом культуры,  сельская библиотека и фельдшерско-акушерский пункт. В школе обучаются все дети, проживающие в селе Карабаш, на разъезде </w:t>
      </w:r>
      <w:proofErr w:type="spellStart"/>
      <w:r w:rsidRPr="00B02670">
        <w:rPr>
          <w:rFonts w:ascii="Times New Roman" w:eastAsia="Times New Roman" w:hAnsi="Times New Roman" w:cs="Times New Roman"/>
          <w:sz w:val="24"/>
          <w:szCs w:val="24"/>
          <w:lang w:eastAsia="ru-RU"/>
        </w:rPr>
        <w:t>Беркутский</w:t>
      </w:r>
      <w:proofErr w:type="spellEnd"/>
      <w:r w:rsidRPr="00B02670">
        <w:rPr>
          <w:rFonts w:ascii="Times New Roman" w:eastAsia="Times New Roman" w:hAnsi="Times New Roman" w:cs="Times New Roman"/>
          <w:sz w:val="24"/>
          <w:szCs w:val="24"/>
          <w:lang w:eastAsia="ru-RU"/>
        </w:rPr>
        <w:t xml:space="preserve">, в деревне Малый </w:t>
      </w:r>
      <w:proofErr w:type="spellStart"/>
      <w:r w:rsidRPr="00B02670">
        <w:rPr>
          <w:rFonts w:ascii="Times New Roman" w:eastAsia="Times New Roman" w:hAnsi="Times New Roman" w:cs="Times New Roman"/>
          <w:sz w:val="24"/>
          <w:szCs w:val="24"/>
          <w:lang w:eastAsia="ru-RU"/>
        </w:rPr>
        <w:t>Карабашок</w:t>
      </w:r>
      <w:proofErr w:type="spellEnd"/>
      <w:r w:rsidRPr="00B02670">
        <w:rPr>
          <w:rFonts w:ascii="Times New Roman" w:eastAsia="Times New Roman" w:hAnsi="Times New Roman" w:cs="Times New Roman"/>
          <w:sz w:val="24"/>
          <w:szCs w:val="24"/>
          <w:lang w:eastAsia="ru-RU"/>
        </w:rPr>
        <w:t>.</w:t>
      </w:r>
    </w:p>
    <w:p w:rsidR="000A6AD9" w:rsidRPr="00B02670" w:rsidRDefault="00B440D0" w:rsidP="00047A1A">
      <w:pPr>
        <w:shd w:val="clear" w:color="auto" w:fill="FFFFFF"/>
        <w:tabs>
          <w:tab w:val="left" w:pos="562"/>
        </w:tabs>
        <w:spacing w:after="0" w:line="240" w:lineRule="auto"/>
        <w:ind w:right="-142"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047A1A">
        <w:rPr>
          <w:rFonts w:ascii="Times New Roman" w:eastAsia="Times New Roman" w:hAnsi="Times New Roman" w:cs="Times New Roman"/>
          <w:sz w:val="24"/>
          <w:szCs w:val="24"/>
          <w:lang w:eastAsia="ru-RU"/>
        </w:rPr>
        <w:t>о состоянию на 01.09.2019</w:t>
      </w:r>
      <w:r w:rsidR="000A6AD9" w:rsidRPr="00B02670">
        <w:rPr>
          <w:rFonts w:ascii="Times New Roman" w:eastAsia="Times New Roman" w:hAnsi="Times New Roman" w:cs="Times New Roman"/>
          <w:sz w:val="24"/>
          <w:szCs w:val="24"/>
          <w:lang w:eastAsia="ru-RU"/>
        </w:rPr>
        <w:t xml:space="preserve"> года в </w:t>
      </w:r>
      <w:r w:rsidR="00047A1A">
        <w:rPr>
          <w:rFonts w:ascii="Times New Roman" w:eastAsia="Times New Roman" w:hAnsi="Times New Roman" w:cs="Times New Roman"/>
          <w:sz w:val="24"/>
          <w:szCs w:val="24"/>
          <w:lang w:eastAsia="ru-RU"/>
        </w:rPr>
        <w:t>филиале «</w:t>
      </w:r>
      <w:proofErr w:type="spellStart"/>
      <w:r w:rsidR="00047A1A">
        <w:rPr>
          <w:rFonts w:ascii="Times New Roman" w:eastAsia="Times New Roman" w:hAnsi="Times New Roman" w:cs="Times New Roman"/>
          <w:sz w:val="24"/>
          <w:szCs w:val="24"/>
          <w:lang w:eastAsia="ru-RU"/>
        </w:rPr>
        <w:t>Карабашская</w:t>
      </w:r>
      <w:proofErr w:type="spellEnd"/>
      <w:r w:rsidR="00047A1A">
        <w:rPr>
          <w:rFonts w:ascii="Times New Roman" w:eastAsia="Times New Roman" w:hAnsi="Times New Roman" w:cs="Times New Roman"/>
          <w:sz w:val="24"/>
          <w:szCs w:val="24"/>
          <w:lang w:eastAsia="ru-RU"/>
        </w:rPr>
        <w:t xml:space="preserve"> СОШ» 2 учащихся обучаются по (варианту 7.1), один по ( варианту 7.2).</w:t>
      </w:r>
      <w:r w:rsidR="000A6AD9" w:rsidRPr="00B02670">
        <w:rPr>
          <w:rFonts w:ascii="Times New Roman" w:eastAsia="Times New Roman" w:hAnsi="Times New Roman" w:cs="Times New Roman"/>
          <w:sz w:val="24"/>
          <w:szCs w:val="24"/>
          <w:lang w:eastAsia="ru-RU"/>
        </w:rPr>
        <w:t>.</w:t>
      </w:r>
    </w:p>
    <w:p w:rsidR="000A6AD9" w:rsidRPr="00B02670" w:rsidRDefault="000A6AD9" w:rsidP="000A6AD9">
      <w:pPr>
        <w:spacing w:after="0" w:line="240" w:lineRule="auto"/>
        <w:ind w:firstLine="567"/>
        <w:rPr>
          <w:rFonts w:ascii="Times New Roman" w:eastAsia="Calibri" w:hAnsi="Times New Roman" w:cs="Times New Roman"/>
          <w:b/>
          <w:sz w:val="24"/>
          <w:szCs w:val="24"/>
        </w:rPr>
      </w:pPr>
      <w:r w:rsidRPr="00B02670">
        <w:rPr>
          <w:rFonts w:ascii="Times New Roman" w:eastAsia="Calibri" w:hAnsi="Times New Roman" w:cs="Times New Roman"/>
          <w:b/>
          <w:sz w:val="24"/>
          <w:szCs w:val="24"/>
        </w:rPr>
        <w:t>Филиал МАОУ «Киевская СОШ» «</w:t>
      </w:r>
      <w:proofErr w:type="spellStart"/>
      <w:r w:rsidRPr="00B02670">
        <w:rPr>
          <w:rFonts w:ascii="Times New Roman" w:eastAsia="Calibri" w:hAnsi="Times New Roman" w:cs="Times New Roman"/>
          <w:b/>
          <w:sz w:val="24"/>
          <w:szCs w:val="24"/>
        </w:rPr>
        <w:t>Памятнинская</w:t>
      </w:r>
      <w:proofErr w:type="spellEnd"/>
      <w:r w:rsidRPr="00B02670">
        <w:rPr>
          <w:rFonts w:ascii="Times New Roman" w:eastAsia="Calibri" w:hAnsi="Times New Roman" w:cs="Times New Roman"/>
          <w:b/>
          <w:sz w:val="24"/>
          <w:szCs w:val="24"/>
        </w:rPr>
        <w:t xml:space="preserve"> СОШ</w:t>
      </w:r>
      <w:r w:rsidR="00047A1A">
        <w:rPr>
          <w:rFonts w:ascii="Times New Roman" w:eastAsia="Calibri" w:hAnsi="Times New Roman" w:cs="Times New Roman"/>
          <w:b/>
          <w:sz w:val="24"/>
          <w:szCs w:val="24"/>
        </w:rPr>
        <w:t xml:space="preserve"> имени Героя Советского Союза Н.И. Кузнецова»</w:t>
      </w:r>
      <w:r w:rsidRPr="00B02670">
        <w:rPr>
          <w:rFonts w:ascii="Times New Roman" w:eastAsia="Calibri" w:hAnsi="Times New Roman" w:cs="Times New Roman"/>
          <w:b/>
          <w:sz w:val="24"/>
          <w:szCs w:val="24"/>
        </w:rPr>
        <w:t xml:space="preserve">» </w:t>
      </w:r>
    </w:p>
    <w:p w:rsidR="000A6AD9" w:rsidRPr="00B02670" w:rsidRDefault="000A6AD9" w:rsidP="000A6AD9">
      <w:pPr>
        <w:spacing w:after="0" w:line="240" w:lineRule="auto"/>
        <w:ind w:firstLine="567"/>
        <w:rPr>
          <w:rFonts w:ascii="Times New Roman" w:eastAsia="Calibri" w:hAnsi="Times New Roman" w:cs="Times New Roman"/>
          <w:sz w:val="24"/>
          <w:szCs w:val="24"/>
        </w:rPr>
      </w:pPr>
      <w:r w:rsidRPr="00B02670">
        <w:rPr>
          <w:rFonts w:ascii="Times New Roman" w:eastAsia="Calibri" w:hAnsi="Times New Roman" w:cs="Times New Roman"/>
          <w:sz w:val="24"/>
          <w:szCs w:val="24"/>
        </w:rPr>
        <w:t>«</w:t>
      </w:r>
      <w:proofErr w:type="spellStart"/>
      <w:r w:rsidRPr="00B02670">
        <w:rPr>
          <w:rFonts w:ascii="Times New Roman" w:eastAsia="Calibri" w:hAnsi="Times New Roman" w:cs="Times New Roman"/>
          <w:sz w:val="24"/>
          <w:szCs w:val="24"/>
        </w:rPr>
        <w:t>Памятнинская</w:t>
      </w:r>
      <w:proofErr w:type="spellEnd"/>
      <w:r w:rsidRPr="00B02670">
        <w:rPr>
          <w:rFonts w:ascii="Times New Roman" w:eastAsia="Calibri" w:hAnsi="Times New Roman" w:cs="Times New Roman"/>
          <w:sz w:val="24"/>
          <w:szCs w:val="24"/>
        </w:rPr>
        <w:t xml:space="preserve"> СОШ» образована 1 сентября 1981 года. Школа </w:t>
      </w:r>
    </w:p>
    <w:p w:rsidR="000A6AD9" w:rsidRPr="00B02670" w:rsidRDefault="000A6AD9" w:rsidP="000A6AD9">
      <w:pPr>
        <w:shd w:val="clear" w:color="auto" w:fill="FFFFFF"/>
        <w:tabs>
          <w:tab w:val="left" w:pos="562"/>
        </w:tabs>
        <w:spacing w:after="0" w:line="240" w:lineRule="auto"/>
        <w:ind w:right="-142" w:firstLine="567"/>
        <w:jc w:val="both"/>
        <w:rPr>
          <w:rFonts w:ascii="Times New Roman" w:eastAsia="Times New Roman" w:hAnsi="Times New Roman" w:cs="Times New Roman"/>
          <w:sz w:val="24"/>
          <w:szCs w:val="24"/>
          <w:lang w:eastAsia="ru-RU"/>
        </w:rPr>
      </w:pPr>
      <w:r w:rsidRPr="00B02670">
        <w:rPr>
          <w:rFonts w:ascii="Times New Roman" w:eastAsia="Times New Roman" w:hAnsi="Times New Roman" w:cs="Times New Roman"/>
          <w:sz w:val="24"/>
          <w:szCs w:val="24"/>
          <w:lang w:eastAsia="ru-RU"/>
        </w:rPr>
        <w:t xml:space="preserve">расположена в 2 километрах от районного центра – г. Ялуторовск и в 30 км. от базовой школы. Школа берет на себя функцию организации досуга обучающихся и создания системы дополнительного образования. В селе Памятное расположены сельский дом культуры, сельская библиотека и фельдшерско-акушерский пункт. В школе обучаются все дети, проживающие в селе Памятное и деревне  </w:t>
      </w:r>
      <w:proofErr w:type="spellStart"/>
      <w:r w:rsidRPr="00B02670">
        <w:rPr>
          <w:rFonts w:ascii="Times New Roman" w:eastAsia="Times New Roman" w:hAnsi="Times New Roman" w:cs="Times New Roman"/>
          <w:sz w:val="24"/>
          <w:szCs w:val="24"/>
          <w:lang w:eastAsia="ru-RU"/>
        </w:rPr>
        <w:t>Анисимовка</w:t>
      </w:r>
      <w:proofErr w:type="spellEnd"/>
      <w:r w:rsidRPr="00B02670">
        <w:rPr>
          <w:rFonts w:ascii="Times New Roman" w:eastAsia="Times New Roman" w:hAnsi="Times New Roman" w:cs="Times New Roman"/>
          <w:sz w:val="24"/>
          <w:szCs w:val="24"/>
          <w:lang w:eastAsia="ru-RU"/>
        </w:rPr>
        <w:t>, г. Ялуторовск.</w:t>
      </w:r>
    </w:p>
    <w:p w:rsidR="000A6AD9" w:rsidRPr="00047A1A" w:rsidRDefault="00047A1A" w:rsidP="00047A1A">
      <w:pPr>
        <w:shd w:val="clear" w:color="auto" w:fill="FFFFFF"/>
        <w:tabs>
          <w:tab w:val="left" w:pos="562"/>
        </w:tabs>
        <w:spacing w:after="0" w:line="240" w:lineRule="auto"/>
        <w:ind w:right="-142"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состоянию на 1.09.2019</w:t>
      </w:r>
      <w:r w:rsidR="000A6AD9" w:rsidRPr="00B02670">
        <w:rPr>
          <w:rFonts w:ascii="Times New Roman" w:eastAsia="Times New Roman" w:hAnsi="Times New Roman" w:cs="Times New Roman"/>
          <w:sz w:val="24"/>
          <w:szCs w:val="24"/>
          <w:lang w:eastAsia="ru-RU"/>
        </w:rPr>
        <w:t xml:space="preserve"> г в филиале «</w:t>
      </w:r>
      <w:proofErr w:type="spellStart"/>
      <w:r w:rsidR="000A6AD9" w:rsidRPr="00B02670">
        <w:rPr>
          <w:rFonts w:ascii="Times New Roman" w:eastAsia="Times New Roman" w:hAnsi="Times New Roman" w:cs="Times New Roman"/>
          <w:sz w:val="24"/>
          <w:szCs w:val="24"/>
          <w:lang w:eastAsia="ru-RU"/>
        </w:rPr>
        <w:t>Памятнинская</w:t>
      </w:r>
      <w:proofErr w:type="spellEnd"/>
      <w:r w:rsidR="000A6AD9" w:rsidRPr="00B02670">
        <w:rPr>
          <w:rFonts w:ascii="Times New Roman" w:eastAsia="Times New Roman" w:hAnsi="Times New Roman" w:cs="Times New Roman"/>
          <w:sz w:val="24"/>
          <w:szCs w:val="24"/>
          <w:lang w:eastAsia="ru-RU"/>
        </w:rPr>
        <w:t xml:space="preserve"> СОШ</w:t>
      </w:r>
      <w:r>
        <w:rPr>
          <w:rFonts w:ascii="Times New Roman" w:eastAsia="Times New Roman" w:hAnsi="Times New Roman" w:cs="Times New Roman"/>
          <w:sz w:val="24"/>
          <w:szCs w:val="24"/>
          <w:lang w:eastAsia="ru-RU"/>
        </w:rPr>
        <w:t xml:space="preserve"> имени Героя Советского Союза </w:t>
      </w:r>
      <w:proofErr w:type="spellStart"/>
      <w:r>
        <w:rPr>
          <w:rFonts w:ascii="Times New Roman" w:eastAsia="Times New Roman" w:hAnsi="Times New Roman" w:cs="Times New Roman"/>
          <w:sz w:val="24"/>
          <w:szCs w:val="24"/>
          <w:lang w:eastAsia="ru-RU"/>
        </w:rPr>
        <w:t>Н.И.Кузнецова</w:t>
      </w:r>
      <w:proofErr w:type="spellEnd"/>
      <w:r>
        <w:rPr>
          <w:rFonts w:ascii="Times New Roman" w:eastAsia="Times New Roman" w:hAnsi="Times New Roman" w:cs="Times New Roman"/>
          <w:sz w:val="24"/>
          <w:szCs w:val="24"/>
          <w:lang w:eastAsia="ru-RU"/>
        </w:rPr>
        <w:t>» обучается 5 учащихся по (варианту 7.1), 2 обучающихся по (варианту 7.2).</w:t>
      </w:r>
    </w:p>
    <w:p w:rsidR="000A6AD9" w:rsidRPr="00B02670" w:rsidRDefault="000A6AD9" w:rsidP="000A6AD9">
      <w:pPr>
        <w:spacing w:after="0" w:line="240" w:lineRule="auto"/>
        <w:ind w:firstLine="709"/>
        <w:jc w:val="both"/>
        <w:rPr>
          <w:rFonts w:ascii="Times New Roman" w:eastAsia="Times New Roman" w:hAnsi="Times New Roman" w:cs="Times New Roman"/>
          <w:sz w:val="24"/>
          <w:szCs w:val="24"/>
          <w:lang w:eastAsia="ar-SA"/>
        </w:rPr>
      </w:pPr>
      <w:r w:rsidRPr="00B02670">
        <w:rPr>
          <w:rFonts w:ascii="Times New Roman" w:eastAsia="Times New Roman" w:hAnsi="Times New Roman" w:cs="Times New Roman"/>
          <w:sz w:val="24"/>
          <w:szCs w:val="24"/>
          <w:lang w:eastAsia="ru-RU"/>
        </w:rPr>
        <w:t xml:space="preserve">Дети, обучающиеся в МАОУ «Киевская СОШ» - проживают в семьях различных социальных категорий </w:t>
      </w:r>
      <w:r w:rsidRPr="00B02670">
        <w:rPr>
          <w:rFonts w:ascii="Times New Roman" w:eastAsia="Times New Roman" w:hAnsi="Times New Roman" w:cs="Times New Roman"/>
          <w:sz w:val="24"/>
          <w:szCs w:val="24"/>
          <w:lang w:eastAsia="ar-SA"/>
        </w:rPr>
        <w:t xml:space="preserve">-  многодетных, малоимущих, полных и неполных. В том числе имеются дети из социально-неблагополучных семей. Род деятельности родителей разнообразен.  Многие имеют выездной характер работы,  работают на предприятиях города Тюмени, п. Винзили и п. </w:t>
      </w:r>
      <w:proofErr w:type="spellStart"/>
      <w:r w:rsidRPr="00B02670">
        <w:rPr>
          <w:rFonts w:ascii="Times New Roman" w:eastAsia="Times New Roman" w:hAnsi="Times New Roman" w:cs="Times New Roman"/>
          <w:sz w:val="24"/>
          <w:szCs w:val="24"/>
          <w:lang w:eastAsia="ar-SA"/>
        </w:rPr>
        <w:t>Богандинский</w:t>
      </w:r>
      <w:proofErr w:type="spellEnd"/>
      <w:r w:rsidRPr="00B02670">
        <w:rPr>
          <w:rFonts w:ascii="Times New Roman" w:eastAsia="Times New Roman" w:hAnsi="Times New Roman" w:cs="Times New Roman"/>
          <w:sz w:val="24"/>
          <w:szCs w:val="24"/>
          <w:lang w:eastAsia="ar-SA"/>
        </w:rPr>
        <w:t xml:space="preserve">, </w:t>
      </w:r>
      <w:proofErr w:type="spellStart"/>
      <w:r w:rsidRPr="00B02670">
        <w:rPr>
          <w:rFonts w:ascii="Times New Roman" w:eastAsia="Times New Roman" w:hAnsi="Times New Roman" w:cs="Times New Roman"/>
          <w:sz w:val="24"/>
          <w:szCs w:val="24"/>
          <w:lang w:eastAsia="ar-SA"/>
        </w:rPr>
        <w:t>г.Ялуторовск</w:t>
      </w:r>
      <w:proofErr w:type="spellEnd"/>
      <w:r w:rsidRPr="00B02670">
        <w:rPr>
          <w:rFonts w:ascii="Times New Roman" w:eastAsia="Times New Roman" w:hAnsi="Times New Roman" w:cs="Times New Roman"/>
          <w:sz w:val="24"/>
          <w:szCs w:val="24"/>
          <w:lang w:eastAsia="ar-SA"/>
        </w:rPr>
        <w:t>.  Являются работниками бюджетной сферы, частного предпринимательства, безработные.</w:t>
      </w:r>
    </w:p>
    <w:p w:rsidR="000A6AD9" w:rsidRPr="00B02670" w:rsidRDefault="000A6AD9" w:rsidP="000A6AD9">
      <w:pPr>
        <w:shd w:val="clear" w:color="auto" w:fill="FFFFFF"/>
        <w:tabs>
          <w:tab w:val="left" w:pos="360"/>
          <w:tab w:val="left" w:pos="540"/>
        </w:tabs>
        <w:spacing w:after="0" w:line="240" w:lineRule="auto"/>
        <w:ind w:right="-144" w:firstLine="567"/>
        <w:jc w:val="both"/>
        <w:rPr>
          <w:rFonts w:ascii="Times New Roman" w:eastAsia="Times New Roman" w:hAnsi="Times New Roman" w:cs="Times New Roman"/>
          <w:sz w:val="24"/>
          <w:szCs w:val="24"/>
          <w:lang w:eastAsia="ru-RU"/>
        </w:rPr>
      </w:pPr>
      <w:r w:rsidRPr="00B02670">
        <w:rPr>
          <w:rFonts w:ascii="Times New Roman" w:eastAsia="Times New Roman" w:hAnsi="Times New Roman" w:cs="Times New Roman"/>
          <w:sz w:val="24"/>
          <w:szCs w:val="24"/>
          <w:lang w:eastAsia="ru-RU"/>
        </w:rPr>
        <w:t xml:space="preserve">          Специфик</w:t>
      </w:r>
      <w:r w:rsidR="00047A1A">
        <w:rPr>
          <w:rFonts w:ascii="Times New Roman" w:eastAsia="Times New Roman" w:hAnsi="Times New Roman" w:cs="Times New Roman"/>
          <w:sz w:val="24"/>
          <w:szCs w:val="24"/>
          <w:lang w:eastAsia="ru-RU"/>
        </w:rPr>
        <w:t>а контингента учащихся МАОУ «Кие</w:t>
      </w:r>
      <w:r w:rsidRPr="00B02670">
        <w:rPr>
          <w:rFonts w:ascii="Times New Roman" w:eastAsia="Times New Roman" w:hAnsi="Times New Roman" w:cs="Times New Roman"/>
          <w:sz w:val="24"/>
          <w:szCs w:val="24"/>
          <w:lang w:eastAsia="ru-RU"/>
        </w:rPr>
        <w:t>вская СОШ» определяется актуальностью разновозрастного состава коллектива детей первого класса (от 6,5 до 8 лет), различием в уровне подготовки к школе. Значительная часть учащихся является воспитанниками группы дошкольной подготовки, стру</w:t>
      </w:r>
      <w:r w:rsidR="00047A1A">
        <w:rPr>
          <w:rFonts w:ascii="Times New Roman" w:eastAsia="Times New Roman" w:hAnsi="Times New Roman" w:cs="Times New Roman"/>
          <w:sz w:val="24"/>
          <w:szCs w:val="24"/>
          <w:lang w:eastAsia="ru-RU"/>
        </w:rPr>
        <w:t>ктурного подразделения детский сад «Сказка», структурного подразделения МАОУ «Киевская СОШ» «</w:t>
      </w:r>
      <w:proofErr w:type="spellStart"/>
      <w:r w:rsidR="00047A1A">
        <w:rPr>
          <w:rFonts w:ascii="Times New Roman" w:eastAsia="Times New Roman" w:hAnsi="Times New Roman" w:cs="Times New Roman"/>
          <w:sz w:val="24"/>
          <w:szCs w:val="24"/>
          <w:lang w:eastAsia="ru-RU"/>
        </w:rPr>
        <w:t>Памятнинский</w:t>
      </w:r>
      <w:proofErr w:type="spellEnd"/>
      <w:r w:rsidR="00047A1A">
        <w:rPr>
          <w:rFonts w:ascii="Times New Roman" w:eastAsia="Times New Roman" w:hAnsi="Times New Roman" w:cs="Times New Roman"/>
          <w:sz w:val="24"/>
          <w:szCs w:val="24"/>
          <w:lang w:eastAsia="ru-RU"/>
        </w:rPr>
        <w:t xml:space="preserve"> детский сад «Солнышко»,  </w:t>
      </w:r>
      <w:r w:rsidRPr="00B02670">
        <w:rPr>
          <w:rFonts w:ascii="Times New Roman" w:eastAsia="Times New Roman" w:hAnsi="Times New Roman" w:cs="Times New Roman"/>
          <w:sz w:val="24"/>
          <w:szCs w:val="24"/>
          <w:lang w:eastAsia="ru-RU"/>
        </w:rPr>
        <w:t xml:space="preserve"> и </w:t>
      </w:r>
      <w:r w:rsidR="00047A1A">
        <w:rPr>
          <w:rFonts w:ascii="Times New Roman" w:eastAsia="Times New Roman" w:hAnsi="Times New Roman" w:cs="Times New Roman"/>
          <w:sz w:val="24"/>
          <w:szCs w:val="24"/>
          <w:lang w:eastAsia="ru-RU"/>
        </w:rPr>
        <w:t xml:space="preserve"> структурного подразделения МАОУ «Киевская СОШ» « </w:t>
      </w:r>
      <w:proofErr w:type="spellStart"/>
      <w:r w:rsidR="00047A1A">
        <w:rPr>
          <w:rFonts w:ascii="Times New Roman" w:eastAsia="Times New Roman" w:hAnsi="Times New Roman" w:cs="Times New Roman"/>
          <w:sz w:val="24"/>
          <w:szCs w:val="24"/>
          <w:lang w:eastAsia="ru-RU"/>
        </w:rPr>
        <w:t>Карабашский</w:t>
      </w:r>
      <w:proofErr w:type="spellEnd"/>
      <w:r w:rsidR="00047A1A">
        <w:rPr>
          <w:rFonts w:ascii="Times New Roman" w:eastAsia="Times New Roman" w:hAnsi="Times New Roman" w:cs="Times New Roman"/>
          <w:sz w:val="24"/>
          <w:szCs w:val="24"/>
          <w:lang w:eastAsia="ru-RU"/>
        </w:rPr>
        <w:t xml:space="preserve"> детский сад «Улыбка»</w:t>
      </w:r>
      <w:r w:rsidRPr="00B02670">
        <w:rPr>
          <w:rFonts w:ascii="Times New Roman" w:eastAsia="Times New Roman" w:hAnsi="Times New Roman" w:cs="Times New Roman"/>
          <w:sz w:val="24"/>
          <w:szCs w:val="24"/>
          <w:lang w:eastAsia="ru-RU"/>
        </w:rPr>
        <w:t xml:space="preserve">, но не регулярно посещали детский сад.  У данных учащихся низкий уровень развития невербального компонента мышления, они не могут мысленно оперировать образами, выявлять закономерности их изменения; низкий уровень умения </w:t>
      </w:r>
      <w:r w:rsidRPr="00B02670">
        <w:rPr>
          <w:rFonts w:ascii="Times New Roman" w:eastAsia="Times New Roman" w:hAnsi="Times New Roman" w:cs="Times New Roman"/>
          <w:sz w:val="24"/>
          <w:szCs w:val="24"/>
          <w:lang w:eastAsia="ru-RU"/>
        </w:rPr>
        <w:lastRenderedPageBreak/>
        <w:t xml:space="preserve">классифицировать, сравнивать и выделять существенные признаки понятий и явлений. Они не могут выявлять характер смысловых отношений между понятиями, формулировать обобщающие суждения; имеют  низкий уровень общей осведомлённости и понятливости, они недостаточно хорошо информированы о явлениях окружающей действительности, плохо понимают, какую форму поведения выбрать, как надо вести себя в тех, или иных, жизненных ситуациях. По этой причине, у таких ребят будут трудности в обучении, усвоение нового материала будет идти очень медленно и трудно. Эти дети нуждаются в дополнительных занятиях по расширению кругозора, с ними нужно больше читать, беседовать, проводить экскурсии, знакомить с окружающим миром, обсуждать всевозможные проблемы. Имеются ребята с низкой концентрацией, устойчивостью и произвольностью внимания. Им трудно преднамеренно направлять свое внимание на ту или иную задачу. Степень готовности к школьному обучению сформирована по разному: часть детей относится к  группе со сниженным уровнем </w:t>
      </w:r>
      <w:proofErr w:type="spellStart"/>
      <w:r w:rsidRPr="00B02670">
        <w:rPr>
          <w:rFonts w:ascii="Times New Roman" w:eastAsia="Times New Roman" w:hAnsi="Times New Roman" w:cs="Times New Roman"/>
          <w:sz w:val="24"/>
          <w:szCs w:val="24"/>
          <w:lang w:eastAsia="ru-RU"/>
        </w:rPr>
        <w:t>сформированности</w:t>
      </w:r>
      <w:proofErr w:type="spellEnd"/>
      <w:r w:rsidRPr="00B02670">
        <w:rPr>
          <w:rFonts w:ascii="Times New Roman" w:eastAsia="Times New Roman" w:hAnsi="Times New Roman" w:cs="Times New Roman"/>
          <w:sz w:val="24"/>
          <w:szCs w:val="24"/>
          <w:lang w:eastAsia="ru-RU"/>
        </w:rPr>
        <w:t xml:space="preserve"> большинства изучаемых познавательных процессов. Они испытывают затруднения при проведении таких мыслительных операций, как аналогии. Классификации и обобщения. Пространственное мышление, память, внимание, мелкая моторика руки развиты недостаточно для обучения. Другая часть детей имеет низкий уровень </w:t>
      </w:r>
      <w:proofErr w:type="spellStart"/>
      <w:r w:rsidRPr="00B02670">
        <w:rPr>
          <w:rFonts w:ascii="Times New Roman" w:eastAsia="Times New Roman" w:hAnsi="Times New Roman" w:cs="Times New Roman"/>
          <w:sz w:val="24"/>
          <w:szCs w:val="24"/>
          <w:lang w:eastAsia="ru-RU"/>
        </w:rPr>
        <w:t>сформированности</w:t>
      </w:r>
      <w:proofErr w:type="spellEnd"/>
      <w:r w:rsidRPr="00B02670">
        <w:rPr>
          <w:rFonts w:ascii="Times New Roman" w:eastAsia="Times New Roman" w:hAnsi="Times New Roman" w:cs="Times New Roman"/>
          <w:sz w:val="24"/>
          <w:szCs w:val="24"/>
          <w:lang w:eastAsia="ru-RU"/>
        </w:rPr>
        <w:t xml:space="preserve"> всех изучаемых познавательных процессов. Они испытывают большие трудности при проведении мыслительных операций, имеют низкий уровень развития памяти, внимания, мелкой моторики руки, общей осведомлённости.</w:t>
      </w:r>
    </w:p>
    <w:p w:rsidR="000A6AD9" w:rsidRPr="000A6AD9" w:rsidRDefault="000A6AD9" w:rsidP="000A6AD9">
      <w:pPr>
        <w:autoSpaceDE w:val="0"/>
        <w:autoSpaceDN w:val="0"/>
        <w:adjustRightInd w:val="0"/>
        <w:spacing w:after="0" w:line="240" w:lineRule="auto"/>
        <w:ind w:firstLine="709"/>
        <w:jc w:val="both"/>
        <w:textAlignment w:val="center"/>
        <w:rPr>
          <w:rFonts w:ascii="Times New Roman" w:eastAsia="Times New Roman" w:hAnsi="Times New Roman" w:cs="Times New Roman"/>
          <w:b/>
          <w:bCs/>
          <w:i/>
          <w:sz w:val="24"/>
          <w:szCs w:val="24"/>
          <w:lang w:eastAsia="ru-RU"/>
        </w:rPr>
      </w:pPr>
      <w:r w:rsidRPr="000A6AD9">
        <w:rPr>
          <w:rFonts w:ascii="Times New Roman" w:eastAsia="Times New Roman" w:hAnsi="Times New Roman" w:cs="Times New Roman"/>
          <w:b/>
          <w:bCs/>
          <w:i/>
          <w:sz w:val="24"/>
          <w:szCs w:val="24"/>
          <w:lang w:eastAsia="ru-RU"/>
        </w:rPr>
        <w:t>Психолого-педагогическая характеристика обучающихся с ЗПР</w:t>
      </w:r>
    </w:p>
    <w:p w:rsidR="000A6AD9" w:rsidRPr="000A6AD9" w:rsidRDefault="000A6AD9" w:rsidP="000A6AD9">
      <w:pPr>
        <w:autoSpaceDE w:val="0"/>
        <w:autoSpaceDN w:val="0"/>
        <w:adjustRightInd w:val="0"/>
        <w:spacing w:after="0" w:line="240" w:lineRule="auto"/>
        <w:ind w:firstLine="709"/>
        <w:jc w:val="both"/>
        <w:textAlignment w:val="center"/>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i/>
          <w:sz w:val="24"/>
          <w:szCs w:val="24"/>
          <w:lang w:eastAsia="ru-RU"/>
        </w:rPr>
        <w:t>Обучающиеся с ЗПР</w:t>
      </w:r>
      <w:r w:rsidRPr="000A6AD9">
        <w:rPr>
          <w:rFonts w:ascii="Times New Roman" w:eastAsia="Times New Roman" w:hAnsi="Times New Roman" w:cs="Times New Roman"/>
          <w:bCs/>
          <w:sz w:val="24"/>
          <w:szCs w:val="24"/>
          <w:lang w:eastAsia="ru-RU"/>
        </w:rPr>
        <w:t xml:space="preserve"> -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p>
    <w:p w:rsidR="000A6AD9" w:rsidRPr="000A6AD9" w:rsidRDefault="000A6AD9" w:rsidP="000A6AD9">
      <w:pPr>
        <w:autoSpaceDE w:val="0"/>
        <w:autoSpaceDN w:val="0"/>
        <w:adjustRightInd w:val="0"/>
        <w:spacing w:after="0" w:line="240" w:lineRule="auto"/>
        <w:ind w:firstLine="709"/>
        <w:jc w:val="both"/>
        <w:textAlignment w:val="center"/>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 xml:space="preserve">Категория обучающихся с ЗПР – наиболее многочисленная среди детей с ОВЗ и неоднородная по составу группа школьников. 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0A6AD9" w:rsidRPr="000A6AD9" w:rsidRDefault="000A6AD9" w:rsidP="000A6AD9">
      <w:pPr>
        <w:autoSpaceDE w:val="0"/>
        <w:autoSpaceDN w:val="0"/>
        <w:adjustRightInd w:val="0"/>
        <w:spacing w:after="0" w:line="240" w:lineRule="auto"/>
        <w:ind w:firstLine="709"/>
        <w:jc w:val="both"/>
        <w:textAlignment w:val="center"/>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 xml:space="preserve">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w:t>
      </w:r>
    </w:p>
    <w:p w:rsidR="000A6AD9" w:rsidRPr="000A6AD9" w:rsidRDefault="000A6AD9" w:rsidP="000A6AD9">
      <w:pPr>
        <w:autoSpaceDE w:val="0"/>
        <w:autoSpaceDN w:val="0"/>
        <w:adjustRightInd w:val="0"/>
        <w:spacing w:after="0" w:line="240" w:lineRule="auto"/>
        <w:ind w:firstLine="709"/>
        <w:jc w:val="both"/>
        <w:textAlignment w:val="center"/>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 xml:space="preserve">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w:t>
      </w:r>
      <w:proofErr w:type="spellStart"/>
      <w:r w:rsidRPr="000A6AD9">
        <w:rPr>
          <w:rFonts w:ascii="Times New Roman" w:eastAsia="Times New Roman" w:hAnsi="Times New Roman" w:cs="Times New Roman"/>
          <w:bCs/>
          <w:sz w:val="24"/>
          <w:szCs w:val="24"/>
          <w:lang w:eastAsia="ru-RU"/>
        </w:rPr>
        <w:t>саморегуляции</w:t>
      </w:r>
      <w:proofErr w:type="spellEnd"/>
      <w:r w:rsidRPr="000A6AD9">
        <w:rPr>
          <w:rFonts w:ascii="Times New Roman" w:eastAsia="Times New Roman" w:hAnsi="Times New Roman" w:cs="Times New Roman"/>
          <w:bCs/>
          <w:sz w:val="24"/>
          <w:szCs w:val="24"/>
          <w:lang w:eastAsia="ru-RU"/>
        </w:rPr>
        <w:t>.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0A6AD9" w:rsidRPr="000A6AD9" w:rsidRDefault="000A6AD9" w:rsidP="000A6AD9">
      <w:pPr>
        <w:autoSpaceDE w:val="0"/>
        <w:autoSpaceDN w:val="0"/>
        <w:adjustRightInd w:val="0"/>
        <w:spacing w:after="0" w:line="240" w:lineRule="auto"/>
        <w:ind w:firstLine="709"/>
        <w:jc w:val="both"/>
        <w:textAlignment w:val="center"/>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rsidR="000A6AD9" w:rsidRPr="000A6AD9" w:rsidRDefault="000A6AD9" w:rsidP="000A6AD9">
      <w:pPr>
        <w:autoSpaceDE w:val="0"/>
        <w:autoSpaceDN w:val="0"/>
        <w:adjustRightInd w:val="0"/>
        <w:spacing w:after="0" w:line="240" w:lineRule="auto"/>
        <w:ind w:firstLine="709"/>
        <w:jc w:val="both"/>
        <w:textAlignment w:val="center"/>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 xml:space="preserve">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w:t>
      </w:r>
      <w:r w:rsidRPr="000A6AD9">
        <w:rPr>
          <w:rFonts w:ascii="Times New Roman" w:eastAsia="Times New Roman" w:hAnsi="Times New Roman" w:cs="Times New Roman"/>
          <w:bCs/>
          <w:sz w:val="24"/>
          <w:szCs w:val="24"/>
          <w:lang w:eastAsia="ru-RU"/>
        </w:rPr>
        <w:lastRenderedPageBreak/>
        <w:t xml:space="preserve">образования в систематической и комплексной (психолого-медико-педагогической) коррекционной помощи. </w:t>
      </w:r>
    </w:p>
    <w:p w:rsidR="000A6AD9" w:rsidRPr="000A6AD9" w:rsidRDefault="000A6AD9" w:rsidP="000A6AD9">
      <w:pPr>
        <w:autoSpaceDE w:val="0"/>
        <w:autoSpaceDN w:val="0"/>
        <w:adjustRightInd w:val="0"/>
        <w:spacing w:after="0" w:line="240" w:lineRule="auto"/>
        <w:ind w:firstLine="709"/>
        <w:jc w:val="both"/>
        <w:textAlignment w:val="center"/>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 xml:space="preserve">Различие структуры нарушения психического развития у обучающихся с ЗПР определяет </w:t>
      </w:r>
      <w:r w:rsidRPr="000A6AD9">
        <w:rPr>
          <w:rFonts w:ascii="Times New Roman" w:eastAsia="Times New Roman" w:hAnsi="Times New Roman" w:cs="Times New Roman"/>
          <w:bCs/>
          <w:i/>
          <w:sz w:val="24"/>
          <w:szCs w:val="24"/>
          <w:lang w:eastAsia="ru-RU"/>
        </w:rPr>
        <w:t>необходимость многообразия специальной поддержки в получении образования и самих образовательных маршрутов, соответствующих возможностям и потребностям обучающихся с ЗПР</w:t>
      </w:r>
      <w:r w:rsidRPr="000A6AD9">
        <w:rPr>
          <w:rFonts w:ascii="Times New Roman" w:eastAsia="Times New Roman" w:hAnsi="Times New Roman" w:cs="Times New Roman"/>
          <w:bCs/>
          <w:sz w:val="24"/>
          <w:szCs w:val="24"/>
          <w:lang w:eastAsia="ru-RU"/>
        </w:rPr>
        <w:t xml:space="preserve"> и направленных на преодоление существующих ограничений в получении образования, вызванных тяжестью нарушения психического развития и неспособностью обучающегося к освоению образования, сопоставимого по срокам с образованием здоровых сверстников.</w:t>
      </w:r>
    </w:p>
    <w:p w:rsidR="000A6AD9" w:rsidRPr="000A6AD9" w:rsidRDefault="000A6AD9" w:rsidP="000A6AD9">
      <w:pPr>
        <w:autoSpaceDE w:val="0"/>
        <w:autoSpaceDN w:val="0"/>
        <w:adjustRightInd w:val="0"/>
        <w:spacing w:after="0" w:line="240" w:lineRule="auto"/>
        <w:ind w:firstLine="709"/>
        <w:jc w:val="both"/>
        <w:textAlignment w:val="center"/>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i/>
          <w:sz w:val="24"/>
          <w:szCs w:val="24"/>
          <w:lang w:eastAsia="ru-RU"/>
        </w:rPr>
        <w:t xml:space="preserve">Дифференциация образовательных программ начального общего образования обучающихся с ЗПР </w:t>
      </w:r>
      <w:r w:rsidRPr="000A6AD9">
        <w:rPr>
          <w:rFonts w:ascii="Times New Roman" w:eastAsia="Times New Roman" w:hAnsi="Times New Roman" w:cs="Times New Roman"/>
          <w:bCs/>
          <w:sz w:val="24"/>
          <w:szCs w:val="24"/>
          <w:lang w:eastAsia="ru-RU"/>
        </w:rPr>
        <w:t xml:space="preserve">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w:t>
      </w:r>
    </w:p>
    <w:p w:rsidR="000A6AD9" w:rsidRPr="000A6AD9" w:rsidRDefault="000A6AD9" w:rsidP="000A6AD9">
      <w:pPr>
        <w:autoSpaceDE w:val="0"/>
        <w:autoSpaceDN w:val="0"/>
        <w:adjustRightInd w:val="0"/>
        <w:spacing w:after="0" w:line="240" w:lineRule="auto"/>
        <w:ind w:firstLine="709"/>
        <w:jc w:val="both"/>
        <w:textAlignment w:val="center"/>
        <w:rPr>
          <w:rFonts w:ascii="Times New Roman" w:eastAsia="Times New Roman" w:hAnsi="Times New Roman" w:cs="Times New Roman"/>
          <w:bCs/>
          <w:i/>
          <w:sz w:val="24"/>
          <w:szCs w:val="24"/>
          <w:lang w:eastAsia="ru-RU"/>
        </w:rPr>
      </w:pPr>
      <w:r w:rsidRPr="000A6AD9">
        <w:rPr>
          <w:rFonts w:ascii="Times New Roman" w:eastAsia="Times New Roman" w:hAnsi="Times New Roman" w:cs="Times New Roman"/>
          <w:bCs/>
          <w:i/>
          <w:sz w:val="24"/>
          <w:szCs w:val="24"/>
          <w:lang w:eastAsia="ru-RU"/>
        </w:rPr>
        <w:t>Общие ориентиры для обучения по АООП НОО представлены следующим образом.</w:t>
      </w:r>
    </w:p>
    <w:p w:rsidR="000A6AD9" w:rsidRPr="000A6AD9" w:rsidRDefault="000A6AD9" w:rsidP="000A6AD9">
      <w:pPr>
        <w:suppressAutoHyphens/>
        <w:spacing w:after="0" w:line="240" w:lineRule="auto"/>
        <w:ind w:firstLine="709"/>
        <w:jc w:val="both"/>
        <w:rPr>
          <w:rFonts w:ascii="Times New Roman" w:eastAsia="Arial Unicode MS" w:hAnsi="Times New Roman" w:cs="Times New Roman"/>
          <w:color w:val="00000A"/>
          <w:kern w:val="1"/>
          <w:sz w:val="24"/>
          <w:szCs w:val="24"/>
        </w:rPr>
      </w:pPr>
      <w:r w:rsidRPr="000A6AD9">
        <w:rPr>
          <w:rFonts w:ascii="Times New Roman" w:eastAsia="Times New Roman" w:hAnsi="Times New Roman" w:cs="Times New Roman"/>
          <w:bCs/>
          <w:sz w:val="24"/>
          <w:szCs w:val="24"/>
          <w:lang w:eastAsia="ru-RU"/>
        </w:rPr>
        <w:t xml:space="preserve">АООП НОО адресована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деятельности). Отмечаются нарушения внимания, памяти, восприятия и др.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w:t>
      </w:r>
      <w:proofErr w:type="spellStart"/>
      <w:r w:rsidRPr="000A6AD9">
        <w:rPr>
          <w:rFonts w:ascii="Times New Roman" w:eastAsia="Times New Roman" w:hAnsi="Times New Roman" w:cs="Times New Roman"/>
          <w:bCs/>
          <w:sz w:val="24"/>
          <w:szCs w:val="24"/>
          <w:lang w:eastAsia="ru-RU"/>
        </w:rPr>
        <w:t>саморегуляция</w:t>
      </w:r>
      <w:proofErr w:type="spellEnd"/>
      <w:r w:rsidRPr="000A6AD9">
        <w:rPr>
          <w:rFonts w:ascii="Times New Roman" w:eastAsia="Times New Roman" w:hAnsi="Times New Roman" w:cs="Times New Roman"/>
          <w:bCs/>
          <w:sz w:val="24"/>
          <w:szCs w:val="24"/>
          <w:lang w:eastAsia="ru-RU"/>
        </w:rPr>
        <w:t xml:space="preserve"> в поведении и деятельности, как правило, сформированы недостаточно. Обучаемость удовлетворительная, но часто избирательная и неустойчивая, зависящая от уровня сложности и субъективной привлекательности вида деятельности, а также от актуального эмоционального состояния. Для обучающихся По АООП (вариант 7.2) </w:t>
      </w:r>
      <w:r w:rsidRPr="000A6AD9">
        <w:rPr>
          <w:rFonts w:ascii="Times New Roman" w:eastAsia="Arial Unicode MS" w:hAnsi="Times New Roman" w:cs="Times New Roman"/>
          <w:color w:val="00000A"/>
          <w:kern w:val="1"/>
          <w:sz w:val="24"/>
          <w:szCs w:val="24"/>
        </w:rPr>
        <w:t xml:space="preserve">возможна </w:t>
      </w:r>
      <w:proofErr w:type="spellStart"/>
      <w:r w:rsidRPr="000A6AD9">
        <w:rPr>
          <w:rFonts w:ascii="Times New Roman" w:eastAsia="Arial Unicode MS" w:hAnsi="Times New Roman" w:cs="Calibri"/>
          <w:color w:val="00000A"/>
          <w:kern w:val="1"/>
          <w:sz w:val="24"/>
          <w:szCs w:val="24"/>
        </w:rPr>
        <w:t>неадаптивность</w:t>
      </w:r>
      <w:proofErr w:type="spellEnd"/>
      <w:r w:rsidRPr="000A6AD9">
        <w:rPr>
          <w:rFonts w:ascii="Times New Roman" w:eastAsia="Arial Unicode MS" w:hAnsi="Times New Roman" w:cs="Calibri"/>
          <w:color w:val="00000A"/>
          <w:kern w:val="1"/>
          <w:sz w:val="24"/>
          <w:szCs w:val="24"/>
        </w:rPr>
        <w:t xml:space="preserve"> поведения, связанная как с недостаточным пониманием социальных норм, так и с нарушением эмоциональной регуляции, </w:t>
      </w:r>
      <w:proofErr w:type="spellStart"/>
      <w:r w:rsidRPr="000A6AD9">
        <w:rPr>
          <w:rFonts w:ascii="Times New Roman" w:eastAsia="Arial Unicode MS" w:hAnsi="Times New Roman" w:cs="Calibri"/>
          <w:color w:val="00000A"/>
          <w:kern w:val="1"/>
          <w:sz w:val="24"/>
          <w:szCs w:val="24"/>
        </w:rPr>
        <w:t>гиперактивностью</w:t>
      </w:r>
      <w:proofErr w:type="spellEnd"/>
      <w:r w:rsidRPr="000A6AD9">
        <w:rPr>
          <w:rFonts w:ascii="Times New Roman" w:eastAsia="Arial Unicode MS" w:hAnsi="Times New Roman" w:cs="Calibri"/>
          <w:color w:val="00000A"/>
          <w:kern w:val="1"/>
          <w:sz w:val="24"/>
          <w:szCs w:val="24"/>
        </w:rPr>
        <w:t>.</w:t>
      </w:r>
    </w:p>
    <w:p w:rsidR="000A6AD9" w:rsidRPr="000A6AD9" w:rsidRDefault="000A6AD9" w:rsidP="000A6AD9">
      <w:pPr>
        <w:autoSpaceDE w:val="0"/>
        <w:autoSpaceDN w:val="0"/>
        <w:adjustRightInd w:val="0"/>
        <w:spacing w:after="0" w:line="240" w:lineRule="auto"/>
        <w:jc w:val="both"/>
        <w:textAlignment w:val="center"/>
        <w:rPr>
          <w:rFonts w:ascii="Times New Roman" w:eastAsia="Times New Roman" w:hAnsi="Times New Roman" w:cs="Times New Roman"/>
          <w:bCs/>
          <w:sz w:val="28"/>
          <w:szCs w:val="28"/>
          <w:lang w:eastAsia="ru-RU"/>
        </w:rPr>
      </w:pPr>
    </w:p>
    <w:p w:rsidR="000A6AD9" w:rsidRPr="000A6AD9" w:rsidRDefault="000A6AD9" w:rsidP="000A6AD9">
      <w:pPr>
        <w:autoSpaceDE w:val="0"/>
        <w:autoSpaceDN w:val="0"/>
        <w:adjustRightInd w:val="0"/>
        <w:spacing w:after="0" w:line="240" w:lineRule="auto"/>
        <w:ind w:firstLine="709"/>
        <w:jc w:val="both"/>
        <w:textAlignment w:val="center"/>
        <w:rPr>
          <w:rFonts w:ascii="Times New Roman" w:eastAsia="Times New Roman" w:hAnsi="Times New Roman" w:cs="Times New Roman"/>
          <w:b/>
          <w:bCs/>
          <w:i/>
          <w:sz w:val="24"/>
          <w:szCs w:val="24"/>
          <w:lang w:eastAsia="ru-RU"/>
        </w:rPr>
      </w:pPr>
      <w:r w:rsidRPr="000A6AD9">
        <w:rPr>
          <w:rFonts w:ascii="Times New Roman" w:eastAsia="Times New Roman" w:hAnsi="Times New Roman" w:cs="Times New Roman"/>
          <w:b/>
          <w:bCs/>
          <w:i/>
          <w:sz w:val="24"/>
          <w:szCs w:val="24"/>
          <w:lang w:eastAsia="ru-RU"/>
        </w:rPr>
        <w:t>Особые образовательные потребности обучающихся с ЗПР</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Особые образовательные потребности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 так и специфические.</w:t>
      </w:r>
    </w:p>
    <w:p w:rsidR="000A6AD9" w:rsidRPr="000A6AD9" w:rsidRDefault="000A6AD9" w:rsidP="000A6AD9">
      <w:pPr>
        <w:spacing w:after="0" w:line="240" w:lineRule="auto"/>
        <w:ind w:firstLine="709"/>
        <w:jc w:val="both"/>
        <w:rPr>
          <w:rFonts w:ascii="Times New Roman" w:eastAsia="Times New Roman" w:hAnsi="Times New Roman" w:cs="Times New Roman"/>
          <w:i/>
          <w:sz w:val="24"/>
          <w:szCs w:val="24"/>
          <w:lang w:eastAsia="ru-RU"/>
        </w:rPr>
      </w:pPr>
      <w:r w:rsidRPr="000A6AD9">
        <w:rPr>
          <w:rFonts w:ascii="Times New Roman" w:eastAsia="Times New Roman" w:hAnsi="Times New Roman" w:cs="Times New Roman"/>
          <w:i/>
          <w:sz w:val="24"/>
          <w:szCs w:val="24"/>
          <w:lang w:eastAsia="ru-RU"/>
        </w:rPr>
        <w:t xml:space="preserve">К общим потребностям относятся: </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получение специальной помощи средствами образования сразу же после выявления первичного нарушения развития;</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выделение пропедевтического периода в образовании, обеспечивающего преемственность между дошкольным и школьным этапами;</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обязательность непрерывности коррекционно-развивающего процесса, реализуемого, как через содержание предметных областей, так и в процессе индивидуальной работы;</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xml:space="preserve">- психологическое сопровождение, оптимизирующее взаимодействие ребенка с педагогами и соучениками; </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психологическое сопровождение, направленное на установление взаимодействия семьи и образовательной организации;</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постепенное расширение образовательного пространства, выходящего за пределы образовательной организации.</w:t>
      </w:r>
    </w:p>
    <w:p w:rsidR="000A6AD9" w:rsidRPr="000A6AD9" w:rsidRDefault="000A6AD9" w:rsidP="000A6AD9">
      <w:pPr>
        <w:spacing w:after="0" w:line="240" w:lineRule="auto"/>
        <w:ind w:firstLine="709"/>
        <w:jc w:val="both"/>
        <w:rPr>
          <w:rFonts w:ascii="Times New Roman" w:eastAsia="Times New Roman" w:hAnsi="Times New Roman" w:cs="Times New Roman"/>
          <w:i/>
          <w:sz w:val="24"/>
          <w:szCs w:val="24"/>
          <w:lang w:eastAsia="ru-RU"/>
        </w:rPr>
      </w:pPr>
      <w:r w:rsidRPr="000A6AD9">
        <w:rPr>
          <w:rFonts w:ascii="Times New Roman" w:eastAsia="Times New Roman" w:hAnsi="Times New Roman" w:cs="Times New Roman"/>
          <w:i/>
          <w:sz w:val="24"/>
          <w:szCs w:val="24"/>
          <w:lang w:eastAsia="ru-RU"/>
        </w:rPr>
        <w:lastRenderedPageBreak/>
        <w:t>Для обучающихся с ЗПР, осваивающих АООП НОО, характерны следующие специфические образовательные потребности:</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адаптация основной общеобразовательной программы начального общего образования с учетом необходимости коррекции психофизического развития;</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xml:space="preserve">- 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w:t>
      </w:r>
      <w:proofErr w:type="spellStart"/>
      <w:r w:rsidRPr="000A6AD9">
        <w:rPr>
          <w:rFonts w:ascii="Times New Roman" w:eastAsia="Times New Roman" w:hAnsi="Times New Roman" w:cs="Times New Roman"/>
          <w:sz w:val="24"/>
          <w:szCs w:val="24"/>
          <w:lang w:eastAsia="ru-RU"/>
        </w:rPr>
        <w:t>нейродинамики</w:t>
      </w:r>
      <w:proofErr w:type="spellEnd"/>
      <w:r w:rsidRPr="000A6AD9">
        <w:rPr>
          <w:rFonts w:ascii="Times New Roman" w:eastAsia="Times New Roman" w:hAnsi="Times New Roman" w:cs="Times New Roman"/>
          <w:sz w:val="24"/>
          <w:szCs w:val="24"/>
          <w:lang w:eastAsia="ru-RU"/>
        </w:rPr>
        <w:t xml:space="preserve"> психических процессов обучающихся с ЗПР (быстрой истощаемости, низкой работоспособности, пониженного общего тонуса и др.);</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xml:space="preserve">- 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специальной </w:t>
      </w:r>
      <w:proofErr w:type="spellStart"/>
      <w:r w:rsidRPr="000A6AD9">
        <w:rPr>
          <w:rFonts w:ascii="Times New Roman" w:eastAsia="Times New Roman" w:hAnsi="Times New Roman" w:cs="Times New Roman"/>
          <w:sz w:val="24"/>
          <w:szCs w:val="24"/>
          <w:lang w:eastAsia="ru-RU"/>
        </w:rPr>
        <w:t>психокоррекционной</w:t>
      </w:r>
      <w:proofErr w:type="spellEnd"/>
      <w:r w:rsidRPr="000A6AD9">
        <w:rPr>
          <w:rFonts w:ascii="Times New Roman" w:eastAsia="Times New Roman" w:hAnsi="Times New Roman" w:cs="Times New Roman"/>
          <w:sz w:val="24"/>
          <w:szCs w:val="24"/>
          <w:lang w:eastAsia="ru-RU"/>
        </w:rPr>
        <w:t xml:space="preserve"> помощи, направленной на компенсацию дефицитов эмоционального развития и формирование осознанной </w:t>
      </w:r>
      <w:proofErr w:type="spellStart"/>
      <w:r w:rsidRPr="000A6AD9">
        <w:rPr>
          <w:rFonts w:ascii="Times New Roman" w:eastAsia="Times New Roman" w:hAnsi="Times New Roman" w:cs="Times New Roman"/>
          <w:sz w:val="24"/>
          <w:szCs w:val="24"/>
          <w:lang w:eastAsia="ru-RU"/>
        </w:rPr>
        <w:t>саморегуляции</w:t>
      </w:r>
      <w:proofErr w:type="spellEnd"/>
      <w:r w:rsidRPr="000A6AD9">
        <w:rPr>
          <w:rFonts w:ascii="Times New Roman" w:eastAsia="Times New Roman" w:hAnsi="Times New Roman" w:cs="Times New Roman"/>
          <w:sz w:val="24"/>
          <w:szCs w:val="24"/>
          <w:lang w:eastAsia="ru-RU"/>
        </w:rPr>
        <w:t xml:space="preserve"> познавательной деятельности и поведения;</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организация процесса обучения с учетом специфики усвоения знаний, умений и навыков обучающимися с ЗПР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обеспечение индивидуального темпа обучения и продвижения в образовательном пространстве для разных категорий обучающихся с ЗПР;</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xml:space="preserve">- профилактика и коррекция социокультурной и школьной </w:t>
      </w:r>
      <w:proofErr w:type="spellStart"/>
      <w:r w:rsidRPr="000A6AD9">
        <w:rPr>
          <w:rFonts w:ascii="Times New Roman" w:eastAsia="Times New Roman" w:hAnsi="Times New Roman" w:cs="Times New Roman"/>
          <w:sz w:val="24"/>
          <w:szCs w:val="24"/>
          <w:lang w:eastAsia="ru-RU"/>
        </w:rPr>
        <w:t>дезадаптации</w:t>
      </w:r>
      <w:proofErr w:type="spellEnd"/>
      <w:r w:rsidRPr="000A6AD9">
        <w:rPr>
          <w:rFonts w:ascii="Times New Roman" w:eastAsia="Times New Roman" w:hAnsi="Times New Roman" w:cs="Times New Roman"/>
          <w:sz w:val="24"/>
          <w:szCs w:val="24"/>
          <w:lang w:eastAsia="ru-RU"/>
        </w:rPr>
        <w:t>;</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xml:space="preserve">- постоянный (пошаговый) мониторинг результативности  образования и </w:t>
      </w:r>
      <w:proofErr w:type="spellStart"/>
      <w:r w:rsidRPr="000A6AD9">
        <w:rPr>
          <w:rFonts w:ascii="Times New Roman" w:eastAsia="Times New Roman" w:hAnsi="Times New Roman" w:cs="Times New Roman"/>
          <w:sz w:val="24"/>
          <w:szCs w:val="24"/>
          <w:lang w:eastAsia="ru-RU"/>
        </w:rPr>
        <w:t>сформированности</w:t>
      </w:r>
      <w:proofErr w:type="spellEnd"/>
      <w:r w:rsidRPr="000A6AD9">
        <w:rPr>
          <w:rFonts w:ascii="Times New Roman" w:eastAsia="Times New Roman" w:hAnsi="Times New Roman" w:cs="Times New Roman"/>
          <w:sz w:val="24"/>
          <w:szCs w:val="24"/>
          <w:lang w:eastAsia="ru-RU"/>
        </w:rPr>
        <w:t xml:space="preserve"> социальной компетенции обучающихся, уровня и динамики психофизического развития;</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обеспечение непрерывного контроля за становлением учебно-познавательной деятельности обучающегося с ЗПР, продолжающегося до достижения уровня, позволяющего справляться с учебными заданиями самостоятельно;</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постоянное стимулирование познавательной активности, побуждение интереса к себе, окружающему предметному и социальному миру;</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постоянная помощь в осмыслении и расширении контекста усваиваемых знаний, в закреплении и совершенствовании освоенных умений;</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специальное обучение «переносу» сформированных знаний и умений в новые ситуации взаимодействия с действительностью;</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постоянная актуализация знаний, умений и одобряемых обществом норм поведения;</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использование преимущественно позитивных средств стимуляции деятельности и поведения;</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xml:space="preserve">- специальная </w:t>
      </w:r>
      <w:proofErr w:type="spellStart"/>
      <w:r w:rsidRPr="000A6AD9">
        <w:rPr>
          <w:rFonts w:ascii="Times New Roman" w:eastAsia="Times New Roman" w:hAnsi="Times New Roman" w:cs="Times New Roman"/>
          <w:sz w:val="24"/>
          <w:szCs w:val="24"/>
          <w:lang w:eastAsia="ru-RU"/>
        </w:rPr>
        <w:t>психокоррекционная</w:t>
      </w:r>
      <w:proofErr w:type="spellEnd"/>
      <w:r w:rsidRPr="000A6AD9">
        <w:rPr>
          <w:rFonts w:ascii="Times New Roman" w:eastAsia="Times New Roman" w:hAnsi="Times New Roman" w:cs="Times New Roman"/>
          <w:sz w:val="24"/>
          <w:szCs w:val="24"/>
          <w:lang w:eastAsia="ru-RU"/>
        </w:rPr>
        <w:t xml:space="preserve">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обеспечение взаимодействия семьи и образовательной организации (сотрудничество с родителями, активизация ресурсов семьи для формирования социально активной позиции, нравственных и общекультурных ценностей).</w:t>
      </w:r>
    </w:p>
    <w:p w:rsidR="000A6AD9" w:rsidRPr="000A6AD9" w:rsidRDefault="000A6AD9" w:rsidP="000A6AD9">
      <w:pPr>
        <w:spacing w:after="0" w:line="240" w:lineRule="auto"/>
        <w:ind w:firstLine="709"/>
        <w:jc w:val="both"/>
        <w:rPr>
          <w:rFonts w:ascii="Times New Roman" w:eastAsia="Times New Roman" w:hAnsi="Times New Roman" w:cs="Times New Roman"/>
          <w:i/>
          <w:sz w:val="24"/>
          <w:szCs w:val="24"/>
          <w:lang w:eastAsia="ru-RU"/>
        </w:rPr>
      </w:pPr>
      <w:r w:rsidRPr="000A6AD9">
        <w:rPr>
          <w:rFonts w:ascii="Times New Roman" w:eastAsia="Times New Roman" w:hAnsi="Times New Roman" w:cs="Times New Roman"/>
          <w:i/>
          <w:sz w:val="24"/>
          <w:szCs w:val="24"/>
          <w:lang w:eastAsia="ru-RU"/>
        </w:rPr>
        <w:t>Для обучающихся с ЗПР, осваивающих АООП НОО (вариант 7.2), необходимо добавить  следующие специфические образовательные потребности:</w:t>
      </w:r>
    </w:p>
    <w:p w:rsidR="000A6AD9" w:rsidRPr="000A6AD9" w:rsidRDefault="000A6AD9" w:rsidP="000A6AD9">
      <w:pPr>
        <w:spacing w:after="0" w:line="240" w:lineRule="auto"/>
        <w:ind w:firstLine="709"/>
        <w:jc w:val="both"/>
        <w:rPr>
          <w:rFonts w:ascii="Times New Roman" w:eastAsia="Calibri" w:hAnsi="Times New Roman" w:cs="Times New Roman"/>
          <w:sz w:val="24"/>
          <w:szCs w:val="24"/>
          <w:lang w:eastAsia="ru-RU"/>
        </w:rPr>
      </w:pPr>
      <w:r w:rsidRPr="000A6AD9">
        <w:rPr>
          <w:rFonts w:ascii="Times New Roman" w:eastAsia="Calibri" w:hAnsi="Times New Roman" w:cs="Times New Roman"/>
          <w:sz w:val="24"/>
          <w:szCs w:val="24"/>
          <w:lang w:eastAsia="ru-RU"/>
        </w:rPr>
        <w:t>- увеличение сроков освоения АООП НОО до 5 лет;</w:t>
      </w:r>
    </w:p>
    <w:p w:rsidR="000A6AD9" w:rsidRPr="000A6AD9" w:rsidRDefault="000A6AD9" w:rsidP="000A6AD9">
      <w:pPr>
        <w:spacing w:after="0" w:line="240" w:lineRule="auto"/>
        <w:ind w:firstLine="709"/>
        <w:jc w:val="both"/>
        <w:rPr>
          <w:rFonts w:ascii="Times New Roman" w:eastAsia="Calibri" w:hAnsi="Times New Roman" w:cs="Times New Roman"/>
          <w:sz w:val="24"/>
          <w:szCs w:val="24"/>
          <w:lang w:eastAsia="ru-RU"/>
        </w:rPr>
      </w:pPr>
      <w:r w:rsidRPr="000A6AD9">
        <w:rPr>
          <w:rFonts w:ascii="Times New Roman" w:eastAsia="Calibri" w:hAnsi="Times New Roman" w:cs="Times New Roman"/>
          <w:sz w:val="24"/>
          <w:szCs w:val="24"/>
          <w:lang w:eastAsia="ru-RU"/>
        </w:rPr>
        <w:t>-  гибкое варьирование организации процесса обучения путем расширения/сокращения содержания отдельных предметных областей, изменения количества учебных часов и использования соответствующих методик и технологий;</w:t>
      </w:r>
    </w:p>
    <w:p w:rsidR="000A6AD9" w:rsidRPr="000A6AD9" w:rsidRDefault="000A6AD9" w:rsidP="000A6AD9">
      <w:pPr>
        <w:spacing w:after="0" w:line="240" w:lineRule="auto"/>
        <w:ind w:firstLine="709"/>
        <w:jc w:val="both"/>
        <w:rPr>
          <w:rFonts w:ascii="Times New Roman" w:eastAsia="Calibri" w:hAnsi="Times New Roman" w:cs="Times New Roman"/>
          <w:sz w:val="24"/>
          <w:szCs w:val="24"/>
          <w:lang w:eastAsia="ru-RU"/>
        </w:rPr>
      </w:pPr>
      <w:r w:rsidRPr="000A6AD9">
        <w:rPr>
          <w:rFonts w:ascii="Times New Roman" w:eastAsia="Calibri" w:hAnsi="Times New Roman" w:cs="Times New Roman"/>
          <w:sz w:val="24"/>
          <w:szCs w:val="24"/>
          <w:lang w:eastAsia="ru-RU"/>
        </w:rPr>
        <w:lastRenderedPageBreak/>
        <w:t>-  упрощение системы учебно-познавательных задач, решаемых в процессе образования;</w:t>
      </w:r>
    </w:p>
    <w:p w:rsidR="000A6AD9" w:rsidRPr="000A6AD9" w:rsidRDefault="000A6AD9" w:rsidP="000A6AD9">
      <w:pPr>
        <w:spacing w:after="0" w:line="240" w:lineRule="auto"/>
        <w:ind w:firstLine="709"/>
        <w:jc w:val="both"/>
        <w:rPr>
          <w:rFonts w:ascii="Times New Roman" w:eastAsia="Calibri" w:hAnsi="Times New Roman" w:cs="Times New Roman"/>
          <w:sz w:val="24"/>
          <w:szCs w:val="24"/>
          <w:lang w:eastAsia="ru-RU"/>
        </w:rPr>
      </w:pPr>
      <w:r w:rsidRPr="000A6AD9">
        <w:rPr>
          <w:rFonts w:ascii="Times New Roman" w:eastAsia="Calibri" w:hAnsi="Times New Roman" w:cs="Times New Roman"/>
          <w:sz w:val="24"/>
          <w:szCs w:val="24"/>
          <w:lang w:eastAsia="ru-RU"/>
        </w:rPr>
        <w:t>- наглядно-действенный характер содержания образования;</w:t>
      </w:r>
    </w:p>
    <w:p w:rsidR="000A6AD9" w:rsidRPr="000A6AD9" w:rsidRDefault="000A6AD9" w:rsidP="000A6AD9">
      <w:pPr>
        <w:spacing w:after="0" w:line="240" w:lineRule="auto"/>
        <w:ind w:firstLine="709"/>
        <w:jc w:val="both"/>
        <w:rPr>
          <w:rFonts w:ascii="Times New Roman" w:eastAsia="Calibri" w:hAnsi="Times New Roman" w:cs="Times New Roman"/>
          <w:sz w:val="24"/>
          <w:szCs w:val="24"/>
          <w:lang w:eastAsia="ru-RU"/>
        </w:rPr>
      </w:pPr>
      <w:r w:rsidRPr="000A6AD9">
        <w:rPr>
          <w:rFonts w:ascii="Times New Roman" w:eastAsia="Calibri" w:hAnsi="Times New Roman" w:cs="Times New Roman"/>
          <w:sz w:val="24"/>
          <w:szCs w:val="24"/>
          <w:lang w:eastAsia="ru-RU"/>
        </w:rPr>
        <w:t>- развитие познавательной деятельности обучающихся с ЗПР как основы компенсации, коррекции и профилактики нарушений.</w:t>
      </w:r>
    </w:p>
    <w:p w:rsidR="000A6AD9" w:rsidRPr="000A6AD9" w:rsidRDefault="000A6AD9" w:rsidP="000A6AD9">
      <w:pPr>
        <w:spacing w:after="0" w:line="240" w:lineRule="auto"/>
        <w:ind w:firstLine="709"/>
        <w:jc w:val="both"/>
        <w:rPr>
          <w:rFonts w:ascii="Times New Roman" w:eastAsia="Times New Roman" w:hAnsi="Times New Roman" w:cs="Times New Roman"/>
          <w:b/>
          <w:sz w:val="24"/>
          <w:szCs w:val="24"/>
          <w:lang w:eastAsia="ru-RU"/>
        </w:rPr>
      </w:pPr>
      <w:r w:rsidRPr="000A6AD9">
        <w:rPr>
          <w:rFonts w:ascii="Times New Roman" w:hAnsi="Times New Roman" w:cs="Times New Roman"/>
          <w:sz w:val="24"/>
          <w:szCs w:val="24"/>
        </w:rPr>
        <w:t>Только удовлетворяя особые образовательные потребности обучающегося с ЗПР, можно открыть ему путь к получению качественного образования. Педа</w:t>
      </w:r>
      <w:r w:rsidR="007932E2">
        <w:rPr>
          <w:rFonts w:ascii="Times New Roman" w:hAnsi="Times New Roman" w:cs="Times New Roman"/>
          <w:sz w:val="24"/>
          <w:szCs w:val="24"/>
        </w:rPr>
        <w:t>гогическим коллективом МАОУ «Кие</w:t>
      </w:r>
      <w:r w:rsidRPr="000A6AD9">
        <w:rPr>
          <w:rFonts w:ascii="Times New Roman" w:hAnsi="Times New Roman" w:cs="Times New Roman"/>
          <w:sz w:val="24"/>
          <w:szCs w:val="24"/>
        </w:rPr>
        <w:t>вская СОШ» создана  коррекционно-развивающая среда и жизненное пространство для разнообразной и разносторонней деятельности учащихся, что способствует обеспечению комплекса условий психолого-медико-педагогического сопровождения индивидуального развития обучающихся с ЗПР в соответствии с его индивидуальными потребностями и возможностями.</w:t>
      </w:r>
    </w:p>
    <w:p w:rsidR="000A6AD9" w:rsidRPr="000A6AD9" w:rsidRDefault="000A6AD9" w:rsidP="000A6AD9">
      <w:pPr>
        <w:spacing w:after="0" w:line="240" w:lineRule="auto"/>
        <w:ind w:firstLine="709"/>
        <w:jc w:val="both"/>
        <w:rPr>
          <w:rFonts w:ascii="Times New Roman" w:eastAsia="Times New Roman" w:hAnsi="Times New Roman" w:cs="Times New Roman"/>
          <w:b/>
          <w:sz w:val="24"/>
          <w:szCs w:val="24"/>
          <w:lang w:eastAsia="ru-RU"/>
        </w:rPr>
      </w:pPr>
    </w:p>
    <w:p w:rsidR="000A6AD9" w:rsidRPr="000A6AD9" w:rsidRDefault="000A6AD9" w:rsidP="000A6AD9">
      <w:pPr>
        <w:spacing w:after="0" w:line="240" w:lineRule="auto"/>
        <w:ind w:firstLine="709"/>
        <w:jc w:val="both"/>
        <w:rPr>
          <w:rFonts w:ascii="Times New Roman" w:eastAsia="Times New Roman" w:hAnsi="Times New Roman" w:cs="Times New Roman"/>
          <w:b/>
          <w:bCs/>
          <w:sz w:val="24"/>
          <w:szCs w:val="24"/>
          <w:lang w:eastAsia="ru-RU"/>
        </w:rPr>
      </w:pPr>
      <w:r w:rsidRPr="000A6AD9">
        <w:rPr>
          <w:rFonts w:ascii="Times New Roman" w:eastAsia="Times New Roman" w:hAnsi="Times New Roman" w:cs="Times New Roman"/>
          <w:b/>
          <w:sz w:val="24"/>
          <w:szCs w:val="24"/>
          <w:lang w:eastAsia="ru-RU"/>
        </w:rPr>
        <w:t xml:space="preserve">1.2. Планируемые результаты освоения </w:t>
      </w:r>
      <w:r w:rsidRPr="000A6AD9">
        <w:rPr>
          <w:rFonts w:ascii="Times New Roman" w:eastAsia="Times New Roman" w:hAnsi="Times New Roman" w:cs="Times New Roman"/>
          <w:b/>
          <w:bCs/>
          <w:sz w:val="24"/>
          <w:szCs w:val="24"/>
          <w:lang w:eastAsia="ru-RU"/>
        </w:rPr>
        <w:t xml:space="preserve">обучающимися с ЗПР АООП НОО </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i/>
          <w:sz w:val="24"/>
          <w:szCs w:val="24"/>
          <w:lang w:eastAsia="ru-RU"/>
        </w:rPr>
        <w:t xml:space="preserve">Планируемые результаты освоения АООП НОО </w:t>
      </w:r>
      <w:r w:rsidRPr="000A6AD9">
        <w:rPr>
          <w:rFonts w:ascii="Times New Roman" w:eastAsia="Times New Roman" w:hAnsi="Times New Roman" w:cs="Times New Roman"/>
          <w:sz w:val="24"/>
          <w:szCs w:val="24"/>
          <w:lang w:eastAsia="ru-RU"/>
        </w:rPr>
        <w:t>обучающихся с ЗПР (далее - планируемые результаты) являются одним из важнейших механизмов реализации требований ФГОС НОО обучающихся с ОВЗ к результатам обучающихся, освоивших АООП НОО. Они представляют собой систему обобщённых личностно ориентированных целей образования,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0A6AD9" w:rsidRPr="000A6AD9" w:rsidRDefault="000A6AD9" w:rsidP="000A6AD9">
      <w:pPr>
        <w:spacing w:after="0" w:line="240" w:lineRule="auto"/>
        <w:ind w:firstLine="709"/>
        <w:jc w:val="both"/>
        <w:rPr>
          <w:rFonts w:ascii="Times New Roman" w:eastAsia="Times New Roman" w:hAnsi="Times New Roman" w:cs="Times New Roman"/>
          <w:i/>
          <w:sz w:val="24"/>
          <w:szCs w:val="24"/>
          <w:lang w:eastAsia="ru-RU"/>
        </w:rPr>
      </w:pPr>
      <w:r w:rsidRPr="000A6AD9">
        <w:rPr>
          <w:rFonts w:ascii="Times New Roman" w:eastAsia="Times New Roman" w:hAnsi="Times New Roman" w:cs="Times New Roman"/>
          <w:i/>
          <w:sz w:val="24"/>
          <w:szCs w:val="24"/>
          <w:lang w:eastAsia="ru-RU"/>
        </w:rPr>
        <w:t xml:space="preserve">Планируемые результаты: </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обеспечивают связь между требованиями ФГОС НОО обучающихся с ОВЗ, образовательным процессом и системой оценки результатов освоения АООП НОО;</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являются основой для разработки АООП НОО;</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xml:space="preserve">- являются содержательной и </w:t>
      </w:r>
      <w:proofErr w:type="spellStart"/>
      <w:r w:rsidRPr="000A6AD9">
        <w:rPr>
          <w:rFonts w:ascii="Times New Roman" w:eastAsia="Times New Roman" w:hAnsi="Times New Roman" w:cs="Times New Roman"/>
          <w:sz w:val="24"/>
          <w:szCs w:val="24"/>
          <w:lang w:eastAsia="ru-RU"/>
        </w:rPr>
        <w:t>критериальной</w:t>
      </w:r>
      <w:proofErr w:type="spellEnd"/>
      <w:r w:rsidRPr="000A6AD9">
        <w:rPr>
          <w:rFonts w:ascii="Times New Roman" w:eastAsia="Times New Roman" w:hAnsi="Times New Roman" w:cs="Times New Roman"/>
          <w:sz w:val="24"/>
          <w:szCs w:val="24"/>
          <w:lang w:eastAsia="ru-RU"/>
        </w:rPr>
        <w:t xml:space="preserve"> основой для разработки программ учебных предметов и учебно-методической литературы, а также для системы оценки качества освоения обучающимися АООП НОО.</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xml:space="preserve">В соответствии с дифференцированным и </w:t>
      </w:r>
      <w:proofErr w:type="spellStart"/>
      <w:r w:rsidRPr="000A6AD9">
        <w:rPr>
          <w:rFonts w:ascii="Times New Roman" w:eastAsia="Times New Roman" w:hAnsi="Times New Roman" w:cs="Times New Roman"/>
          <w:sz w:val="24"/>
          <w:szCs w:val="24"/>
          <w:lang w:eastAsia="ru-RU"/>
        </w:rPr>
        <w:t>деятельностным</w:t>
      </w:r>
      <w:proofErr w:type="spellEnd"/>
      <w:r w:rsidRPr="000A6AD9">
        <w:rPr>
          <w:rFonts w:ascii="Times New Roman" w:eastAsia="Times New Roman" w:hAnsi="Times New Roman" w:cs="Times New Roman"/>
          <w:sz w:val="24"/>
          <w:szCs w:val="24"/>
          <w:lang w:eastAsia="ru-RU"/>
        </w:rPr>
        <w:t xml:space="preserve"> подходами </w:t>
      </w:r>
      <w:r w:rsidRPr="000A6AD9">
        <w:rPr>
          <w:rFonts w:ascii="Times New Roman" w:eastAsia="Times New Roman" w:hAnsi="Times New Roman" w:cs="Times New Roman"/>
          <w:i/>
          <w:sz w:val="24"/>
          <w:szCs w:val="24"/>
          <w:lang w:eastAsia="ru-RU"/>
        </w:rPr>
        <w:t xml:space="preserve">содержание планируемых результатов </w:t>
      </w:r>
      <w:r w:rsidRPr="000A6AD9">
        <w:rPr>
          <w:rFonts w:ascii="Times New Roman" w:eastAsia="Times New Roman" w:hAnsi="Times New Roman" w:cs="Times New Roman"/>
          <w:sz w:val="24"/>
          <w:szCs w:val="24"/>
          <w:lang w:eastAsia="ru-RU"/>
        </w:rPr>
        <w:t>описывает и характеризует обобщённые способы действий с учебным материалом, позволяющие обучающимся успешно решать учебные и учебно-практические задачи, а также задачи, по возможности максимально приближенные к реальным жизненным ситуациям.</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i/>
          <w:sz w:val="24"/>
          <w:szCs w:val="24"/>
          <w:lang w:eastAsia="ru-RU"/>
        </w:rPr>
        <w:t>Структура и содержание планируемых результатов</w:t>
      </w:r>
      <w:r w:rsidRPr="000A6AD9">
        <w:rPr>
          <w:rFonts w:ascii="Times New Roman" w:eastAsia="Times New Roman" w:hAnsi="Times New Roman" w:cs="Times New Roman"/>
          <w:sz w:val="24"/>
          <w:szCs w:val="24"/>
          <w:lang w:eastAsia="ru-RU"/>
        </w:rPr>
        <w:t xml:space="preserve"> освоения АООП НОО отражают требования ФГОС НОО обучающихся с ОВЗ, передают специфику образовательного процесса (в частности, специфику целей изучения отдельных учебных предметов и курсов коррекционно-развивающей области), соответствуют возрастным возможностям и особым образовательным потребностям обучающихся с ЗПР.</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i/>
          <w:sz w:val="24"/>
          <w:szCs w:val="24"/>
          <w:lang w:eastAsia="ru-RU"/>
        </w:rPr>
        <w:t>Результаты освоения</w:t>
      </w:r>
      <w:r w:rsidRPr="000A6AD9">
        <w:rPr>
          <w:rFonts w:ascii="Times New Roman" w:eastAsia="Times New Roman" w:hAnsi="Times New Roman" w:cs="Times New Roman"/>
          <w:sz w:val="24"/>
          <w:szCs w:val="24"/>
          <w:lang w:eastAsia="ru-RU"/>
        </w:rPr>
        <w:t xml:space="preserve"> обучающимися с ЗПР АООП НОО оцениваются как итоговые на момент завершения начального общего образования.</w:t>
      </w:r>
    </w:p>
    <w:p w:rsidR="00E82A6F" w:rsidRPr="00E82A6F" w:rsidRDefault="000A6AD9" w:rsidP="00E82A6F">
      <w:pPr>
        <w:tabs>
          <w:tab w:val="left" w:pos="0"/>
          <w:tab w:val="right" w:leader="dot" w:pos="9639"/>
        </w:tabs>
        <w:spacing w:after="0" w:line="240" w:lineRule="auto"/>
        <w:ind w:firstLine="709"/>
        <w:jc w:val="both"/>
        <w:rPr>
          <w:rFonts w:ascii="Times New Roman" w:eastAsia="Times New Roman" w:hAnsi="Times New Roman" w:cs="Times New Roman"/>
          <w:color w:val="00000A"/>
          <w:kern w:val="1"/>
          <w:sz w:val="24"/>
          <w:szCs w:val="24"/>
        </w:rPr>
      </w:pPr>
      <w:r w:rsidRPr="000A6AD9">
        <w:rPr>
          <w:rFonts w:ascii="Times New Roman" w:eastAsia="Times New Roman" w:hAnsi="Times New Roman" w:cs="Times New Roman"/>
          <w:i/>
          <w:sz w:val="24"/>
          <w:szCs w:val="24"/>
          <w:lang w:eastAsia="ru-RU"/>
        </w:rPr>
        <w:t>Освоение АООП НОО обеспечивает достижение обучающимися с ЗПР трех видов результатов:</w:t>
      </w:r>
      <w:r w:rsidRPr="000A6AD9">
        <w:rPr>
          <w:rFonts w:ascii="Times New Roman" w:eastAsia="Times New Roman" w:hAnsi="Times New Roman" w:cs="Times New Roman"/>
          <w:sz w:val="24"/>
          <w:szCs w:val="24"/>
          <w:lang w:eastAsia="ru-RU"/>
        </w:rPr>
        <w:t xml:space="preserve"> личностных, </w:t>
      </w:r>
      <w:proofErr w:type="spellStart"/>
      <w:r w:rsidRPr="000A6AD9">
        <w:rPr>
          <w:rFonts w:ascii="Times New Roman" w:eastAsia="Times New Roman" w:hAnsi="Times New Roman" w:cs="Times New Roman"/>
          <w:sz w:val="24"/>
          <w:szCs w:val="24"/>
          <w:lang w:eastAsia="ru-RU"/>
        </w:rPr>
        <w:t>метапредметных</w:t>
      </w:r>
      <w:proofErr w:type="spellEnd"/>
      <w:r w:rsidRPr="000A6AD9">
        <w:rPr>
          <w:rFonts w:ascii="Times New Roman" w:eastAsia="Times New Roman" w:hAnsi="Times New Roman" w:cs="Times New Roman"/>
          <w:sz w:val="24"/>
          <w:szCs w:val="24"/>
          <w:lang w:eastAsia="ru-RU"/>
        </w:rPr>
        <w:t xml:space="preserve"> и предметных.</w:t>
      </w:r>
      <w:r w:rsidR="00E82A6F" w:rsidRPr="00E82A6F">
        <w:rPr>
          <w:rFonts w:ascii="Times New Roman" w:eastAsia="Times New Roman" w:hAnsi="Times New Roman" w:cs="Times New Roman"/>
          <w:sz w:val="24"/>
          <w:szCs w:val="24"/>
          <w:lang w:eastAsia="ru-RU"/>
        </w:rPr>
        <w:t xml:space="preserve"> </w:t>
      </w:r>
      <w:r w:rsidR="00E82A6F" w:rsidRPr="00E82A6F">
        <w:rPr>
          <w:rFonts w:ascii="Times New Roman" w:eastAsia="Times New Roman" w:hAnsi="Times New Roman" w:cs="Times New Roman"/>
          <w:bCs/>
          <w:color w:val="00000A"/>
          <w:kern w:val="1"/>
          <w:sz w:val="24"/>
          <w:szCs w:val="24"/>
        </w:rPr>
        <w:t xml:space="preserve">Личностные, </w:t>
      </w:r>
      <w:proofErr w:type="spellStart"/>
      <w:r w:rsidR="00E82A6F" w:rsidRPr="00E82A6F">
        <w:rPr>
          <w:rFonts w:ascii="Times New Roman" w:eastAsia="Times New Roman" w:hAnsi="Times New Roman" w:cs="Times New Roman"/>
          <w:bCs/>
          <w:color w:val="00000A"/>
          <w:kern w:val="1"/>
          <w:sz w:val="24"/>
          <w:szCs w:val="24"/>
        </w:rPr>
        <w:t>метапредметные</w:t>
      </w:r>
      <w:proofErr w:type="spellEnd"/>
      <w:r w:rsidR="00E82A6F" w:rsidRPr="00E82A6F">
        <w:rPr>
          <w:rFonts w:ascii="Times New Roman" w:eastAsia="Times New Roman" w:hAnsi="Times New Roman" w:cs="Times New Roman"/>
          <w:bCs/>
          <w:color w:val="00000A"/>
          <w:kern w:val="1"/>
          <w:sz w:val="24"/>
          <w:szCs w:val="24"/>
        </w:rPr>
        <w:t xml:space="preserve"> и предметные результаты</w:t>
      </w:r>
      <w:r w:rsidR="00E82A6F" w:rsidRPr="00E82A6F">
        <w:rPr>
          <w:rFonts w:ascii="Times New Roman" w:eastAsia="Times New Roman" w:hAnsi="Times New Roman" w:cs="Times New Roman"/>
          <w:color w:val="00000A"/>
          <w:kern w:val="1"/>
          <w:sz w:val="24"/>
          <w:szCs w:val="24"/>
        </w:rPr>
        <w:t xml:space="preserve"> освоения обучающимися с ЗПР АООП НОО соответствуют ФГОС НОО </w:t>
      </w:r>
      <w:r w:rsidR="00E82A6F" w:rsidRPr="00E82A6F">
        <w:rPr>
          <w:rFonts w:ascii="Times New Roman" w:eastAsia="Times New Roman" w:hAnsi="Times New Roman" w:cs="Times New Roman"/>
          <w:b/>
          <w:color w:val="00000A"/>
          <w:kern w:val="1"/>
          <w:sz w:val="24"/>
          <w:szCs w:val="24"/>
        </w:rPr>
        <w:t>(вариант 7.1</w:t>
      </w:r>
      <w:r w:rsidR="00E82A6F" w:rsidRPr="00E82A6F">
        <w:rPr>
          <w:rFonts w:ascii="Times New Roman" w:eastAsia="Times New Roman" w:hAnsi="Times New Roman" w:cs="Times New Roman"/>
          <w:color w:val="00000A"/>
          <w:kern w:val="1"/>
          <w:sz w:val="24"/>
          <w:szCs w:val="24"/>
        </w:rPr>
        <w:t>).</w:t>
      </w:r>
    </w:p>
    <w:p w:rsidR="00E82A6F" w:rsidRPr="00E82A6F" w:rsidRDefault="00E82A6F" w:rsidP="00196760">
      <w:pPr>
        <w:tabs>
          <w:tab w:val="left" w:pos="0"/>
          <w:tab w:val="right" w:leader="dot" w:pos="9639"/>
        </w:tabs>
        <w:suppressAutoHyphens/>
        <w:spacing w:after="0" w:line="240" w:lineRule="auto"/>
        <w:ind w:firstLine="709"/>
        <w:jc w:val="both"/>
        <w:rPr>
          <w:rFonts w:ascii="Times New Roman" w:eastAsia="Arial Unicode MS" w:hAnsi="Times New Roman" w:cs="Times New Roman"/>
          <w:color w:val="00000A"/>
          <w:kern w:val="1"/>
          <w:sz w:val="24"/>
          <w:szCs w:val="24"/>
        </w:rPr>
      </w:pPr>
      <w:r w:rsidRPr="00E82A6F">
        <w:rPr>
          <w:rFonts w:ascii="Times New Roman" w:eastAsia="Arial Unicode MS" w:hAnsi="Times New Roman" w:cs="Times New Roman"/>
          <w:color w:val="00000A"/>
          <w:kern w:val="1"/>
          <w:sz w:val="24"/>
          <w:szCs w:val="24"/>
        </w:rPr>
        <w:t>Планируемые результаты освоения обучающимися с ЗПР</w:t>
      </w:r>
      <w:r w:rsidRPr="00E82A6F">
        <w:rPr>
          <w:rFonts w:ascii="Times New Roman" w:eastAsia="Arial Unicode MS" w:hAnsi="Times New Roman" w:cs="Times New Roman"/>
          <w:kern w:val="1"/>
          <w:sz w:val="24"/>
          <w:szCs w:val="24"/>
        </w:rPr>
        <w:t xml:space="preserve"> АООП НОО дополняются результатами освоения программы коррекционной работы.</w:t>
      </w:r>
    </w:p>
    <w:p w:rsidR="00E82A6F" w:rsidRPr="00E82A6F" w:rsidRDefault="00E82A6F" w:rsidP="00196760">
      <w:pPr>
        <w:tabs>
          <w:tab w:val="left" w:pos="0"/>
          <w:tab w:val="right" w:leader="dot" w:pos="9639"/>
        </w:tabs>
        <w:suppressAutoHyphens/>
        <w:spacing w:after="0" w:line="240" w:lineRule="auto"/>
        <w:ind w:firstLine="709"/>
        <w:jc w:val="both"/>
        <w:rPr>
          <w:rFonts w:ascii="Times New Roman" w:eastAsia="Arial Unicode MS" w:hAnsi="Times New Roman" w:cs="Times New Roman"/>
          <w:b/>
          <w:color w:val="00000A"/>
          <w:kern w:val="1"/>
          <w:sz w:val="24"/>
          <w:szCs w:val="24"/>
        </w:rPr>
      </w:pPr>
      <w:r w:rsidRPr="00E82A6F">
        <w:rPr>
          <w:rFonts w:ascii="Times New Roman" w:eastAsia="Arial Unicode MS" w:hAnsi="Times New Roman" w:cs="Times New Roman"/>
          <w:b/>
          <w:color w:val="00000A"/>
          <w:kern w:val="1"/>
          <w:sz w:val="24"/>
          <w:szCs w:val="24"/>
        </w:rPr>
        <w:t>Планируемые результаты освоения обучающимися с задержкой психического развития программы коррекционной работы</w:t>
      </w:r>
    </w:p>
    <w:p w:rsidR="00E82A6F" w:rsidRPr="00E82A6F" w:rsidRDefault="00E82A6F" w:rsidP="00196760">
      <w:pPr>
        <w:tabs>
          <w:tab w:val="left" w:pos="0"/>
        </w:tabs>
        <w:suppressAutoHyphens/>
        <w:spacing w:after="0" w:line="240" w:lineRule="auto"/>
        <w:ind w:firstLine="709"/>
        <w:jc w:val="both"/>
        <w:rPr>
          <w:rFonts w:ascii="Times New Roman" w:eastAsia="Arial Unicode MS" w:hAnsi="Times New Roman" w:cs="Times New Roman"/>
          <w:color w:val="00000A"/>
          <w:kern w:val="1"/>
          <w:sz w:val="24"/>
          <w:szCs w:val="24"/>
        </w:rPr>
      </w:pPr>
      <w:r w:rsidRPr="00E82A6F">
        <w:rPr>
          <w:rFonts w:ascii="Times New Roman" w:eastAsia="Arial Unicode MS" w:hAnsi="Times New Roman" w:cs="Times New Roman"/>
          <w:color w:val="00000A"/>
          <w:kern w:val="1"/>
          <w:sz w:val="24"/>
          <w:szCs w:val="24"/>
        </w:rPr>
        <w:t xml:space="preserve">Результаты освоения программы коррекционной работы отражают </w:t>
      </w:r>
      <w:proofErr w:type="spellStart"/>
      <w:r w:rsidRPr="00E82A6F">
        <w:rPr>
          <w:rFonts w:ascii="Times New Roman" w:eastAsia="Arial Unicode MS" w:hAnsi="Times New Roman" w:cs="Times New Roman"/>
          <w:color w:val="00000A"/>
          <w:kern w:val="1"/>
          <w:sz w:val="24"/>
          <w:szCs w:val="24"/>
        </w:rPr>
        <w:t>сформированность</w:t>
      </w:r>
      <w:proofErr w:type="spellEnd"/>
      <w:r w:rsidRPr="00E82A6F">
        <w:rPr>
          <w:rFonts w:ascii="Times New Roman" w:eastAsia="Arial Unicode MS" w:hAnsi="Times New Roman" w:cs="Times New Roman"/>
          <w:color w:val="00000A"/>
          <w:kern w:val="1"/>
          <w:sz w:val="24"/>
          <w:szCs w:val="24"/>
        </w:rPr>
        <w:t xml:space="preserve"> социальных (жизненных) компетенций, </w:t>
      </w:r>
      <w:r w:rsidRPr="00E82A6F">
        <w:rPr>
          <w:rFonts w:ascii="Times New Roman" w:eastAsia="Arial Unicode MS" w:hAnsi="Times New Roman" w:cs="Times New Roman"/>
          <w:bCs/>
          <w:color w:val="00000A"/>
          <w:kern w:val="1"/>
          <w:sz w:val="24"/>
          <w:szCs w:val="24"/>
        </w:rPr>
        <w:t>необходимых для решения практико-ориентированных задач и обеспечивающих становление социальных отношений обучающихся с ЗПР в различных средах</w:t>
      </w:r>
      <w:r w:rsidRPr="00E82A6F">
        <w:rPr>
          <w:rFonts w:ascii="Times New Roman" w:eastAsia="Arial Unicode MS" w:hAnsi="Times New Roman" w:cs="Times New Roman"/>
          <w:color w:val="00000A"/>
          <w:kern w:val="1"/>
          <w:sz w:val="24"/>
          <w:szCs w:val="24"/>
        </w:rPr>
        <w:t>:</w:t>
      </w:r>
    </w:p>
    <w:p w:rsidR="00E82A6F" w:rsidRPr="00E82A6F" w:rsidRDefault="00E82A6F" w:rsidP="00196760">
      <w:pPr>
        <w:tabs>
          <w:tab w:val="left" w:pos="0"/>
        </w:tabs>
        <w:suppressAutoHyphens/>
        <w:spacing w:after="0" w:line="240" w:lineRule="auto"/>
        <w:jc w:val="both"/>
        <w:rPr>
          <w:rFonts w:ascii="Times New Roman" w:eastAsia="Arial Unicode MS" w:hAnsi="Times New Roman" w:cs="Times New Roman"/>
          <w:b/>
          <w:color w:val="00000A"/>
          <w:kern w:val="1"/>
          <w:sz w:val="24"/>
          <w:szCs w:val="24"/>
        </w:rPr>
      </w:pPr>
      <w:r w:rsidRPr="00E82A6F">
        <w:rPr>
          <w:rFonts w:ascii="Times New Roman" w:eastAsia="Arial Unicode MS" w:hAnsi="Times New Roman" w:cs="Times New Roman"/>
          <w:b/>
          <w:color w:val="00000A"/>
          <w:kern w:val="1"/>
          <w:sz w:val="24"/>
          <w:szCs w:val="24"/>
        </w:rPr>
        <w:t>развитие адекватных представлений о собственных возможностях, о насущно необходимом жизнеобеспечении</w:t>
      </w:r>
      <w:r w:rsidRPr="00E82A6F">
        <w:rPr>
          <w:rFonts w:ascii="Times New Roman" w:eastAsia="Arial Unicode MS" w:hAnsi="Times New Roman" w:cs="Times New Roman"/>
          <w:b/>
          <w:bCs/>
          <w:color w:val="00000A"/>
          <w:kern w:val="1"/>
          <w:sz w:val="24"/>
          <w:szCs w:val="24"/>
        </w:rPr>
        <w:t>, проявляющееся:</w:t>
      </w:r>
    </w:p>
    <w:p w:rsidR="00E82A6F" w:rsidRPr="00E82A6F" w:rsidRDefault="00E82A6F" w:rsidP="00196760">
      <w:pPr>
        <w:tabs>
          <w:tab w:val="left" w:pos="0"/>
          <w:tab w:val="left" w:pos="993"/>
        </w:tabs>
        <w:suppressAutoHyphens/>
        <w:autoSpaceDE w:val="0"/>
        <w:spacing w:after="0" w:line="240" w:lineRule="auto"/>
        <w:ind w:firstLine="709"/>
        <w:jc w:val="both"/>
        <w:rPr>
          <w:rFonts w:ascii="Times New Roman" w:eastAsia="Arial Unicode MS" w:hAnsi="Times New Roman" w:cs="Times New Roman"/>
          <w:color w:val="00000A"/>
          <w:kern w:val="1"/>
          <w:sz w:val="24"/>
          <w:szCs w:val="24"/>
        </w:rPr>
      </w:pPr>
      <w:r w:rsidRPr="00E82A6F">
        <w:rPr>
          <w:rFonts w:ascii="Times New Roman" w:eastAsia="Arial Unicode MS" w:hAnsi="Times New Roman" w:cs="Times New Roman"/>
          <w:color w:val="00000A"/>
          <w:kern w:val="1"/>
          <w:sz w:val="24"/>
          <w:szCs w:val="24"/>
        </w:rPr>
        <w:lastRenderedPageBreak/>
        <w:t>в умении различать учебные ситуации, в которых необходима посторонняя помощь для её разрешения, с ситуациями, в которых решение можно найти самому;</w:t>
      </w:r>
    </w:p>
    <w:p w:rsidR="00E82A6F" w:rsidRPr="00E82A6F" w:rsidRDefault="00E82A6F" w:rsidP="00196760">
      <w:pPr>
        <w:tabs>
          <w:tab w:val="left" w:pos="0"/>
          <w:tab w:val="left" w:pos="993"/>
        </w:tabs>
        <w:suppressAutoHyphens/>
        <w:autoSpaceDE w:val="0"/>
        <w:spacing w:after="0" w:line="240" w:lineRule="auto"/>
        <w:ind w:firstLine="709"/>
        <w:jc w:val="both"/>
        <w:rPr>
          <w:rFonts w:ascii="Times New Roman" w:eastAsia="Arial Unicode MS" w:hAnsi="Times New Roman" w:cs="Times New Roman"/>
          <w:color w:val="00000A"/>
          <w:kern w:val="1"/>
          <w:sz w:val="24"/>
          <w:szCs w:val="24"/>
        </w:rPr>
      </w:pPr>
      <w:r w:rsidRPr="00E82A6F">
        <w:rPr>
          <w:rFonts w:ascii="Times New Roman" w:eastAsia="Arial Unicode MS" w:hAnsi="Times New Roman" w:cs="Times New Roman"/>
          <w:color w:val="00000A"/>
          <w:kern w:val="1"/>
          <w:sz w:val="24"/>
          <w:szCs w:val="24"/>
        </w:rPr>
        <w:t>в умении обратиться к учителю при затруднениях в учебном процессе, сформулировать запрос о специальной помощи;</w:t>
      </w:r>
    </w:p>
    <w:p w:rsidR="00E82A6F" w:rsidRPr="00E82A6F" w:rsidRDefault="00E82A6F" w:rsidP="00196760">
      <w:pPr>
        <w:tabs>
          <w:tab w:val="left" w:pos="0"/>
          <w:tab w:val="left" w:pos="993"/>
        </w:tabs>
        <w:suppressAutoHyphens/>
        <w:autoSpaceDE w:val="0"/>
        <w:spacing w:after="0" w:line="240" w:lineRule="auto"/>
        <w:ind w:firstLine="709"/>
        <w:jc w:val="both"/>
        <w:rPr>
          <w:rFonts w:ascii="Times New Roman" w:eastAsia="Arial Unicode MS" w:hAnsi="Times New Roman" w:cs="Times New Roman"/>
          <w:color w:val="00000A"/>
          <w:kern w:val="1"/>
          <w:sz w:val="24"/>
          <w:szCs w:val="24"/>
        </w:rPr>
      </w:pPr>
      <w:r w:rsidRPr="00E82A6F">
        <w:rPr>
          <w:rFonts w:ascii="Times New Roman" w:eastAsia="Arial Unicode MS" w:hAnsi="Times New Roman" w:cs="Times New Roman"/>
          <w:color w:val="00000A"/>
          <w:kern w:val="1"/>
          <w:sz w:val="24"/>
          <w:szCs w:val="24"/>
        </w:rPr>
        <w:t>в умении использовать помощь взрослого для разрешения затруднения, давать адекватную обратную связь учителю: понимаю или не понимаю;</w:t>
      </w:r>
    </w:p>
    <w:p w:rsidR="00E82A6F" w:rsidRPr="00E82A6F" w:rsidRDefault="00E82A6F" w:rsidP="00196760">
      <w:pPr>
        <w:tabs>
          <w:tab w:val="left" w:pos="0"/>
          <w:tab w:val="left" w:pos="993"/>
        </w:tabs>
        <w:suppressAutoHyphens/>
        <w:autoSpaceDE w:val="0"/>
        <w:spacing w:after="0" w:line="240" w:lineRule="auto"/>
        <w:ind w:firstLine="709"/>
        <w:jc w:val="both"/>
        <w:rPr>
          <w:rFonts w:ascii="Times New Roman" w:eastAsia="Arial Unicode MS" w:hAnsi="Times New Roman" w:cs="Times New Roman"/>
          <w:b/>
          <w:bCs/>
          <w:color w:val="00000A"/>
          <w:kern w:val="1"/>
          <w:sz w:val="24"/>
          <w:szCs w:val="24"/>
        </w:rPr>
      </w:pPr>
      <w:r w:rsidRPr="00E82A6F">
        <w:rPr>
          <w:rFonts w:ascii="Times New Roman" w:eastAsia="Arial Unicode MS" w:hAnsi="Times New Roman" w:cs="Times New Roman"/>
          <w:color w:val="00000A"/>
          <w:kern w:val="1"/>
          <w:sz w:val="24"/>
          <w:szCs w:val="24"/>
        </w:rPr>
        <w:t>в умении написать при необходимости SMS-сообщение, правильно выбрать адресата (близкого человека), корректно и точно сформулировать возникшую проблему.</w:t>
      </w:r>
    </w:p>
    <w:p w:rsidR="00E82A6F" w:rsidRPr="00E82A6F" w:rsidRDefault="00E82A6F" w:rsidP="00196760">
      <w:pPr>
        <w:numPr>
          <w:ilvl w:val="0"/>
          <w:numId w:val="3"/>
        </w:numPr>
        <w:tabs>
          <w:tab w:val="left" w:pos="0"/>
        </w:tabs>
        <w:suppressAutoHyphens/>
        <w:spacing w:after="0" w:line="240" w:lineRule="auto"/>
        <w:ind w:left="0" w:firstLine="709"/>
        <w:jc w:val="both"/>
        <w:rPr>
          <w:rFonts w:ascii="Times New Roman" w:eastAsia="Arial Unicode MS" w:hAnsi="Times New Roman" w:cs="Times New Roman"/>
          <w:b/>
          <w:color w:val="00000A"/>
          <w:kern w:val="1"/>
          <w:sz w:val="24"/>
          <w:szCs w:val="24"/>
        </w:rPr>
      </w:pPr>
      <w:r w:rsidRPr="00E82A6F">
        <w:rPr>
          <w:rFonts w:ascii="Times New Roman" w:eastAsia="Arial Unicode MS" w:hAnsi="Times New Roman" w:cs="Times New Roman"/>
          <w:b/>
          <w:bCs/>
          <w:color w:val="00000A"/>
          <w:kern w:val="1"/>
          <w:sz w:val="24"/>
          <w:szCs w:val="24"/>
        </w:rPr>
        <w:t>овладение социально-бытовыми умениями, используемыми в повседневной жизни, проявляющееся:</w:t>
      </w:r>
    </w:p>
    <w:p w:rsidR="00E82A6F" w:rsidRPr="00E82A6F" w:rsidRDefault="00E82A6F" w:rsidP="00196760">
      <w:pPr>
        <w:tabs>
          <w:tab w:val="left" w:pos="0"/>
        </w:tabs>
        <w:suppressAutoHyphens/>
        <w:spacing w:after="0" w:line="240" w:lineRule="auto"/>
        <w:ind w:firstLine="709"/>
        <w:jc w:val="both"/>
        <w:rPr>
          <w:rFonts w:ascii="Times New Roman" w:eastAsia="Arial Unicode MS" w:hAnsi="Times New Roman" w:cs="Times New Roman"/>
          <w:color w:val="00000A"/>
          <w:kern w:val="1"/>
          <w:sz w:val="24"/>
          <w:szCs w:val="24"/>
        </w:rPr>
      </w:pPr>
      <w:r w:rsidRPr="00E82A6F">
        <w:rPr>
          <w:rFonts w:ascii="Times New Roman" w:eastAsia="Arial Unicode MS" w:hAnsi="Times New Roman" w:cs="Times New Roman"/>
          <w:color w:val="00000A"/>
          <w:kern w:val="1"/>
          <w:sz w:val="24"/>
          <w:szCs w:val="24"/>
        </w:rPr>
        <w:t>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w:t>
      </w:r>
    </w:p>
    <w:p w:rsidR="00E82A6F" w:rsidRPr="00E82A6F" w:rsidRDefault="00E82A6F" w:rsidP="00196760">
      <w:pPr>
        <w:tabs>
          <w:tab w:val="left" w:pos="0"/>
        </w:tabs>
        <w:suppressAutoHyphens/>
        <w:spacing w:after="0" w:line="240" w:lineRule="auto"/>
        <w:ind w:firstLine="709"/>
        <w:jc w:val="both"/>
        <w:rPr>
          <w:rFonts w:ascii="Times New Roman" w:eastAsia="Arial Unicode MS" w:hAnsi="Times New Roman" w:cs="Times New Roman"/>
          <w:color w:val="00000A"/>
          <w:kern w:val="1"/>
          <w:sz w:val="24"/>
          <w:szCs w:val="24"/>
        </w:rPr>
      </w:pPr>
      <w:r w:rsidRPr="00E82A6F">
        <w:rPr>
          <w:rFonts w:ascii="Times New Roman" w:eastAsia="Arial Unicode MS" w:hAnsi="Times New Roman" w:cs="Times New Roman"/>
          <w:color w:val="00000A"/>
          <w:kern w:val="1"/>
          <w:sz w:val="24"/>
          <w:szCs w:val="24"/>
        </w:rPr>
        <w:t>в умении включаться в разнообразные повседневные дела, принимать посильное участие;</w:t>
      </w:r>
    </w:p>
    <w:p w:rsidR="00E82A6F" w:rsidRPr="00E82A6F" w:rsidRDefault="00E82A6F" w:rsidP="00196760">
      <w:pPr>
        <w:tabs>
          <w:tab w:val="left" w:pos="0"/>
        </w:tabs>
        <w:suppressAutoHyphens/>
        <w:spacing w:after="0" w:line="240" w:lineRule="auto"/>
        <w:ind w:firstLine="709"/>
        <w:jc w:val="both"/>
        <w:rPr>
          <w:rFonts w:ascii="Times New Roman" w:eastAsia="Arial Unicode MS" w:hAnsi="Times New Roman" w:cs="Times New Roman"/>
          <w:color w:val="00000A"/>
          <w:kern w:val="1"/>
          <w:sz w:val="24"/>
          <w:szCs w:val="24"/>
        </w:rPr>
      </w:pPr>
      <w:r w:rsidRPr="00E82A6F">
        <w:rPr>
          <w:rFonts w:ascii="Times New Roman" w:eastAsia="Arial Unicode MS" w:hAnsi="Times New Roman" w:cs="Times New Roman"/>
          <w:color w:val="00000A"/>
          <w:kern w:val="1"/>
          <w:sz w:val="24"/>
          <w:szCs w:val="24"/>
        </w:rPr>
        <w:t>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деятельности;</w:t>
      </w:r>
    </w:p>
    <w:p w:rsidR="00E82A6F" w:rsidRPr="00E82A6F" w:rsidRDefault="00E82A6F" w:rsidP="00196760">
      <w:pPr>
        <w:tabs>
          <w:tab w:val="left" w:pos="0"/>
          <w:tab w:val="left" w:pos="993"/>
        </w:tabs>
        <w:suppressAutoHyphens/>
        <w:spacing w:after="0" w:line="240" w:lineRule="auto"/>
        <w:ind w:firstLine="709"/>
        <w:jc w:val="both"/>
        <w:rPr>
          <w:rFonts w:ascii="Times New Roman" w:eastAsia="Arial Unicode MS" w:hAnsi="Times New Roman" w:cs="Times New Roman"/>
          <w:color w:val="00000A"/>
          <w:kern w:val="1"/>
          <w:sz w:val="24"/>
          <w:szCs w:val="24"/>
        </w:rPr>
      </w:pPr>
      <w:r w:rsidRPr="00E82A6F">
        <w:rPr>
          <w:rFonts w:ascii="Times New Roman" w:eastAsia="Arial Unicode MS" w:hAnsi="Times New Roman" w:cs="Times New Roman"/>
          <w:color w:val="00000A"/>
          <w:kern w:val="1"/>
          <w:sz w:val="24"/>
          <w:szCs w:val="24"/>
        </w:rPr>
        <w:t>в расширении представлений об устройстве школьной жизни, участии в повседневной жизни класса, принятии на себя обязанностей наряду с другими детьми;</w:t>
      </w:r>
    </w:p>
    <w:p w:rsidR="00E82A6F" w:rsidRPr="00E82A6F" w:rsidRDefault="00E82A6F" w:rsidP="00196760">
      <w:pPr>
        <w:tabs>
          <w:tab w:val="left" w:pos="0"/>
          <w:tab w:val="left" w:pos="993"/>
        </w:tabs>
        <w:suppressAutoHyphens/>
        <w:spacing w:after="0" w:line="240" w:lineRule="auto"/>
        <w:ind w:firstLine="709"/>
        <w:jc w:val="both"/>
        <w:rPr>
          <w:rFonts w:ascii="Times New Roman" w:eastAsia="Arial Unicode MS" w:hAnsi="Times New Roman" w:cs="Times New Roman"/>
          <w:color w:val="00000A"/>
          <w:kern w:val="1"/>
          <w:sz w:val="24"/>
          <w:szCs w:val="24"/>
        </w:rPr>
      </w:pPr>
      <w:r w:rsidRPr="00E82A6F">
        <w:rPr>
          <w:rFonts w:ascii="Times New Roman" w:eastAsia="Arial Unicode MS" w:hAnsi="Times New Roman" w:cs="Times New Roman"/>
          <w:color w:val="00000A"/>
          <w:kern w:val="1"/>
          <w:sz w:val="24"/>
          <w:szCs w:val="24"/>
        </w:rPr>
        <w:t>в умении ориентироваться в пространстве школы и просить помощи в случае затруднений, ориентироваться в расписании занятий;</w:t>
      </w:r>
    </w:p>
    <w:p w:rsidR="00E82A6F" w:rsidRPr="00E82A6F" w:rsidRDefault="00E82A6F" w:rsidP="00196760">
      <w:pPr>
        <w:tabs>
          <w:tab w:val="left" w:pos="0"/>
          <w:tab w:val="left" w:pos="993"/>
        </w:tabs>
        <w:suppressAutoHyphens/>
        <w:spacing w:after="0" w:line="240" w:lineRule="auto"/>
        <w:ind w:firstLine="709"/>
        <w:jc w:val="both"/>
        <w:rPr>
          <w:rFonts w:ascii="Times New Roman" w:eastAsia="Arial Unicode MS" w:hAnsi="Times New Roman" w:cs="Times New Roman"/>
          <w:color w:val="00000A"/>
          <w:kern w:val="1"/>
          <w:sz w:val="24"/>
          <w:szCs w:val="24"/>
        </w:rPr>
      </w:pPr>
      <w:r w:rsidRPr="00E82A6F">
        <w:rPr>
          <w:rFonts w:ascii="Times New Roman" w:eastAsia="Arial Unicode MS" w:hAnsi="Times New Roman" w:cs="Times New Roman"/>
          <w:color w:val="00000A"/>
          <w:kern w:val="1"/>
          <w:sz w:val="24"/>
          <w:szCs w:val="24"/>
        </w:rPr>
        <w:t>в умении включаться в разнообразные повседневные школьные дела, принимать посильное участие, брать на себя ответственность;</w:t>
      </w:r>
    </w:p>
    <w:p w:rsidR="00E82A6F" w:rsidRPr="00E82A6F" w:rsidRDefault="00E82A6F" w:rsidP="00196760">
      <w:pPr>
        <w:tabs>
          <w:tab w:val="left" w:pos="0"/>
        </w:tabs>
        <w:suppressAutoHyphens/>
        <w:spacing w:after="0" w:line="240" w:lineRule="auto"/>
        <w:ind w:firstLine="709"/>
        <w:jc w:val="both"/>
        <w:rPr>
          <w:rFonts w:ascii="Times New Roman" w:eastAsia="Arial Unicode MS" w:hAnsi="Times New Roman" w:cs="Times New Roman"/>
          <w:b/>
          <w:color w:val="00000A"/>
          <w:kern w:val="1"/>
          <w:sz w:val="24"/>
          <w:szCs w:val="24"/>
        </w:rPr>
      </w:pPr>
      <w:r w:rsidRPr="00E82A6F">
        <w:rPr>
          <w:rFonts w:ascii="Times New Roman" w:eastAsia="Arial Unicode MS" w:hAnsi="Times New Roman" w:cs="Times New Roman"/>
          <w:color w:val="00000A"/>
          <w:kern w:val="1"/>
          <w:sz w:val="24"/>
          <w:szCs w:val="24"/>
        </w:rPr>
        <w:t>в стремлении участвовать в подготовке и проведении праздников дома и в школе.</w:t>
      </w:r>
    </w:p>
    <w:p w:rsidR="00E82A6F" w:rsidRPr="00E82A6F" w:rsidRDefault="00E82A6F" w:rsidP="00196760">
      <w:pPr>
        <w:tabs>
          <w:tab w:val="left" w:pos="0"/>
        </w:tabs>
        <w:suppressAutoHyphens/>
        <w:spacing w:after="0" w:line="240" w:lineRule="auto"/>
        <w:jc w:val="both"/>
        <w:rPr>
          <w:rFonts w:ascii="Times New Roman" w:eastAsia="Arial Unicode MS" w:hAnsi="Times New Roman" w:cs="Times New Roman"/>
          <w:b/>
          <w:color w:val="00000A"/>
          <w:kern w:val="1"/>
          <w:sz w:val="24"/>
          <w:szCs w:val="24"/>
        </w:rPr>
      </w:pPr>
      <w:r w:rsidRPr="00E82A6F">
        <w:rPr>
          <w:rFonts w:ascii="Times New Roman" w:eastAsia="Arial Unicode MS" w:hAnsi="Times New Roman" w:cs="Times New Roman"/>
          <w:b/>
          <w:color w:val="00000A"/>
          <w:kern w:val="1"/>
          <w:sz w:val="24"/>
          <w:szCs w:val="24"/>
        </w:rPr>
        <w:t>овладение навыками коммуникации и принятыми ритуалами социального взаимодействия</w:t>
      </w:r>
      <w:r w:rsidRPr="00E82A6F">
        <w:rPr>
          <w:rFonts w:ascii="Times New Roman" w:eastAsia="Arial Unicode MS" w:hAnsi="Times New Roman" w:cs="Times New Roman"/>
          <w:b/>
          <w:bCs/>
          <w:color w:val="00000A"/>
          <w:kern w:val="1"/>
          <w:sz w:val="24"/>
          <w:szCs w:val="24"/>
        </w:rPr>
        <w:t>, проявляющееся:</w:t>
      </w:r>
    </w:p>
    <w:p w:rsidR="00E82A6F" w:rsidRPr="00E82A6F" w:rsidRDefault="00E82A6F" w:rsidP="00196760">
      <w:pPr>
        <w:tabs>
          <w:tab w:val="left" w:pos="0"/>
        </w:tabs>
        <w:suppressAutoHyphens/>
        <w:spacing w:after="0" w:line="240" w:lineRule="auto"/>
        <w:ind w:firstLine="709"/>
        <w:jc w:val="both"/>
        <w:rPr>
          <w:rFonts w:ascii="Times New Roman" w:eastAsia="Arial Unicode MS" w:hAnsi="Times New Roman" w:cs="Times New Roman"/>
          <w:color w:val="00000A"/>
          <w:kern w:val="1"/>
          <w:sz w:val="24"/>
          <w:szCs w:val="24"/>
        </w:rPr>
      </w:pPr>
      <w:r w:rsidRPr="00E82A6F">
        <w:rPr>
          <w:rFonts w:ascii="Times New Roman" w:eastAsia="Arial Unicode MS" w:hAnsi="Times New Roman" w:cs="Times New Roman"/>
          <w:color w:val="00000A"/>
          <w:kern w:val="1"/>
          <w:sz w:val="24"/>
          <w:szCs w:val="24"/>
        </w:rPr>
        <w:t>в расширении знаний правил коммуникации;</w:t>
      </w:r>
    </w:p>
    <w:p w:rsidR="00E82A6F" w:rsidRPr="00E82A6F" w:rsidRDefault="00E82A6F" w:rsidP="00196760">
      <w:pPr>
        <w:tabs>
          <w:tab w:val="left" w:pos="0"/>
          <w:tab w:val="left" w:pos="993"/>
          <w:tab w:val="left" w:pos="1418"/>
        </w:tabs>
        <w:suppressAutoHyphens/>
        <w:spacing w:after="0" w:line="240" w:lineRule="auto"/>
        <w:ind w:firstLine="709"/>
        <w:jc w:val="both"/>
        <w:rPr>
          <w:rFonts w:ascii="Times New Roman" w:eastAsia="Arial Unicode MS" w:hAnsi="Times New Roman" w:cs="Times New Roman"/>
          <w:color w:val="00000A"/>
          <w:kern w:val="1"/>
          <w:sz w:val="24"/>
          <w:szCs w:val="24"/>
        </w:rPr>
      </w:pPr>
      <w:r w:rsidRPr="00E82A6F">
        <w:rPr>
          <w:rFonts w:ascii="Times New Roman" w:eastAsia="Arial Unicode MS" w:hAnsi="Times New Roman" w:cs="Times New Roman"/>
          <w:color w:val="00000A"/>
          <w:kern w:val="1"/>
          <w:sz w:val="24"/>
          <w:szCs w:val="24"/>
        </w:rPr>
        <w:t>в расширении и обогащении опыта коммуникации ребёнка в ближнем и дальнем окружении, расширении круга ситуаций, в которых обучающийся может использовать коммуникацию как средство достижения цели;</w:t>
      </w:r>
    </w:p>
    <w:p w:rsidR="00E82A6F" w:rsidRPr="00E82A6F" w:rsidRDefault="00E82A6F" w:rsidP="00196760">
      <w:pPr>
        <w:tabs>
          <w:tab w:val="left" w:pos="0"/>
        </w:tabs>
        <w:suppressAutoHyphens/>
        <w:spacing w:after="0" w:line="240" w:lineRule="auto"/>
        <w:ind w:firstLine="709"/>
        <w:jc w:val="both"/>
        <w:rPr>
          <w:rFonts w:ascii="Times New Roman" w:eastAsia="Arial Unicode MS" w:hAnsi="Times New Roman" w:cs="Times New Roman"/>
          <w:color w:val="00000A"/>
          <w:kern w:val="1"/>
          <w:sz w:val="24"/>
          <w:szCs w:val="24"/>
        </w:rPr>
      </w:pPr>
      <w:r w:rsidRPr="00E82A6F">
        <w:rPr>
          <w:rFonts w:ascii="Times New Roman" w:eastAsia="Arial Unicode MS" w:hAnsi="Times New Roman" w:cs="Times New Roman"/>
          <w:color w:val="00000A"/>
          <w:kern w:val="1"/>
          <w:sz w:val="24"/>
          <w:szCs w:val="24"/>
        </w:rPr>
        <w:t xml:space="preserve">в умении решать актуальные школьные и житейские задачи, используя коммуникацию как средство достижения цели (вербальную, невербальную); </w:t>
      </w:r>
    </w:p>
    <w:p w:rsidR="00E82A6F" w:rsidRPr="00E82A6F" w:rsidRDefault="00E82A6F" w:rsidP="00196760">
      <w:pPr>
        <w:tabs>
          <w:tab w:val="left" w:pos="0"/>
          <w:tab w:val="left" w:pos="993"/>
          <w:tab w:val="left" w:pos="1418"/>
        </w:tabs>
        <w:suppressAutoHyphens/>
        <w:spacing w:after="0" w:line="240" w:lineRule="auto"/>
        <w:ind w:firstLine="709"/>
        <w:jc w:val="both"/>
        <w:rPr>
          <w:rFonts w:ascii="Times New Roman" w:eastAsia="Arial Unicode MS" w:hAnsi="Times New Roman" w:cs="Times New Roman"/>
          <w:color w:val="00000A"/>
          <w:kern w:val="1"/>
          <w:sz w:val="24"/>
          <w:szCs w:val="24"/>
        </w:rPr>
      </w:pPr>
      <w:r w:rsidRPr="00E82A6F">
        <w:rPr>
          <w:rFonts w:ascii="Times New Roman" w:eastAsia="Arial Unicode MS" w:hAnsi="Times New Roman" w:cs="Times New Roman"/>
          <w:color w:val="00000A"/>
          <w:kern w:val="1"/>
          <w:sz w:val="24"/>
          <w:szCs w:val="24"/>
        </w:rPr>
        <w:t>в умении начать и поддержать разговор, задать вопрос, выразить свои намерения, просьбу, пожелание, опасения, завершить разговор;</w:t>
      </w:r>
    </w:p>
    <w:p w:rsidR="00E82A6F" w:rsidRPr="00E82A6F" w:rsidRDefault="00E82A6F" w:rsidP="00196760">
      <w:pPr>
        <w:tabs>
          <w:tab w:val="left" w:pos="0"/>
          <w:tab w:val="left" w:pos="993"/>
          <w:tab w:val="left" w:pos="1418"/>
        </w:tabs>
        <w:suppressAutoHyphens/>
        <w:spacing w:after="0" w:line="240" w:lineRule="auto"/>
        <w:ind w:firstLine="709"/>
        <w:jc w:val="both"/>
        <w:rPr>
          <w:rFonts w:ascii="Times New Roman" w:eastAsia="Arial Unicode MS" w:hAnsi="Times New Roman" w:cs="Times New Roman"/>
          <w:color w:val="00000A"/>
          <w:kern w:val="1"/>
          <w:sz w:val="24"/>
          <w:szCs w:val="24"/>
        </w:rPr>
      </w:pPr>
      <w:r w:rsidRPr="00E82A6F">
        <w:rPr>
          <w:rFonts w:ascii="Times New Roman" w:eastAsia="Arial Unicode MS" w:hAnsi="Times New Roman" w:cs="Times New Roman"/>
          <w:color w:val="00000A"/>
          <w:kern w:val="1"/>
          <w:sz w:val="24"/>
          <w:szCs w:val="24"/>
        </w:rPr>
        <w:t>в умении корректно выразить отказ и недовольство, благодарность, сочувствие и т.д.;</w:t>
      </w:r>
    </w:p>
    <w:p w:rsidR="00E82A6F" w:rsidRPr="00E82A6F" w:rsidRDefault="00E82A6F" w:rsidP="00196760">
      <w:pPr>
        <w:tabs>
          <w:tab w:val="left" w:pos="0"/>
          <w:tab w:val="left" w:pos="993"/>
          <w:tab w:val="left" w:pos="1418"/>
        </w:tabs>
        <w:suppressAutoHyphens/>
        <w:spacing w:after="0" w:line="240" w:lineRule="auto"/>
        <w:ind w:firstLine="709"/>
        <w:jc w:val="both"/>
        <w:rPr>
          <w:rFonts w:ascii="Times New Roman" w:eastAsia="Arial Unicode MS" w:hAnsi="Times New Roman" w:cs="Times New Roman"/>
          <w:color w:val="00000A"/>
          <w:kern w:val="1"/>
          <w:sz w:val="24"/>
          <w:szCs w:val="24"/>
        </w:rPr>
      </w:pPr>
      <w:r w:rsidRPr="00E82A6F">
        <w:rPr>
          <w:rFonts w:ascii="Times New Roman" w:eastAsia="Arial Unicode MS" w:hAnsi="Times New Roman" w:cs="Times New Roman"/>
          <w:color w:val="00000A"/>
          <w:kern w:val="1"/>
          <w:sz w:val="24"/>
          <w:szCs w:val="24"/>
        </w:rPr>
        <w:t>в умении получать и уточнять информацию от собеседника;</w:t>
      </w:r>
    </w:p>
    <w:p w:rsidR="00E82A6F" w:rsidRPr="00E82A6F" w:rsidRDefault="00E82A6F" w:rsidP="00196760">
      <w:pPr>
        <w:tabs>
          <w:tab w:val="left" w:pos="0"/>
          <w:tab w:val="left" w:pos="993"/>
          <w:tab w:val="left" w:pos="1418"/>
        </w:tabs>
        <w:suppressAutoHyphens/>
        <w:spacing w:after="0" w:line="240" w:lineRule="auto"/>
        <w:ind w:firstLine="709"/>
        <w:jc w:val="both"/>
        <w:rPr>
          <w:rFonts w:ascii="Times New Roman" w:eastAsia="Arial Unicode MS" w:hAnsi="Times New Roman" w:cs="Times New Roman"/>
          <w:b/>
          <w:color w:val="00000A"/>
          <w:kern w:val="1"/>
          <w:sz w:val="24"/>
          <w:szCs w:val="24"/>
        </w:rPr>
      </w:pPr>
      <w:r w:rsidRPr="00E82A6F">
        <w:rPr>
          <w:rFonts w:ascii="Times New Roman" w:eastAsia="Arial Unicode MS" w:hAnsi="Times New Roman" w:cs="Times New Roman"/>
          <w:color w:val="00000A"/>
          <w:kern w:val="1"/>
          <w:sz w:val="24"/>
          <w:szCs w:val="24"/>
        </w:rPr>
        <w:t>в освоении культурных форм выражения своих чувств.</w:t>
      </w:r>
    </w:p>
    <w:p w:rsidR="00E82A6F" w:rsidRPr="00E82A6F" w:rsidRDefault="00E82A6F" w:rsidP="00196760">
      <w:pPr>
        <w:tabs>
          <w:tab w:val="left" w:pos="0"/>
        </w:tabs>
        <w:suppressAutoHyphens/>
        <w:spacing w:after="0" w:line="240" w:lineRule="auto"/>
        <w:jc w:val="both"/>
        <w:rPr>
          <w:rFonts w:ascii="Times New Roman" w:eastAsia="Arial Unicode MS" w:hAnsi="Times New Roman" w:cs="Times New Roman"/>
          <w:b/>
          <w:color w:val="00000A"/>
          <w:kern w:val="1"/>
          <w:sz w:val="24"/>
          <w:szCs w:val="24"/>
        </w:rPr>
      </w:pPr>
      <w:r w:rsidRPr="00E82A6F">
        <w:rPr>
          <w:rFonts w:ascii="Times New Roman" w:eastAsia="Arial Unicode MS" w:hAnsi="Times New Roman" w:cs="Times New Roman"/>
          <w:b/>
          <w:color w:val="00000A"/>
          <w:kern w:val="1"/>
          <w:sz w:val="24"/>
          <w:szCs w:val="24"/>
        </w:rPr>
        <w:t>способность к осмыслению и дифференциации картины мира, ее пространственно-временной организации, проявляющаяся:</w:t>
      </w:r>
    </w:p>
    <w:p w:rsidR="00E82A6F" w:rsidRPr="00E82A6F" w:rsidRDefault="00E82A6F" w:rsidP="00196760">
      <w:pPr>
        <w:tabs>
          <w:tab w:val="left" w:pos="0"/>
        </w:tabs>
        <w:suppressAutoHyphens/>
        <w:spacing w:after="0" w:line="240" w:lineRule="auto"/>
        <w:ind w:firstLine="709"/>
        <w:jc w:val="both"/>
        <w:rPr>
          <w:rFonts w:ascii="Times New Roman" w:eastAsia="Arial Unicode MS" w:hAnsi="Times New Roman" w:cs="Times New Roman"/>
          <w:color w:val="00000A"/>
          <w:kern w:val="1"/>
          <w:sz w:val="24"/>
          <w:szCs w:val="24"/>
        </w:rPr>
      </w:pPr>
      <w:r w:rsidRPr="00E82A6F">
        <w:rPr>
          <w:rFonts w:ascii="Times New Roman" w:eastAsia="Arial Unicode MS" w:hAnsi="Times New Roman" w:cs="Times New Roman"/>
          <w:color w:val="00000A"/>
          <w:kern w:val="1"/>
          <w:sz w:val="24"/>
          <w:szCs w:val="24"/>
        </w:rPr>
        <w:t>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безопасности;</w:t>
      </w:r>
    </w:p>
    <w:p w:rsidR="00E82A6F" w:rsidRPr="00E82A6F" w:rsidRDefault="00E82A6F" w:rsidP="00196760">
      <w:pPr>
        <w:tabs>
          <w:tab w:val="left" w:pos="0"/>
        </w:tabs>
        <w:suppressAutoHyphens/>
        <w:spacing w:after="0" w:line="240" w:lineRule="auto"/>
        <w:ind w:firstLine="709"/>
        <w:jc w:val="both"/>
        <w:rPr>
          <w:rFonts w:ascii="Times New Roman" w:eastAsia="Arial Unicode MS" w:hAnsi="Times New Roman" w:cs="Times New Roman"/>
          <w:color w:val="00000A"/>
          <w:kern w:val="1"/>
          <w:sz w:val="24"/>
          <w:szCs w:val="24"/>
        </w:rPr>
      </w:pPr>
      <w:r w:rsidRPr="00E82A6F">
        <w:rPr>
          <w:rFonts w:ascii="Times New Roman" w:eastAsia="Arial Unicode MS" w:hAnsi="Times New Roman" w:cs="Times New Roman"/>
          <w:color w:val="00000A"/>
          <w:kern w:val="1"/>
          <w:sz w:val="24"/>
          <w:szCs w:val="24"/>
        </w:rPr>
        <w:t>в адекватности бытового поведения обучающегося с точки зрения опасности (безопасности) для себя и для окружающих; сохранности окружающей предметной и природной среды;</w:t>
      </w:r>
    </w:p>
    <w:p w:rsidR="00E82A6F" w:rsidRPr="00E82A6F" w:rsidRDefault="00E82A6F" w:rsidP="00196760">
      <w:pPr>
        <w:tabs>
          <w:tab w:val="left" w:pos="0"/>
        </w:tabs>
        <w:suppressAutoHyphens/>
        <w:spacing w:after="0" w:line="240" w:lineRule="auto"/>
        <w:ind w:firstLine="709"/>
        <w:jc w:val="both"/>
        <w:rPr>
          <w:rFonts w:ascii="Times New Roman" w:eastAsia="Arial Unicode MS" w:hAnsi="Times New Roman" w:cs="Times New Roman"/>
          <w:color w:val="00000A"/>
          <w:kern w:val="1"/>
          <w:sz w:val="24"/>
          <w:szCs w:val="24"/>
        </w:rPr>
      </w:pPr>
      <w:r w:rsidRPr="00E82A6F">
        <w:rPr>
          <w:rFonts w:ascii="Times New Roman" w:eastAsia="Arial Unicode MS" w:hAnsi="Times New Roman" w:cs="Times New Roman"/>
          <w:color w:val="00000A"/>
          <w:kern w:val="1"/>
          <w:sz w:val="24"/>
          <w:szCs w:val="24"/>
        </w:rPr>
        <w:t>в расширении и накоплении знакомых и разнообразно освоенных мест за пределами дома и школы: двора, дачи, леса, парка, речки, городских и загородных достопримечательностей и других.</w:t>
      </w:r>
    </w:p>
    <w:p w:rsidR="00E82A6F" w:rsidRPr="00E82A6F" w:rsidRDefault="00E82A6F" w:rsidP="00196760">
      <w:pPr>
        <w:tabs>
          <w:tab w:val="left" w:pos="0"/>
        </w:tabs>
        <w:suppressAutoHyphens/>
        <w:spacing w:after="0" w:line="240" w:lineRule="auto"/>
        <w:ind w:firstLine="709"/>
        <w:jc w:val="both"/>
        <w:rPr>
          <w:rFonts w:ascii="Times New Roman" w:eastAsia="Arial Unicode MS" w:hAnsi="Times New Roman" w:cs="Times New Roman"/>
          <w:color w:val="00000A"/>
          <w:kern w:val="1"/>
          <w:sz w:val="24"/>
          <w:szCs w:val="24"/>
        </w:rPr>
      </w:pPr>
      <w:r w:rsidRPr="00E82A6F">
        <w:rPr>
          <w:rFonts w:ascii="Times New Roman" w:eastAsia="Arial Unicode MS" w:hAnsi="Times New Roman" w:cs="Times New Roman"/>
          <w:color w:val="00000A"/>
          <w:kern w:val="1"/>
          <w:sz w:val="24"/>
          <w:szCs w:val="24"/>
        </w:rPr>
        <w:t>в расширении представлений о целостной и подробной картине мира, упорядоченной в пространстве и времени, адекватных возрасту ребёнка;</w:t>
      </w:r>
    </w:p>
    <w:p w:rsidR="00E82A6F" w:rsidRPr="00E82A6F" w:rsidRDefault="00E82A6F" w:rsidP="00196760">
      <w:pPr>
        <w:tabs>
          <w:tab w:val="left" w:pos="0"/>
        </w:tabs>
        <w:suppressAutoHyphens/>
        <w:spacing w:after="0" w:line="240" w:lineRule="auto"/>
        <w:ind w:firstLine="709"/>
        <w:jc w:val="both"/>
        <w:rPr>
          <w:rFonts w:ascii="Times New Roman" w:eastAsia="Arial Unicode MS" w:hAnsi="Times New Roman" w:cs="Times New Roman"/>
          <w:color w:val="00000A"/>
          <w:kern w:val="1"/>
          <w:sz w:val="24"/>
          <w:szCs w:val="24"/>
        </w:rPr>
      </w:pPr>
      <w:r w:rsidRPr="00E82A6F">
        <w:rPr>
          <w:rFonts w:ascii="Times New Roman" w:eastAsia="Arial Unicode MS" w:hAnsi="Times New Roman" w:cs="Times New Roman"/>
          <w:color w:val="00000A"/>
          <w:kern w:val="1"/>
          <w:sz w:val="24"/>
          <w:szCs w:val="24"/>
        </w:rPr>
        <w:t>в умении накапливать личные впечатления, связанные с явлениями окружающего мира;</w:t>
      </w:r>
    </w:p>
    <w:p w:rsidR="00E82A6F" w:rsidRPr="00E82A6F" w:rsidRDefault="00E82A6F" w:rsidP="00196760">
      <w:pPr>
        <w:tabs>
          <w:tab w:val="left" w:pos="0"/>
        </w:tabs>
        <w:suppressAutoHyphens/>
        <w:spacing w:after="0" w:line="240" w:lineRule="auto"/>
        <w:ind w:firstLine="709"/>
        <w:jc w:val="both"/>
        <w:rPr>
          <w:rFonts w:ascii="Times New Roman" w:eastAsia="Arial Unicode MS" w:hAnsi="Times New Roman" w:cs="Times New Roman"/>
          <w:color w:val="00000A"/>
          <w:kern w:val="1"/>
          <w:sz w:val="24"/>
          <w:szCs w:val="24"/>
        </w:rPr>
      </w:pPr>
      <w:r w:rsidRPr="00E82A6F">
        <w:rPr>
          <w:rFonts w:ascii="Times New Roman" w:eastAsia="Arial Unicode MS" w:hAnsi="Times New Roman" w:cs="Times New Roman"/>
          <w:color w:val="00000A"/>
          <w:kern w:val="1"/>
          <w:sz w:val="24"/>
          <w:szCs w:val="24"/>
        </w:rPr>
        <w:lastRenderedPageBreak/>
        <w:t>в умении устанавливать взаимосвязь между природным порядком и ходом собственной жизни в семье и в школе;</w:t>
      </w:r>
    </w:p>
    <w:p w:rsidR="00E82A6F" w:rsidRPr="00E82A6F" w:rsidRDefault="00E82A6F" w:rsidP="00196760">
      <w:pPr>
        <w:tabs>
          <w:tab w:val="left" w:pos="0"/>
        </w:tabs>
        <w:suppressAutoHyphens/>
        <w:spacing w:after="0" w:line="240" w:lineRule="auto"/>
        <w:ind w:firstLine="709"/>
        <w:jc w:val="both"/>
        <w:rPr>
          <w:rFonts w:ascii="Times New Roman" w:eastAsia="Arial Unicode MS" w:hAnsi="Times New Roman" w:cs="Times New Roman"/>
          <w:color w:val="00000A"/>
          <w:kern w:val="1"/>
          <w:sz w:val="24"/>
          <w:szCs w:val="24"/>
        </w:rPr>
      </w:pPr>
      <w:r w:rsidRPr="00E82A6F">
        <w:rPr>
          <w:rFonts w:ascii="Times New Roman" w:eastAsia="Arial Unicode MS" w:hAnsi="Times New Roman" w:cs="Times New Roman"/>
          <w:color w:val="00000A"/>
          <w:kern w:val="1"/>
          <w:sz w:val="24"/>
          <w:szCs w:val="24"/>
        </w:rPr>
        <w:t>в умении устанавливать взаимосвязь общественного порядка и уклада собственной жизни в семье и в школе, соответствовать этому порядку.</w:t>
      </w:r>
    </w:p>
    <w:p w:rsidR="00E82A6F" w:rsidRPr="00E82A6F" w:rsidRDefault="00E82A6F" w:rsidP="00196760">
      <w:pPr>
        <w:tabs>
          <w:tab w:val="left" w:pos="0"/>
        </w:tabs>
        <w:suppressAutoHyphens/>
        <w:spacing w:after="0" w:line="240" w:lineRule="auto"/>
        <w:ind w:firstLine="709"/>
        <w:jc w:val="both"/>
        <w:rPr>
          <w:rFonts w:ascii="Times New Roman" w:eastAsia="Arial Unicode MS" w:hAnsi="Times New Roman" w:cs="Times New Roman"/>
          <w:color w:val="00000A"/>
          <w:kern w:val="1"/>
          <w:sz w:val="24"/>
          <w:szCs w:val="24"/>
        </w:rPr>
      </w:pPr>
      <w:r w:rsidRPr="00E82A6F">
        <w:rPr>
          <w:rFonts w:ascii="Times New Roman" w:eastAsia="Arial Unicode MS" w:hAnsi="Times New Roman" w:cs="Times New Roman"/>
          <w:color w:val="00000A"/>
          <w:kern w:val="1"/>
          <w:sz w:val="24"/>
          <w:szCs w:val="24"/>
        </w:rPr>
        <w:t>в развитии любознательности, наблюдательности, способности замечать новое, задавать вопросы;</w:t>
      </w:r>
    </w:p>
    <w:p w:rsidR="00E82A6F" w:rsidRPr="00E82A6F" w:rsidRDefault="00E82A6F" w:rsidP="00196760">
      <w:pPr>
        <w:tabs>
          <w:tab w:val="left" w:pos="0"/>
        </w:tabs>
        <w:suppressAutoHyphens/>
        <w:spacing w:after="0" w:line="240" w:lineRule="auto"/>
        <w:ind w:firstLine="709"/>
        <w:jc w:val="both"/>
        <w:rPr>
          <w:rFonts w:ascii="Times New Roman" w:eastAsia="Arial Unicode MS" w:hAnsi="Times New Roman" w:cs="Times New Roman"/>
          <w:color w:val="00000A"/>
          <w:kern w:val="1"/>
          <w:sz w:val="24"/>
          <w:szCs w:val="24"/>
        </w:rPr>
      </w:pPr>
      <w:r w:rsidRPr="00E82A6F">
        <w:rPr>
          <w:rFonts w:ascii="Times New Roman" w:eastAsia="Arial Unicode MS" w:hAnsi="Times New Roman" w:cs="Times New Roman"/>
          <w:color w:val="00000A"/>
          <w:kern w:val="1"/>
          <w:sz w:val="24"/>
          <w:szCs w:val="24"/>
        </w:rPr>
        <w:t>в развитии активности во взаимодействии с миром, понимании собственной результативности;</w:t>
      </w:r>
    </w:p>
    <w:p w:rsidR="00E82A6F" w:rsidRPr="00E82A6F" w:rsidRDefault="00E82A6F" w:rsidP="00196760">
      <w:pPr>
        <w:tabs>
          <w:tab w:val="left" w:pos="0"/>
        </w:tabs>
        <w:suppressAutoHyphens/>
        <w:spacing w:after="0" w:line="240" w:lineRule="auto"/>
        <w:ind w:firstLine="709"/>
        <w:jc w:val="both"/>
        <w:rPr>
          <w:rFonts w:ascii="Times New Roman" w:eastAsia="Arial Unicode MS" w:hAnsi="Times New Roman" w:cs="Times New Roman"/>
          <w:color w:val="00000A"/>
          <w:kern w:val="1"/>
          <w:sz w:val="24"/>
          <w:szCs w:val="24"/>
        </w:rPr>
      </w:pPr>
      <w:r w:rsidRPr="00E82A6F">
        <w:rPr>
          <w:rFonts w:ascii="Times New Roman" w:eastAsia="Arial Unicode MS" w:hAnsi="Times New Roman" w:cs="Times New Roman"/>
          <w:color w:val="00000A"/>
          <w:kern w:val="1"/>
          <w:sz w:val="24"/>
          <w:szCs w:val="24"/>
        </w:rPr>
        <w:t>в накоплении опыта освоения нового при помощи экскурсий и путешествий;</w:t>
      </w:r>
    </w:p>
    <w:p w:rsidR="00E82A6F" w:rsidRPr="00E82A6F" w:rsidRDefault="00E82A6F" w:rsidP="00196760">
      <w:pPr>
        <w:tabs>
          <w:tab w:val="left" w:pos="0"/>
        </w:tabs>
        <w:suppressAutoHyphens/>
        <w:spacing w:after="0" w:line="240" w:lineRule="auto"/>
        <w:ind w:firstLine="709"/>
        <w:jc w:val="both"/>
        <w:rPr>
          <w:rFonts w:ascii="Times New Roman" w:eastAsia="Arial Unicode MS" w:hAnsi="Times New Roman" w:cs="Times New Roman"/>
          <w:color w:val="00000A"/>
          <w:kern w:val="1"/>
          <w:sz w:val="24"/>
          <w:szCs w:val="24"/>
        </w:rPr>
      </w:pPr>
      <w:r w:rsidRPr="00E82A6F">
        <w:rPr>
          <w:rFonts w:ascii="Times New Roman" w:eastAsia="Arial Unicode MS" w:hAnsi="Times New Roman" w:cs="Times New Roman"/>
          <w:color w:val="00000A"/>
          <w:kern w:val="1"/>
          <w:sz w:val="24"/>
          <w:szCs w:val="24"/>
        </w:rPr>
        <w:t>в умении передать свои впечатления, соображения, умозаключения так, чтобы быть понятым другим человеком;</w:t>
      </w:r>
    </w:p>
    <w:p w:rsidR="00E82A6F" w:rsidRPr="00E82A6F" w:rsidRDefault="00E82A6F" w:rsidP="00196760">
      <w:pPr>
        <w:tabs>
          <w:tab w:val="left" w:pos="0"/>
        </w:tabs>
        <w:suppressAutoHyphens/>
        <w:spacing w:after="0" w:line="240" w:lineRule="auto"/>
        <w:ind w:firstLine="709"/>
        <w:jc w:val="both"/>
        <w:rPr>
          <w:rFonts w:ascii="Times New Roman" w:eastAsia="Arial Unicode MS" w:hAnsi="Times New Roman" w:cs="Times New Roman"/>
          <w:color w:val="00000A"/>
          <w:kern w:val="1"/>
          <w:sz w:val="24"/>
          <w:szCs w:val="24"/>
        </w:rPr>
      </w:pPr>
      <w:r w:rsidRPr="00E82A6F">
        <w:rPr>
          <w:rFonts w:ascii="Times New Roman" w:eastAsia="Arial Unicode MS" w:hAnsi="Times New Roman" w:cs="Times New Roman"/>
          <w:color w:val="00000A"/>
          <w:kern w:val="1"/>
          <w:sz w:val="24"/>
          <w:szCs w:val="24"/>
        </w:rPr>
        <w:t>в умении принимать и включать в свой личный опыт жизненный опыт других людей;</w:t>
      </w:r>
    </w:p>
    <w:p w:rsidR="00E82A6F" w:rsidRPr="00E82A6F" w:rsidRDefault="00E82A6F" w:rsidP="00196760">
      <w:pPr>
        <w:tabs>
          <w:tab w:val="left" w:pos="0"/>
        </w:tabs>
        <w:suppressAutoHyphens/>
        <w:spacing w:after="0" w:line="240" w:lineRule="auto"/>
        <w:ind w:firstLine="709"/>
        <w:jc w:val="both"/>
        <w:rPr>
          <w:rFonts w:ascii="Times New Roman" w:eastAsia="Arial Unicode MS" w:hAnsi="Times New Roman" w:cs="Times New Roman"/>
          <w:b/>
          <w:color w:val="00000A"/>
          <w:kern w:val="1"/>
          <w:sz w:val="24"/>
          <w:szCs w:val="24"/>
        </w:rPr>
      </w:pPr>
      <w:r w:rsidRPr="00E82A6F">
        <w:rPr>
          <w:rFonts w:ascii="Times New Roman" w:eastAsia="Arial Unicode MS" w:hAnsi="Times New Roman" w:cs="Times New Roman"/>
          <w:color w:val="00000A"/>
          <w:kern w:val="1"/>
          <w:sz w:val="24"/>
          <w:szCs w:val="24"/>
        </w:rPr>
        <w:t>в способности взаимодействовать с другими людьми, умении</w:t>
      </w:r>
      <w:r w:rsidR="00196760">
        <w:rPr>
          <w:rFonts w:ascii="Times New Roman" w:eastAsia="Arial Unicode MS" w:hAnsi="Times New Roman" w:cs="Times New Roman"/>
          <w:color w:val="00000A"/>
          <w:kern w:val="1"/>
          <w:sz w:val="24"/>
          <w:szCs w:val="24"/>
        </w:rPr>
        <w:t xml:space="preserve"> </w:t>
      </w:r>
      <w:r w:rsidRPr="00E82A6F">
        <w:rPr>
          <w:rFonts w:ascii="Times New Roman" w:eastAsia="Arial Unicode MS" w:hAnsi="Times New Roman" w:cs="Times New Roman"/>
          <w:color w:val="00000A"/>
          <w:kern w:val="1"/>
          <w:sz w:val="24"/>
          <w:szCs w:val="24"/>
        </w:rPr>
        <w:t>делиться своими воспоминаниями, впечатлениями и планами.</w:t>
      </w:r>
    </w:p>
    <w:p w:rsidR="00E82A6F" w:rsidRPr="00E82A6F" w:rsidRDefault="00E82A6F" w:rsidP="00196760">
      <w:pPr>
        <w:tabs>
          <w:tab w:val="left" w:pos="0"/>
        </w:tabs>
        <w:suppressAutoHyphens/>
        <w:spacing w:after="0" w:line="240" w:lineRule="auto"/>
        <w:jc w:val="both"/>
        <w:rPr>
          <w:rFonts w:ascii="Times New Roman" w:eastAsia="Arial Unicode MS" w:hAnsi="Times New Roman" w:cs="Times New Roman"/>
          <w:color w:val="00000A"/>
          <w:kern w:val="1"/>
          <w:sz w:val="24"/>
          <w:szCs w:val="24"/>
        </w:rPr>
      </w:pPr>
      <w:r w:rsidRPr="00E82A6F">
        <w:rPr>
          <w:rFonts w:ascii="Times New Roman" w:eastAsia="Arial Unicode MS" w:hAnsi="Times New Roman" w:cs="Times New Roman"/>
          <w:color w:val="00000A"/>
          <w:kern w:val="1"/>
          <w:sz w:val="24"/>
          <w:szCs w:val="24"/>
        </w:rPr>
        <w:t>способность к осмыслению социального окружения, своего места в нем, принятие соответствующих возрасту ценностей и социальных ролей</w:t>
      </w:r>
      <w:r w:rsidRPr="00E82A6F">
        <w:rPr>
          <w:rFonts w:ascii="Times New Roman" w:eastAsia="Arial Unicode MS" w:hAnsi="Times New Roman" w:cs="Times New Roman"/>
          <w:bCs/>
          <w:color w:val="00000A"/>
          <w:kern w:val="1"/>
          <w:sz w:val="24"/>
          <w:szCs w:val="24"/>
        </w:rPr>
        <w:t>,</w:t>
      </w:r>
      <w:r w:rsidRPr="00E82A6F">
        <w:rPr>
          <w:rFonts w:ascii="Times New Roman" w:eastAsia="Arial Unicode MS" w:hAnsi="Times New Roman" w:cs="Times New Roman"/>
          <w:b/>
          <w:bCs/>
          <w:color w:val="00000A"/>
          <w:kern w:val="1"/>
          <w:sz w:val="24"/>
          <w:szCs w:val="24"/>
        </w:rPr>
        <w:t xml:space="preserve"> </w:t>
      </w:r>
      <w:r w:rsidRPr="00E82A6F">
        <w:rPr>
          <w:rFonts w:ascii="Times New Roman" w:eastAsia="Arial Unicode MS" w:hAnsi="Times New Roman" w:cs="Times New Roman"/>
          <w:bCs/>
          <w:color w:val="00000A"/>
          <w:kern w:val="1"/>
          <w:sz w:val="24"/>
          <w:szCs w:val="24"/>
        </w:rPr>
        <w:t>проявляющаяся:</w:t>
      </w:r>
    </w:p>
    <w:p w:rsidR="00E82A6F" w:rsidRPr="00E82A6F" w:rsidRDefault="00E82A6F" w:rsidP="00196760">
      <w:pPr>
        <w:tabs>
          <w:tab w:val="left" w:pos="0"/>
        </w:tabs>
        <w:suppressAutoHyphens/>
        <w:spacing w:after="0" w:line="240" w:lineRule="auto"/>
        <w:ind w:firstLine="709"/>
        <w:jc w:val="both"/>
        <w:rPr>
          <w:rFonts w:ascii="Times New Roman" w:eastAsia="Arial Unicode MS" w:hAnsi="Times New Roman" w:cs="Times New Roman"/>
          <w:color w:val="00000A"/>
          <w:kern w:val="1"/>
          <w:sz w:val="24"/>
          <w:szCs w:val="24"/>
        </w:rPr>
      </w:pPr>
      <w:r w:rsidRPr="00E82A6F">
        <w:rPr>
          <w:rFonts w:ascii="Times New Roman" w:eastAsia="Arial Unicode MS" w:hAnsi="Times New Roman" w:cs="Times New Roman"/>
          <w:color w:val="00000A"/>
          <w:kern w:val="1"/>
          <w:sz w:val="24"/>
          <w:szCs w:val="24"/>
        </w:rPr>
        <w:t>в знании правил поведения в разных социальных ситуациях с людьми разного статуса, с близкими в семье; с учителями и учениками в школе; со знакомыми и незнакомыми людьми;</w:t>
      </w:r>
    </w:p>
    <w:p w:rsidR="00E82A6F" w:rsidRPr="00E82A6F" w:rsidRDefault="00E82A6F" w:rsidP="00196760">
      <w:pPr>
        <w:tabs>
          <w:tab w:val="left" w:pos="0"/>
        </w:tabs>
        <w:suppressAutoHyphens/>
        <w:spacing w:after="0" w:line="240" w:lineRule="auto"/>
        <w:ind w:firstLine="709"/>
        <w:jc w:val="both"/>
        <w:rPr>
          <w:rFonts w:ascii="Times New Roman" w:eastAsia="Arial Unicode MS" w:hAnsi="Times New Roman" w:cs="Times New Roman"/>
          <w:color w:val="00000A"/>
          <w:kern w:val="1"/>
          <w:sz w:val="24"/>
          <w:szCs w:val="24"/>
        </w:rPr>
      </w:pPr>
      <w:r w:rsidRPr="00E82A6F">
        <w:rPr>
          <w:rFonts w:ascii="Times New Roman" w:eastAsia="Arial Unicode MS" w:hAnsi="Times New Roman" w:cs="Times New Roman"/>
          <w:color w:val="00000A"/>
          <w:kern w:val="1"/>
          <w:sz w:val="24"/>
          <w:szCs w:val="24"/>
        </w:rPr>
        <w:t>в освоение необходимых социальных ритуалов, умении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rsidR="00E82A6F" w:rsidRPr="00E82A6F" w:rsidRDefault="00E82A6F" w:rsidP="00196760">
      <w:pPr>
        <w:tabs>
          <w:tab w:val="left" w:pos="0"/>
        </w:tabs>
        <w:suppressAutoHyphens/>
        <w:spacing w:after="0" w:line="240" w:lineRule="auto"/>
        <w:ind w:firstLine="709"/>
        <w:jc w:val="both"/>
        <w:rPr>
          <w:rFonts w:ascii="Times New Roman" w:eastAsia="Arial Unicode MS" w:hAnsi="Times New Roman" w:cs="Times New Roman"/>
          <w:color w:val="00000A"/>
          <w:kern w:val="1"/>
          <w:sz w:val="24"/>
          <w:szCs w:val="24"/>
        </w:rPr>
      </w:pPr>
      <w:r w:rsidRPr="00E82A6F">
        <w:rPr>
          <w:rFonts w:ascii="Times New Roman" w:eastAsia="Arial Unicode MS" w:hAnsi="Times New Roman" w:cs="Times New Roman"/>
          <w:color w:val="00000A"/>
          <w:kern w:val="1"/>
          <w:sz w:val="24"/>
          <w:szCs w:val="24"/>
        </w:rPr>
        <w:t>в освоении возможностей и допустимых границ социальных контактов, выработки адекватной дистанции в зависимости от ситуации общения;</w:t>
      </w:r>
    </w:p>
    <w:p w:rsidR="00E82A6F" w:rsidRPr="00E82A6F" w:rsidRDefault="00E82A6F" w:rsidP="00196760">
      <w:pPr>
        <w:tabs>
          <w:tab w:val="left" w:pos="0"/>
        </w:tabs>
        <w:suppressAutoHyphens/>
        <w:spacing w:after="0" w:line="240" w:lineRule="auto"/>
        <w:ind w:firstLine="709"/>
        <w:jc w:val="both"/>
        <w:rPr>
          <w:rFonts w:ascii="Times New Roman" w:eastAsia="Arial Unicode MS" w:hAnsi="Times New Roman" w:cs="Times New Roman"/>
          <w:color w:val="00000A"/>
          <w:kern w:val="1"/>
          <w:sz w:val="24"/>
          <w:szCs w:val="24"/>
        </w:rPr>
      </w:pPr>
      <w:r w:rsidRPr="00E82A6F">
        <w:rPr>
          <w:rFonts w:ascii="Times New Roman" w:eastAsia="Arial Unicode MS" w:hAnsi="Times New Roman" w:cs="Times New Roman"/>
          <w:color w:val="00000A"/>
          <w:kern w:val="1"/>
          <w:sz w:val="24"/>
          <w:szCs w:val="24"/>
        </w:rPr>
        <w:t>в умении проявлять инициативу, корректно устанавливать и ограничивать контакт;</w:t>
      </w:r>
    </w:p>
    <w:p w:rsidR="00E82A6F" w:rsidRPr="00E82A6F" w:rsidRDefault="00E82A6F" w:rsidP="00196760">
      <w:pPr>
        <w:tabs>
          <w:tab w:val="left" w:pos="0"/>
        </w:tabs>
        <w:suppressAutoHyphens/>
        <w:spacing w:after="0" w:line="240" w:lineRule="auto"/>
        <w:ind w:firstLine="709"/>
        <w:jc w:val="both"/>
        <w:rPr>
          <w:rFonts w:ascii="Times New Roman" w:eastAsia="Arial Unicode MS" w:hAnsi="Times New Roman" w:cs="Times New Roman"/>
          <w:color w:val="00000A"/>
          <w:kern w:val="1"/>
          <w:sz w:val="24"/>
          <w:szCs w:val="24"/>
        </w:rPr>
      </w:pPr>
      <w:r w:rsidRPr="00E82A6F">
        <w:rPr>
          <w:rFonts w:ascii="Times New Roman" w:eastAsia="Arial Unicode MS" w:hAnsi="Times New Roman" w:cs="Times New Roman"/>
          <w:color w:val="00000A"/>
          <w:kern w:val="1"/>
          <w:sz w:val="24"/>
          <w:szCs w:val="24"/>
        </w:rPr>
        <w:t>в умении не быть назойливым в своих просьбах и требованиях, быть благодарным за проявление внимания и оказание помощи;</w:t>
      </w:r>
    </w:p>
    <w:p w:rsidR="00E82A6F" w:rsidRPr="00E82A6F" w:rsidRDefault="00E82A6F" w:rsidP="00196760">
      <w:pPr>
        <w:tabs>
          <w:tab w:val="left" w:pos="0"/>
        </w:tabs>
        <w:suppressAutoHyphens/>
        <w:spacing w:after="0" w:line="240" w:lineRule="auto"/>
        <w:ind w:firstLine="709"/>
        <w:jc w:val="both"/>
        <w:rPr>
          <w:rFonts w:ascii="Times New Roman" w:eastAsia="Arial Unicode MS" w:hAnsi="Times New Roman" w:cs="Times New Roman"/>
          <w:color w:val="00000A"/>
          <w:kern w:val="1"/>
          <w:sz w:val="24"/>
          <w:szCs w:val="24"/>
        </w:rPr>
      </w:pPr>
      <w:r w:rsidRPr="00E82A6F">
        <w:rPr>
          <w:rFonts w:ascii="Times New Roman" w:eastAsia="Arial Unicode MS" w:hAnsi="Times New Roman" w:cs="Times New Roman"/>
          <w:color w:val="00000A"/>
          <w:kern w:val="1"/>
          <w:sz w:val="24"/>
          <w:szCs w:val="24"/>
        </w:rPr>
        <w:t>в умении применять формы выражения своих чувств соответственно ситуации социального контакта.</w:t>
      </w:r>
    </w:p>
    <w:p w:rsidR="00E82A6F" w:rsidRPr="00E82A6F" w:rsidRDefault="00E82A6F" w:rsidP="00196760">
      <w:pPr>
        <w:tabs>
          <w:tab w:val="left" w:pos="0"/>
        </w:tabs>
        <w:suppressAutoHyphens/>
        <w:spacing w:after="0" w:line="240" w:lineRule="auto"/>
        <w:ind w:firstLine="709"/>
        <w:jc w:val="both"/>
        <w:rPr>
          <w:rFonts w:ascii="Times New Roman" w:eastAsia="Arial Unicode MS" w:hAnsi="Times New Roman" w:cs="Times New Roman"/>
          <w:color w:val="00000A"/>
          <w:kern w:val="1"/>
          <w:sz w:val="24"/>
          <w:szCs w:val="24"/>
        </w:rPr>
      </w:pPr>
      <w:r w:rsidRPr="00E82A6F">
        <w:rPr>
          <w:rFonts w:ascii="Times New Roman" w:eastAsia="Arial Unicode MS" w:hAnsi="Times New Roman" w:cs="Times New Roman"/>
          <w:color w:val="00000A"/>
          <w:kern w:val="1"/>
          <w:sz w:val="24"/>
          <w:szCs w:val="24"/>
        </w:rPr>
        <w:t>Результаты специальной поддержки освоения АООП НОО должны отражать:</w:t>
      </w:r>
    </w:p>
    <w:p w:rsidR="00E82A6F" w:rsidRPr="00E82A6F" w:rsidRDefault="00E82A6F" w:rsidP="00196760">
      <w:pPr>
        <w:tabs>
          <w:tab w:val="left" w:pos="0"/>
        </w:tabs>
        <w:suppressAutoHyphens/>
        <w:spacing w:after="0" w:line="240" w:lineRule="auto"/>
        <w:ind w:firstLine="709"/>
        <w:jc w:val="both"/>
        <w:rPr>
          <w:rFonts w:ascii="Times New Roman" w:eastAsia="Arial Unicode MS" w:hAnsi="Times New Roman" w:cs="Times New Roman"/>
          <w:color w:val="00000A"/>
          <w:kern w:val="1"/>
          <w:sz w:val="24"/>
          <w:szCs w:val="24"/>
        </w:rPr>
      </w:pPr>
      <w:r w:rsidRPr="00E82A6F">
        <w:rPr>
          <w:rFonts w:ascii="Times New Roman" w:eastAsia="Arial Unicode MS" w:hAnsi="Times New Roman" w:cs="Times New Roman"/>
          <w:color w:val="00000A"/>
          <w:kern w:val="1"/>
          <w:sz w:val="24"/>
          <w:szCs w:val="24"/>
        </w:rPr>
        <w:t>способность усваивать новый учебный материал, адекватно включаться в классные занятия и соответствовать общему темпу занятий;</w:t>
      </w:r>
    </w:p>
    <w:p w:rsidR="00E82A6F" w:rsidRPr="00E82A6F" w:rsidRDefault="00E82A6F" w:rsidP="00196760">
      <w:pPr>
        <w:tabs>
          <w:tab w:val="left" w:pos="0"/>
        </w:tabs>
        <w:suppressAutoHyphens/>
        <w:spacing w:after="0" w:line="240" w:lineRule="auto"/>
        <w:ind w:firstLine="709"/>
        <w:jc w:val="both"/>
        <w:rPr>
          <w:rFonts w:ascii="Times New Roman" w:eastAsia="Arial Unicode MS" w:hAnsi="Times New Roman" w:cs="Times New Roman"/>
          <w:color w:val="00000A"/>
          <w:kern w:val="1"/>
          <w:sz w:val="24"/>
          <w:szCs w:val="24"/>
        </w:rPr>
      </w:pPr>
      <w:r w:rsidRPr="00E82A6F">
        <w:rPr>
          <w:rFonts w:ascii="Times New Roman" w:eastAsia="Arial Unicode MS" w:hAnsi="Times New Roman" w:cs="Times New Roman"/>
          <w:color w:val="00000A"/>
          <w:kern w:val="1"/>
          <w:sz w:val="24"/>
          <w:szCs w:val="24"/>
        </w:rPr>
        <w:t xml:space="preserve">способность использовать речевые возможности на уроках при ответах и в других ситуациях общения, </w:t>
      </w:r>
      <w:r w:rsidRPr="00E82A6F">
        <w:rPr>
          <w:rFonts w:ascii="Times New Roman" w:eastAsia="Arial Unicode MS" w:hAnsi="Times New Roman" w:cs="Times New Roman"/>
          <w:color w:val="00000A"/>
          <w:kern w:val="2"/>
          <w:sz w:val="24"/>
          <w:szCs w:val="24"/>
        </w:rPr>
        <w:t>умение передавать свои впечатления, умозаключения так, чтобы быть понятым другим человеком,</w:t>
      </w:r>
      <w:r w:rsidRPr="00E82A6F">
        <w:rPr>
          <w:rFonts w:ascii="Times New Roman" w:eastAsia="Arial Unicode MS" w:hAnsi="Times New Roman" w:cs="Times New Roman"/>
          <w:color w:val="00000A"/>
          <w:kern w:val="1"/>
          <w:sz w:val="24"/>
          <w:szCs w:val="24"/>
        </w:rPr>
        <w:t xml:space="preserve"> умение задавать вопросы;</w:t>
      </w:r>
    </w:p>
    <w:p w:rsidR="00E82A6F" w:rsidRPr="00E82A6F" w:rsidRDefault="00E82A6F" w:rsidP="00196760">
      <w:pPr>
        <w:tabs>
          <w:tab w:val="left" w:pos="0"/>
        </w:tabs>
        <w:suppressAutoHyphens/>
        <w:spacing w:after="0" w:line="240" w:lineRule="auto"/>
        <w:ind w:firstLine="709"/>
        <w:jc w:val="both"/>
        <w:rPr>
          <w:rFonts w:ascii="Times New Roman" w:eastAsia="Arial Unicode MS" w:hAnsi="Times New Roman" w:cs="Times New Roman"/>
          <w:color w:val="00000A"/>
          <w:kern w:val="2"/>
          <w:sz w:val="24"/>
          <w:szCs w:val="24"/>
        </w:rPr>
      </w:pPr>
      <w:r w:rsidRPr="00E82A6F">
        <w:rPr>
          <w:rFonts w:ascii="Times New Roman" w:eastAsia="Arial Unicode MS" w:hAnsi="Times New Roman" w:cs="Times New Roman"/>
          <w:color w:val="00000A"/>
          <w:kern w:val="1"/>
          <w:sz w:val="24"/>
          <w:szCs w:val="24"/>
        </w:rPr>
        <w:t xml:space="preserve">способность к </w:t>
      </w:r>
      <w:r w:rsidRPr="00E82A6F">
        <w:rPr>
          <w:rFonts w:ascii="Times New Roman" w:eastAsia="Arial Unicode MS" w:hAnsi="Times New Roman" w:cs="Times New Roman"/>
          <w:color w:val="00000A"/>
          <w:kern w:val="2"/>
          <w:sz w:val="24"/>
          <w:szCs w:val="24"/>
        </w:rPr>
        <w:t>наблюдательности, умение замечать новое;</w:t>
      </w:r>
    </w:p>
    <w:p w:rsidR="00E82A6F" w:rsidRPr="00E82A6F" w:rsidRDefault="00E82A6F" w:rsidP="00196760">
      <w:pPr>
        <w:tabs>
          <w:tab w:val="left" w:pos="0"/>
        </w:tabs>
        <w:suppressAutoHyphens/>
        <w:spacing w:after="0" w:line="240" w:lineRule="auto"/>
        <w:ind w:firstLine="709"/>
        <w:jc w:val="both"/>
        <w:rPr>
          <w:rFonts w:ascii="Times New Roman" w:eastAsia="Arial Unicode MS" w:hAnsi="Times New Roman" w:cs="Times New Roman"/>
          <w:color w:val="00000A"/>
          <w:kern w:val="2"/>
          <w:sz w:val="24"/>
          <w:szCs w:val="24"/>
        </w:rPr>
      </w:pPr>
      <w:r w:rsidRPr="00E82A6F">
        <w:rPr>
          <w:rFonts w:ascii="Times New Roman" w:eastAsia="Arial Unicode MS" w:hAnsi="Times New Roman" w:cs="Calibri"/>
          <w:color w:val="00000A"/>
          <w:kern w:val="1"/>
          <w:sz w:val="24"/>
          <w:szCs w:val="24"/>
        </w:rPr>
        <w:t>овладение эффективными способами учебно-познавательной и предметно-практической деятельности;</w:t>
      </w:r>
    </w:p>
    <w:p w:rsidR="00E82A6F" w:rsidRPr="00E82A6F" w:rsidRDefault="00E82A6F" w:rsidP="00196760">
      <w:pPr>
        <w:tabs>
          <w:tab w:val="left" w:pos="0"/>
        </w:tabs>
        <w:suppressAutoHyphens/>
        <w:spacing w:after="0" w:line="240" w:lineRule="auto"/>
        <w:ind w:firstLine="709"/>
        <w:jc w:val="both"/>
        <w:rPr>
          <w:rFonts w:ascii="Times New Roman" w:eastAsia="Arial Unicode MS" w:hAnsi="Times New Roman" w:cs="Times New Roman"/>
          <w:color w:val="00000A"/>
          <w:kern w:val="1"/>
          <w:sz w:val="24"/>
          <w:szCs w:val="24"/>
        </w:rPr>
      </w:pPr>
      <w:r w:rsidRPr="00E82A6F">
        <w:rPr>
          <w:rFonts w:ascii="Times New Roman" w:eastAsia="Arial Unicode MS" w:hAnsi="Times New Roman" w:cs="Times New Roman"/>
          <w:color w:val="00000A"/>
          <w:kern w:val="1"/>
          <w:sz w:val="24"/>
          <w:szCs w:val="24"/>
        </w:rPr>
        <w:t>стремление к активности и самостоятельности в разных видах предметно-практической деятельности;</w:t>
      </w:r>
    </w:p>
    <w:p w:rsidR="00E82A6F" w:rsidRPr="00E82A6F" w:rsidRDefault="00E82A6F" w:rsidP="00196760">
      <w:pPr>
        <w:tabs>
          <w:tab w:val="left" w:pos="0"/>
        </w:tabs>
        <w:suppressAutoHyphens/>
        <w:spacing w:after="0" w:line="240" w:lineRule="auto"/>
        <w:ind w:firstLine="709"/>
        <w:jc w:val="both"/>
        <w:rPr>
          <w:rFonts w:ascii="Times New Roman" w:eastAsia="Arial Unicode MS" w:hAnsi="Times New Roman" w:cs="Times New Roman"/>
          <w:color w:val="00000A"/>
          <w:kern w:val="1"/>
          <w:sz w:val="24"/>
          <w:szCs w:val="24"/>
        </w:rPr>
      </w:pPr>
      <w:r w:rsidRPr="00E82A6F">
        <w:rPr>
          <w:rFonts w:ascii="Times New Roman" w:eastAsia="Arial Unicode MS" w:hAnsi="Times New Roman" w:cs="Times New Roman"/>
          <w:color w:val="00000A"/>
          <w:kern w:val="1"/>
          <w:sz w:val="24"/>
          <w:szCs w:val="24"/>
        </w:rPr>
        <w:t>умение ставить и удерживать цель деятельности; планировать действия; определять и сохранять способ действий; использовать самоконтроль на всех этапах деятельности; осуществлять словесный отчет о процессе и результатах деятельности; оценивать процесс и результат деятельности;</w:t>
      </w:r>
    </w:p>
    <w:p w:rsidR="00E82A6F" w:rsidRPr="00E82A6F" w:rsidRDefault="00E82A6F" w:rsidP="00196760">
      <w:pPr>
        <w:tabs>
          <w:tab w:val="left" w:pos="0"/>
        </w:tabs>
        <w:suppressAutoHyphens/>
        <w:spacing w:after="0" w:line="240" w:lineRule="auto"/>
        <w:ind w:firstLine="709"/>
        <w:jc w:val="both"/>
        <w:rPr>
          <w:rFonts w:ascii="Times New Roman" w:eastAsia="Arial Unicode MS" w:hAnsi="Times New Roman" w:cs="Times New Roman"/>
          <w:color w:val="00000A"/>
          <w:kern w:val="1"/>
          <w:sz w:val="24"/>
          <w:szCs w:val="24"/>
        </w:rPr>
      </w:pPr>
      <w:r w:rsidRPr="00E82A6F">
        <w:rPr>
          <w:rFonts w:ascii="Times New Roman" w:eastAsia="Arial Unicode MS" w:hAnsi="Times New Roman" w:cs="Times New Roman"/>
          <w:color w:val="00000A"/>
          <w:kern w:val="1"/>
          <w:sz w:val="24"/>
          <w:szCs w:val="24"/>
        </w:rPr>
        <w:t xml:space="preserve">сформированные в соответствии с требованиями к результатам освоения АООП НОО предметные, </w:t>
      </w:r>
      <w:proofErr w:type="spellStart"/>
      <w:r w:rsidRPr="00E82A6F">
        <w:rPr>
          <w:rFonts w:ascii="Times New Roman" w:eastAsia="Arial Unicode MS" w:hAnsi="Times New Roman" w:cs="Times New Roman"/>
          <w:color w:val="00000A"/>
          <w:kern w:val="1"/>
          <w:sz w:val="24"/>
          <w:szCs w:val="24"/>
        </w:rPr>
        <w:t>метапредметные</w:t>
      </w:r>
      <w:proofErr w:type="spellEnd"/>
      <w:r w:rsidRPr="00E82A6F">
        <w:rPr>
          <w:rFonts w:ascii="Times New Roman" w:eastAsia="Arial Unicode MS" w:hAnsi="Times New Roman" w:cs="Times New Roman"/>
          <w:color w:val="00000A"/>
          <w:kern w:val="1"/>
          <w:sz w:val="24"/>
          <w:szCs w:val="24"/>
        </w:rPr>
        <w:t xml:space="preserve"> и личностные результаты;</w:t>
      </w:r>
    </w:p>
    <w:p w:rsidR="00E82A6F" w:rsidRPr="00E82A6F" w:rsidRDefault="00E82A6F" w:rsidP="00196760">
      <w:pPr>
        <w:tabs>
          <w:tab w:val="left" w:pos="0"/>
        </w:tabs>
        <w:suppressAutoHyphens/>
        <w:spacing w:after="0" w:line="240" w:lineRule="auto"/>
        <w:ind w:firstLine="709"/>
        <w:jc w:val="both"/>
        <w:rPr>
          <w:rFonts w:ascii="Times New Roman" w:eastAsia="Arial Unicode MS" w:hAnsi="Times New Roman" w:cs="Times New Roman"/>
          <w:color w:val="00000A"/>
          <w:kern w:val="1"/>
          <w:sz w:val="24"/>
          <w:szCs w:val="24"/>
        </w:rPr>
      </w:pPr>
      <w:r w:rsidRPr="00E82A6F">
        <w:rPr>
          <w:rFonts w:ascii="Times New Roman" w:eastAsia="Arial Unicode MS" w:hAnsi="Times New Roman" w:cs="Times New Roman"/>
          <w:color w:val="00000A"/>
          <w:kern w:val="1"/>
          <w:sz w:val="24"/>
          <w:szCs w:val="24"/>
        </w:rPr>
        <w:t>сформированные в соответствии АООП НОО универсальные учебные действия.</w:t>
      </w:r>
    </w:p>
    <w:p w:rsidR="00E82A6F" w:rsidRDefault="00E82A6F" w:rsidP="00196760">
      <w:pPr>
        <w:tabs>
          <w:tab w:val="left" w:pos="0"/>
          <w:tab w:val="right" w:leader="dot" w:pos="9639"/>
        </w:tabs>
        <w:suppressAutoHyphens/>
        <w:spacing w:after="0" w:line="240" w:lineRule="auto"/>
        <w:ind w:firstLine="709"/>
        <w:jc w:val="both"/>
        <w:rPr>
          <w:rFonts w:ascii="Times New Roman" w:eastAsia="Arial Unicode MS" w:hAnsi="Times New Roman" w:cs="Times New Roman"/>
          <w:color w:val="00000A"/>
          <w:kern w:val="1"/>
          <w:sz w:val="24"/>
          <w:szCs w:val="24"/>
        </w:rPr>
      </w:pPr>
      <w:r w:rsidRPr="00E82A6F">
        <w:rPr>
          <w:rFonts w:ascii="Times New Roman" w:eastAsia="Arial Unicode MS" w:hAnsi="Times New Roman" w:cs="Times New Roman"/>
          <w:color w:val="00000A"/>
          <w:kern w:val="1"/>
          <w:sz w:val="24"/>
          <w:szCs w:val="24"/>
        </w:rPr>
        <w:t>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EB1C7B" w:rsidRPr="00EB1C7B" w:rsidRDefault="00EB1C7B" w:rsidP="00EB1C7B">
      <w:pPr>
        <w:suppressAutoHyphens/>
        <w:spacing w:after="0" w:line="240" w:lineRule="auto"/>
        <w:ind w:firstLine="709"/>
        <w:jc w:val="both"/>
        <w:rPr>
          <w:rFonts w:ascii="Times New Roman" w:eastAsia="Arial Unicode MS" w:hAnsi="Times New Roman" w:cs="Times New Roman"/>
          <w:color w:val="00000A"/>
          <w:kern w:val="1"/>
          <w:sz w:val="24"/>
          <w:szCs w:val="24"/>
        </w:rPr>
      </w:pPr>
      <w:r w:rsidRPr="00EB1C7B">
        <w:rPr>
          <w:rFonts w:ascii="Times New Roman" w:eastAsia="Arial Unicode MS" w:hAnsi="Times New Roman" w:cs="Times New Roman"/>
          <w:color w:val="00000A"/>
          <w:kern w:val="1"/>
          <w:sz w:val="24"/>
          <w:szCs w:val="24"/>
        </w:rPr>
        <w:t>Освоение АООП НОО (</w:t>
      </w:r>
      <w:r w:rsidRPr="00EB1C7B">
        <w:rPr>
          <w:rFonts w:ascii="Times New Roman" w:eastAsia="Arial Unicode MS" w:hAnsi="Times New Roman" w:cs="Times New Roman"/>
          <w:b/>
          <w:color w:val="00000A"/>
          <w:kern w:val="1"/>
          <w:sz w:val="24"/>
          <w:szCs w:val="24"/>
        </w:rPr>
        <w:t>вариант 7.2)</w:t>
      </w:r>
      <w:r w:rsidRPr="00EB1C7B">
        <w:rPr>
          <w:rFonts w:ascii="Times New Roman" w:eastAsia="Arial Unicode MS" w:hAnsi="Times New Roman" w:cs="Times New Roman"/>
          <w:color w:val="00000A"/>
          <w:kern w:val="1"/>
          <w:sz w:val="24"/>
          <w:szCs w:val="24"/>
        </w:rPr>
        <w:t xml:space="preserve"> обеспечивает достижение обучающимися с ЗПР трех видов результатов: </w:t>
      </w:r>
      <w:r w:rsidRPr="00EB1C7B">
        <w:rPr>
          <w:rFonts w:ascii="Times New Roman" w:eastAsia="Arial Unicode MS" w:hAnsi="Times New Roman" w:cs="Times New Roman"/>
          <w:b/>
          <w:i/>
          <w:color w:val="00000A"/>
          <w:kern w:val="1"/>
          <w:sz w:val="24"/>
          <w:szCs w:val="24"/>
        </w:rPr>
        <w:t xml:space="preserve">личностных, </w:t>
      </w:r>
      <w:proofErr w:type="spellStart"/>
      <w:r w:rsidRPr="00EB1C7B">
        <w:rPr>
          <w:rFonts w:ascii="Times New Roman" w:eastAsia="Arial Unicode MS" w:hAnsi="Times New Roman" w:cs="Times New Roman"/>
          <w:b/>
          <w:i/>
          <w:color w:val="00000A"/>
          <w:kern w:val="1"/>
          <w:sz w:val="24"/>
          <w:szCs w:val="24"/>
        </w:rPr>
        <w:t>метапредметных</w:t>
      </w:r>
      <w:proofErr w:type="spellEnd"/>
      <w:r w:rsidRPr="00EB1C7B">
        <w:rPr>
          <w:rFonts w:ascii="Times New Roman" w:eastAsia="Arial Unicode MS" w:hAnsi="Times New Roman" w:cs="Times New Roman"/>
          <w:color w:val="00000A"/>
          <w:kern w:val="1"/>
          <w:sz w:val="24"/>
          <w:szCs w:val="24"/>
        </w:rPr>
        <w:t xml:space="preserve"> и </w:t>
      </w:r>
      <w:r w:rsidRPr="00EB1C7B">
        <w:rPr>
          <w:rFonts w:ascii="Times New Roman" w:eastAsia="Arial Unicode MS" w:hAnsi="Times New Roman" w:cs="Times New Roman"/>
          <w:b/>
          <w:i/>
          <w:color w:val="00000A"/>
          <w:kern w:val="1"/>
          <w:sz w:val="24"/>
          <w:szCs w:val="24"/>
        </w:rPr>
        <w:t>предметных</w:t>
      </w:r>
      <w:r w:rsidRPr="00EB1C7B">
        <w:rPr>
          <w:rFonts w:ascii="Times New Roman" w:eastAsia="Arial Unicode MS" w:hAnsi="Times New Roman" w:cs="Times New Roman"/>
          <w:color w:val="00000A"/>
          <w:kern w:val="1"/>
          <w:sz w:val="24"/>
          <w:szCs w:val="24"/>
        </w:rPr>
        <w:t xml:space="preserve">. </w:t>
      </w:r>
    </w:p>
    <w:p w:rsidR="000A6AD9" w:rsidRPr="00EB1C7B" w:rsidRDefault="00EB1C7B" w:rsidP="00EB1C7B">
      <w:pPr>
        <w:suppressAutoHyphens/>
        <w:spacing w:after="0" w:line="240" w:lineRule="auto"/>
        <w:ind w:firstLine="709"/>
        <w:jc w:val="both"/>
        <w:rPr>
          <w:rFonts w:ascii="Times New Roman" w:eastAsia="Arial Unicode MS" w:hAnsi="Times New Roman" w:cs="Times New Roman"/>
          <w:color w:val="00000A"/>
          <w:kern w:val="1"/>
          <w:sz w:val="24"/>
          <w:szCs w:val="24"/>
        </w:rPr>
      </w:pPr>
      <w:r w:rsidRPr="00EB1C7B">
        <w:rPr>
          <w:rFonts w:ascii="Times New Roman" w:eastAsia="Arial Unicode MS" w:hAnsi="Times New Roman" w:cs="Times New Roman"/>
          <w:b/>
          <w:i/>
          <w:color w:val="00000A"/>
          <w:kern w:val="1"/>
          <w:sz w:val="24"/>
          <w:szCs w:val="24"/>
        </w:rPr>
        <w:lastRenderedPageBreak/>
        <w:t>Личностные результаты</w:t>
      </w:r>
      <w:r w:rsidRPr="00EB1C7B">
        <w:rPr>
          <w:rFonts w:ascii="Times New Roman" w:eastAsia="Arial Unicode MS" w:hAnsi="Times New Roman" w:cs="Times New Roman"/>
          <w:color w:val="00000A"/>
          <w:kern w:val="1"/>
          <w:sz w:val="24"/>
          <w:szCs w:val="24"/>
        </w:rPr>
        <w:t xml:space="preserve"> освоения АООП НОО обучающимися с ЗПР включают индивидуально-личностные качества и социальные </w:t>
      </w:r>
      <w:r w:rsidRPr="00EB1C7B">
        <w:rPr>
          <w:rFonts w:ascii="Times New Roman" w:eastAsia="Arial Unicode MS" w:hAnsi="Times New Roman" w:cs="Times New Roman"/>
          <w:kern w:val="1"/>
          <w:sz w:val="24"/>
          <w:szCs w:val="24"/>
        </w:rPr>
        <w:t>(жизненные)</w:t>
      </w:r>
      <w:r w:rsidRPr="00EB1C7B">
        <w:rPr>
          <w:rFonts w:ascii="Times New Roman" w:eastAsia="Arial Unicode MS" w:hAnsi="Times New Roman" w:cs="Times New Roman"/>
          <w:color w:val="00000A"/>
          <w:kern w:val="1"/>
          <w:sz w:val="24"/>
          <w:szCs w:val="24"/>
        </w:rPr>
        <w:t xml:space="preserve"> компетенции, </w:t>
      </w:r>
      <w:r w:rsidRPr="00EB1C7B">
        <w:rPr>
          <w:rFonts w:ascii="Times New Roman" w:eastAsia="Arial Unicode MS" w:hAnsi="Times New Roman" w:cs="Times New Roman"/>
          <w:kern w:val="1"/>
          <w:sz w:val="24"/>
          <w:szCs w:val="24"/>
        </w:rPr>
        <w:t xml:space="preserve">социально значимые ценностные установки, необходимые для достижения основной цели современного образования ― введения обучающихся с ЗПР в культуру, овладение ими </w:t>
      </w:r>
      <w:proofErr w:type="spellStart"/>
      <w:r w:rsidRPr="00EB1C7B">
        <w:rPr>
          <w:rFonts w:ascii="Times New Roman" w:eastAsia="Arial Unicode MS" w:hAnsi="Times New Roman" w:cs="Times New Roman"/>
          <w:kern w:val="1"/>
          <w:sz w:val="24"/>
          <w:szCs w:val="24"/>
        </w:rPr>
        <w:t>социо</w:t>
      </w:r>
      <w:proofErr w:type="spellEnd"/>
      <w:r w:rsidRPr="00EB1C7B">
        <w:rPr>
          <w:rFonts w:ascii="Times New Roman" w:eastAsia="Arial Unicode MS" w:hAnsi="Times New Roman" w:cs="Times New Roman"/>
          <w:kern w:val="1"/>
          <w:sz w:val="24"/>
          <w:szCs w:val="24"/>
        </w:rPr>
        <w:t>-культурным опытом.</w:t>
      </w:r>
    </w:p>
    <w:p w:rsidR="000A6AD9" w:rsidRPr="000A6AD9" w:rsidRDefault="000A6AD9" w:rsidP="000A6AD9">
      <w:pPr>
        <w:spacing w:after="0" w:line="240" w:lineRule="auto"/>
        <w:ind w:firstLine="709"/>
        <w:jc w:val="both"/>
        <w:rPr>
          <w:rFonts w:ascii="Times New Roman" w:eastAsia="Times New Roman" w:hAnsi="Times New Roman" w:cs="Times New Roman"/>
          <w:b/>
          <w:i/>
          <w:sz w:val="24"/>
          <w:szCs w:val="24"/>
          <w:lang w:eastAsia="ru-RU"/>
        </w:rPr>
      </w:pPr>
      <w:r w:rsidRPr="000A6AD9">
        <w:rPr>
          <w:rFonts w:ascii="Times New Roman" w:eastAsia="Times New Roman" w:hAnsi="Times New Roman" w:cs="Times New Roman"/>
          <w:b/>
          <w:i/>
          <w:sz w:val="24"/>
          <w:szCs w:val="24"/>
          <w:lang w:eastAsia="ru-RU"/>
        </w:rPr>
        <w:t>Личностные результаты включают:</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xml:space="preserve">1) осознание себя как гражданина России, формирование чувства гордости за свою Родину, российский народ и историю России, осознание своей этнической и национальной принадлежности; </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2) формирование целостного, социально ориентированного взгляда на мир в его органичном единстве природной и социальной частей;</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3) формирование уважительного отношения к иному мнению, истории и культуре других народов;</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4) овладение начальными навыками адаптации в динамично изменяющемся и развивающемся мире;</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5) принятие и освоение социальной роли обучающегося, формирование и развитие социально значимых мотивов учебной деятельности;</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6) способность к осмыслению социального окружения, своего места в нем, принятие соответствующих возрасту ценностей и социальных ролей;</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7) формирование эстетических потребностей, ценностей и чувств;</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9) развитие навыков сотрудничества со взрослыми и сверстниками в разных социальных ситуациях;</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11) развитие адекватных представлений о собственных возможностях, о насущно необходимом жизнеобеспечении;</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12) овладение социально-бытовыми умениями, используемыми в повседневной жизни;</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13) владение навыками коммуникации и принятыми ритуалами социального взаимодействия, в том числе с использованием информационных технологий;</w:t>
      </w:r>
    </w:p>
    <w:p w:rsidR="000A6AD9" w:rsidRPr="000A6AD9" w:rsidRDefault="000A6AD9" w:rsidP="000A6AD9">
      <w:pPr>
        <w:spacing w:after="0" w:line="240" w:lineRule="auto"/>
        <w:ind w:firstLine="709"/>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14) способность к осмыслению и дифференциации картины мира, ее временно-пространственной организации.</w:t>
      </w:r>
    </w:p>
    <w:p w:rsidR="000A6AD9" w:rsidRPr="000A6AD9" w:rsidRDefault="000A6AD9" w:rsidP="000A6AD9">
      <w:pPr>
        <w:spacing w:after="0" w:line="240" w:lineRule="auto"/>
        <w:jc w:val="both"/>
        <w:rPr>
          <w:rFonts w:ascii="Times New Roman" w:eastAsia="Times New Roman" w:hAnsi="Times New Roman" w:cs="Times New Roman"/>
          <w:color w:val="FF0000"/>
          <w:sz w:val="24"/>
          <w:szCs w:val="24"/>
          <w:lang w:eastAsia="ru-RU"/>
        </w:rPr>
      </w:pPr>
    </w:p>
    <w:p w:rsidR="000A6AD9" w:rsidRPr="000A6AD9" w:rsidRDefault="000A6AD9" w:rsidP="000A6AD9">
      <w:pPr>
        <w:spacing w:after="0" w:line="240" w:lineRule="auto"/>
        <w:ind w:firstLine="709"/>
        <w:jc w:val="both"/>
        <w:rPr>
          <w:rFonts w:ascii="Times New Roman" w:eastAsia="Times New Roman" w:hAnsi="Times New Roman" w:cs="Times New Roman"/>
          <w:b/>
          <w:i/>
          <w:sz w:val="24"/>
          <w:szCs w:val="24"/>
          <w:lang w:eastAsia="ru-RU"/>
        </w:rPr>
      </w:pPr>
      <w:proofErr w:type="spellStart"/>
      <w:r w:rsidRPr="000A6AD9">
        <w:rPr>
          <w:rFonts w:ascii="Times New Roman" w:eastAsia="Times New Roman" w:hAnsi="Times New Roman" w:cs="Times New Roman"/>
          <w:b/>
          <w:i/>
          <w:sz w:val="24"/>
          <w:szCs w:val="24"/>
          <w:lang w:eastAsia="ru-RU"/>
        </w:rPr>
        <w:t>Метапредметные</w:t>
      </w:r>
      <w:proofErr w:type="spellEnd"/>
      <w:r w:rsidRPr="000A6AD9">
        <w:rPr>
          <w:rFonts w:ascii="Times New Roman" w:eastAsia="Times New Roman" w:hAnsi="Times New Roman" w:cs="Times New Roman"/>
          <w:b/>
          <w:i/>
          <w:sz w:val="24"/>
          <w:szCs w:val="24"/>
          <w:lang w:eastAsia="ru-RU"/>
        </w:rPr>
        <w:t xml:space="preserve"> результаты:</w:t>
      </w:r>
    </w:p>
    <w:p w:rsidR="000A6AD9" w:rsidRPr="000A6AD9" w:rsidRDefault="000A6AD9" w:rsidP="000A6AD9">
      <w:pPr>
        <w:spacing w:after="0" w:line="240" w:lineRule="auto"/>
        <w:ind w:firstLine="709"/>
        <w:jc w:val="both"/>
        <w:rPr>
          <w:rFonts w:ascii="Times New Roman" w:eastAsia="Times New Roman" w:hAnsi="Times New Roman" w:cs="Times New Roman"/>
          <w:b/>
          <w:i/>
          <w:sz w:val="24"/>
          <w:szCs w:val="24"/>
          <w:lang w:eastAsia="ru-RU"/>
        </w:rPr>
      </w:pPr>
      <w:r w:rsidRPr="000A6AD9">
        <w:rPr>
          <w:rFonts w:ascii="Times New Roman" w:eastAsia="Times New Roman" w:hAnsi="Times New Roman" w:cs="Times New Roman"/>
          <w:bCs/>
          <w:sz w:val="24"/>
          <w:szCs w:val="24"/>
        </w:rPr>
        <w:t>1) 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p>
    <w:p w:rsidR="000A6AD9" w:rsidRPr="000A6AD9" w:rsidRDefault="000A6AD9" w:rsidP="000A6AD9">
      <w:pPr>
        <w:spacing w:after="0" w:line="240" w:lineRule="auto"/>
        <w:ind w:firstLine="709"/>
        <w:jc w:val="both"/>
        <w:rPr>
          <w:rFonts w:ascii="Times New Roman" w:eastAsia="Times New Roman" w:hAnsi="Times New Roman" w:cs="Times New Roman"/>
          <w:b/>
          <w:i/>
          <w:sz w:val="24"/>
          <w:szCs w:val="24"/>
          <w:lang w:eastAsia="ru-RU"/>
        </w:rPr>
      </w:pPr>
      <w:r w:rsidRPr="000A6AD9">
        <w:rPr>
          <w:rFonts w:ascii="Times New Roman" w:eastAsia="Times New Roman" w:hAnsi="Times New Roman" w:cs="Times New Roman"/>
          <w:bCs/>
          <w:sz w:val="24"/>
          <w:szCs w:val="24"/>
        </w:rPr>
        <w:t>2)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0A6AD9" w:rsidRPr="000A6AD9" w:rsidRDefault="000A6AD9" w:rsidP="000A6AD9">
      <w:pPr>
        <w:spacing w:after="0" w:line="240" w:lineRule="auto"/>
        <w:ind w:firstLine="709"/>
        <w:jc w:val="both"/>
        <w:rPr>
          <w:rFonts w:ascii="Times New Roman" w:eastAsia="Times New Roman" w:hAnsi="Times New Roman" w:cs="Times New Roman"/>
          <w:b/>
          <w:i/>
          <w:sz w:val="24"/>
          <w:szCs w:val="24"/>
          <w:lang w:eastAsia="ru-RU"/>
        </w:rPr>
      </w:pPr>
      <w:r w:rsidRPr="000A6AD9">
        <w:rPr>
          <w:rFonts w:ascii="Times New Roman" w:eastAsia="Times New Roman" w:hAnsi="Times New Roman" w:cs="Times New Roman"/>
          <w:bCs/>
          <w:sz w:val="24"/>
          <w:szCs w:val="24"/>
        </w:rPr>
        <w:t>3)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0A6AD9" w:rsidRPr="000A6AD9" w:rsidRDefault="000A6AD9" w:rsidP="000A6AD9">
      <w:pPr>
        <w:spacing w:after="0" w:line="240" w:lineRule="auto"/>
        <w:ind w:firstLine="709"/>
        <w:jc w:val="both"/>
        <w:rPr>
          <w:rFonts w:ascii="Times New Roman" w:eastAsia="Times New Roman" w:hAnsi="Times New Roman" w:cs="Times New Roman"/>
          <w:b/>
          <w:i/>
          <w:sz w:val="24"/>
          <w:szCs w:val="24"/>
          <w:lang w:eastAsia="ru-RU"/>
        </w:rPr>
      </w:pPr>
      <w:r w:rsidRPr="000A6AD9">
        <w:rPr>
          <w:rFonts w:ascii="Times New Roman" w:eastAsia="Times New Roman" w:hAnsi="Times New Roman" w:cs="Times New Roman"/>
          <w:bCs/>
          <w:sz w:val="24"/>
          <w:szCs w:val="24"/>
        </w:rPr>
        <w:t>4)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0A6AD9" w:rsidRPr="000A6AD9" w:rsidRDefault="000A6AD9" w:rsidP="000A6AD9">
      <w:pPr>
        <w:spacing w:after="0" w:line="240" w:lineRule="auto"/>
        <w:ind w:firstLine="709"/>
        <w:jc w:val="both"/>
        <w:rPr>
          <w:rFonts w:ascii="Times New Roman" w:eastAsia="Times New Roman" w:hAnsi="Times New Roman" w:cs="Times New Roman"/>
          <w:b/>
          <w:i/>
          <w:sz w:val="24"/>
          <w:szCs w:val="24"/>
          <w:lang w:eastAsia="ru-RU"/>
        </w:rPr>
      </w:pPr>
      <w:r w:rsidRPr="000A6AD9">
        <w:rPr>
          <w:rFonts w:ascii="Times New Roman" w:eastAsia="Times New Roman" w:hAnsi="Times New Roman" w:cs="Times New Roman"/>
          <w:bCs/>
          <w:sz w:val="24"/>
          <w:szCs w:val="24"/>
        </w:rPr>
        <w:t>5) овладение навыками смыслового чтения  доступных по содержанию и объему художественных текстов и научно-популярных статей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0A6AD9" w:rsidRPr="000A6AD9" w:rsidRDefault="000A6AD9" w:rsidP="000A6AD9">
      <w:pPr>
        <w:spacing w:after="0" w:line="240" w:lineRule="auto"/>
        <w:ind w:firstLine="709"/>
        <w:jc w:val="both"/>
        <w:rPr>
          <w:rFonts w:ascii="Times New Roman" w:eastAsia="Times New Roman" w:hAnsi="Times New Roman" w:cs="Times New Roman"/>
          <w:b/>
          <w:i/>
          <w:sz w:val="24"/>
          <w:szCs w:val="24"/>
          <w:lang w:eastAsia="ru-RU"/>
        </w:rPr>
      </w:pPr>
      <w:r w:rsidRPr="000A6AD9">
        <w:rPr>
          <w:rFonts w:ascii="Times New Roman" w:eastAsia="Times New Roman" w:hAnsi="Times New Roman" w:cs="Times New Roman"/>
          <w:bCs/>
          <w:sz w:val="24"/>
          <w:szCs w:val="24"/>
        </w:rPr>
        <w:t>6)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на уровне, соответствующем индивидуальным возможностям;</w:t>
      </w:r>
    </w:p>
    <w:p w:rsidR="000A6AD9" w:rsidRDefault="000A6AD9" w:rsidP="007932E2">
      <w:pPr>
        <w:spacing w:after="0" w:line="240" w:lineRule="auto"/>
        <w:ind w:firstLine="709"/>
        <w:jc w:val="both"/>
        <w:rPr>
          <w:rFonts w:ascii="Times New Roman" w:eastAsia="Times New Roman" w:hAnsi="Times New Roman" w:cs="Times New Roman"/>
          <w:b/>
          <w:i/>
          <w:sz w:val="24"/>
          <w:szCs w:val="24"/>
          <w:lang w:eastAsia="ru-RU"/>
        </w:rPr>
      </w:pPr>
      <w:r w:rsidRPr="000A6AD9">
        <w:rPr>
          <w:rFonts w:ascii="Times New Roman" w:eastAsia="Times New Roman" w:hAnsi="Times New Roman" w:cs="Times New Roman"/>
          <w:bCs/>
          <w:sz w:val="24"/>
          <w:szCs w:val="24"/>
        </w:rPr>
        <w:lastRenderedPageBreak/>
        <w:t>7)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7932E2" w:rsidRPr="007932E2" w:rsidRDefault="007932E2" w:rsidP="007932E2">
      <w:pPr>
        <w:spacing w:after="0" w:line="240" w:lineRule="auto"/>
        <w:ind w:firstLine="709"/>
        <w:jc w:val="both"/>
        <w:rPr>
          <w:rFonts w:ascii="Times New Roman" w:eastAsia="Times New Roman" w:hAnsi="Times New Roman" w:cs="Times New Roman"/>
          <w:b/>
          <w:i/>
          <w:sz w:val="24"/>
          <w:szCs w:val="24"/>
          <w:lang w:eastAsia="ru-RU"/>
        </w:rPr>
      </w:pPr>
    </w:p>
    <w:p w:rsidR="000A6AD9" w:rsidRPr="007932E2" w:rsidRDefault="000A6AD9" w:rsidP="007932E2">
      <w:pPr>
        <w:rPr>
          <w:rFonts w:ascii="Times New Roman" w:hAnsi="Times New Roman" w:cs="Times New Roman"/>
          <w:sz w:val="24"/>
          <w:szCs w:val="24"/>
        </w:rPr>
      </w:pPr>
      <w:r w:rsidRPr="007932E2">
        <w:rPr>
          <w:rFonts w:ascii="Times New Roman" w:hAnsi="Times New Roman" w:cs="Times New Roman"/>
          <w:sz w:val="24"/>
          <w:szCs w:val="24"/>
        </w:rPr>
        <w:t>8)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0A6AD9" w:rsidRPr="007932E2" w:rsidRDefault="000A6AD9" w:rsidP="007932E2">
      <w:pPr>
        <w:rPr>
          <w:rFonts w:ascii="Times New Roman" w:hAnsi="Times New Roman" w:cs="Times New Roman"/>
          <w:sz w:val="24"/>
          <w:szCs w:val="24"/>
        </w:rPr>
      </w:pPr>
      <w:r w:rsidRPr="007932E2">
        <w:rPr>
          <w:rFonts w:ascii="Times New Roman" w:hAnsi="Times New Roman" w:cs="Times New Roman"/>
          <w:sz w:val="24"/>
          <w:szCs w:val="24"/>
        </w:rPr>
        <w:t>9) готовность конструктивно разрешать конфликты посредством учета интересов сторон и сотрудничества;</w:t>
      </w:r>
    </w:p>
    <w:p w:rsidR="000A6AD9" w:rsidRPr="007932E2" w:rsidRDefault="000A6AD9" w:rsidP="007932E2">
      <w:pPr>
        <w:rPr>
          <w:rFonts w:ascii="Times New Roman" w:hAnsi="Times New Roman" w:cs="Times New Roman"/>
          <w:sz w:val="24"/>
          <w:szCs w:val="24"/>
        </w:rPr>
      </w:pPr>
      <w:r w:rsidRPr="007932E2">
        <w:rPr>
          <w:rFonts w:ascii="Times New Roman" w:hAnsi="Times New Roman" w:cs="Times New Roman"/>
          <w:sz w:val="24"/>
          <w:szCs w:val="24"/>
        </w:rPr>
        <w:t>10)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0A6AD9" w:rsidRPr="007932E2" w:rsidRDefault="000A6AD9" w:rsidP="007932E2">
      <w:pPr>
        <w:rPr>
          <w:rFonts w:ascii="Times New Roman" w:hAnsi="Times New Roman" w:cs="Times New Roman"/>
          <w:sz w:val="24"/>
          <w:szCs w:val="24"/>
        </w:rPr>
      </w:pPr>
      <w:r w:rsidRPr="007932E2">
        <w:rPr>
          <w:rFonts w:ascii="Times New Roman" w:hAnsi="Times New Roman" w:cs="Times New Roman"/>
          <w:sz w:val="24"/>
          <w:szCs w:val="24"/>
        </w:rPr>
        <w:t xml:space="preserve">11) овладение некоторыми базовыми предметными и </w:t>
      </w:r>
      <w:proofErr w:type="spellStart"/>
      <w:r w:rsidRPr="007932E2">
        <w:rPr>
          <w:rFonts w:ascii="Times New Roman" w:hAnsi="Times New Roman" w:cs="Times New Roman"/>
          <w:sz w:val="24"/>
          <w:szCs w:val="24"/>
        </w:rPr>
        <w:t>межпредметными</w:t>
      </w:r>
      <w:proofErr w:type="spellEnd"/>
      <w:r w:rsidRPr="007932E2">
        <w:rPr>
          <w:rFonts w:ascii="Times New Roman" w:hAnsi="Times New Roman" w:cs="Times New Roman"/>
          <w:sz w:val="24"/>
          <w:szCs w:val="24"/>
        </w:rPr>
        <w:t xml:space="preserve"> понятиями, отражающими доступные существенные связи и отношения между объектами и процессами.</w:t>
      </w:r>
    </w:p>
    <w:p w:rsidR="000A6AD9" w:rsidRPr="000A6AD9" w:rsidRDefault="000A6AD9" w:rsidP="000A6AD9">
      <w:pPr>
        <w:keepNext/>
        <w:keepLines/>
        <w:spacing w:after="0" w:line="240" w:lineRule="auto"/>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
          <w:bCs/>
          <w:i/>
          <w:sz w:val="24"/>
          <w:szCs w:val="24"/>
        </w:rPr>
        <w:t>Предметные результаты</w:t>
      </w:r>
      <w:r w:rsidRPr="000A6AD9">
        <w:rPr>
          <w:rFonts w:ascii="Times New Roman" w:eastAsia="Times New Roman" w:hAnsi="Times New Roman" w:cs="Times New Roman"/>
          <w:bCs/>
          <w:sz w:val="24"/>
          <w:szCs w:val="24"/>
        </w:rPr>
        <w:t xml:space="preserve"> освоения АООП НОО с учетом специфики содержания предметны  областей включают освоенные обучающимися знания и умения, специфичные для каждой предметной области, готовность их применения.</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t xml:space="preserve">С учетом индивидуальных возможностей и особых образовательных потребностей обучающихся с ЗПР предметные результаты отражают: </w:t>
      </w:r>
    </w:p>
    <w:p w:rsidR="000A6AD9" w:rsidRPr="000A6AD9" w:rsidRDefault="000A6AD9" w:rsidP="000A6AD9">
      <w:pPr>
        <w:keepNext/>
        <w:keepLines/>
        <w:spacing w:after="0" w:line="240" w:lineRule="auto"/>
        <w:ind w:firstLine="709"/>
        <w:jc w:val="center"/>
        <w:outlineLvl w:val="2"/>
        <w:rPr>
          <w:rFonts w:ascii="Times New Roman" w:eastAsia="Times New Roman" w:hAnsi="Times New Roman" w:cs="Times New Roman"/>
          <w:b/>
          <w:bCs/>
          <w:sz w:val="24"/>
          <w:szCs w:val="24"/>
        </w:rPr>
      </w:pPr>
    </w:p>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p>
    <w:p w:rsidR="000A6AD9" w:rsidRPr="000A6AD9" w:rsidRDefault="000A6AD9" w:rsidP="000A6AD9">
      <w:pPr>
        <w:keepNext/>
        <w:keepLines/>
        <w:spacing w:after="0" w:line="240" w:lineRule="auto"/>
        <w:outlineLvl w:val="2"/>
        <w:rPr>
          <w:rFonts w:ascii="Times New Roman" w:eastAsia="Times New Roman" w:hAnsi="Times New Roman" w:cs="Times New Roman"/>
          <w:b/>
          <w:bCs/>
          <w:sz w:val="24"/>
          <w:szCs w:val="24"/>
        </w:rPr>
      </w:pPr>
      <w:r w:rsidRPr="000A6AD9">
        <w:rPr>
          <w:rFonts w:ascii="Times New Roman" w:eastAsia="Times New Roman" w:hAnsi="Times New Roman" w:cs="Times New Roman"/>
          <w:b/>
          <w:bCs/>
          <w:sz w:val="24"/>
          <w:szCs w:val="24"/>
        </w:rPr>
        <w:lastRenderedPageBreak/>
        <w:t xml:space="preserve">                                                            Филология</w:t>
      </w:r>
    </w:p>
    <w:p w:rsidR="000A6AD9" w:rsidRPr="000A6AD9" w:rsidRDefault="000A6AD9" w:rsidP="00782BB3">
      <w:pPr>
        <w:keepNext/>
        <w:keepLines/>
        <w:spacing w:after="0" w:line="240" w:lineRule="auto"/>
        <w:ind w:firstLine="709"/>
        <w:outlineLvl w:val="2"/>
        <w:rPr>
          <w:rFonts w:ascii="Times New Roman" w:eastAsia="Times New Roman" w:hAnsi="Times New Roman" w:cs="Times New Roman"/>
          <w:b/>
          <w:bCs/>
          <w:sz w:val="24"/>
          <w:szCs w:val="24"/>
        </w:rPr>
      </w:pPr>
      <w:r w:rsidRPr="000A6AD9">
        <w:rPr>
          <w:rFonts w:ascii="Times New Roman" w:eastAsia="Times New Roman" w:hAnsi="Times New Roman" w:cs="Times New Roman"/>
          <w:b/>
          <w:bCs/>
          <w:sz w:val="24"/>
          <w:szCs w:val="24"/>
        </w:rPr>
        <w:t xml:space="preserve"> Русский язык. Родной язык:</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t>2) формирование интереса к изучению родного (русского) языка;</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t xml:space="preserve">3) овладение первоначальными представлениями о правилах речевого этикета; </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t>4) овладение основами грамотного письма;</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t>5) овладение обучающимися коммуникативно-речевыми умениями, необходимыми для совершенствования их речевой практики;</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t>6) формирование позитивного отношения к правильной устной и письменной речи как показателям общей культуры и гражданской позиции человека;</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t>7) использование знаний в области русского языка и сформированных грамматико-орфографических умений для решения практических задач.</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
          <w:bCs/>
          <w:sz w:val="24"/>
          <w:szCs w:val="24"/>
        </w:rPr>
      </w:pPr>
      <w:r w:rsidRPr="000A6AD9">
        <w:rPr>
          <w:rFonts w:ascii="Times New Roman" w:eastAsia="Times New Roman" w:hAnsi="Times New Roman" w:cs="Times New Roman"/>
          <w:b/>
          <w:bCs/>
          <w:sz w:val="24"/>
          <w:szCs w:val="24"/>
        </w:rPr>
        <w:t>Литературное чтение. Литературное чтение на родном языке:</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t>1) понимание литературы как явления национальной и мировой культуры, средства сохранения и передачи нравственных ценностей и традиций;</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t xml:space="preserve">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t>3) осознанное, правильное, плавное чтение вслух целыми словами с использованием некоторых средств устной выразительности речи;</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t>4) понимание роли чтения, использование разных видов чтения;</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t>5) формирование умения осознанно воспринимать и оценивать содержание текстов, 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t>6)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t>7) формирование потребности в систематическом чтении;</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t>8) выбор с помощью взрослого интересующей литературы.</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p>
    <w:p w:rsidR="000A6AD9" w:rsidRPr="000A6AD9" w:rsidRDefault="000A6AD9" w:rsidP="000A6AD9">
      <w:pPr>
        <w:keepNext/>
        <w:keepLines/>
        <w:spacing w:after="0" w:line="240" w:lineRule="auto"/>
        <w:ind w:firstLine="709"/>
        <w:jc w:val="center"/>
        <w:outlineLvl w:val="2"/>
        <w:rPr>
          <w:rFonts w:ascii="Times New Roman" w:eastAsia="Times New Roman" w:hAnsi="Times New Roman" w:cs="Times New Roman"/>
          <w:b/>
          <w:bCs/>
          <w:sz w:val="24"/>
          <w:szCs w:val="24"/>
        </w:rPr>
      </w:pPr>
      <w:r w:rsidRPr="000A6AD9">
        <w:rPr>
          <w:rFonts w:ascii="Times New Roman" w:eastAsia="Times New Roman" w:hAnsi="Times New Roman" w:cs="Times New Roman"/>
          <w:b/>
          <w:bCs/>
          <w:sz w:val="24"/>
          <w:szCs w:val="24"/>
        </w:rPr>
        <w:t xml:space="preserve"> Иностранный язык:</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t>1) приобретение начальных элементарных навыков восприятия устной и письменной речи на иностранном языке на основе своих речевых возможностей и потребностей;</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t xml:space="preserve">2) освоение начальных лингвистических представлений, необходимых для восприятия на элементарном уровне устной и письменной речи на иностранном языке, </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t xml:space="preserve">3) </w:t>
      </w:r>
      <w:proofErr w:type="spellStart"/>
      <w:r w:rsidRPr="000A6AD9">
        <w:rPr>
          <w:rFonts w:ascii="Times New Roman" w:eastAsia="Times New Roman" w:hAnsi="Times New Roman" w:cs="Times New Roman"/>
          <w:bCs/>
          <w:sz w:val="24"/>
          <w:szCs w:val="24"/>
        </w:rPr>
        <w:t>сформированность</w:t>
      </w:r>
      <w:proofErr w:type="spellEnd"/>
      <w:r w:rsidRPr="000A6AD9">
        <w:rPr>
          <w:rFonts w:ascii="Times New Roman" w:eastAsia="Times New Roman" w:hAnsi="Times New Roman" w:cs="Times New Roman"/>
          <w:bCs/>
          <w:sz w:val="24"/>
          <w:szCs w:val="24"/>
        </w:rPr>
        <w:t xml:space="preserve"> основ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w:t>
      </w:r>
    </w:p>
    <w:p w:rsidR="00782BB3" w:rsidRDefault="00782BB3" w:rsidP="000A6AD9">
      <w:pPr>
        <w:keepNext/>
        <w:keepLines/>
        <w:spacing w:after="0" w:line="240" w:lineRule="auto"/>
        <w:ind w:firstLine="709"/>
        <w:jc w:val="center"/>
        <w:outlineLvl w:val="2"/>
        <w:rPr>
          <w:rFonts w:ascii="Times New Roman" w:eastAsia="Times New Roman" w:hAnsi="Times New Roman" w:cs="Times New Roman"/>
          <w:b/>
          <w:bCs/>
          <w:sz w:val="24"/>
          <w:szCs w:val="24"/>
        </w:rPr>
      </w:pPr>
    </w:p>
    <w:p w:rsidR="000A6AD9" w:rsidRPr="000A6AD9" w:rsidRDefault="000A6AD9" w:rsidP="000A6AD9">
      <w:pPr>
        <w:keepNext/>
        <w:keepLines/>
        <w:spacing w:after="0" w:line="240" w:lineRule="auto"/>
        <w:ind w:firstLine="709"/>
        <w:jc w:val="center"/>
        <w:outlineLvl w:val="2"/>
        <w:rPr>
          <w:rFonts w:ascii="Times New Roman" w:eastAsia="Times New Roman" w:hAnsi="Times New Roman" w:cs="Times New Roman"/>
          <w:b/>
          <w:bCs/>
          <w:sz w:val="24"/>
          <w:szCs w:val="24"/>
        </w:rPr>
      </w:pPr>
      <w:r w:rsidRPr="000A6AD9">
        <w:rPr>
          <w:rFonts w:ascii="Times New Roman" w:eastAsia="Times New Roman" w:hAnsi="Times New Roman" w:cs="Times New Roman"/>
          <w:b/>
          <w:bCs/>
          <w:sz w:val="24"/>
          <w:szCs w:val="24"/>
        </w:rPr>
        <w:t>Математика и информатика</w:t>
      </w:r>
    </w:p>
    <w:p w:rsidR="000A6AD9" w:rsidRPr="000A6AD9" w:rsidRDefault="000A6AD9" w:rsidP="000A6AD9">
      <w:pPr>
        <w:keepNext/>
        <w:keepLines/>
        <w:spacing w:after="0" w:line="240" w:lineRule="auto"/>
        <w:ind w:firstLine="709"/>
        <w:jc w:val="center"/>
        <w:outlineLvl w:val="2"/>
        <w:rPr>
          <w:rFonts w:ascii="Times New Roman" w:eastAsia="Times New Roman" w:hAnsi="Times New Roman" w:cs="Times New Roman"/>
          <w:b/>
          <w:bCs/>
          <w:sz w:val="24"/>
          <w:szCs w:val="24"/>
        </w:rPr>
      </w:pPr>
      <w:r w:rsidRPr="000A6AD9">
        <w:rPr>
          <w:rFonts w:ascii="Times New Roman" w:eastAsia="Times New Roman" w:hAnsi="Times New Roman" w:cs="Times New Roman"/>
          <w:b/>
          <w:bCs/>
          <w:sz w:val="24"/>
          <w:szCs w:val="24"/>
        </w:rPr>
        <w:t xml:space="preserve"> Математика:</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t>1) 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t>2) приобретение начального опыта применения математических знаний для решения учебно-познавательных и учебно-практических задач;</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lastRenderedPageBreak/>
        <w:t>3)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исследовать, распознавать и изображать геометрические фигуры;</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p>
    <w:p w:rsidR="000A6AD9" w:rsidRPr="000A6AD9" w:rsidRDefault="000A6AD9" w:rsidP="000A6AD9">
      <w:pPr>
        <w:keepNext/>
        <w:keepLines/>
        <w:spacing w:after="0" w:line="240" w:lineRule="auto"/>
        <w:ind w:firstLine="709"/>
        <w:jc w:val="center"/>
        <w:outlineLvl w:val="2"/>
        <w:rPr>
          <w:rFonts w:ascii="Times New Roman" w:eastAsia="Times New Roman" w:hAnsi="Times New Roman" w:cs="Times New Roman"/>
          <w:b/>
          <w:bCs/>
          <w:sz w:val="24"/>
          <w:szCs w:val="24"/>
        </w:rPr>
      </w:pPr>
      <w:r w:rsidRPr="000A6AD9">
        <w:rPr>
          <w:rFonts w:ascii="Times New Roman" w:eastAsia="Times New Roman" w:hAnsi="Times New Roman" w:cs="Times New Roman"/>
          <w:b/>
          <w:bCs/>
          <w:sz w:val="24"/>
          <w:szCs w:val="24"/>
        </w:rPr>
        <w:t>Обществознание и естествознание (Окружающий мир)</w:t>
      </w:r>
    </w:p>
    <w:p w:rsidR="000A6AD9" w:rsidRPr="000A6AD9" w:rsidRDefault="000A6AD9" w:rsidP="000A6AD9">
      <w:pPr>
        <w:keepNext/>
        <w:keepLines/>
        <w:spacing w:after="0" w:line="240" w:lineRule="auto"/>
        <w:ind w:firstLine="709"/>
        <w:jc w:val="center"/>
        <w:outlineLvl w:val="2"/>
        <w:rPr>
          <w:rFonts w:ascii="Times New Roman" w:eastAsia="Times New Roman" w:hAnsi="Times New Roman" w:cs="Times New Roman"/>
          <w:b/>
          <w:bCs/>
          <w:sz w:val="24"/>
          <w:szCs w:val="24"/>
        </w:rPr>
      </w:pPr>
      <w:r w:rsidRPr="000A6AD9">
        <w:rPr>
          <w:rFonts w:ascii="Times New Roman" w:eastAsia="Times New Roman" w:hAnsi="Times New Roman" w:cs="Times New Roman"/>
          <w:b/>
          <w:bCs/>
          <w:sz w:val="24"/>
          <w:szCs w:val="24"/>
        </w:rPr>
        <w:t xml:space="preserve"> Окружающий мир:</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t xml:space="preserve">1) </w:t>
      </w:r>
      <w:proofErr w:type="spellStart"/>
      <w:r w:rsidRPr="000A6AD9">
        <w:rPr>
          <w:rFonts w:ascii="Times New Roman" w:eastAsia="Times New Roman" w:hAnsi="Times New Roman" w:cs="Times New Roman"/>
          <w:bCs/>
          <w:sz w:val="24"/>
          <w:szCs w:val="24"/>
        </w:rPr>
        <w:t>сформированность</w:t>
      </w:r>
      <w:proofErr w:type="spellEnd"/>
      <w:r w:rsidRPr="000A6AD9">
        <w:rPr>
          <w:rFonts w:ascii="Times New Roman" w:eastAsia="Times New Roman" w:hAnsi="Times New Roman" w:cs="Times New Roman"/>
          <w:bCs/>
          <w:sz w:val="24"/>
          <w:szCs w:val="24"/>
        </w:rPr>
        <w:t xml:space="preserve"> уважительного отношения к России, родному краю, своей семье, истории, культуре, природе нашей страны, её современной жизни;</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t xml:space="preserve">2) расширение, углубление и систематизация знаний о предметах и явлениях окружающего мира,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0A6AD9">
        <w:rPr>
          <w:rFonts w:ascii="Times New Roman" w:eastAsia="Times New Roman" w:hAnsi="Times New Roman" w:cs="Times New Roman"/>
          <w:bCs/>
          <w:sz w:val="24"/>
          <w:szCs w:val="24"/>
        </w:rPr>
        <w:t>здоровьесберегающего</w:t>
      </w:r>
      <w:proofErr w:type="spellEnd"/>
      <w:r w:rsidRPr="000A6AD9">
        <w:rPr>
          <w:rFonts w:ascii="Times New Roman" w:eastAsia="Times New Roman" w:hAnsi="Times New Roman" w:cs="Times New Roman"/>
          <w:bCs/>
          <w:sz w:val="24"/>
          <w:szCs w:val="24"/>
        </w:rPr>
        <w:t xml:space="preserve"> поведения в природной и социальной среде;</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t>3) усвоение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 среде;</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t>4) развитие навыков устанавливать и выявлять причинно-следственные связи в окружающем мире, умение прогнозировать простые последствия собственных действий и действий, совершаемых другими людьми;</w:t>
      </w:r>
    </w:p>
    <w:p w:rsidR="000A6AD9" w:rsidRPr="000A6AD9" w:rsidRDefault="000A6AD9" w:rsidP="000A6AD9">
      <w:pPr>
        <w:keepNext/>
        <w:keepLines/>
        <w:spacing w:after="0" w:line="240" w:lineRule="auto"/>
        <w:ind w:firstLine="709"/>
        <w:jc w:val="center"/>
        <w:outlineLvl w:val="2"/>
        <w:rPr>
          <w:rFonts w:ascii="Times New Roman" w:eastAsia="Times New Roman" w:hAnsi="Times New Roman" w:cs="Times New Roman"/>
          <w:b/>
          <w:bCs/>
          <w:sz w:val="24"/>
          <w:szCs w:val="24"/>
        </w:rPr>
      </w:pPr>
    </w:p>
    <w:p w:rsidR="000A6AD9" w:rsidRPr="000A6AD9" w:rsidRDefault="000A6AD9" w:rsidP="00782BB3">
      <w:pPr>
        <w:keepNext/>
        <w:keepLines/>
        <w:spacing w:after="0" w:line="240" w:lineRule="auto"/>
        <w:ind w:firstLine="709"/>
        <w:jc w:val="center"/>
        <w:outlineLvl w:val="2"/>
        <w:rPr>
          <w:rFonts w:ascii="Times New Roman" w:eastAsia="Times New Roman" w:hAnsi="Times New Roman" w:cs="Times New Roman"/>
          <w:b/>
          <w:bCs/>
          <w:sz w:val="24"/>
          <w:szCs w:val="24"/>
        </w:rPr>
      </w:pPr>
      <w:r w:rsidRPr="000A6AD9">
        <w:rPr>
          <w:rFonts w:ascii="Times New Roman" w:eastAsia="Times New Roman" w:hAnsi="Times New Roman" w:cs="Times New Roman"/>
          <w:b/>
          <w:bCs/>
          <w:sz w:val="24"/>
          <w:szCs w:val="24"/>
        </w:rPr>
        <w:t>Основы религиозных культур и светской этики:</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t>1)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t>2) понимание значения нравственности, веры и религии в жизни человека и общества;</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t>3) формирование первоначальных представлений о светской этике, о традиционных религиях, их роли в культуре, истории и современности России;</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t>4) осознание ценности человеческой жизни.</w:t>
      </w:r>
    </w:p>
    <w:p w:rsidR="000A6AD9" w:rsidRPr="000A6AD9" w:rsidRDefault="000A6AD9" w:rsidP="000A6AD9">
      <w:pPr>
        <w:keepNext/>
        <w:keepLines/>
        <w:spacing w:after="0" w:line="240" w:lineRule="auto"/>
        <w:ind w:firstLine="709"/>
        <w:jc w:val="center"/>
        <w:outlineLvl w:val="2"/>
        <w:rPr>
          <w:rFonts w:ascii="Times New Roman" w:eastAsia="Times New Roman" w:hAnsi="Times New Roman" w:cs="Times New Roman"/>
          <w:b/>
          <w:bCs/>
          <w:sz w:val="24"/>
          <w:szCs w:val="24"/>
        </w:rPr>
      </w:pPr>
    </w:p>
    <w:p w:rsidR="000A6AD9" w:rsidRPr="000A6AD9" w:rsidRDefault="000A6AD9" w:rsidP="000A6AD9">
      <w:pPr>
        <w:keepNext/>
        <w:keepLines/>
        <w:spacing w:after="0" w:line="240" w:lineRule="auto"/>
        <w:ind w:firstLine="709"/>
        <w:jc w:val="center"/>
        <w:outlineLvl w:val="2"/>
        <w:rPr>
          <w:rFonts w:ascii="Times New Roman" w:eastAsia="Times New Roman" w:hAnsi="Times New Roman" w:cs="Times New Roman"/>
          <w:b/>
          <w:bCs/>
          <w:sz w:val="24"/>
          <w:szCs w:val="24"/>
        </w:rPr>
      </w:pPr>
      <w:r w:rsidRPr="000A6AD9">
        <w:rPr>
          <w:rFonts w:ascii="Times New Roman" w:eastAsia="Times New Roman" w:hAnsi="Times New Roman" w:cs="Times New Roman"/>
          <w:b/>
          <w:bCs/>
          <w:sz w:val="24"/>
          <w:szCs w:val="24"/>
        </w:rPr>
        <w:t>Искусство</w:t>
      </w:r>
    </w:p>
    <w:p w:rsidR="000A6AD9" w:rsidRPr="000A6AD9" w:rsidRDefault="000A6AD9" w:rsidP="000A6AD9">
      <w:pPr>
        <w:keepNext/>
        <w:keepLines/>
        <w:spacing w:after="0" w:line="240" w:lineRule="auto"/>
        <w:ind w:firstLine="709"/>
        <w:jc w:val="center"/>
        <w:outlineLvl w:val="2"/>
        <w:rPr>
          <w:rFonts w:ascii="Times New Roman" w:eastAsia="Times New Roman" w:hAnsi="Times New Roman" w:cs="Times New Roman"/>
          <w:b/>
          <w:bCs/>
          <w:sz w:val="24"/>
          <w:szCs w:val="24"/>
        </w:rPr>
      </w:pPr>
      <w:r w:rsidRPr="000A6AD9">
        <w:rPr>
          <w:rFonts w:ascii="Times New Roman" w:eastAsia="Times New Roman" w:hAnsi="Times New Roman" w:cs="Times New Roman"/>
          <w:b/>
          <w:bCs/>
          <w:sz w:val="24"/>
          <w:szCs w:val="24"/>
        </w:rPr>
        <w:t xml:space="preserve"> Изобразительное искусство:</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t xml:space="preserve">1) </w:t>
      </w:r>
      <w:proofErr w:type="spellStart"/>
      <w:r w:rsidRPr="000A6AD9">
        <w:rPr>
          <w:rFonts w:ascii="Times New Roman" w:eastAsia="Times New Roman" w:hAnsi="Times New Roman" w:cs="Times New Roman"/>
          <w:bCs/>
          <w:sz w:val="24"/>
          <w:szCs w:val="24"/>
        </w:rPr>
        <w:t>сформированность</w:t>
      </w:r>
      <w:proofErr w:type="spellEnd"/>
      <w:r w:rsidRPr="000A6AD9">
        <w:rPr>
          <w:rFonts w:ascii="Times New Roman" w:eastAsia="Times New Roman" w:hAnsi="Times New Roman" w:cs="Times New Roman"/>
          <w:bCs/>
          <w:sz w:val="24"/>
          <w:szCs w:val="24"/>
        </w:rPr>
        <w:t xml:space="preserve"> первоначальных представлений о роли изобразительного искусства в жизни человека, его роли в духовно-нравственном развитии человека;</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t>2) развитие эстетических чувств, умения видеть и понимать красивое, дифференцировать красивое от «некрасивого», высказывать оценочные суждения о произведениях искусства; воспитание активного эмоционально-эстетического отношения к произведениям искусства;</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t>3) овладение элементарными практическими умениями и навыками в различных видах художественной деятельности (изобразительного, декоративно-прикладного и народного искусства, скульптуры, дизайна и др.);</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t>4) умение воспринимать и выделять в окружающем мире (как в природном, так и в социальном) эстетически привлекательные объекты, выражать по отношению к ним собственное эмоционально-оценочное отношение;</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t>5) овладение практическими умениями самовыражения средствами изобразительного искусства.</w:t>
      </w:r>
    </w:p>
    <w:p w:rsidR="000A6AD9" w:rsidRPr="000A6AD9" w:rsidRDefault="000A6AD9" w:rsidP="000A6AD9">
      <w:pPr>
        <w:keepNext/>
        <w:keepLines/>
        <w:spacing w:after="0" w:line="240" w:lineRule="auto"/>
        <w:ind w:firstLine="709"/>
        <w:jc w:val="center"/>
        <w:outlineLvl w:val="2"/>
        <w:rPr>
          <w:rFonts w:ascii="Times New Roman" w:eastAsia="Times New Roman" w:hAnsi="Times New Roman" w:cs="Times New Roman"/>
          <w:b/>
          <w:bCs/>
          <w:sz w:val="24"/>
          <w:szCs w:val="24"/>
        </w:rPr>
      </w:pPr>
      <w:r w:rsidRPr="000A6AD9">
        <w:rPr>
          <w:rFonts w:ascii="Times New Roman" w:eastAsia="Times New Roman" w:hAnsi="Times New Roman" w:cs="Times New Roman"/>
          <w:b/>
          <w:bCs/>
          <w:sz w:val="24"/>
          <w:szCs w:val="24"/>
        </w:rPr>
        <w:t>Музыка:</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t>1) формирование первоначальных представлений о роли музыки в жизни человека, ее роли в духовно-нравственном развитии человека;</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t>2) формирование элементов музыкальной культуры, интереса к музыкальному искусству и музыкальной деятельности, формирование элементарных эстетических суждений;</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t>3) развитие эмоционального осознанного восприятия музыки, как в процессе активной музыкальной деятельности, так и во время слушания музыкальных произведений;</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t>4) формирование эстетических чувств в процессе слушания музыкальных произведений различных жанров;</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lastRenderedPageBreak/>
        <w:t xml:space="preserve">5)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 </w:t>
      </w:r>
    </w:p>
    <w:p w:rsidR="000A6AD9" w:rsidRPr="000A6AD9" w:rsidRDefault="000A6AD9" w:rsidP="000A6AD9">
      <w:pPr>
        <w:keepNext/>
        <w:keepLines/>
        <w:spacing w:after="0" w:line="240" w:lineRule="auto"/>
        <w:ind w:firstLine="709"/>
        <w:jc w:val="center"/>
        <w:outlineLvl w:val="2"/>
        <w:rPr>
          <w:rFonts w:ascii="Times New Roman" w:eastAsia="Times New Roman" w:hAnsi="Times New Roman" w:cs="Times New Roman"/>
          <w:b/>
          <w:bCs/>
          <w:sz w:val="24"/>
          <w:szCs w:val="24"/>
        </w:rPr>
      </w:pPr>
      <w:r w:rsidRPr="000A6AD9">
        <w:rPr>
          <w:rFonts w:ascii="Times New Roman" w:eastAsia="Times New Roman" w:hAnsi="Times New Roman" w:cs="Times New Roman"/>
          <w:b/>
          <w:bCs/>
          <w:sz w:val="24"/>
          <w:szCs w:val="24"/>
        </w:rPr>
        <w:t>Технология</w:t>
      </w:r>
    </w:p>
    <w:p w:rsidR="000A6AD9" w:rsidRPr="000A6AD9" w:rsidRDefault="000A6AD9" w:rsidP="000A6AD9">
      <w:pPr>
        <w:keepNext/>
        <w:keepLines/>
        <w:spacing w:after="0" w:line="240" w:lineRule="auto"/>
        <w:ind w:firstLine="709"/>
        <w:jc w:val="center"/>
        <w:outlineLvl w:val="2"/>
        <w:rPr>
          <w:rFonts w:ascii="Times New Roman" w:eastAsia="Times New Roman" w:hAnsi="Times New Roman" w:cs="Times New Roman"/>
          <w:b/>
          <w:bCs/>
          <w:sz w:val="24"/>
          <w:szCs w:val="24"/>
        </w:rPr>
      </w:pPr>
      <w:r w:rsidRPr="000A6AD9">
        <w:rPr>
          <w:rFonts w:ascii="Times New Roman" w:eastAsia="Times New Roman" w:hAnsi="Times New Roman" w:cs="Times New Roman"/>
          <w:b/>
          <w:bCs/>
          <w:sz w:val="24"/>
          <w:szCs w:val="24"/>
        </w:rPr>
        <w:t xml:space="preserve"> Технология (труд):</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t>1) формирование навыков самообслуживания, овладение некоторыми технологическими приемами ручной обработки материалов, усвоение правил техники безопасности;</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t>2) формирование умений работать с  разными видами материалов (бумагой, тканями, пластилином, природным материалом и т.д.); выбирать способы их обработки в зависимости от их свойств;</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t>3) формирование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t xml:space="preserve">4) приобретение первоначальных навыков совместной продуктивной деятельности, сотрудничества, взаимопомощи, планирования и организации; </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t>5) использование приобретенных знаний и умений для решения практических задач.</w:t>
      </w:r>
    </w:p>
    <w:p w:rsidR="000A6AD9" w:rsidRPr="000A6AD9" w:rsidRDefault="000A6AD9" w:rsidP="000A6AD9">
      <w:pPr>
        <w:keepNext/>
        <w:keepLines/>
        <w:spacing w:after="0" w:line="240" w:lineRule="auto"/>
        <w:ind w:firstLine="709"/>
        <w:jc w:val="center"/>
        <w:outlineLvl w:val="2"/>
        <w:rPr>
          <w:rFonts w:ascii="Times New Roman" w:eastAsia="Times New Roman" w:hAnsi="Times New Roman" w:cs="Times New Roman"/>
          <w:b/>
          <w:bCs/>
          <w:sz w:val="24"/>
          <w:szCs w:val="24"/>
        </w:rPr>
      </w:pPr>
      <w:r w:rsidRPr="000A6AD9">
        <w:rPr>
          <w:rFonts w:ascii="Times New Roman" w:eastAsia="Times New Roman" w:hAnsi="Times New Roman" w:cs="Times New Roman"/>
          <w:b/>
          <w:bCs/>
          <w:sz w:val="24"/>
          <w:szCs w:val="24"/>
        </w:rPr>
        <w:t>Физическая культура</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t>1) формирование первоначальных представлений о значении физической культуры для укрепления здоровья человека, физического развития, повышения работоспособности.</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t xml:space="preserve">2) овладение умениями организовывать </w:t>
      </w:r>
      <w:proofErr w:type="spellStart"/>
      <w:r w:rsidRPr="000A6AD9">
        <w:rPr>
          <w:rFonts w:ascii="Times New Roman" w:eastAsia="Times New Roman" w:hAnsi="Times New Roman" w:cs="Times New Roman"/>
          <w:bCs/>
          <w:sz w:val="24"/>
          <w:szCs w:val="24"/>
        </w:rPr>
        <w:t>здоровьесберегающую</w:t>
      </w:r>
      <w:proofErr w:type="spellEnd"/>
      <w:r w:rsidRPr="000A6AD9">
        <w:rPr>
          <w:rFonts w:ascii="Times New Roman" w:eastAsia="Times New Roman" w:hAnsi="Times New Roman" w:cs="Times New Roman"/>
          <w:bCs/>
          <w:sz w:val="24"/>
          <w:szCs w:val="24"/>
        </w:rPr>
        <w:t xml:space="preserve"> жизнедеятельность (режим дня, утренняя зарядка, оздоровительные мероприятия, подвижные игры и т.д.); </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t>3) формирование умения следить за своим физическим состоянием, величиной физических нагрузок.</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t>Результаты освоения коррекционно-развивающей области адаптированной основной общеобразовательной программы начального общего образования</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
          <w:bCs/>
          <w:sz w:val="24"/>
          <w:szCs w:val="24"/>
        </w:rPr>
        <w:t>Результаты освоения коррекционно-развивающей области</w:t>
      </w:r>
      <w:r w:rsidRPr="000A6AD9">
        <w:rPr>
          <w:rFonts w:ascii="Times New Roman" w:eastAsia="Times New Roman" w:hAnsi="Times New Roman" w:cs="Times New Roman"/>
          <w:bCs/>
          <w:sz w:val="24"/>
          <w:szCs w:val="24"/>
        </w:rPr>
        <w:t xml:space="preserve"> АООП НОО обучающихся с ЗПР должны отражать:</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t>Коррекционный курс «Ритмика»: развитие чувства ритма, связи движений с музыкой, двигательной активности, координации движений, двигательных умений и навыков; формирование умения дифференцировать движения по степени мышечных усилий; 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развитие двигательных качеств и устранение недостатков физического развития; овладение подготовительными упражнениями к танцам, овладение элементами танцев, танцами, способствующими развитию изящных движений, эстетического вкуса; развитие выразительности движений и самовыражения; развитие мобильности.</w:t>
      </w:r>
    </w:p>
    <w:p w:rsidR="000A6AD9" w:rsidRPr="000A6AD9" w:rsidRDefault="000A6AD9" w:rsidP="000A6AD9">
      <w:pPr>
        <w:keepNext/>
        <w:keepLines/>
        <w:spacing w:after="0" w:line="240" w:lineRule="auto"/>
        <w:ind w:firstLine="709"/>
        <w:jc w:val="center"/>
        <w:outlineLvl w:val="2"/>
        <w:rPr>
          <w:rFonts w:ascii="Times New Roman" w:eastAsia="Times New Roman" w:hAnsi="Times New Roman" w:cs="Times New Roman"/>
          <w:b/>
          <w:bCs/>
          <w:sz w:val="24"/>
          <w:szCs w:val="24"/>
        </w:rPr>
      </w:pPr>
      <w:r w:rsidRPr="000A6AD9">
        <w:rPr>
          <w:rFonts w:ascii="Times New Roman" w:eastAsia="Times New Roman" w:hAnsi="Times New Roman" w:cs="Times New Roman"/>
          <w:b/>
          <w:bCs/>
          <w:sz w:val="24"/>
          <w:szCs w:val="24"/>
        </w:rPr>
        <w:t xml:space="preserve"> Коррекционный курс «Коррекционно-развивающие занятия»</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i/>
          <w:sz w:val="24"/>
          <w:szCs w:val="24"/>
        </w:rPr>
        <w:t>Логопедические занятия:</w:t>
      </w:r>
      <w:r w:rsidRPr="000A6AD9">
        <w:rPr>
          <w:rFonts w:ascii="Times New Roman" w:eastAsia="Times New Roman" w:hAnsi="Times New Roman" w:cs="Times New Roman"/>
          <w:bCs/>
          <w:sz w:val="24"/>
          <w:szCs w:val="24"/>
        </w:rPr>
        <w:t xml:space="preserve"> 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строя речи, связной речи; коррекция недостатков письменной речи (чтения и письма).</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proofErr w:type="spellStart"/>
      <w:r w:rsidRPr="000A6AD9">
        <w:rPr>
          <w:rFonts w:ascii="Times New Roman" w:eastAsia="Times New Roman" w:hAnsi="Times New Roman" w:cs="Times New Roman"/>
          <w:bCs/>
          <w:i/>
          <w:sz w:val="24"/>
          <w:szCs w:val="24"/>
        </w:rPr>
        <w:t>Психокоррекционные</w:t>
      </w:r>
      <w:proofErr w:type="spellEnd"/>
      <w:r w:rsidRPr="000A6AD9">
        <w:rPr>
          <w:rFonts w:ascii="Times New Roman" w:eastAsia="Times New Roman" w:hAnsi="Times New Roman" w:cs="Times New Roman"/>
          <w:bCs/>
          <w:i/>
          <w:sz w:val="24"/>
          <w:szCs w:val="24"/>
        </w:rPr>
        <w:t xml:space="preserve"> занятия:</w:t>
      </w:r>
      <w:r w:rsidRPr="000A6AD9">
        <w:rPr>
          <w:rFonts w:ascii="Times New Roman" w:eastAsia="Times New Roman" w:hAnsi="Times New Roman" w:cs="Times New Roman"/>
          <w:bCs/>
          <w:sz w:val="24"/>
          <w:szCs w:val="24"/>
        </w:rPr>
        <w:t xml:space="preserve"> формирование учебной мотивации, стимуляция сенсорно-перцептивных, </w:t>
      </w:r>
      <w:proofErr w:type="spellStart"/>
      <w:r w:rsidRPr="000A6AD9">
        <w:rPr>
          <w:rFonts w:ascii="Times New Roman" w:eastAsia="Times New Roman" w:hAnsi="Times New Roman" w:cs="Times New Roman"/>
          <w:bCs/>
          <w:sz w:val="24"/>
          <w:szCs w:val="24"/>
        </w:rPr>
        <w:t>мнемических</w:t>
      </w:r>
      <w:proofErr w:type="spellEnd"/>
      <w:r w:rsidRPr="000A6AD9">
        <w:rPr>
          <w:rFonts w:ascii="Times New Roman" w:eastAsia="Times New Roman" w:hAnsi="Times New Roman" w:cs="Times New Roman"/>
          <w:bCs/>
          <w:sz w:val="24"/>
          <w:szCs w:val="24"/>
        </w:rPr>
        <w:t xml:space="preserve"> и интеллектуальных процессов;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способности к </w:t>
      </w:r>
      <w:proofErr w:type="spellStart"/>
      <w:r w:rsidRPr="000A6AD9">
        <w:rPr>
          <w:rFonts w:ascii="Times New Roman" w:eastAsia="Times New Roman" w:hAnsi="Times New Roman" w:cs="Times New Roman"/>
          <w:bCs/>
          <w:sz w:val="24"/>
          <w:szCs w:val="24"/>
        </w:rPr>
        <w:t>эмпатии</w:t>
      </w:r>
      <w:proofErr w:type="spellEnd"/>
      <w:r w:rsidRPr="000A6AD9">
        <w:rPr>
          <w:rFonts w:ascii="Times New Roman" w:eastAsia="Times New Roman" w:hAnsi="Times New Roman" w:cs="Times New Roman"/>
          <w:bCs/>
          <w:sz w:val="24"/>
          <w:szCs w:val="24"/>
        </w:rPr>
        <w:t>, сопереживанию; формирование продуктивных видов взаимоотношений с окружающими (в семье, классе), повышение социального статуса ребенка в коллективе.</w:t>
      </w:r>
    </w:p>
    <w:p w:rsidR="000A6AD9" w:rsidRPr="000A6AD9" w:rsidRDefault="000A6AD9" w:rsidP="000A6AD9">
      <w:pPr>
        <w:keepNext/>
        <w:keepLines/>
        <w:spacing w:after="0" w:line="240" w:lineRule="auto"/>
        <w:ind w:firstLine="709"/>
        <w:jc w:val="both"/>
        <w:outlineLvl w:val="2"/>
        <w:rPr>
          <w:rFonts w:ascii="Times New Roman" w:eastAsia="Times New Roman" w:hAnsi="Times New Roman" w:cs="Times New Roman"/>
          <w:bCs/>
          <w:sz w:val="24"/>
          <w:szCs w:val="24"/>
        </w:rPr>
      </w:pPr>
      <w:r w:rsidRPr="000A6AD9">
        <w:rPr>
          <w:rFonts w:ascii="Times New Roman" w:eastAsia="Times New Roman" w:hAnsi="Times New Roman" w:cs="Times New Roman"/>
          <w:bCs/>
          <w:sz w:val="24"/>
          <w:szCs w:val="24"/>
        </w:rPr>
        <w:lastRenderedPageBreak/>
        <w:t>Требования к результатам освоения курсов коррекционно-развивающей области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0A6AD9" w:rsidRPr="000A6AD9" w:rsidRDefault="000A6AD9" w:rsidP="000A6AD9">
      <w:pPr>
        <w:keepNext/>
        <w:keepLines/>
        <w:spacing w:before="200" w:after="0" w:line="240" w:lineRule="auto"/>
        <w:ind w:firstLine="709"/>
        <w:jc w:val="both"/>
        <w:outlineLvl w:val="2"/>
        <w:rPr>
          <w:rFonts w:ascii="Times New Roman" w:eastAsia="Times New Roman" w:hAnsi="Times New Roman" w:cs="Times New Roman"/>
          <w:b/>
          <w:bCs/>
          <w:sz w:val="24"/>
          <w:szCs w:val="24"/>
        </w:rPr>
      </w:pPr>
      <w:r w:rsidRPr="000A6AD9">
        <w:rPr>
          <w:rFonts w:ascii="Times New Roman" w:eastAsia="Times New Roman" w:hAnsi="Times New Roman" w:cs="Times New Roman"/>
          <w:b/>
          <w:bCs/>
          <w:sz w:val="24"/>
          <w:szCs w:val="24"/>
        </w:rPr>
        <w:t>1.3. Система оценки достижения планируемых результатов освоения обучающимися с ЗПР адаптированной основной общеобразовательной программы начального общего образования</w:t>
      </w:r>
    </w:p>
    <w:p w:rsidR="000A6AD9" w:rsidRPr="000A6AD9" w:rsidRDefault="000A6AD9" w:rsidP="000A6AD9">
      <w:pPr>
        <w:spacing w:after="0" w:line="240" w:lineRule="auto"/>
        <w:ind w:firstLine="709"/>
        <w:contextualSpacing/>
        <w:jc w:val="both"/>
        <w:rPr>
          <w:rFonts w:ascii="Times New Roman" w:eastAsia="Times New Roman" w:hAnsi="Times New Roman" w:cs="Times New Roman"/>
          <w:bCs/>
          <w:i/>
          <w:color w:val="FF0000"/>
          <w:sz w:val="24"/>
          <w:szCs w:val="24"/>
          <w:lang w:eastAsia="ru-RU"/>
        </w:rPr>
      </w:pPr>
    </w:p>
    <w:p w:rsidR="000A6AD9" w:rsidRPr="000A6AD9" w:rsidRDefault="000A6AD9" w:rsidP="000A6AD9">
      <w:pPr>
        <w:spacing w:after="0" w:line="240" w:lineRule="auto"/>
        <w:ind w:firstLine="709"/>
        <w:contextualSpacing/>
        <w:jc w:val="both"/>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 xml:space="preserve">Система оценки достижения планируемых результатов освоения АООП НОО  обучающихся с ЗПР (далее - система оценки) представляет собой один из инструментов реализации требований ФГОС НОО обучающихся с ОВЗ к результатам освоения АООП НОО и направлена на обеспечение качества образования, что предполагает </w:t>
      </w:r>
      <w:proofErr w:type="spellStart"/>
      <w:r w:rsidRPr="000A6AD9">
        <w:rPr>
          <w:rFonts w:ascii="Times New Roman" w:eastAsia="Times New Roman" w:hAnsi="Times New Roman" w:cs="Times New Roman"/>
          <w:bCs/>
          <w:sz w:val="24"/>
          <w:szCs w:val="24"/>
          <w:lang w:eastAsia="ru-RU"/>
        </w:rPr>
        <w:t>вовлечённость</w:t>
      </w:r>
      <w:proofErr w:type="spellEnd"/>
      <w:r w:rsidRPr="000A6AD9">
        <w:rPr>
          <w:rFonts w:ascii="Times New Roman" w:eastAsia="Times New Roman" w:hAnsi="Times New Roman" w:cs="Times New Roman"/>
          <w:bCs/>
          <w:sz w:val="24"/>
          <w:szCs w:val="24"/>
          <w:lang w:eastAsia="ru-RU"/>
        </w:rPr>
        <w:t xml:space="preserve"> в оценочную деятельность как педагогов, так и обучающихся и их родителей (законных представителей).</w:t>
      </w:r>
    </w:p>
    <w:p w:rsidR="000A6AD9" w:rsidRPr="000A6AD9" w:rsidRDefault="000A6AD9" w:rsidP="000A6AD9">
      <w:pPr>
        <w:spacing w:after="0" w:line="240" w:lineRule="auto"/>
        <w:ind w:firstLine="709"/>
        <w:contextualSpacing/>
        <w:jc w:val="both"/>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 xml:space="preserve">В соответствии с ФГОС НОО обучающихся с ОВЗ основным объектом системы оценки, её содержательной и </w:t>
      </w:r>
      <w:proofErr w:type="spellStart"/>
      <w:r w:rsidRPr="000A6AD9">
        <w:rPr>
          <w:rFonts w:ascii="Times New Roman" w:eastAsia="Times New Roman" w:hAnsi="Times New Roman" w:cs="Times New Roman"/>
          <w:bCs/>
          <w:sz w:val="24"/>
          <w:szCs w:val="24"/>
          <w:lang w:eastAsia="ru-RU"/>
        </w:rPr>
        <w:t>критериальной</w:t>
      </w:r>
      <w:proofErr w:type="spellEnd"/>
      <w:r w:rsidRPr="000A6AD9">
        <w:rPr>
          <w:rFonts w:ascii="Times New Roman" w:eastAsia="Times New Roman" w:hAnsi="Times New Roman" w:cs="Times New Roman"/>
          <w:bCs/>
          <w:sz w:val="24"/>
          <w:szCs w:val="24"/>
          <w:lang w:eastAsia="ru-RU"/>
        </w:rPr>
        <w:t xml:space="preserve"> базой выступают планируемые результаты освоения обучающимися АООП НОО.</w:t>
      </w:r>
    </w:p>
    <w:p w:rsidR="000A6AD9" w:rsidRPr="000A6AD9" w:rsidRDefault="000A6AD9" w:rsidP="000A6AD9">
      <w:pPr>
        <w:spacing w:after="0" w:line="240" w:lineRule="auto"/>
        <w:ind w:firstLine="709"/>
        <w:contextualSpacing/>
        <w:jc w:val="both"/>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АООП НОО и обеспечение эффективной обратной связи, позволяющей осуществлять управление образовательным процессом.</w:t>
      </w:r>
    </w:p>
    <w:p w:rsidR="000A6AD9" w:rsidRPr="000A6AD9" w:rsidRDefault="000A6AD9" w:rsidP="000A6AD9">
      <w:pPr>
        <w:spacing w:after="0" w:line="240" w:lineRule="auto"/>
        <w:ind w:firstLine="709"/>
        <w:contextualSpacing/>
        <w:jc w:val="both"/>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 xml:space="preserve">Основными направлениями и целями оценочной деятельности в соответствии с требованиями ФГОС НОО обучающихся с ОВЗ являются оценка образовательных достижений обучающихся и оценка результатов деятельности образовательных организаций и педагогических кадров. </w:t>
      </w:r>
    </w:p>
    <w:p w:rsidR="000A6AD9" w:rsidRPr="000A6AD9" w:rsidRDefault="000A6AD9" w:rsidP="000A6AD9">
      <w:pPr>
        <w:spacing w:after="0" w:line="240" w:lineRule="auto"/>
        <w:ind w:firstLine="709"/>
        <w:contextualSpacing/>
        <w:jc w:val="both"/>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 xml:space="preserve">Полученные данные используются для оценки состояния и тенденций развития системы образования. </w:t>
      </w:r>
    </w:p>
    <w:p w:rsidR="000A6AD9" w:rsidRPr="000A6AD9" w:rsidRDefault="000A6AD9" w:rsidP="000A6AD9">
      <w:pPr>
        <w:spacing w:after="0" w:line="240" w:lineRule="auto"/>
        <w:ind w:firstLine="709"/>
        <w:contextualSpacing/>
        <w:jc w:val="both"/>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Система оценки достижения обучающимися с ЗПР планируемых результатов освоения АООП НОО призвана решить следующие задачи:</w:t>
      </w:r>
    </w:p>
    <w:p w:rsidR="000A6AD9" w:rsidRPr="000A6AD9" w:rsidRDefault="000A6AD9" w:rsidP="000A6AD9">
      <w:pPr>
        <w:spacing w:after="0" w:line="240" w:lineRule="auto"/>
        <w:ind w:firstLine="709"/>
        <w:contextualSpacing/>
        <w:jc w:val="both"/>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предусматривая приоритетную оценку динамики индивидуальных достижений обучающихся с ЗПР;</w:t>
      </w:r>
    </w:p>
    <w:p w:rsidR="000A6AD9" w:rsidRPr="000A6AD9" w:rsidRDefault="000A6AD9" w:rsidP="000A6AD9">
      <w:pPr>
        <w:spacing w:after="0" w:line="240" w:lineRule="auto"/>
        <w:ind w:firstLine="709"/>
        <w:contextualSpacing/>
        <w:jc w:val="both"/>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и формирование универсальных учебных действий;</w:t>
      </w:r>
    </w:p>
    <w:p w:rsidR="000A6AD9" w:rsidRPr="000A6AD9" w:rsidRDefault="000A6AD9" w:rsidP="000A6AD9">
      <w:pPr>
        <w:spacing w:after="0" w:line="240" w:lineRule="auto"/>
        <w:ind w:firstLine="709"/>
        <w:contextualSpacing/>
        <w:jc w:val="both"/>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 xml:space="preserve">обеспечивать комплексный подход к оценке результатов освоения АООПНОО, позволяющий вести оценку личностных, </w:t>
      </w:r>
      <w:proofErr w:type="spellStart"/>
      <w:r w:rsidRPr="000A6AD9">
        <w:rPr>
          <w:rFonts w:ascii="Times New Roman" w:eastAsia="Times New Roman" w:hAnsi="Times New Roman" w:cs="Times New Roman"/>
          <w:bCs/>
          <w:sz w:val="24"/>
          <w:szCs w:val="24"/>
          <w:lang w:eastAsia="ru-RU"/>
        </w:rPr>
        <w:t>метапредметных</w:t>
      </w:r>
      <w:proofErr w:type="spellEnd"/>
      <w:r w:rsidRPr="000A6AD9">
        <w:rPr>
          <w:rFonts w:ascii="Times New Roman" w:eastAsia="Times New Roman" w:hAnsi="Times New Roman" w:cs="Times New Roman"/>
          <w:bCs/>
          <w:sz w:val="24"/>
          <w:szCs w:val="24"/>
          <w:lang w:eastAsia="ru-RU"/>
        </w:rPr>
        <w:t xml:space="preserve"> и предметных результатов;</w:t>
      </w:r>
    </w:p>
    <w:p w:rsidR="000A6AD9" w:rsidRPr="000A6AD9" w:rsidRDefault="000A6AD9" w:rsidP="000A6AD9">
      <w:pPr>
        <w:spacing w:after="0" w:line="240" w:lineRule="auto"/>
        <w:ind w:firstLine="709"/>
        <w:contextualSpacing/>
        <w:jc w:val="both"/>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предусматривать оценку достижений обучающихся и оценку эффективности деятельности общеобразовательной организации;</w:t>
      </w:r>
    </w:p>
    <w:p w:rsidR="000A6AD9" w:rsidRPr="000A6AD9" w:rsidRDefault="000A6AD9" w:rsidP="000A6AD9">
      <w:pPr>
        <w:spacing w:after="0" w:line="240" w:lineRule="auto"/>
        <w:ind w:firstLine="709"/>
        <w:contextualSpacing/>
        <w:jc w:val="both"/>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позволять осуществлять оценку динамики учебных достижений обучающихся и развития их социальной (жизненной) компетенции.</w:t>
      </w:r>
    </w:p>
    <w:p w:rsidR="000A6AD9" w:rsidRPr="000A6AD9" w:rsidRDefault="000A6AD9" w:rsidP="000A6AD9">
      <w:pPr>
        <w:spacing w:after="0" w:line="240" w:lineRule="auto"/>
        <w:ind w:firstLine="709"/>
        <w:contextualSpacing/>
        <w:jc w:val="both"/>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 xml:space="preserve">Показатель динамики образовательных достижений - один из основных показателей в оценке образовательных достижений обучающихся с ЗПР. На основе выявления характера динамики образовательных достижений обучающихся можно оценивать эффективность учебного процесса, работы учителя или образовательного учреждения, системы образования в целом. </w:t>
      </w:r>
    </w:p>
    <w:p w:rsidR="000A6AD9" w:rsidRPr="000A6AD9" w:rsidRDefault="000A6AD9" w:rsidP="000A6AD9">
      <w:pPr>
        <w:spacing w:after="0" w:line="240" w:lineRule="auto"/>
        <w:ind w:firstLine="709"/>
        <w:contextualSpacing/>
        <w:jc w:val="both"/>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Результаты достижений обучающихся с ЗПР в овладении АООП НОО являются значимыми для оценки качества образования обучающихся. При определении подходов к осуществлению оценки результатов целесообразно опираться на следующие принципы:</w:t>
      </w:r>
    </w:p>
    <w:p w:rsidR="000A6AD9" w:rsidRPr="000A6AD9" w:rsidRDefault="000A6AD9" w:rsidP="000A6AD9">
      <w:pPr>
        <w:spacing w:after="0" w:line="240" w:lineRule="auto"/>
        <w:ind w:firstLine="709"/>
        <w:contextualSpacing/>
        <w:jc w:val="both"/>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rsidR="000A6AD9" w:rsidRPr="000A6AD9" w:rsidRDefault="000A6AD9" w:rsidP="000A6AD9">
      <w:pPr>
        <w:spacing w:after="0" w:line="240" w:lineRule="auto"/>
        <w:ind w:firstLine="709"/>
        <w:contextualSpacing/>
        <w:jc w:val="both"/>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lastRenderedPageBreak/>
        <w:t xml:space="preserve">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 </w:t>
      </w:r>
    </w:p>
    <w:p w:rsidR="000A6AD9" w:rsidRPr="000A6AD9" w:rsidRDefault="000A6AD9" w:rsidP="000A6AD9">
      <w:pPr>
        <w:spacing w:after="0" w:line="240" w:lineRule="auto"/>
        <w:ind w:firstLine="709"/>
        <w:contextualSpacing/>
        <w:jc w:val="both"/>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3) единства параметров, критериев и инструментария оценки достижений в освоении содержания АООП НОО,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0A6AD9" w:rsidRPr="000A6AD9" w:rsidRDefault="000A6AD9" w:rsidP="000A6AD9">
      <w:pPr>
        <w:spacing w:after="0" w:line="240" w:lineRule="auto"/>
        <w:ind w:firstLine="709"/>
        <w:contextualSpacing/>
        <w:jc w:val="both"/>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 xml:space="preserve">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процесса осуществления оценки результатов их образования. </w:t>
      </w:r>
    </w:p>
    <w:p w:rsidR="000A6AD9" w:rsidRPr="000A6AD9" w:rsidRDefault="000A6AD9" w:rsidP="000A6AD9">
      <w:pPr>
        <w:spacing w:after="0" w:line="240" w:lineRule="auto"/>
        <w:ind w:firstLine="709"/>
        <w:contextualSpacing/>
        <w:jc w:val="both"/>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 xml:space="preserve">В соответствии с требования ФГОС НОО обучающихся с ЗПР оценке подлежат личностные, </w:t>
      </w:r>
      <w:proofErr w:type="spellStart"/>
      <w:r w:rsidRPr="000A6AD9">
        <w:rPr>
          <w:rFonts w:ascii="Times New Roman" w:eastAsia="Times New Roman" w:hAnsi="Times New Roman" w:cs="Times New Roman"/>
          <w:bCs/>
          <w:sz w:val="24"/>
          <w:szCs w:val="24"/>
          <w:lang w:eastAsia="ru-RU"/>
        </w:rPr>
        <w:t>метапредметные</w:t>
      </w:r>
      <w:proofErr w:type="spellEnd"/>
      <w:r w:rsidRPr="000A6AD9">
        <w:rPr>
          <w:rFonts w:ascii="Times New Roman" w:eastAsia="Times New Roman" w:hAnsi="Times New Roman" w:cs="Times New Roman"/>
          <w:bCs/>
          <w:sz w:val="24"/>
          <w:szCs w:val="24"/>
          <w:lang w:eastAsia="ru-RU"/>
        </w:rPr>
        <w:t xml:space="preserve"> и предметные результаты.</w:t>
      </w:r>
    </w:p>
    <w:p w:rsidR="000A6AD9" w:rsidRPr="000A6AD9" w:rsidRDefault="000A6AD9" w:rsidP="000A6AD9">
      <w:pPr>
        <w:autoSpaceDE w:val="0"/>
        <w:autoSpaceDN w:val="0"/>
        <w:adjustRightInd w:val="0"/>
        <w:spacing w:after="0" w:line="240" w:lineRule="auto"/>
        <w:rPr>
          <w:rFonts w:ascii="Times New Roman" w:hAnsi="Times New Roman" w:cs="Times New Roman"/>
          <w:color w:val="000000"/>
          <w:sz w:val="24"/>
          <w:szCs w:val="24"/>
        </w:rPr>
      </w:pPr>
      <w:r w:rsidRPr="000A6AD9">
        <w:rPr>
          <w:rFonts w:ascii="Times New Roman" w:hAnsi="Times New Roman" w:cs="Times New Roman"/>
          <w:color w:val="000000"/>
          <w:sz w:val="24"/>
          <w:szCs w:val="24"/>
        </w:rPr>
        <w:t>В соответствии с требованиями Федерального государственного образовательного стандарта начального общего образования обучающихся с ОВЗ (ЗПР) в МАОУ «</w:t>
      </w:r>
      <w:proofErr w:type="spellStart"/>
      <w:r w:rsidRPr="000A6AD9">
        <w:rPr>
          <w:rFonts w:ascii="Times New Roman" w:hAnsi="Times New Roman" w:cs="Times New Roman"/>
          <w:color w:val="000000"/>
          <w:sz w:val="24"/>
          <w:szCs w:val="24"/>
        </w:rPr>
        <w:t>Киёвская</w:t>
      </w:r>
      <w:proofErr w:type="spellEnd"/>
      <w:r w:rsidRPr="000A6AD9">
        <w:rPr>
          <w:rFonts w:ascii="Times New Roman" w:hAnsi="Times New Roman" w:cs="Times New Roman"/>
          <w:color w:val="000000"/>
          <w:sz w:val="24"/>
          <w:szCs w:val="24"/>
        </w:rPr>
        <w:t xml:space="preserve"> СОШ» разработана система оценки, ориентированная на выявление и оценку образовательных достижений обучающихся с ЗПР с целью итоговой оценки подготовки выпускников на ступени начального общего образования. </w:t>
      </w:r>
    </w:p>
    <w:p w:rsidR="000A6AD9" w:rsidRPr="000A6AD9" w:rsidRDefault="000A6AD9" w:rsidP="000A6AD9">
      <w:pPr>
        <w:spacing w:after="0" w:line="240" w:lineRule="auto"/>
        <w:ind w:firstLine="709"/>
        <w:contextualSpacing/>
        <w:jc w:val="both"/>
        <w:rPr>
          <w:rFonts w:ascii="Times New Roman" w:hAnsi="Times New Roman" w:cs="Times New Roman"/>
          <w:color w:val="000000"/>
          <w:sz w:val="24"/>
          <w:szCs w:val="24"/>
        </w:rPr>
      </w:pPr>
      <w:r w:rsidRPr="000A6AD9">
        <w:rPr>
          <w:rFonts w:ascii="Times New Roman" w:hAnsi="Times New Roman" w:cs="Times New Roman"/>
          <w:color w:val="000000"/>
          <w:sz w:val="24"/>
          <w:szCs w:val="24"/>
        </w:rPr>
        <w:t>Особенностями системы оценки являются:</w:t>
      </w:r>
    </w:p>
    <w:p w:rsidR="000A6AD9" w:rsidRPr="000A6AD9" w:rsidRDefault="000A6AD9" w:rsidP="000A6AD9">
      <w:pPr>
        <w:spacing w:after="0" w:line="240" w:lineRule="auto"/>
        <w:ind w:firstLine="709"/>
        <w:contextualSpacing/>
        <w:jc w:val="both"/>
        <w:rPr>
          <w:rFonts w:ascii="Times New Roman" w:hAnsi="Times New Roman" w:cs="Times New Roman"/>
          <w:color w:val="000000"/>
          <w:sz w:val="24"/>
          <w:szCs w:val="24"/>
        </w:rPr>
      </w:pPr>
      <w:r w:rsidRPr="000A6AD9">
        <w:rPr>
          <w:rFonts w:ascii="Times New Roman" w:hAnsi="Times New Roman" w:cs="Times New Roman"/>
          <w:color w:val="000000"/>
          <w:sz w:val="24"/>
          <w:szCs w:val="24"/>
        </w:rPr>
        <w:t xml:space="preserve"> -  комплексный подход к оценке результатов образования (оценка предметных, </w:t>
      </w:r>
      <w:proofErr w:type="spellStart"/>
      <w:r w:rsidRPr="000A6AD9">
        <w:rPr>
          <w:rFonts w:ascii="Times New Roman" w:hAnsi="Times New Roman" w:cs="Times New Roman"/>
          <w:color w:val="000000"/>
          <w:sz w:val="24"/>
          <w:szCs w:val="24"/>
        </w:rPr>
        <w:t>метапредметных</w:t>
      </w:r>
      <w:proofErr w:type="spellEnd"/>
      <w:r w:rsidRPr="000A6AD9">
        <w:rPr>
          <w:rFonts w:ascii="Times New Roman" w:hAnsi="Times New Roman" w:cs="Times New Roman"/>
          <w:color w:val="000000"/>
          <w:sz w:val="24"/>
          <w:szCs w:val="24"/>
        </w:rPr>
        <w:t xml:space="preserve"> и личностных результатов общего образования); </w:t>
      </w:r>
    </w:p>
    <w:p w:rsidR="000A6AD9" w:rsidRPr="000A6AD9" w:rsidRDefault="000A6AD9" w:rsidP="000A6AD9">
      <w:pPr>
        <w:spacing w:after="0" w:line="240" w:lineRule="auto"/>
        <w:ind w:firstLine="709"/>
        <w:contextualSpacing/>
        <w:jc w:val="both"/>
        <w:rPr>
          <w:rFonts w:ascii="Times New Roman" w:hAnsi="Times New Roman" w:cs="Times New Roman"/>
          <w:color w:val="000000"/>
          <w:sz w:val="24"/>
          <w:szCs w:val="24"/>
        </w:rPr>
      </w:pPr>
      <w:r w:rsidRPr="000A6AD9">
        <w:rPr>
          <w:rFonts w:ascii="Times New Roman" w:hAnsi="Times New Roman" w:cs="Times New Roman"/>
          <w:color w:val="000000"/>
          <w:sz w:val="24"/>
          <w:szCs w:val="24"/>
        </w:rPr>
        <w:t xml:space="preserve">-  использование планируемых результатов освоения основных образовательных программ в качестве содержательной и </w:t>
      </w:r>
      <w:proofErr w:type="spellStart"/>
      <w:r w:rsidRPr="000A6AD9">
        <w:rPr>
          <w:rFonts w:ascii="Times New Roman" w:hAnsi="Times New Roman" w:cs="Times New Roman"/>
          <w:color w:val="000000"/>
          <w:sz w:val="24"/>
          <w:szCs w:val="24"/>
        </w:rPr>
        <w:t>критериальной</w:t>
      </w:r>
      <w:proofErr w:type="spellEnd"/>
      <w:r w:rsidRPr="000A6AD9">
        <w:rPr>
          <w:rFonts w:ascii="Times New Roman" w:hAnsi="Times New Roman" w:cs="Times New Roman"/>
          <w:color w:val="000000"/>
          <w:sz w:val="24"/>
          <w:szCs w:val="24"/>
        </w:rPr>
        <w:t xml:space="preserve"> базы оценки; </w:t>
      </w:r>
    </w:p>
    <w:p w:rsidR="000A6AD9" w:rsidRPr="000A6AD9" w:rsidRDefault="000A6AD9" w:rsidP="000A6AD9">
      <w:pPr>
        <w:spacing w:after="0" w:line="240" w:lineRule="auto"/>
        <w:ind w:firstLine="709"/>
        <w:contextualSpacing/>
        <w:jc w:val="both"/>
        <w:rPr>
          <w:rFonts w:ascii="Times New Roman" w:hAnsi="Times New Roman" w:cs="Times New Roman"/>
          <w:color w:val="000000"/>
          <w:sz w:val="24"/>
          <w:szCs w:val="24"/>
        </w:rPr>
      </w:pPr>
      <w:r w:rsidRPr="000A6AD9">
        <w:rPr>
          <w:rFonts w:ascii="Times New Roman" w:hAnsi="Times New Roman" w:cs="Times New Roman"/>
          <w:color w:val="000000"/>
          <w:sz w:val="24"/>
          <w:szCs w:val="24"/>
        </w:rPr>
        <w:t xml:space="preserve">- оценка успешности освоения содержания отдельных учебных предметов на основе </w:t>
      </w:r>
      <w:proofErr w:type="spellStart"/>
      <w:r w:rsidRPr="000A6AD9">
        <w:rPr>
          <w:rFonts w:ascii="Times New Roman" w:hAnsi="Times New Roman" w:cs="Times New Roman"/>
          <w:color w:val="000000"/>
          <w:sz w:val="24"/>
          <w:szCs w:val="24"/>
        </w:rPr>
        <w:t>деятельностного</w:t>
      </w:r>
      <w:proofErr w:type="spellEnd"/>
      <w:r w:rsidRPr="000A6AD9">
        <w:rPr>
          <w:rFonts w:ascii="Times New Roman" w:hAnsi="Times New Roman" w:cs="Times New Roman"/>
          <w:color w:val="000000"/>
          <w:sz w:val="24"/>
          <w:szCs w:val="24"/>
        </w:rPr>
        <w:t xml:space="preserve"> подхода, проявляющегося в способности к выполнению учебно-практических и учебно-познавательных задач; </w:t>
      </w:r>
    </w:p>
    <w:p w:rsidR="000A6AD9" w:rsidRPr="000A6AD9" w:rsidRDefault="000A6AD9" w:rsidP="000A6AD9">
      <w:pPr>
        <w:spacing w:after="0" w:line="240" w:lineRule="auto"/>
        <w:ind w:firstLine="709"/>
        <w:contextualSpacing/>
        <w:jc w:val="both"/>
        <w:rPr>
          <w:rFonts w:ascii="Times New Roman" w:hAnsi="Times New Roman" w:cs="Times New Roman"/>
          <w:color w:val="000000"/>
          <w:sz w:val="24"/>
          <w:szCs w:val="24"/>
        </w:rPr>
      </w:pPr>
      <w:r w:rsidRPr="000A6AD9">
        <w:rPr>
          <w:rFonts w:ascii="Times New Roman" w:hAnsi="Times New Roman" w:cs="Times New Roman"/>
          <w:color w:val="000000"/>
          <w:sz w:val="24"/>
          <w:szCs w:val="24"/>
        </w:rPr>
        <w:t xml:space="preserve">- оценка достижений обучающихся; </w:t>
      </w:r>
    </w:p>
    <w:p w:rsidR="000A6AD9" w:rsidRPr="000A6AD9" w:rsidRDefault="000A6AD9" w:rsidP="000A6AD9">
      <w:pPr>
        <w:spacing w:after="0" w:line="240" w:lineRule="auto"/>
        <w:ind w:firstLine="709"/>
        <w:contextualSpacing/>
        <w:jc w:val="both"/>
        <w:rPr>
          <w:rFonts w:ascii="Times New Roman" w:hAnsi="Times New Roman" w:cs="Times New Roman"/>
          <w:color w:val="000000"/>
          <w:sz w:val="24"/>
          <w:szCs w:val="24"/>
        </w:rPr>
      </w:pPr>
      <w:r w:rsidRPr="000A6AD9">
        <w:rPr>
          <w:rFonts w:ascii="Times New Roman" w:hAnsi="Times New Roman" w:cs="Times New Roman"/>
          <w:color w:val="000000"/>
          <w:sz w:val="24"/>
          <w:szCs w:val="24"/>
        </w:rPr>
        <w:t xml:space="preserve">-  сочетание внешней и внутренней оценки как механизма обеспечения качества образования; </w:t>
      </w:r>
    </w:p>
    <w:p w:rsidR="000A6AD9" w:rsidRPr="000A6AD9" w:rsidRDefault="000A6AD9" w:rsidP="000A6AD9">
      <w:pPr>
        <w:spacing w:after="0" w:line="240" w:lineRule="auto"/>
        <w:ind w:firstLine="709"/>
        <w:contextualSpacing/>
        <w:jc w:val="both"/>
        <w:rPr>
          <w:rFonts w:ascii="Times New Roman" w:hAnsi="Times New Roman" w:cs="Times New Roman"/>
          <w:color w:val="000000"/>
          <w:sz w:val="24"/>
          <w:szCs w:val="24"/>
        </w:rPr>
      </w:pPr>
      <w:r w:rsidRPr="000A6AD9">
        <w:rPr>
          <w:rFonts w:ascii="Times New Roman" w:hAnsi="Times New Roman" w:cs="Times New Roman"/>
          <w:color w:val="000000"/>
          <w:sz w:val="24"/>
          <w:szCs w:val="24"/>
        </w:rPr>
        <w:t>- оценка динамики учебных достижений обучающихся и развития их социальной (жизненной) компетенции;</w:t>
      </w:r>
    </w:p>
    <w:p w:rsidR="000A6AD9" w:rsidRPr="000A6AD9" w:rsidRDefault="000A6AD9" w:rsidP="000A6AD9">
      <w:pPr>
        <w:spacing w:after="0" w:line="240" w:lineRule="auto"/>
        <w:ind w:firstLine="709"/>
        <w:contextualSpacing/>
        <w:jc w:val="both"/>
        <w:rPr>
          <w:rFonts w:ascii="Times New Roman" w:hAnsi="Times New Roman" w:cs="Times New Roman"/>
          <w:color w:val="000000"/>
          <w:sz w:val="24"/>
          <w:szCs w:val="24"/>
        </w:rPr>
      </w:pPr>
      <w:r w:rsidRPr="000A6AD9">
        <w:rPr>
          <w:rFonts w:ascii="Times New Roman" w:hAnsi="Times New Roman" w:cs="Times New Roman"/>
          <w:color w:val="000000"/>
          <w:sz w:val="24"/>
          <w:szCs w:val="24"/>
        </w:rPr>
        <w:t xml:space="preserve">- уровневый подход к разработке планируемых предметных результатов, инструментария и представлению их; </w:t>
      </w:r>
    </w:p>
    <w:p w:rsidR="000A6AD9" w:rsidRPr="000A6AD9" w:rsidRDefault="000A6AD9" w:rsidP="000A6AD9">
      <w:pPr>
        <w:spacing w:after="0" w:line="240" w:lineRule="auto"/>
        <w:ind w:firstLine="709"/>
        <w:contextualSpacing/>
        <w:jc w:val="both"/>
        <w:rPr>
          <w:rFonts w:ascii="Times New Roman" w:hAnsi="Times New Roman" w:cs="Times New Roman"/>
          <w:color w:val="000000"/>
          <w:sz w:val="24"/>
          <w:szCs w:val="24"/>
        </w:rPr>
      </w:pPr>
      <w:r w:rsidRPr="000A6AD9">
        <w:rPr>
          <w:rFonts w:ascii="Times New Roman" w:hAnsi="Times New Roman" w:cs="Times New Roman"/>
          <w:color w:val="000000"/>
          <w:sz w:val="24"/>
          <w:szCs w:val="24"/>
        </w:rPr>
        <w:t xml:space="preserve">- использование накопительной системы оценивания (портфолио), характеризующей динамику индивидуальных образовательных достижений; </w:t>
      </w:r>
    </w:p>
    <w:p w:rsidR="000A6AD9" w:rsidRPr="000A6AD9" w:rsidRDefault="000A6AD9" w:rsidP="000A6AD9">
      <w:pPr>
        <w:spacing w:after="0" w:line="240" w:lineRule="auto"/>
        <w:ind w:firstLine="709"/>
        <w:contextualSpacing/>
        <w:jc w:val="both"/>
        <w:rPr>
          <w:rFonts w:ascii="Times New Roman" w:hAnsi="Times New Roman" w:cs="Times New Roman"/>
          <w:color w:val="000000"/>
          <w:sz w:val="23"/>
          <w:szCs w:val="23"/>
        </w:rPr>
      </w:pPr>
      <w:r w:rsidRPr="000A6AD9">
        <w:rPr>
          <w:rFonts w:ascii="Times New Roman" w:hAnsi="Times New Roman" w:cs="Times New Roman"/>
          <w:color w:val="000000"/>
          <w:sz w:val="24"/>
          <w:szCs w:val="24"/>
        </w:rPr>
        <w:t>-  использование наряду со стандартизированными письменными или устными работами таких форм и методов оценки, как проекты, практические работы, творческие</w:t>
      </w:r>
      <w:r w:rsidRPr="000A6AD9">
        <w:rPr>
          <w:rFonts w:ascii="Times New Roman" w:hAnsi="Times New Roman" w:cs="Times New Roman"/>
          <w:color w:val="000000"/>
          <w:sz w:val="23"/>
          <w:szCs w:val="23"/>
        </w:rPr>
        <w:t xml:space="preserve"> работы, самоанализ, самооценка, наблюдения и др.</w:t>
      </w:r>
    </w:p>
    <w:p w:rsidR="000A6AD9" w:rsidRPr="000A6AD9" w:rsidRDefault="000A6AD9" w:rsidP="000A6AD9">
      <w:pPr>
        <w:spacing w:after="0" w:line="240" w:lineRule="auto"/>
        <w:ind w:firstLine="709"/>
        <w:contextualSpacing/>
        <w:jc w:val="both"/>
        <w:rPr>
          <w:rFonts w:ascii="Times New Roman" w:hAnsi="Times New Roman" w:cs="Times New Roman"/>
          <w:color w:val="000000"/>
          <w:sz w:val="24"/>
          <w:szCs w:val="24"/>
        </w:rPr>
      </w:pPr>
      <w:r w:rsidRPr="000A6AD9">
        <w:rPr>
          <w:rFonts w:ascii="Times New Roman" w:hAnsi="Times New Roman" w:cs="Times New Roman"/>
          <w:color w:val="000000"/>
          <w:sz w:val="23"/>
          <w:szCs w:val="23"/>
        </w:rPr>
        <w:t xml:space="preserve"> </w:t>
      </w:r>
      <w:r w:rsidRPr="000A6AD9">
        <w:rPr>
          <w:rFonts w:ascii="Times New Roman" w:hAnsi="Times New Roman" w:cs="Times New Roman"/>
          <w:b/>
          <w:bCs/>
          <w:color w:val="000000"/>
          <w:sz w:val="23"/>
          <w:szCs w:val="23"/>
        </w:rPr>
        <w:t>Оценка личностных результатов</w:t>
      </w:r>
    </w:p>
    <w:p w:rsidR="000A6AD9" w:rsidRPr="000A6AD9" w:rsidRDefault="000A6AD9" w:rsidP="000A6AD9">
      <w:pPr>
        <w:spacing w:after="0" w:line="240" w:lineRule="auto"/>
        <w:ind w:firstLine="709"/>
        <w:contextualSpacing/>
        <w:jc w:val="both"/>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i/>
          <w:sz w:val="24"/>
          <w:szCs w:val="24"/>
          <w:lang w:eastAsia="ru-RU"/>
        </w:rPr>
        <w:t>Личностные результаты</w:t>
      </w:r>
      <w:r w:rsidRPr="000A6AD9">
        <w:rPr>
          <w:rFonts w:ascii="Times New Roman" w:eastAsia="Times New Roman" w:hAnsi="Times New Roman" w:cs="Times New Roman"/>
          <w:bCs/>
          <w:sz w:val="24"/>
          <w:szCs w:val="24"/>
          <w:lang w:eastAsia="ru-RU"/>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0A6AD9" w:rsidRPr="000A6AD9" w:rsidRDefault="000A6AD9" w:rsidP="000A6AD9">
      <w:pPr>
        <w:spacing w:after="0" w:line="240" w:lineRule="auto"/>
        <w:ind w:firstLine="709"/>
        <w:contextualSpacing/>
        <w:jc w:val="both"/>
        <w:rPr>
          <w:rFonts w:ascii="Times New Roman" w:eastAsia="Times New Roman" w:hAnsi="Times New Roman" w:cs="Times New Roman"/>
          <w:bCs/>
          <w:sz w:val="28"/>
          <w:szCs w:val="28"/>
          <w:lang w:eastAsia="ru-RU"/>
        </w:rPr>
      </w:pPr>
      <w:r w:rsidRPr="000A6AD9">
        <w:rPr>
          <w:rFonts w:ascii="Times New Roman" w:eastAsia="Times New Roman" w:hAnsi="Times New Roman" w:cs="Times New Roman"/>
          <w:bCs/>
          <w:sz w:val="24"/>
          <w:szCs w:val="24"/>
          <w:lang w:eastAsia="ru-RU"/>
        </w:rPr>
        <w:t>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результатов</w:t>
      </w:r>
      <w:r w:rsidRPr="000A6AD9">
        <w:rPr>
          <w:rFonts w:ascii="Times New Roman" w:eastAsia="Times New Roman" w:hAnsi="Times New Roman" w:cs="Times New Roman"/>
          <w:bCs/>
          <w:sz w:val="28"/>
          <w:szCs w:val="28"/>
          <w:lang w:eastAsia="ru-RU"/>
        </w:rPr>
        <w:t>.</w:t>
      </w:r>
    </w:p>
    <w:p w:rsidR="000A6AD9" w:rsidRPr="000A6AD9" w:rsidRDefault="000A6AD9" w:rsidP="000A6AD9">
      <w:pPr>
        <w:spacing w:after="0" w:line="240" w:lineRule="auto"/>
        <w:ind w:firstLine="360"/>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Для оценки результатов продвижения ребенка в развитии жизненной компетенции используется метод экспертной группы. Она объединяет всех участников процесса начального образования ребенка, всех кто может характеризовать его поведение в разных жизненных ситуациях, в школе и дома (законные представители, учителя, специалисты). </w:t>
      </w:r>
    </w:p>
    <w:p w:rsidR="000A6AD9" w:rsidRPr="000A6AD9" w:rsidRDefault="000A6AD9" w:rsidP="000A6AD9">
      <w:pPr>
        <w:spacing w:after="0" w:line="240" w:lineRule="auto"/>
        <w:ind w:firstLine="360"/>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Основной формой работы участников экспертной группы является психолого-медико-педагогический консилиум </w:t>
      </w:r>
      <w:proofErr w:type="spellStart"/>
      <w:r w:rsidRPr="000A6AD9">
        <w:rPr>
          <w:rFonts w:ascii="Times New Roman" w:eastAsia="Times New Roman" w:hAnsi="Times New Roman" w:cs="Times New Roman"/>
          <w:color w:val="000000"/>
          <w:sz w:val="24"/>
          <w:szCs w:val="24"/>
          <w:lang w:eastAsia="ru-RU"/>
        </w:rPr>
        <w:t>ПМПк</w:t>
      </w:r>
      <w:proofErr w:type="spellEnd"/>
      <w:r w:rsidRPr="000A6AD9">
        <w:rPr>
          <w:rFonts w:ascii="Times New Roman" w:eastAsia="Times New Roman" w:hAnsi="Times New Roman" w:cs="Times New Roman"/>
          <w:color w:val="000000"/>
          <w:sz w:val="24"/>
          <w:szCs w:val="24"/>
          <w:lang w:eastAsia="ru-RU"/>
        </w:rPr>
        <w:t xml:space="preserve">). Экспертная группа вырабатывает согласованную </w:t>
      </w:r>
      <w:r w:rsidRPr="000A6AD9">
        <w:rPr>
          <w:rFonts w:ascii="Times New Roman" w:eastAsia="Times New Roman" w:hAnsi="Times New Roman" w:cs="Times New Roman"/>
          <w:color w:val="000000"/>
          <w:sz w:val="24"/>
          <w:szCs w:val="24"/>
          <w:lang w:eastAsia="ru-RU"/>
        </w:rPr>
        <w:lastRenderedPageBreak/>
        <w:t xml:space="preserve">оценку динамики достижений ребенка в сфере жизненной компетенции и социальном развитии. </w:t>
      </w:r>
    </w:p>
    <w:p w:rsidR="000A6AD9" w:rsidRPr="000A6AD9" w:rsidRDefault="000A6AD9" w:rsidP="000A6AD9">
      <w:pPr>
        <w:spacing w:after="0" w:line="240" w:lineRule="auto"/>
        <w:ind w:firstLine="360"/>
        <w:jc w:val="both"/>
        <w:rPr>
          <w:rFonts w:ascii="Times New Roman" w:eastAsia="Times New Roman" w:hAnsi="Times New Roman" w:cs="Times New Roman"/>
          <w:b/>
          <w:color w:val="000000"/>
          <w:sz w:val="24"/>
          <w:szCs w:val="24"/>
          <w:lang w:eastAsia="ru-RU"/>
        </w:rPr>
      </w:pPr>
      <w:r w:rsidRPr="000A6AD9">
        <w:rPr>
          <w:rFonts w:ascii="Times New Roman" w:eastAsia="Times New Roman" w:hAnsi="Times New Roman" w:cs="Times New Roman"/>
          <w:b/>
          <w:color w:val="000000"/>
          <w:sz w:val="24"/>
          <w:szCs w:val="24"/>
          <w:lang w:eastAsia="ru-RU"/>
        </w:rPr>
        <w:t xml:space="preserve">Экспертная группа ориентируется на оценку динамики развития жизненной компетенции ребенка по позициям: </w:t>
      </w:r>
    </w:p>
    <w:p w:rsidR="000A6AD9" w:rsidRPr="000A6AD9" w:rsidRDefault="000A6AD9" w:rsidP="000A6AD9">
      <w:pPr>
        <w:spacing w:after="0" w:line="240" w:lineRule="auto"/>
        <w:ind w:firstLine="360"/>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адекватность представлений о собственных возможностях и ограничениях, о насущно необходимом жизнеобеспечении;</w:t>
      </w:r>
    </w:p>
    <w:p w:rsidR="000A6AD9" w:rsidRPr="000A6AD9" w:rsidRDefault="000A6AD9" w:rsidP="000A6AD9">
      <w:pPr>
        <w:spacing w:after="0" w:line="240" w:lineRule="auto"/>
        <w:ind w:firstLine="360"/>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способность вступать в коммуникацию со взрослыми по вопросам медицинского сопровождения и создания специальных условий для пребывания в школе, своих нужд и прав в организации обучения;</w:t>
      </w:r>
    </w:p>
    <w:p w:rsidR="000A6AD9" w:rsidRPr="000A6AD9" w:rsidRDefault="000A6AD9" w:rsidP="000A6AD9">
      <w:pPr>
        <w:spacing w:after="0" w:line="240" w:lineRule="auto"/>
        <w:ind w:firstLine="360"/>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 владение социально-бытовыми умениями в повседневной жизни; </w:t>
      </w:r>
    </w:p>
    <w:p w:rsidR="000A6AD9" w:rsidRPr="000A6AD9" w:rsidRDefault="000A6AD9" w:rsidP="000A6AD9">
      <w:pPr>
        <w:spacing w:after="0" w:line="240" w:lineRule="auto"/>
        <w:ind w:firstLine="180"/>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  - владение навыками коммуникации и принятыми ритуалами социального взаимодействия (т. е. самой формой поведения, его социальным рисунком);</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     - продвижение в осмыслении и дифференциации картины мира, ее временно-пространственной организации;</w:t>
      </w:r>
    </w:p>
    <w:p w:rsidR="000A6AD9" w:rsidRPr="000A6AD9" w:rsidRDefault="000A6AD9" w:rsidP="000A6AD9">
      <w:pPr>
        <w:spacing w:after="0" w:line="240" w:lineRule="auto"/>
        <w:ind w:firstLine="360"/>
        <w:jc w:val="both"/>
        <w:rPr>
          <w:rFonts w:ascii="Times New Roman" w:hAnsi="Times New Roman" w:cs="Times New Roman"/>
          <w:color w:val="000000"/>
          <w:sz w:val="28"/>
          <w:szCs w:val="28"/>
        </w:rPr>
      </w:pPr>
      <w:r w:rsidRPr="000A6AD9">
        <w:rPr>
          <w:rFonts w:ascii="Times New Roman" w:eastAsia="Times New Roman" w:hAnsi="Times New Roman" w:cs="Times New Roman"/>
          <w:color w:val="000000"/>
          <w:sz w:val="24"/>
          <w:szCs w:val="24"/>
          <w:lang w:eastAsia="ru-RU"/>
        </w:rPr>
        <w:t>- осмыслении социального окружения, своего места в нем, принятие соответствующих возрасту ценностей и социальных ролей.</w:t>
      </w:r>
      <w:r w:rsidRPr="000A6AD9">
        <w:rPr>
          <w:rFonts w:ascii="Times New Roman" w:hAnsi="Times New Roman" w:cs="Times New Roman"/>
          <w:color w:val="000000"/>
          <w:sz w:val="28"/>
          <w:szCs w:val="28"/>
        </w:rPr>
        <w:t xml:space="preserve"> </w:t>
      </w:r>
    </w:p>
    <w:p w:rsidR="000A6AD9" w:rsidRPr="000A6AD9" w:rsidRDefault="000A6AD9" w:rsidP="000A6AD9">
      <w:pPr>
        <w:autoSpaceDE w:val="0"/>
        <w:autoSpaceDN w:val="0"/>
        <w:adjustRightInd w:val="0"/>
        <w:spacing w:after="0" w:line="240" w:lineRule="auto"/>
        <w:rPr>
          <w:rFonts w:ascii="Times New Roman" w:hAnsi="Times New Roman" w:cs="Times New Roman"/>
          <w:color w:val="000000"/>
          <w:sz w:val="24"/>
          <w:szCs w:val="24"/>
        </w:rPr>
      </w:pPr>
      <w:r w:rsidRPr="000A6AD9">
        <w:rPr>
          <w:rFonts w:ascii="Times New Roman" w:hAnsi="Times New Roman" w:cs="Times New Roman"/>
          <w:color w:val="000000"/>
          <w:sz w:val="24"/>
          <w:szCs w:val="24"/>
        </w:rPr>
        <w:t>Результаты анализа представляются в форме удобных и понятных всем членам экспертной группы условных единицах: кружочки черного цвета – нет продвижения; кружочки синего цвета – минимальное продвижение; кружочки зеленого цвета – среднее продвижение; красного цвета – значительное продвижение. Подобная оценка необходима экспертной группе для выработки ориентиров в описании динамики развития социальной (жизненной) компетенции ребенка</w:t>
      </w:r>
      <w:r w:rsidRPr="000A6AD9">
        <w:rPr>
          <w:rFonts w:ascii="Times New Roman" w:hAnsi="Times New Roman" w:cs="Times New Roman"/>
          <w:i/>
          <w:iCs/>
          <w:color w:val="000000"/>
          <w:sz w:val="24"/>
          <w:szCs w:val="24"/>
        </w:rPr>
        <w:t xml:space="preserve"> </w:t>
      </w:r>
      <w:r w:rsidRPr="000A6AD9">
        <w:rPr>
          <w:rFonts w:ascii="Times New Roman" w:hAnsi="Times New Roman" w:cs="Times New Roman"/>
          <w:b/>
          <w:bCs/>
          <w:i/>
          <w:iCs/>
          <w:color w:val="000000"/>
          <w:sz w:val="24"/>
          <w:szCs w:val="24"/>
        </w:rPr>
        <w:t xml:space="preserve">Оценка личностных результатов </w:t>
      </w:r>
      <w:r w:rsidRPr="000A6AD9">
        <w:rPr>
          <w:rFonts w:ascii="Times New Roman" w:hAnsi="Times New Roman" w:cs="Times New Roman"/>
          <w:color w:val="000000"/>
          <w:sz w:val="24"/>
          <w:szCs w:val="24"/>
        </w:rPr>
        <w:t>не выражается в количественном значении, она отражает динамику развития конкретного ребенка (был-стал).</w:t>
      </w:r>
    </w:p>
    <w:p w:rsidR="000A6AD9" w:rsidRPr="000A6AD9" w:rsidRDefault="000A6AD9" w:rsidP="000A6AD9">
      <w:pPr>
        <w:spacing w:after="0" w:line="240" w:lineRule="auto"/>
        <w:ind w:firstLine="360"/>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0A6AD9" w:rsidRPr="000A6AD9" w:rsidRDefault="000A6AD9" w:rsidP="000A6AD9">
      <w:pPr>
        <w:spacing w:after="0" w:line="240" w:lineRule="auto"/>
        <w:ind w:firstLine="360"/>
        <w:jc w:val="both"/>
        <w:rPr>
          <w:rFonts w:ascii="Times New Roman" w:eastAsia="Times New Roman" w:hAnsi="Times New Roman" w:cs="Times New Roman"/>
          <w:b/>
          <w:color w:val="000000"/>
          <w:sz w:val="24"/>
          <w:szCs w:val="24"/>
          <w:lang w:eastAsia="ru-RU"/>
        </w:rPr>
      </w:pPr>
      <w:r w:rsidRPr="000A6AD9">
        <w:rPr>
          <w:rFonts w:ascii="Times New Roman" w:eastAsia="Times New Roman" w:hAnsi="Times New Roman" w:cs="Times New Roman"/>
          <w:b/>
          <w:color w:val="000000"/>
          <w:sz w:val="24"/>
          <w:szCs w:val="24"/>
          <w:lang w:eastAsia="ru-RU"/>
        </w:rPr>
        <w:t xml:space="preserve">Оценка </w:t>
      </w:r>
      <w:proofErr w:type="spellStart"/>
      <w:r w:rsidRPr="000A6AD9">
        <w:rPr>
          <w:rFonts w:ascii="Times New Roman" w:eastAsia="Times New Roman" w:hAnsi="Times New Roman" w:cs="Times New Roman"/>
          <w:b/>
          <w:color w:val="000000"/>
          <w:sz w:val="24"/>
          <w:szCs w:val="24"/>
          <w:lang w:eastAsia="ru-RU"/>
        </w:rPr>
        <w:t>метапредметных</w:t>
      </w:r>
      <w:proofErr w:type="spellEnd"/>
      <w:r w:rsidRPr="000A6AD9">
        <w:rPr>
          <w:rFonts w:ascii="Times New Roman" w:eastAsia="Times New Roman" w:hAnsi="Times New Roman" w:cs="Times New Roman"/>
          <w:b/>
          <w:color w:val="000000"/>
          <w:sz w:val="24"/>
          <w:szCs w:val="24"/>
          <w:lang w:eastAsia="ru-RU"/>
        </w:rPr>
        <w:t xml:space="preserve"> результатов.</w:t>
      </w:r>
    </w:p>
    <w:p w:rsidR="000A6AD9" w:rsidRPr="000A6AD9" w:rsidRDefault="000A6AD9" w:rsidP="000A6AD9">
      <w:pPr>
        <w:spacing w:after="0" w:line="240" w:lineRule="auto"/>
        <w:ind w:firstLine="360"/>
        <w:jc w:val="both"/>
        <w:rPr>
          <w:rFonts w:ascii="Times New Roman" w:eastAsia="Times New Roman" w:hAnsi="Times New Roman" w:cs="Times New Roman"/>
          <w:color w:val="000000"/>
          <w:sz w:val="24"/>
          <w:szCs w:val="24"/>
          <w:lang w:eastAsia="ru-RU"/>
        </w:rPr>
      </w:pPr>
      <w:proofErr w:type="spellStart"/>
      <w:r w:rsidRPr="000A6AD9">
        <w:rPr>
          <w:rFonts w:ascii="Times New Roman" w:eastAsia="Times New Roman" w:hAnsi="Times New Roman" w:cs="Times New Roman"/>
          <w:color w:val="000000"/>
          <w:sz w:val="24"/>
          <w:szCs w:val="24"/>
          <w:lang w:eastAsia="ru-RU"/>
        </w:rPr>
        <w:t>Метапредметные</w:t>
      </w:r>
      <w:proofErr w:type="spellEnd"/>
      <w:r w:rsidRPr="000A6AD9">
        <w:rPr>
          <w:rFonts w:ascii="Times New Roman" w:eastAsia="Times New Roman" w:hAnsi="Times New Roman" w:cs="Times New Roman"/>
          <w:color w:val="000000"/>
          <w:sz w:val="24"/>
          <w:szCs w:val="24"/>
          <w:lang w:eastAsia="ru-RU"/>
        </w:rPr>
        <w:t xml:space="preserve"> результаты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w:t>
      </w:r>
      <w:proofErr w:type="spellStart"/>
      <w:r w:rsidRPr="000A6AD9">
        <w:rPr>
          <w:rFonts w:ascii="Times New Roman" w:eastAsia="Times New Roman" w:hAnsi="Times New Roman" w:cs="Times New Roman"/>
          <w:color w:val="000000"/>
          <w:sz w:val="24"/>
          <w:szCs w:val="24"/>
          <w:lang w:eastAsia="ru-RU"/>
        </w:rPr>
        <w:t>межпредметными</w:t>
      </w:r>
      <w:proofErr w:type="spellEnd"/>
      <w:r w:rsidRPr="000A6AD9">
        <w:rPr>
          <w:rFonts w:ascii="Times New Roman" w:eastAsia="Times New Roman" w:hAnsi="Times New Roman" w:cs="Times New Roman"/>
          <w:color w:val="000000"/>
          <w:sz w:val="24"/>
          <w:szCs w:val="24"/>
          <w:lang w:eastAsia="ru-RU"/>
        </w:rPr>
        <w:t xml:space="preserve"> знаниями, а также способность решать учебные и жизненные задачи и готовность к овладению в дальнейшем ОП основного общего образования.</w:t>
      </w:r>
    </w:p>
    <w:p w:rsidR="000A6AD9" w:rsidRPr="000A6AD9" w:rsidRDefault="000A6AD9" w:rsidP="000A6AD9">
      <w:pPr>
        <w:spacing w:after="0" w:line="240" w:lineRule="auto"/>
        <w:ind w:firstLine="360"/>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Оценка </w:t>
      </w:r>
      <w:proofErr w:type="spellStart"/>
      <w:r w:rsidRPr="000A6AD9">
        <w:rPr>
          <w:rFonts w:ascii="Times New Roman" w:eastAsia="Times New Roman" w:hAnsi="Times New Roman" w:cs="Times New Roman"/>
          <w:color w:val="000000"/>
          <w:sz w:val="24"/>
          <w:szCs w:val="24"/>
          <w:lang w:eastAsia="ru-RU"/>
        </w:rPr>
        <w:t>метапредметных</w:t>
      </w:r>
      <w:proofErr w:type="spellEnd"/>
      <w:r w:rsidRPr="000A6AD9">
        <w:rPr>
          <w:rFonts w:ascii="Times New Roman" w:eastAsia="Times New Roman" w:hAnsi="Times New Roman" w:cs="Times New Roman"/>
          <w:color w:val="000000"/>
          <w:sz w:val="24"/>
          <w:szCs w:val="24"/>
          <w:lang w:eastAsia="ru-RU"/>
        </w:rPr>
        <w:t xml:space="preserve"> результатов предполагает оценку универсальных учебных действий учащихся (регулятивных, коммуникативных, познавательных), т. е. таких умственных действий обучающихся, которые направлены на анализ своей познавательной деятельности и управление ею. </w:t>
      </w:r>
    </w:p>
    <w:p w:rsidR="000A6AD9" w:rsidRPr="000A6AD9" w:rsidRDefault="000A6AD9" w:rsidP="000A6AD9">
      <w:pPr>
        <w:spacing w:after="0" w:line="240" w:lineRule="auto"/>
        <w:ind w:firstLine="360"/>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Достижение </w:t>
      </w:r>
      <w:proofErr w:type="spellStart"/>
      <w:r w:rsidRPr="000A6AD9">
        <w:rPr>
          <w:rFonts w:ascii="Times New Roman" w:eastAsia="Times New Roman" w:hAnsi="Times New Roman" w:cs="Times New Roman"/>
          <w:color w:val="000000"/>
          <w:sz w:val="24"/>
          <w:szCs w:val="24"/>
          <w:lang w:eastAsia="ru-RU"/>
        </w:rPr>
        <w:t>метапредметных</w:t>
      </w:r>
      <w:proofErr w:type="spellEnd"/>
      <w:r w:rsidRPr="000A6AD9">
        <w:rPr>
          <w:rFonts w:ascii="Times New Roman" w:eastAsia="Times New Roman" w:hAnsi="Times New Roman" w:cs="Times New Roman"/>
          <w:color w:val="000000"/>
          <w:sz w:val="24"/>
          <w:szCs w:val="24"/>
          <w:lang w:eastAsia="ru-RU"/>
        </w:rPr>
        <w:t xml:space="preserve">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0A6AD9" w:rsidRPr="000A6AD9" w:rsidRDefault="000A6AD9" w:rsidP="000A6AD9">
      <w:pPr>
        <w:spacing w:after="0" w:line="240" w:lineRule="auto"/>
        <w:ind w:firstLine="360"/>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Основное содержание оценки </w:t>
      </w:r>
      <w:proofErr w:type="spellStart"/>
      <w:r w:rsidRPr="000A6AD9">
        <w:rPr>
          <w:rFonts w:ascii="Times New Roman" w:eastAsia="Times New Roman" w:hAnsi="Times New Roman" w:cs="Times New Roman"/>
          <w:color w:val="000000"/>
          <w:sz w:val="24"/>
          <w:szCs w:val="24"/>
          <w:lang w:eastAsia="ru-RU"/>
        </w:rPr>
        <w:t>метапредметных</w:t>
      </w:r>
      <w:proofErr w:type="spellEnd"/>
      <w:r w:rsidRPr="000A6AD9">
        <w:rPr>
          <w:rFonts w:ascii="Times New Roman" w:eastAsia="Times New Roman" w:hAnsi="Times New Roman" w:cs="Times New Roman"/>
          <w:color w:val="000000"/>
          <w:sz w:val="24"/>
          <w:szCs w:val="24"/>
          <w:lang w:eastAsia="ru-RU"/>
        </w:rPr>
        <w:t xml:space="preserve"> результатов на ступени начального общего образования строится вокруг умения учиться. </w:t>
      </w:r>
    </w:p>
    <w:p w:rsidR="000A6AD9" w:rsidRPr="000A6AD9" w:rsidRDefault="000A6AD9" w:rsidP="000A6AD9">
      <w:pPr>
        <w:spacing w:after="0" w:line="240" w:lineRule="auto"/>
        <w:ind w:firstLine="360"/>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В качестве содержательной и </w:t>
      </w:r>
      <w:proofErr w:type="spellStart"/>
      <w:r w:rsidRPr="000A6AD9">
        <w:rPr>
          <w:rFonts w:ascii="Times New Roman" w:eastAsia="Times New Roman" w:hAnsi="Times New Roman" w:cs="Times New Roman"/>
          <w:color w:val="000000"/>
          <w:sz w:val="24"/>
          <w:szCs w:val="24"/>
          <w:lang w:eastAsia="ru-RU"/>
        </w:rPr>
        <w:t>критериальной</w:t>
      </w:r>
      <w:proofErr w:type="spellEnd"/>
      <w:r w:rsidRPr="000A6AD9">
        <w:rPr>
          <w:rFonts w:ascii="Times New Roman" w:eastAsia="Times New Roman" w:hAnsi="Times New Roman" w:cs="Times New Roman"/>
          <w:color w:val="000000"/>
          <w:sz w:val="24"/>
          <w:szCs w:val="24"/>
          <w:lang w:eastAsia="ru-RU"/>
        </w:rPr>
        <w:t xml:space="preserve"> базы оценки выступают планируемые регулятивные, познавательные и коммуникативные результаты обучения:</w:t>
      </w:r>
    </w:p>
    <w:p w:rsidR="000A6AD9" w:rsidRPr="000A6AD9" w:rsidRDefault="000A6AD9" w:rsidP="000A6AD9">
      <w:pPr>
        <w:spacing w:after="0" w:line="240" w:lineRule="auto"/>
        <w:ind w:firstLine="360"/>
        <w:jc w:val="both"/>
        <w:rPr>
          <w:rFonts w:ascii="Times New Roman" w:eastAsia="Times New Roman" w:hAnsi="Times New Roman" w:cs="Times New Roman"/>
          <w:color w:val="000000"/>
          <w:sz w:val="24"/>
          <w:szCs w:val="24"/>
          <w:lang w:eastAsia="ru-RU"/>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2793"/>
        <w:gridCol w:w="2872"/>
        <w:gridCol w:w="3116"/>
      </w:tblGrid>
      <w:tr w:rsidR="000A6AD9" w:rsidRPr="000A6AD9" w:rsidTr="000A6AD9">
        <w:trPr>
          <w:jc w:val="center"/>
        </w:trPr>
        <w:tc>
          <w:tcPr>
            <w:tcW w:w="552" w:type="dxa"/>
          </w:tcPr>
          <w:p w:rsidR="000A6AD9" w:rsidRPr="000A6AD9" w:rsidRDefault="000A6AD9" w:rsidP="000A6AD9">
            <w:pPr>
              <w:spacing w:after="0" w:line="240" w:lineRule="auto"/>
              <w:jc w:val="center"/>
              <w:rPr>
                <w:rFonts w:ascii="Times New Roman" w:eastAsia="Times New Roman" w:hAnsi="Times New Roman" w:cs="Times New Roman"/>
                <w:b/>
                <w:color w:val="000000"/>
                <w:sz w:val="24"/>
                <w:szCs w:val="24"/>
                <w:lang w:eastAsia="ru-RU"/>
              </w:rPr>
            </w:pPr>
            <w:r w:rsidRPr="000A6AD9">
              <w:rPr>
                <w:rFonts w:ascii="Times New Roman" w:eastAsia="Times New Roman" w:hAnsi="Times New Roman" w:cs="Times New Roman"/>
                <w:b/>
                <w:color w:val="000000"/>
                <w:sz w:val="24"/>
                <w:szCs w:val="24"/>
                <w:lang w:eastAsia="ru-RU"/>
              </w:rPr>
              <w:t>Класс</w:t>
            </w:r>
          </w:p>
        </w:tc>
        <w:tc>
          <w:tcPr>
            <w:tcW w:w="9194" w:type="dxa"/>
            <w:gridSpan w:val="3"/>
          </w:tcPr>
          <w:p w:rsidR="000A6AD9" w:rsidRPr="000A6AD9" w:rsidRDefault="000A6AD9" w:rsidP="000A6AD9">
            <w:pPr>
              <w:spacing w:after="0" w:line="240" w:lineRule="auto"/>
              <w:jc w:val="center"/>
              <w:rPr>
                <w:rFonts w:ascii="Times New Roman" w:eastAsia="Times New Roman" w:hAnsi="Times New Roman" w:cs="Times New Roman"/>
                <w:b/>
                <w:color w:val="000000"/>
                <w:sz w:val="24"/>
                <w:szCs w:val="24"/>
                <w:lang w:eastAsia="ru-RU"/>
              </w:rPr>
            </w:pPr>
            <w:proofErr w:type="spellStart"/>
            <w:r w:rsidRPr="000A6AD9">
              <w:rPr>
                <w:rFonts w:ascii="Times New Roman" w:eastAsia="Times New Roman" w:hAnsi="Times New Roman" w:cs="Times New Roman"/>
                <w:b/>
                <w:color w:val="000000"/>
                <w:sz w:val="24"/>
                <w:szCs w:val="24"/>
                <w:lang w:eastAsia="ru-RU"/>
              </w:rPr>
              <w:t>Метапредметные</w:t>
            </w:r>
            <w:proofErr w:type="spellEnd"/>
            <w:r w:rsidRPr="000A6AD9">
              <w:rPr>
                <w:rFonts w:ascii="Times New Roman" w:eastAsia="Times New Roman" w:hAnsi="Times New Roman" w:cs="Times New Roman"/>
                <w:b/>
                <w:color w:val="000000"/>
                <w:sz w:val="24"/>
                <w:szCs w:val="24"/>
                <w:lang w:eastAsia="ru-RU"/>
              </w:rPr>
              <w:t xml:space="preserve"> результаты</w:t>
            </w:r>
          </w:p>
        </w:tc>
      </w:tr>
      <w:tr w:rsidR="000A6AD9" w:rsidRPr="000A6AD9" w:rsidTr="000A6AD9">
        <w:trPr>
          <w:jc w:val="center"/>
        </w:trPr>
        <w:tc>
          <w:tcPr>
            <w:tcW w:w="552" w:type="dxa"/>
            <w:vMerge w:val="restart"/>
          </w:tcPr>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1</w:t>
            </w:r>
          </w:p>
        </w:tc>
        <w:tc>
          <w:tcPr>
            <w:tcW w:w="2889" w:type="dxa"/>
            <w:vAlign w:val="center"/>
          </w:tcPr>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Регулятивные УУД</w:t>
            </w:r>
          </w:p>
        </w:tc>
        <w:tc>
          <w:tcPr>
            <w:tcW w:w="3011" w:type="dxa"/>
            <w:vAlign w:val="center"/>
          </w:tcPr>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Познавательные УУД</w:t>
            </w:r>
          </w:p>
        </w:tc>
        <w:tc>
          <w:tcPr>
            <w:tcW w:w="3294" w:type="dxa"/>
            <w:vAlign w:val="center"/>
          </w:tcPr>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Коммуникативные УУД</w:t>
            </w:r>
          </w:p>
        </w:tc>
      </w:tr>
      <w:tr w:rsidR="000A6AD9" w:rsidRPr="000A6AD9" w:rsidTr="000A6AD9">
        <w:trPr>
          <w:jc w:val="center"/>
        </w:trPr>
        <w:tc>
          <w:tcPr>
            <w:tcW w:w="552" w:type="dxa"/>
            <w:vMerge/>
          </w:tcPr>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p>
        </w:tc>
        <w:tc>
          <w:tcPr>
            <w:tcW w:w="2889" w:type="dxa"/>
          </w:tcPr>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1. Организовывать свое рабочее место под руководством учителя. </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2. Осуществлять контроль в форме </w:t>
            </w:r>
            <w:r w:rsidRPr="000A6AD9">
              <w:rPr>
                <w:rFonts w:ascii="Times New Roman" w:eastAsia="Times New Roman" w:hAnsi="Times New Roman" w:cs="Times New Roman"/>
                <w:color w:val="000000"/>
                <w:sz w:val="24"/>
                <w:szCs w:val="24"/>
                <w:lang w:eastAsia="ru-RU"/>
              </w:rPr>
              <w:lastRenderedPageBreak/>
              <w:t>сличения своей работы с заданным эталоном.</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3. Вносить необходимые дополнения, исправления в свою работу, если она расходится с эталоном (образцом).</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4. В сотрудничестве с учителем определять последовательность изучения материала, опираясь на иллюстративный ряд «маршрутного листа».</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p>
        </w:tc>
        <w:tc>
          <w:tcPr>
            <w:tcW w:w="3011" w:type="dxa"/>
          </w:tcPr>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lastRenderedPageBreak/>
              <w:t xml:space="preserve">1. Ориентироваться в учебниках (система обозначений, структура текста, рубрики, словарь, содержание). </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lastRenderedPageBreak/>
              <w:t>2. Осуществлять поиск необходимой информации для выполнения учебных заданий, используя справочные материалы учебника (под руководством учителя).</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3. Понимать информацию, представленную в виде текста, рисунков, схем.</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4. Сравнивать предметы, объекты: находить общее и различие.</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5. Группировать, классифицировать предметы, объекты на основе существенных признаков, по заданным критериям.</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p>
        </w:tc>
        <w:tc>
          <w:tcPr>
            <w:tcW w:w="3294" w:type="dxa"/>
          </w:tcPr>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lastRenderedPageBreak/>
              <w:t>1. Соблюдать простейшие нормы речевого этикета: здороваться, прощаться, благодарить.</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2. Вступать в диалог (отвечать на вопросы, </w:t>
            </w:r>
            <w:r w:rsidRPr="000A6AD9">
              <w:rPr>
                <w:rFonts w:ascii="Times New Roman" w:eastAsia="Times New Roman" w:hAnsi="Times New Roman" w:cs="Times New Roman"/>
                <w:color w:val="000000"/>
                <w:sz w:val="24"/>
                <w:szCs w:val="24"/>
                <w:lang w:eastAsia="ru-RU"/>
              </w:rPr>
              <w:lastRenderedPageBreak/>
              <w:t xml:space="preserve">задавать вопросы, уточнять непонятное). </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3. Сотрудничать с товарищами при выполнении заданий в паре: устанавливать и соблюдать очерёдность действий, корректно сообщать товарищу об ошибках.</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4.Участвовать в коллективном обсуждении учебной проблемы.</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5. Сотрудничать со сверстниками и взрослыми для реализации проектной деятельности.</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p>
        </w:tc>
      </w:tr>
    </w:tbl>
    <w:p w:rsidR="000A6AD9" w:rsidRPr="000A6AD9" w:rsidRDefault="000A6AD9" w:rsidP="000A6AD9">
      <w:pPr>
        <w:spacing w:after="0" w:line="240" w:lineRule="auto"/>
        <w:jc w:val="center"/>
        <w:rPr>
          <w:rFonts w:ascii="Times New Roman" w:eastAsia="Times New Roman" w:hAnsi="Times New Roman" w:cs="Times New Roman"/>
          <w:b/>
          <w:color w:val="000000"/>
          <w:sz w:val="24"/>
          <w:szCs w:val="24"/>
          <w:lang w:eastAsia="ru-RU"/>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2991"/>
        <w:gridCol w:w="3119"/>
        <w:gridCol w:w="2670"/>
      </w:tblGrid>
      <w:tr w:rsidR="000A6AD9" w:rsidRPr="000A6AD9" w:rsidTr="000A6AD9">
        <w:trPr>
          <w:jc w:val="center"/>
        </w:trPr>
        <w:tc>
          <w:tcPr>
            <w:tcW w:w="490" w:type="dxa"/>
          </w:tcPr>
          <w:p w:rsidR="000A6AD9" w:rsidRPr="000A6AD9" w:rsidRDefault="000A6AD9" w:rsidP="000A6AD9">
            <w:pPr>
              <w:spacing w:after="0" w:line="240" w:lineRule="auto"/>
              <w:jc w:val="center"/>
              <w:rPr>
                <w:rFonts w:ascii="Times New Roman" w:eastAsia="Times New Roman" w:hAnsi="Times New Roman" w:cs="Times New Roman"/>
                <w:b/>
                <w:color w:val="000000"/>
                <w:sz w:val="24"/>
                <w:szCs w:val="24"/>
                <w:lang w:eastAsia="ru-RU"/>
              </w:rPr>
            </w:pPr>
            <w:r w:rsidRPr="000A6AD9">
              <w:rPr>
                <w:rFonts w:ascii="Times New Roman" w:eastAsia="Times New Roman" w:hAnsi="Times New Roman" w:cs="Times New Roman"/>
                <w:b/>
                <w:color w:val="000000"/>
                <w:sz w:val="24"/>
                <w:szCs w:val="24"/>
                <w:lang w:eastAsia="ru-RU"/>
              </w:rPr>
              <w:t>Класс</w:t>
            </w:r>
          </w:p>
        </w:tc>
        <w:tc>
          <w:tcPr>
            <w:tcW w:w="9291" w:type="dxa"/>
            <w:gridSpan w:val="3"/>
          </w:tcPr>
          <w:p w:rsidR="000A6AD9" w:rsidRPr="000A6AD9" w:rsidRDefault="000A6AD9" w:rsidP="000A6AD9">
            <w:pPr>
              <w:spacing w:after="0" w:line="240" w:lineRule="auto"/>
              <w:jc w:val="center"/>
              <w:rPr>
                <w:rFonts w:ascii="Times New Roman" w:eastAsia="Times New Roman" w:hAnsi="Times New Roman" w:cs="Times New Roman"/>
                <w:b/>
                <w:color w:val="000000"/>
                <w:sz w:val="24"/>
                <w:szCs w:val="24"/>
                <w:lang w:eastAsia="ru-RU"/>
              </w:rPr>
            </w:pPr>
            <w:proofErr w:type="spellStart"/>
            <w:r w:rsidRPr="000A6AD9">
              <w:rPr>
                <w:rFonts w:ascii="Times New Roman" w:eastAsia="Times New Roman" w:hAnsi="Times New Roman" w:cs="Times New Roman"/>
                <w:b/>
                <w:color w:val="000000"/>
                <w:sz w:val="24"/>
                <w:szCs w:val="24"/>
                <w:lang w:eastAsia="ru-RU"/>
              </w:rPr>
              <w:t>Метапредметные</w:t>
            </w:r>
            <w:proofErr w:type="spellEnd"/>
            <w:r w:rsidRPr="000A6AD9">
              <w:rPr>
                <w:rFonts w:ascii="Times New Roman" w:eastAsia="Times New Roman" w:hAnsi="Times New Roman" w:cs="Times New Roman"/>
                <w:b/>
                <w:color w:val="000000"/>
                <w:sz w:val="24"/>
                <w:szCs w:val="24"/>
                <w:lang w:eastAsia="ru-RU"/>
              </w:rPr>
              <w:t xml:space="preserve"> результаты</w:t>
            </w:r>
          </w:p>
        </w:tc>
      </w:tr>
      <w:tr w:rsidR="000A6AD9" w:rsidRPr="000A6AD9" w:rsidTr="000A6AD9">
        <w:trPr>
          <w:jc w:val="center"/>
        </w:trPr>
        <w:tc>
          <w:tcPr>
            <w:tcW w:w="490" w:type="dxa"/>
            <w:vMerge w:val="restart"/>
          </w:tcPr>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2</w:t>
            </w:r>
          </w:p>
        </w:tc>
        <w:tc>
          <w:tcPr>
            <w:tcW w:w="3196" w:type="dxa"/>
            <w:vAlign w:val="center"/>
          </w:tcPr>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Регулятивные УУД</w:t>
            </w:r>
          </w:p>
        </w:tc>
        <w:tc>
          <w:tcPr>
            <w:tcW w:w="3327" w:type="dxa"/>
            <w:vAlign w:val="center"/>
          </w:tcPr>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Познавательные УУД</w:t>
            </w:r>
          </w:p>
        </w:tc>
        <w:tc>
          <w:tcPr>
            <w:tcW w:w="2768" w:type="dxa"/>
            <w:vAlign w:val="center"/>
          </w:tcPr>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Коммуникативные УУД</w:t>
            </w:r>
          </w:p>
        </w:tc>
      </w:tr>
      <w:tr w:rsidR="000A6AD9" w:rsidRPr="000A6AD9" w:rsidTr="000A6AD9">
        <w:trPr>
          <w:jc w:val="center"/>
        </w:trPr>
        <w:tc>
          <w:tcPr>
            <w:tcW w:w="490" w:type="dxa"/>
            <w:vMerge/>
          </w:tcPr>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p>
        </w:tc>
        <w:tc>
          <w:tcPr>
            <w:tcW w:w="3196" w:type="dxa"/>
          </w:tcPr>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1. Самостоятельно организовывать свое рабочее место.</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2. Следовать режиму организации учебной и </w:t>
            </w:r>
            <w:proofErr w:type="spellStart"/>
            <w:r w:rsidRPr="000A6AD9">
              <w:rPr>
                <w:rFonts w:ascii="Times New Roman" w:eastAsia="Times New Roman" w:hAnsi="Times New Roman" w:cs="Times New Roman"/>
                <w:color w:val="000000"/>
                <w:sz w:val="24"/>
                <w:szCs w:val="24"/>
                <w:lang w:eastAsia="ru-RU"/>
              </w:rPr>
              <w:t>внеучебной</w:t>
            </w:r>
            <w:proofErr w:type="spellEnd"/>
            <w:r w:rsidRPr="000A6AD9">
              <w:rPr>
                <w:rFonts w:ascii="Times New Roman" w:eastAsia="Times New Roman" w:hAnsi="Times New Roman" w:cs="Times New Roman"/>
                <w:color w:val="000000"/>
                <w:sz w:val="24"/>
                <w:szCs w:val="24"/>
                <w:lang w:eastAsia="ru-RU"/>
              </w:rPr>
              <w:t xml:space="preserve"> деятельности.</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3. Определять цель учебной деятельности с помощью учителя. </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4. Определять план выполнения заданий на уроках, внеурочной деятельности, жизненных ситуациях под руководством учителя.</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5. Следовать при выполнении заданий инструкциям учителя и алгоритмам, описывающем стандартные учебные действия.</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6. Осуществлять само- и взаимопроверку работ.</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7. Корректировать выполнение задания.</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8. Оценивать выполнение своего задания по </w:t>
            </w:r>
            <w:r w:rsidRPr="000A6AD9">
              <w:rPr>
                <w:rFonts w:ascii="Times New Roman" w:eastAsia="Times New Roman" w:hAnsi="Times New Roman" w:cs="Times New Roman"/>
                <w:color w:val="000000"/>
                <w:sz w:val="24"/>
                <w:szCs w:val="24"/>
                <w:lang w:eastAsia="ru-RU"/>
              </w:rPr>
              <w:lastRenderedPageBreak/>
              <w:t>следующим параметрам: легко или трудно выполнять, в чём сложность выполнения.</w:t>
            </w:r>
          </w:p>
        </w:tc>
        <w:tc>
          <w:tcPr>
            <w:tcW w:w="3327" w:type="dxa"/>
          </w:tcPr>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lastRenderedPageBreak/>
              <w:t>1. Ориентироваться в учебниках (система обозначений, структура текста, рубрики, словарь, содержание).</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2. Самостоятельно осуществлять поиск необходимой информации для выполнения учебных заданий в справочниках, словарях, таблицах, помещенных в учебниках.</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3. Ориентироваться в рисунках, схемах, таблицах, представленных в учебниках.</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4. Подробно и кратко пересказывать прочитанное или прослушанное, составлять простой план.</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5. Объяснять смысл названия произведения, связь его с содержанием.</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6. Сравнивать и группировать предметы, объекты по нескольким основаниям; находить закономерности, </w:t>
            </w:r>
            <w:r w:rsidRPr="000A6AD9">
              <w:rPr>
                <w:rFonts w:ascii="Times New Roman" w:eastAsia="Times New Roman" w:hAnsi="Times New Roman" w:cs="Times New Roman"/>
                <w:color w:val="000000"/>
                <w:sz w:val="24"/>
                <w:szCs w:val="24"/>
                <w:lang w:eastAsia="ru-RU"/>
              </w:rPr>
              <w:lastRenderedPageBreak/>
              <w:t>самостоятельно продолжать их по установленному правилу.</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7. Наблюдать и самостоятельно делать  простые выводы.</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8. Выполнять задания по аналогии</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p>
        </w:tc>
        <w:tc>
          <w:tcPr>
            <w:tcW w:w="2768" w:type="dxa"/>
          </w:tcPr>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lastRenderedPageBreak/>
              <w:t>1. Соблюдать в повседневной жизни нормы речевого этикета и правила устного общения.</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2.Читать вслух и про себя тексты учебников, художественных и научно-популярных книг, понимать прочитанное; понимать тему высказывания (текста) по содержанию, по заголовку. </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3.Оформлять свои мысли в устной и письменной речи с учетом своих учебных и жизненных речевых ситуаций. </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4. Участвовать в диалоге; слушать и понимать других, реагировать на реплики, задавать вопросы, высказывать свою точку зрения.</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lastRenderedPageBreak/>
              <w:t xml:space="preserve">5. Выслушивать партнера, договариваться и приходить к общему решению, работая в паре. </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6. Выполнять различные роли в группе, сотрудничать в совместном решении проблемы (задачи).</w:t>
            </w:r>
          </w:p>
        </w:tc>
      </w:tr>
    </w:tbl>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2621"/>
        <w:gridCol w:w="3272"/>
        <w:gridCol w:w="2873"/>
      </w:tblGrid>
      <w:tr w:rsidR="000A6AD9" w:rsidRPr="000A6AD9" w:rsidTr="000A6AD9">
        <w:trPr>
          <w:jc w:val="center"/>
        </w:trPr>
        <w:tc>
          <w:tcPr>
            <w:tcW w:w="875" w:type="dxa"/>
          </w:tcPr>
          <w:p w:rsidR="000A6AD9" w:rsidRPr="000A6AD9" w:rsidRDefault="000A6AD9" w:rsidP="000A6AD9">
            <w:pPr>
              <w:spacing w:after="0" w:line="240" w:lineRule="auto"/>
              <w:jc w:val="both"/>
              <w:rPr>
                <w:rFonts w:ascii="Times New Roman" w:eastAsia="Times New Roman" w:hAnsi="Times New Roman" w:cs="Times New Roman"/>
                <w:b/>
                <w:color w:val="000000"/>
                <w:sz w:val="24"/>
                <w:szCs w:val="24"/>
                <w:lang w:eastAsia="ru-RU"/>
              </w:rPr>
            </w:pPr>
            <w:r w:rsidRPr="000A6AD9">
              <w:rPr>
                <w:rFonts w:ascii="Times New Roman" w:eastAsia="Times New Roman" w:hAnsi="Times New Roman" w:cs="Times New Roman"/>
                <w:b/>
                <w:color w:val="000000"/>
                <w:sz w:val="24"/>
                <w:szCs w:val="24"/>
                <w:lang w:eastAsia="ru-RU"/>
              </w:rPr>
              <w:t xml:space="preserve">Класс </w:t>
            </w:r>
          </w:p>
        </w:tc>
        <w:tc>
          <w:tcPr>
            <w:tcW w:w="9350" w:type="dxa"/>
            <w:gridSpan w:val="3"/>
          </w:tcPr>
          <w:p w:rsidR="000A6AD9" w:rsidRPr="000A6AD9" w:rsidRDefault="000A6AD9" w:rsidP="000A6AD9">
            <w:pPr>
              <w:spacing w:after="0" w:line="240" w:lineRule="auto"/>
              <w:jc w:val="center"/>
              <w:rPr>
                <w:rFonts w:ascii="Times New Roman" w:eastAsia="Times New Roman" w:hAnsi="Times New Roman" w:cs="Times New Roman"/>
                <w:b/>
                <w:color w:val="000000"/>
                <w:sz w:val="24"/>
                <w:szCs w:val="24"/>
                <w:lang w:eastAsia="ru-RU"/>
              </w:rPr>
            </w:pPr>
            <w:proofErr w:type="spellStart"/>
            <w:r w:rsidRPr="000A6AD9">
              <w:rPr>
                <w:rFonts w:ascii="Times New Roman" w:eastAsia="Times New Roman" w:hAnsi="Times New Roman" w:cs="Times New Roman"/>
                <w:b/>
                <w:color w:val="000000"/>
                <w:sz w:val="24"/>
                <w:szCs w:val="24"/>
                <w:lang w:eastAsia="ru-RU"/>
              </w:rPr>
              <w:t>Метапредметные</w:t>
            </w:r>
            <w:proofErr w:type="spellEnd"/>
            <w:r w:rsidRPr="000A6AD9">
              <w:rPr>
                <w:rFonts w:ascii="Times New Roman" w:eastAsia="Times New Roman" w:hAnsi="Times New Roman" w:cs="Times New Roman"/>
                <w:b/>
                <w:color w:val="000000"/>
                <w:sz w:val="24"/>
                <w:szCs w:val="24"/>
                <w:lang w:eastAsia="ru-RU"/>
              </w:rPr>
              <w:t xml:space="preserve"> результаты</w:t>
            </w:r>
          </w:p>
        </w:tc>
      </w:tr>
      <w:tr w:rsidR="000A6AD9" w:rsidRPr="000A6AD9" w:rsidTr="000A6AD9">
        <w:trPr>
          <w:jc w:val="center"/>
        </w:trPr>
        <w:tc>
          <w:tcPr>
            <w:tcW w:w="875" w:type="dxa"/>
            <w:vMerge w:val="restart"/>
          </w:tcPr>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3</w:t>
            </w:r>
          </w:p>
        </w:tc>
        <w:tc>
          <w:tcPr>
            <w:tcW w:w="2777" w:type="dxa"/>
            <w:vAlign w:val="center"/>
          </w:tcPr>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Регулятивные УУД</w:t>
            </w:r>
          </w:p>
        </w:tc>
        <w:tc>
          <w:tcPr>
            <w:tcW w:w="3544" w:type="dxa"/>
            <w:vAlign w:val="center"/>
          </w:tcPr>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Познавательные УУД</w:t>
            </w:r>
          </w:p>
        </w:tc>
        <w:tc>
          <w:tcPr>
            <w:tcW w:w="3029" w:type="dxa"/>
            <w:vAlign w:val="center"/>
          </w:tcPr>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Коммуникативные УУД</w:t>
            </w:r>
          </w:p>
        </w:tc>
      </w:tr>
      <w:tr w:rsidR="000A6AD9" w:rsidRPr="000A6AD9" w:rsidTr="000A6AD9">
        <w:trPr>
          <w:jc w:val="center"/>
        </w:trPr>
        <w:tc>
          <w:tcPr>
            <w:tcW w:w="875" w:type="dxa"/>
            <w:vMerge/>
          </w:tcPr>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p>
        </w:tc>
        <w:tc>
          <w:tcPr>
            <w:tcW w:w="2777" w:type="dxa"/>
          </w:tcPr>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1. Самостоятельно организовывать свое рабочее место в соответствии с целью выполнения заданий.</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2. Определять цель учебной деятельности с помощью учителя и самостоятельно, соотносить свои действия с поставленной целью. </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4. Составлять план выполнения заданий на уроках, внеурочной деятельности, жизненных ситуациях под руководством учителя.</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5. Осознавать способы и приёмы действий при решении учебных задач. </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6. Осуществлять само- и взаимопроверку работ.</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7. Оценивать правильность выполненного задания на основе сравнения с предыдущими заданиями или на основе различных образцов и критериев. </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8. Корректировать выполнение задания в соответствии с планом, условиями выполнения, </w:t>
            </w:r>
            <w:r w:rsidRPr="000A6AD9">
              <w:rPr>
                <w:rFonts w:ascii="Times New Roman" w:eastAsia="Times New Roman" w:hAnsi="Times New Roman" w:cs="Times New Roman"/>
                <w:color w:val="000000"/>
                <w:sz w:val="24"/>
                <w:szCs w:val="24"/>
                <w:lang w:eastAsia="ru-RU"/>
              </w:rPr>
              <w:lastRenderedPageBreak/>
              <w:t xml:space="preserve">результатом действий на определенном этапе. </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9. Осуществлять выбор под определённую задачу литературы, инструментов, приборов. </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10. Оценивать собственную успешность в выполнения заданий</w:t>
            </w:r>
          </w:p>
        </w:tc>
        <w:tc>
          <w:tcPr>
            <w:tcW w:w="3544" w:type="dxa"/>
          </w:tcPr>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lastRenderedPageBreak/>
              <w:t xml:space="preserve">1. Ориентироваться в учебниках: определять, прогнозировать, что будет освоено при изучении данного раздела; определять круг своего незнания, осуществлять выбор заданий под определённую задачу.  </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2. Самостоятельно предполагать, какая  дополнительная информация будет нужна для изучения незнакомого материала; отбирать необходимые источники информации среди словарей, энциклопедий, справочников в рамках проектной деятельности.</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3. Извлекать информацию, представленную в разных формах (текст, иллюстрация таблица, схема, диаграмма, экспонат, модель и др.) Использовать преобразование словесной информации в условные модели и наоборот. Самостоятельно использовать модели при решении учебных задач. </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4. Предъявлять результаты работы, в том числе с помощью ИКТ.</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5. Анализировать, сравнивать, группировать, устанавливать причинно-следственные связи (на доступном уровне).</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lastRenderedPageBreak/>
              <w:t>6. Выявлять аналогии и использовать их при выполнении заданий.</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7. Активно участвовать в обсуждении учебных заданий, предлагать разные способы выполнения заданий, обосновывать выбор наиболее эффективного способа действия</w:t>
            </w:r>
          </w:p>
        </w:tc>
        <w:tc>
          <w:tcPr>
            <w:tcW w:w="3029" w:type="dxa"/>
          </w:tcPr>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lastRenderedPageBreak/>
              <w:t xml:space="preserve">1. Соблюдать в повседневной жизни нормы речевого этикета и правила устного общения. </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2.Читать вслух и про себя тексты учебников, художественных и научно-популярных книг, понимать прочитанное, задавать вопросы, уточняя непонятое. </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3.Оформлять свои мысли в устной и письменной речи с учетом своих учебных и жизненных речевых ситуаций. </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4. Участвовать в диалоге; слушать и понимать других, точно реагировать на реплики, высказывать свою точку зрения, понимать необходимость аргументации своего мнения.</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5. Критично относиться к своему мнению, сопоставлять свою точку зрения с точкой зрения другого. </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6. Участвовать в работе группы (в том числе в ходе проектной деятельности), распределять роли, договариваться друг с другом, учитывая конечную цель. </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lastRenderedPageBreak/>
              <w:t>Осуществлять взаимопомощь и взаимоконтроль при работе в группе.</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p>
        </w:tc>
      </w:tr>
    </w:tbl>
    <w:p w:rsidR="000A6AD9" w:rsidRPr="000A6AD9" w:rsidRDefault="000A6AD9" w:rsidP="000A6AD9">
      <w:pPr>
        <w:spacing w:after="0" w:line="240" w:lineRule="auto"/>
        <w:jc w:val="center"/>
        <w:rPr>
          <w:rFonts w:ascii="Times New Roman" w:eastAsia="Times New Roman" w:hAnsi="Times New Roman" w:cs="Times New Roman"/>
          <w:color w:val="000000"/>
          <w:sz w:val="24"/>
          <w:szCs w:val="24"/>
          <w:lang w:eastAsia="ru-RU"/>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3094"/>
        <w:gridCol w:w="2845"/>
        <w:gridCol w:w="2810"/>
      </w:tblGrid>
      <w:tr w:rsidR="000A6AD9" w:rsidRPr="000A6AD9" w:rsidTr="000A6AD9">
        <w:trPr>
          <w:jc w:val="center"/>
        </w:trPr>
        <w:tc>
          <w:tcPr>
            <w:tcW w:w="965" w:type="dxa"/>
          </w:tcPr>
          <w:p w:rsidR="000A6AD9" w:rsidRPr="000A6AD9" w:rsidRDefault="000A6AD9" w:rsidP="000A6AD9">
            <w:pPr>
              <w:spacing w:after="0" w:line="240" w:lineRule="auto"/>
              <w:jc w:val="center"/>
              <w:rPr>
                <w:rFonts w:ascii="Times New Roman" w:eastAsia="Times New Roman" w:hAnsi="Times New Roman" w:cs="Times New Roman"/>
                <w:b/>
                <w:color w:val="000000"/>
                <w:sz w:val="24"/>
                <w:szCs w:val="24"/>
                <w:lang w:eastAsia="ru-RU"/>
              </w:rPr>
            </w:pPr>
            <w:r w:rsidRPr="000A6AD9">
              <w:rPr>
                <w:rFonts w:ascii="Times New Roman" w:eastAsia="Times New Roman" w:hAnsi="Times New Roman" w:cs="Times New Roman"/>
                <w:b/>
                <w:color w:val="000000"/>
                <w:sz w:val="24"/>
                <w:szCs w:val="24"/>
                <w:lang w:eastAsia="ru-RU"/>
              </w:rPr>
              <w:t>Класс</w:t>
            </w:r>
          </w:p>
        </w:tc>
        <w:tc>
          <w:tcPr>
            <w:tcW w:w="14245" w:type="dxa"/>
            <w:gridSpan w:val="3"/>
          </w:tcPr>
          <w:p w:rsidR="000A6AD9" w:rsidRPr="000A6AD9" w:rsidRDefault="000A6AD9" w:rsidP="000A6AD9">
            <w:pPr>
              <w:spacing w:after="0" w:line="240" w:lineRule="auto"/>
              <w:jc w:val="center"/>
              <w:rPr>
                <w:rFonts w:ascii="Times New Roman" w:eastAsia="Times New Roman" w:hAnsi="Times New Roman" w:cs="Times New Roman"/>
                <w:b/>
                <w:color w:val="000000"/>
                <w:sz w:val="24"/>
                <w:szCs w:val="24"/>
                <w:lang w:eastAsia="ru-RU"/>
              </w:rPr>
            </w:pPr>
            <w:proofErr w:type="spellStart"/>
            <w:r w:rsidRPr="000A6AD9">
              <w:rPr>
                <w:rFonts w:ascii="Times New Roman" w:eastAsia="Times New Roman" w:hAnsi="Times New Roman" w:cs="Times New Roman"/>
                <w:b/>
                <w:color w:val="000000"/>
                <w:sz w:val="24"/>
                <w:szCs w:val="24"/>
                <w:lang w:eastAsia="ru-RU"/>
              </w:rPr>
              <w:t>Метапредметные</w:t>
            </w:r>
            <w:proofErr w:type="spellEnd"/>
            <w:r w:rsidRPr="000A6AD9">
              <w:rPr>
                <w:rFonts w:ascii="Times New Roman" w:eastAsia="Times New Roman" w:hAnsi="Times New Roman" w:cs="Times New Roman"/>
                <w:b/>
                <w:color w:val="000000"/>
                <w:sz w:val="24"/>
                <w:szCs w:val="24"/>
                <w:lang w:eastAsia="ru-RU"/>
              </w:rPr>
              <w:t xml:space="preserve"> результаты</w:t>
            </w:r>
          </w:p>
        </w:tc>
      </w:tr>
      <w:tr w:rsidR="000A6AD9" w:rsidRPr="000A6AD9" w:rsidTr="000A6AD9">
        <w:trPr>
          <w:jc w:val="center"/>
        </w:trPr>
        <w:tc>
          <w:tcPr>
            <w:tcW w:w="965" w:type="dxa"/>
            <w:vMerge w:val="restart"/>
          </w:tcPr>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4</w:t>
            </w:r>
          </w:p>
        </w:tc>
        <w:tc>
          <w:tcPr>
            <w:tcW w:w="4987" w:type="dxa"/>
            <w:vAlign w:val="center"/>
          </w:tcPr>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Регулятивные УУД</w:t>
            </w:r>
          </w:p>
        </w:tc>
        <w:tc>
          <w:tcPr>
            <w:tcW w:w="4861" w:type="dxa"/>
            <w:vAlign w:val="center"/>
          </w:tcPr>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Познавательные УУД</w:t>
            </w:r>
          </w:p>
        </w:tc>
        <w:tc>
          <w:tcPr>
            <w:tcW w:w="4397" w:type="dxa"/>
            <w:vAlign w:val="center"/>
          </w:tcPr>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Коммуникативные УУД</w:t>
            </w:r>
          </w:p>
        </w:tc>
      </w:tr>
      <w:tr w:rsidR="000A6AD9" w:rsidRPr="000A6AD9" w:rsidTr="000A6AD9">
        <w:trPr>
          <w:jc w:val="center"/>
        </w:trPr>
        <w:tc>
          <w:tcPr>
            <w:tcW w:w="965" w:type="dxa"/>
            <w:vMerge/>
          </w:tcPr>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p>
        </w:tc>
        <w:tc>
          <w:tcPr>
            <w:tcW w:w="4987" w:type="dxa"/>
          </w:tcPr>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1. Самостоятельно  формулировать задание: определять его цель, планировать свои действия для реализации задач, прогнозировать результаты, осмысленно выбирать способы и приёмы действий, корректировать работу по ходу выполнения.</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2. Выбирать для выполнения определённой задачи различные средства: справочную литературу, ИКТ, инструменты и приборы. </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3.Осуществлять итоговый и пошаговый контроль результатов.</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4. Оценивать результаты собственной деятельности, объяснять по каким критериям проводилась оценка. </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5. Адекватно воспринимать аргументированную критику ошибок и учитывать её в работе над ошибками.</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6. Ставить цель собственной познавательной деятельности (в рамках учебной и проектной деятельности) и удерживать ее.</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7. Планировать собственную </w:t>
            </w:r>
            <w:proofErr w:type="spellStart"/>
            <w:r w:rsidRPr="000A6AD9">
              <w:rPr>
                <w:rFonts w:ascii="Times New Roman" w:eastAsia="Times New Roman" w:hAnsi="Times New Roman" w:cs="Times New Roman"/>
                <w:color w:val="000000"/>
                <w:sz w:val="24"/>
                <w:szCs w:val="24"/>
                <w:lang w:eastAsia="ru-RU"/>
              </w:rPr>
              <w:t>внеучебную</w:t>
            </w:r>
            <w:proofErr w:type="spellEnd"/>
            <w:r w:rsidRPr="000A6AD9">
              <w:rPr>
                <w:rFonts w:ascii="Times New Roman" w:eastAsia="Times New Roman" w:hAnsi="Times New Roman" w:cs="Times New Roman"/>
                <w:color w:val="000000"/>
                <w:sz w:val="24"/>
                <w:szCs w:val="24"/>
                <w:lang w:eastAsia="ru-RU"/>
              </w:rPr>
              <w:t xml:space="preserve"> деятельность (в рамках проектной деятельности) с </w:t>
            </w:r>
            <w:r w:rsidRPr="000A6AD9">
              <w:rPr>
                <w:rFonts w:ascii="Times New Roman" w:eastAsia="Times New Roman" w:hAnsi="Times New Roman" w:cs="Times New Roman"/>
                <w:color w:val="000000"/>
                <w:sz w:val="24"/>
                <w:szCs w:val="24"/>
                <w:lang w:eastAsia="ru-RU"/>
              </w:rPr>
              <w:lastRenderedPageBreak/>
              <w:t>опорой на учебники и рабочие тетради.</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8. Регулировать своё поведение в соответствии с познанными моральными нормами и этическими требованиями.</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9. Планировать собственную деятельность, связанную с бытовыми жизненными ситуациями: маршрут движения, время, расход продуктов, затраты и др.</w:t>
            </w:r>
          </w:p>
        </w:tc>
        <w:tc>
          <w:tcPr>
            <w:tcW w:w="4861" w:type="dxa"/>
          </w:tcPr>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lastRenderedPageBreak/>
              <w:t>1. Ориентироваться в учебниках: определять умения, которые будут сформированы на основе изучения данного раздела; определять круг своего незнания, осуществлять выбор заданий, основываясь на своё целеполагание.</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2. Самостоятельно предполагать, какая  дополнительная информация будет нужна для изучения незнакомого материала.</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3. Сопоставлять и отбирать информацию, полученную из  различных источников (словари, энциклопедии, справочники, электронные диски, сеть Интернет).</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4. Анализировать, сравнивать, группировать различные объекты, явления, факты;</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устанавливать закономерности и использовать их при выполнении заданий,</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устанавливать причинно-следственные связи, строить логические рассуждения, проводить аналогии, использовать обобщенные способы и осваивать новые приёмы, способы.</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lastRenderedPageBreak/>
              <w:t>5. Самостоятельно делать выводы, перерабатывать информацию, преобразовывать её,  представлять информацию на основе схем, моделей, таблиц, гистограмм, сообщений.</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6. Составлять сложный план текста.</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7. Уметь передавать содержание в сжатом, выборочном, развёрнутом виде, в виде презентаций.</w:t>
            </w:r>
          </w:p>
        </w:tc>
        <w:tc>
          <w:tcPr>
            <w:tcW w:w="4397" w:type="dxa"/>
          </w:tcPr>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lastRenderedPageBreak/>
              <w:t>1. Владеть диалоговой формой речи.</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2.Читать вслух и про себя тексты учебников, других художественных и научно-популярных книг, понимать прочитанное. </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3. Оформлять свои мысли в устной и письменной речи с учетом своих учебных и жизненных речевых ситуаций. </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4. Формулировать собственное мнение и позицию; задавать вопросы, уточняя непонятое в высказывании собеседника, отстаивать свою точку зрения, соблюдая правила речевого этикета; аргументировать свою точку зрения с помощью фактов и дополнительных сведений. </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5. Критично относиться к своему мнению. Уметь взглянуть на ситуацию с иной позиции.</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Учитывать разные мнения и стремиться к координации различных позиций при работе в паре.</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lastRenderedPageBreak/>
              <w:t xml:space="preserve">Договариваться и приходить к общему решению. </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6. Участвовать в работе группы: распределять обязанности, планировать свою часть работы; задавать вопросы, уточняя план действий; выполнять свою часть обязанностей, учитывая общий план действий и конечную цель; осуществлять самоконтроль, взаимоконтроль и взаимопомощь.</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7. Адекватно использовать речевые средства для решения коммуникативных задач.</w:t>
            </w:r>
          </w:p>
        </w:tc>
      </w:tr>
    </w:tbl>
    <w:p w:rsidR="000A6AD9" w:rsidRPr="000A6AD9" w:rsidRDefault="000A6AD9" w:rsidP="000A6AD9">
      <w:pPr>
        <w:spacing w:after="0" w:line="240" w:lineRule="auto"/>
        <w:ind w:firstLine="709"/>
        <w:jc w:val="both"/>
        <w:rPr>
          <w:rFonts w:ascii="Times New Roman" w:eastAsia="Times New Roman" w:hAnsi="Times New Roman" w:cs="Times New Roman"/>
          <w:b/>
          <w:color w:val="000000"/>
          <w:sz w:val="24"/>
          <w:szCs w:val="24"/>
          <w:lang w:eastAsia="ru-RU"/>
        </w:rPr>
      </w:pPr>
    </w:p>
    <w:p w:rsidR="000A6AD9" w:rsidRPr="000A6AD9" w:rsidRDefault="000A6AD9" w:rsidP="000A6AD9">
      <w:pPr>
        <w:shd w:val="clear" w:color="auto" w:fill="FFFFFF"/>
        <w:tabs>
          <w:tab w:val="left" w:pos="142"/>
        </w:tabs>
        <w:spacing w:after="0" w:line="240" w:lineRule="auto"/>
        <w:ind w:firstLine="709"/>
        <w:rPr>
          <w:rFonts w:ascii="Times New Roman" w:eastAsia="Times New Roman" w:hAnsi="Times New Roman" w:cs="Times New Roman"/>
          <w:b/>
          <w:iCs/>
          <w:sz w:val="24"/>
          <w:szCs w:val="24"/>
          <w:lang w:eastAsia="ar-SA"/>
        </w:rPr>
      </w:pPr>
      <w:r w:rsidRPr="000A6AD9">
        <w:rPr>
          <w:rFonts w:ascii="Times New Roman" w:eastAsia="Times New Roman" w:hAnsi="Times New Roman" w:cs="Times New Roman"/>
          <w:b/>
          <w:iCs/>
          <w:sz w:val="24"/>
          <w:szCs w:val="24"/>
          <w:lang w:eastAsia="ar-SA"/>
        </w:rPr>
        <w:t>Оценка предметных результатов</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АООП НОО</w:t>
      </w:r>
      <w:r w:rsidRPr="000A6AD9">
        <w:rPr>
          <w:rFonts w:ascii="Times New Roman" w:eastAsia="Times New Roman" w:hAnsi="Times New Roman" w:cs="Times New Roman"/>
          <w:color w:val="000000"/>
          <w:sz w:val="24"/>
          <w:szCs w:val="24"/>
          <w:lang w:eastAsia="ru-RU"/>
        </w:rPr>
        <w:tab/>
        <w:t>обучающихся с ЗПР в МАОУ «</w:t>
      </w:r>
      <w:proofErr w:type="spellStart"/>
      <w:r w:rsidRPr="000A6AD9">
        <w:rPr>
          <w:rFonts w:ascii="Times New Roman" w:eastAsia="Times New Roman" w:hAnsi="Times New Roman" w:cs="Times New Roman"/>
          <w:color w:val="000000"/>
          <w:sz w:val="24"/>
          <w:szCs w:val="24"/>
          <w:lang w:eastAsia="ru-RU"/>
        </w:rPr>
        <w:t>Киё</w:t>
      </w:r>
      <w:r w:rsidR="00782BB3">
        <w:rPr>
          <w:rFonts w:ascii="Times New Roman" w:eastAsia="Times New Roman" w:hAnsi="Times New Roman" w:cs="Times New Roman"/>
          <w:color w:val="000000"/>
          <w:sz w:val="24"/>
          <w:szCs w:val="24"/>
          <w:lang w:eastAsia="ru-RU"/>
        </w:rPr>
        <w:t>вская</w:t>
      </w:r>
      <w:proofErr w:type="spellEnd"/>
      <w:r w:rsidR="00782BB3">
        <w:rPr>
          <w:rFonts w:ascii="Times New Roman" w:eastAsia="Times New Roman" w:hAnsi="Times New Roman" w:cs="Times New Roman"/>
          <w:color w:val="000000"/>
          <w:sz w:val="24"/>
          <w:szCs w:val="24"/>
          <w:lang w:eastAsia="ru-RU"/>
        </w:rPr>
        <w:t xml:space="preserve"> СОШ» реализуется через программу «Перспективная начальная школа» -  Кие</w:t>
      </w:r>
      <w:r w:rsidRPr="000A6AD9">
        <w:rPr>
          <w:rFonts w:ascii="Times New Roman" w:eastAsia="Times New Roman" w:hAnsi="Times New Roman" w:cs="Times New Roman"/>
          <w:color w:val="000000"/>
          <w:sz w:val="24"/>
          <w:szCs w:val="24"/>
          <w:lang w:eastAsia="ru-RU"/>
        </w:rPr>
        <w:t xml:space="preserve">вская школа, «Школа 21 века»- </w:t>
      </w:r>
      <w:proofErr w:type="spellStart"/>
      <w:r w:rsidRPr="000A6AD9">
        <w:rPr>
          <w:rFonts w:ascii="Times New Roman" w:eastAsia="Times New Roman" w:hAnsi="Times New Roman" w:cs="Times New Roman"/>
          <w:color w:val="000000"/>
          <w:sz w:val="24"/>
          <w:szCs w:val="24"/>
          <w:lang w:eastAsia="ru-RU"/>
        </w:rPr>
        <w:t>Памятнинская</w:t>
      </w:r>
      <w:proofErr w:type="spellEnd"/>
      <w:r w:rsidRPr="000A6AD9">
        <w:rPr>
          <w:rFonts w:ascii="Times New Roman" w:eastAsia="Times New Roman" w:hAnsi="Times New Roman" w:cs="Times New Roman"/>
          <w:color w:val="000000"/>
          <w:sz w:val="24"/>
          <w:szCs w:val="24"/>
          <w:lang w:eastAsia="ru-RU"/>
        </w:rPr>
        <w:t xml:space="preserve"> школа</w:t>
      </w:r>
      <w:r w:rsidR="00782BB3">
        <w:rPr>
          <w:rFonts w:ascii="Times New Roman" w:eastAsia="Times New Roman" w:hAnsi="Times New Roman" w:cs="Times New Roman"/>
          <w:color w:val="000000"/>
          <w:sz w:val="24"/>
          <w:szCs w:val="24"/>
          <w:lang w:eastAsia="ru-RU"/>
        </w:rPr>
        <w:t xml:space="preserve"> имени Героя Советского Союза </w:t>
      </w:r>
      <w:proofErr w:type="spellStart"/>
      <w:r w:rsidR="00782BB3">
        <w:rPr>
          <w:rFonts w:ascii="Times New Roman" w:eastAsia="Times New Roman" w:hAnsi="Times New Roman" w:cs="Times New Roman"/>
          <w:color w:val="000000"/>
          <w:sz w:val="24"/>
          <w:szCs w:val="24"/>
          <w:lang w:eastAsia="ru-RU"/>
        </w:rPr>
        <w:t>Н.И.Кузнецова</w:t>
      </w:r>
      <w:proofErr w:type="spellEnd"/>
      <w:r w:rsidR="00782BB3">
        <w:rPr>
          <w:rFonts w:ascii="Times New Roman" w:eastAsia="Times New Roman" w:hAnsi="Times New Roman" w:cs="Times New Roman"/>
          <w:color w:val="000000"/>
          <w:sz w:val="24"/>
          <w:szCs w:val="24"/>
          <w:lang w:eastAsia="ru-RU"/>
        </w:rPr>
        <w:t>»</w:t>
      </w:r>
      <w:r w:rsidRPr="000A6AD9">
        <w:rPr>
          <w:rFonts w:ascii="Times New Roman" w:eastAsia="Times New Roman" w:hAnsi="Times New Roman" w:cs="Times New Roman"/>
          <w:color w:val="000000"/>
          <w:sz w:val="24"/>
          <w:szCs w:val="24"/>
          <w:lang w:eastAsia="ru-RU"/>
        </w:rPr>
        <w:t xml:space="preserve">», «Школа России»- </w:t>
      </w:r>
      <w:proofErr w:type="spellStart"/>
      <w:r w:rsidRPr="000A6AD9">
        <w:rPr>
          <w:rFonts w:ascii="Times New Roman" w:eastAsia="Times New Roman" w:hAnsi="Times New Roman" w:cs="Times New Roman"/>
          <w:color w:val="000000"/>
          <w:sz w:val="24"/>
          <w:szCs w:val="24"/>
          <w:lang w:eastAsia="ru-RU"/>
        </w:rPr>
        <w:t>Карабашская</w:t>
      </w:r>
      <w:proofErr w:type="spellEnd"/>
      <w:r w:rsidRPr="000A6AD9">
        <w:rPr>
          <w:rFonts w:ascii="Times New Roman" w:eastAsia="Times New Roman" w:hAnsi="Times New Roman" w:cs="Times New Roman"/>
          <w:color w:val="000000"/>
          <w:sz w:val="24"/>
          <w:szCs w:val="24"/>
          <w:lang w:eastAsia="ru-RU"/>
        </w:rPr>
        <w:t xml:space="preserve"> школа»</w:t>
      </w:r>
    </w:p>
    <w:p w:rsidR="000A6AD9" w:rsidRPr="000A6AD9" w:rsidRDefault="000A6AD9" w:rsidP="000A6AD9">
      <w:pPr>
        <w:shd w:val="clear" w:color="auto" w:fill="FFFFFF"/>
        <w:tabs>
          <w:tab w:val="left" w:pos="142"/>
        </w:tabs>
        <w:spacing w:after="0" w:line="240" w:lineRule="auto"/>
        <w:ind w:firstLine="709"/>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Достижение предметных результатов обеспечивается за счет основных учебных предметов. Поэтому объектом оценки предметных результатов является способность обучающихся с ЗПР решать учебно-познавательные и учебно-практические задачи.</w:t>
      </w:r>
    </w:p>
    <w:p w:rsidR="000A6AD9" w:rsidRPr="000A6AD9" w:rsidRDefault="000A6AD9" w:rsidP="000A6AD9">
      <w:pPr>
        <w:shd w:val="clear" w:color="auto" w:fill="FFFFFF"/>
        <w:tabs>
          <w:tab w:val="left" w:pos="142"/>
        </w:tabs>
        <w:spacing w:after="0" w:line="240" w:lineRule="auto"/>
        <w:ind w:firstLine="709"/>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 xml:space="preserve">Оценка достижения предметных результатов ведётся как в ходе текущего и промежуточного оценивания, так и в ходе выполнения итоговых проверочных работ. Результаты накопленной оценки, полученной в ходе текущего и промежуточного оценивания, фиксируются, в форме портфеля достижений и учитываются при определении итоговой оценки. Предметом итоговой оценки освоения обучающимися основной образовательной программы начального общего образования является достижение предметных и </w:t>
      </w:r>
      <w:proofErr w:type="spellStart"/>
      <w:r w:rsidRPr="000A6AD9">
        <w:rPr>
          <w:rFonts w:ascii="Times New Roman" w:eastAsia="Times New Roman" w:hAnsi="Times New Roman" w:cs="Times New Roman"/>
          <w:sz w:val="24"/>
          <w:szCs w:val="24"/>
          <w:lang w:eastAsia="ar-SA"/>
        </w:rPr>
        <w:t>метапредметных</w:t>
      </w:r>
      <w:proofErr w:type="spellEnd"/>
      <w:r w:rsidRPr="000A6AD9">
        <w:rPr>
          <w:rFonts w:ascii="Times New Roman" w:eastAsia="Times New Roman" w:hAnsi="Times New Roman" w:cs="Times New Roman"/>
          <w:sz w:val="24"/>
          <w:szCs w:val="24"/>
          <w:lang w:eastAsia="ar-SA"/>
        </w:rPr>
        <w:t xml:space="preserve"> результатов начального общего образования, необходимых для продолжения образования.</w:t>
      </w:r>
    </w:p>
    <w:p w:rsidR="000A6AD9" w:rsidRPr="000A6AD9" w:rsidRDefault="000A6AD9" w:rsidP="000A6AD9">
      <w:pPr>
        <w:tabs>
          <w:tab w:val="left" w:pos="142"/>
        </w:tabs>
        <w:spacing w:after="0" w:line="240" w:lineRule="auto"/>
        <w:ind w:firstLine="709"/>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Основным инструментом итоговой оценки являются итоговые комплексные работы – система заданий различного уровня сложности по чтению, русскому языку, математике и окружающему миру.</w:t>
      </w:r>
    </w:p>
    <w:p w:rsidR="000A6AD9" w:rsidRPr="000A6AD9" w:rsidRDefault="000A6AD9" w:rsidP="000A6AD9">
      <w:pPr>
        <w:tabs>
          <w:tab w:val="left" w:pos="142"/>
        </w:tabs>
        <w:spacing w:after="0" w:line="240" w:lineRule="auto"/>
        <w:ind w:firstLine="709"/>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 xml:space="preserve">В учебном процессе оценка предметных результатов проводится с помощью диагностических работ (промежуточных и итоговых), направленных на определение уровня освоения темы обучающимися с ЗПР. Проводится мониторинг результатов выполнения итоговых работ – по русскому языку, математике – и итоговой комплексной работы на </w:t>
      </w:r>
      <w:proofErr w:type="spellStart"/>
      <w:r w:rsidRPr="000A6AD9">
        <w:rPr>
          <w:rFonts w:ascii="Times New Roman" w:eastAsia="Times New Roman" w:hAnsi="Times New Roman" w:cs="Times New Roman"/>
          <w:sz w:val="24"/>
          <w:szCs w:val="24"/>
          <w:lang w:eastAsia="ar-SA"/>
        </w:rPr>
        <w:t>межпредметной</w:t>
      </w:r>
      <w:proofErr w:type="spellEnd"/>
      <w:r w:rsidRPr="000A6AD9">
        <w:rPr>
          <w:rFonts w:ascii="Times New Roman" w:eastAsia="Times New Roman" w:hAnsi="Times New Roman" w:cs="Times New Roman"/>
          <w:sz w:val="24"/>
          <w:szCs w:val="24"/>
          <w:lang w:eastAsia="ar-SA"/>
        </w:rPr>
        <w:t xml:space="preserve"> основе. </w:t>
      </w:r>
    </w:p>
    <w:p w:rsidR="000A6AD9" w:rsidRPr="000A6AD9" w:rsidRDefault="000A6AD9" w:rsidP="000A6AD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xml:space="preserve">          Оценку этой группы результатов целесообразно начинать со 2-го класса, т. е.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p>
    <w:p w:rsidR="00782BB3" w:rsidRDefault="00782BB3" w:rsidP="000A6AD9">
      <w:pPr>
        <w:tabs>
          <w:tab w:val="left" w:pos="142"/>
        </w:tabs>
        <w:spacing w:after="0" w:line="240" w:lineRule="auto"/>
        <w:ind w:firstLine="709"/>
        <w:jc w:val="both"/>
        <w:rPr>
          <w:rFonts w:ascii="Times New Roman" w:eastAsia="Times New Roman" w:hAnsi="Times New Roman" w:cs="Times New Roman"/>
          <w:b/>
          <w:sz w:val="24"/>
          <w:szCs w:val="24"/>
          <w:lang w:eastAsia="ar-SA"/>
        </w:rPr>
      </w:pPr>
    </w:p>
    <w:p w:rsidR="000A6AD9" w:rsidRPr="000A6AD9" w:rsidRDefault="000A6AD9" w:rsidP="000A6AD9">
      <w:pPr>
        <w:tabs>
          <w:tab w:val="left" w:pos="142"/>
        </w:tabs>
        <w:spacing w:after="0" w:line="240" w:lineRule="auto"/>
        <w:ind w:firstLine="709"/>
        <w:jc w:val="both"/>
        <w:rPr>
          <w:rFonts w:ascii="Times New Roman" w:eastAsia="Times New Roman" w:hAnsi="Times New Roman" w:cs="Times New Roman"/>
          <w:b/>
          <w:sz w:val="24"/>
          <w:szCs w:val="24"/>
          <w:lang w:eastAsia="ar-SA"/>
        </w:rPr>
      </w:pPr>
      <w:r w:rsidRPr="000A6AD9">
        <w:rPr>
          <w:rFonts w:ascii="Times New Roman" w:eastAsia="Times New Roman" w:hAnsi="Times New Roman" w:cs="Times New Roman"/>
          <w:b/>
          <w:sz w:val="24"/>
          <w:szCs w:val="24"/>
          <w:lang w:eastAsia="ar-SA"/>
        </w:rPr>
        <w:t>Оценка результатов освоения содержания образовательных программ учащимися с ЗПР.</w:t>
      </w:r>
    </w:p>
    <w:p w:rsidR="00782BB3" w:rsidRDefault="00782BB3" w:rsidP="000A6AD9">
      <w:pPr>
        <w:tabs>
          <w:tab w:val="left" w:pos="142"/>
        </w:tabs>
        <w:spacing w:after="0" w:line="240" w:lineRule="auto"/>
        <w:ind w:firstLine="709"/>
        <w:jc w:val="both"/>
        <w:rPr>
          <w:rFonts w:ascii="Times New Roman" w:eastAsia="Times New Roman" w:hAnsi="Times New Roman" w:cs="Times New Roman"/>
          <w:b/>
          <w:sz w:val="24"/>
          <w:szCs w:val="24"/>
          <w:lang w:eastAsia="ar-SA"/>
        </w:rPr>
      </w:pPr>
    </w:p>
    <w:p w:rsidR="000A6AD9" w:rsidRPr="000A6AD9" w:rsidRDefault="000A6AD9" w:rsidP="000A6AD9">
      <w:pPr>
        <w:tabs>
          <w:tab w:val="left" w:pos="142"/>
        </w:tabs>
        <w:spacing w:after="0" w:line="240" w:lineRule="auto"/>
        <w:ind w:firstLine="709"/>
        <w:jc w:val="both"/>
        <w:rPr>
          <w:rFonts w:ascii="Times New Roman" w:eastAsia="Times New Roman" w:hAnsi="Times New Roman" w:cs="Times New Roman"/>
          <w:b/>
          <w:sz w:val="24"/>
          <w:szCs w:val="24"/>
          <w:lang w:eastAsia="ar-SA"/>
        </w:rPr>
      </w:pPr>
      <w:r w:rsidRPr="000A6AD9">
        <w:rPr>
          <w:rFonts w:ascii="Times New Roman" w:eastAsia="Times New Roman" w:hAnsi="Times New Roman" w:cs="Times New Roman"/>
          <w:b/>
          <w:sz w:val="24"/>
          <w:szCs w:val="24"/>
          <w:lang w:eastAsia="ar-SA"/>
        </w:rPr>
        <w:t>Чтение.</w:t>
      </w:r>
    </w:p>
    <w:p w:rsidR="000A6AD9" w:rsidRPr="000A6AD9" w:rsidRDefault="000A6AD9" w:rsidP="000A6AD9">
      <w:pPr>
        <w:tabs>
          <w:tab w:val="left" w:pos="142"/>
        </w:tabs>
        <w:spacing w:after="0" w:line="240" w:lineRule="auto"/>
        <w:ind w:firstLine="709"/>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Текст для замеров должен быть незнакомым, но все слова дети должны хорошо знать. Числительных быть не должно, прилагательных может быть от 8% до12%. Короткие слова надо учитывать, написанные через чёрточку (ну-ка, из-за) считать как 2 слова. Если в начале замера скорость мала, то надо дать ученику возможность вчитаться в текст и только после этого проводить замер. Замеры проводит учитель, дается инструкция, чтобы ребенок прочитал текст в том темпе, в котором ему удобно, а потом ответил на вопросы по содержанию. Результаты фиксируются в таблице.</w:t>
      </w:r>
    </w:p>
    <w:p w:rsidR="000A6AD9" w:rsidRPr="000A6AD9" w:rsidRDefault="000A6AD9" w:rsidP="000A6AD9">
      <w:pPr>
        <w:tabs>
          <w:tab w:val="left" w:pos="142"/>
        </w:tabs>
        <w:spacing w:after="0" w:line="240" w:lineRule="auto"/>
        <w:ind w:firstLine="709"/>
        <w:jc w:val="both"/>
        <w:rPr>
          <w:rFonts w:ascii="Times New Roman" w:eastAsia="Times New Roman" w:hAnsi="Times New Roman" w:cs="Times New Roman"/>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gridCol w:w="694"/>
        <w:gridCol w:w="64"/>
        <w:gridCol w:w="2859"/>
        <w:gridCol w:w="55"/>
        <w:gridCol w:w="694"/>
        <w:gridCol w:w="2918"/>
      </w:tblGrid>
      <w:tr w:rsidR="000A6AD9" w:rsidRPr="000A6AD9" w:rsidTr="000A6AD9">
        <w:tc>
          <w:tcPr>
            <w:tcW w:w="2061" w:type="dxa"/>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p>
        </w:tc>
        <w:tc>
          <w:tcPr>
            <w:tcW w:w="7284" w:type="dxa"/>
            <w:gridSpan w:val="6"/>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b/>
                <w:sz w:val="24"/>
                <w:szCs w:val="24"/>
                <w:lang w:eastAsia="ar-SA"/>
              </w:rPr>
            </w:pPr>
            <w:r w:rsidRPr="000A6AD9">
              <w:rPr>
                <w:rFonts w:ascii="Times New Roman" w:eastAsia="Times New Roman" w:hAnsi="Times New Roman" w:cs="Times New Roman"/>
                <w:b/>
                <w:sz w:val="24"/>
                <w:szCs w:val="24"/>
                <w:lang w:eastAsia="ar-SA"/>
              </w:rPr>
              <w:t>Нормы оценок по технике чтения (1-4 классы)</w:t>
            </w:r>
          </w:p>
        </w:tc>
      </w:tr>
      <w:tr w:rsidR="000A6AD9" w:rsidRPr="000A6AD9" w:rsidTr="000A6AD9">
        <w:trPr>
          <w:cantSplit/>
          <w:trHeight w:val="1134"/>
        </w:trPr>
        <w:tc>
          <w:tcPr>
            <w:tcW w:w="2061" w:type="dxa"/>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b/>
                <w:sz w:val="24"/>
                <w:szCs w:val="24"/>
                <w:lang w:eastAsia="ar-SA"/>
              </w:rPr>
            </w:pPr>
            <w:r w:rsidRPr="000A6AD9">
              <w:rPr>
                <w:rFonts w:ascii="Times New Roman" w:eastAsia="Times New Roman" w:hAnsi="Times New Roman" w:cs="Times New Roman"/>
                <w:b/>
                <w:sz w:val="24"/>
                <w:szCs w:val="24"/>
                <w:lang w:eastAsia="ar-SA"/>
              </w:rPr>
              <w:t>1класс</w:t>
            </w:r>
          </w:p>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b/>
                <w:sz w:val="24"/>
                <w:szCs w:val="24"/>
                <w:lang w:eastAsia="ar-SA"/>
              </w:rPr>
              <w:t>(отметки не выставляются)</w:t>
            </w:r>
          </w:p>
        </w:tc>
        <w:tc>
          <w:tcPr>
            <w:tcW w:w="758" w:type="dxa"/>
            <w:gridSpan w:val="2"/>
            <w:shd w:val="clear" w:color="auto" w:fill="auto"/>
            <w:textDirection w:val="btLr"/>
          </w:tcPr>
          <w:p w:rsidR="000A6AD9" w:rsidRPr="000A6AD9" w:rsidRDefault="000A6AD9" w:rsidP="000A6AD9">
            <w:pPr>
              <w:tabs>
                <w:tab w:val="left" w:pos="142"/>
              </w:tabs>
              <w:spacing w:after="0" w:line="240" w:lineRule="auto"/>
              <w:jc w:val="both"/>
              <w:rPr>
                <w:rFonts w:ascii="Times New Roman" w:eastAsia="Times New Roman" w:hAnsi="Times New Roman" w:cs="Times New Roman"/>
                <w:b/>
                <w:sz w:val="24"/>
                <w:szCs w:val="24"/>
                <w:lang w:eastAsia="ar-SA"/>
              </w:rPr>
            </w:pPr>
            <w:r w:rsidRPr="000A6AD9">
              <w:rPr>
                <w:rFonts w:ascii="Times New Roman" w:eastAsia="Times New Roman" w:hAnsi="Times New Roman" w:cs="Times New Roman"/>
                <w:b/>
                <w:sz w:val="24"/>
                <w:szCs w:val="24"/>
                <w:lang w:eastAsia="ar-SA"/>
              </w:rPr>
              <w:t>отметка</w:t>
            </w:r>
          </w:p>
        </w:tc>
        <w:tc>
          <w:tcPr>
            <w:tcW w:w="2859" w:type="dxa"/>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b/>
                <w:sz w:val="24"/>
                <w:szCs w:val="24"/>
                <w:lang w:eastAsia="ar-SA"/>
              </w:rPr>
            </w:pPr>
            <w:r w:rsidRPr="000A6AD9">
              <w:rPr>
                <w:rFonts w:ascii="Times New Roman" w:eastAsia="Times New Roman" w:hAnsi="Times New Roman" w:cs="Times New Roman"/>
                <w:b/>
                <w:sz w:val="24"/>
                <w:szCs w:val="24"/>
                <w:lang w:eastAsia="ar-SA"/>
              </w:rPr>
              <w:t>1 полугодие</w:t>
            </w:r>
          </w:p>
        </w:tc>
        <w:tc>
          <w:tcPr>
            <w:tcW w:w="749" w:type="dxa"/>
            <w:gridSpan w:val="2"/>
            <w:shd w:val="clear" w:color="auto" w:fill="auto"/>
            <w:textDirection w:val="btLr"/>
          </w:tcPr>
          <w:p w:rsidR="000A6AD9" w:rsidRPr="000A6AD9" w:rsidRDefault="000A6AD9" w:rsidP="000A6AD9">
            <w:pPr>
              <w:tabs>
                <w:tab w:val="left" w:pos="142"/>
              </w:tabs>
              <w:spacing w:after="0" w:line="240" w:lineRule="auto"/>
              <w:jc w:val="both"/>
              <w:rPr>
                <w:rFonts w:ascii="Times New Roman" w:eastAsia="Times New Roman" w:hAnsi="Times New Roman" w:cs="Times New Roman"/>
                <w:b/>
                <w:sz w:val="24"/>
                <w:szCs w:val="24"/>
                <w:lang w:eastAsia="ar-SA"/>
              </w:rPr>
            </w:pPr>
            <w:r w:rsidRPr="000A6AD9">
              <w:rPr>
                <w:rFonts w:ascii="Times New Roman" w:eastAsia="Times New Roman" w:hAnsi="Times New Roman" w:cs="Times New Roman"/>
                <w:b/>
                <w:sz w:val="24"/>
                <w:szCs w:val="24"/>
                <w:lang w:eastAsia="ar-SA"/>
              </w:rPr>
              <w:t>отметка</w:t>
            </w:r>
          </w:p>
        </w:tc>
        <w:tc>
          <w:tcPr>
            <w:tcW w:w="2918" w:type="dxa"/>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b/>
                <w:sz w:val="24"/>
                <w:szCs w:val="24"/>
                <w:lang w:eastAsia="ar-SA"/>
              </w:rPr>
            </w:pPr>
            <w:r w:rsidRPr="000A6AD9">
              <w:rPr>
                <w:rFonts w:ascii="Times New Roman" w:eastAsia="Times New Roman" w:hAnsi="Times New Roman" w:cs="Times New Roman"/>
                <w:b/>
                <w:sz w:val="24"/>
                <w:szCs w:val="24"/>
                <w:lang w:eastAsia="ar-SA"/>
              </w:rPr>
              <w:t>2 полугодие</w:t>
            </w:r>
          </w:p>
        </w:tc>
      </w:tr>
      <w:tr w:rsidR="000A6AD9" w:rsidRPr="000A6AD9" w:rsidTr="000A6AD9">
        <w:tc>
          <w:tcPr>
            <w:tcW w:w="2061" w:type="dxa"/>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p>
        </w:tc>
        <w:tc>
          <w:tcPr>
            <w:tcW w:w="7284" w:type="dxa"/>
            <w:gridSpan w:val="6"/>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Читать по слогам небольшие предложения и связные тексты; уметь слушать; отвечать на вопросы, о чем слушали, с чего начинается, чем заканчивается услышанный текст по вопросам учителя или по иллюстрациям. Знать наизусть 3-5 стихотворений. Техника чтения на конец года 10-20 слов в минуту</w:t>
            </w:r>
          </w:p>
        </w:tc>
      </w:tr>
      <w:tr w:rsidR="000A6AD9" w:rsidRPr="000A6AD9" w:rsidTr="000A6AD9">
        <w:trPr>
          <w:cantSplit/>
          <w:trHeight w:val="1266"/>
        </w:trPr>
        <w:tc>
          <w:tcPr>
            <w:tcW w:w="2061" w:type="dxa"/>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b/>
                <w:sz w:val="24"/>
                <w:szCs w:val="24"/>
                <w:lang w:eastAsia="ar-SA"/>
              </w:rPr>
            </w:pPr>
            <w:r w:rsidRPr="000A6AD9">
              <w:rPr>
                <w:rFonts w:ascii="Times New Roman" w:eastAsia="Times New Roman" w:hAnsi="Times New Roman" w:cs="Times New Roman"/>
                <w:b/>
                <w:sz w:val="24"/>
                <w:szCs w:val="24"/>
                <w:lang w:eastAsia="ar-SA"/>
              </w:rPr>
              <w:t>2 класс</w:t>
            </w:r>
          </w:p>
        </w:tc>
        <w:tc>
          <w:tcPr>
            <w:tcW w:w="694" w:type="dxa"/>
            <w:shd w:val="clear" w:color="auto" w:fill="auto"/>
            <w:textDirection w:val="btLr"/>
          </w:tcPr>
          <w:p w:rsidR="000A6AD9" w:rsidRPr="000A6AD9" w:rsidRDefault="000A6AD9" w:rsidP="000A6AD9">
            <w:pPr>
              <w:tabs>
                <w:tab w:val="left" w:pos="142"/>
              </w:tabs>
              <w:spacing w:after="0" w:line="240" w:lineRule="auto"/>
              <w:jc w:val="both"/>
              <w:rPr>
                <w:rFonts w:ascii="Times New Roman" w:eastAsia="Times New Roman" w:hAnsi="Times New Roman" w:cs="Times New Roman"/>
                <w:b/>
                <w:sz w:val="24"/>
                <w:szCs w:val="24"/>
                <w:lang w:eastAsia="ar-SA"/>
              </w:rPr>
            </w:pPr>
            <w:r w:rsidRPr="000A6AD9">
              <w:rPr>
                <w:rFonts w:ascii="Times New Roman" w:eastAsia="Times New Roman" w:hAnsi="Times New Roman" w:cs="Times New Roman"/>
                <w:b/>
                <w:sz w:val="24"/>
                <w:szCs w:val="24"/>
                <w:lang w:eastAsia="ar-SA"/>
              </w:rPr>
              <w:t>отметка</w:t>
            </w:r>
          </w:p>
        </w:tc>
        <w:tc>
          <w:tcPr>
            <w:tcW w:w="2978" w:type="dxa"/>
            <w:gridSpan w:val="3"/>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b/>
                <w:sz w:val="24"/>
                <w:szCs w:val="24"/>
                <w:lang w:eastAsia="ar-SA"/>
              </w:rPr>
            </w:pPr>
            <w:r w:rsidRPr="000A6AD9">
              <w:rPr>
                <w:rFonts w:ascii="Times New Roman" w:eastAsia="Times New Roman" w:hAnsi="Times New Roman" w:cs="Times New Roman"/>
                <w:b/>
                <w:sz w:val="24"/>
                <w:szCs w:val="24"/>
                <w:lang w:eastAsia="ar-SA"/>
              </w:rPr>
              <w:t>1 полугодие (отметки не выставляются)</w:t>
            </w:r>
          </w:p>
        </w:tc>
        <w:tc>
          <w:tcPr>
            <w:tcW w:w="694" w:type="dxa"/>
            <w:shd w:val="clear" w:color="auto" w:fill="auto"/>
            <w:textDirection w:val="btLr"/>
          </w:tcPr>
          <w:p w:rsidR="000A6AD9" w:rsidRPr="000A6AD9" w:rsidRDefault="000A6AD9" w:rsidP="000A6AD9">
            <w:pPr>
              <w:tabs>
                <w:tab w:val="left" w:pos="142"/>
              </w:tabs>
              <w:spacing w:after="0" w:line="240" w:lineRule="auto"/>
              <w:jc w:val="both"/>
              <w:rPr>
                <w:rFonts w:ascii="Times New Roman" w:eastAsia="Times New Roman" w:hAnsi="Times New Roman" w:cs="Times New Roman"/>
                <w:b/>
                <w:sz w:val="24"/>
                <w:szCs w:val="24"/>
                <w:lang w:eastAsia="ar-SA"/>
              </w:rPr>
            </w:pPr>
            <w:r w:rsidRPr="000A6AD9">
              <w:rPr>
                <w:rFonts w:ascii="Times New Roman" w:eastAsia="Times New Roman" w:hAnsi="Times New Roman" w:cs="Times New Roman"/>
                <w:b/>
                <w:sz w:val="24"/>
                <w:szCs w:val="24"/>
                <w:lang w:eastAsia="ar-SA"/>
              </w:rPr>
              <w:t>отметка</w:t>
            </w:r>
          </w:p>
        </w:tc>
        <w:tc>
          <w:tcPr>
            <w:tcW w:w="2918" w:type="dxa"/>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b/>
                <w:sz w:val="24"/>
                <w:szCs w:val="24"/>
                <w:lang w:eastAsia="ar-SA"/>
              </w:rPr>
            </w:pPr>
            <w:r w:rsidRPr="000A6AD9">
              <w:rPr>
                <w:rFonts w:ascii="Times New Roman" w:eastAsia="Times New Roman" w:hAnsi="Times New Roman" w:cs="Times New Roman"/>
                <w:b/>
                <w:sz w:val="24"/>
                <w:szCs w:val="24"/>
                <w:lang w:eastAsia="ar-SA"/>
              </w:rPr>
              <w:t>2 полугодие</w:t>
            </w:r>
          </w:p>
        </w:tc>
      </w:tr>
      <w:tr w:rsidR="000A6AD9" w:rsidRPr="000A6AD9" w:rsidTr="000A6AD9">
        <w:trPr>
          <w:cantSplit/>
          <w:trHeight w:val="1890"/>
        </w:trPr>
        <w:tc>
          <w:tcPr>
            <w:tcW w:w="2061" w:type="dxa"/>
            <w:vMerge w:val="restart"/>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p>
        </w:tc>
        <w:tc>
          <w:tcPr>
            <w:tcW w:w="694" w:type="dxa"/>
            <w:vMerge w:val="restart"/>
            <w:shd w:val="clear" w:color="auto" w:fill="auto"/>
            <w:textDirection w:val="btLr"/>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p>
        </w:tc>
        <w:tc>
          <w:tcPr>
            <w:tcW w:w="2978" w:type="dxa"/>
            <w:gridSpan w:val="3"/>
            <w:vMerge w:val="restart"/>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Уметь читать вслух сознательно, правильно целыми словами (трудные по смыслу и по структуре слова-по слогам), соблюдать паузы и интонации, соответствующие знакам препинания; владеть темпом и громкостью речи как средством выразительного чтения; находить в тексте предложения, подтверждающие устное высказывание; давать подробный пересказ небольшого доступного текста; техника чтения 25-30 сл./мин.</w:t>
            </w:r>
          </w:p>
        </w:tc>
        <w:tc>
          <w:tcPr>
            <w:tcW w:w="694" w:type="dxa"/>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5</w:t>
            </w:r>
          </w:p>
        </w:tc>
        <w:tc>
          <w:tcPr>
            <w:tcW w:w="2918" w:type="dxa"/>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30-40 сл. в мин, соблюдая паузы и интонации, соответствующие знакам препинания. Читать целым словом (трудные по смыслу и структуре слова- по слогам).</w:t>
            </w:r>
          </w:p>
        </w:tc>
      </w:tr>
      <w:tr w:rsidR="000A6AD9" w:rsidRPr="000A6AD9" w:rsidTr="000A6AD9">
        <w:trPr>
          <w:cantSplit/>
          <w:trHeight w:val="1890"/>
        </w:trPr>
        <w:tc>
          <w:tcPr>
            <w:tcW w:w="2061" w:type="dxa"/>
            <w:vMerge/>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p>
        </w:tc>
        <w:tc>
          <w:tcPr>
            <w:tcW w:w="694" w:type="dxa"/>
            <w:vMerge/>
            <w:shd w:val="clear" w:color="auto" w:fill="auto"/>
            <w:textDirection w:val="btLr"/>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p>
        </w:tc>
        <w:tc>
          <w:tcPr>
            <w:tcW w:w="2978" w:type="dxa"/>
            <w:gridSpan w:val="3"/>
            <w:vMerge/>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p>
        </w:tc>
        <w:tc>
          <w:tcPr>
            <w:tcW w:w="694" w:type="dxa"/>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4</w:t>
            </w:r>
          </w:p>
        </w:tc>
        <w:tc>
          <w:tcPr>
            <w:tcW w:w="2918" w:type="dxa"/>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1-2 ошибки, 25-30 сл.</w:t>
            </w:r>
          </w:p>
        </w:tc>
      </w:tr>
      <w:tr w:rsidR="000A6AD9" w:rsidRPr="000A6AD9" w:rsidTr="000A6AD9">
        <w:trPr>
          <w:cantSplit/>
          <w:trHeight w:val="1890"/>
        </w:trPr>
        <w:tc>
          <w:tcPr>
            <w:tcW w:w="2061" w:type="dxa"/>
            <w:vMerge/>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p>
        </w:tc>
        <w:tc>
          <w:tcPr>
            <w:tcW w:w="694" w:type="dxa"/>
            <w:vMerge/>
            <w:shd w:val="clear" w:color="auto" w:fill="auto"/>
            <w:textDirection w:val="btLr"/>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p>
        </w:tc>
        <w:tc>
          <w:tcPr>
            <w:tcW w:w="2978" w:type="dxa"/>
            <w:gridSpan w:val="3"/>
            <w:vMerge/>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p>
        </w:tc>
        <w:tc>
          <w:tcPr>
            <w:tcW w:w="694" w:type="dxa"/>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3</w:t>
            </w:r>
          </w:p>
        </w:tc>
        <w:tc>
          <w:tcPr>
            <w:tcW w:w="2918" w:type="dxa"/>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3-4 ошибки, 20-25 сл.</w:t>
            </w:r>
          </w:p>
        </w:tc>
      </w:tr>
      <w:tr w:rsidR="000A6AD9" w:rsidRPr="000A6AD9" w:rsidTr="000A6AD9">
        <w:trPr>
          <w:cantSplit/>
          <w:trHeight w:val="1890"/>
        </w:trPr>
        <w:tc>
          <w:tcPr>
            <w:tcW w:w="2061" w:type="dxa"/>
            <w:vMerge/>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p>
        </w:tc>
        <w:tc>
          <w:tcPr>
            <w:tcW w:w="694" w:type="dxa"/>
            <w:vMerge/>
            <w:shd w:val="clear" w:color="auto" w:fill="auto"/>
            <w:textDirection w:val="btLr"/>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p>
        </w:tc>
        <w:tc>
          <w:tcPr>
            <w:tcW w:w="2978" w:type="dxa"/>
            <w:gridSpan w:val="3"/>
            <w:vMerge/>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p>
        </w:tc>
        <w:tc>
          <w:tcPr>
            <w:tcW w:w="694" w:type="dxa"/>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2</w:t>
            </w:r>
          </w:p>
        </w:tc>
        <w:tc>
          <w:tcPr>
            <w:tcW w:w="2918" w:type="dxa"/>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6 и более ошибок, менее 20 сл.</w:t>
            </w:r>
          </w:p>
        </w:tc>
      </w:tr>
      <w:tr w:rsidR="000A6AD9" w:rsidRPr="000A6AD9" w:rsidTr="000A6AD9">
        <w:trPr>
          <w:cantSplit/>
          <w:trHeight w:val="1266"/>
        </w:trPr>
        <w:tc>
          <w:tcPr>
            <w:tcW w:w="2061" w:type="dxa"/>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b/>
                <w:sz w:val="24"/>
                <w:szCs w:val="24"/>
                <w:lang w:eastAsia="ar-SA"/>
              </w:rPr>
            </w:pPr>
            <w:r w:rsidRPr="000A6AD9">
              <w:rPr>
                <w:rFonts w:ascii="Times New Roman" w:eastAsia="Times New Roman" w:hAnsi="Times New Roman" w:cs="Times New Roman"/>
                <w:b/>
                <w:sz w:val="24"/>
                <w:szCs w:val="24"/>
                <w:lang w:eastAsia="ar-SA"/>
              </w:rPr>
              <w:lastRenderedPageBreak/>
              <w:t>3 класс</w:t>
            </w:r>
          </w:p>
        </w:tc>
        <w:tc>
          <w:tcPr>
            <w:tcW w:w="694" w:type="dxa"/>
            <w:shd w:val="clear" w:color="auto" w:fill="auto"/>
            <w:textDirection w:val="btLr"/>
          </w:tcPr>
          <w:p w:rsidR="000A6AD9" w:rsidRPr="000A6AD9" w:rsidRDefault="000A6AD9" w:rsidP="000A6AD9">
            <w:pPr>
              <w:tabs>
                <w:tab w:val="left" w:pos="142"/>
              </w:tabs>
              <w:spacing w:after="0" w:line="240" w:lineRule="auto"/>
              <w:jc w:val="both"/>
              <w:rPr>
                <w:rFonts w:ascii="Times New Roman" w:eastAsia="Times New Roman" w:hAnsi="Times New Roman" w:cs="Times New Roman"/>
                <w:b/>
                <w:sz w:val="24"/>
                <w:szCs w:val="24"/>
                <w:lang w:eastAsia="ar-SA"/>
              </w:rPr>
            </w:pPr>
            <w:r w:rsidRPr="000A6AD9">
              <w:rPr>
                <w:rFonts w:ascii="Times New Roman" w:eastAsia="Times New Roman" w:hAnsi="Times New Roman" w:cs="Times New Roman"/>
                <w:b/>
                <w:sz w:val="24"/>
                <w:szCs w:val="24"/>
                <w:lang w:eastAsia="ar-SA"/>
              </w:rPr>
              <w:t>отметка</w:t>
            </w:r>
          </w:p>
        </w:tc>
        <w:tc>
          <w:tcPr>
            <w:tcW w:w="2978" w:type="dxa"/>
            <w:gridSpan w:val="3"/>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b/>
                <w:sz w:val="24"/>
                <w:szCs w:val="24"/>
                <w:lang w:eastAsia="ar-SA"/>
              </w:rPr>
            </w:pPr>
            <w:r w:rsidRPr="000A6AD9">
              <w:rPr>
                <w:rFonts w:ascii="Times New Roman" w:eastAsia="Times New Roman" w:hAnsi="Times New Roman" w:cs="Times New Roman"/>
                <w:b/>
                <w:sz w:val="24"/>
                <w:szCs w:val="24"/>
                <w:lang w:eastAsia="ar-SA"/>
              </w:rPr>
              <w:t>1 полугодие</w:t>
            </w:r>
          </w:p>
        </w:tc>
        <w:tc>
          <w:tcPr>
            <w:tcW w:w="694" w:type="dxa"/>
            <w:shd w:val="clear" w:color="auto" w:fill="auto"/>
            <w:textDirection w:val="btLr"/>
          </w:tcPr>
          <w:p w:rsidR="000A6AD9" w:rsidRPr="000A6AD9" w:rsidRDefault="000A6AD9" w:rsidP="000A6AD9">
            <w:pPr>
              <w:tabs>
                <w:tab w:val="left" w:pos="142"/>
              </w:tabs>
              <w:spacing w:after="0" w:line="240" w:lineRule="auto"/>
              <w:jc w:val="both"/>
              <w:rPr>
                <w:rFonts w:ascii="Times New Roman" w:eastAsia="Times New Roman" w:hAnsi="Times New Roman" w:cs="Times New Roman"/>
                <w:b/>
                <w:sz w:val="24"/>
                <w:szCs w:val="24"/>
                <w:lang w:eastAsia="ar-SA"/>
              </w:rPr>
            </w:pPr>
            <w:r w:rsidRPr="000A6AD9">
              <w:rPr>
                <w:rFonts w:ascii="Times New Roman" w:eastAsia="Times New Roman" w:hAnsi="Times New Roman" w:cs="Times New Roman"/>
                <w:b/>
                <w:sz w:val="24"/>
                <w:szCs w:val="24"/>
                <w:lang w:eastAsia="ar-SA"/>
              </w:rPr>
              <w:t>отметка</w:t>
            </w:r>
          </w:p>
        </w:tc>
        <w:tc>
          <w:tcPr>
            <w:tcW w:w="2918" w:type="dxa"/>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b/>
                <w:sz w:val="24"/>
                <w:szCs w:val="24"/>
                <w:lang w:eastAsia="ar-SA"/>
              </w:rPr>
            </w:pPr>
            <w:r w:rsidRPr="000A6AD9">
              <w:rPr>
                <w:rFonts w:ascii="Times New Roman" w:eastAsia="Times New Roman" w:hAnsi="Times New Roman" w:cs="Times New Roman"/>
                <w:b/>
                <w:sz w:val="24"/>
                <w:szCs w:val="24"/>
                <w:lang w:eastAsia="ar-SA"/>
              </w:rPr>
              <w:t>2 полугодие</w:t>
            </w:r>
          </w:p>
        </w:tc>
      </w:tr>
      <w:tr w:rsidR="000A6AD9" w:rsidRPr="000A6AD9" w:rsidTr="000A6AD9">
        <w:trPr>
          <w:cantSplit/>
          <w:trHeight w:val="315"/>
        </w:trPr>
        <w:tc>
          <w:tcPr>
            <w:tcW w:w="2061" w:type="dxa"/>
            <w:vMerge w:val="restart"/>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p>
        </w:tc>
        <w:tc>
          <w:tcPr>
            <w:tcW w:w="694" w:type="dxa"/>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5</w:t>
            </w:r>
          </w:p>
        </w:tc>
        <w:tc>
          <w:tcPr>
            <w:tcW w:w="2978" w:type="dxa"/>
            <w:gridSpan w:val="3"/>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Без ошибок; 40-45 сл. в мин.</w:t>
            </w:r>
          </w:p>
        </w:tc>
        <w:tc>
          <w:tcPr>
            <w:tcW w:w="694" w:type="dxa"/>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5</w:t>
            </w:r>
          </w:p>
        </w:tc>
        <w:tc>
          <w:tcPr>
            <w:tcW w:w="2918" w:type="dxa"/>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50-60 сл. без ошибок. Читать целым словом (малоизвестные слова сложной слоговой структуры – по слогам). Владеть громкостью, тоном, мелодикой речи.</w:t>
            </w:r>
          </w:p>
        </w:tc>
      </w:tr>
      <w:tr w:rsidR="000A6AD9" w:rsidRPr="000A6AD9" w:rsidTr="000A6AD9">
        <w:trPr>
          <w:cantSplit/>
          <w:trHeight w:val="315"/>
        </w:trPr>
        <w:tc>
          <w:tcPr>
            <w:tcW w:w="2061" w:type="dxa"/>
            <w:vMerge/>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p>
        </w:tc>
        <w:tc>
          <w:tcPr>
            <w:tcW w:w="694" w:type="dxa"/>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4</w:t>
            </w:r>
          </w:p>
        </w:tc>
        <w:tc>
          <w:tcPr>
            <w:tcW w:w="2978" w:type="dxa"/>
            <w:gridSpan w:val="3"/>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1-2 ошибки, 35-40 сл.</w:t>
            </w:r>
          </w:p>
        </w:tc>
        <w:tc>
          <w:tcPr>
            <w:tcW w:w="694" w:type="dxa"/>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4</w:t>
            </w:r>
          </w:p>
        </w:tc>
        <w:tc>
          <w:tcPr>
            <w:tcW w:w="2918" w:type="dxa"/>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1-2 ошибки, 40-50 сл.</w:t>
            </w:r>
          </w:p>
        </w:tc>
      </w:tr>
      <w:tr w:rsidR="000A6AD9" w:rsidRPr="000A6AD9" w:rsidTr="000A6AD9">
        <w:trPr>
          <w:cantSplit/>
          <w:trHeight w:val="315"/>
        </w:trPr>
        <w:tc>
          <w:tcPr>
            <w:tcW w:w="2061" w:type="dxa"/>
            <w:vMerge/>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p>
        </w:tc>
        <w:tc>
          <w:tcPr>
            <w:tcW w:w="694" w:type="dxa"/>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3</w:t>
            </w:r>
          </w:p>
        </w:tc>
        <w:tc>
          <w:tcPr>
            <w:tcW w:w="2978" w:type="dxa"/>
            <w:gridSpan w:val="3"/>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3-5 ошибок, 30-35 сл.</w:t>
            </w:r>
          </w:p>
        </w:tc>
        <w:tc>
          <w:tcPr>
            <w:tcW w:w="694" w:type="dxa"/>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3</w:t>
            </w:r>
          </w:p>
        </w:tc>
        <w:tc>
          <w:tcPr>
            <w:tcW w:w="2918" w:type="dxa"/>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3-5 ошибок, 30 – 40 сл.</w:t>
            </w:r>
          </w:p>
        </w:tc>
      </w:tr>
      <w:tr w:rsidR="000A6AD9" w:rsidRPr="000A6AD9" w:rsidTr="000A6AD9">
        <w:trPr>
          <w:cantSplit/>
          <w:trHeight w:val="315"/>
        </w:trPr>
        <w:tc>
          <w:tcPr>
            <w:tcW w:w="2061" w:type="dxa"/>
            <w:vMerge/>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p>
        </w:tc>
        <w:tc>
          <w:tcPr>
            <w:tcW w:w="694" w:type="dxa"/>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2</w:t>
            </w:r>
          </w:p>
        </w:tc>
        <w:tc>
          <w:tcPr>
            <w:tcW w:w="2978" w:type="dxa"/>
            <w:gridSpan w:val="3"/>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6 и более ошибок, менее 30 сл.</w:t>
            </w:r>
          </w:p>
        </w:tc>
        <w:tc>
          <w:tcPr>
            <w:tcW w:w="694" w:type="dxa"/>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2</w:t>
            </w:r>
          </w:p>
        </w:tc>
        <w:tc>
          <w:tcPr>
            <w:tcW w:w="2918" w:type="dxa"/>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6 и более ошибок, менее 30 сл.</w:t>
            </w:r>
          </w:p>
        </w:tc>
      </w:tr>
    </w:tbl>
    <w:p w:rsidR="000A6AD9" w:rsidRPr="000A6AD9" w:rsidRDefault="000A6AD9" w:rsidP="000A6AD9">
      <w:pPr>
        <w:tabs>
          <w:tab w:val="left" w:pos="142"/>
        </w:tabs>
        <w:spacing w:after="0" w:line="240" w:lineRule="auto"/>
        <w:ind w:firstLine="709"/>
        <w:jc w:val="both"/>
        <w:rPr>
          <w:rFonts w:ascii="Times New Roman" w:eastAsia="Times New Roman" w:hAnsi="Times New Roman" w:cs="Times New Roman"/>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gridCol w:w="694"/>
        <w:gridCol w:w="2978"/>
        <w:gridCol w:w="694"/>
        <w:gridCol w:w="2918"/>
      </w:tblGrid>
      <w:tr w:rsidR="000A6AD9" w:rsidRPr="000A6AD9" w:rsidTr="000A6AD9">
        <w:trPr>
          <w:cantSplit/>
          <w:trHeight w:val="1266"/>
        </w:trPr>
        <w:tc>
          <w:tcPr>
            <w:tcW w:w="2061" w:type="dxa"/>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b/>
                <w:sz w:val="24"/>
                <w:szCs w:val="24"/>
                <w:lang w:eastAsia="ar-SA"/>
              </w:rPr>
            </w:pPr>
            <w:r w:rsidRPr="000A6AD9">
              <w:rPr>
                <w:rFonts w:ascii="Times New Roman" w:eastAsia="Times New Roman" w:hAnsi="Times New Roman" w:cs="Times New Roman"/>
                <w:b/>
                <w:sz w:val="24"/>
                <w:szCs w:val="24"/>
                <w:lang w:eastAsia="ar-SA"/>
              </w:rPr>
              <w:t>4 класс</w:t>
            </w:r>
          </w:p>
        </w:tc>
        <w:tc>
          <w:tcPr>
            <w:tcW w:w="694" w:type="dxa"/>
            <w:shd w:val="clear" w:color="auto" w:fill="auto"/>
            <w:textDirection w:val="btLr"/>
          </w:tcPr>
          <w:p w:rsidR="000A6AD9" w:rsidRPr="000A6AD9" w:rsidRDefault="000A6AD9" w:rsidP="000A6AD9">
            <w:pPr>
              <w:tabs>
                <w:tab w:val="left" w:pos="142"/>
              </w:tabs>
              <w:spacing w:after="0" w:line="240" w:lineRule="auto"/>
              <w:jc w:val="both"/>
              <w:rPr>
                <w:rFonts w:ascii="Times New Roman" w:eastAsia="Times New Roman" w:hAnsi="Times New Roman" w:cs="Times New Roman"/>
                <w:b/>
                <w:sz w:val="24"/>
                <w:szCs w:val="24"/>
                <w:lang w:eastAsia="ar-SA"/>
              </w:rPr>
            </w:pPr>
            <w:r w:rsidRPr="000A6AD9">
              <w:rPr>
                <w:rFonts w:ascii="Times New Roman" w:eastAsia="Times New Roman" w:hAnsi="Times New Roman" w:cs="Times New Roman"/>
                <w:b/>
                <w:sz w:val="24"/>
                <w:szCs w:val="24"/>
                <w:lang w:eastAsia="ar-SA"/>
              </w:rPr>
              <w:t>отметка</w:t>
            </w:r>
          </w:p>
        </w:tc>
        <w:tc>
          <w:tcPr>
            <w:tcW w:w="2978" w:type="dxa"/>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b/>
                <w:sz w:val="24"/>
                <w:szCs w:val="24"/>
                <w:lang w:eastAsia="ar-SA"/>
              </w:rPr>
            </w:pPr>
            <w:r w:rsidRPr="000A6AD9">
              <w:rPr>
                <w:rFonts w:ascii="Times New Roman" w:eastAsia="Times New Roman" w:hAnsi="Times New Roman" w:cs="Times New Roman"/>
                <w:b/>
                <w:sz w:val="24"/>
                <w:szCs w:val="24"/>
                <w:lang w:eastAsia="ar-SA"/>
              </w:rPr>
              <w:t>1 полугодие</w:t>
            </w:r>
          </w:p>
        </w:tc>
        <w:tc>
          <w:tcPr>
            <w:tcW w:w="694" w:type="dxa"/>
            <w:shd w:val="clear" w:color="auto" w:fill="auto"/>
            <w:textDirection w:val="btLr"/>
          </w:tcPr>
          <w:p w:rsidR="000A6AD9" w:rsidRPr="000A6AD9" w:rsidRDefault="000A6AD9" w:rsidP="000A6AD9">
            <w:pPr>
              <w:tabs>
                <w:tab w:val="left" w:pos="142"/>
              </w:tabs>
              <w:spacing w:after="0" w:line="240" w:lineRule="auto"/>
              <w:jc w:val="both"/>
              <w:rPr>
                <w:rFonts w:ascii="Times New Roman" w:eastAsia="Times New Roman" w:hAnsi="Times New Roman" w:cs="Times New Roman"/>
                <w:b/>
                <w:sz w:val="24"/>
                <w:szCs w:val="24"/>
                <w:lang w:eastAsia="ar-SA"/>
              </w:rPr>
            </w:pPr>
            <w:r w:rsidRPr="000A6AD9">
              <w:rPr>
                <w:rFonts w:ascii="Times New Roman" w:eastAsia="Times New Roman" w:hAnsi="Times New Roman" w:cs="Times New Roman"/>
                <w:b/>
                <w:sz w:val="24"/>
                <w:szCs w:val="24"/>
                <w:lang w:eastAsia="ar-SA"/>
              </w:rPr>
              <w:t>отметка</w:t>
            </w:r>
          </w:p>
        </w:tc>
        <w:tc>
          <w:tcPr>
            <w:tcW w:w="2918" w:type="dxa"/>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b/>
                <w:sz w:val="24"/>
                <w:szCs w:val="24"/>
                <w:lang w:eastAsia="ar-SA"/>
              </w:rPr>
            </w:pPr>
            <w:r w:rsidRPr="000A6AD9">
              <w:rPr>
                <w:rFonts w:ascii="Times New Roman" w:eastAsia="Times New Roman" w:hAnsi="Times New Roman" w:cs="Times New Roman"/>
                <w:b/>
                <w:sz w:val="24"/>
                <w:szCs w:val="24"/>
                <w:lang w:eastAsia="ar-SA"/>
              </w:rPr>
              <w:t>2 полугодие</w:t>
            </w:r>
          </w:p>
        </w:tc>
      </w:tr>
      <w:tr w:rsidR="000A6AD9" w:rsidRPr="000A6AD9" w:rsidTr="000A6AD9">
        <w:trPr>
          <w:cantSplit/>
          <w:trHeight w:val="315"/>
        </w:trPr>
        <w:tc>
          <w:tcPr>
            <w:tcW w:w="2061" w:type="dxa"/>
            <w:vMerge w:val="restart"/>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p>
        </w:tc>
        <w:tc>
          <w:tcPr>
            <w:tcW w:w="694" w:type="dxa"/>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5</w:t>
            </w:r>
          </w:p>
        </w:tc>
        <w:tc>
          <w:tcPr>
            <w:tcW w:w="2978" w:type="dxa"/>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Без ошибок; 60-75 сл. в мин.</w:t>
            </w:r>
          </w:p>
        </w:tc>
        <w:tc>
          <w:tcPr>
            <w:tcW w:w="694" w:type="dxa"/>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5</w:t>
            </w:r>
          </w:p>
        </w:tc>
        <w:tc>
          <w:tcPr>
            <w:tcW w:w="2918" w:type="dxa"/>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70-80 сл. без ошибок, бегло с соблюдением орфоэпических норм, делать паузы, логические ударения.</w:t>
            </w:r>
          </w:p>
        </w:tc>
      </w:tr>
      <w:tr w:rsidR="000A6AD9" w:rsidRPr="000A6AD9" w:rsidTr="000A6AD9">
        <w:trPr>
          <w:cantSplit/>
          <w:trHeight w:val="315"/>
        </w:trPr>
        <w:tc>
          <w:tcPr>
            <w:tcW w:w="2061" w:type="dxa"/>
            <w:vMerge/>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p>
        </w:tc>
        <w:tc>
          <w:tcPr>
            <w:tcW w:w="694" w:type="dxa"/>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4</w:t>
            </w:r>
          </w:p>
        </w:tc>
        <w:tc>
          <w:tcPr>
            <w:tcW w:w="2978" w:type="dxa"/>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1-2 ошибки, 55-60 сл.</w:t>
            </w:r>
          </w:p>
        </w:tc>
        <w:tc>
          <w:tcPr>
            <w:tcW w:w="694" w:type="dxa"/>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4</w:t>
            </w:r>
          </w:p>
        </w:tc>
        <w:tc>
          <w:tcPr>
            <w:tcW w:w="2918" w:type="dxa"/>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1-2 ошибки, 60-70 сл.</w:t>
            </w:r>
          </w:p>
        </w:tc>
      </w:tr>
      <w:tr w:rsidR="000A6AD9" w:rsidRPr="000A6AD9" w:rsidTr="000A6AD9">
        <w:trPr>
          <w:cantSplit/>
          <w:trHeight w:val="315"/>
        </w:trPr>
        <w:tc>
          <w:tcPr>
            <w:tcW w:w="2061" w:type="dxa"/>
            <w:vMerge/>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p>
        </w:tc>
        <w:tc>
          <w:tcPr>
            <w:tcW w:w="694" w:type="dxa"/>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3</w:t>
            </w:r>
          </w:p>
        </w:tc>
        <w:tc>
          <w:tcPr>
            <w:tcW w:w="2978" w:type="dxa"/>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3-5 ошибок, 50-55 сл.</w:t>
            </w:r>
          </w:p>
        </w:tc>
        <w:tc>
          <w:tcPr>
            <w:tcW w:w="694" w:type="dxa"/>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3</w:t>
            </w:r>
          </w:p>
        </w:tc>
        <w:tc>
          <w:tcPr>
            <w:tcW w:w="2918" w:type="dxa"/>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3-5 ошибок, 55 – 60 сл.</w:t>
            </w:r>
          </w:p>
        </w:tc>
      </w:tr>
      <w:tr w:rsidR="000A6AD9" w:rsidRPr="000A6AD9" w:rsidTr="000A6AD9">
        <w:trPr>
          <w:cantSplit/>
          <w:trHeight w:val="315"/>
        </w:trPr>
        <w:tc>
          <w:tcPr>
            <w:tcW w:w="2061" w:type="dxa"/>
            <w:vMerge/>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p>
        </w:tc>
        <w:tc>
          <w:tcPr>
            <w:tcW w:w="694" w:type="dxa"/>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2</w:t>
            </w:r>
          </w:p>
        </w:tc>
        <w:tc>
          <w:tcPr>
            <w:tcW w:w="2978" w:type="dxa"/>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6 и более ошибок, менее 50 сл.</w:t>
            </w:r>
          </w:p>
        </w:tc>
        <w:tc>
          <w:tcPr>
            <w:tcW w:w="694" w:type="dxa"/>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2</w:t>
            </w:r>
          </w:p>
        </w:tc>
        <w:tc>
          <w:tcPr>
            <w:tcW w:w="2918" w:type="dxa"/>
            <w:shd w:val="clear" w:color="auto" w:fill="auto"/>
          </w:tcPr>
          <w:p w:rsidR="000A6AD9" w:rsidRPr="000A6AD9" w:rsidRDefault="000A6AD9" w:rsidP="000A6AD9">
            <w:pPr>
              <w:tabs>
                <w:tab w:val="left" w:pos="142"/>
              </w:tabs>
              <w:spacing w:after="0" w:line="240" w:lineRule="auto"/>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6 и более ошибок, менее 55 сл.</w:t>
            </w:r>
          </w:p>
        </w:tc>
      </w:tr>
    </w:tbl>
    <w:p w:rsidR="000A6AD9" w:rsidRPr="000A6AD9" w:rsidRDefault="000A6AD9" w:rsidP="000A6AD9">
      <w:pPr>
        <w:tabs>
          <w:tab w:val="left" w:pos="142"/>
        </w:tabs>
        <w:spacing w:after="0" w:line="240" w:lineRule="auto"/>
        <w:ind w:firstLine="709"/>
        <w:jc w:val="both"/>
        <w:rPr>
          <w:rFonts w:ascii="Times New Roman" w:eastAsia="Times New Roman" w:hAnsi="Times New Roman" w:cs="Times New Roman"/>
          <w:b/>
          <w:sz w:val="24"/>
          <w:szCs w:val="24"/>
          <w:lang w:eastAsia="ar-SA"/>
        </w:rPr>
      </w:pPr>
    </w:p>
    <w:p w:rsidR="000A6AD9" w:rsidRPr="000A6AD9" w:rsidRDefault="000A6AD9" w:rsidP="000A6AD9">
      <w:pPr>
        <w:tabs>
          <w:tab w:val="left" w:pos="142"/>
        </w:tabs>
        <w:spacing w:after="0" w:line="240" w:lineRule="auto"/>
        <w:ind w:firstLine="709"/>
        <w:jc w:val="both"/>
        <w:rPr>
          <w:rFonts w:ascii="Times New Roman" w:eastAsia="Times New Roman" w:hAnsi="Times New Roman" w:cs="Times New Roman"/>
          <w:b/>
          <w:sz w:val="24"/>
          <w:szCs w:val="24"/>
          <w:lang w:eastAsia="ar-SA"/>
        </w:rPr>
      </w:pPr>
      <w:r w:rsidRPr="000A6AD9">
        <w:rPr>
          <w:rFonts w:ascii="Times New Roman" w:eastAsia="Times New Roman" w:hAnsi="Times New Roman" w:cs="Times New Roman"/>
          <w:b/>
          <w:sz w:val="24"/>
          <w:szCs w:val="24"/>
          <w:lang w:eastAsia="ar-SA"/>
        </w:rPr>
        <w:t>Русский язык.</w:t>
      </w:r>
    </w:p>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b/>
          <w:bCs/>
          <w:sz w:val="24"/>
          <w:szCs w:val="24"/>
          <w:lang w:eastAsia="ru-RU"/>
        </w:rPr>
        <w:t>Объем диктанта и текста для списывания</w:t>
      </w:r>
      <w:r w:rsidRPr="000A6AD9">
        <w:rPr>
          <w:rFonts w:ascii="Times New Roman" w:eastAsia="Times New Roman" w:hAnsi="Times New Roman" w:cs="Times New Roman"/>
          <w:sz w:val="24"/>
          <w:szCs w:val="24"/>
          <w:lang w:eastAsia="ru-RU"/>
        </w:rPr>
        <w:t>:</w:t>
      </w:r>
    </w:p>
    <w:tbl>
      <w:tblPr>
        <w:tblW w:w="0" w:type="auto"/>
        <w:tblInd w:w="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417"/>
        <w:gridCol w:w="1418"/>
        <w:gridCol w:w="1559"/>
        <w:gridCol w:w="1417"/>
      </w:tblGrid>
      <w:tr w:rsidR="000A6AD9" w:rsidRPr="000A6AD9" w:rsidTr="000A6AD9">
        <w:tc>
          <w:tcPr>
            <w:tcW w:w="1101" w:type="dxa"/>
            <w:vMerge w:val="restart"/>
            <w:tcBorders>
              <w:top w:val="single" w:sz="4" w:space="0" w:color="auto"/>
              <w:left w:val="single" w:sz="4" w:space="0" w:color="auto"/>
              <w:bottom w:val="single" w:sz="4" w:space="0" w:color="auto"/>
              <w:right w:val="single" w:sz="4" w:space="0" w:color="auto"/>
            </w:tcBorders>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классы</w:t>
            </w:r>
          </w:p>
        </w:tc>
        <w:tc>
          <w:tcPr>
            <w:tcW w:w="5811" w:type="dxa"/>
            <w:gridSpan w:val="4"/>
            <w:tcBorders>
              <w:top w:val="single" w:sz="4" w:space="0" w:color="auto"/>
              <w:left w:val="single" w:sz="4" w:space="0" w:color="auto"/>
              <w:bottom w:val="single" w:sz="4" w:space="0" w:color="auto"/>
              <w:right w:val="single" w:sz="4" w:space="0" w:color="auto"/>
            </w:tcBorders>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четверти</w:t>
            </w:r>
          </w:p>
        </w:tc>
      </w:tr>
      <w:tr w:rsidR="000A6AD9" w:rsidRPr="000A6AD9" w:rsidTr="000A6AD9">
        <w:tc>
          <w:tcPr>
            <w:tcW w:w="0" w:type="auto"/>
            <w:vMerge/>
            <w:tcBorders>
              <w:top w:val="single" w:sz="4" w:space="0" w:color="auto"/>
              <w:left w:val="single" w:sz="4" w:space="0" w:color="auto"/>
              <w:bottom w:val="single" w:sz="4" w:space="0" w:color="auto"/>
              <w:right w:val="single" w:sz="4" w:space="0" w:color="auto"/>
            </w:tcBorders>
            <w:vAlign w:val="center"/>
          </w:tcPr>
          <w:p w:rsidR="000A6AD9" w:rsidRPr="000A6AD9" w:rsidRDefault="000A6AD9" w:rsidP="000A6AD9">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I</w:t>
            </w:r>
          </w:p>
        </w:tc>
        <w:tc>
          <w:tcPr>
            <w:tcW w:w="1418" w:type="dxa"/>
            <w:tcBorders>
              <w:top w:val="single" w:sz="4" w:space="0" w:color="auto"/>
              <w:left w:val="single" w:sz="4" w:space="0" w:color="auto"/>
              <w:bottom w:val="single" w:sz="4" w:space="0" w:color="auto"/>
              <w:right w:val="single" w:sz="4" w:space="0" w:color="auto"/>
            </w:tcBorders>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II</w:t>
            </w:r>
          </w:p>
        </w:tc>
        <w:tc>
          <w:tcPr>
            <w:tcW w:w="1559" w:type="dxa"/>
            <w:tcBorders>
              <w:top w:val="single" w:sz="4" w:space="0" w:color="auto"/>
              <w:left w:val="single" w:sz="4" w:space="0" w:color="auto"/>
              <w:bottom w:val="single" w:sz="4" w:space="0" w:color="auto"/>
              <w:right w:val="single" w:sz="4" w:space="0" w:color="auto"/>
            </w:tcBorders>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III</w:t>
            </w:r>
          </w:p>
        </w:tc>
        <w:tc>
          <w:tcPr>
            <w:tcW w:w="1417" w:type="dxa"/>
            <w:tcBorders>
              <w:top w:val="single" w:sz="4" w:space="0" w:color="auto"/>
              <w:left w:val="single" w:sz="4" w:space="0" w:color="auto"/>
              <w:bottom w:val="single" w:sz="4" w:space="0" w:color="auto"/>
              <w:right w:val="single" w:sz="4" w:space="0" w:color="auto"/>
            </w:tcBorders>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IV</w:t>
            </w:r>
          </w:p>
        </w:tc>
      </w:tr>
      <w:tr w:rsidR="000A6AD9" w:rsidRPr="000A6AD9" w:rsidTr="000A6AD9">
        <w:tc>
          <w:tcPr>
            <w:tcW w:w="1101" w:type="dxa"/>
            <w:tcBorders>
              <w:top w:val="single" w:sz="4" w:space="0" w:color="auto"/>
              <w:left w:val="single" w:sz="4" w:space="0" w:color="auto"/>
              <w:bottom w:val="single" w:sz="4" w:space="0" w:color="auto"/>
              <w:right w:val="single" w:sz="4" w:space="0" w:color="auto"/>
            </w:tcBorders>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1</w:t>
            </w:r>
          </w:p>
        </w:tc>
        <w:tc>
          <w:tcPr>
            <w:tcW w:w="1417" w:type="dxa"/>
            <w:tcBorders>
              <w:top w:val="single" w:sz="4" w:space="0" w:color="auto"/>
              <w:left w:val="single" w:sz="4" w:space="0" w:color="auto"/>
              <w:bottom w:val="single" w:sz="4" w:space="0" w:color="auto"/>
              <w:right w:val="single" w:sz="4" w:space="0" w:color="auto"/>
            </w:tcBorders>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15-17</w:t>
            </w:r>
          </w:p>
        </w:tc>
      </w:tr>
      <w:tr w:rsidR="000A6AD9" w:rsidRPr="000A6AD9" w:rsidTr="000A6AD9">
        <w:tc>
          <w:tcPr>
            <w:tcW w:w="1101" w:type="dxa"/>
            <w:tcBorders>
              <w:top w:val="single" w:sz="4" w:space="0" w:color="auto"/>
              <w:left w:val="single" w:sz="4" w:space="0" w:color="auto"/>
              <w:bottom w:val="single" w:sz="4" w:space="0" w:color="auto"/>
              <w:right w:val="single" w:sz="4" w:space="0" w:color="auto"/>
            </w:tcBorders>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2</w:t>
            </w:r>
          </w:p>
        </w:tc>
        <w:tc>
          <w:tcPr>
            <w:tcW w:w="1417" w:type="dxa"/>
            <w:tcBorders>
              <w:top w:val="single" w:sz="4" w:space="0" w:color="auto"/>
              <w:left w:val="single" w:sz="4" w:space="0" w:color="auto"/>
              <w:bottom w:val="single" w:sz="4" w:space="0" w:color="auto"/>
              <w:right w:val="single" w:sz="4" w:space="0" w:color="auto"/>
            </w:tcBorders>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15-20</w:t>
            </w:r>
          </w:p>
        </w:tc>
        <w:tc>
          <w:tcPr>
            <w:tcW w:w="1418" w:type="dxa"/>
            <w:tcBorders>
              <w:top w:val="single" w:sz="4" w:space="0" w:color="auto"/>
              <w:left w:val="single" w:sz="4" w:space="0" w:color="auto"/>
              <w:bottom w:val="single" w:sz="4" w:space="0" w:color="auto"/>
              <w:right w:val="single" w:sz="4" w:space="0" w:color="auto"/>
            </w:tcBorders>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20-25</w:t>
            </w:r>
          </w:p>
        </w:tc>
        <w:tc>
          <w:tcPr>
            <w:tcW w:w="1559" w:type="dxa"/>
            <w:tcBorders>
              <w:top w:val="single" w:sz="4" w:space="0" w:color="auto"/>
              <w:left w:val="single" w:sz="4" w:space="0" w:color="auto"/>
              <w:bottom w:val="single" w:sz="4" w:space="0" w:color="auto"/>
              <w:right w:val="single" w:sz="4" w:space="0" w:color="auto"/>
            </w:tcBorders>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25-30</w:t>
            </w:r>
          </w:p>
        </w:tc>
        <w:tc>
          <w:tcPr>
            <w:tcW w:w="1417" w:type="dxa"/>
            <w:tcBorders>
              <w:top w:val="single" w:sz="4" w:space="0" w:color="auto"/>
              <w:left w:val="single" w:sz="4" w:space="0" w:color="auto"/>
              <w:bottom w:val="single" w:sz="4" w:space="0" w:color="auto"/>
              <w:right w:val="single" w:sz="4" w:space="0" w:color="auto"/>
            </w:tcBorders>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30-35</w:t>
            </w:r>
          </w:p>
        </w:tc>
      </w:tr>
      <w:tr w:rsidR="000A6AD9" w:rsidRPr="000A6AD9" w:rsidTr="000A6AD9">
        <w:tc>
          <w:tcPr>
            <w:tcW w:w="1101" w:type="dxa"/>
            <w:tcBorders>
              <w:top w:val="single" w:sz="4" w:space="0" w:color="auto"/>
              <w:left w:val="single" w:sz="4" w:space="0" w:color="auto"/>
              <w:bottom w:val="single" w:sz="4" w:space="0" w:color="auto"/>
              <w:right w:val="single" w:sz="4" w:space="0" w:color="auto"/>
            </w:tcBorders>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3</w:t>
            </w:r>
          </w:p>
        </w:tc>
        <w:tc>
          <w:tcPr>
            <w:tcW w:w="1417" w:type="dxa"/>
            <w:tcBorders>
              <w:top w:val="single" w:sz="4" w:space="0" w:color="auto"/>
              <w:left w:val="single" w:sz="4" w:space="0" w:color="auto"/>
              <w:bottom w:val="single" w:sz="4" w:space="0" w:color="auto"/>
              <w:right w:val="single" w:sz="4" w:space="0" w:color="auto"/>
            </w:tcBorders>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40-45</w:t>
            </w:r>
          </w:p>
        </w:tc>
        <w:tc>
          <w:tcPr>
            <w:tcW w:w="1418" w:type="dxa"/>
            <w:tcBorders>
              <w:top w:val="single" w:sz="4" w:space="0" w:color="auto"/>
              <w:left w:val="single" w:sz="4" w:space="0" w:color="auto"/>
              <w:bottom w:val="single" w:sz="4" w:space="0" w:color="auto"/>
              <w:right w:val="single" w:sz="4" w:space="0" w:color="auto"/>
            </w:tcBorders>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45-50</w:t>
            </w:r>
          </w:p>
        </w:tc>
        <w:tc>
          <w:tcPr>
            <w:tcW w:w="1559" w:type="dxa"/>
            <w:tcBorders>
              <w:top w:val="single" w:sz="4" w:space="0" w:color="auto"/>
              <w:left w:val="single" w:sz="4" w:space="0" w:color="auto"/>
              <w:bottom w:val="single" w:sz="4" w:space="0" w:color="auto"/>
              <w:right w:val="single" w:sz="4" w:space="0" w:color="auto"/>
            </w:tcBorders>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50-55</w:t>
            </w:r>
          </w:p>
        </w:tc>
        <w:tc>
          <w:tcPr>
            <w:tcW w:w="1417" w:type="dxa"/>
            <w:tcBorders>
              <w:top w:val="single" w:sz="4" w:space="0" w:color="auto"/>
              <w:left w:val="single" w:sz="4" w:space="0" w:color="auto"/>
              <w:bottom w:val="single" w:sz="4" w:space="0" w:color="auto"/>
              <w:right w:val="single" w:sz="4" w:space="0" w:color="auto"/>
            </w:tcBorders>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55-60</w:t>
            </w:r>
          </w:p>
        </w:tc>
      </w:tr>
      <w:tr w:rsidR="000A6AD9" w:rsidRPr="000A6AD9" w:rsidTr="000A6AD9">
        <w:tc>
          <w:tcPr>
            <w:tcW w:w="1101" w:type="dxa"/>
            <w:tcBorders>
              <w:top w:val="single" w:sz="4" w:space="0" w:color="auto"/>
              <w:left w:val="single" w:sz="4" w:space="0" w:color="auto"/>
              <w:bottom w:val="single" w:sz="4" w:space="0" w:color="auto"/>
              <w:right w:val="single" w:sz="4" w:space="0" w:color="auto"/>
            </w:tcBorders>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4</w:t>
            </w:r>
          </w:p>
        </w:tc>
        <w:tc>
          <w:tcPr>
            <w:tcW w:w="1417" w:type="dxa"/>
            <w:tcBorders>
              <w:top w:val="single" w:sz="4" w:space="0" w:color="auto"/>
              <w:left w:val="single" w:sz="4" w:space="0" w:color="auto"/>
              <w:bottom w:val="single" w:sz="4" w:space="0" w:color="auto"/>
              <w:right w:val="single" w:sz="4" w:space="0" w:color="auto"/>
            </w:tcBorders>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60-65</w:t>
            </w:r>
          </w:p>
        </w:tc>
        <w:tc>
          <w:tcPr>
            <w:tcW w:w="1418" w:type="dxa"/>
            <w:tcBorders>
              <w:top w:val="single" w:sz="4" w:space="0" w:color="auto"/>
              <w:left w:val="single" w:sz="4" w:space="0" w:color="auto"/>
              <w:bottom w:val="single" w:sz="4" w:space="0" w:color="auto"/>
              <w:right w:val="single" w:sz="4" w:space="0" w:color="auto"/>
            </w:tcBorders>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65-70</w:t>
            </w:r>
          </w:p>
        </w:tc>
        <w:tc>
          <w:tcPr>
            <w:tcW w:w="1559" w:type="dxa"/>
            <w:tcBorders>
              <w:top w:val="single" w:sz="4" w:space="0" w:color="auto"/>
              <w:left w:val="single" w:sz="4" w:space="0" w:color="auto"/>
              <w:bottom w:val="single" w:sz="4" w:space="0" w:color="auto"/>
              <w:right w:val="single" w:sz="4" w:space="0" w:color="auto"/>
            </w:tcBorders>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70-75</w:t>
            </w:r>
          </w:p>
        </w:tc>
        <w:tc>
          <w:tcPr>
            <w:tcW w:w="1417" w:type="dxa"/>
            <w:tcBorders>
              <w:top w:val="single" w:sz="4" w:space="0" w:color="auto"/>
              <w:left w:val="single" w:sz="4" w:space="0" w:color="auto"/>
              <w:bottom w:val="single" w:sz="4" w:space="0" w:color="auto"/>
              <w:right w:val="single" w:sz="4" w:space="0" w:color="auto"/>
            </w:tcBorders>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75-80</w:t>
            </w:r>
          </w:p>
        </w:tc>
      </w:tr>
    </w:tbl>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w:t>
      </w:r>
      <w:r w:rsidRPr="000A6AD9">
        <w:rPr>
          <w:rFonts w:ascii="Times New Roman" w:eastAsia="Times New Roman" w:hAnsi="Times New Roman" w:cs="Times New Roman"/>
          <w:sz w:val="24"/>
          <w:szCs w:val="24"/>
          <w:lang w:eastAsia="ru-RU"/>
        </w:rPr>
        <w:tab/>
      </w:r>
    </w:p>
    <w:p w:rsidR="000A6AD9" w:rsidRPr="000A6AD9" w:rsidRDefault="000A6AD9" w:rsidP="000A6AD9">
      <w:pPr>
        <w:spacing w:after="0" w:line="240" w:lineRule="auto"/>
        <w:ind w:firstLine="708"/>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ar-SA"/>
        </w:rPr>
        <w:t>Тексты диктантов подбираются средней трудности с расчётом на возможности их выполнения всеми обучающимися (кол-во изученных орфограмм 60 % от общего числа всех слов диктанта). Слова на неизученные правила либо не включаются, либо выносятся на доску. Предложения должны быть просты по структуре, различны по цели высказывания и состоять из 2-8 слов с включением синтаксических категорий. Для проверки выполнения грамматических разборов используются контрольные работы, в содержание которых вводится не более 2 видов грамматического разбора. Хорошо успевающим обучающимся предлагать дополнительное задание повышенной трудности.</w:t>
      </w:r>
      <w:r w:rsidRPr="000A6AD9">
        <w:rPr>
          <w:rFonts w:ascii="Times New Roman" w:eastAsia="Times New Roman" w:hAnsi="Times New Roman" w:cs="Times New Roman"/>
          <w:sz w:val="24"/>
          <w:szCs w:val="24"/>
          <w:lang w:eastAsia="ru-RU"/>
        </w:rPr>
        <w:t xml:space="preserve"> Тексты для изложения и сочинения увеличиваются на 15-20 слов. Учитывая, что сочинения и изложения носят обучающий характер, неудовлетворительные оценки не выставляются.</w:t>
      </w:r>
    </w:p>
    <w:p w:rsidR="000A6AD9" w:rsidRPr="000A6AD9" w:rsidRDefault="000A6AD9" w:rsidP="000A6AD9">
      <w:pPr>
        <w:spacing w:after="0" w:line="240" w:lineRule="auto"/>
        <w:ind w:firstLine="708"/>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При выполнении грамматических заданий следует руководствоваться следующими нормами оценок.</w:t>
      </w:r>
    </w:p>
    <w:p w:rsidR="000A6AD9" w:rsidRPr="000A6AD9" w:rsidRDefault="000A6AD9" w:rsidP="000A6AD9">
      <w:pPr>
        <w:spacing w:after="0" w:line="240" w:lineRule="auto"/>
        <w:ind w:firstLine="708"/>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b/>
          <w:sz w:val="24"/>
          <w:szCs w:val="24"/>
          <w:lang w:eastAsia="ru-RU"/>
        </w:rPr>
        <w:t>Оценка за грамматические задания</w:t>
      </w: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3"/>
        <w:gridCol w:w="2268"/>
        <w:gridCol w:w="2268"/>
        <w:gridCol w:w="2185"/>
        <w:gridCol w:w="2162"/>
      </w:tblGrid>
      <w:tr w:rsidR="000A6AD9" w:rsidRPr="000A6AD9" w:rsidTr="000A6AD9">
        <w:tc>
          <w:tcPr>
            <w:tcW w:w="1143" w:type="dxa"/>
            <w:shd w:val="clear" w:color="auto" w:fill="auto"/>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lastRenderedPageBreak/>
              <w:t>Оценка</w:t>
            </w:r>
          </w:p>
        </w:tc>
        <w:tc>
          <w:tcPr>
            <w:tcW w:w="2268" w:type="dxa"/>
            <w:shd w:val="clear" w:color="auto" w:fill="auto"/>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«5»</w:t>
            </w:r>
          </w:p>
        </w:tc>
        <w:tc>
          <w:tcPr>
            <w:tcW w:w="2268" w:type="dxa"/>
            <w:shd w:val="clear" w:color="auto" w:fill="auto"/>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«4»</w:t>
            </w:r>
          </w:p>
        </w:tc>
        <w:tc>
          <w:tcPr>
            <w:tcW w:w="2185" w:type="dxa"/>
            <w:shd w:val="clear" w:color="auto" w:fill="auto"/>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«3»</w:t>
            </w:r>
          </w:p>
        </w:tc>
        <w:tc>
          <w:tcPr>
            <w:tcW w:w="2162" w:type="dxa"/>
            <w:shd w:val="clear" w:color="auto" w:fill="auto"/>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«2»</w:t>
            </w:r>
          </w:p>
        </w:tc>
      </w:tr>
      <w:tr w:rsidR="000A6AD9" w:rsidRPr="000A6AD9" w:rsidTr="000A6AD9">
        <w:tc>
          <w:tcPr>
            <w:tcW w:w="1143" w:type="dxa"/>
            <w:shd w:val="clear" w:color="auto" w:fill="auto"/>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Уро-</w:t>
            </w:r>
            <w:proofErr w:type="spellStart"/>
            <w:r w:rsidRPr="000A6AD9">
              <w:rPr>
                <w:rFonts w:ascii="Times New Roman" w:eastAsia="Times New Roman" w:hAnsi="Times New Roman" w:cs="Times New Roman"/>
                <w:sz w:val="24"/>
                <w:szCs w:val="24"/>
                <w:lang w:eastAsia="ru-RU"/>
              </w:rPr>
              <w:t>вень</w:t>
            </w:r>
            <w:proofErr w:type="spellEnd"/>
            <w:r w:rsidRPr="000A6AD9">
              <w:rPr>
                <w:rFonts w:ascii="Times New Roman" w:eastAsia="Times New Roman" w:hAnsi="Times New Roman" w:cs="Times New Roman"/>
                <w:sz w:val="24"/>
                <w:szCs w:val="24"/>
                <w:lang w:eastAsia="ru-RU"/>
              </w:rPr>
              <w:t xml:space="preserve"> </w:t>
            </w:r>
            <w:proofErr w:type="spellStart"/>
            <w:r w:rsidRPr="000A6AD9">
              <w:rPr>
                <w:rFonts w:ascii="Times New Roman" w:eastAsia="Times New Roman" w:hAnsi="Times New Roman" w:cs="Times New Roman"/>
                <w:sz w:val="24"/>
                <w:szCs w:val="24"/>
                <w:lang w:eastAsia="ru-RU"/>
              </w:rPr>
              <w:t>выпол</w:t>
            </w:r>
            <w:proofErr w:type="spellEnd"/>
            <w:r w:rsidRPr="000A6AD9">
              <w:rPr>
                <w:rFonts w:ascii="Times New Roman" w:eastAsia="Times New Roman" w:hAnsi="Times New Roman" w:cs="Times New Roman"/>
                <w:sz w:val="24"/>
                <w:szCs w:val="24"/>
                <w:lang w:eastAsia="ru-RU"/>
              </w:rPr>
              <w:t>-нения зада-</w:t>
            </w:r>
            <w:proofErr w:type="spellStart"/>
            <w:r w:rsidRPr="000A6AD9">
              <w:rPr>
                <w:rFonts w:ascii="Times New Roman" w:eastAsia="Times New Roman" w:hAnsi="Times New Roman" w:cs="Times New Roman"/>
                <w:sz w:val="24"/>
                <w:szCs w:val="24"/>
                <w:lang w:eastAsia="ru-RU"/>
              </w:rPr>
              <w:t>ния</w:t>
            </w:r>
            <w:proofErr w:type="spellEnd"/>
          </w:p>
        </w:tc>
        <w:tc>
          <w:tcPr>
            <w:tcW w:w="2268" w:type="dxa"/>
            <w:shd w:val="clear" w:color="auto" w:fill="auto"/>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ставится за безо-</w:t>
            </w:r>
            <w:proofErr w:type="spellStart"/>
            <w:r w:rsidRPr="000A6AD9">
              <w:rPr>
                <w:rFonts w:ascii="Times New Roman" w:eastAsia="Times New Roman" w:hAnsi="Times New Roman" w:cs="Times New Roman"/>
                <w:sz w:val="24"/>
                <w:szCs w:val="24"/>
                <w:lang w:eastAsia="ru-RU"/>
              </w:rPr>
              <w:t>шибочное</w:t>
            </w:r>
            <w:proofErr w:type="spellEnd"/>
            <w:r w:rsidRPr="000A6AD9">
              <w:rPr>
                <w:rFonts w:ascii="Times New Roman" w:eastAsia="Times New Roman" w:hAnsi="Times New Roman" w:cs="Times New Roman"/>
                <w:sz w:val="24"/>
                <w:szCs w:val="24"/>
                <w:lang w:eastAsia="ru-RU"/>
              </w:rPr>
              <w:t xml:space="preserve"> вы-</w:t>
            </w:r>
            <w:proofErr w:type="spellStart"/>
            <w:r w:rsidRPr="000A6AD9">
              <w:rPr>
                <w:rFonts w:ascii="Times New Roman" w:eastAsia="Times New Roman" w:hAnsi="Times New Roman" w:cs="Times New Roman"/>
                <w:sz w:val="24"/>
                <w:szCs w:val="24"/>
                <w:lang w:eastAsia="ru-RU"/>
              </w:rPr>
              <w:t>полнение</w:t>
            </w:r>
            <w:proofErr w:type="spellEnd"/>
            <w:r w:rsidRPr="000A6AD9">
              <w:rPr>
                <w:rFonts w:ascii="Times New Roman" w:eastAsia="Times New Roman" w:hAnsi="Times New Roman" w:cs="Times New Roman"/>
                <w:sz w:val="24"/>
                <w:szCs w:val="24"/>
                <w:lang w:eastAsia="ru-RU"/>
              </w:rPr>
              <w:t xml:space="preserve"> всех заданий, когда обучающийся обнаруживает осознанное усвоение </w:t>
            </w:r>
            <w:proofErr w:type="spellStart"/>
            <w:r w:rsidRPr="000A6AD9">
              <w:rPr>
                <w:rFonts w:ascii="Times New Roman" w:eastAsia="Times New Roman" w:hAnsi="Times New Roman" w:cs="Times New Roman"/>
                <w:sz w:val="24"/>
                <w:szCs w:val="24"/>
                <w:lang w:eastAsia="ru-RU"/>
              </w:rPr>
              <w:t>опре</w:t>
            </w:r>
            <w:proofErr w:type="spellEnd"/>
            <w:r w:rsidRPr="000A6AD9">
              <w:rPr>
                <w:rFonts w:ascii="Times New Roman" w:eastAsia="Times New Roman" w:hAnsi="Times New Roman" w:cs="Times New Roman"/>
                <w:sz w:val="24"/>
                <w:szCs w:val="24"/>
                <w:lang w:eastAsia="ru-RU"/>
              </w:rPr>
              <w:t xml:space="preserve">-делений, правил и умение </w:t>
            </w:r>
            <w:proofErr w:type="spellStart"/>
            <w:r w:rsidRPr="000A6AD9">
              <w:rPr>
                <w:rFonts w:ascii="Times New Roman" w:eastAsia="Times New Roman" w:hAnsi="Times New Roman" w:cs="Times New Roman"/>
                <w:sz w:val="24"/>
                <w:szCs w:val="24"/>
                <w:lang w:eastAsia="ru-RU"/>
              </w:rPr>
              <w:t>самос-тоятельно</w:t>
            </w:r>
            <w:proofErr w:type="spellEnd"/>
            <w:r w:rsidRPr="000A6AD9">
              <w:rPr>
                <w:rFonts w:ascii="Times New Roman" w:eastAsia="Times New Roman" w:hAnsi="Times New Roman" w:cs="Times New Roman"/>
                <w:sz w:val="24"/>
                <w:szCs w:val="24"/>
                <w:lang w:eastAsia="ru-RU"/>
              </w:rPr>
              <w:t xml:space="preserve"> при-менять знания при выполнении</w:t>
            </w:r>
          </w:p>
        </w:tc>
        <w:tc>
          <w:tcPr>
            <w:tcW w:w="2268" w:type="dxa"/>
            <w:shd w:val="clear" w:color="auto" w:fill="auto"/>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xml:space="preserve">ставится, если обучающийся обнаруживает осознанное усвоение </w:t>
            </w:r>
            <w:proofErr w:type="spellStart"/>
            <w:r w:rsidRPr="000A6AD9">
              <w:rPr>
                <w:rFonts w:ascii="Times New Roman" w:eastAsia="Times New Roman" w:hAnsi="Times New Roman" w:cs="Times New Roman"/>
                <w:sz w:val="24"/>
                <w:szCs w:val="24"/>
                <w:lang w:eastAsia="ru-RU"/>
              </w:rPr>
              <w:t>пра</w:t>
            </w:r>
            <w:proofErr w:type="spellEnd"/>
            <w:r w:rsidRPr="000A6AD9">
              <w:rPr>
                <w:rFonts w:ascii="Times New Roman" w:eastAsia="Times New Roman" w:hAnsi="Times New Roman" w:cs="Times New Roman"/>
                <w:sz w:val="24"/>
                <w:szCs w:val="24"/>
                <w:lang w:eastAsia="ru-RU"/>
              </w:rPr>
              <w:t xml:space="preserve">-вил, умеет при-менять свои </w:t>
            </w:r>
            <w:proofErr w:type="spellStart"/>
            <w:r w:rsidRPr="000A6AD9">
              <w:rPr>
                <w:rFonts w:ascii="Times New Roman" w:eastAsia="Times New Roman" w:hAnsi="Times New Roman" w:cs="Times New Roman"/>
                <w:sz w:val="24"/>
                <w:szCs w:val="24"/>
                <w:lang w:eastAsia="ru-RU"/>
              </w:rPr>
              <w:t>зна-ния</w:t>
            </w:r>
            <w:proofErr w:type="spellEnd"/>
            <w:r w:rsidRPr="000A6AD9">
              <w:rPr>
                <w:rFonts w:ascii="Times New Roman" w:eastAsia="Times New Roman" w:hAnsi="Times New Roman" w:cs="Times New Roman"/>
                <w:sz w:val="24"/>
                <w:szCs w:val="24"/>
                <w:lang w:eastAsia="ru-RU"/>
              </w:rPr>
              <w:t xml:space="preserve"> в ходе разбора слов и предложений и правил не менее ¾ заданий</w:t>
            </w:r>
          </w:p>
        </w:tc>
        <w:tc>
          <w:tcPr>
            <w:tcW w:w="2185" w:type="dxa"/>
            <w:shd w:val="clear" w:color="auto" w:fill="auto"/>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xml:space="preserve">ставится, если обучающий </w:t>
            </w:r>
            <w:proofErr w:type="spellStart"/>
            <w:r w:rsidRPr="000A6AD9">
              <w:rPr>
                <w:rFonts w:ascii="Times New Roman" w:eastAsia="Times New Roman" w:hAnsi="Times New Roman" w:cs="Times New Roman"/>
                <w:sz w:val="24"/>
                <w:szCs w:val="24"/>
                <w:lang w:eastAsia="ru-RU"/>
              </w:rPr>
              <w:t>обнарживает</w:t>
            </w:r>
            <w:proofErr w:type="spellEnd"/>
            <w:r w:rsidRPr="000A6AD9">
              <w:rPr>
                <w:rFonts w:ascii="Times New Roman" w:eastAsia="Times New Roman" w:hAnsi="Times New Roman" w:cs="Times New Roman"/>
                <w:sz w:val="24"/>
                <w:szCs w:val="24"/>
                <w:lang w:eastAsia="ru-RU"/>
              </w:rPr>
              <w:t xml:space="preserve"> усвоение </w:t>
            </w:r>
            <w:proofErr w:type="spellStart"/>
            <w:r w:rsidRPr="000A6AD9">
              <w:rPr>
                <w:rFonts w:ascii="Times New Roman" w:eastAsia="Times New Roman" w:hAnsi="Times New Roman" w:cs="Times New Roman"/>
                <w:sz w:val="24"/>
                <w:szCs w:val="24"/>
                <w:lang w:eastAsia="ru-RU"/>
              </w:rPr>
              <w:t>опре</w:t>
            </w:r>
            <w:proofErr w:type="spellEnd"/>
            <w:r w:rsidRPr="000A6AD9">
              <w:rPr>
                <w:rFonts w:ascii="Times New Roman" w:eastAsia="Times New Roman" w:hAnsi="Times New Roman" w:cs="Times New Roman"/>
                <w:sz w:val="24"/>
                <w:szCs w:val="24"/>
                <w:lang w:eastAsia="ru-RU"/>
              </w:rPr>
              <w:t>-деленной части из изученного материала,</w:t>
            </w:r>
          </w:p>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в работе правильно выполнил не менее ½ заданий</w:t>
            </w:r>
          </w:p>
        </w:tc>
        <w:tc>
          <w:tcPr>
            <w:tcW w:w="2162" w:type="dxa"/>
            <w:shd w:val="clear" w:color="auto" w:fill="auto"/>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ставится, если обучающийся обнаруживает плохое знание учебного мате-риала, не справляется с большинством грамматических заданий</w:t>
            </w:r>
          </w:p>
        </w:tc>
      </w:tr>
    </w:tbl>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p>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b/>
          <w:bCs/>
          <w:sz w:val="24"/>
          <w:szCs w:val="24"/>
          <w:lang w:eastAsia="ru-RU"/>
        </w:rPr>
        <w:t>Объем словарного диктанта: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3213"/>
      </w:tblGrid>
      <w:tr w:rsidR="000A6AD9" w:rsidRPr="000A6AD9" w:rsidTr="000A6AD9">
        <w:trPr>
          <w:trHeight w:val="340"/>
        </w:trPr>
        <w:tc>
          <w:tcPr>
            <w:tcW w:w="1101" w:type="dxa"/>
            <w:tcBorders>
              <w:top w:val="single" w:sz="4" w:space="0" w:color="auto"/>
              <w:left w:val="single" w:sz="4" w:space="0" w:color="auto"/>
              <w:bottom w:val="single" w:sz="4" w:space="0" w:color="auto"/>
              <w:right w:val="single" w:sz="4" w:space="0" w:color="auto"/>
            </w:tcBorders>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классы</w:t>
            </w:r>
          </w:p>
        </w:tc>
        <w:tc>
          <w:tcPr>
            <w:tcW w:w="3213" w:type="dxa"/>
            <w:tcBorders>
              <w:top w:val="single" w:sz="4" w:space="0" w:color="auto"/>
              <w:left w:val="single" w:sz="4" w:space="0" w:color="auto"/>
              <w:bottom w:val="single" w:sz="4" w:space="0" w:color="auto"/>
              <w:right w:val="single" w:sz="4" w:space="0" w:color="auto"/>
            </w:tcBorders>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количество слов</w:t>
            </w:r>
          </w:p>
        </w:tc>
      </w:tr>
      <w:tr w:rsidR="000A6AD9" w:rsidRPr="000A6AD9" w:rsidTr="000A6AD9">
        <w:trPr>
          <w:trHeight w:val="367"/>
        </w:trPr>
        <w:tc>
          <w:tcPr>
            <w:tcW w:w="1101" w:type="dxa"/>
            <w:tcBorders>
              <w:top w:val="single" w:sz="4" w:space="0" w:color="auto"/>
              <w:left w:val="single" w:sz="4" w:space="0" w:color="auto"/>
              <w:bottom w:val="single" w:sz="4" w:space="0" w:color="auto"/>
              <w:right w:val="single" w:sz="4" w:space="0" w:color="auto"/>
            </w:tcBorders>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1</w:t>
            </w:r>
          </w:p>
        </w:tc>
        <w:tc>
          <w:tcPr>
            <w:tcW w:w="3213" w:type="dxa"/>
            <w:tcBorders>
              <w:top w:val="single" w:sz="4" w:space="0" w:color="auto"/>
              <w:left w:val="single" w:sz="4" w:space="0" w:color="auto"/>
              <w:bottom w:val="single" w:sz="4" w:space="0" w:color="auto"/>
              <w:right w:val="single" w:sz="4" w:space="0" w:color="auto"/>
            </w:tcBorders>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7-8</w:t>
            </w:r>
          </w:p>
        </w:tc>
      </w:tr>
      <w:tr w:rsidR="000A6AD9" w:rsidRPr="000A6AD9" w:rsidTr="000A6AD9">
        <w:tc>
          <w:tcPr>
            <w:tcW w:w="1101" w:type="dxa"/>
            <w:tcBorders>
              <w:top w:val="single" w:sz="4" w:space="0" w:color="auto"/>
              <w:left w:val="single" w:sz="4" w:space="0" w:color="auto"/>
              <w:bottom w:val="single" w:sz="4" w:space="0" w:color="auto"/>
              <w:right w:val="single" w:sz="4" w:space="0" w:color="auto"/>
            </w:tcBorders>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2</w:t>
            </w:r>
          </w:p>
        </w:tc>
        <w:tc>
          <w:tcPr>
            <w:tcW w:w="3213" w:type="dxa"/>
            <w:tcBorders>
              <w:top w:val="single" w:sz="4" w:space="0" w:color="auto"/>
              <w:left w:val="single" w:sz="4" w:space="0" w:color="auto"/>
              <w:bottom w:val="single" w:sz="4" w:space="0" w:color="auto"/>
              <w:right w:val="single" w:sz="4" w:space="0" w:color="auto"/>
            </w:tcBorders>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10-12</w:t>
            </w:r>
          </w:p>
        </w:tc>
      </w:tr>
      <w:tr w:rsidR="000A6AD9" w:rsidRPr="000A6AD9" w:rsidTr="000A6AD9">
        <w:tc>
          <w:tcPr>
            <w:tcW w:w="1101" w:type="dxa"/>
            <w:tcBorders>
              <w:top w:val="single" w:sz="4" w:space="0" w:color="auto"/>
              <w:left w:val="single" w:sz="4" w:space="0" w:color="auto"/>
              <w:bottom w:val="single" w:sz="4" w:space="0" w:color="auto"/>
              <w:right w:val="single" w:sz="4" w:space="0" w:color="auto"/>
            </w:tcBorders>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3</w:t>
            </w:r>
          </w:p>
        </w:tc>
        <w:tc>
          <w:tcPr>
            <w:tcW w:w="3213" w:type="dxa"/>
            <w:tcBorders>
              <w:top w:val="single" w:sz="4" w:space="0" w:color="auto"/>
              <w:left w:val="single" w:sz="4" w:space="0" w:color="auto"/>
              <w:bottom w:val="single" w:sz="4" w:space="0" w:color="auto"/>
              <w:right w:val="single" w:sz="4" w:space="0" w:color="auto"/>
            </w:tcBorders>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12-15</w:t>
            </w:r>
          </w:p>
        </w:tc>
      </w:tr>
      <w:tr w:rsidR="000A6AD9" w:rsidRPr="000A6AD9" w:rsidTr="000A6AD9">
        <w:tc>
          <w:tcPr>
            <w:tcW w:w="1101" w:type="dxa"/>
            <w:tcBorders>
              <w:top w:val="single" w:sz="4" w:space="0" w:color="auto"/>
              <w:left w:val="single" w:sz="4" w:space="0" w:color="auto"/>
              <w:bottom w:val="single" w:sz="4" w:space="0" w:color="auto"/>
              <w:right w:val="single" w:sz="4" w:space="0" w:color="auto"/>
            </w:tcBorders>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4</w:t>
            </w:r>
          </w:p>
        </w:tc>
        <w:tc>
          <w:tcPr>
            <w:tcW w:w="3213" w:type="dxa"/>
            <w:tcBorders>
              <w:top w:val="single" w:sz="4" w:space="0" w:color="auto"/>
              <w:left w:val="single" w:sz="4" w:space="0" w:color="auto"/>
              <w:bottom w:val="single" w:sz="4" w:space="0" w:color="auto"/>
              <w:right w:val="single" w:sz="4" w:space="0" w:color="auto"/>
            </w:tcBorders>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до 20</w:t>
            </w:r>
          </w:p>
        </w:tc>
      </w:tr>
    </w:tbl>
    <w:p w:rsidR="000A6AD9" w:rsidRPr="000A6AD9" w:rsidRDefault="000A6AD9" w:rsidP="000A6AD9">
      <w:pPr>
        <w:spacing w:after="0" w:line="240" w:lineRule="auto"/>
        <w:jc w:val="both"/>
        <w:rPr>
          <w:rFonts w:ascii="Times New Roman" w:eastAsia="Times New Roman" w:hAnsi="Times New Roman" w:cs="Times New Roman"/>
          <w:b/>
          <w:sz w:val="24"/>
          <w:szCs w:val="24"/>
          <w:lang w:eastAsia="ru-RU"/>
        </w:rPr>
      </w:pPr>
    </w:p>
    <w:p w:rsidR="000A6AD9" w:rsidRPr="000A6AD9" w:rsidRDefault="000A6AD9" w:rsidP="000A6AD9">
      <w:pPr>
        <w:spacing w:after="0" w:line="240" w:lineRule="auto"/>
        <w:jc w:val="both"/>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Оценки за словарный диктант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670"/>
      </w:tblGrid>
      <w:tr w:rsidR="000A6AD9" w:rsidRPr="000A6AD9" w:rsidTr="000A6AD9">
        <w:tc>
          <w:tcPr>
            <w:tcW w:w="675" w:type="dxa"/>
            <w:shd w:val="clear" w:color="auto" w:fill="auto"/>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«5»</w:t>
            </w:r>
          </w:p>
        </w:tc>
        <w:tc>
          <w:tcPr>
            <w:tcW w:w="5670" w:type="dxa"/>
            <w:shd w:val="clear" w:color="auto" w:fill="auto"/>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нет ошибок</w:t>
            </w:r>
          </w:p>
        </w:tc>
      </w:tr>
      <w:tr w:rsidR="000A6AD9" w:rsidRPr="000A6AD9" w:rsidTr="000A6AD9">
        <w:tc>
          <w:tcPr>
            <w:tcW w:w="675" w:type="dxa"/>
            <w:shd w:val="clear" w:color="auto" w:fill="auto"/>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«4»</w:t>
            </w:r>
          </w:p>
        </w:tc>
        <w:tc>
          <w:tcPr>
            <w:tcW w:w="5670" w:type="dxa"/>
            <w:shd w:val="clear" w:color="auto" w:fill="auto"/>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xml:space="preserve">1-2 ошибки или 1 исправление (1-й класс); </w:t>
            </w:r>
          </w:p>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1ошибка или 1 исправление (2-4 классы)</w:t>
            </w:r>
          </w:p>
        </w:tc>
      </w:tr>
      <w:tr w:rsidR="000A6AD9" w:rsidRPr="000A6AD9" w:rsidTr="000A6AD9">
        <w:tc>
          <w:tcPr>
            <w:tcW w:w="675" w:type="dxa"/>
            <w:shd w:val="clear" w:color="auto" w:fill="auto"/>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«3»</w:t>
            </w:r>
          </w:p>
        </w:tc>
        <w:tc>
          <w:tcPr>
            <w:tcW w:w="5670" w:type="dxa"/>
            <w:shd w:val="clear" w:color="auto" w:fill="auto"/>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xml:space="preserve">3 ошибки и 1 исправление (1-й класс); </w:t>
            </w:r>
          </w:p>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2ошибки и 1 исправление (2-4 классы)</w:t>
            </w:r>
          </w:p>
        </w:tc>
      </w:tr>
      <w:tr w:rsidR="000A6AD9" w:rsidRPr="000A6AD9" w:rsidTr="000A6AD9">
        <w:tc>
          <w:tcPr>
            <w:tcW w:w="675" w:type="dxa"/>
            <w:shd w:val="clear" w:color="auto" w:fill="auto"/>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«2»</w:t>
            </w:r>
          </w:p>
        </w:tc>
        <w:tc>
          <w:tcPr>
            <w:tcW w:w="5670" w:type="dxa"/>
            <w:shd w:val="clear" w:color="auto" w:fill="auto"/>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4 ошибки (1-й класс);</w:t>
            </w:r>
          </w:p>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3ошибки (2-4 классы)</w:t>
            </w:r>
          </w:p>
        </w:tc>
      </w:tr>
    </w:tbl>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p>
    <w:p w:rsidR="000A6AD9" w:rsidRPr="000A6AD9" w:rsidRDefault="000A6AD9" w:rsidP="000A6AD9">
      <w:pPr>
        <w:tabs>
          <w:tab w:val="left" w:pos="142"/>
        </w:tabs>
        <w:spacing w:after="0" w:line="240" w:lineRule="auto"/>
        <w:jc w:val="both"/>
        <w:rPr>
          <w:rFonts w:ascii="Times New Roman" w:eastAsia="Times New Roman" w:hAnsi="Times New Roman" w:cs="Times New Roman"/>
          <w:b/>
          <w:sz w:val="24"/>
          <w:szCs w:val="24"/>
          <w:lang w:eastAsia="ar-SA"/>
        </w:rPr>
      </w:pPr>
      <w:r w:rsidRPr="000A6AD9">
        <w:rPr>
          <w:rFonts w:ascii="Times New Roman" w:eastAsia="Times New Roman" w:hAnsi="Times New Roman" w:cs="Times New Roman"/>
          <w:b/>
          <w:sz w:val="24"/>
          <w:szCs w:val="24"/>
          <w:lang w:eastAsia="ar-SA"/>
        </w:rPr>
        <w:tab/>
        <w:t xml:space="preserve">Оценивание письменных работ учащихся с ЗПР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4291"/>
        <w:gridCol w:w="4390"/>
      </w:tblGrid>
      <w:tr w:rsidR="000A6AD9" w:rsidRPr="000A6AD9" w:rsidTr="000A6AD9">
        <w:trPr>
          <w:cantSplit/>
          <w:trHeight w:val="1536"/>
        </w:trPr>
        <w:tc>
          <w:tcPr>
            <w:tcW w:w="675" w:type="dxa"/>
            <w:shd w:val="clear" w:color="auto" w:fill="auto"/>
            <w:textDirection w:val="btLr"/>
          </w:tcPr>
          <w:p w:rsidR="000A6AD9" w:rsidRPr="000A6AD9" w:rsidRDefault="000A6AD9" w:rsidP="000A6AD9">
            <w:pPr>
              <w:spacing w:after="0" w:line="240" w:lineRule="auto"/>
              <w:ind w:left="113" w:right="113"/>
              <w:jc w:val="both"/>
              <w:rPr>
                <w:rFonts w:ascii="Times New Roman" w:eastAsia="Times New Roman" w:hAnsi="Times New Roman" w:cs="Times New Roman"/>
                <w:b/>
                <w:bCs/>
                <w:sz w:val="24"/>
                <w:szCs w:val="24"/>
                <w:lang w:eastAsia="ru-RU"/>
              </w:rPr>
            </w:pPr>
            <w:r w:rsidRPr="000A6AD9">
              <w:rPr>
                <w:rFonts w:ascii="Times New Roman" w:eastAsia="Times New Roman" w:hAnsi="Times New Roman" w:cs="Times New Roman"/>
                <w:b/>
                <w:bCs/>
                <w:sz w:val="24"/>
                <w:szCs w:val="24"/>
                <w:lang w:eastAsia="ru-RU"/>
              </w:rPr>
              <w:t>Отметка</w:t>
            </w:r>
          </w:p>
        </w:tc>
        <w:tc>
          <w:tcPr>
            <w:tcW w:w="4395" w:type="dxa"/>
            <w:shd w:val="clear" w:color="auto" w:fill="auto"/>
          </w:tcPr>
          <w:p w:rsidR="000A6AD9" w:rsidRPr="000A6AD9" w:rsidRDefault="000A6AD9" w:rsidP="000A6AD9">
            <w:pPr>
              <w:spacing w:after="0" w:line="240" w:lineRule="auto"/>
              <w:jc w:val="center"/>
              <w:rPr>
                <w:rFonts w:ascii="Times New Roman" w:eastAsia="Times New Roman" w:hAnsi="Times New Roman" w:cs="Times New Roman"/>
                <w:b/>
                <w:bCs/>
                <w:sz w:val="24"/>
                <w:szCs w:val="24"/>
                <w:lang w:eastAsia="ru-RU"/>
              </w:rPr>
            </w:pPr>
            <w:r w:rsidRPr="000A6AD9">
              <w:rPr>
                <w:rFonts w:ascii="Times New Roman" w:eastAsia="Times New Roman" w:hAnsi="Times New Roman" w:cs="Times New Roman"/>
                <w:b/>
                <w:bCs/>
                <w:sz w:val="24"/>
                <w:szCs w:val="24"/>
                <w:lang w:eastAsia="ru-RU"/>
              </w:rPr>
              <w:t xml:space="preserve">Программы </w:t>
            </w:r>
          </w:p>
          <w:p w:rsidR="000A6AD9" w:rsidRPr="000A6AD9" w:rsidRDefault="000A6AD9" w:rsidP="000A6AD9">
            <w:pPr>
              <w:spacing w:after="0" w:line="240" w:lineRule="auto"/>
              <w:jc w:val="center"/>
              <w:rPr>
                <w:rFonts w:ascii="Times New Roman" w:eastAsia="Times New Roman" w:hAnsi="Times New Roman" w:cs="Times New Roman"/>
                <w:b/>
                <w:bCs/>
                <w:sz w:val="24"/>
                <w:szCs w:val="24"/>
                <w:lang w:eastAsia="ru-RU"/>
              </w:rPr>
            </w:pPr>
            <w:r w:rsidRPr="000A6AD9">
              <w:rPr>
                <w:rFonts w:ascii="Times New Roman" w:eastAsia="Times New Roman" w:hAnsi="Times New Roman" w:cs="Times New Roman"/>
                <w:b/>
                <w:bCs/>
                <w:sz w:val="24"/>
                <w:szCs w:val="24"/>
                <w:lang w:eastAsia="ru-RU"/>
              </w:rPr>
              <w:t xml:space="preserve">общеобразовательной </w:t>
            </w:r>
          </w:p>
          <w:p w:rsidR="000A6AD9" w:rsidRPr="000A6AD9" w:rsidRDefault="000A6AD9" w:rsidP="000A6AD9">
            <w:pPr>
              <w:spacing w:after="0" w:line="240" w:lineRule="auto"/>
              <w:jc w:val="center"/>
              <w:rPr>
                <w:rFonts w:ascii="Times New Roman" w:eastAsia="Times New Roman" w:hAnsi="Times New Roman" w:cs="Times New Roman"/>
                <w:b/>
                <w:bCs/>
                <w:sz w:val="24"/>
                <w:szCs w:val="24"/>
                <w:lang w:eastAsia="ru-RU"/>
              </w:rPr>
            </w:pPr>
            <w:r w:rsidRPr="000A6AD9">
              <w:rPr>
                <w:rFonts w:ascii="Times New Roman" w:eastAsia="Times New Roman" w:hAnsi="Times New Roman" w:cs="Times New Roman"/>
                <w:b/>
                <w:bCs/>
                <w:sz w:val="24"/>
                <w:szCs w:val="24"/>
                <w:lang w:eastAsia="ru-RU"/>
              </w:rPr>
              <w:t>школы</w:t>
            </w:r>
          </w:p>
        </w:tc>
        <w:tc>
          <w:tcPr>
            <w:tcW w:w="4501" w:type="dxa"/>
            <w:shd w:val="clear" w:color="auto" w:fill="auto"/>
          </w:tcPr>
          <w:p w:rsidR="000A6AD9" w:rsidRPr="000A6AD9" w:rsidRDefault="000A6AD9" w:rsidP="000A6AD9">
            <w:pPr>
              <w:spacing w:after="0" w:line="240" w:lineRule="auto"/>
              <w:jc w:val="center"/>
              <w:rPr>
                <w:rFonts w:ascii="Times New Roman" w:eastAsia="Times New Roman" w:hAnsi="Times New Roman" w:cs="Times New Roman"/>
                <w:b/>
                <w:bCs/>
                <w:sz w:val="24"/>
                <w:szCs w:val="24"/>
                <w:lang w:eastAsia="ru-RU"/>
              </w:rPr>
            </w:pPr>
            <w:r w:rsidRPr="000A6AD9">
              <w:rPr>
                <w:rFonts w:ascii="Times New Roman" w:eastAsia="Times New Roman" w:hAnsi="Times New Roman" w:cs="Times New Roman"/>
                <w:b/>
                <w:bCs/>
                <w:sz w:val="24"/>
                <w:szCs w:val="24"/>
                <w:lang w:eastAsia="ru-RU"/>
              </w:rPr>
              <w:t>Адаптированная основная общеобразовательная программа для учащихся с ЗПР</w:t>
            </w:r>
          </w:p>
        </w:tc>
      </w:tr>
      <w:tr w:rsidR="000A6AD9" w:rsidRPr="000A6AD9" w:rsidTr="000A6AD9">
        <w:tc>
          <w:tcPr>
            <w:tcW w:w="675" w:type="dxa"/>
            <w:shd w:val="clear" w:color="auto" w:fill="auto"/>
          </w:tcPr>
          <w:p w:rsidR="000A6AD9" w:rsidRPr="000A6AD9" w:rsidRDefault="000A6AD9" w:rsidP="000A6AD9">
            <w:pPr>
              <w:spacing w:after="0" w:line="240" w:lineRule="auto"/>
              <w:jc w:val="both"/>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5</w:t>
            </w:r>
          </w:p>
        </w:tc>
        <w:tc>
          <w:tcPr>
            <w:tcW w:w="4395" w:type="dxa"/>
            <w:shd w:val="clear" w:color="auto" w:fill="auto"/>
          </w:tcPr>
          <w:p w:rsidR="000A6AD9" w:rsidRPr="000A6AD9" w:rsidRDefault="000A6AD9" w:rsidP="000A6AD9">
            <w:pPr>
              <w:spacing w:after="0" w:line="240" w:lineRule="auto"/>
              <w:jc w:val="both"/>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Не ставится при трёх исправлениях, но при одной негрубой ошибке можно ставить</w:t>
            </w:r>
          </w:p>
        </w:tc>
        <w:tc>
          <w:tcPr>
            <w:tcW w:w="4501" w:type="dxa"/>
            <w:shd w:val="clear" w:color="auto" w:fill="auto"/>
          </w:tcPr>
          <w:p w:rsidR="000A6AD9" w:rsidRPr="000A6AD9" w:rsidRDefault="000A6AD9" w:rsidP="000A6AD9">
            <w:pPr>
              <w:spacing w:after="0" w:line="240" w:lineRule="auto"/>
              <w:jc w:val="both"/>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 xml:space="preserve">Допущены 1 негрубая ошибка или 1-2 </w:t>
            </w:r>
            <w:proofErr w:type="spellStart"/>
            <w:r w:rsidRPr="000A6AD9">
              <w:rPr>
                <w:rFonts w:ascii="Times New Roman" w:eastAsia="Times New Roman" w:hAnsi="Times New Roman" w:cs="Times New Roman"/>
                <w:bCs/>
                <w:sz w:val="24"/>
                <w:szCs w:val="24"/>
                <w:lang w:eastAsia="ru-RU"/>
              </w:rPr>
              <w:t>дисграфических</w:t>
            </w:r>
            <w:proofErr w:type="spellEnd"/>
            <w:r w:rsidRPr="000A6AD9">
              <w:rPr>
                <w:rFonts w:ascii="Times New Roman" w:eastAsia="Times New Roman" w:hAnsi="Times New Roman" w:cs="Times New Roman"/>
                <w:bCs/>
                <w:sz w:val="24"/>
                <w:szCs w:val="24"/>
                <w:lang w:eastAsia="ru-RU"/>
              </w:rPr>
              <w:t xml:space="preserve"> ошибок, работа написана аккуратно</w:t>
            </w:r>
          </w:p>
        </w:tc>
      </w:tr>
      <w:tr w:rsidR="000A6AD9" w:rsidRPr="000A6AD9" w:rsidTr="000A6AD9">
        <w:tc>
          <w:tcPr>
            <w:tcW w:w="675" w:type="dxa"/>
            <w:shd w:val="clear" w:color="auto" w:fill="auto"/>
          </w:tcPr>
          <w:p w:rsidR="000A6AD9" w:rsidRPr="000A6AD9" w:rsidRDefault="000A6AD9" w:rsidP="000A6AD9">
            <w:pPr>
              <w:spacing w:after="0" w:line="240" w:lineRule="auto"/>
              <w:jc w:val="both"/>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4</w:t>
            </w:r>
          </w:p>
        </w:tc>
        <w:tc>
          <w:tcPr>
            <w:tcW w:w="4395" w:type="dxa"/>
            <w:shd w:val="clear" w:color="auto" w:fill="auto"/>
          </w:tcPr>
          <w:p w:rsidR="000A6AD9" w:rsidRPr="000A6AD9" w:rsidRDefault="000A6AD9" w:rsidP="000A6AD9">
            <w:pPr>
              <w:spacing w:after="0" w:line="240" w:lineRule="auto"/>
              <w:jc w:val="both"/>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Допущены орфографические и 2 пунктуационные ошибки или 1 орфографическая и 3 пунктуационные ошибки</w:t>
            </w:r>
          </w:p>
        </w:tc>
        <w:tc>
          <w:tcPr>
            <w:tcW w:w="4501" w:type="dxa"/>
            <w:shd w:val="clear" w:color="auto" w:fill="auto"/>
          </w:tcPr>
          <w:p w:rsidR="000A6AD9" w:rsidRPr="000A6AD9" w:rsidRDefault="000A6AD9" w:rsidP="000A6AD9">
            <w:pPr>
              <w:spacing w:after="0" w:line="240" w:lineRule="auto"/>
              <w:jc w:val="both"/>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 xml:space="preserve">Допущены 1-2 орфографические  ошибки, 1-3 пунктуационных и 1-3 </w:t>
            </w:r>
            <w:proofErr w:type="spellStart"/>
            <w:r w:rsidRPr="000A6AD9">
              <w:rPr>
                <w:rFonts w:ascii="Times New Roman" w:eastAsia="Times New Roman" w:hAnsi="Times New Roman" w:cs="Times New Roman"/>
                <w:bCs/>
                <w:sz w:val="24"/>
                <w:szCs w:val="24"/>
                <w:lang w:eastAsia="ru-RU"/>
              </w:rPr>
              <w:t>дисграфических</w:t>
            </w:r>
            <w:proofErr w:type="spellEnd"/>
            <w:r w:rsidRPr="000A6AD9">
              <w:rPr>
                <w:rFonts w:ascii="Times New Roman" w:eastAsia="Times New Roman" w:hAnsi="Times New Roman" w:cs="Times New Roman"/>
                <w:bCs/>
                <w:sz w:val="24"/>
                <w:szCs w:val="24"/>
                <w:lang w:eastAsia="ru-RU"/>
              </w:rPr>
              <w:t xml:space="preserve"> ошибок, работа написана аккуратно, но допущены 1-2 исправления</w:t>
            </w:r>
          </w:p>
        </w:tc>
      </w:tr>
      <w:tr w:rsidR="000A6AD9" w:rsidRPr="000A6AD9" w:rsidTr="000A6AD9">
        <w:tc>
          <w:tcPr>
            <w:tcW w:w="675" w:type="dxa"/>
            <w:shd w:val="clear" w:color="auto" w:fill="auto"/>
          </w:tcPr>
          <w:p w:rsidR="000A6AD9" w:rsidRPr="000A6AD9" w:rsidRDefault="000A6AD9" w:rsidP="000A6AD9">
            <w:pPr>
              <w:spacing w:after="0" w:line="240" w:lineRule="auto"/>
              <w:jc w:val="both"/>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3</w:t>
            </w:r>
          </w:p>
        </w:tc>
        <w:tc>
          <w:tcPr>
            <w:tcW w:w="4395" w:type="dxa"/>
            <w:shd w:val="clear" w:color="auto" w:fill="auto"/>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Допущены 3-4 орфографические ошибки и 4 пунктуационные ошибки или 5 орфографических ошибок</w:t>
            </w:r>
          </w:p>
          <w:p w:rsidR="000A6AD9" w:rsidRPr="000A6AD9" w:rsidRDefault="000A6AD9" w:rsidP="000A6AD9">
            <w:pPr>
              <w:spacing w:after="0" w:line="240" w:lineRule="auto"/>
              <w:jc w:val="both"/>
              <w:rPr>
                <w:rFonts w:ascii="Times New Roman" w:eastAsia="Times New Roman" w:hAnsi="Times New Roman" w:cs="Times New Roman"/>
                <w:bCs/>
                <w:sz w:val="24"/>
                <w:szCs w:val="24"/>
                <w:lang w:eastAsia="ru-RU"/>
              </w:rPr>
            </w:pPr>
          </w:p>
        </w:tc>
        <w:tc>
          <w:tcPr>
            <w:tcW w:w="4501" w:type="dxa"/>
            <w:shd w:val="clear" w:color="auto" w:fill="auto"/>
          </w:tcPr>
          <w:p w:rsidR="000A6AD9" w:rsidRPr="000A6AD9" w:rsidRDefault="000A6AD9" w:rsidP="000A6AD9">
            <w:pPr>
              <w:spacing w:after="0" w:line="240" w:lineRule="auto"/>
              <w:jc w:val="both"/>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sz w:val="24"/>
                <w:szCs w:val="24"/>
                <w:lang w:eastAsia="ru-RU"/>
              </w:rPr>
              <w:t xml:space="preserve">Допущены 3-7 орфографических ошибок, 3-4 пунктуационных, 4-5 </w:t>
            </w:r>
            <w:proofErr w:type="spellStart"/>
            <w:r w:rsidRPr="000A6AD9">
              <w:rPr>
                <w:rFonts w:ascii="Times New Roman" w:eastAsia="Times New Roman" w:hAnsi="Times New Roman" w:cs="Times New Roman"/>
                <w:sz w:val="24"/>
                <w:szCs w:val="24"/>
                <w:lang w:eastAsia="ru-RU"/>
              </w:rPr>
              <w:t>дисграфических</w:t>
            </w:r>
            <w:proofErr w:type="spellEnd"/>
            <w:r w:rsidRPr="000A6AD9">
              <w:rPr>
                <w:rFonts w:ascii="Times New Roman" w:eastAsia="Times New Roman" w:hAnsi="Times New Roman" w:cs="Times New Roman"/>
                <w:sz w:val="24"/>
                <w:szCs w:val="24"/>
                <w:lang w:eastAsia="ru-RU"/>
              </w:rPr>
              <w:t>. Допущены 1-2 исправления</w:t>
            </w:r>
          </w:p>
        </w:tc>
      </w:tr>
      <w:tr w:rsidR="000A6AD9" w:rsidRPr="000A6AD9" w:rsidTr="000A6AD9">
        <w:tc>
          <w:tcPr>
            <w:tcW w:w="675" w:type="dxa"/>
            <w:shd w:val="clear" w:color="auto" w:fill="auto"/>
          </w:tcPr>
          <w:p w:rsidR="000A6AD9" w:rsidRPr="000A6AD9" w:rsidRDefault="000A6AD9" w:rsidP="000A6AD9">
            <w:pPr>
              <w:spacing w:after="0" w:line="240" w:lineRule="auto"/>
              <w:jc w:val="both"/>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2</w:t>
            </w:r>
          </w:p>
        </w:tc>
        <w:tc>
          <w:tcPr>
            <w:tcW w:w="4395" w:type="dxa"/>
            <w:shd w:val="clear" w:color="auto" w:fill="auto"/>
          </w:tcPr>
          <w:p w:rsidR="000A6AD9" w:rsidRPr="000A6AD9" w:rsidRDefault="000A6AD9" w:rsidP="000A6AD9">
            <w:pPr>
              <w:spacing w:after="0" w:line="240" w:lineRule="auto"/>
              <w:jc w:val="both"/>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Допущены 5-8 орфографических ошибок</w:t>
            </w:r>
          </w:p>
        </w:tc>
        <w:tc>
          <w:tcPr>
            <w:tcW w:w="4501" w:type="dxa"/>
            <w:shd w:val="clear" w:color="auto" w:fill="auto"/>
          </w:tcPr>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xml:space="preserve">Допущено более 8 орфографических, 4 и более </w:t>
            </w:r>
            <w:proofErr w:type="spellStart"/>
            <w:r w:rsidRPr="000A6AD9">
              <w:rPr>
                <w:rFonts w:ascii="Times New Roman" w:eastAsia="Times New Roman" w:hAnsi="Times New Roman" w:cs="Times New Roman"/>
                <w:sz w:val="24"/>
                <w:szCs w:val="24"/>
                <w:lang w:eastAsia="ru-RU"/>
              </w:rPr>
              <w:t>дисграфических</w:t>
            </w:r>
            <w:proofErr w:type="spellEnd"/>
            <w:r w:rsidRPr="000A6AD9">
              <w:rPr>
                <w:rFonts w:ascii="Times New Roman" w:eastAsia="Times New Roman" w:hAnsi="Times New Roman" w:cs="Times New Roman"/>
                <w:sz w:val="24"/>
                <w:szCs w:val="24"/>
                <w:lang w:eastAsia="ru-RU"/>
              </w:rPr>
              <w:t xml:space="preserve"> ошибок.</w:t>
            </w:r>
          </w:p>
          <w:p w:rsidR="000A6AD9" w:rsidRPr="000A6AD9" w:rsidRDefault="000A6AD9" w:rsidP="000A6AD9">
            <w:pPr>
              <w:tabs>
                <w:tab w:val="left" w:pos="142"/>
              </w:tabs>
              <w:spacing w:after="0" w:line="240" w:lineRule="auto"/>
              <w:ind w:firstLine="709"/>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 xml:space="preserve"> </w:t>
            </w:r>
          </w:p>
          <w:p w:rsidR="000A6AD9" w:rsidRPr="000A6AD9" w:rsidRDefault="000A6AD9" w:rsidP="000A6AD9">
            <w:pPr>
              <w:spacing w:after="0" w:line="240" w:lineRule="auto"/>
              <w:jc w:val="both"/>
              <w:rPr>
                <w:rFonts w:ascii="Times New Roman" w:eastAsia="Times New Roman" w:hAnsi="Times New Roman" w:cs="Times New Roman"/>
                <w:bCs/>
                <w:sz w:val="24"/>
                <w:szCs w:val="24"/>
                <w:lang w:eastAsia="ru-RU"/>
              </w:rPr>
            </w:pPr>
          </w:p>
        </w:tc>
      </w:tr>
      <w:tr w:rsidR="000A6AD9" w:rsidRPr="000A6AD9" w:rsidTr="000A6AD9">
        <w:tc>
          <w:tcPr>
            <w:tcW w:w="675" w:type="dxa"/>
            <w:shd w:val="clear" w:color="auto" w:fill="auto"/>
          </w:tcPr>
          <w:p w:rsidR="000A6AD9" w:rsidRPr="000A6AD9" w:rsidRDefault="000A6AD9" w:rsidP="000A6AD9">
            <w:pPr>
              <w:spacing w:after="0" w:line="240" w:lineRule="auto"/>
              <w:jc w:val="both"/>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lastRenderedPageBreak/>
              <w:t>1</w:t>
            </w:r>
          </w:p>
        </w:tc>
        <w:tc>
          <w:tcPr>
            <w:tcW w:w="4395" w:type="dxa"/>
            <w:shd w:val="clear" w:color="auto" w:fill="auto"/>
          </w:tcPr>
          <w:p w:rsidR="000A6AD9" w:rsidRPr="000A6AD9" w:rsidRDefault="000A6AD9" w:rsidP="000A6AD9">
            <w:pPr>
              <w:spacing w:after="0" w:line="240" w:lineRule="auto"/>
              <w:jc w:val="both"/>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Допущено более 8 орфографических ошибок</w:t>
            </w:r>
          </w:p>
        </w:tc>
        <w:tc>
          <w:tcPr>
            <w:tcW w:w="4501" w:type="dxa"/>
            <w:shd w:val="clear" w:color="auto" w:fill="auto"/>
          </w:tcPr>
          <w:p w:rsidR="000A6AD9" w:rsidRPr="000A6AD9" w:rsidRDefault="000A6AD9" w:rsidP="000A6AD9">
            <w:pPr>
              <w:spacing w:after="0" w:line="240" w:lineRule="auto"/>
              <w:jc w:val="center"/>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w:t>
            </w:r>
          </w:p>
        </w:tc>
      </w:tr>
    </w:tbl>
    <w:p w:rsidR="000A6AD9" w:rsidRPr="000A6AD9" w:rsidRDefault="000A6AD9" w:rsidP="000A6AD9">
      <w:pPr>
        <w:tabs>
          <w:tab w:val="left" w:pos="142"/>
        </w:tabs>
        <w:spacing w:after="0" w:line="240" w:lineRule="auto"/>
        <w:ind w:firstLine="709"/>
        <w:jc w:val="both"/>
        <w:rPr>
          <w:rFonts w:ascii="Times New Roman" w:eastAsia="Times New Roman" w:hAnsi="Times New Roman" w:cs="Times New Roman"/>
          <w:b/>
          <w:bCs/>
          <w:sz w:val="24"/>
          <w:szCs w:val="24"/>
          <w:lang w:eastAsia="ru-RU"/>
        </w:rPr>
      </w:pPr>
    </w:p>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b/>
          <w:bCs/>
          <w:sz w:val="24"/>
          <w:szCs w:val="24"/>
          <w:lang w:eastAsia="ru-RU"/>
        </w:rPr>
        <w:t>Классификация ошибок:</w:t>
      </w:r>
    </w:p>
    <w:p w:rsidR="000A6AD9" w:rsidRPr="000A6AD9" w:rsidRDefault="000A6AD9" w:rsidP="000A6AD9">
      <w:pPr>
        <w:spacing w:after="0" w:line="240" w:lineRule="auto"/>
        <w:ind w:firstLine="567"/>
        <w:jc w:val="both"/>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
          <w:bCs/>
          <w:sz w:val="24"/>
          <w:szCs w:val="24"/>
          <w:lang w:eastAsia="ru-RU"/>
        </w:rPr>
        <w:t xml:space="preserve">Ошибкой в диктанте </w:t>
      </w:r>
      <w:r w:rsidRPr="000A6AD9">
        <w:rPr>
          <w:rFonts w:ascii="Times New Roman" w:eastAsia="Times New Roman" w:hAnsi="Times New Roman" w:cs="Times New Roman"/>
          <w:bCs/>
          <w:sz w:val="24"/>
          <w:szCs w:val="24"/>
          <w:lang w:eastAsia="ru-RU"/>
        </w:rPr>
        <w:t>следует считать:</w:t>
      </w:r>
    </w:p>
    <w:p w:rsidR="000A6AD9" w:rsidRPr="000A6AD9" w:rsidRDefault="000A6AD9" w:rsidP="000A6AD9">
      <w:pPr>
        <w:spacing w:after="0" w:line="240" w:lineRule="auto"/>
        <w:ind w:firstLine="567"/>
        <w:jc w:val="both"/>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-нарушение правил орфографии при написании слов;</w:t>
      </w:r>
    </w:p>
    <w:p w:rsidR="000A6AD9" w:rsidRPr="000A6AD9" w:rsidRDefault="000A6AD9" w:rsidP="000A6AD9">
      <w:pPr>
        <w:spacing w:after="0" w:line="240" w:lineRule="auto"/>
        <w:ind w:firstLine="567"/>
        <w:jc w:val="both"/>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-пропуск и искажение букв в словах;</w:t>
      </w:r>
    </w:p>
    <w:p w:rsidR="000A6AD9" w:rsidRPr="000A6AD9" w:rsidRDefault="000A6AD9" w:rsidP="000A6AD9">
      <w:pPr>
        <w:spacing w:after="0" w:line="240" w:lineRule="auto"/>
        <w:ind w:firstLine="567"/>
        <w:jc w:val="both"/>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-замену слов;</w:t>
      </w:r>
    </w:p>
    <w:p w:rsidR="000A6AD9" w:rsidRPr="000A6AD9" w:rsidRDefault="000A6AD9" w:rsidP="000A6AD9">
      <w:pPr>
        <w:spacing w:after="0" w:line="240" w:lineRule="auto"/>
        <w:ind w:firstLine="567"/>
        <w:jc w:val="both"/>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-отсутствие знаков препинания в пределах программы данного класса; неправильное написание слов, которые не проверяют правилом (списки таких слов даны в программе каждого класса).</w:t>
      </w:r>
    </w:p>
    <w:p w:rsidR="000A6AD9" w:rsidRPr="000A6AD9" w:rsidRDefault="000A6AD9" w:rsidP="000A6AD9">
      <w:pPr>
        <w:spacing w:after="0" w:line="240" w:lineRule="auto"/>
        <w:ind w:firstLine="567"/>
        <w:jc w:val="both"/>
        <w:rPr>
          <w:rFonts w:ascii="Times New Roman" w:eastAsia="Times New Roman" w:hAnsi="Times New Roman" w:cs="Times New Roman"/>
          <w:b/>
          <w:bCs/>
          <w:sz w:val="24"/>
          <w:szCs w:val="24"/>
          <w:lang w:eastAsia="ru-RU"/>
        </w:rPr>
      </w:pPr>
    </w:p>
    <w:p w:rsidR="000A6AD9" w:rsidRPr="000A6AD9" w:rsidRDefault="000A6AD9" w:rsidP="000A6AD9">
      <w:pPr>
        <w:spacing w:after="0" w:line="240" w:lineRule="auto"/>
        <w:ind w:firstLine="567"/>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b/>
          <w:bCs/>
          <w:sz w:val="24"/>
          <w:szCs w:val="24"/>
          <w:lang w:eastAsia="ru-RU"/>
        </w:rPr>
        <w:t>За ошибку в диктанте не считаются:</w:t>
      </w:r>
    </w:p>
    <w:p w:rsidR="000A6AD9" w:rsidRPr="000A6AD9" w:rsidRDefault="000A6AD9" w:rsidP="000A6AD9">
      <w:pPr>
        <w:spacing w:after="0" w:line="240" w:lineRule="auto"/>
        <w:ind w:firstLine="567"/>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ошибки на те разделы, орфографии и пунктуации, которые ни в данном классе, ни в предшествующих классах не изучались (такие орфограммы учителю следует оговорить с учащимися перед письменной работой, выписать трудное для них по написанию слово на доске);</w:t>
      </w:r>
    </w:p>
    <w:p w:rsidR="000A6AD9" w:rsidRPr="000A6AD9" w:rsidRDefault="000A6AD9" w:rsidP="000A6AD9">
      <w:pPr>
        <w:spacing w:after="0" w:line="240" w:lineRule="auto"/>
        <w:ind w:firstLine="567"/>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-единичный пропуск точки в конце предложения, если первое слово следующего предложения написано с заглавной буквы;</w:t>
      </w:r>
    </w:p>
    <w:p w:rsidR="000A6AD9" w:rsidRPr="000A6AD9" w:rsidRDefault="000A6AD9" w:rsidP="000A6AD9">
      <w:pPr>
        <w:spacing w:after="0" w:line="240" w:lineRule="auto"/>
        <w:ind w:firstLine="567"/>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-единичный случай замены одного слова без искажения смысла.</w:t>
      </w:r>
    </w:p>
    <w:p w:rsidR="000A6AD9" w:rsidRPr="000A6AD9" w:rsidRDefault="000A6AD9" w:rsidP="000A6AD9">
      <w:pPr>
        <w:spacing w:after="0" w:line="240" w:lineRule="auto"/>
        <w:ind w:firstLine="567"/>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b/>
          <w:bCs/>
          <w:sz w:val="24"/>
          <w:szCs w:val="24"/>
          <w:lang w:eastAsia="ru-RU"/>
        </w:rPr>
        <w:t>За одну ошибку в диктанте считаются:</w:t>
      </w:r>
    </w:p>
    <w:p w:rsidR="000A6AD9" w:rsidRPr="000A6AD9" w:rsidRDefault="000A6AD9" w:rsidP="000A6AD9">
      <w:pPr>
        <w:spacing w:after="0" w:line="240" w:lineRule="auto"/>
        <w:ind w:firstLine="567"/>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два исправления;</w:t>
      </w:r>
    </w:p>
    <w:p w:rsidR="000A6AD9" w:rsidRPr="000A6AD9" w:rsidRDefault="000A6AD9" w:rsidP="000A6AD9">
      <w:pPr>
        <w:spacing w:after="0" w:line="240" w:lineRule="auto"/>
        <w:ind w:firstLine="567"/>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две пунктуационные ошибки;</w:t>
      </w:r>
    </w:p>
    <w:p w:rsidR="000A6AD9" w:rsidRPr="000A6AD9" w:rsidRDefault="000A6AD9" w:rsidP="000A6AD9">
      <w:pPr>
        <w:spacing w:after="0" w:line="240" w:lineRule="auto"/>
        <w:ind w:firstLine="567"/>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-повторение ошибок в одном и том же слове (например, в слове «ножи» дважды написано в конце «ы»).</w:t>
      </w:r>
    </w:p>
    <w:p w:rsidR="000A6AD9" w:rsidRPr="000A6AD9" w:rsidRDefault="000A6AD9" w:rsidP="000A6AD9">
      <w:pPr>
        <w:spacing w:after="0" w:line="240" w:lineRule="auto"/>
        <w:ind w:firstLine="567"/>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Если же подобная ошибка встречается в другом слове, она считается за ошибку;</w:t>
      </w:r>
    </w:p>
    <w:p w:rsidR="000A6AD9" w:rsidRPr="000A6AD9" w:rsidRDefault="000A6AD9" w:rsidP="000A6AD9">
      <w:pPr>
        <w:spacing w:after="0" w:line="240" w:lineRule="auto"/>
        <w:ind w:firstLine="567"/>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-при выставлении оценки все однотипные ошибки приравниваются к одной орфографической ошибке.</w:t>
      </w:r>
    </w:p>
    <w:p w:rsidR="000A6AD9" w:rsidRPr="000A6AD9" w:rsidRDefault="000A6AD9" w:rsidP="000A6AD9">
      <w:pPr>
        <w:spacing w:after="0" w:line="240" w:lineRule="auto"/>
        <w:ind w:firstLine="567"/>
        <w:jc w:val="both"/>
        <w:rPr>
          <w:rFonts w:ascii="Times New Roman" w:eastAsia="Times New Roman" w:hAnsi="Times New Roman" w:cs="Times New Roman"/>
          <w:b/>
          <w:bCs/>
          <w:sz w:val="24"/>
          <w:szCs w:val="24"/>
          <w:lang w:eastAsia="ru-RU"/>
        </w:rPr>
      </w:pPr>
      <w:r w:rsidRPr="000A6AD9">
        <w:rPr>
          <w:rFonts w:ascii="Times New Roman" w:eastAsia="Times New Roman" w:hAnsi="Times New Roman" w:cs="Times New Roman"/>
          <w:b/>
          <w:bCs/>
          <w:sz w:val="24"/>
          <w:szCs w:val="24"/>
          <w:lang w:eastAsia="ru-RU"/>
        </w:rPr>
        <w:t>Негрубыми ошибками считается:</w:t>
      </w:r>
    </w:p>
    <w:p w:rsidR="000A6AD9" w:rsidRPr="000A6AD9" w:rsidRDefault="000A6AD9" w:rsidP="000A6AD9">
      <w:pPr>
        <w:spacing w:after="0" w:line="240" w:lineRule="auto"/>
        <w:ind w:firstLine="567"/>
        <w:jc w:val="both"/>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-повторение одной и той же буквы в слове;</w:t>
      </w:r>
    </w:p>
    <w:p w:rsidR="000A6AD9" w:rsidRPr="000A6AD9" w:rsidRDefault="000A6AD9" w:rsidP="000A6AD9">
      <w:pPr>
        <w:spacing w:after="0" w:line="240" w:lineRule="auto"/>
        <w:ind w:firstLine="567"/>
        <w:jc w:val="both"/>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-недописанное слово;</w:t>
      </w:r>
    </w:p>
    <w:p w:rsidR="000A6AD9" w:rsidRPr="000A6AD9" w:rsidRDefault="000A6AD9" w:rsidP="000A6AD9">
      <w:pPr>
        <w:spacing w:after="0" w:line="240" w:lineRule="auto"/>
        <w:ind w:firstLine="567"/>
        <w:jc w:val="both"/>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-перенос слова, одна часть которого написана на  одной строке, а вторая опущена;</w:t>
      </w:r>
    </w:p>
    <w:p w:rsidR="000A6AD9" w:rsidRPr="000A6AD9" w:rsidRDefault="000A6AD9" w:rsidP="000A6AD9">
      <w:pPr>
        <w:spacing w:after="0" w:line="240" w:lineRule="auto"/>
        <w:ind w:firstLine="567"/>
        <w:jc w:val="both"/>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-дважды записанное одно и то же слово в предложении;</w:t>
      </w:r>
    </w:p>
    <w:p w:rsidR="000A6AD9" w:rsidRPr="000A6AD9" w:rsidRDefault="000A6AD9" w:rsidP="000A6AD9">
      <w:pPr>
        <w:spacing w:after="0" w:line="240" w:lineRule="auto"/>
        <w:ind w:firstLine="567"/>
        <w:jc w:val="both"/>
        <w:rPr>
          <w:rFonts w:ascii="Times New Roman" w:eastAsia="Times New Roman" w:hAnsi="Times New Roman" w:cs="Times New Roman"/>
          <w:bCs/>
          <w:sz w:val="24"/>
          <w:szCs w:val="24"/>
          <w:lang w:eastAsia="ru-RU"/>
        </w:rPr>
      </w:pPr>
      <w:r w:rsidRPr="000A6AD9">
        <w:rPr>
          <w:rFonts w:ascii="Times New Roman" w:eastAsia="Times New Roman" w:hAnsi="Times New Roman" w:cs="Times New Roman"/>
          <w:bCs/>
          <w:sz w:val="24"/>
          <w:szCs w:val="24"/>
          <w:lang w:eastAsia="ru-RU"/>
        </w:rPr>
        <w:t>-3 негрубые ошибки= 1 ошибке.</w:t>
      </w:r>
    </w:p>
    <w:p w:rsidR="000A6AD9" w:rsidRPr="000A6AD9" w:rsidRDefault="000A6AD9" w:rsidP="000A6AD9">
      <w:pPr>
        <w:spacing w:after="0" w:line="240" w:lineRule="auto"/>
        <w:ind w:firstLine="567"/>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b/>
          <w:bCs/>
          <w:sz w:val="24"/>
          <w:szCs w:val="24"/>
          <w:lang w:eastAsia="ru-RU"/>
        </w:rPr>
        <w:t>Однотипные ошибки:</w:t>
      </w:r>
    </w:p>
    <w:p w:rsidR="000A6AD9" w:rsidRPr="000A6AD9" w:rsidRDefault="000A6AD9" w:rsidP="000A6AD9">
      <w:pPr>
        <w:spacing w:after="0" w:line="240" w:lineRule="auto"/>
        <w:ind w:firstLine="567"/>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-первые три однотипные ошибки = 1 ошибке, но каждая следующая подобная считается за отдельную ошибку;</w:t>
      </w:r>
    </w:p>
    <w:p w:rsidR="000A6AD9" w:rsidRPr="000A6AD9" w:rsidRDefault="000A6AD9" w:rsidP="000A6AD9">
      <w:pPr>
        <w:spacing w:after="0" w:line="240" w:lineRule="auto"/>
        <w:ind w:firstLine="567"/>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-при 5 поправках оценка снижается на 1 балл.</w:t>
      </w:r>
    </w:p>
    <w:p w:rsidR="000A6AD9" w:rsidRPr="000A6AD9" w:rsidRDefault="000A6AD9" w:rsidP="000A6AD9">
      <w:pPr>
        <w:spacing w:after="0" w:line="240" w:lineRule="auto"/>
        <w:ind w:firstLine="567"/>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b/>
          <w:bCs/>
          <w:sz w:val="24"/>
          <w:szCs w:val="24"/>
          <w:lang w:eastAsia="ru-RU"/>
        </w:rPr>
        <w:t>Перечень специфических (</w:t>
      </w:r>
      <w:proofErr w:type="spellStart"/>
      <w:r w:rsidRPr="000A6AD9">
        <w:rPr>
          <w:rFonts w:ascii="Times New Roman" w:eastAsia="Times New Roman" w:hAnsi="Times New Roman" w:cs="Times New Roman"/>
          <w:b/>
          <w:bCs/>
          <w:sz w:val="24"/>
          <w:szCs w:val="24"/>
          <w:lang w:eastAsia="ru-RU"/>
        </w:rPr>
        <w:t>дисграфических</w:t>
      </w:r>
      <w:proofErr w:type="spellEnd"/>
      <w:r w:rsidRPr="000A6AD9">
        <w:rPr>
          <w:rFonts w:ascii="Times New Roman" w:eastAsia="Times New Roman" w:hAnsi="Times New Roman" w:cs="Times New Roman"/>
          <w:b/>
          <w:bCs/>
          <w:sz w:val="24"/>
          <w:szCs w:val="24"/>
          <w:lang w:eastAsia="ru-RU"/>
        </w:rPr>
        <w:t>) ошибок учащихся</w:t>
      </w:r>
      <w:r w:rsidRPr="000A6AD9">
        <w:rPr>
          <w:rFonts w:ascii="Times New Roman" w:eastAsia="Times New Roman" w:hAnsi="Times New Roman" w:cs="Times New Roman"/>
          <w:sz w:val="24"/>
          <w:szCs w:val="24"/>
          <w:lang w:eastAsia="ru-RU"/>
        </w:rPr>
        <w:t xml:space="preserve"> </w:t>
      </w:r>
      <w:r w:rsidRPr="000A6AD9">
        <w:rPr>
          <w:rFonts w:ascii="Times New Roman" w:eastAsia="Times New Roman" w:hAnsi="Times New Roman" w:cs="Times New Roman"/>
          <w:b/>
          <w:bCs/>
          <w:sz w:val="24"/>
          <w:szCs w:val="24"/>
          <w:lang w:eastAsia="ru-RU"/>
        </w:rPr>
        <w:t>с указанием вида речевого нарушения:</w:t>
      </w:r>
    </w:p>
    <w:p w:rsidR="000A6AD9" w:rsidRPr="000A6AD9" w:rsidRDefault="000A6AD9" w:rsidP="000A6AD9">
      <w:pPr>
        <w:spacing w:after="0" w:line="240" w:lineRule="auto"/>
        <w:ind w:firstLine="567"/>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xml:space="preserve">1. Ошибки, обусловленные </w:t>
      </w:r>
      <w:proofErr w:type="spellStart"/>
      <w:r w:rsidRPr="000A6AD9">
        <w:rPr>
          <w:rFonts w:ascii="Times New Roman" w:eastAsia="Times New Roman" w:hAnsi="Times New Roman" w:cs="Times New Roman"/>
          <w:sz w:val="24"/>
          <w:szCs w:val="24"/>
          <w:lang w:eastAsia="ru-RU"/>
        </w:rPr>
        <w:t>несформированностью</w:t>
      </w:r>
      <w:proofErr w:type="spellEnd"/>
      <w:r w:rsidRPr="000A6AD9">
        <w:rPr>
          <w:rFonts w:ascii="Times New Roman" w:eastAsia="Times New Roman" w:hAnsi="Times New Roman" w:cs="Times New Roman"/>
          <w:sz w:val="24"/>
          <w:szCs w:val="24"/>
          <w:lang w:eastAsia="ru-RU"/>
        </w:rPr>
        <w:t xml:space="preserve"> фонематических процессов, навыков звукового анализа и синтеза:</w:t>
      </w:r>
    </w:p>
    <w:p w:rsidR="000A6AD9" w:rsidRPr="000A6AD9" w:rsidRDefault="000A6AD9" w:rsidP="000A6AD9">
      <w:pPr>
        <w:spacing w:after="0" w:line="240" w:lineRule="auto"/>
        <w:ind w:firstLine="567"/>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пропуск букв и слогов – «</w:t>
      </w:r>
      <w:proofErr w:type="spellStart"/>
      <w:r w:rsidRPr="000A6AD9">
        <w:rPr>
          <w:rFonts w:ascii="Times New Roman" w:eastAsia="Times New Roman" w:hAnsi="Times New Roman" w:cs="Times New Roman"/>
          <w:sz w:val="24"/>
          <w:szCs w:val="24"/>
          <w:lang w:eastAsia="ru-RU"/>
        </w:rPr>
        <w:t>прощла</w:t>
      </w:r>
      <w:proofErr w:type="spellEnd"/>
      <w:r w:rsidRPr="000A6AD9">
        <w:rPr>
          <w:rFonts w:ascii="Times New Roman" w:eastAsia="Times New Roman" w:hAnsi="Times New Roman" w:cs="Times New Roman"/>
          <w:sz w:val="24"/>
          <w:szCs w:val="24"/>
          <w:lang w:eastAsia="ru-RU"/>
        </w:rPr>
        <w:t>» (прощала), «</w:t>
      </w:r>
      <w:proofErr w:type="spellStart"/>
      <w:r w:rsidRPr="000A6AD9">
        <w:rPr>
          <w:rFonts w:ascii="Times New Roman" w:eastAsia="Times New Roman" w:hAnsi="Times New Roman" w:cs="Times New Roman"/>
          <w:sz w:val="24"/>
          <w:szCs w:val="24"/>
          <w:lang w:eastAsia="ru-RU"/>
        </w:rPr>
        <w:t>жадые</w:t>
      </w:r>
      <w:proofErr w:type="spellEnd"/>
      <w:r w:rsidRPr="000A6AD9">
        <w:rPr>
          <w:rFonts w:ascii="Times New Roman" w:eastAsia="Times New Roman" w:hAnsi="Times New Roman" w:cs="Times New Roman"/>
          <w:sz w:val="24"/>
          <w:szCs w:val="24"/>
          <w:lang w:eastAsia="ru-RU"/>
        </w:rPr>
        <w:t>» (жадные), «</w:t>
      </w:r>
      <w:proofErr w:type="spellStart"/>
      <w:r w:rsidRPr="000A6AD9">
        <w:rPr>
          <w:rFonts w:ascii="Times New Roman" w:eastAsia="Times New Roman" w:hAnsi="Times New Roman" w:cs="Times New Roman"/>
          <w:sz w:val="24"/>
          <w:szCs w:val="24"/>
          <w:lang w:eastAsia="ru-RU"/>
        </w:rPr>
        <w:t>ишка</w:t>
      </w:r>
      <w:proofErr w:type="spellEnd"/>
      <w:r w:rsidRPr="000A6AD9">
        <w:rPr>
          <w:rFonts w:ascii="Times New Roman" w:eastAsia="Times New Roman" w:hAnsi="Times New Roman" w:cs="Times New Roman"/>
          <w:sz w:val="24"/>
          <w:szCs w:val="24"/>
          <w:lang w:eastAsia="ru-RU"/>
        </w:rPr>
        <w:t>» (игрушка);</w:t>
      </w:r>
    </w:p>
    <w:p w:rsidR="000A6AD9" w:rsidRPr="000A6AD9" w:rsidRDefault="000A6AD9" w:rsidP="000A6AD9">
      <w:pPr>
        <w:spacing w:after="0" w:line="240" w:lineRule="auto"/>
        <w:ind w:firstLine="567"/>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перестановка букв и слогов – «</w:t>
      </w:r>
      <w:proofErr w:type="spellStart"/>
      <w:r w:rsidRPr="000A6AD9">
        <w:rPr>
          <w:rFonts w:ascii="Times New Roman" w:eastAsia="Times New Roman" w:hAnsi="Times New Roman" w:cs="Times New Roman"/>
          <w:sz w:val="24"/>
          <w:szCs w:val="24"/>
          <w:lang w:eastAsia="ru-RU"/>
        </w:rPr>
        <w:t>онко</w:t>
      </w:r>
      <w:proofErr w:type="spellEnd"/>
      <w:r w:rsidRPr="000A6AD9">
        <w:rPr>
          <w:rFonts w:ascii="Times New Roman" w:eastAsia="Times New Roman" w:hAnsi="Times New Roman" w:cs="Times New Roman"/>
          <w:sz w:val="24"/>
          <w:szCs w:val="24"/>
          <w:lang w:eastAsia="ru-RU"/>
        </w:rPr>
        <w:t>» (окно), «</w:t>
      </w:r>
      <w:proofErr w:type="spellStart"/>
      <w:r w:rsidRPr="000A6AD9">
        <w:rPr>
          <w:rFonts w:ascii="Times New Roman" w:eastAsia="Times New Roman" w:hAnsi="Times New Roman" w:cs="Times New Roman"/>
          <w:sz w:val="24"/>
          <w:szCs w:val="24"/>
          <w:lang w:eastAsia="ru-RU"/>
        </w:rPr>
        <w:t>звял</w:t>
      </w:r>
      <w:proofErr w:type="spellEnd"/>
      <w:r w:rsidRPr="000A6AD9">
        <w:rPr>
          <w:rFonts w:ascii="Times New Roman" w:eastAsia="Times New Roman" w:hAnsi="Times New Roman" w:cs="Times New Roman"/>
          <w:sz w:val="24"/>
          <w:szCs w:val="24"/>
          <w:lang w:eastAsia="ru-RU"/>
        </w:rPr>
        <w:t>» (взял), «переписал» (переписал), «</w:t>
      </w:r>
      <w:proofErr w:type="spellStart"/>
      <w:r w:rsidRPr="000A6AD9">
        <w:rPr>
          <w:rFonts w:ascii="Times New Roman" w:eastAsia="Times New Roman" w:hAnsi="Times New Roman" w:cs="Times New Roman"/>
          <w:sz w:val="24"/>
          <w:szCs w:val="24"/>
          <w:lang w:eastAsia="ru-RU"/>
        </w:rPr>
        <w:t>натуспила</w:t>
      </w:r>
      <w:proofErr w:type="spellEnd"/>
      <w:r w:rsidRPr="000A6AD9">
        <w:rPr>
          <w:rFonts w:ascii="Times New Roman" w:eastAsia="Times New Roman" w:hAnsi="Times New Roman" w:cs="Times New Roman"/>
          <w:sz w:val="24"/>
          <w:szCs w:val="24"/>
          <w:lang w:eastAsia="ru-RU"/>
        </w:rPr>
        <w:t>» (наступила);</w:t>
      </w:r>
    </w:p>
    <w:p w:rsidR="000A6AD9" w:rsidRPr="000A6AD9" w:rsidRDefault="000A6AD9" w:rsidP="000A6AD9">
      <w:pPr>
        <w:spacing w:after="0" w:line="240" w:lineRule="auto"/>
        <w:ind w:firstLine="567"/>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xml:space="preserve">• </w:t>
      </w:r>
      <w:proofErr w:type="spellStart"/>
      <w:r w:rsidRPr="000A6AD9">
        <w:rPr>
          <w:rFonts w:ascii="Times New Roman" w:eastAsia="Times New Roman" w:hAnsi="Times New Roman" w:cs="Times New Roman"/>
          <w:sz w:val="24"/>
          <w:szCs w:val="24"/>
          <w:lang w:eastAsia="ru-RU"/>
        </w:rPr>
        <w:t>недописывание</w:t>
      </w:r>
      <w:proofErr w:type="spellEnd"/>
      <w:r w:rsidRPr="000A6AD9">
        <w:rPr>
          <w:rFonts w:ascii="Times New Roman" w:eastAsia="Times New Roman" w:hAnsi="Times New Roman" w:cs="Times New Roman"/>
          <w:sz w:val="24"/>
          <w:szCs w:val="24"/>
          <w:lang w:eastAsia="ru-RU"/>
        </w:rPr>
        <w:t xml:space="preserve"> букв и слогов – «дела» (делала), «лопат» (лопата), «</w:t>
      </w:r>
      <w:proofErr w:type="spellStart"/>
      <w:r w:rsidRPr="000A6AD9">
        <w:rPr>
          <w:rFonts w:ascii="Times New Roman" w:eastAsia="Times New Roman" w:hAnsi="Times New Roman" w:cs="Times New Roman"/>
          <w:sz w:val="24"/>
          <w:szCs w:val="24"/>
          <w:lang w:eastAsia="ru-RU"/>
        </w:rPr>
        <w:t>набухл</w:t>
      </w:r>
      <w:proofErr w:type="spellEnd"/>
      <w:r w:rsidRPr="000A6AD9">
        <w:rPr>
          <w:rFonts w:ascii="Times New Roman" w:eastAsia="Times New Roman" w:hAnsi="Times New Roman" w:cs="Times New Roman"/>
          <w:sz w:val="24"/>
          <w:szCs w:val="24"/>
          <w:lang w:eastAsia="ru-RU"/>
        </w:rPr>
        <w:t>» (набухли);</w:t>
      </w:r>
    </w:p>
    <w:p w:rsidR="000A6AD9" w:rsidRPr="000A6AD9" w:rsidRDefault="000A6AD9" w:rsidP="000A6AD9">
      <w:pPr>
        <w:spacing w:after="0" w:line="240" w:lineRule="auto"/>
        <w:ind w:firstLine="567"/>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наращивание слова лишними буквами и слогами – «</w:t>
      </w:r>
      <w:proofErr w:type="spellStart"/>
      <w:r w:rsidRPr="000A6AD9">
        <w:rPr>
          <w:rFonts w:ascii="Times New Roman" w:eastAsia="Times New Roman" w:hAnsi="Times New Roman" w:cs="Times New Roman"/>
          <w:sz w:val="24"/>
          <w:szCs w:val="24"/>
          <w:lang w:eastAsia="ru-RU"/>
        </w:rPr>
        <w:t>тарава</w:t>
      </w:r>
      <w:proofErr w:type="spellEnd"/>
      <w:r w:rsidRPr="000A6AD9">
        <w:rPr>
          <w:rFonts w:ascii="Times New Roman" w:eastAsia="Times New Roman" w:hAnsi="Times New Roman" w:cs="Times New Roman"/>
          <w:sz w:val="24"/>
          <w:szCs w:val="24"/>
          <w:lang w:eastAsia="ru-RU"/>
        </w:rPr>
        <w:t>» (трава), «</w:t>
      </w:r>
      <w:proofErr w:type="spellStart"/>
      <w:r w:rsidRPr="000A6AD9">
        <w:rPr>
          <w:rFonts w:ascii="Times New Roman" w:eastAsia="Times New Roman" w:hAnsi="Times New Roman" w:cs="Times New Roman"/>
          <w:sz w:val="24"/>
          <w:szCs w:val="24"/>
          <w:lang w:eastAsia="ru-RU"/>
        </w:rPr>
        <w:t>катораые</w:t>
      </w:r>
      <w:proofErr w:type="spellEnd"/>
      <w:r w:rsidRPr="000A6AD9">
        <w:rPr>
          <w:rFonts w:ascii="Times New Roman" w:eastAsia="Times New Roman" w:hAnsi="Times New Roman" w:cs="Times New Roman"/>
          <w:sz w:val="24"/>
          <w:szCs w:val="24"/>
          <w:lang w:eastAsia="ru-RU"/>
        </w:rPr>
        <w:t>» (которые), «</w:t>
      </w:r>
      <w:proofErr w:type="spellStart"/>
      <w:r w:rsidRPr="000A6AD9">
        <w:rPr>
          <w:rFonts w:ascii="Times New Roman" w:eastAsia="Times New Roman" w:hAnsi="Times New Roman" w:cs="Times New Roman"/>
          <w:sz w:val="24"/>
          <w:szCs w:val="24"/>
          <w:lang w:eastAsia="ru-RU"/>
        </w:rPr>
        <w:t>бабабушка</w:t>
      </w:r>
      <w:proofErr w:type="spellEnd"/>
      <w:r w:rsidRPr="000A6AD9">
        <w:rPr>
          <w:rFonts w:ascii="Times New Roman" w:eastAsia="Times New Roman" w:hAnsi="Times New Roman" w:cs="Times New Roman"/>
          <w:sz w:val="24"/>
          <w:szCs w:val="24"/>
          <w:lang w:eastAsia="ru-RU"/>
        </w:rPr>
        <w:t>» (бабушка),  «</w:t>
      </w:r>
      <w:proofErr w:type="spellStart"/>
      <w:r w:rsidRPr="000A6AD9">
        <w:rPr>
          <w:rFonts w:ascii="Times New Roman" w:eastAsia="Times New Roman" w:hAnsi="Times New Roman" w:cs="Times New Roman"/>
          <w:sz w:val="24"/>
          <w:szCs w:val="24"/>
          <w:lang w:eastAsia="ru-RU"/>
        </w:rPr>
        <w:t>клюкиква</w:t>
      </w:r>
      <w:proofErr w:type="spellEnd"/>
      <w:r w:rsidRPr="000A6AD9">
        <w:rPr>
          <w:rFonts w:ascii="Times New Roman" w:eastAsia="Times New Roman" w:hAnsi="Times New Roman" w:cs="Times New Roman"/>
          <w:sz w:val="24"/>
          <w:szCs w:val="24"/>
          <w:lang w:eastAsia="ru-RU"/>
        </w:rPr>
        <w:t>» (клюква);</w:t>
      </w:r>
    </w:p>
    <w:p w:rsidR="000A6AD9" w:rsidRPr="000A6AD9" w:rsidRDefault="000A6AD9" w:rsidP="000A6AD9">
      <w:pPr>
        <w:spacing w:after="0" w:line="240" w:lineRule="auto"/>
        <w:ind w:firstLine="567"/>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искажение слова – «</w:t>
      </w:r>
      <w:proofErr w:type="spellStart"/>
      <w:r w:rsidRPr="000A6AD9">
        <w:rPr>
          <w:rFonts w:ascii="Times New Roman" w:eastAsia="Times New Roman" w:hAnsi="Times New Roman" w:cs="Times New Roman"/>
          <w:sz w:val="24"/>
          <w:szCs w:val="24"/>
          <w:lang w:eastAsia="ru-RU"/>
        </w:rPr>
        <w:t>наотух</w:t>
      </w:r>
      <w:proofErr w:type="spellEnd"/>
      <w:r w:rsidRPr="000A6AD9">
        <w:rPr>
          <w:rFonts w:ascii="Times New Roman" w:eastAsia="Times New Roman" w:hAnsi="Times New Roman" w:cs="Times New Roman"/>
          <w:sz w:val="24"/>
          <w:szCs w:val="24"/>
          <w:lang w:eastAsia="ru-RU"/>
        </w:rPr>
        <w:t>» (на охоту), «</w:t>
      </w:r>
      <w:proofErr w:type="spellStart"/>
      <w:r w:rsidRPr="000A6AD9">
        <w:rPr>
          <w:rFonts w:ascii="Times New Roman" w:eastAsia="Times New Roman" w:hAnsi="Times New Roman" w:cs="Times New Roman"/>
          <w:sz w:val="24"/>
          <w:szCs w:val="24"/>
          <w:lang w:eastAsia="ru-RU"/>
        </w:rPr>
        <w:t>хабаб</w:t>
      </w:r>
      <w:proofErr w:type="spellEnd"/>
      <w:r w:rsidRPr="000A6AD9">
        <w:rPr>
          <w:rFonts w:ascii="Times New Roman" w:eastAsia="Times New Roman" w:hAnsi="Times New Roman" w:cs="Times New Roman"/>
          <w:sz w:val="24"/>
          <w:szCs w:val="24"/>
          <w:lang w:eastAsia="ru-RU"/>
        </w:rPr>
        <w:t>» (храбрый), «щуки» (щеки), «спеки» (с пенька);</w:t>
      </w:r>
    </w:p>
    <w:p w:rsidR="000A6AD9" w:rsidRPr="000A6AD9" w:rsidRDefault="000A6AD9" w:rsidP="000A6AD9">
      <w:pPr>
        <w:spacing w:after="0" w:line="240" w:lineRule="auto"/>
        <w:ind w:firstLine="567"/>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слитное написание слов и их произвольное деление – «</w:t>
      </w:r>
      <w:proofErr w:type="spellStart"/>
      <w:r w:rsidRPr="000A6AD9">
        <w:rPr>
          <w:rFonts w:ascii="Times New Roman" w:eastAsia="Times New Roman" w:hAnsi="Times New Roman" w:cs="Times New Roman"/>
          <w:sz w:val="24"/>
          <w:szCs w:val="24"/>
          <w:lang w:eastAsia="ru-RU"/>
        </w:rPr>
        <w:t>насто</w:t>
      </w:r>
      <w:proofErr w:type="spellEnd"/>
      <w:r w:rsidRPr="000A6AD9">
        <w:rPr>
          <w:rFonts w:ascii="Times New Roman" w:eastAsia="Times New Roman" w:hAnsi="Times New Roman" w:cs="Times New Roman"/>
          <w:sz w:val="24"/>
          <w:szCs w:val="24"/>
          <w:lang w:eastAsia="ru-RU"/>
        </w:rPr>
        <w:t>» (на сто), «</w:t>
      </w:r>
      <w:proofErr w:type="spellStart"/>
      <w:r w:rsidRPr="000A6AD9">
        <w:rPr>
          <w:rFonts w:ascii="Times New Roman" w:eastAsia="Times New Roman" w:hAnsi="Times New Roman" w:cs="Times New Roman"/>
          <w:sz w:val="24"/>
          <w:szCs w:val="24"/>
          <w:lang w:eastAsia="ru-RU"/>
        </w:rPr>
        <w:t>виситнастне</w:t>
      </w:r>
      <w:proofErr w:type="spellEnd"/>
      <w:r w:rsidRPr="000A6AD9">
        <w:rPr>
          <w:rFonts w:ascii="Times New Roman" w:eastAsia="Times New Roman" w:hAnsi="Times New Roman" w:cs="Times New Roman"/>
          <w:sz w:val="24"/>
          <w:szCs w:val="24"/>
          <w:lang w:eastAsia="ru-RU"/>
        </w:rPr>
        <w:t>» (висит на стене);</w:t>
      </w:r>
    </w:p>
    <w:p w:rsidR="000A6AD9" w:rsidRPr="000A6AD9" w:rsidRDefault="000A6AD9" w:rsidP="000A6AD9">
      <w:pPr>
        <w:spacing w:after="0" w:line="240" w:lineRule="auto"/>
        <w:ind w:firstLine="567"/>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lastRenderedPageBreak/>
        <w:t>• неумение определить границы предложения в тексте, слитное написание предложений – «Мой отец шофёр. Работа шофёра трудная шофёру надо хорошо. знать машину после школы я тоже. Буду шофёром»;</w:t>
      </w:r>
    </w:p>
    <w:p w:rsidR="000A6AD9" w:rsidRPr="000A6AD9" w:rsidRDefault="000A6AD9" w:rsidP="000A6AD9">
      <w:pPr>
        <w:spacing w:after="0" w:line="240" w:lineRule="auto"/>
        <w:ind w:firstLine="567"/>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замена одной буквы на другую – «</w:t>
      </w:r>
      <w:proofErr w:type="spellStart"/>
      <w:r w:rsidRPr="000A6AD9">
        <w:rPr>
          <w:rFonts w:ascii="Times New Roman" w:eastAsia="Times New Roman" w:hAnsi="Times New Roman" w:cs="Times New Roman"/>
          <w:sz w:val="24"/>
          <w:szCs w:val="24"/>
          <w:lang w:eastAsia="ru-RU"/>
        </w:rPr>
        <w:t>трюх</w:t>
      </w:r>
      <w:proofErr w:type="spellEnd"/>
      <w:r w:rsidRPr="000A6AD9">
        <w:rPr>
          <w:rFonts w:ascii="Times New Roman" w:eastAsia="Times New Roman" w:hAnsi="Times New Roman" w:cs="Times New Roman"/>
          <w:sz w:val="24"/>
          <w:szCs w:val="24"/>
          <w:lang w:eastAsia="ru-RU"/>
        </w:rPr>
        <w:t xml:space="preserve">» (трёх), «у </w:t>
      </w:r>
      <w:proofErr w:type="spellStart"/>
      <w:r w:rsidRPr="000A6AD9">
        <w:rPr>
          <w:rFonts w:ascii="Times New Roman" w:eastAsia="Times New Roman" w:hAnsi="Times New Roman" w:cs="Times New Roman"/>
          <w:sz w:val="24"/>
          <w:szCs w:val="24"/>
          <w:lang w:eastAsia="ru-RU"/>
        </w:rPr>
        <w:t>глеста</w:t>
      </w:r>
      <w:proofErr w:type="spellEnd"/>
      <w:r w:rsidRPr="000A6AD9">
        <w:rPr>
          <w:rFonts w:ascii="Times New Roman" w:eastAsia="Times New Roman" w:hAnsi="Times New Roman" w:cs="Times New Roman"/>
          <w:sz w:val="24"/>
          <w:szCs w:val="24"/>
          <w:lang w:eastAsia="ru-RU"/>
        </w:rPr>
        <w:t>» (у клеста), «</w:t>
      </w:r>
      <w:proofErr w:type="spellStart"/>
      <w:r w:rsidRPr="000A6AD9">
        <w:rPr>
          <w:rFonts w:ascii="Times New Roman" w:eastAsia="Times New Roman" w:hAnsi="Times New Roman" w:cs="Times New Roman"/>
          <w:sz w:val="24"/>
          <w:szCs w:val="24"/>
          <w:lang w:eastAsia="ru-RU"/>
        </w:rPr>
        <w:t>тельпан</w:t>
      </w:r>
      <w:proofErr w:type="spellEnd"/>
      <w:r w:rsidRPr="000A6AD9">
        <w:rPr>
          <w:rFonts w:ascii="Times New Roman" w:eastAsia="Times New Roman" w:hAnsi="Times New Roman" w:cs="Times New Roman"/>
          <w:sz w:val="24"/>
          <w:szCs w:val="24"/>
          <w:lang w:eastAsia="ru-RU"/>
        </w:rPr>
        <w:t>» (тюльпан), «</w:t>
      </w:r>
      <w:proofErr w:type="spellStart"/>
      <w:r w:rsidRPr="000A6AD9">
        <w:rPr>
          <w:rFonts w:ascii="Times New Roman" w:eastAsia="Times New Roman" w:hAnsi="Times New Roman" w:cs="Times New Roman"/>
          <w:sz w:val="24"/>
          <w:szCs w:val="24"/>
          <w:lang w:eastAsia="ru-RU"/>
        </w:rPr>
        <w:t>шапаги</w:t>
      </w:r>
      <w:proofErr w:type="spellEnd"/>
      <w:r w:rsidRPr="000A6AD9">
        <w:rPr>
          <w:rFonts w:ascii="Times New Roman" w:eastAsia="Times New Roman" w:hAnsi="Times New Roman" w:cs="Times New Roman"/>
          <w:sz w:val="24"/>
          <w:szCs w:val="24"/>
          <w:lang w:eastAsia="ru-RU"/>
        </w:rPr>
        <w:t>» (сапоги), «</w:t>
      </w:r>
      <w:proofErr w:type="spellStart"/>
      <w:r w:rsidRPr="000A6AD9">
        <w:rPr>
          <w:rFonts w:ascii="Times New Roman" w:eastAsia="Times New Roman" w:hAnsi="Times New Roman" w:cs="Times New Roman"/>
          <w:sz w:val="24"/>
          <w:szCs w:val="24"/>
          <w:lang w:eastAsia="ru-RU"/>
        </w:rPr>
        <w:t>чветы</w:t>
      </w:r>
      <w:proofErr w:type="spellEnd"/>
      <w:r w:rsidRPr="000A6AD9">
        <w:rPr>
          <w:rFonts w:ascii="Times New Roman" w:eastAsia="Times New Roman" w:hAnsi="Times New Roman" w:cs="Times New Roman"/>
          <w:sz w:val="24"/>
          <w:szCs w:val="24"/>
          <w:lang w:eastAsia="ru-RU"/>
        </w:rPr>
        <w:t>» (цветы);</w:t>
      </w:r>
    </w:p>
    <w:p w:rsidR="000A6AD9" w:rsidRPr="000A6AD9" w:rsidRDefault="000A6AD9" w:rsidP="000A6AD9">
      <w:pPr>
        <w:spacing w:after="0" w:line="240" w:lineRule="auto"/>
        <w:ind w:firstLine="567"/>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нарушение смягчения согласных – «</w:t>
      </w:r>
      <w:proofErr w:type="spellStart"/>
      <w:r w:rsidRPr="000A6AD9">
        <w:rPr>
          <w:rFonts w:ascii="Times New Roman" w:eastAsia="Times New Roman" w:hAnsi="Times New Roman" w:cs="Times New Roman"/>
          <w:sz w:val="24"/>
          <w:szCs w:val="24"/>
          <w:lang w:eastAsia="ru-RU"/>
        </w:rPr>
        <w:t>васелки</w:t>
      </w:r>
      <w:proofErr w:type="spellEnd"/>
      <w:r w:rsidRPr="000A6AD9">
        <w:rPr>
          <w:rFonts w:ascii="Times New Roman" w:eastAsia="Times New Roman" w:hAnsi="Times New Roman" w:cs="Times New Roman"/>
          <w:sz w:val="24"/>
          <w:szCs w:val="24"/>
          <w:lang w:eastAsia="ru-RU"/>
        </w:rPr>
        <w:t>» (васильки), «</w:t>
      </w:r>
      <w:proofErr w:type="spellStart"/>
      <w:r w:rsidRPr="000A6AD9">
        <w:rPr>
          <w:rFonts w:ascii="Times New Roman" w:eastAsia="Times New Roman" w:hAnsi="Times New Roman" w:cs="Times New Roman"/>
          <w:sz w:val="24"/>
          <w:szCs w:val="24"/>
          <w:lang w:eastAsia="ru-RU"/>
        </w:rPr>
        <w:t>смали</w:t>
      </w:r>
      <w:proofErr w:type="spellEnd"/>
      <w:r w:rsidRPr="000A6AD9">
        <w:rPr>
          <w:rFonts w:ascii="Times New Roman" w:eastAsia="Times New Roman" w:hAnsi="Times New Roman" w:cs="Times New Roman"/>
          <w:sz w:val="24"/>
          <w:szCs w:val="24"/>
          <w:lang w:eastAsia="ru-RU"/>
        </w:rPr>
        <w:t>» (смяли), «кон» (конь), «</w:t>
      </w:r>
      <w:proofErr w:type="spellStart"/>
      <w:r w:rsidRPr="000A6AD9">
        <w:rPr>
          <w:rFonts w:ascii="Times New Roman" w:eastAsia="Times New Roman" w:hAnsi="Times New Roman" w:cs="Times New Roman"/>
          <w:sz w:val="24"/>
          <w:szCs w:val="24"/>
          <w:lang w:eastAsia="ru-RU"/>
        </w:rPr>
        <w:t>лублу</w:t>
      </w:r>
      <w:proofErr w:type="spellEnd"/>
      <w:r w:rsidRPr="000A6AD9">
        <w:rPr>
          <w:rFonts w:ascii="Times New Roman" w:eastAsia="Times New Roman" w:hAnsi="Times New Roman" w:cs="Times New Roman"/>
          <w:sz w:val="24"/>
          <w:szCs w:val="24"/>
          <w:lang w:eastAsia="ru-RU"/>
        </w:rPr>
        <w:t>» (люблю).</w:t>
      </w:r>
    </w:p>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xml:space="preserve">       2. Ошибки, обусловленные </w:t>
      </w:r>
      <w:proofErr w:type="spellStart"/>
      <w:r w:rsidRPr="000A6AD9">
        <w:rPr>
          <w:rFonts w:ascii="Times New Roman" w:eastAsia="Times New Roman" w:hAnsi="Times New Roman" w:cs="Times New Roman"/>
          <w:sz w:val="24"/>
          <w:szCs w:val="24"/>
          <w:lang w:eastAsia="ru-RU"/>
        </w:rPr>
        <w:t>несформированностью</w:t>
      </w:r>
      <w:proofErr w:type="spellEnd"/>
      <w:r w:rsidRPr="000A6AD9">
        <w:rPr>
          <w:rFonts w:ascii="Times New Roman" w:eastAsia="Times New Roman" w:hAnsi="Times New Roman" w:cs="Times New Roman"/>
          <w:sz w:val="24"/>
          <w:szCs w:val="24"/>
          <w:lang w:eastAsia="ru-RU"/>
        </w:rPr>
        <w:t xml:space="preserve"> кинетической и динамической стороны двигательного акта:</w:t>
      </w:r>
    </w:p>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xml:space="preserve">       •  смешения букв по кинетическому сходству – о-а «</w:t>
      </w:r>
      <w:proofErr w:type="spellStart"/>
      <w:r w:rsidRPr="000A6AD9">
        <w:rPr>
          <w:rFonts w:ascii="Times New Roman" w:eastAsia="Times New Roman" w:hAnsi="Times New Roman" w:cs="Times New Roman"/>
          <w:sz w:val="24"/>
          <w:szCs w:val="24"/>
          <w:lang w:eastAsia="ru-RU"/>
        </w:rPr>
        <w:t>бонт</w:t>
      </w:r>
      <w:proofErr w:type="spellEnd"/>
      <w:r w:rsidRPr="000A6AD9">
        <w:rPr>
          <w:rFonts w:ascii="Times New Roman" w:eastAsia="Times New Roman" w:hAnsi="Times New Roman" w:cs="Times New Roman"/>
          <w:sz w:val="24"/>
          <w:szCs w:val="24"/>
          <w:lang w:eastAsia="ru-RU"/>
        </w:rPr>
        <w:t>» (бант), б-д «</w:t>
      </w:r>
      <w:proofErr w:type="spellStart"/>
      <w:r w:rsidRPr="000A6AD9">
        <w:rPr>
          <w:rFonts w:ascii="Times New Roman" w:eastAsia="Times New Roman" w:hAnsi="Times New Roman" w:cs="Times New Roman"/>
          <w:sz w:val="24"/>
          <w:szCs w:val="24"/>
          <w:lang w:eastAsia="ru-RU"/>
        </w:rPr>
        <w:t>убача</w:t>
      </w:r>
      <w:proofErr w:type="spellEnd"/>
      <w:r w:rsidRPr="000A6AD9">
        <w:rPr>
          <w:rFonts w:ascii="Times New Roman" w:eastAsia="Times New Roman" w:hAnsi="Times New Roman" w:cs="Times New Roman"/>
          <w:sz w:val="24"/>
          <w:szCs w:val="24"/>
          <w:lang w:eastAsia="ru-RU"/>
        </w:rPr>
        <w:t>» (удача), и-у «</w:t>
      </w:r>
      <w:proofErr w:type="spellStart"/>
      <w:r w:rsidRPr="000A6AD9">
        <w:rPr>
          <w:rFonts w:ascii="Times New Roman" w:eastAsia="Times New Roman" w:hAnsi="Times New Roman" w:cs="Times New Roman"/>
          <w:sz w:val="24"/>
          <w:szCs w:val="24"/>
          <w:lang w:eastAsia="ru-RU"/>
        </w:rPr>
        <w:t>прурода</w:t>
      </w:r>
      <w:proofErr w:type="spellEnd"/>
      <w:r w:rsidRPr="000A6AD9">
        <w:rPr>
          <w:rFonts w:ascii="Times New Roman" w:eastAsia="Times New Roman" w:hAnsi="Times New Roman" w:cs="Times New Roman"/>
          <w:sz w:val="24"/>
          <w:szCs w:val="24"/>
          <w:lang w:eastAsia="ru-RU"/>
        </w:rPr>
        <w:t>» (природа),</w:t>
      </w:r>
    </w:p>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п-т «</w:t>
      </w:r>
      <w:proofErr w:type="spellStart"/>
      <w:r w:rsidRPr="000A6AD9">
        <w:rPr>
          <w:rFonts w:ascii="Times New Roman" w:eastAsia="Times New Roman" w:hAnsi="Times New Roman" w:cs="Times New Roman"/>
          <w:sz w:val="24"/>
          <w:szCs w:val="24"/>
          <w:lang w:eastAsia="ru-RU"/>
        </w:rPr>
        <w:t>спанция</w:t>
      </w:r>
      <w:proofErr w:type="spellEnd"/>
      <w:r w:rsidRPr="000A6AD9">
        <w:rPr>
          <w:rFonts w:ascii="Times New Roman" w:eastAsia="Times New Roman" w:hAnsi="Times New Roman" w:cs="Times New Roman"/>
          <w:sz w:val="24"/>
          <w:szCs w:val="24"/>
          <w:lang w:eastAsia="ru-RU"/>
        </w:rPr>
        <w:t>» (станция), х-ж «</w:t>
      </w:r>
      <w:proofErr w:type="spellStart"/>
      <w:r w:rsidRPr="000A6AD9">
        <w:rPr>
          <w:rFonts w:ascii="Times New Roman" w:eastAsia="Times New Roman" w:hAnsi="Times New Roman" w:cs="Times New Roman"/>
          <w:sz w:val="24"/>
          <w:szCs w:val="24"/>
          <w:lang w:eastAsia="ru-RU"/>
        </w:rPr>
        <w:t>дорохки</w:t>
      </w:r>
      <w:proofErr w:type="spellEnd"/>
      <w:r w:rsidRPr="000A6AD9">
        <w:rPr>
          <w:rFonts w:ascii="Times New Roman" w:eastAsia="Times New Roman" w:hAnsi="Times New Roman" w:cs="Times New Roman"/>
          <w:sz w:val="24"/>
          <w:szCs w:val="24"/>
          <w:lang w:eastAsia="ru-RU"/>
        </w:rPr>
        <w:t>» (дорожки), л-я «</w:t>
      </w:r>
      <w:proofErr w:type="spellStart"/>
      <w:r w:rsidRPr="000A6AD9">
        <w:rPr>
          <w:rFonts w:ascii="Times New Roman" w:eastAsia="Times New Roman" w:hAnsi="Times New Roman" w:cs="Times New Roman"/>
          <w:sz w:val="24"/>
          <w:szCs w:val="24"/>
          <w:lang w:eastAsia="ru-RU"/>
        </w:rPr>
        <w:t>кяюч</w:t>
      </w:r>
      <w:proofErr w:type="spellEnd"/>
      <w:r w:rsidRPr="000A6AD9">
        <w:rPr>
          <w:rFonts w:ascii="Times New Roman" w:eastAsia="Times New Roman" w:hAnsi="Times New Roman" w:cs="Times New Roman"/>
          <w:sz w:val="24"/>
          <w:szCs w:val="24"/>
          <w:lang w:eastAsia="ru-RU"/>
        </w:rPr>
        <w:t>» (ключ), л-м «</w:t>
      </w:r>
      <w:proofErr w:type="spellStart"/>
      <w:r w:rsidRPr="000A6AD9">
        <w:rPr>
          <w:rFonts w:ascii="Times New Roman" w:eastAsia="Times New Roman" w:hAnsi="Times New Roman" w:cs="Times New Roman"/>
          <w:sz w:val="24"/>
          <w:szCs w:val="24"/>
          <w:lang w:eastAsia="ru-RU"/>
        </w:rPr>
        <w:t>полидор</w:t>
      </w:r>
      <w:proofErr w:type="spellEnd"/>
      <w:r w:rsidRPr="000A6AD9">
        <w:rPr>
          <w:rFonts w:ascii="Times New Roman" w:eastAsia="Times New Roman" w:hAnsi="Times New Roman" w:cs="Times New Roman"/>
          <w:sz w:val="24"/>
          <w:szCs w:val="24"/>
          <w:lang w:eastAsia="ru-RU"/>
        </w:rPr>
        <w:t>» (помидор), и-ш «</w:t>
      </w:r>
      <w:proofErr w:type="spellStart"/>
      <w:r w:rsidRPr="000A6AD9">
        <w:rPr>
          <w:rFonts w:ascii="Times New Roman" w:eastAsia="Times New Roman" w:hAnsi="Times New Roman" w:cs="Times New Roman"/>
          <w:sz w:val="24"/>
          <w:szCs w:val="24"/>
          <w:lang w:eastAsia="ru-RU"/>
        </w:rPr>
        <w:t>лягуика</w:t>
      </w:r>
      <w:proofErr w:type="spellEnd"/>
      <w:r w:rsidRPr="000A6AD9">
        <w:rPr>
          <w:rFonts w:ascii="Times New Roman" w:eastAsia="Times New Roman" w:hAnsi="Times New Roman" w:cs="Times New Roman"/>
          <w:sz w:val="24"/>
          <w:szCs w:val="24"/>
          <w:lang w:eastAsia="ru-RU"/>
        </w:rPr>
        <w:t>» (лягушка).</w:t>
      </w:r>
    </w:p>
    <w:p w:rsidR="000A6AD9" w:rsidRPr="000A6AD9" w:rsidRDefault="000A6AD9" w:rsidP="000A6AD9">
      <w:pPr>
        <w:spacing w:after="0" w:line="240" w:lineRule="auto"/>
        <w:ind w:firstLine="567"/>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xml:space="preserve">3. Ошибки, обусловленные </w:t>
      </w:r>
      <w:proofErr w:type="spellStart"/>
      <w:r w:rsidRPr="000A6AD9">
        <w:rPr>
          <w:rFonts w:ascii="Times New Roman" w:eastAsia="Times New Roman" w:hAnsi="Times New Roman" w:cs="Times New Roman"/>
          <w:sz w:val="24"/>
          <w:szCs w:val="24"/>
          <w:lang w:eastAsia="ru-RU"/>
        </w:rPr>
        <w:t>несформированностью</w:t>
      </w:r>
      <w:proofErr w:type="spellEnd"/>
      <w:r w:rsidRPr="000A6AD9">
        <w:rPr>
          <w:rFonts w:ascii="Times New Roman" w:eastAsia="Times New Roman" w:hAnsi="Times New Roman" w:cs="Times New Roman"/>
          <w:sz w:val="24"/>
          <w:szCs w:val="24"/>
          <w:lang w:eastAsia="ru-RU"/>
        </w:rPr>
        <w:t xml:space="preserve"> лексико-грамматической стороны речи:</w:t>
      </w:r>
    </w:p>
    <w:p w:rsidR="000A6AD9" w:rsidRPr="000A6AD9" w:rsidRDefault="000A6AD9" w:rsidP="000A6AD9">
      <w:pPr>
        <w:spacing w:after="0" w:line="240" w:lineRule="auto"/>
        <w:ind w:firstLine="567"/>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xml:space="preserve">• </w:t>
      </w:r>
      <w:proofErr w:type="spellStart"/>
      <w:r w:rsidRPr="000A6AD9">
        <w:rPr>
          <w:rFonts w:ascii="Times New Roman" w:eastAsia="Times New Roman" w:hAnsi="Times New Roman" w:cs="Times New Roman"/>
          <w:sz w:val="24"/>
          <w:szCs w:val="24"/>
          <w:lang w:eastAsia="ru-RU"/>
        </w:rPr>
        <w:t>аграмматизмы</w:t>
      </w:r>
      <w:proofErr w:type="spellEnd"/>
      <w:r w:rsidRPr="000A6AD9">
        <w:rPr>
          <w:rFonts w:ascii="Times New Roman" w:eastAsia="Times New Roman" w:hAnsi="Times New Roman" w:cs="Times New Roman"/>
          <w:sz w:val="24"/>
          <w:szCs w:val="24"/>
          <w:lang w:eastAsia="ru-RU"/>
        </w:rPr>
        <w:t xml:space="preserve"> – «Саша и Леня </w:t>
      </w:r>
      <w:proofErr w:type="spellStart"/>
      <w:r w:rsidRPr="000A6AD9">
        <w:rPr>
          <w:rFonts w:ascii="Times New Roman" w:eastAsia="Times New Roman" w:hAnsi="Times New Roman" w:cs="Times New Roman"/>
          <w:sz w:val="24"/>
          <w:szCs w:val="24"/>
          <w:lang w:eastAsia="ru-RU"/>
        </w:rPr>
        <w:t>собираит</w:t>
      </w:r>
      <w:proofErr w:type="spellEnd"/>
      <w:r w:rsidRPr="000A6AD9">
        <w:rPr>
          <w:rFonts w:ascii="Times New Roman" w:eastAsia="Times New Roman" w:hAnsi="Times New Roman" w:cs="Times New Roman"/>
          <w:sz w:val="24"/>
          <w:szCs w:val="24"/>
          <w:lang w:eastAsia="ru-RU"/>
        </w:rPr>
        <w:t xml:space="preserve"> цветы». «Дети сидели на большими стулья». «Пять желтеньки </w:t>
      </w:r>
      <w:proofErr w:type="spellStart"/>
      <w:r w:rsidRPr="000A6AD9">
        <w:rPr>
          <w:rFonts w:ascii="Times New Roman" w:eastAsia="Times New Roman" w:hAnsi="Times New Roman" w:cs="Times New Roman"/>
          <w:sz w:val="24"/>
          <w:szCs w:val="24"/>
          <w:lang w:eastAsia="ru-RU"/>
        </w:rPr>
        <w:t>спиленачки</w:t>
      </w:r>
      <w:proofErr w:type="spellEnd"/>
      <w:r w:rsidRPr="000A6AD9">
        <w:rPr>
          <w:rFonts w:ascii="Times New Roman" w:eastAsia="Times New Roman" w:hAnsi="Times New Roman" w:cs="Times New Roman"/>
          <w:sz w:val="24"/>
          <w:szCs w:val="24"/>
          <w:lang w:eastAsia="ru-RU"/>
        </w:rPr>
        <w:t>» ) пять желтеньких цыплят);</w:t>
      </w:r>
    </w:p>
    <w:p w:rsidR="000A6AD9" w:rsidRPr="000A6AD9" w:rsidRDefault="000A6AD9" w:rsidP="000A6AD9">
      <w:pPr>
        <w:spacing w:after="0" w:line="240" w:lineRule="auto"/>
        <w:ind w:firstLine="567"/>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слитное написание предлогов и раздельное написание приставок – «</w:t>
      </w:r>
      <w:proofErr w:type="spellStart"/>
      <w:r w:rsidRPr="000A6AD9">
        <w:rPr>
          <w:rFonts w:ascii="Times New Roman" w:eastAsia="Times New Roman" w:hAnsi="Times New Roman" w:cs="Times New Roman"/>
          <w:sz w:val="24"/>
          <w:szCs w:val="24"/>
          <w:lang w:eastAsia="ru-RU"/>
        </w:rPr>
        <w:t>вкармане</w:t>
      </w:r>
      <w:proofErr w:type="spellEnd"/>
      <w:r w:rsidRPr="000A6AD9">
        <w:rPr>
          <w:rFonts w:ascii="Times New Roman" w:eastAsia="Times New Roman" w:hAnsi="Times New Roman" w:cs="Times New Roman"/>
          <w:sz w:val="24"/>
          <w:szCs w:val="24"/>
          <w:lang w:eastAsia="ru-RU"/>
        </w:rPr>
        <w:t xml:space="preserve">», «при летели», «в </w:t>
      </w:r>
      <w:proofErr w:type="spellStart"/>
      <w:r w:rsidRPr="000A6AD9">
        <w:rPr>
          <w:rFonts w:ascii="Times New Roman" w:eastAsia="Times New Roman" w:hAnsi="Times New Roman" w:cs="Times New Roman"/>
          <w:sz w:val="24"/>
          <w:szCs w:val="24"/>
          <w:lang w:eastAsia="ru-RU"/>
        </w:rPr>
        <w:t>зяля</w:t>
      </w:r>
      <w:proofErr w:type="spellEnd"/>
      <w:r w:rsidRPr="000A6AD9">
        <w:rPr>
          <w:rFonts w:ascii="Times New Roman" w:eastAsia="Times New Roman" w:hAnsi="Times New Roman" w:cs="Times New Roman"/>
          <w:sz w:val="24"/>
          <w:szCs w:val="24"/>
          <w:lang w:eastAsia="ru-RU"/>
        </w:rPr>
        <w:t xml:space="preserve">», «у </w:t>
      </w:r>
      <w:proofErr w:type="spellStart"/>
      <w:r w:rsidRPr="000A6AD9">
        <w:rPr>
          <w:rFonts w:ascii="Times New Roman" w:eastAsia="Times New Roman" w:hAnsi="Times New Roman" w:cs="Times New Roman"/>
          <w:sz w:val="24"/>
          <w:szCs w:val="24"/>
          <w:lang w:eastAsia="ru-RU"/>
        </w:rPr>
        <w:t>читель</w:t>
      </w:r>
      <w:proofErr w:type="spellEnd"/>
      <w:r w:rsidRPr="000A6AD9">
        <w:rPr>
          <w:rFonts w:ascii="Times New Roman" w:eastAsia="Times New Roman" w:hAnsi="Times New Roman" w:cs="Times New Roman"/>
          <w:sz w:val="24"/>
          <w:szCs w:val="24"/>
          <w:lang w:eastAsia="ru-RU"/>
        </w:rPr>
        <w:t>».</w:t>
      </w:r>
    </w:p>
    <w:p w:rsidR="000A6AD9" w:rsidRPr="000A6AD9" w:rsidRDefault="000A6AD9" w:rsidP="000A6AD9">
      <w:pPr>
        <w:tabs>
          <w:tab w:val="left" w:pos="142"/>
        </w:tabs>
        <w:spacing w:after="0" w:line="240" w:lineRule="auto"/>
        <w:ind w:firstLine="709"/>
        <w:jc w:val="both"/>
        <w:rPr>
          <w:rFonts w:ascii="Times New Roman" w:eastAsia="Times New Roman" w:hAnsi="Times New Roman" w:cs="Times New Roman"/>
          <w:b/>
          <w:sz w:val="24"/>
          <w:szCs w:val="24"/>
          <w:lang w:eastAsia="ar-SA"/>
        </w:rPr>
      </w:pPr>
      <w:r w:rsidRPr="000A6AD9">
        <w:rPr>
          <w:rFonts w:ascii="Times New Roman" w:eastAsia="Times New Roman" w:hAnsi="Times New Roman" w:cs="Times New Roman"/>
          <w:b/>
          <w:sz w:val="24"/>
          <w:szCs w:val="24"/>
          <w:lang w:eastAsia="ar-SA"/>
        </w:rPr>
        <w:t>Математика.</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       Оценка усвоения знаний в 1 классе осуществляется через выполнение обучающимся продуктивных заданий в учебниках и рабочих тетрадях, текстовых заданий электронного приложения к учебнику, в самостоятельных и проверочных работах. Текущее, тематическое и итоговое оценивание ведётся без выставления бальной отметки, сопровождаемые словесной оценкой.</w:t>
      </w:r>
    </w:p>
    <w:p w:rsidR="000A6AD9" w:rsidRPr="000A6AD9" w:rsidRDefault="000A6AD9" w:rsidP="000A6AD9">
      <w:pPr>
        <w:spacing w:after="0" w:line="240" w:lineRule="auto"/>
        <w:jc w:val="both"/>
        <w:rPr>
          <w:rFonts w:ascii="Times New Roman" w:eastAsia="Times New Roman" w:hAnsi="Times New Roman" w:cs="Times New Roman"/>
          <w:b/>
          <w:kern w:val="1"/>
          <w:sz w:val="24"/>
          <w:szCs w:val="24"/>
          <w:lang w:eastAsia="ar-SA"/>
        </w:rPr>
      </w:pPr>
      <w:r w:rsidRPr="000A6AD9">
        <w:rPr>
          <w:rFonts w:ascii="Times New Roman" w:eastAsia="Times New Roman" w:hAnsi="Times New Roman" w:cs="Times New Roman"/>
          <w:color w:val="000000"/>
          <w:sz w:val="24"/>
          <w:szCs w:val="24"/>
          <w:lang w:eastAsia="ru-RU"/>
        </w:rPr>
        <w:t xml:space="preserve">       </w:t>
      </w:r>
      <w:r w:rsidRPr="000A6AD9">
        <w:rPr>
          <w:rFonts w:ascii="Times New Roman" w:eastAsia="Times New Roman" w:hAnsi="Times New Roman" w:cs="Times New Roman"/>
          <w:sz w:val="24"/>
          <w:szCs w:val="24"/>
          <w:lang w:eastAsia="ru-RU"/>
        </w:rPr>
        <w:t>В качестве оценивания предметных результатов обучающихся 2-4 классов используется пятибалльная система оценивания</w:t>
      </w:r>
      <w:r w:rsidRPr="000A6AD9">
        <w:rPr>
          <w:rFonts w:ascii="Times New Roman" w:eastAsia="Times New Roman" w:hAnsi="Times New Roman" w:cs="Times New Roman"/>
          <w:b/>
          <w:kern w:val="1"/>
          <w:sz w:val="24"/>
          <w:szCs w:val="24"/>
          <w:lang w:eastAsia="ar-SA"/>
        </w:rPr>
        <w:t>.</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b/>
          <w:bCs/>
          <w:color w:val="000000"/>
          <w:sz w:val="24"/>
          <w:szCs w:val="24"/>
          <w:lang w:eastAsia="ru-RU"/>
        </w:rPr>
        <w:t>Оценивание устных ответов по математике</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b/>
          <w:bCs/>
          <w:color w:val="000000"/>
          <w:sz w:val="24"/>
          <w:szCs w:val="24"/>
          <w:lang w:eastAsia="ru-RU"/>
        </w:rPr>
        <w:t>«5»</w:t>
      </w:r>
      <w:r w:rsidRPr="000A6AD9">
        <w:rPr>
          <w:rFonts w:ascii="Times New Roman" w:eastAsia="Times New Roman" w:hAnsi="Times New Roman" w:cs="Times New Roman"/>
          <w:color w:val="000000"/>
          <w:sz w:val="24"/>
          <w:szCs w:val="24"/>
          <w:lang w:eastAsia="ru-RU"/>
        </w:rPr>
        <w:t> ставится обучающемуся, если он:</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а) дает правильные ответы на все поставленные вопросы, обнаруживает осознанное усвоение правил, умеет самостоятельно использовать изученные математические понятия;</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б) производит вычисления, правильно обнаруживая при этом знание изученных свойств действий;</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в)  умеет самостоятельно решить задачу и объяснить ход решения;</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г)  правильно выполняет работы по измерению и черчению;</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д) узнает, правильно называет знакомые геометрические фигуры и их элементы;</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е) умеет самостоятельно выполнять простейшие упражнения, связанные с использованием буквенной символики.</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b/>
          <w:bCs/>
          <w:color w:val="000000"/>
          <w:sz w:val="24"/>
          <w:szCs w:val="24"/>
          <w:lang w:eastAsia="ru-RU"/>
        </w:rPr>
        <w:t>«4» </w:t>
      </w:r>
      <w:r w:rsidRPr="000A6AD9">
        <w:rPr>
          <w:rFonts w:ascii="Times New Roman" w:eastAsia="Times New Roman" w:hAnsi="Times New Roman" w:cs="Times New Roman"/>
          <w:color w:val="000000"/>
          <w:sz w:val="24"/>
          <w:szCs w:val="24"/>
          <w:lang w:eastAsia="ru-RU"/>
        </w:rPr>
        <w:t>ставится обучающемуся в том случае, если ответ его в основном соответствует требованиям, установленным для оценки </w:t>
      </w:r>
      <w:r w:rsidRPr="000A6AD9">
        <w:rPr>
          <w:rFonts w:ascii="Times New Roman" w:eastAsia="Times New Roman" w:hAnsi="Times New Roman" w:cs="Times New Roman"/>
          <w:b/>
          <w:bCs/>
          <w:color w:val="000000"/>
          <w:sz w:val="24"/>
          <w:szCs w:val="24"/>
          <w:lang w:eastAsia="ru-RU"/>
        </w:rPr>
        <w:t>«5», </w:t>
      </w:r>
      <w:r w:rsidRPr="000A6AD9">
        <w:rPr>
          <w:rFonts w:ascii="Times New Roman" w:eastAsia="Times New Roman" w:hAnsi="Times New Roman" w:cs="Times New Roman"/>
          <w:color w:val="000000"/>
          <w:sz w:val="24"/>
          <w:szCs w:val="24"/>
          <w:lang w:eastAsia="ru-RU"/>
        </w:rPr>
        <w:t>но:</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а) при ответе допускает отдельные неточности в формулировках или при обосновании выполняемых действий;</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б) допускает в отдельных случаях негрубые ошибки;</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в) при решении задач дает недостаточно точные объяснения хода решения, пояснения результатов выполняемых действий;</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г) допускает единичные недочеты при выполнении измерений и черчения.</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b/>
          <w:bCs/>
          <w:color w:val="000000"/>
          <w:sz w:val="24"/>
          <w:szCs w:val="24"/>
          <w:lang w:eastAsia="ru-RU"/>
        </w:rPr>
        <w:t>«3» </w:t>
      </w:r>
      <w:r w:rsidRPr="000A6AD9">
        <w:rPr>
          <w:rFonts w:ascii="Times New Roman" w:eastAsia="Times New Roman" w:hAnsi="Times New Roman" w:cs="Times New Roman"/>
          <w:color w:val="000000"/>
          <w:sz w:val="24"/>
          <w:szCs w:val="24"/>
          <w:lang w:eastAsia="ru-RU"/>
        </w:rPr>
        <w:t>ставится обучающемуся, если он:</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а) при решении большинства (из нескольких предложенных) примеров получает правильный ответ, даже если обучающийся не умеет объяснить используемый прием вычисления или допускает в вычислениях ошибки, но исправляет их с помощью учителя;</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б) при решении задачи или объяснении хода решения задачи допускает ошибки, но с помощью педагога справляется с решением.</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b/>
          <w:bCs/>
          <w:color w:val="000000"/>
          <w:sz w:val="24"/>
          <w:szCs w:val="24"/>
          <w:lang w:eastAsia="ru-RU"/>
        </w:rPr>
        <w:t>«2» </w:t>
      </w:r>
      <w:r w:rsidRPr="000A6AD9">
        <w:rPr>
          <w:rFonts w:ascii="Times New Roman" w:eastAsia="Times New Roman" w:hAnsi="Times New Roman" w:cs="Times New Roman"/>
          <w:color w:val="000000"/>
          <w:sz w:val="24"/>
          <w:szCs w:val="24"/>
          <w:lang w:eastAsia="ru-RU"/>
        </w:rPr>
        <w:t>ставится обучающемуся, если он обнаруживает незнание большей части программного материала, не справляется с решением задач и вычислениями даже при помощи учителя.</w:t>
      </w:r>
    </w:p>
    <w:p w:rsidR="000A6AD9" w:rsidRPr="000A6AD9" w:rsidRDefault="000A6AD9" w:rsidP="000A6AD9">
      <w:pPr>
        <w:shd w:val="clear" w:color="auto" w:fill="FFFFFF"/>
        <w:spacing w:after="0" w:line="240" w:lineRule="auto"/>
        <w:ind w:right="19" w:firstLine="557"/>
        <w:jc w:val="both"/>
        <w:rPr>
          <w:rFonts w:ascii="Times New Roman" w:eastAsia="Calibri" w:hAnsi="Times New Roman" w:cs="Times New Roman"/>
          <w:sz w:val="24"/>
          <w:szCs w:val="24"/>
        </w:rPr>
      </w:pPr>
      <w:r w:rsidRPr="000A6AD9">
        <w:rPr>
          <w:rFonts w:ascii="Times New Roman" w:eastAsia="Calibri" w:hAnsi="Times New Roman" w:cs="Times New Roman"/>
          <w:color w:val="000000"/>
          <w:spacing w:val="-2"/>
          <w:sz w:val="24"/>
          <w:szCs w:val="24"/>
        </w:rPr>
        <w:lastRenderedPageBreak/>
        <w:t xml:space="preserve">За </w:t>
      </w:r>
      <w:r w:rsidRPr="000A6AD9">
        <w:rPr>
          <w:rFonts w:ascii="Times New Roman" w:eastAsia="Calibri" w:hAnsi="Times New Roman" w:cs="Times New Roman"/>
          <w:i/>
          <w:iCs/>
          <w:color w:val="000000"/>
          <w:spacing w:val="-2"/>
          <w:sz w:val="24"/>
          <w:szCs w:val="24"/>
        </w:rPr>
        <w:t xml:space="preserve">комбинированную контрольную работу, </w:t>
      </w:r>
      <w:r w:rsidRPr="000A6AD9">
        <w:rPr>
          <w:rFonts w:ascii="Times New Roman" w:eastAsia="Calibri" w:hAnsi="Times New Roman" w:cs="Times New Roman"/>
          <w:color w:val="000000"/>
          <w:spacing w:val="-2"/>
          <w:sz w:val="24"/>
          <w:szCs w:val="24"/>
        </w:rPr>
        <w:t xml:space="preserve">содержащую, например, вычислительные примеры и арифметические задачи, </w:t>
      </w:r>
      <w:r w:rsidRPr="000A6AD9">
        <w:rPr>
          <w:rFonts w:ascii="Times New Roman" w:eastAsia="Calibri" w:hAnsi="Times New Roman" w:cs="Times New Roman"/>
          <w:i/>
          <w:iCs/>
          <w:color w:val="000000"/>
          <w:spacing w:val="-2"/>
          <w:sz w:val="24"/>
          <w:szCs w:val="24"/>
        </w:rPr>
        <w:t>целе</w:t>
      </w:r>
      <w:r w:rsidRPr="000A6AD9">
        <w:rPr>
          <w:rFonts w:ascii="Times New Roman" w:eastAsia="Calibri" w:hAnsi="Times New Roman" w:cs="Times New Roman"/>
          <w:i/>
          <w:iCs/>
          <w:color w:val="000000"/>
          <w:sz w:val="24"/>
          <w:szCs w:val="24"/>
        </w:rPr>
        <w:t xml:space="preserve">сообразно выставлять две отметки: одну - за вычисления, а другую - за решение задач, </w:t>
      </w:r>
      <w:r w:rsidRPr="000A6AD9">
        <w:rPr>
          <w:rFonts w:ascii="Times New Roman" w:eastAsia="Calibri" w:hAnsi="Times New Roman" w:cs="Times New Roman"/>
          <w:color w:val="000000"/>
          <w:sz w:val="24"/>
          <w:szCs w:val="24"/>
        </w:rPr>
        <w:t xml:space="preserve">т.к. иначе невозможно получить правильное </w:t>
      </w:r>
      <w:r w:rsidRPr="000A6AD9">
        <w:rPr>
          <w:rFonts w:ascii="Times New Roman" w:eastAsia="Calibri" w:hAnsi="Times New Roman" w:cs="Times New Roman"/>
          <w:color w:val="000000"/>
          <w:spacing w:val="-1"/>
          <w:sz w:val="24"/>
          <w:szCs w:val="24"/>
        </w:rPr>
        <w:t>представление о сформированного конкретного умения или на</w:t>
      </w:r>
      <w:r w:rsidRPr="000A6AD9">
        <w:rPr>
          <w:rFonts w:ascii="Times New Roman" w:eastAsia="Calibri" w:hAnsi="Times New Roman" w:cs="Times New Roman"/>
          <w:color w:val="000000"/>
          <w:spacing w:val="-1"/>
          <w:sz w:val="24"/>
          <w:szCs w:val="24"/>
        </w:rPr>
        <w:softHyphen/>
      </w:r>
      <w:r w:rsidRPr="000A6AD9">
        <w:rPr>
          <w:rFonts w:ascii="Times New Roman" w:eastAsia="Calibri" w:hAnsi="Times New Roman" w:cs="Times New Roman"/>
          <w:color w:val="000000"/>
          <w:spacing w:val="-3"/>
          <w:sz w:val="24"/>
          <w:szCs w:val="24"/>
        </w:rPr>
        <w:t>выка. Например, ученик может безошибочно выполнить все вы</w:t>
      </w:r>
      <w:r w:rsidRPr="000A6AD9">
        <w:rPr>
          <w:rFonts w:ascii="Times New Roman" w:eastAsia="Calibri" w:hAnsi="Times New Roman" w:cs="Times New Roman"/>
          <w:color w:val="000000"/>
          <w:spacing w:val="-2"/>
          <w:sz w:val="24"/>
          <w:szCs w:val="24"/>
        </w:rPr>
        <w:t>числения, но при решении задачи неправильно выбрать арифме</w:t>
      </w:r>
      <w:r w:rsidRPr="000A6AD9">
        <w:rPr>
          <w:rFonts w:ascii="Times New Roman" w:eastAsia="Calibri" w:hAnsi="Times New Roman" w:cs="Times New Roman"/>
          <w:color w:val="000000"/>
          <w:sz w:val="24"/>
          <w:szCs w:val="24"/>
        </w:rPr>
        <w:t xml:space="preserve">тическое действие, что свидетельствует о </w:t>
      </w:r>
      <w:proofErr w:type="spellStart"/>
      <w:r w:rsidRPr="000A6AD9">
        <w:rPr>
          <w:rFonts w:ascii="Times New Roman" w:eastAsia="Calibri" w:hAnsi="Times New Roman" w:cs="Times New Roman"/>
          <w:color w:val="000000"/>
          <w:sz w:val="24"/>
          <w:szCs w:val="24"/>
        </w:rPr>
        <w:t>несформированности</w:t>
      </w:r>
      <w:proofErr w:type="spellEnd"/>
      <w:r w:rsidRPr="000A6AD9">
        <w:rPr>
          <w:rFonts w:ascii="Times New Roman" w:eastAsia="Calibri" w:hAnsi="Times New Roman" w:cs="Times New Roman"/>
          <w:color w:val="000000"/>
          <w:sz w:val="24"/>
          <w:szCs w:val="24"/>
        </w:rPr>
        <w:t xml:space="preserve"> </w:t>
      </w:r>
      <w:r w:rsidRPr="000A6AD9">
        <w:rPr>
          <w:rFonts w:ascii="Times New Roman" w:eastAsia="Calibri" w:hAnsi="Times New Roman" w:cs="Times New Roman"/>
          <w:color w:val="000000"/>
          <w:spacing w:val="-2"/>
          <w:sz w:val="24"/>
          <w:szCs w:val="24"/>
        </w:rPr>
        <w:t>умения решать арифметическую задачу данного типа.</w:t>
      </w:r>
    </w:p>
    <w:p w:rsidR="000A6AD9" w:rsidRPr="000A6AD9" w:rsidRDefault="000A6AD9" w:rsidP="000A6AD9">
      <w:pPr>
        <w:shd w:val="clear" w:color="auto" w:fill="FFFFFF"/>
        <w:spacing w:after="0" w:line="240" w:lineRule="auto"/>
        <w:ind w:left="10" w:right="10" w:firstLine="566"/>
        <w:jc w:val="both"/>
        <w:rPr>
          <w:rFonts w:ascii="Times New Roman" w:eastAsia="Calibri" w:hAnsi="Times New Roman" w:cs="Times New Roman"/>
          <w:color w:val="000000"/>
          <w:spacing w:val="1"/>
          <w:sz w:val="24"/>
          <w:szCs w:val="24"/>
        </w:rPr>
      </w:pPr>
      <w:r w:rsidRPr="000A6AD9">
        <w:rPr>
          <w:rFonts w:ascii="Times New Roman" w:eastAsia="Calibri" w:hAnsi="Times New Roman" w:cs="Times New Roman"/>
          <w:color w:val="000000"/>
          <w:spacing w:val="-1"/>
          <w:sz w:val="24"/>
          <w:szCs w:val="24"/>
        </w:rPr>
        <w:t xml:space="preserve">При выставлении отметки учитель, оценивая знания, умения </w:t>
      </w:r>
      <w:r w:rsidRPr="000A6AD9">
        <w:rPr>
          <w:rFonts w:ascii="Times New Roman" w:eastAsia="Calibri" w:hAnsi="Times New Roman" w:cs="Times New Roman"/>
          <w:color w:val="000000"/>
          <w:spacing w:val="-2"/>
          <w:sz w:val="24"/>
          <w:szCs w:val="24"/>
        </w:rPr>
        <w:t xml:space="preserve">и навыки, должен отчётливо представлять, какие из них к данному моменту уже сформированы, а какие только находятся в стадии формирования. Например, на момент проверки учащиеся должны </w:t>
      </w:r>
      <w:r w:rsidRPr="000A6AD9">
        <w:rPr>
          <w:rFonts w:ascii="Times New Roman" w:eastAsia="Calibri" w:hAnsi="Times New Roman" w:cs="Times New Roman"/>
          <w:color w:val="000000"/>
          <w:spacing w:val="-3"/>
          <w:sz w:val="24"/>
          <w:szCs w:val="24"/>
        </w:rPr>
        <w:t>твердо" знать таблицу умножения. В этом случае оценивание от</w:t>
      </w:r>
      <w:r w:rsidRPr="000A6AD9">
        <w:rPr>
          <w:rFonts w:ascii="Times New Roman" w:eastAsia="Calibri" w:hAnsi="Times New Roman" w:cs="Times New Roman"/>
          <w:color w:val="000000"/>
          <w:sz w:val="24"/>
          <w:szCs w:val="24"/>
        </w:rPr>
        <w:t xml:space="preserve">метками "5", </w:t>
      </w:r>
      <w:r w:rsidRPr="000A6AD9">
        <w:rPr>
          <w:rFonts w:ascii="Times New Roman" w:eastAsia="Calibri" w:hAnsi="Times New Roman" w:cs="Times New Roman"/>
          <w:color w:val="000000"/>
          <w:sz w:val="24"/>
          <w:szCs w:val="24"/>
          <w:vertAlign w:val="superscript"/>
        </w:rPr>
        <w:t>4</w:t>
      </w:r>
      <w:r w:rsidRPr="000A6AD9">
        <w:rPr>
          <w:rFonts w:ascii="Times New Roman" w:eastAsia="Calibri" w:hAnsi="Times New Roman" w:cs="Times New Roman"/>
          <w:color w:val="000000"/>
          <w:sz w:val="24"/>
          <w:szCs w:val="24"/>
        </w:rPr>
        <w:t xml:space="preserve">'4", "3" и "2" состояния </w:t>
      </w:r>
      <w:proofErr w:type="spellStart"/>
      <w:r w:rsidRPr="000A6AD9">
        <w:rPr>
          <w:rFonts w:ascii="Times New Roman" w:eastAsia="Calibri" w:hAnsi="Times New Roman" w:cs="Times New Roman"/>
          <w:color w:val="000000"/>
          <w:sz w:val="24"/>
          <w:szCs w:val="24"/>
        </w:rPr>
        <w:t>сформированности</w:t>
      </w:r>
      <w:proofErr w:type="spellEnd"/>
      <w:r w:rsidRPr="000A6AD9">
        <w:rPr>
          <w:rFonts w:ascii="Times New Roman" w:eastAsia="Calibri" w:hAnsi="Times New Roman" w:cs="Times New Roman"/>
          <w:color w:val="000000"/>
          <w:sz w:val="24"/>
          <w:szCs w:val="24"/>
        </w:rPr>
        <w:t xml:space="preserve"> навыка </w:t>
      </w:r>
      <w:r w:rsidRPr="000A6AD9">
        <w:rPr>
          <w:rFonts w:ascii="Times New Roman" w:eastAsia="Calibri" w:hAnsi="Times New Roman" w:cs="Times New Roman"/>
          <w:color w:val="000000"/>
          <w:spacing w:val="1"/>
          <w:sz w:val="24"/>
          <w:szCs w:val="24"/>
        </w:rPr>
        <w:t>целесообразно произвести по такой шкале:</w:t>
      </w:r>
    </w:p>
    <w:p w:rsidR="000A6AD9" w:rsidRPr="000A6AD9" w:rsidRDefault="000A6AD9" w:rsidP="000A6AD9">
      <w:pPr>
        <w:numPr>
          <w:ilvl w:val="0"/>
          <w:numId w:val="13"/>
        </w:numPr>
        <w:shd w:val="clear" w:color="auto" w:fill="FFFFFF"/>
        <w:tabs>
          <w:tab w:val="left" w:pos="298"/>
        </w:tabs>
        <w:autoSpaceDE w:val="0"/>
        <w:autoSpaceDN w:val="0"/>
        <w:adjustRightInd w:val="0"/>
        <w:spacing w:after="0" w:line="240" w:lineRule="auto"/>
        <w:jc w:val="both"/>
        <w:rPr>
          <w:rFonts w:ascii="Times New Roman" w:eastAsia="Calibri" w:hAnsi="Times New Roman" w:cs="Times New Roman"/>
          <w:color w:val="000000"/>
          <w:sz w:val="24"/>
          <w:szCs w:val="24"/>
        </w:rPr>
      </w:pPr>
      <w:r w:rsidRPr="000A6AD9">
        <w:rPr>
          <w:rFonts w:ascii="Times New Roman" w:eastAsia="Calibri" w:hAnsi="Times New Roman" w:cs="Times New Roman"/>
          <w:color w:val="000000"/>
          <w:sz w:val="24"/>
          <w:szCs w:val="24"/>
        </w:rPr>
        <w:t>95-100% всех предложенных примеров решены верно - "5",</w:t>
      </w:r>
    </w:p>
    <w:p w:rsidR="000A6AD9" w:rsidRPr="000A6AD9" w:rsidRDefault="000A6AD9" w:rsidP="000A6AD9">
      <w:pPr>
        <w:numPr>
          <w:ilvl w:val="0"/>
          <w:numId w:val="14"/>
        </w:numPr>
        <w:shd w:val="clear" w:color="auto" w:fill="FFFFFF"/>
        <w:tabs>
          <w:tab w:val="left" w:pos="298"/>
        </w:tabs>
        <w:autoSpaceDE w:val="0"/>
        <w:autoSpaceDN w:val="0"/>
        <w:adjustRightInd w:val="0"/>
        <w:spacing w:after="0" w:line="240" w:lineRule="auto"/>
        <w:jc w:val="both"/>
        <w:rPr>
          <w:rFonts w:ascii="Times New Roman" w:eastAsia="Calibri" w:hAnsi="Times New Roman" w:cs="Times New Roman"/>
          <w:color w:val="000000"/>
          <w:sz w:val="24"/>
          <w:szCs w:val="24"/>
        </w:rPr>
      </w:pPr>
      <w:r w:rsidRPr="000A6AD9">
        <w:rPr>
          <w:rFonts w:ascii="Times New Roman" w:eastAsia="Calibri" w:hAnsi="Times New Roman" w:cs="Times New Roman"/>
          <w:color w:val="000000"/>
          <w:sz w:val="24"/>
          <w:szCs w:val="24"/>
        </w:rPr>
        <w:t>75-94 % - «4»,</w:t>
      </w:r>
    </w:p>
    <w:p w:rsidR="000A6AD9" w:rsidRPr="000A6AD9" w:rsidRDefault="000A6AD9" w:rsidP="000A6AD9">
      <w:pPr>
        <w:numPr>
          <w:ilvl w:val="0"/>
          <w:numId w:val="14"/>
        </w:numPr>
        <w:shd w:val="clear" w:color="auto" w:fill="FFFFFF"/>
        <w:tabs>
          <w:tab w:val="left" w:pos="298"/>
        </w:tabs>
        <w:autoSpaceDE w:val="0"/>
        <w:autoSpaceDN w:val="0"/>
        <w:adjustRightInd w:val="0"/>
        <w:spacing w:after="0" w:line="240" w:lineRule="auto"/>
        <w:jc w:val="both"/>
        <w:rPr>
          <w:rFonts w:ascii="Times New Roman" w:eastAsia="Calibri" w:hAnsi="Times New Roman" w:cs="Times New Roman"/>
          <w:color w:val="000000"/>
          <w:sz w:val="24"/>
          <w:szCs w:val="24"/>
        </w:rPr>
      </w:pPr>
      <w:r w:rsidRPr="000A6AD9">
        <w:rPr>
          <w:rFonts w:ascii="Times New Roman" w:eastAsia="Calibri" w:hAnsi="Times New Roman" w:cs="Times New Roman"/>
          <w:color w:val="000000"/>
          <w:sz w:val="24"/>
          <w:szCs w:val="24"/>
        </w:rPr>
        <w:t>40-74 % - «3»,</w:t>
      </w:r>
    </w:p>
    <w:p w:rsidR="000A6AD9" w:rsidRPr="000A6AD9" w:rsidRDefault="000A6AD9" w:rsidP="000A6AD9">
      <w:pPr>
        <w:numPr>
          <w:ilvl w:val="0"/>
          <w:numId w:val="13"/>
        </w:numPr>
        <w:shd w:val="clear" w:color="auto" w:fill="FFFFFF"/>
        <w:tabs>
          <w:tab w:val="left" w:pos="298"/>
        </w:tabs>
        <w:autoSpaceDE w:val="0"/>
        <w:autoSpaceDN w:val="0"/>
        <w:adjustRightInd w:val="0"/>
        <w:spacing w:after="0" w:line="240" w:lineRule="auto"/>
        <w:jc w:val="both"/>
        <w:rPr>
          <w:rFonts w:ascii="Times New Roman" w:eastAsia="Calibri" w:hAnsi="Times New Roman" w:cs="Times New Roman"/>
          <w:color w:val="000000"/>
          <w:sz w:val="24"/>
          <w:szCs w:val="24"/>
        </w:rPr>
      </w:pPr>
      <w:r w:rsidRPr="000A6AD9">
        <w:rPr>
          <w:rFonts w:ascii="Times New Roman" w:eastAsia="Calibri" w:hAnsi="Times New Roman" w:cs="Times New Roman"/>
          <w:color w:val="000000"/>
          <w:sz w:val="24"/>
          <w:szCs w:val="24"/>
        </w:rPr>
        <w:t>ниже 40% -«2».</w:t>
      </w:r>
    </w:p>
    <w:p w:rsidR="000A6AD9" w:rsidRPr="000A6AD9" w:rsidRDefault="000A6AD9" w:rsidP="000A6AD9">
      <w:pPr>
        <w:shd w:val="clear" w:color="auto" w:fill="FFFFFF"/>
        <w:spacing w:after="0" w:line="240" w:lineRule="auto"/>
        <w:ind w:left="10" w:firstLine="566"/>
        <w:jc w:val="both"/>
        <w:rPr>
          <w:rFonts w:ascii="Times New Roman" w:eastAsia="Calibri" w:hAnsi="Times New Roman" w:cs="Times New Roman"/>
          <w:sz w:val="24"/>
          <w:szCs w:val="24"/>
        </w:rPr>
      </w:pPr>
      <w:r w:rsidRPr="000A6AD9">
        <w:rPr>
          <w:rFonts w:ascii="Times New Roman" w:eastAsia="Calibri" w:hAnsi="Times New Roman" w:cs="Times New Roman"/>
          <w:bCs/>
          <w:color w:val="000000"/>
          <w:spacing w:val="1"/>
          <w:sz w:val="24"/>
          <w:szCs w:val="24"/>
        </w:rPr>
        <w:t>Если</w:t>
      </w:r>
      <w:r w:rsidRPr="000A6AD9">
        <w:rPr>
          <w:rFonts w:ascii="Times New Roman" w:eastAsia="Calibri" w:hAnsi="Times New Roman" w:cs="Times New Roman"/>
          <w:b/>
          <w:bCs/>
          <w:color w:val="000000"/>
          <w:spacing w:val="1"/>
          <w:sz w:val="24"/>
          <w:szCs w:val="24"/>
        </w:rPr>
        <w:t xml:space="preserve"> </w:t>
      </w:r>
      <w:r w:rsidRPr="000A6AD9">
        <w:rPr>
          <w:rFonts w:ascii="Times New Roman" w:eastAsia="Calibri" w:hAnsi="Times New Roman" w:cs="Times New Roman"/>
          <w:color w:val="000000"/>
          <w:spacing w:val="1"/>
          <w:sz w:val="24"/>
          <w:szCs w:val="24"/>
        </w:rPr>
        <w:t xml:space="preserve">работа проводится </w:t>
      </w:r>
      <w:r w:rsidRPr="000A6AD9">
        <w:rPr>
          <w:rFonts w:ascii="Times New Roman" w:eastAsia="Calibri" w:hAnsi="Times New Roman" w:cs="Times New Roman"/>
          <w:i/>
          <w:iCs/>
          <w:color w:val="000000"/>
          <w:spacing w:val="1"/>
          <w:sz w:val="24"/>
          <w:szCs w:val="24"/>
        </w:rPr>
        <w:t xml:space="preserve">на этапе формирования навыка, </w:t>
      </w:r>
      <w:r w:rsidRPr="000A6AD9">
        <w:rPr>
          <w:rFonts w:ascii="Times New Roman" w:eastAsia="Calibri" w:hAnsi="Times New Roman" w:cs="Times New Roman"/>
          <w:color w:val="000000"/>
          <w:spacing w:val="6"/>
          <w:sz w:val="24"/>
          <w:szCs w:val="24"/>
        </w:rPr>
        <w:t xml:space="preserve">когда навык еще полностью не сформирован, шкала оценок </w:t>
      </w:r>
      <w:r w:rsidRPr="000A6AD9">
        <w:rPr>
          <w:rFonts w:ascii="Times New Roman" w:eastAsia="Calibri" w:hAnsi="Times New Roman" w:cs="Times New Roman"/>
          <w:color w:val="000000"/>
          <w:spacing w:val="3"/>
          <w:sz w:val="24"/>
          <w:szCs w:val="24"/>
        </w:rPr>
        <w:t>должна быть несколько иной (процент правильных ответов мо</w:t>
      </w:r>
      <w:r w:rsidRPr="000A6AD9">
        <w:rPr>
          <w:rFonts w:ascii="Times New Roman" w:eastAsia="Calibri" w:hAnsi="Times New Roman" w:cs="Times New Roman"/>
          <w:color w:val="000000"/>
          <w:spacing w:val="6"/>
          <w:sz w:val="24"/>
          <w:szCs w:val="24"/>
        </w:rPr>
        <w:t>жет быть ниже):</w:t>
      </w:r>
    </w:p>
    <w:p w:rsidR="000A6AD9" w:rsidRPr="000A6AD9" w:rsidRDefault="000A6AD9" w:rsidP="000A6AD9">
      <w:pPr>
        <w:numPr>
          <w:ilvl w:val="0"/>
          <w:numId w:val="13"/>
        </w:numPr>
        <w:shd w:val="clear" w:color="auto" w:fill="FFFFFF"/>
        <w:tabs>
          <w:tab w:val="left" w:pos="298"/>
        </w:tabs>
        <w:autoSpaceDE w:val="0"/>
        <w:autoSpaceDN w:val="0"/>
        <w:adjustRightInd w:val="0"/>
        <w:spacing w:after="0" w:line="240" w:lineRule="auto"/>
        <w:jc w:val="both"/>
        <w:rPr>
          <w:rFonts w:ascii="Times New Roman" w:eastAsia="Calibri" w:hAnsi="Times New Roman" w:cs="Times New Roman"/>
          <w:color w:val="000000"/>
          <w:sz w:val="24"/>
          <w:szCs w:val="24"/>
        </w:rPr>
      </w:pPr>
      <w:r w:rsidRPr="000A6AD9">
        <w:rPr>
          <w:rFonts w:ascii="Times New Roman" w:eastAsia="Calibri" w:hAnsi="Times New Roman" w:cs="Times New Roman"/>
          <w:color w:val="000000"/>
          <w:sz w:val="24"/>
          <w:szCs w:val="24"/>
        </w:rPr>
        <w:t>90-100% всех предложенных примеров решены верно-«5»,</w:t>
      </w:r>
    </w:p>
    <w:p w:rsidR="000A6AD9" w:rsidRPr="000A6AD9" w:rsidRDefault="000A6AD9" w:rsidP="000A6AD9">
      <w:pPr>
        <w:numPr>
          <w:ilvl w:val="0"/>
          <w:numId w:val="13"/>
        </w:numPr>
        <w:shd w:val="clear" w:color="auto" w:fill="FFFFFF"/>
        <w:tabs>
          <w:tab w:val="left" w:pos="298"/>
        </w:tabs>
        <w:autoSpaceDE w:val="0"/>
        <w:autoSpaceDN w:val="0"/>
        <w:adjustRightInd w:val="0"/>
        <w:spacing w:after="0" w:line="240" w:lineRule="auto"/>
        <w:jc w:val="both"/>
        <w:rPr>
          <w:rFonts w:ascii="Times New Roman" w:eastAsia="Calibri" w:hAnsi="Times New Roman" w:cs="Times New Roman"/>
          <w:color w:val="000000"/>
          <w:sz w:val="24"/>
          <w:szCs w:val="24"/>
        </w:rPr>
      </w:pPr>
      <w:r w:rsidRPr="000A6AD9">
        <w:rPr>
          <w:rFonts w:ascii="Times New Roman" w:eastAsia="Calibri" w:hAnsi="Times New Roman" w:cs="Times New Roman"/>
          <w:color w:val="000000"/>
          <w:sz w:val="24"/>
          <w:szCs w:val="24"/>
        </w:rPr>
        <w:t>55-89% правильных ответов-«4»,</w:t>
      </w:r>
    </w:p>
    <w:p w:rsidR="000A6AD9" w:rsidRPr="000A6AD9" w:rsidRDefault="000A6AD9" w:rsidP="000A6AD9">
      <w:pPr>
        <w:numPr>
          <w:ilvl w:val="0"/>
          <w:numId w:val="13"/>
        </w:numPr>
        <w:shd w:val="clear" w:color="auto" w:fill="FFFFFF"/>
        <w:tabs>
          <w:tab w:val="left" w:pos="298"/>
        </w:tabs>
        <w:autoSpaceDE w:val="0"/>
        <w:autoSpaceDN w:val="0"/>
        <w:adjustRightInd w:val="0"/>
        <w:spacing w:after="0" w:line="240" w:lineRule="auto"/>
        <w:jc w:val="both"/>
        <w:rPr>
          <w:rFonts w:ascii="Times New Roman" w:eastAsia="Calibri" w:hAnsi="Times New Roman" w:cs="Times New Roman"/>
          <w:sz w:val="24"/>
          <w:szCs w:val="24"/>
        </w:rPr>
      </w:pPr>
      <w:r w:rsidRPr="000A6AD9">
        <w:rPr>
          <w:rFonts w:ascii="Times New Roman" w:eastAsia="Calibri" w:hAnsi="Times New Roman" w:cs="Times New Roman"/>
          <w:color w:val="000000"/>
          <w:sz w:val="24"/>
          <w:szCs w:val="24"/>
        </w:rPr>
        <w:t>30-54 % - «3».</w:t>
      </w:r>
    </w:p>
    <w:p w:rsidR="000A6AD9" w:rsidRPr="000A6AD9" w:rsidRDefault="000A6AD9" w:rsidP="000A6AD9">
      <w:pPr>
        <w:shd w:val="clear" w:color="auto" w:fill="FFFFFF"/>
        <w:tabs>
          <w:tab w:val="left" w:pos="298"/>
        </w:tabs>
        <w:spacing w:after="0" w:line="240" w:lineRule="auto"/>
        <w:ind w:left="19"/>
        <w:jc w:val="both"/>
        <w:rPr>
          <w:rFonts w:ascii="Times New Roman" w:eastAsia="Calibri" w:hAnsi="Times New Roman" w:cs="Times New Roman"/>
          <w:sz w:val="24"/>
          <w:szCs w:val="24"/>
        </w:rPr>
      </w:pPr>
      <w:r w:rsidRPr="000A6AD9">
        <w:rPr>
          <w:rFonts w:ascii="Times New Roman" w:eastAsia="Calibri" w:hAnsi="Times New Roman" w:cs="Times New Roman"/>
          <w:color w:val="000000"/>
          <w:sz w:val="24"/>
          <w:szCs w:val="24"/>
        </w:rPr>
        <w:tab/>
      </w:r>
      <w:r w:rsidRPr="000A6AD9">
        <w:rPr>
          <w:rFonts w:ascii="Times New Roman" w:eastAsia="Calibri" w:hAnsi="Times New Roman" w:cs="Times New Roman"/>
          <w:color w:val="000000"/>
          <w:spacing w:val="-3"/>
          <w:sz w:val="24"/>
          <w:szCs w:val="24"/>
        </w:rPr>
        <w:t>Таким образом, число допущенных ошибок не является ре</w:t>
      </w:r>
      <w:r w:rsidRPr="000A6AD9">
        <w:rPr>
          <w:rFonts w:ascii="Times New Roman" w:eastAsia="Calibri" w:hAnsi="Times New Roman" w:cs="Times New Roman"/>
          <w:color w:val="000000"/>
          <w:spacing w:val="-1"/>
          <w:sz w:val="24"/>
          <w:szCs w:val="24"/>
        </w:rPr>
        <w:t>шающим при выставлении отметки. Важнейшим показателем счи</w:t>
      </w:r>
      <w:r w:rsidRPr="000A6AD9">
        <w:rPr>
          <w:rFonts w:ascii="Times New Roman" w:eastAsia="Calibri" w:hAnsi="Times New Roman" w:cs="Times New Roman"/>
          <w:color w:val="000000"/>
          <w:spacing w:val="-2"/>
          <w:sz w:val="24"/>
          <w:szCs w:val="24"/>
        </w:rPr>
        <w:t xml:space="preserve">тается правильность выполнения задания. </w:t>
      </w:r>
      <w:r w:rsidRPr="000A6AD9">
        <w:rPr>
          <w:rFonts w:ascii="Times New Roman" w:eastAsia="Calibri" w:hAnsi="Times New Roman" w:cs="Times New Roman"/>
          <w:i/>
          <w:iCs/>
          <w:color w:val="000000"/>
          <w:spacing w:val="-2"/>
          <w:sz w:val="24"/>
          <w:szCs w:val="24"/>
        </w:rPr>
        <w:t xml:space="preserve">Не следует снижать </w:t>
      </w:r>
      <w:r w:rsidRPr="000A6AD9">
        <w:rPr>
          <w:rFonts w:ascii="Times New Roman" w:eastAsia="Calibri" w:hAnsi="Times New Roman" w:cs="Times New Roman"/>
          <w:i/>
          <w:iCs/>
          <w:color w:val="000000"/>
          <w:sz w:val="24"/>
          <w:szCs w:val="24"/>
        </w:rPr>
        <w:t xml:space="preserve">отметку за неаккуратно выполненные записи </w:t>
      </w:r>
      <w:r w:rsidRPr="000A6AD9">
        <w:rPr>
          <w:rFonts w:ascii="Times New Roman" w:eastAsia="Calibri" w:hAnsi="Times New Roman" w:cs="Times New Roman"/>
          <w:color w:val="000000"/>
          <w:sz w:val="24"/>
          <w:szCs w:val="24"/>
        </w:rPr>
        <w:t>(кроме неаккуратно выполненных геометрических построений - отрезка, многоугольни</w:t>
      </w:r>
      <w:r w:rsidRPr="000A6AD9">
        <w:rPr>
          <w:rFonts w:ascii="Times New Roman" w:eastAsia="Calibri" w:hAnsi="Times New Roman" w:cs="Times New Roman"/>
          <w:color w:val="000000"/>
          <w:spacing w:val="1"/>
          <w:sz w:val="24"/>
          <w:szCs w:val="24"/>
        </w:rPr>
        <w:t xml:space="preserve">ка и пр.), </w:t>
      </w:r>
      <w:r w:rsidRPr="000A6AD9">
        <w:rPr>
          <w:rFonts w:ascii="Times New Roman" w:eastAsia="Calibri" w:hAnsi="Times New Roman" w:cs="Times New Roman"/>
          <w:i/>
          <w:iCs/>
          <w:color w:val="000000"/>
          <w:spacing w:val="1"/>
          <w:sz w:val="24"/>
          <w:szCs w:val="24"/>
        </w:rPr>
        <w:t xml:space="preserve">за грамматические ошибки </w:t>
      </w:r>
      <w:r w:rsidRPr="000A6AD9">
        <w:rPr>
          <w:rFonts w:ascii="Times New Roman" w:eastAsia="Calibri" w:hAnsi="Times New Roman" w:cs="Times New Roman"/>
          <w:color w:val="000000"/>
          <w:spacing w:val="1"/>
          <w:sz w:val="24"/>
          <w:szCs w:val="24"/>
        </w:rPr>
        <w:t>и т.п. Эти показатели несу</w:t>
      </w:r>
      <w:r w:rsidRPr="000A6AD9">
        <w:rPr>
          <w:rFonts w:ascii="Times New Roman" w:eastAsia="Calibri" w:hAnsi="Times New Roman" w:cs="Times New Roman"/>
          <w:color w:val="000000"/>
          <w:sz w:val="24"/>
          <w:szCs w:val="24"/>
        </w:rPr>
        <w:t xml:space="preserve">щественны при оценивании математической подготовки ученика, </w:t>
      </w:r>
      <w:r w:rsidRPr="000A6AD9">
        <w:rPr>
          <w:rFonts w:ascii="Times New Roman" w:eastAsia="Calibri" w:hAnsi="Times New Roman" w:cs="Times New Roman"/>
          <w:color w:val="000000"/>
          <w:spacing w:val="8"/>
          <w:sz w:val="24"/>
          <w:szCs w:val="24"/>
        </w:rPr>
        <w:t>так как не отражают ее уровень.</w:t>
      </w:r>
    </w:p>
    <w:p w:rsidR="000A6AD9" w:rsidRPr="000A6AD9" w:rsidRDefault="000A6AD9" w:rsidP="000A6AD9">
      <w:pPr>
        <w:shd w:val="clear" w:color="auto" w:fill="FFFFFF"/>
        <w:spacing w:after="0" w:line="240" w:lineRule="auto"/>
        <w:ind w:left="19" w:right="82" w:firstLine="552"/>
        <w:jc w:val="both"/>
        <w:rPr>
          <w:rFonts w:ascii="Times New Roman" w:eastAsia="Calibri" w:hAnsi="Times New Roman" w:cs="Times New Roman"/>
          <w:sz w:val="24"/>
          <w:szCs w:val="24"/>
        </w:rPr>
      </w:pPr>
      <w:r w:rsidRPr="000A6AD9">
        <w:rPr>
          <w:rFonts w:ascii="Times New Roman" w:eastAsia="Calibri" w:hAnsi="Times New Roman" w:cs="Times New Roman"/>
          <w:color w:val="000000"/>
          <w:sz w:val="24"/>
          <w:szCs w:val="24"/>
        </w:rPr>
        <w:t xml:space="preserve">Умения "рационально" производить вычисления и решать </w:t>
      </w:r>
      <w:r w:rsidRPr="000A6AD9">
        <w:rPr>
          <w:rFonts w:ascii="Times New Roman" w:eastAsia="Calibri" w:hAnsi="Times New Roman" w:cs="Times New Roman"/>
          <w:color w:val="000000"/>
          <w:spacing w:val="-1"/>
          <w:sz w:val="24"/>
          <w:szCs w:val="24"/>
        </w:rPr>
        <w:t xml:space="preserve">задачи характеризует высокий уровень математического развития ученика. Эти умения сложны, формируются очень медленно, и за </w:t>
      </w:r>
      <w:r w:rsidRPr="000A6AD9">
        <w:rPr>
          <w:rFonts w:ascii="Times New Roman" w:eastAsia="Calibri" w:hAnsi="Times New Roman" w:cs="Times New Roman"/>
          <w:color w:val="000000"/>
          <w:spacing w:val="6"/>
          <w:sz w:val="24"/>
          <w:szCs w:val="24"/>
        </w:rPr>
        <w:t>время обучения в начальной школе далеко не у всех детей мо</w:t>
      </w:r>
      <w:r w:rsidRPr="000A6AD9">
        <w:rPr>
          <w:rFonts w:ascii="Times New Roman" w:eastAsia="Calibri" w:hAnsi="Times New Roman" w:cs="Times New Roman"/>
          <w:color w:val="000000"/>
          <w:spacing w:val="-1"/>
          <w:sz w:val="24"/>
          <w:szCs w:val="24"/>
        </w:rPr>
        <w:t>гут быть достаточно хорошо сформированы. Нельзя снижать оцен</w:t>
      </w:r>
      <w:r w:rsidRPr="000A6AD9">
        <w:rPr>
          <w:rFonts w:ascii="Times New Roman" w:eastAsia="Calibri" w:hAnsi="Times New Roman" w:cs="Times New Roman"/>
          <w:color w:val="000000"/>
          <w:spacing w:val="11"/>
          <w:sz w:val="24"/>
          <w:szCs w:val="24"/>
        </w:rPr>
        <w:t xml:space="preserve">ку за "нерациональное" выполнение вычисления или </w:t>
      </w:r>
      <w:r w:rsidRPr="000A6AD9">
        <w:rPr>
          <w:rFonts w:ascii="Times New Roman" w:eastAsia="Calibri" w:hAnsi="Times New Roman" w:cs="Times New Roman"/>
          <w:color w:val="000000"/>
          <w:spacing w:val="4"/>
          <w:sz w:val="24"/>
          <w:szCs w:val="24"/>
        </w:rPr>
        <w:t>"нерациональный" способ решения задачи.</w:t>
      </w:r>
    </w:p>
    <w:p w:rsidR="000A6AD9" w:rsidRPr="000A6AD9" w:rsidRDefault="000A6AD9" w:rsidP="000A6AD9">
      <w:pPr>
        <w:shd w:val="clear" w:color="auto" w:fill="FFFFFF"/>
        <w:spacing w:after="0" w:line="240" w:lineRule="auto"/>
        <w:ind w:left="43" w:right="67" w:firstLine="562"/>
        <w:jc w:val="both"/>
        <w:rPr>
          <w:rFonts w:ascii="Times New Roman" w:eastAsia="Calibri" w:hAnsi="Times New Roman" w:cs="Times New Roman"/>
          <w:sz w:val="24"/>
          <w:szCs w:val="24"/>
        </w:rPr>
      </w:pPr>
      <w:r w:rsidRPr="000A6AD9">
        <w:rPr>
          <w:rFonts w:ascii="Times New Roman" w:eastAsia="Calibri" w:hAnsi="Times New Roman" w:cs="Times New Roman"/>
          <w:color w:val="000000"/>
          <w:spacing w:val="-4"/>
          <w:sz w:val="24"/>
          <w:szCs w:val="24"/>
        </w:rPr>
        <w:t xml:space="preserve">Кроме оценивания контрольной работы отметкой необходимо </w:t>
      </w:r>
      <w:r w:rsidRPr="000A6AD9">
        <w:rPr>
          <w:rFonts w:ascii="Times New Roman" w:eastAsia="Calibri" w:hAnsi="Times New Roman" w:cs="Times New Roman"/>
          <w:color w:val="000000"/>
          <w:spacing w:val="-1"/>
          <w:sz w:val="24"/>
          <w:szCs w:val="24"/>
        </w:rPr>
        <w:t xml:space="preserve">проводить </w:t>
      </w:r>
      <w:r w:rsidRPr="000A6AD9">
        <w:rPr>
          <w:rFonts w:ascii="Times New Roman" w:eastAsia="Calibri" w:hAnsi="Times New Roman" w:cs="Times New Roman"/>
          <w:i/>
          <w:iCs/>
          <w:color w:val="000000"/>
          <w:spacing w:val="-1"/>
          <w:sz w:val="24"/>
          <w:szCs w:val="24"/>
        </w:rPr>
        <w:t xml:space="preserve">качественный анализ ее выполнения учащимися. </w:t>
      </w:r>
      <w:r w:rsidRPr="000A6AD9">
        <w:rPr>
          <w:rFonts w:ascii="Times New Roman" w:eastAsia="Calibri" w:hAnsi="Times New Roman" w:cs="Times New Roman"/>
          <w:color w:val="000000"/>
          <w:spacing w:val="-1"/>
          <w:sz w:val="24"/>
          <w:szCs w:val="24"/>
        </w:rPr>
        <w:t xml:space="preserve">Этот анализ поможет учителю выявить пробелы в знаниях и умениях, спланировать работу над ошибками, ликвидировать неправильные </w:t>
      </w:r>
      <w:r w:rsidRPr="000A6AD9">
        <w:rPr>
          <w:rFonts w:ascii="Times New Roman" w:eastAsia="Calibri" w:hAnsi="Times New Roman" w:cs="Times New Roman"/>
          <w:color w:val="000000"/>
          <w:sz w:val="24"/>
          <w:szCs w:val="24"/>
        </w:rPr>
        <w:t>представления учащихся, организовать коррекционную работу.</w:t>
      </w:r>
    </w:p>
    <w:p w:rsidR="000A6AD9" w:rsidRPr="000A6AD9" w:rsidRDefault="000A6AD9" w:rsidP="000A6AD9">
      <w:pPr>
        <w:shd w:val="clear" w:color="auto" w:fill="FFFFFF"/>
        <w:spacing w:after="0" w:line="240" w:lineRule="auto"/>
        <w:ind w:left="38" w:firstLine="562"/>
        <w:jc w:val="both"/>
        <w:rPr>
          <w:rFonts w:ascii="Times New Roman" w:eastAsia="Calibri" w:hAnsi="Times New Roman" w:cs="Times New Roman"/>
          <w:b/>
          <w:iCs/>
          <w:color w:val="000000"/>
          <w:spacing w:val="-1"/>
          <w:sz w:val="24"/>
          <w:szCs w:val="24"/>
        </w:rPr>
      </w:pPr>
      <w:r w:rsidRPr="000A6AD9">
        <w:rPr>
          <w:rFonts w:ascii="Times New Roman" w:eastAsia="Calibri" w:hAnsi="Times New Roman" w:cs="Times New Roman"/>
          <w:color w:val="000000"/>
          <w:spacing w:val="-1"/>
          <w:sz w:val="24"/>
          <w:szCs w:val="24"/>
        </w:rPr>
        <w:t>Оценивая контрольные работы во П-1У классах по пяти</w:t>
      </w:r>
      <w:r w:rsidRPr="000A6AD9">
        <w:rPr>
          <w:rFonts w:ascii="Times New Roman" w:eastAsia="Calibri" w:hAnsi="Times New Roman" w:cs="Times New Roman"/>
          <w:color w:val="000000"/>
          <w:spacing w:val="-2"/>
          <w:sz w:val="24"/>
          <w:szCs w:val="24"/>
        </w:rPr>
        <w:t xml:space="preserve">балльной системе оценок, учитель руководствуется тем, что при </w:t>
      </w:r>
      <w:r w:rsidRPr="000A6AD9">
        <w:rPr>
          <w:rFonts w:ascii="Times New Roman" w:eastAsia="Calibri" w:hAnsi="Times New Roman" w:cs="Times New Roman"/>
          <w:color w:val="000000"/>
          <w:spacing w:val="-1"/>
          <w:sz w:val="24"/>
          <w:szCs w:val="24"/>
        </w:rPr>
        <w:t xml:space="preserve">проверке выявляется не только осознанность знаний и </w:t>
      </w:r>
      <w:proofErr w:type="spellStart"/>
      <w:r w:rsidRPr="000A6AD9">
        <w:rPr>
          <w:rFonts w:ascii="Times New Roman" w:eastAsia="Calibri" w:hAnsi="Times New Roman" w:cs="Times New Roman"/>
          <w:color w:val="000000"/>
          <w:spacing w:val="-1"/>
          <w:sz w:val="24"/>
          <w:szCs w:val="24"/>
        </w:rPr>
        <w:t>сформиро</w:t>
      </w:r>
      <w:r w:rsidRPr="000A6AD9">
        <w:rPr>
          <w:rFonts w:ascii="Times New Roman" w:eastAsia="Calibri" w:hAnsi="Times New Roman" w:cs="Times New Roman"/>
          <w:color w:val="000000"/>
          <w:spacing w:val="-2"/>
          <w:sz w:val="24"/>
          <w:szCs w:val="24"/>
        </w:rPr>
        <w:t>ванность</w:t>
      </w:r>
      <w:proofErr w:type="spellEnd"/>
      <w:r w:rsidRPr="000A6AD9">
        <w:rPr>
          <w:rFonts w:ascii="Times New Roman" w:eastAsia="Calibri" w:hAnsi="Times New Roman" w:cs="Times New Roman"/>
          <w:color w:val="000000"/>
          <w:spacing w:val="-2"/>
          <w:sz w:val="24"/>
          <w:szCs w:val="24"/>
        </w:rPr>
        <w:t xml:space="preserve"> навыков, но и умение применять их в ходе решения учеб</w:t>
      </w:r>
      <w:r w:rsidRPr="000A6AD9">
        <w:rPr>
          <w:rFonts w:ascii="Times New Roman" w:eastAsia="Calibri" w:hAnsi="Times New Roman" w:cs="Times New Roman"/>
          <w:color w:val="000000"/>
          <w:spacing w:val="-2"/>
          <w:sz w:val="24"/>
          <w:szCs w:val="24"/>
        </w:rPr>
        <w:softHyphen/>
      </w:r>
      <w:r w:rsidRPr="000A6AD9">
        <w:rPr>
          <w:rFonts w:ascii="Times New Roman" w:eastAsia="Calibri" w:hAnsi="Times New Roman" w:cs="Times New Roman"/>
          <w:color w:val="000000"/>
          <w:spacing w:val="-1"/>
          <w:sz w:val="24"/>
          <w:szCs w:val="24"/>
        </w:rPr>
        <w:t>ных и практических задач.</w:t>
      </w:r>
    </w:p>
    <w:p w:rsidR="000A6AD9" w:rsidRPr="000A6AD9" w:rsidRDefault="000A6AD9" w:rsidP="000A6AD9">
      <w:pPr>
        <w:shd w:val="clear" w:color="auto" w:fill="FFFFFF"/>
        <w:spacing w:after="0" w:line="240" w:lineRule="auto"/>
        <w:ind w:left="120"/>
        <w:jc w:val="both"/>
        <w:rPr>
          <w:rFonts w:ascii="Times New Roman" w:eastAsia="Calibri" w:hAnsi="Times New Roman" w:cs="Times New Roman"/>
          <w:b/>
          <w:sz w:val="24"/>
          <w:szCs w:val="24"/>
        </w:rPr>
      </w:pPr>
      <w:r w:rsidRPr="000A6AD9">
        <w:rPr>
          <w:rFonts w:ascii="Times New Roman" w:eastAsia="Calibri" w:hAnsi="Times New Roman" w:cs="Times New Roman"/>
          <w:b/>
          <w:iCs/>
          <w:color w:val="000000"/>
          <w:spacing w:val="-1"/>
          <w:sz w:val="24"/>
          <w:szCs w:val="24"/>
        </w:rPr>
        <w:t>Проверка письменной работы, содержащей только примеры.</w:t>
      </w:r>
    </w:p>
    <w:p w:rsidR="000A6AD9" w:rsidRPr="000A6AD9" w:rsidRDefault="000A6AD9" w:rsidP="000A6AD9">
      <w:pPr>
        <w:shd w:val="clear" w:color="auto" w:fill="FFFFFF"/>
        <w:spacing w:after="0" w:line="240" w:lineRule="auto"/>
        <w:ind w:left="34" w:firstLine="562"/>
        <w:jc w:val="both"/>
        <w:rPr>
          <w:rFonts w:ascii="Times New Roman" w:eastAsia="Calibri" w:hAnsi="Times New Roman" w:cs="Times New Roman"/>
          <w:color w:val="000000"/>
          <w:spacing w:val="-3"/>
          <w:sz w:val="24"/>
          <w:szCs w:val="24"/>
        </w:rPr>
      </w:pPr>
      <w:r w:rsidRPr="000A6AD9">
        <w:rPr>
          <w:rFonts w:ascii="Times New Roman" w:eastAsia="Calibri" w:hAnsi="Times New Roman" w:cs="Times New Roman"/>
          <w:color w:val="000000"/>
          <w:spacing w:val="-2"/>
          <w:sz w:val="24"/>
          <w:szCs w:val="24"/>
        </w:rPr>
        <w:t>При оценке письменной работы, включающей только приме</w:t>
      </w:r>
      <w:r w:rsidRPr="000A6AD9">
        <w:rPr>
          <w:rFonts w:ascii="Times New Roman" w:eastAsia="Calibri" w:hAnsi="Times New Roman" w:cs="Times New Roman"/>
          <w:color w:val="000000"/>
          <w:spacing w:val="-2"/>
          <w:sz w:val="24"/>
          <w:szCs w:val="24"/>
        </w:rPr>
        <w:softHyphen/>
      </w:r>
      <w:r w:rsidRPr="000A6AD9">
        <w:rPr>
          <w:rFonts w:ascii="Times New Roman" w:eastAsia="Calibri" w:hAnsi="Times New Roman" w:cs="Times New Roman"/>
          <w:color w:val="000000"/>
          <w:sz w:val="24"/>
          <w:szCs w:val="24"/>
        </w:rPr>
        <w:t xml:space="preserve">ры (при числе вычислительных действий не более 12) и имеющей </w:t>
      </w:r>
      <w:r w:rsidRPr="000A6AD9">
        <w:rPr>
          <w:rFonts w:ascii="Times New Roman" w:eastAsia="Calibri" w:hAnsi="Times New Roman" w:cs="Times New Roman"/>
          <w:color w:val="000000"/>
          <w:spacing w:val="-3"/>
          <w:sz w:val="24"/>
          <w:szCs w:val="24"/>
        </w:rPr>
        <w:t>целью проверку вычислительных навыков учащихся, ставятся сле</w:t>
      </w:r>
      <w:r w:rsidRPr="000A6AD9">
        <w:rPr>
          <w:rFonts w:ascii="Times New Roman" w:eastAsia="Calibri" w:hAnsi="Times New Roman" w:cs="Times New Roman"/>
          <w:color w:val="000000"/>
          <w:spacing w:val="-3"/>
          <w:sz w:val="24"/>
          <w:szCs w:val="24"/>
        </w:rPr>
        <w:softHyphen/>
        <w:t>дующие отметки:</w:t>
      </w:r>
    </w:p>
    <w:p w:rsidR="000A6AD9" w:rsidRPr="000A6AD9" w:rsidRDefault="000A6AD9" w:rsidP="000A6AD9">
      <w:pPr>
        <w:numPr>
          <w:ilvl w:val="0"/>
          <w:numId w:val="9"/>
        </w:numPr>
        <w:shd w:val="clear" w:color="auto" w:fill="FFFFFF"/>
        <w:autoSpaceDE w:val="0"/>
        <w:autoSpaceDN w:val="0"/>
        <w:adjustRightInd w:val="0"/>
        <w:spacing w:after="0" w:line="240" w:lineRule="auto"/>
        <w:jc w:val="both"/>
        <w:rPr>
          <w:rFonts w:ascii="Times New Roman" w:eastAsia="Calibri" w:hAnsi="Times New Roman" w:cs="Times New Roman"/>
          <w:color w:val="000000"/>
          <w:sz w:val="24"/>
          <w:szCs w:val="24"/>
        </w:rPr>
      </w:pPr>
      <w:r w:rsidRPr="000A6AD9">
        <w:rPr>
          <w:rFonts w:ascii="Times New Roman" w:eastAsia="Calibri" w:hAnsi="Times New Roman" w:cs="Times New Roman"/>
          <w:b/>
          <w:color w:val="000000"/>
          <w:sz w:val="24"/>
          <w:szCs w:val="24"/>
        </w:rPr>
        <w:t>Оценка "5"</w:t>
      </w:r>
      <w:r w:rsidRPr="000A6AD9">
        <w:rPr>
          <w:rFonts w:ascii="Times New Roman" w:eastAsia="Calibri" w:hAnsi="Times New Roman" w:cs="Times New Roman"/>
          <w:color w:val="000000"/>
          <w:sz w:val="24"/>
          <w:szCs w:val="24"/>
        </w:rPr>
        <w:t xml:space="preserve"> ставится, если вся работа выполнена безошибочно.</w:t>
      </w:r>
    </w:p>
    <w:p w:rsidR="000A6AD9" w:rsidRPr="000A6AD9" w:rsidRDefault="000A6AD9" w:rsidP="000A6AD9">
      <w:pPr>
        <w:numPr>
          <w:ilvl w:val="0"/>
          <w:numId w:val="9"/>
        </w:num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A6AD9">
        <w:rPr>
          <w:rFonts w:ascii="Times New Roman" w:eastAsia="Calibri" w:hAnsi="Times New Roman" w:cs="Times New Roman"/>
          <w:b/>
          <w:color w:val="000000"/>
          <w:sz w:val="24"/>
          <w:szCs w:val="24"/>
        </w:rPr>
        <w:t>Оценка "4"</w:t>
      </w:r>
      <w:r w:rsidRPr="000A6AD9">
        <w:rPr>
          <w:rFonts w:ascii="Times New Roman" w:eastAsia="Calibri" w:hAnsi="Times New Roman" w:cs="Times New Roman"/>
          <w:color w:val="000000"/>
          <w:sz w:val="24"/>
          <w:szCs w:val="24"/>
        </w:rPr>
        <w:t xml:space="preserve"> ставится, если в работе допущены 1-2 вычислитель</w:t>
      </w:r>
      <w:r w:rsidRPr="000A6AD9">
        <w:rPr>
          <w:rFonts w:ascii="Times New Roman" w:eastAsia="Calibri" w:hAnsi="Times New Roman" w:cs="Times New Roman"/>
          <w:color w:val="000000"/>
          <w:sz w:val="24"/>
          <w:szCs w:val="24"/>
        </w:rPr>
        <w:softHyphen/>
      </w:r>
      <w:r w:rsidRPr="000A6AD9">
        <w:rPr>
          <w:rFonts w:ascii="Times New Roman" w:eastAsia="Calibri" w:hAnsi="Times New Roman" w:cs="Times New Roman"/>
          <w:color w:val="000000"/>
          <w:spacing w:val="-2"/>
          <w:sz w:val="24"/>
          <w:szCs w:val="24"/>
        </w:rPr>
        <w:t>ные ошибки.</w:t>
      </w:r>
    </w:p>
    <w:p w:rsidR="000A6AD9" w:rsidRPr="000A6AD9" w:rsidRDefault="000A6AD9" w:rsidP="000A6AD9">
      <w:pPr>
        <w:numPr>
          <w:ilvl w:val="0"/>
          <w:numId w:val="9"/>
        </w:num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A6AD9">
        <w:rPr>
          <w:rFonts w:ascii="Times New Roman" w:eastAsia="Calibri" w:hAnsi="Times New Roman" w:cs="Times New Roman"/>
          <w:b/>
          <w:bCs/>
          <w:color w:val="000000"/>
          <w:sz w:val="24"/>
          <w:szCs w:val="24"/>
        </w:rPr>
        <w:t xml:space="preserve">Оценка </w:t>
      </w:r>
      <w:r w:rsidRPr="000A6AD9">
        <w:rPr>
          <w:rFonts w:ascii="Times New Roman" w:eastAsia="Calibri" w:hAnsi="Times New Roman" w:cs="Times New Roman"/>
          <w:b/>
          <w:color w:val="000000"/>
          <w:sz w:val="24"/>
          <w:szCs w:val="24"/>
        </w:rPr>
        <w:t>"3"</w:t>
      </w:r>
      <w:r w:rsidRPr="000A6AD9">
        <w:rPr>
          <w:rFonts w:ascii="Times New Roman" w:eastAsia="Calibri" w:hAnsi="Times New Roman" w:cs="Times New Roman"/>
          <w:color w:val="000000"/>
          <w:sz w:val="24"/>
          <w:szCs w:val="24"/>
        </w:rPr>
        <w:t xml:space="preserve"> ставится, если в работе допущены 3-5 вычислитель</w:t>
      </w:r>
      <w:r w:rsidRPr="000A6AD9">
        <w:rPr>
          <w:rFonts w:ascii="Times New Roman" w:eastAsia="Calibri" w:hAnsi="Times New Roman" w:cs="Times New Roman"/>
          <w:color w:val="000000"/>
          <w:sz w:val="24"/>
          <w:szCs w:val="24"/>
        </w:rPr>
        <w:softHyphen/>
      </w:r>
      <w:r w:rsidRPr="000A6AD9">
        <w:rPr>
          <w:rFonts w:ascii="Times New Roman" w:eastAsia="Calibri" w:hAnsi="Times New Roman" w:cs="Times New Roman"/>
          <w:color w:val="000000"/>
          <w:spacing w:val="-2"/>
          <w:sz w:val="24"/>
          <w:szCs w:val="24"/>
        </w:rPr>
        <w:t>ных ошибок.</w:t>
      </w:r>
    </w:p>
    <w:p w:rsidR="000A6AD9" w:rsidRPr="000A6AD9" w:rsidRDefault="000A6AD9" w:rsidP="000A6AD9">
      <w:pPr>
        <w:numPr>
          <w:ilvl w:val="0"/>
          <w:numId w:val="9"/>
        </w:num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A6AD9">
        <w:rPr>
          <w:rFonts w:ascii="Times New Roman" w:eastAsia="Calibri" w:hAnsi="Times New Roman" w:cs="Times New Roman"/>
          <w:b/>
          <w:bCs/>
          <w:color w:val="000000"/>
          <w:sz w:val="24"/>
          <w:szCs w:val="24"/>
        </w:rPr>
        <w:t xml:space="preserve">Оценка </w:t>
      </w:r>
      <w:r w:rsidRPr="000A6AD9">
        <w:rPr>
          <w:rFonts w:ascii="Times New Roman" w:eastAsia="Calibri" w:hAnsi="Times New Roman" w:cs="Times New Roman"/>
          <w:b/>
          <w:color w:val="000000"/>
          <w:sz w:val="24"/>
          <w:szCs w:val="24"/>
        </w:rPr>
        <w:t xml:space="preserve">"2 </w:t>
      </w:r>
      <w:r w:rsidRPr="000A6AD9">
        <w:rPr>
          <w:rFonts w:ascii="Times New Roman" w:eastAsia="Calibri" w:hAnsi="Times New Roman" w:cs="Times New Roman"/>
          <w:color w:val="000000"/>
          <w:sz w:val="24"/>
          <w:szCs w:val="24"/>
        </w:rPr>
        <w:t>"ставится, если в работе допущены более 5 вычисли</w:t>
      </w:r>
      <w:r w:rsidRPr="000A6AD9">
        <w:rPr>
          <w:rFonts w:ascii="Times New Roman" w:eastAsia="Calibri" w:hAnsi="Times New Roman" w:cs="Times New Roman"/>
          <w:color w:val="000000"/>
          <w:sz w:val="24"/>
          <w:szCs w:val="24"/>
        </w:rPr>
        <w:softHyphen/>
      </w:r>
      <w:r w:rsidRPr="000A6AD9">
        <w:rPr>
          <w:rFonts w:ascii="Times New Roman" w:eastAsia="Calibri" w:hAnsi="Times New Roman" w:cs="Times New Roman"/>
          <w:color w:val="000000"/>
          <w:spacing w:val="-2"/>
          <w:sz w:val="24"/>
          <w:szCs w:val="24"/>
        </w:rPr>
        <w:t>тельных ошибок.</w:t>
      </w:r>
    </w:p>
    <w:p w:rsidR="000A6AD9" w:rsidRPr="000A6AD9" w:rsidRDefault="000A6AD9" w:rsidP="000A6AD9">
      <w:pPr>
        <w:shd w:val="clear" w:color="auto" w:fill="FFFFFF"/>
        <w:spacing w:after="0" w:line="240" w:lineRule="auto"/>
        <w:ind w:left="34" w:firstLine="706"/>
        <w:jc w:val="both"/>
        <w:rPr>
          <w:rFonts w:ascii="Times New Roman" w:eastAsia="Calibri" w:hAnsi="Times New Roman" w:cs="Times New Roman"/>
          <w:sz w:val="24"/>
          <w:szCs w:val="24"/>
        </w:rPr>
      </w:pPr>
      <w:r w:rsidRPr="000A6AD9">
        <w:rPr>
          <w:rFonts w:ascii="Times New Roman" w:eastAsia="Calibri" w:hAnsi="Times New Roman" w:cs="Times New Roman"/>
          <w:i/>
          <w:iCs/>
          <w:color w:val="000000"/>
          <w:spacing w:val="3"/>
          <w:sz w:val="24"/>
          <w:szCs w:val="24"/>
        </w:rPr>
        <w:t xml:space="preserve">Примечание: </w:t>
      </w:r>
      <w:r w:rsidRPr="000A6AD9">
        <w:rPr>
          <w:rFonts w:ascii="Times New Roman" w:eastAsia="Calibri" w:hAnsi="Times New Roman" w:cs="Times New Roman"/>
          <w:color w:val="000000"/>
          <w:spacing w:val="3"/>
          <w:sz w:val="24"/>
          <w:szCs w:val="24"/>
        </w:rPr>
        <w:t>за исправления, сделанные учеником само</w:t>
      </w:r>
      <w:r w:rsidRPr="000A6AD9">
        <w:rPr>
          <w:rFonts w:ascii="Times New Roman" w:eastAsia="Calibri" w:hAnsi="Times New Roman" w:cs="Times New Roman"/>
          <w:color w:val="000000"/>
          <w:spacing w:val="3"/>
          <w:sz w:val="24"/>
          <w:szCs w:val="24"/>
        </w:rPr>
        <w:softHyphen/>
      </w:r>
      <w:r w:rsidRPr="000A6AD9">
        <w:rPr>
          <w:rFonts w:ascii="Times New Roman" w:eastAsia="Calibri" w:hAnsi="Times New Roman" w:cs="Times New Roman"/>
          <w:color w:val="000000"/>
          <w:spacing w:val="-2"/>
          <w:sz w:val="24"/>
          <w:szCs w:val="24"/>
        </w:rPr>
        <w:t>стоятельно, при проверке оценка не снижается.</w:t>
      </w:r>
    </w:p>
    <w:p w:rsidR="000A6AD9" w:rsidRPr="000A6AD9" w:rsidRDefault="000A6AD9" w:rsidP="000A6AD9">
      <w:pPr>
        <w:shd w:val="clear" w:color="auto" w:fill="FFFFFF"/>
        <w:spacing w:after="0" w:line="240" w:lineRule="auto"/>
        <w:ind w:left="269"/>
        <w:jc w:val="both"/>
        <w:rPr>
          <w:rFonts w:ascii="Times New Roman" w:eastAsia="Calibri" w:hAnsi="Times New Roman" w:cs="Times New Roman"/>
          <w:b/>
          <w:sz w:val="24"/>
          <w:szCs w:val="24"/>
        </w:rPr>
      </w:pPr>
      <w:r w:rsidRPr="000A6AD9">
        <w:rPr>
          <w:rFonts w:ascii="Times New Roman" w:eastAsia="Calibri" w:hAnsi="Times New Roman" w:cs="Times New Roman"/>
          <w:b/>
          <w:iCs/>
          <w:color w:val="000000"/>
          <w:spacing w:val="3"/>
          <w:sz w:val="24"/>
          <w:szCs w:val="24"/>
        </w:rPr>
        <w:t>Проверка письменной работы, содержащей только задачи.</w:t>
      </w:r>
    </w:p>
    <w:p w:rsidR="000A6AD9" w:rsidRPr="000A6AD9" w:rsidRDefault="000A6AD9" w:rsidP="000A6AD9">
      <w:pPr>
        <w:shd w:val="clear" w:color="auto" w:fill="FFFFFF"/>
        <w:spacing w:after="0" w:line="240" w:lineRule="auto"/>
        <w:jc w:val="both"/>
        <w:rPr>
          <w:rFonts w:ascii="Times New Roman" w:eastAsia="Calibri" w:hAnsi="Times New Roman" w:cs="Times New Roman"/>
          <w:color w:val="000000"/>
          <w:spacing w:val="-2"/>
          <w:sz w:val="24"/>
          <w:szCs w:val="24"/>
        </w:rPr>
      </w:pPr>
      <w:r w:rsidRPr="000A6AD9">
        <w:rPr>
          <w:rFonts w:ascii="Times New Roman" w:eastAsia="Calibri" w:hAnsi="Times New Roman" w:cs="Times New Roman"/>
          <w:color w:val="000000"/>
          <w:spacing w:val="-1"/>
          <w:sz w:val="24"/>
          <w:szCs w:val="24"/>
        </w:rPr>
        <w:t xml:space="preserve">    При оценке письменной работы, состоящей только из задач </w:t>
      </w:r>
      <w:r w:rsidRPr="000A6AD9">
        <w:rPr>
          <w:rFonts w:ascii="Times New Roman" w:eastAsia="Calibri" w:hAnsi="Times New Roman" w:cs="Times New Roman"/>
          <w:color w:val="000000"/>
          <w:spacing w:val="-2"/>
          <w:sz w:val="24"/>
          <w:szCs w:val="24"/>
        </w:rPr>
        <w:t>(2-х или 3-х задач) и имеющей целью проверку умений решать за</w:t>
      </w:r>
      <w:r w:rsidRPr="000A6AD9">
        <w:rPr>
          <w:rFonts w:ascii="Times New Roman" w:eastAsia="Calibri" w:hAnsi="Times New Roman" w:cs="Times New Roman"/>
          <w:color w:val="000000"/>
          <w:spacing w:val="-2"/>
          <w:sz w:val="24"/>
          <w:szCs w:val="24"/>
        </w:rPr>
        <w:softHyphen/>
        <w:t>дачи, ставятся следующие отметки:</w:t>
      </w:r>
    </w:p>
    <w:p w:rsidR="000A6AD9" w:rsidRPr="000A6AD9" w:rsidRDefault="000A6AD9" w:rsidP="000A6AD9">
      <w:pPr>
        <w:shd w:val="clear" w:color="auto" w:fill="FFFFFF"/>
        <w:spacing w:after="0" w:line="240" w:lineRule="auto"/>
        <w:jc w:val="both"/>
        <w:rPr>
          <w:rFonts w:ascii="Times New Roman" w:eastAsia="Calibri" w:hAnsi="Times New Roman" w:cs="Times New Roman"/>
          <w:color w:val="000000"/>
          <w:sz w:val="24"/>
          <w:szCs w:val="24"/>
        </w:rPr>
      </w:pPr>
      <w:r w:rsidRPr="000A6AD9">
        <w:rPr>
          <w:rFonts w:ascii="Times New Roman" w:eastAsia="Calibri" w:hAnsi="Times New Roman" w:cs="Times New Roman"/>
          <w:b/>
          <w:bCs/>
          <w:color w:val="000000"/>
          <w:sz w:val="24"/>
          <w:szCs w:val="24"/>
        </w:rPr>
        <w:lastRenderedPageBreak/>
        <w:t xml:space="preserve">Оценка "5" </w:t>
      </w:r>
      <w:r w:rsidRPr="000A6AD9">
        <w:rPr>
          <w:rFonts w:ascii="Times New Roman" w:eastAsia="Calibri" w:hAnsi="Times New Roman" w:cs="Times New Roman"/>
          <w:color w:val="000000"/>
          <w:sz w:val="24"/>
          <w:szCs w:val="24"/>
        </w:rPr>
        <w:t>ставится, если все задачи выполнены без ошибок.</w:t>
      </w:r>
    </w:p>
    <w:p w:rsidR="000A6AD9" w:rsidRPr="000A6AD9" w:rsidRDefault="000A6AD9" w:rsidP="000A6AD9">
      <w:pPr>
        <w:shd w:val="clear" w:color="auto" w:fill="FFFFFF"/>
        <w:spacing w:after="0" w:line="240" w:lineRule="auto"/>
        <w:jc w:val="both"/>
        <w:rPr>
          <w:rFonts w:ascii="Times New Roman" w:eastAsia="Calibri" w:hAnsi="Times New Roman" w:cs="Times New Roman"/>
          <w:color w:val="000000"/>
          <w:sz w:val="24"/>
          <w:szCs w:val="24"/>
        </w:rPr>
      </w:pPr>
      <w:r w:rsidRPr="000A6AD9">
        <w:rPr>
          <w:rFonts w:ascii="Times New Roman" w:eastAsia="Calibri" w:hAnsi="Times New Roman" w:cs="Times New Roman"/>
          <w:b/>
          <w:bCs/>
          <w:color w:val="000000"/>
          <w:sz w:val="24"/>
          <w:szCs w:val="24"/>
        </w:rPr>
        <w:t xml:space="preserve">Оценка "4" </w:t>
      </w:r>
      <w:r w:rsidRPr="000A6AD9">
        <w:rPr>
          <w:rFonts w:ascii="Times New Roman" w:eastAsia="Calibri" w:hAnsi="Times New Roman" w:cs="Times New Roman"/>
          <w:color w:val="000000"/>
          <w:sz w:val="24"/>
          <w:szCs w:val="24"/>
        </w:rPr>
        <w:t xml:space="preserve">ставится, если нет ошибок в ходе решения задачи, но допущены 1-2 вычислительные ошибки. </w:t>
      </w:r>
    </w:p>
    <w:p w:rsidR="000A6AD9" w:rsidRPr="000A6AD9" w:rsidRDefault="000A6AD9" w:rsidP="000A6AD9">
      <w:pPr>
        <w:shd w:val="clear" w:color="auto" w:fill="FFFFFF"/>
        <w:spacing w:after="0" w:line="240" w:lineRule="auto"/>
        <w:jc w:val="both"/>
        <w:rPr>
          <w:rFonts w:ascii="Times New Roman" w:eastAsia="Calibri" w:hAnsi="Times New Roman" w:cs="Times New Roman"/>
          <w:sz w:val="24"/>
          <w:szCs w:val="24"/>
        </w:rPr>
      </w:pPr>
      <w:r w:rsidRPr="000A6AD9">
        <w:rPr>
          <w:rFonts w:ascii="Times New Roman" w:eastAsia="Calibri" w:hAnsi="Times New Roman" w:cs="Times New Roman"/>
          <w:b/>
          <w:bCs/>
          <w:color w:val="000000"/>
          <w:sz w:val="24"/>
          <w:szCs w:val="24"/>
        </w:rPr>
        <w:t xml:space="preserve">Оценка </w:t>
      </w:r>
      <w:r w:rsidRPr="000A6AD9">
        <w:rPr>
          <w:rFonts w:ascii="Times New Roman" w:eastAsia="Calibri" w:hAnsi="Times New Roman" w:cs="Times New Roman"/>
          <w:b/>
          <w:color w:val="000000"/>
          <w:sz w:val="24"/>
          <w:szCs w:val="24"/>
        </w:rPr>
        <w:t>"3"</w:t>
      </w:r>
      <w:r w:rsidRPr="000A6AD9">
        <w:rPr>
          <w:rFonts w:ascii="Times New Roman" w:eastAsia="Calibri" w:hAnsi="Times New Roman" w:cs="Times New Roman"/>
          <w:color w:val="000000"/>
          <w:sz w:val="24"/>
          <w:szCs w:val="24"/>
        </w:rPr>
        <w:t xml:space="preserve"> ставится, если:</w:t>
      </w:r>
    </w:p>
    <w:p w:rsidR="000A6AD9" w:rsidRPr="000A6AD9" w:rsidRDefault="000A6AD9" w:rsidP="000A6AD9">
      <w:pPr>
        <w:numPr>
          <w:ilvl w:val="0"/>
          <w:numId w:val="11"/>
        </w:num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A6AD9">
        <w:rPr>
          <w:rFonts w:ascii="Times New Roman" w:eastAsia="Calibri" w:hAnsi="Times New Roman" w:cs="Times New Roman"/>
          <w:color w:val="000000"/>
          <w:sz w:val="24"/>
          <w:szCs w:val="24"/>
        </w:rPr>
        <w:t>допущена одна ошибка в ходе решения задачи и 1-2 вычисли</w:t>
      </w:r>
      <w:r w:rsidRPr="000A6AD9">
        <w:rPr>
          <w:rFonts w:ascii="Times New Roman" w:eastAsia="Calibri" w:hAnsi="Times New Roman" w:cs="Times New Roman"/>
          <w:color w:val="000000"/>
          <w:sz w:val="24"/>
          <w:szCs w:val="24"/>
        </w:rPr>
        <w:softHyphen/>
      </w:r>
      <w:r w:rsidRPr="000A6AD9">
        <w:rPr>
          <w:rFonts w:ascii="Times New Roman" w:eastAsia="Calibri" w:hAnsi="Times New Roman" w:cs="Times New Roman"/>
          <w:color w:val="000000"/>
          <w:spacing w:val="-2"/>
          <w:sz w:val="24"/>
          <w:szCs w:val="24"/>
        </w:rPr>
        <w:t>тельные ошибки;</w:t>
      </w:r>
    </w:p>
    <w:p w:rsidR="000A6AD9" w:rsidRPr="000A6AD9" w:rsidRDefault="000A6AD9" w:rsidP="000A6AD9">
      <w:pPr>
        <w:numPr>
          <w:ilvl w:val="0"/>
          <w:numId w:val="11"/>
        </w:numPr>
        <w:shd w:val="clear" w:color="auto" w:fill="FFFFFF"/>
        <w:autoSpaceDE w:val="0"/>
        <w:autoSpaceDN w:val="0"/>
        <w:adjustRightInd w:val="0"/>
        <w:spacing w:after="0" w:line="240" w:lineRule="auto"/>
        <w:ind w:right="845"/>
        <w:jc w:val="both"/>
        <w:rPr>
          <w:rFonts w:ascii="Times New Roman" w:eastAsia="Calibri" w:hAnsi="Times New Roman" w:cs="Times New Roman"/>
          <w:color w:val="000000"/>
          <w:sz w:val="24"/>
          <w:szCs w:val="24"/>
        </w:rPr>
      </w:pPr>
      <w:r w:rsidRPr="000A6AD9">
        <w:rPr>
          <w:rFonts w:ascii="Times New Roman" w:eastAsia="Calibri" w:hAnsi="Times New Roman" w:cs="Times New Roman"/>
          <w:color w:val="000000"/>
          <w:sz w:val="24"/>
          <w:szCs w:val="24"/>
        </w:rPr>
        <w:t>вычислительных ошибок нет, но не решена 1 задача.</w:t>
      </w:r>
    </w:p>
    <w:p w:rsidR="000A6AD9" w:rsidRPr="000A6AD9" w:rsidRDefault="000A6AD9" w:rsidP="000A6AD9">
      <w:pPr>
        <w:shd w:val="clear" w:color="auto" w:fill="FFFFFF"/>
        <w:spacing w:after="0" w:line="240" w:lineRule="auto"/>
        <w:ind w:left="24" w:right="845"/>
        <w:jc w:val="both"/>
        <w:rPr>
          <w:rFonts w:ascii="Times New Roman" w:eastAsia="Calibri" w:hAnsi="Times New Roman" w:cs="Times New Roman"/>
          <w:color w:val="000000"/>
          <w:sz w:val="24"/>
          <w:szCs w:val="24"/>
        </w:rPr>
      </w:pPr>
      <w:r w:rsidRPr="000A6AD9">
        <w:rPr>
          <w:rFonts w:ascii="Times New Roman" w:eastAsia="Calibri" w:hAnsi="Times New Roman" w:cs="Times New Roman"/>
          <w:color w:val="000000"/>
          <w:sz w:val="24"/>
          <w:szCs w:val="24"/>
        </w:rPr>
        <w:t xml:space="preserve"> </w:t>
      </w:r>
      <w:r w:rsidRPr="000A6AD9">
        <w:rPr>
          <w:rFonts w:ascii="Times New Roman" w:eastAsia="Calibri" w:hAnsi="Times New Roman" w:cs="Times New Roman"/>
          <w:b/>
          <w:bCs/>
          <w:color w:val="000000"/>
          <w:sz w:val="24"/>
          <w:szCs w:val="24"/>
        </w:rPr>
        <w:t xml:space="preserve">Оценка "2" </w:t>
      </w:r>
      <w:r w:rsidRPr="000A6AD9">
        <w:rPr>
          <w:rFonts w:ascii="Times New Roman" w:eastAsia="Calibri" w:hAnsi="Times New Roman" w:cs="Times New Roman"/>
          <w:color w:val="000000"/>
          <w:sz w:val="24"/>
          <w:szCs w:val="24"/>
        </w:rPr>
        <w:t xml:space="preserve">ставится, если: </w:t>
      </w:r>
    </w:p>
    <w:p w:rsidR="000A6AD9" w:rsidRPr="000A6AD9" w:rsidRDefault="000A6AD9" w:rsidP="000A6AD9">
      <w:pPr>
        <w:numPr>
          <w:ilvl w:val="0"/>
          <w:numId w:val="12"/>
        </w:numPr>
        <w:shd w:val="clear" w:color="auto" w:fill="FFFFFF"/>
        <w:autoSpaceDE w:val="0"/>
        <w:autoSpaceDN w:val="0"/>
        <w:adjustRightInd w:val="0"/>
        <w:spacing w:after="0" w:line="240" w:lineRule="auto"/>
        <w:ind w:right="845"/>
        <w:jc w:val="both"/>
        <w:rPr>
          <w:rFonts w:ascii="Times New Roman" w:eastAsia="Calibri" w:hAnsi="Times New Roman" w:cs="Times New Roman"/>
          <w:sz w:val="24"/>
          <w:szCs w:val="24"/>
        </w:rPr>
      </w:pPr>
      <w:r w:rsidRPr="000A6AD9">
        <w:rPr>
          <w:rFonts w:ascii="Times New Roman" w:eastAsia="Calibri" w:hAnsi="Times New Roman" w:cs="Times New Roman"/>
          <w:color w:val="000000"/>
          <w:spacing w:val="-1"/>
          <w:sz w:val="24"/>
          <w:szCs w:val="24"/>
        </w:rPr>
        <w:t xml:space="preserve"> допущены ошибки в ходе решения всех задач;</w:t>
      </w:r>
    </w:p>
    <w:p w:rsidR="000A6AD9" w:rsidRPr="000A6AD9" w:rsidRDefault="000A6AD9" w:rsidP="000A6AD9">
      <w:pPr>
        <w:numPr>
          <w:ilvl w:val="0"/>
          <w:numId w:val="12"/>
        </w:num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A6AD9">
        <w:rPr>
          <w:rFonts w:ascii="Times New Roman" w:eastAsia="Calibri" w:hAnsi="Times New Roman" w:cs="Times New Roman"/>
          <w:color w:val="000000"/>
          <w:sz w:val="24"/>
          <w:szCs w:val="24"/>
        </w:rPr>
        <w:t xml:space="preserve"> допущены ошибки (две и более) в ходе решения задач и более 2-</w:t>
      </w:r>
      <w:r w:rsidRPr="000A6AD9">
        <w:rPr>
          <w:rFonts w:ascii="Times New Roman" w:eastAsia="Calibri" w:hAnsi="Times New Roman" w:cs="Times New Roman"/>
          <w:color w:val="000000"/>
          <w:spacing w:val="-7"/>
          <w:sz w:val="24"/>
          <w:szCs w:val="24"/>
        </w:rPr>
        <w:t>х вычислительных ошибок в других задачах.</w:t>
      </w:r>
    </w:p>
    <w:p w:rsidR="000A6AD9" w:rsidRPr="000A6AD9" w:rsidRDefault="000A6AD9" w:rsidP="000A6AD9">
      <w:pPr>
        <w:shd w:val="clear" w:color="auto" w:fill="FFFFFF"/>
        <w:spacing w:after="0" w:line="240" w:lineRule="auto"/>
        <w:ind w:left="586" w:firstLine="763"/>
        <w:jc w:val="both"/>
        <w:rPr>
          <w:rFonts w:ascii="Times New Roman" w:eastAsia="Calibri" w:hAnsi="Times New Roman" w:cs="Times New Roman"/>
          <w:b/>
          <w:iCs/>
          <w:color w:val="000000"/>
          <w:spacing w:val="-5"/>
          <w:sz w:val="24"/>
          <w:szCs w:val="24"/>
        </w:rPr>
      </w:pPr>
      <w:r w:rsidRPr="000A6AD9">
        <w:rPr>
          <w:rFonts w:ascii="Times New Roman" w:eastAsia="Calibri" w:hAnsi="Times New Roman" w:cs="Times New Roman"/>
          <w:b/>
          <w:iCs/>
          <w:color w:val="000000"/>
          <w:spacing w:val="-5"/>
          <w:sz w:val="24"/>
          <w:szCs w:val="24"/>
        </w:rPr>
        <w:t>Оценка математического диктанта.</w:t>
      </w:r>
    </w:p>
    <w:p w:rsidR="000A6AD9" w:rsidRPr="000A6AD9" w:rsidRDefault="000A6AD9" w:rsidP="000A6AD9">
      <w:pPr>
        <w:shd w:val="clear" w:color="auto" w:fill="FFFFFF"/>
        <w:spacing w:after="0" w:line="240" w:lineRule="auto"/>
        <w:jc w:val="both"/>
        <w:rPr>
          <w:rFonts w:ascii="Times New Roman" w:eastAsia="Calibri" w:hAnsi="Times New Roman" w:cs="Times New Roman"/>
          <w:sz w:val="24"/>
          <w:szCs w:val="24"/>
        </w:rPr>
      </w:pPr>
      <w:r w:rsidRPr="000A6AD9">
        <w:rPr>
          <w:rFonts w:ascii="Times New Roman" w:eastAsia="Calibri" w:hAnsi="Times New Roman" w:cs="Times New Roman"/>
          <w:color w:val="000000"/>
          <w:sz w:val="24"/>
          <w:szCs w:val="24"/>
        </w:rPr>
        <w:t xml:space="preserve">   При оценке математического диктанта, включающего 12 или </w:t>
      </w:r>
      <w:r w:rsidRPr="000A6AD9">
        <w:rPr>
          <w:rFonts w:ascii="Times New Roman" w:eastAsia="Calibri" w:hAnsi="Times New Roman" w:cs="Times New Roman"/>
          <w:color w:val="000000"/>
          <w:spacing w:val="-11"/>
          <w:sz w:val="24"/>
          <w:szCs w:val="24"/>
        </w:rPr>
        <w:t>более арифметических действий, ставятся следующие отметки:</w:t>
      </w:r>
    </w:p>
    <w:p w:rsidR="000A6AD9" w:rsidRPr="000A6AD9" w:rsidRDefault="000A6AD9" w:rsidP="000A6AD9">
      <w:pPr>
        <w:numPr>
          <w:ilvl w:val="0"/>
          <w:numId w:val="10"/>
        </w:num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A6AD9">
        <w:rPr>
          <w:rFonts w:ascii="Times New Roman" w:eastAsia="Calibri" w:hAnsi="Times New Roman" w:cs="Times New Roman"/>
          <w:b/>
          <w:bCs/>
          <w:color w:val="000000"/>
          <w:spacing w:val="-7"/>
          <w:sz w:val="24"/>
          <w:szCs w:val="24"/>
        </w:rPr>
        <w:t xml:space="preserve">Оценка </w:t>
      </w:r>
      <w:r w:rsidRPr="000A6AD9">
        <w:rPr>
          <w:rFonts w:ascii="Times New Roman" w:eastAsia="Calibri" w:hAnsi="Times New Roman" w:cs="Times New Roman"/>
          <w:b/>
          <w:color w:val="000000"/>
          <w:spacing w:val="-7"/>
          <w:sz w:val="24"/>
          <w:szCs w:val="24"/>
        </w:rPr>
        <w:t>«5»</w:t>
      </w:r>
      <w:r w:rsidRPr="000A6AD9">
        <w:rPr>
          <w:rFonts w:ascii="Times New Roman" w:eastAsia="Calibri" w:hAnsi="Times New Roman" w:cs="Times New Roman"/>
          <w:color w:val="000000"/>
          <w:spacing w:val="-7"/>
          <w:sz w:val="24"/>
          <w:szCs w:val="24"/>
        </w:rPr>
        <w:t xml:space="preserve"> ставится, если вся работа выполнена безошибочно.</w:t>
      </w:r>
    </w:p>
    <w:p w:rsidR="000A6AD9" w:rsidRPr="000A6AD9" w:rsidRDefault="000A6AD9" w:rsidP="000A6AD9">
      <w:pPr>
        <w:numPr>
          <w:ilvl w:val="0"/>
          <w:numId w:val="10"/>
        </w:numPr>
        <w:shd w:val="clear" w:color="auto" w:fill="FFFFFF"/>
        <w:autoSpaceDE w:val="0"/>
        <w:autoSpaceDN w:val="0"/>
        <w:adjustRightInd w:val="0"/>
        <w:spacing w:after="0" w:line="240" w:lineRule="auto"/>
        <w:ind w:right="120"/>
        <w:jc w:val="both"/>
        <w:rPr>
          <w:rFonts w:ascii="Times New Roman" w:eastAsia="Calibri" w:hAnsi="Times New Roman" w:cs="Times New Roman"/>
          <w:sz w:val="24"/>
          <w:szCs w:val="24"/>
        </w:rPr>
      </w:pPr>
      <w:r w:rsidRPr="000A6AD9">
        <w:rPr>
          <w:rFonts w:ascii="Times New Roman" w:eastAsia="Calibri" w:hAnsi="Times New Roman" w:cs="Times New Roman"/>
          <w:b/>
          <w:bCs/>
          <w:color w:val="000000"/>
          <w:sz w:val="24"/>
          <w:szCs w:val="24"/>
        </w:rPr>
        <w:t xml:space="preserve">Оценка </w:t>
      </w:r>
      <w:r w:rsidRPr="000A6AD9">
        <w:rPr>
          <w:rFonts w:ascii="Times New Roman" w:eastAsia="Calibri" w:hAnsi="Times New Roman" w:cs="Times New Roman"/>
          <w:b/>
          <w:color w:val="000000"/>
          <w:sz w:val="24"/>
          <w:szCs w:val="24"/>
        </w:rPr>
        <w:t>«4»</w:t>
      </w:r>
      <w:r w:rsidRPr="000A6AD9">
        <w:rPr>
          <w:rFonts w:ascii="Times New Roman" w:eastAsia="Calibri" w:hAnsi="Times New Roman" w:cs="Times New Roman"/>
          <w:color w:val="000000"/>
          <w:sz w:val="24"/>
          <w:szCs w:val="24"/>
        </w:rPr>
        <w:t xml:space="preserve"> ставится, если неверно выполнена 1/5 часть приме</w:t>
      </w:r>
      <w:r w:rsidRPr="000A6AD9">
        <w:rPr>
          <w:rFonts w:ascii="Times New Roman" w:eastAsia="Calibri" w:hAnsi="Times New Roman" w:cs="Times New Roman"/>
          <w:color w:val="000000"/>
          <w:sz w:val="24"/>
          <w:szCs w:val="24"/>
        </w:rPr>
        <w:softHyphen/>
      </w:r>
      <w:r w:rsidRPr="000A6AD9">
        <w:rPr>
          <w:rFonts w:ascii="Times New Roman" w:eastAsia="Calibri" w:hAnsi="Times New Roman" w:cs="Times New Roman"/>
          <w:color w:val="000000"/>
          <w:spacing w:val="-10"/>
          <w:sz w:val="24"/>
          <w:szCs w:val="24"/>
        </w:rPr>
        <w:t>ров от их общего числа.</w:t>
      </w:r>
    </w:p>
    <w:p w:rsidR="000A6AD9" w:rsidRPr="000A6AD9" w:rsidRDefault="000A6AD9" w:rsidP="000A6AD9">
      <w:pPr>
        <w:numPr>
          <w:ilvl w:val="0"/>
          <w:numId w:val="10"/>
        </w:numPr>
        <w:shd w:val="clear" w:color="auto" w:fill="FFFFFF"/>
        <w:autoSpaceDE w:val="0"/>
        <w:autoSpaceDN w:val="0"/>
        <w:adjustRightInd w:val="0"/>
        <w:spacing w:after="0" w:line="240" w:lineRule="auto"/>
        <w:ind w:right="106"/>
        <w:jc w:val="both"/>
        <w:rPr>
          <w:rFonts w:ascii="Times New Roman" w:eastAsia="Calibri" w:hAnsi="Times New Roman" w:cs="Times New Roman"/>
          <w:sz w:val="24"/>
          <w:szCs w:val="24"/>
        </w:rPr>
      </w:pPr>
      <w:r w:rsidRPr="000A6AD9">
        <w:rPr>
          <w:rFonts w:ascii="Times New Roman" w:eastAsia="Calibri" w:hAnsi="Times New Roman" w:cs="Times New Roman"/>
          <w:b/>
          <w:bCs/>
          <w:color w:val="000000"/>
          <w:sz w:val="24"/>
          <w:szCs w:val="24"/>
        </w:rPr>
        <w:t xml:space="preserve">Оценка «3» </w:t>
      </w:r>
      <w:r w:rsidRPr="000A6AD9">
        <w:rPr>
          <w:rFonts w:ascii="Times New Roman" w:eastAsia="Calibri" w:hAnsi="Times New Roman" w:cs="Times New Roman"/>
          <w:color w:val="000000"/>
          <w:sz w:val="24"/>
          <w:szCs w:val="24"/>
        </w:rPr>
        <w:t>ставится, если неверно выполнена 1/3 часть приме</w:t>
      </w:r>
      <w:r w:rsidRPr="000A6AD9">
        <w:rPr>
          <w:rFonts w:ascii="Times New Roman" w:eastAsia="Calibri" w:hAnsi="Times New Roman" w:cs="Times New Roman"/>
          <w:color w:val="000000"/>
          <w:sz w:val="24"/>
          <w:szCs w:val="24"/>
        </w:rPr>
        <w:softHyphen/>
      </w:r>
      <w:r w:rsidRPr="000A6AD9">
        <w:rPr>
          <w:rFonts w:ascii="Times New Roman" w:eastAsia="Calibri" w:hAnsi="Times New Roman" w:cs="Times New Roman"/>
          <w:color w:val="000000"/>
          <w:spacing w:val="-10"/>
          <w:sz w:val="24"/>
          <w:szCs w:val="24"/>
        </w:rPr>
        <w:t>ров от их общего числа.</w:t>
      </w:r>
    </w:p>
    <w:p w:rsidR="000A6AD9" w:rsidRPr="000A6AD9" w:rsidRDefault="000A6AD9" w:rsidP="000A6AD9">
      <w:pPr>
        <w:numPr>
          <w:ilvl w:val="0"/>
          <w:numId w:val="10"/>
        </w:numPr>
        <w:shd w:val="clear" w:color="auto" w:fill="FFFFFF"/>
        <w:autoSpaceDE w:val="0"/>
        <w:autoSpaceDN w:val="0"/>
        <w:adjustRightInd w:val="0"/>
        <w:spacing w:after="0" w:line="240" w:lineRule="auto"/>
        <w:ind w:right="96"/>
        <w:jc w:val="both"/>
        <w:rPr>
          <w:rFonts w:ascii="Times New Roman" w:eastAsia="Calibri" w:hAnsi="Times New Roman" w:cs="Times New Roman"/>
          <w:sz w:val="24"/>
          <w:szCs w:val="24"/>
        </w:rPr>
      </w:pPr>
      <w:r w:rsidRPr="000A6AD9">
        <w:rPr>
          <w:rFonts w:ascii="Times New Roman" w:eastAsia="Calibri" w:hAnsi="Times New Roman" w:cs="Times New Roman"/>
          <w:b/>
          <w:bCs/>
          <w:color w:val="000000"/>
          <w:sz w:val="24"/>
          <w:szCs w:val="24"/>
        </w:rPr>
        <w:t xml:space="preserve">Оценка «2» </w:t>
      </w:r>
      <w:r w:rsidRPr="000A6AD9">
        <w:rPr>
          <w:rFonts w:ascii="Times New Roman" w:eastAsia="Calibri" w:hAnsi="Times New Roman" w:cs="Times New Roman"/>
          <w:color w:val="000000"/>
          <w:sz w:val="24"/>
          <w:szCs w:val="24"/>
        </w:rPr>
        <w:t>ставится, если неверно выполнена 1/2 часть приме</w:t>
      </w:r>
      <w:r w:rsidRPr="000A6AD9">
        <w:rPr>
          <w:rFonts w:ascii="Times New Roman" w:eastAsia="Calibri" w:hAnsi="Times New Roman" w:cs="Times New Roman"/>
          <w:color w:val="000000"/>
          <w:sz w:val="24"/>
          <w:szCs w:val="24"/>
        </w:rPr>
        <w:softHyphen/>
      </w:r>
      <w:r w:rsidRPr="000A6AD9">
        <w:rPr>
          <w:rFonts w:ascii="Times New Roman" w:eastAsia="Calibri" w:hAnsi="Times New Roman" w:cs="Times New Roman"/>
          <w:color w:val="000000"/>
          <w:spacing w:val="-7"/>
          <w:sz w:val="24"/>
          <w:szCs w:val="24"/>
        </w:rPr>
        <w:t>ров от их общего числа.</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b/>
          <w:bCs/>
          <w:i/>
          <w:iCs/>
          <w:color w:val="000000"/>
          <w:sz w:val="24"/>
          <w:szCs w:val="24"/>
          <w:lang w:eastAsia="ru-RU"/>
        </w:rPr>
        <w:t>Грубой ошибкой</w:t>
      </w:r>
      <w:r w:rsidRPr="000A6AD9">
        <w:rPr>
          <w:rFonts w:ascii="Times New Roman" w:eastAsia="Times New Roman" w:hAnsi="Times New Roman" w:cs="Times New Roman"/>
          <w:color w:val="000000"/>
          <w:sz w:val="24"/>
          <w:szCs w:val="24"/>
          <w:lang w:eastAsia="ru-RU"/>
        </w:rPr>
        <w:t> следует считать:</w:t>
      </w:r>
    </w:p>
    <w:p w:rsidR="000A6AD9" w:rsidRPr="000A6AD9" w:rsidRDefault="000A6AD9" w:rsidP="000A6AD9">
      <w:pPr>
        <w:numPr>
          <w:ilvl w:val="0"/>
          <w:numId w:val="6"/>
        </w:num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неверное выполнение вычислений;</w:t>
      </w:r>
    </w:p>
    <w:p w:rsidR="000A6AD9" w:rsidRPr="000A6AD9" w:rsidRDefault="000A6AD9" w:rsidP="000A6AD9">
      <w:pPr>
        <w:numPr>
          <w:ilvl w:val="0"/>
          <w:numId w:val="6"/>
        </w:num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неправильное решение задач (пропуск действий, невыполнение       вычислений, неправильный ход решения задач, неправильное пояснение или постановка вопроса к действию);</w:t>
      </w:r>
    </w:p>
    <w:p w:rsidR="000A6AD9" w:rsidRPr="000A6AD9" w:rsidRDefault="000A6AD9" w:rsidP="000A6AD9">
      <w:pPr>
        <w:numPr>
          <w:ilvl w:val="0"/>
          <w:numId w:val="6"/>
        </w:num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неправильное решение уравнения   и неравенства;</w:t>
      </w:r>
    </w:p>
    <w:p w:rsidR="000A6AD9" w:rsidRPr="000A6AD9" w:rsidRDefault="000A6AD9" w:rsidP="000A6AD9">
      <w:pPr>
        <w:numPr>
          <w:ilvl w:val="0"/>
          <w:numId w:val="6"/>
        </w:num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неправильное определение порядка действий в числовом выражении со скобками или без скобок.</w:t>
      </w:r>
    </w:p>
    <w:p w:rsidR="000A6AD9" w:rsidRPr="000A6AD9" w:rsidRDefault="000A6AD9" w:rsidP="000A6AD9">
      <w:pPr>
        <w:spacing w:after="0" w:line="240" w:lineRule="auto"/>
        <w:ind w:left="-360"/>
        <w:jc w:val="both"/>
        <w:rPr>
          <w:rFonts w:ascii="Times New Roman" w:eastAsia="Times New Roman" w:hAnsi="Times New Roman" w:cs="Times New Roman"/>
          <w:color w:val="000000"/>
          <w:sz w:val="24"/>
          <w:szCs w:val="24"/>
          <w:lang w:eastAsia="ru-RU"/>
        </w:rPr>
      </w:pPr>
    </w:p>
    <w:p w:rsidR="000A6AD9" w:rsidRPr="000A6AD9" w:rsidRDefault="000A6AD9" w:rsidP="000A6AD9">
      <w:pPr>
        <w:shd w:val="clear" w:color="auto" w:fill="FFFFFF"/>
        <w:spacing w:after="0" w:line="240" w:lineRule="auto"/>
        <w:ind w:left="2006" w:right="422" w:hanging="1517"/>
        <w:jc w:val="both"/>
        <w:rPr>
          <w:rFonts w:ascii="Times New Roman" w:eastAsia="Calibri" w:hAnsi="Times New Roman" w:cs="Times New Roman"/>
          <w:b/>
          <w:color w:val="000000"/>
          <w:spacing w:val="12"/>
          <w:sz w:val="24"/>
          <w:szCs w:val="24"/>
        </w:rPr>
      </w:pPr>
      <w:r w:rsidRPr="000A6AD9">
        <w:rPr>
          <w:rFonts w:ascii="Times New Roman" w:eastAsia="Calibri" w:hAnsi="Times New Roman" w:cs="Times New Roman"/>
          <w:b/>
          <w:color w:val="000000"/>
          <w:spacing w:val="7"/>
          <w:sz w:val="24"/>
          <w:szCs w:val="24"/>
        </w:rPr>
        <w:t xml:space="preserve">Ознакомление с окружающим миром </w:t>
      </w:r>
      <w:r w:rsidRPr="000A6AD9">
        <w:rPr>
          <w:rFonts w:ascii="Times New Roman" w:eastAsia="Calibri" w:hAnsi="Times New Roman" w:cs="Times New Roman"/>
          <w:b/>
          <w:color w:val="000000"/>
          <w:spacing w:val="12"/>
          <w:sz w:val="24"/>
          <w:szCs w:val="24"/>
        </w:rPr>
        <w:t>и развитие речи</w:t>
      </w:r>
    </w:p>
    <w:p w:rsidR="000A6AD9" w:rsidRPr="000A6AD9" w:rsidRDefault="000A6AD9" w:rsidP="000A6AD9">
      <w:pPr>
        <w:shd w:val="clear" w:color="auto" w:fill="FFFFFF"/>
        <w:spacing w:after="0" w:line="240" w:lineRule="auto"/>
        <w:ind w:right="422" w:firstLine="489"/>
        <w:jc w:val="both"/>
        <w:rPr>
          <w:rFonts w:ascii="Times New Roman" w:eastAsia="Calibri" w:hAnsi="Times New Roman" w:cs="Times New Roman"/>
          <w:b/>
          <w:color w:val="000000"/>
          <w:spacing w:val="12"/>
          <w:sz w:val="24"/>
          <w:szCs w:val="24"/>
        </w:rPr>
      </w:pPr>
      <w:r w:rsidRPr="000A6AD9">
        <w:rPr>
          <w:rFonts w:ascii="Times New Roman" w:eastAsia="Calibri" w:hAnsi="Times New Roman" w:cs="Times New Roman"/>
          <w:color w:val="000000"/>
          <w:spacing w:val="-4"/>
          <w:sz w:val="24"/>
          <w:szCs w:val="24"/>
        </w:rPr>
        <w:t xml:space="preserve">Проверочные работы имеют своей целью проверку усвоения </w:t>
      </w:r>
      <w:r w:rsidRPr="000A6AD9">
        <w:rPr>
          <w:rFonts w:ascii="Times New Roman" w:eastAsia="Calibri" w:hAnsi="Times New Roman" w:cs="Times New Roman"/>
          <w:color w:val="000000"/>
          <w:spacing w:val="-1"/>
          <w:sz w:val="24"/>
          <w:szCs w:val="24"/>
        </w:rPr>
        <w:t>изученного программного материала (по всей теме или по опреде</w:t>
      </w:r>
      <w:r w:rsidRPr="000A6AD9">
        <w:rPr>
          <w:rFonts w:ascii="Times New Roman" w:eastAsia="Calibri" w:hAnsi="Times New Roman" w:cs="Times New Roman"/>
          <w:color w:val="000000"/>
          <w:spacing w:val="-2"/>
          <w:sz w:val="24"/>
          <w:szCs w:val="24"/>
        </w:rPr>
        <w:t xml:space="preserve">ленному ее разделу). Для проведения проверочных работ учитель </w:t>
      </w:r>
      <w:r w:rsidRPr="000A6AD9">
        <w:rPr>
          <w:rFonts w:ascii="Times New Roman" w:eastAsia="Calibri" w:hAnsi="Times New Roman" w:cs="Times New Roman"/>
          <w:color w:val="000000"/>
          <w:sz w:val="24"/>
          <w:szCs w:val="24"/>
        </w:rPr>
        <w:t>может отвести весь урок или его часть (10-15 минут).</w:t>
      </w:r>
    </w:p>
    <w:p w:rsidR="000A6AD9" w:rsidRPr="000A6AD9" w:rsidRDefault="000A6AD9" w:rsidP="000A6AD9">
      <w:pPr>
        <w:shd w:val="clear" w:color="auto" w:fill="FFFFFF"/>
        <w:spacing w:after="0" w:line="240" w:lineRule="auto"/>
        <w:ind w:left="29" w:right="19" w:firstLine="566"/>
        <w:jc w:val="both"/>
        <w:rPr>
          <w:rFonts w:ascii="Times New Roman" w:eastAsia="Calibri" w:hAnsi="Times New Roman" w:cs="Times New Roman"/>
          <w:sz w:val="24"/>
          <w:szCs w:val="24"/>
        </w:rPr>
      </w:pPr>
      <w:r w:rsidRPr="000A6AD9">
        <w:rPr>
          <w:rFonts w:ascii="Times New Roman" w:eastAsia="Calibri" w:hAnsi="Times New Roman" w:cs="Times New Roman"/>
          <w:color w:val="000000"/>
          <w:spacing w:val="-1"/>
          <w:sz w:val="24"/>
          <w:szCs w:val="24"/>
        </w:rPr>
        <w:t>Проверочные задания по ознакомлению с окружающим миром и развитию речи направлены на выявление:</w:t>
      </w:r>
    </w:p>
    <w:p w:rsidR="000A6AD9" w:rsidRPr="000A6AD9" w:rsidRDefault="000A6AD9" w:rsidP="000A6AD9">
      <w:pPr>
        <w:numPr>
          <w:ilvl w:val="0"/>
          <w:numId w:val="7"/>
        </w:numPr>
        <w:shd w:val="clear" w:color="auto" w:fill="FFFFFF"/>
        <w:tabs>
          <w:tab w:val="left" w:pos="307"/>
        </w:tabs>
        <w:autoSpaceDE w:val="0"/>
        <w:autoSpaceDN w:val="0"/>
        <w:adjustRightInd w:val="0"/>
        <w:spacing w:after="0" w:line="240" w:lineRule="auto"/>
        <w:jc w:val="both"/>
        <w:rPr>
          <w:rFonts w:ascii="Times New Roman" w:eastAsia="Calibri" w:hAnsi="Times New Roman" w:cs="Times New Roman"/>
          <w:color w:val="000000"/>
          <w:sz w:val="24"/>
          <w:szCs w:val="24"/>
        </w:rPr>
      </w:pPr>
      <w:r w:rsidRPr="000A6AD9">
        <w:rPr>
          <w:rFonts w:ascii="Times New Roman" w:eastAsia="Calibri" w:hAnsi="Times New Roman" w:cs="Times New Roman"/>
          <w:color w:val="000000"/>
          <w:spacing w:val="4"/>
          <w:sz w:val="24"/>
          <w:szCs w:val="24"/>
        </w:rPr>
        <w:t>уровня представлений и знаний о предметах и явлениях бли</w:t>
      </w:r>
      <w:r w:rsidRPr="000A6AD9">
        <w:rPr>
          <w:rFonts w:ascii="Times New Roman" w:eastAsia="Calibri" w:hAnsi="Times New Roman" w:cs="Times New Roman"/>
          <w:color w:val="000000"/>
          <w:spacing w:val="-2"/>
          <w:sz w:val="24"/>
          <w:szCs w:val="24"/>
        </w:rPr>
        <w:t>жайшего окружения, их свойствах;</w:t>
      </w:r>
    </w:p>
    <w:p w:rsidR="000A6AD9" w:rsidRPr="000A6AD9" w:rsidRDefault="000A6AD9" w:rsidP="000A6AD9">
      <w:pPr>
        <w:numPr>
          <w:ilvl w:val="0"/>
          <w:numId w:val="7"/>
        </w:numPr>
        <w:shd w:val="clear" w:color="auto" w:fill="FFFFFF"/>
        <w:tabs>
          <w:tab w:val="left" w:pos="307"/>
        </w:tabs>
        <w:autoSpaceDE w:val="0"/>
        <w:autoSpaceDN w:val="0"/>
        <w:adjustRightInd w:val="0"/>
        <w:spacing w:after="0" w:line="240" w:lineRule="auto"/>
        <w:jc w:val="both"/>
        <w:rPr>
          <w:rFonts w:ascii="Times New Roman" w:eastAsia="Calibri" w:hAnsi="Times New Roman" w:cs="Times New Roman"/>
          <w:color w:val="000000"/>
          <w:sz w:val="24"/>
          <w:szCs w:val="24"/>
        </w:rPr>
      </w:pPr>
      <w:r w:rsidRPr="000A6AD9">
        <w:rPr>
          <w:rFonts w:ascii="Times New Roman" w:eastAsia="Calibri" w:hAnsi="Times New Roman" w:cs="Times New Roman"/>
          <w:color w:val="000000"/>
          <w:spacing w:val="-3"/>
          <w:sz w:val="24"/>
          <w:szCs w:val="24"/>
        </w:rPr>
        <w:t>уровня сенсорного и умственного развития;</w:t>
      </w:r>
    </w:p>
    <w:p w:rsidR="000A6AD9" w:rsidRPr="000A6AD9" w:rsidRDefault="000A6AD9" w:rsidP="000A6AD9">
      <w:pPr>
        <w:numPr>
          <w:ilvl w:val="0"/>
          <w:numId w:val="7"/>
        </w:numPr>
        <w:shd w:val="clear" w:color="auto" w:fill="FFFFFF"/>
        <w:tabs>
          <w:tab w:val="left" w:pos="307"/>
        </w:tabs>
        <w:autoSpaceDE w:val="0"/>
        <w:autoSpaceDN w:val="0"/>
        <w:adjustRightInd w:val="0"/>
        <w:spacing w:after="0" w:line="240" w:lineRule="auto"/>
        <w:jc w:val="both"/>
        <w:rPr>
          <w:rFonts w:ascii="Times New Roman" w:eastAsia="Calibri" w:hAnsi="Times New Roman" w:cs="Times New Roman"/>
          <w:color w:val="000000"/>
          <w:sz w:val="24"/>
          <w:szCs w:val="24"/>
        </w:rPr>
      </w:pPr>
      <w:proofErr w:type="spellStart"/>
      <w:r w:rsidRPr="000A6AD9">
        <w:rPr>
          <w:rFonts w:ascii="Times New Roman" w:eastAsia="Calibri" w:hAnsi="Times New Roman" w:cs="Times New Roman"/>
          <w:color w:val="000000"/>
          <w:spacing w:val="-1"/>
          <w:sz w:val="24"/>
          <w:szCs w:val="24"/>
        </w:rPr>
        <w:t>сформированности</w:t>
      </w:r>
      <w:proofErr w:type="spellEnd"/>
      <w:r w:rsidRPr="000A6AD9">
        <w:rPr>
          <w:rFonts w:ascii="Times New Roman" w:eastAsia="Calibri" w:hAnsi="Times New Roman" w:cs="Times New Roman"/>
          <w:color w:val="000000"/>
          <w:spacing w:val="-1"/>
          <w:sz w:val="24"/>
          <w:szCs w:val="24"/>
        </w:rPr>
        <w:t xml:space="preserve"> обобщенных представлений на основе выде</w:t>
      </w:r>
      <w:r w:rsidRPr="000A6AD9">
        <w:rPr>
          <w:rFonts w:ascii="Times New Roman" w:eastAsia="Calibri" w:hAnsi="Times New Roman" w:cs="Times New Roman"/>
          <w:color w:val="000000"/>
          <w:spacing w:val="-2"/>
          <w:sz w:val="24"/>
          <w:szCs w:val="24"/>
        </w:rPr>
        <w:t>ления общих существенных признаков;</w:t>
      </w:r>
    </w:p>
    <w:p w:rsidR="000A6AD9" w:rsidRPr="000A6AD9" w:rsidRDefault="000A6AD9" w:rsidP="000A6AD9">
      <w:pPr>
        <w:numPr>
          <w:ilvl w:val="0"/>
          <w:numId w:val="7"/>
        </w:numPr>
        <w:shd w:val="clear" w:color="auto" w:fill="FFFFFF"/>
        <w:tabs>
          <w:tab w:val="left" w:pos="307"/>
        </w:tabs>
        <w:autoSpaceDE w:val="0"/>
        <w:autoSpaceDN w:val="0"/>
        <w:adjustRightInd w:val="0"/>
        <w:spacing w:after="0" w:line="240" w:lineRule="auto"/>
        <w:jc w:val="both"/>
        <w:rPr>
          <w:rFonts w:ascii="Times New Roman" w:eastAsia="Calibri" w:hAnsi="Times New Roman" w:cs="Times New Roman"/>
          <w:color w:val="000000"/>
          <w:sz w:val="24"/>
          <w:szCs w:val="24"/>
        </w:rPr>
      </w:pPr>
      <w:r w:rsidRPr="000A6AD9">
        <w:rPr>
          <w:rFonts w:ascii="Times New Roman" w:eastAsia="Calibri" w:hAnsi="Times New Roman" w:cs="Times New Roman"/>
          <w:color w:val="000000"/>
          <w:sz w:val="24"/>
          <w:szCs w:val="24"/>
        </w:rPr>
        <w:t>умения проводить сравнение двух и более предметов с установ</w:t>
      </w:r>
      <w:r w:rsidRPr="000A6AD9">
        <w:rPr>
          <w:rFonts w:ascii="Times New Roman" w:eastAsia="Calibri" w:hAnsi="Times New Roman" w:cs="Times New Roman"/>
          <w:color w:val="000000"/>
          <w:spacing w:val="-2"/>
          <w:sz w:val="24"/>
          <w:szCs w:val="24"/>
        </w:rPr>
        <w:t>лением их общих и отличительных признаков;</w:t>
      </w:r>
    </w:p>
    <w:p w:rsidR="000A6AD9" w:rsidRPr="000A6AD9" w:rsidRDefault="000A6AD9" w:rsidP="000A6AD9">
      <w:pPr>
        <w:numPr>
          <w:ilvl w:val="0"/>
          <w:numId w:val="7"/>
        </w:numPr>
        <w:shd w:val="clear" w:color="auto" w:fill="FFFFFF"/>
        <w:tabs>
          <w:tab w:val="left" w:pos="307"/>
        </w:tabs>
        <w:autoSpaceDE w:val="0"/>
        <w:autoSpaceDN w:val="0"/>
        <w:adjustRightInd w:val="0"/>
        <w:spacing w:after="0" w:line="240" w:lineRule="auto"/>
        <w:jc w:val="both"/>
        <w:rPr>
          <w:rFonts w:ascii="Times New Roman" w:eastAsia="Calibri" w:hAnsi="Times New Roman" w:cs="Times New Roman"/>
          <w:color w:val="000000"/>
          <w:sz w:val="24"/>
          <w:szCs w:val="24"/>
        </w:rPr>
      </w:pPr>
      <w:r w:rsidRPr="000A6AD9">
        <w:rPr>
          <w:rFonts w:ascii="Times New Roman" w:eastAsia="Calibri" w:hAnsi="Times New Roman" w:cs="Times New Roman"/>
          <w:color w:val="000000"/>
          <w:spacing w:val="-2"/>
          <w:sz w:val="24"/>
          <w:szCs w:val="24"/>
        </w:rPr>
        <w:t xml:space="preserve">умения рассказать о признаках предметов из своего ближайшего </w:t>
      </w:r>
      <w:r w:rsidRPr="000A6AD9">
        <w:rPr>
          <w:rFonts w:ascii="Times New Roman" w:eastAsia="Calibri" w:hAnsi="Times New Roman" w:cs="Times New Roman"/>
          <w:color w:val="000000"/>
          <w:spacing w:val="-3"/>
          <w:sz w:val="24"/>
          <w:szCs w:val="24"/>
        </w:rPr>
        <w:t>окружения по определенному плану;</w:t>
      </w:r>
    </w:p>
    <w:p w:rsidR="000A6AD9" w:rsidRPr="000A6AD9" w:rsidRDefault="000A6AD9" w:rsidP="000A6AD9">
      <w:pPr>
        <w:shd w:val="clear" w:color="auto" w:fill="FFFFFF"/>
        <w:tabs>
          <w:tab w:val="left" w:pos="403"/>
        </w:tabs>
        <w:spacing w:after="0" w:line="240" w:lineRule="auto"/>
        <w:ind w:left="317" w:hanging="269"/>
        <w:jc w:val="both"/>
        <w:rPr>
          <w:rFonts w:ascii="Times New Roman" w:eastAsia="Calibri" w:hAnsi="Times New Roman" w:cs="Times New Roman"/>
          <w:sz w:val="24"/>
          <w:szCs w:val="24"/>
        </w:rPr>
      </w:pPr>
      <w:r w:rsidRPr="000A6AD9">
        <w:rPr>
          <w:rFonts w:ascii="Times New Roman" w:eastAsia="Calibri" w:hAnsi="Times New Roman" w:cs="Times New Roman"/>
          <w:color w:val="000000"/>
          <w:sz w:val="24"/>
          <w:szCs w:val="24"/>
        </w:rPr>
        <w:t>•</w:t>
      </w:r>
      <w:r w:rsidRPr="000A6AD9">
        <w:rPr>
          <w:rFonts w:ascii="Times New Roman" w:eastAsia="Calibri" w:hAnsi="Times New Roman" w:cs="Times New Roman"/>
          <w:color w:val="000000"/>
          <w:sz w:val="24"/>
          <w:szCs w:val="24"/>
        </w:rPr>
        <w:tab/>
      </w:r>
      <w:r w:rsidRPr="000A6AD9">
        <w:rPr>
          <w:rFonts w:ascii="Times New Roman" w:eastAsia="Calibri" w:hAnsi="Times New Roman" w:cs="Times New Roman"/>
          <w:color w:val="000000"/>
          <w:spacing w:val="1"/>
          <w:sz w:val="24"/>
          <w:szCs w:val="24"/>
        </w:rPr>
        <w:t>умения узнавать в природе и на картинке цветы, деревья, кус</w:t>
      </w:r>
      <w:r w:rsidRPr="000A6AD9">
        <w:rPr>
          <w:rFonts w:ascii="Times New Roman" w:eastAsia="Calibri" w:hAnsi="Times New Roman" w:cs="Times New Roman"/>
          <w:color w:val="000000"/>
          <w:spacing w:val="-1"/>
          <w:sz w:val="24"/>
          <w:szCs w:val="24"/>
        </w:rPr>
        <w:t>тарники, плоды, птиц, домашних и диких животных;</w:t>
      </w:r>
    </w:p>
    <w:p w:rsidR="000A6AD9" w:rsidRPr="000A6AD9" w:rsidRDefault="000A6AD9" w:rsidP="000A6AD9">
      <w:pPr>
        <w:numPr>
          <w:ilvl w:val="0"/>
          <w:numId w:val="7"/>
        </w:numPr>
        <w:shd w:val="clear" w:color="auto" w:fill="FFFFFF"/>
        <w:tabs>
          <w:tab w:val="left" w:pos="317"/>
        </w:tabs>
        <w:autoSpaceDE w:val="0"/>
        <w:autoSpaceDN w:val="0"/>
        <w:adjustRightInd w:val="0"/>
        <w:spacing w:after="0" w:line="240" w:lineRule="auto"/>
        <w:jc w:val="both"/>
        <w:rPr>
          <w:rFonts w:ascii="Times New Roman" w:eastAsia="Calibri" w:hAnsi="Times New Roman" w:cs="Times New Roman"/>
          <w:color w:val="000000"/>
          <w:sz w:val="24"/>
          <w:szCs w:val="24"/>
        </w:rPr>
      </w:pPr>
      <w:r w:rsidRPr="000A6AD9">
        <w:rPr>
          <w:rFonts w:ascii="Times New Roman" w:eastAsia="Calibri" w:hAnsi="Times New Roman" w:cs="Times New Roman"/>
          <w:color w:val="000000"/>
          <w:spacing w:val="-1"/>
          <w:sz w:val="24"/>
          <w:szCs w:val="24"/>
        </w:rPr>
        <w:t>уровня развития речи, степени систематизации словаря;</w:t>
      </w:r>
    </w:p>
    <w:p w:rsidR="000A6AD9" w:rsidRPr="000A6AD9" w:rsidRDefault="000A6AD9" w:rsidP="000A6AD9">
      <w:pPr>
        <w:numPr>
          <w:ilvl w:val="0"/>
          <w:numId w:val="7"/>
        </w:numPr>
        <w:shd w:val="clear" w:color="auto" w:fill="FFFFFF"/>
        <w:tabs>
          <w:tab w:val="left" w:pos="317"/>
        </w:tabs>
        <w:autoSpaceDE w:val="0"/>
        <w:autoSpaceDN w:val="0"/>
        <w:adjustRightInd w:val="0"/>
        <w:spacing w:after="0" w:line="240" w:lineRule="auto"/>
        <w:jc w:val="both"/>
        <w:rPr>
          <w:rFonts w:ascii="Times New Roman" w:eastAsia="Calibri" w:hAnsi="Times New Roman" w:cs="Times New Roman"/>
          <w:color w:val="000000"/>
          <w:sz w:val="24"/>
          <w:szCs w:val="24"/>
        </w:rPr>
      </w:pPr>
      <w:r w:rsidRPr="000A6AD9">
        <w:rPr>
          <w:rFonts w:ascii="Times New Roman" w:eastAsia="Calibri" w:hAnsi="Times New Roman" w:cs="Times New Roman"/>
          <w:color w:val="000000"/>
          <w:spacing w:val="6"/>
          <w:sz w:val="24"/>
          <w:szCs w:val="24"/>
        </w:rPr>
        <w:t>умения различать взаимное расположение предметов и обо</w:t>
      </w:r>
      <w:r w:rsidRPr="000A6AD9">
        <w:rPr>
          <w:rFonts w:ascii="Times New Roman" w:eastAsia="Calibri" w:hAnsi="Times New Roman" w:cs="Times New Roman"/>
          <w:color w:val="000000"/>
          <w:spacing w:val="3"/>
          <w:sz w:val="24"/>
          <w:szCs w:val="24"/>
        </w:rPr>
        <w:t>значать эти отношения соответствующими словами;</w:t>
      </w:r>
    </w:p>
    <w:p w:rsidR="000A6AD9" w:rsidRPr="000A6AD9" w:rsidRDefault="000A6AD9" w:rsidP="000A6AD9">
      <w:pPr>
        <w:numPr>
          <w:ilvl w:val="0"/>
          <w:numId w:val="7"/>
        </w:numPr>
        <w:shd w:val="clear" w:color="auto" w:fill="FFFFFF"/>
        <w:tabs>
          <w:tab w:val="left" w:pos="288"/>
        </w:tabs>
        <w:autoSpaceDE w:val="0"/>
        <w:autoSpaceDN w:val="0"/>
        <w:adjustRightInd w:val="0"/>
        <w:spacing w:after="0" w:line="240" w:lineRule="auto"/>
        <w:jc w:val="both"/>
        <w:rPr>
          <w:rFonts w:ascii="Times New Roman" w:eastAsia="Calibri" w:hAnsi="Times New Roman" w:cs="Times New Roman"/>
          <w:color w:val="000000"/>
          <w:sz w:val="24"/>
          <w:szCs w:val="24"/>
        </w:rPr>
      </w:pPr>
      <w:r w:rsidRPr="000A6AD9">
        <w:rPr>
          <w:rFonts w:ascii="Times New Roman" w:eastAsia="Calibri" w:hAnsi="Times New Roman" w:cs="Times New Roman"/>
          <w:color w:val="000000"/>
          <w:spacing w:val="-1"/>
          <w:sz w:val="24"/>
          <w:szCs w:val="24"/>
        </w:rPr>
        <w:t>умения работать по плану, инструкции, алгоритму;</w:t>
      </w:r>
    </w:p>
    <w:p w:rsidR="000A6AD9" w:rsidRPr="000A6AD9" w:rsidRDefault="000A6AD9" w:rsidP="000A6AD9">
      <w:pPr>
        <w:numPr>
          <w:ilvl w:val="0"/>
          <w:numId w:val="7"/>
        </w:numPr>
        <w:shd w:val="clear" w:color="auto" w:fill="FFFFFF"/>
        <w:tabs>
          <w:tab w:val="left" w:pos="288"/>
        </w:tabs>
        <w:autoSpaceDE w:val="0"/>
        <w:autoSpaceDN w:val="0"/>
        <w:adjustRightInd w:val="0"/>
        <w:spacing w:after="0" w:line="240" w:lineRule="auto"/>
        <w:jc w:val="both"/>
        <w:rPr>
          <w:rFonts w:ascii="Times New Roman" w:eastAsia="Calibri" w:hAnsi="Times New Roman" w:cs="Times New Roman"/>
          <w:color w:val="000000"/>
          <w:sz w:val="24"/>
          <w:szCs w:val="24"/>
        </w:rPr>
      </w:pPr>
      <w:r w:rsidRPr="000A6AD9">
        <w:rPr>
          <w:rFonts w:ascii="Times New Roman" w:eastAsia="Calibri" w:hAnsi="Times New Roman" w:cs="Times New Roman"/>
          <w:color w:val="000000"/>
          <w:spacing w:val="-1"/>
          <w:sz w:val="24"/>
          <w:szCs w:val="24"/>
        </w:rPr>
        <w:t>умения вести наблюдения, анализировать их и делать выводы;</w:t>
      </w:r>
    </w:p>
    <w:p w:rsidR="000A6AD9" w:rsidRPr="000A6AD9" w:rsidRDefault="000A6AD9" w:rsidP="000A6AD9">
      <w:pPr>
        <w:numPr>
          <w:ilvl w:val="0"/>
          <w:numId w:val="7"/>
        </w:numPr>
        <w:shd w:val="clear" w:color="auto" w:fill="FFFFFF"/>
        <w:tabs>
          <w:tab w:val="left" w:pos="288"/>
        </w:tabs>
        <w:autoSpaceDE w:val="0"/>
        <w:autoSpaceDN w:val="0"/>
        <w:adjustRightInd w:val="0"/>
        <w:spacing w:after="0" w:line="240" w:lineRule="auto"/>
        <w:jc w:val="both"/>
        <w:rPr>
          <w:rFonts w:ascii="Times New Roman" w:eastAsia="Calibri" w:hAnsi="Times New Roman" w:cs="Times New Roman"/>
          <w:color w:val="000000"/>
          <w:sz w:val="24"/>
          <w:szCs w:val="24"/>
        </w:rPr>
      </w:pPr>
      <w:r w:rsidRPr="000A6AD9">
        <w:rPr>
          <w:rFonts w:ascii="Times New Roman" w:eastAsia="Calibri" w:hAnsi="Times New Roman" w:cs="Times New Roman"/>
          <w:color w:val="000000"/>
          <w:spacing w:val="-2"/>
          <w:sz w:val="24"/>
          <w:szCs w:val="24"/>
        </w:rPr>
        <w:t>умения выбирать способ обследования предмета;</w:t>
      </w:r>
    </w:p>
    <w:p w:rsidR="000A6AD9" w:rsidRPr="000A6AD9" w:rsidRDefault="000A6AD9" w:rsidP="000A6AD9">
      <w:pPr>
        <w:numPr>
          <w:ilvl w:val="0"/>
          <w:numId w:val="7"/>
        </w:numPr>
        <w:shd w:val="clear" w:color="auto" w:fill="FFFFFF"/>
        <w:tabs>
          <w:tab w:val="left" w:pos="288"/>
        </w:tabs>
        <w:autoSpaceDE w:val="0"/>
        <w:autoSpaceDN w:val="0"/>
        <w:adjustRightInd w:val="0"/>
        <w:spacing w:after="0" w:line="240" w:lineRule="auto"/>
        <w:jc w:val="both"/>
        <w:rPr>
          <w:rFonts w:ascii="Times New Roman" w:eastAsia="Calibri" w:hAnsi="Times New Roman" w:cs="Times New Roman"/>
          <w:color w:val="000000"/>
          <w:sz w:val="24"/>
          <w:szCs w:val="24"/>
        </w:rPr>
      </w:pPr>
      <w:r w:rsidRPr="000A6AD9">
        <w:rPr>
          <w:rFonts w:ascii="Times New Roman" w:eastAsia="Calibri" w:hAnsi="Times New Roman" w:cs="Times New Roman"/>
          <w:color w:val="000000"/>
          <w:spacing w:val="-3"/>
          <w:sz w:val="24"/>
          <w:szCs w:val="24"/>
        </w:rPr>
        <w:t>умения давать полные ответы на вопросы об увиденном, о собст</w:t>
      </w:r>
      <w:r w:rsidRPr="000A6AD9">
        <w:rPr>
          <w:rFonts w:ascii="Times New Roman" w:eastAsia="Calibri" w:hAnsi="Times New Roman" w:cs="Times New Roman"/>
          <w:color w:val="000000"/>
          <w:spacing w:val="-6"/>
          <w:sz w:val="24"/>
          <w:szCs w:val="24"/>
        </w:rPr>
        <w:t>венных впечатлениях, наблюдениях и практической деятельности;</w:t>
      </w:r>
    </w:p>
    <w:p w:rsidR="000A6AD9" w:rsidRPr="000A6AD9" w:rsidRDefault="000A6AD9" w:rsidP="000A6AD9">
      <w:pPr>
        <w:numPr>
          <w:ilvl w:val="0"/>
          <w:numId w:val="7"/>
        </w:numPr>
        <w:shd w:val="clear" w:color="auto" w:fill="FFFFFF"/>
        <w:tabs>
          <w:tab w:val="left" w:pos="288"/>
        </w:tabs>
        <w:autoSpaceDE w:val="0"/>
        <w:autoSpaceDN w:val="0"/>
        <w:adjustRightInd w:val="0"/>
        <w:spacing w:after="0" w:line="240" w:lineRule="auto"/>
        <w:jc w:val="both"/>
        <w:rPr>
          <w:rFonts w:ascii="Times New Roman" w:eastAsia="Calibri" w:hAnsi="Times New Roman" w:cs="Times New Roman"/>
          <w:color w:val="000000"/>
          <w:sz w:val="24"/>
          <w:szCs w:val="24"/>
        </w:rPr>
      </w:pPr>
      <w:r w:rsidRPr="000A6AD9">
        <w:rPr>
          <w:rFonts w:ascii="Times New Roman" w:eastAsia="Calibri" w:hAnsi="Times New Roman" w:cs="Times New Roman"/>
          <w:color w:val="000000"/>
          <w:spacing w:val="5"/>
          <w:sz w:val="24"/>
          <w:szCs w:val="24"/>
        </w:rPr>
        <w:lastRenderedPageBreak/>
        <w:t xml:space="preserve">умения описывать предметы, явления, излагать события или </w:t>
      </w:r>
      <w:r w:rsidRPr="000A6AD9">
        <w:rPr>
          <w:rFonts w:ascii="Times New Roman" w:eastAsia="Calibri" w:hAnsi="Times New Roman" w:cs="Times New Roman"/>
          <w:color w:val="000000"/>
          <w:spacing w:val="-3"/>
          <w:sz w:val="24"/>
          <w:szCs w:val="24"/>
        </w:rPr>
        <w:t>рассуждать о них в определенной последовательности;</w:t>
      </w:r>
    </w:p>
    <w:p w:rsidR="000A6AD9" w:rsidRPr="000A6AD9" w:rsidRDefault="000A6AD9" w:rsidP="000A6AD9">
      <w:pPr>
        <w:numPr>
          <w:ilvl w:val="0"/>
          <w:numId w:val="7"/>
        </w:numPr>
        <w:shd w:val="clear" w:color="auto" w:fill="FFFFFF"/>
        <w:tabs>
          <w:tab w:val="left" w:pos="288"/>
        </w:tabs>
        <w:autoSpaceDE w:val="0"/>
        <w:autoSpaceDN w:val="0"/>
        <w:adjustRightInd w:val="0"/>
        <w:spacing w:after="0" w:line="240" w:lineRule="auto"/>
        <w:jc w:val="both"/>
        <w:rPr>
          <w:rFonts w:ascii="Times New Roman" w:eastAsia="Calibri" w:hAnsi="Times New Roman" w:cs="Times New Roman"/>
          <w:color w:val="000000"/>
          <w:sz w:val="24"/>
          <w:szCs w:val="24"/>
        </w:rPr>
      </w:pPr>
      <w:r w:rsidRPr="000A6AD9">
        <w:rPr>
          <w:rFonts w:ascii="Times New Roman" w:eastAsia="Calibri" w:hAnsi="Times New Roman" w:cs="Times New Roman"/>
          <w:color w:val="000000"/>
          <w:spacing w:val="-3"/>
          <w:sz w:val="24"/>
          <w:szCs w:val="24"/>
        </w:rPr>
        <w:t>уровня овладения навыками предметно-практической деятельно</w:t>
      </w:r>
      <w:r w:rsidRPr="000A6AD9">
        <w:rPr>
          <w:rFonts w:ascii="Times New Roman" w:eastAsia="Calibri" w:hAnsi="Times New Roman" w:cs="Times New Roman"/>
          <w:color w:val="000000"/>
          <w:spacing w:val="-4"/>
          <w:sz w:val="24"/>
          <w:szCs w:val="24"/>
        </w:rPr>
        <w:t>сти;</w:t>
      </w:r>
    </w:p>
    <w:p w:rsidR="000A6AD9" w:rsidRPr="000A6AD9" w:rsidRDefault="000A6AD9" w:rsidP="000A6AD9">
      <w:pPr>
        <w:numPr>
          <w:ilvl w:val="0"/>
          <w:numId w:val="7"/>
        </w:numPr>
        <w:shd w:val="clear" w:color="auto" w:fill="FFFFFF"/>
        <w:tabs>
          <w:tab w:val="left" w:pos="288"/>
        </w:tabs>
        <w:autoSpaceDE w:val="0"/>
        <w:autoSpaceDN w:val="0"/>
        <w:adjustRightInd w:val="0"/>
        <w:spacing w:after="0" w:line="240" w:lineRule="auto"/>
        <w:jc w:val="both"/>
        <w:rPr>
          <w:rFonts w:ascii="Times New Roman" w:eastAsia="Calibri" w:hAnsi="Times New Roman" w:cs="Times New Roman"/>
          <w:color w:val="000000"/>
          <w:sz w:val="24"/>
          <w:szCs w:val="24"/>
        </w:rPr>
      </w:pPr>
      <w:r w:rsidRPr="000A6AD9">
        <w:rPr>
          <w:rFonts w:ascii="Times New Roman" w:eastAsia="Calibri" w:hAnsi="Times New Roman" w:cs="Times New Roman"/>
          <w:color w:val="000000"/>
          <w:spacing w:val="5"/>
          <w:sz w:val="24"/>
          <w:szCs w:val="24"/>
        </w:rPr>
        <w:t xml:space="preserve">умения составлять рассказы по сюжетной картине, по серии </w:t>
      </w:r>
      <w:r w:rsidRPr="000A6AD9">
        <w:rPr>
          <w:rFonts w:ascii="Times New Roman" w:eastAsia="Calibri" w:hAnsi="Times New Roman" w:cs="Times New Roman"/>
          <w:color w:val="000000"/>
          <w:spacing w:val="-1"/>
          <w:sz w:val="24"/>
          <w:szCs w:val="24"/>
        </w:rPr>
        <w:t>картинок, опорному слову, образцу;</w:t>
      </w:r>
    </w:p>
    <w:p w:rsidR="000A6AD9" w:rsidRPr="000A6AD9" w:rsidRDefault="000A6AD9" w:rsidP="000A6AD9">
      <w:pPr>
        <w:numPr>
          <w:ilvl w:val="0"/>
          <w:numId w:val="7"/>
        </w:numPr>
        <w:shd w:val="clear" w:color="auto" w:fill="FFFFFF"/>
        <w:tabs>
          <w:tab w:val="left" w:pos="288"/>
        </w:tabs>
        <w:autoSpaceDE w:val="0"/>
        <w:autoSpaceDN w:val="0"/>
        <w:adjustRightInd w:val="0"/>
        <w:spacing w:after="0" w:line="240" w:lineRule="auto"/>
        <w:jc w:val="both"/>
        <w:rPr>
          <w:rFonts w:ascii="Times New Roman" w:eastAsia="Calibri" w:hAnsi="Times New Roman" w:cs="Times New Roman"/>
          <w:color w:val="000000"/>
          <w:sz w:val="24"/>
          <w:szCs w:val="24"/>
        </w:rPr>
      </w:pPr>
      <w:r w:rsidRPr="000A6AD9">
        <w:rPr>
          <w:rFonts w:ascii="Times New Roman" w:eastAsia="Calibri" w:hAnsi="Times New Roman" w:cs="Times New Roman"/>
          <w:color w:val="000000"/>
          <w:spacing w:val="-1"/>
          <w:sz w:val="24"/>
          <w:szCs w:val="24"/>
        </w:rPr>
        <w:t xml:space="preserve"> выделять главное, устанав</w:t>
      </w:r>
      <w:r w:rsidRPr="000A6AD9">
        <w:rPr>
          <w:rFonts w:ascii="Times New Roman" w:eastAsia="Calibri" w:hAnsi="Times New Roman" w:cs="Times New Roman"/>
          <w:color w:val="000000"/>
          <w:spacing w:val="-2"/>
          <w:sz w:val="24"/>
          <w:szCs w:val="24"/>
        </w:rPr>
        <w:t>ливать причинно-следственные связи, делать выводы.</w:t>
      </w:r>
    </w:p>
    <w:p w:rsidR="000A6AD9" w:rsidRPr="000A6AD9" w:rsidRDefault="000A6AD9" w:rsidP="000A6AD9">
      <w:pPr>
        <w:shd w:val="clear" w:color="auto" w:fill="FFFFFF"/>
        <w:spacing w:after="0" w:line="240" w:lineRule="auto"/>
        <w:jc w:val="both"/>
        <w:rPr>
          <w:rFonts w:ascii="Times New Roman" w:eastAsia="Calibri" w:hAnsi="Times New Roman" w:cs="Times New Roman"/>
          <w:b/>
          <w:sz w:val="24"/>
          <w:szCs w:val="24"/>
        </w:rPr>
      </w:pPr>
      <w:r w:rsidRPr="000A6AD9">
        <w:rPr>
          <w:rFonts w:ascii="Times New Roman" w:eastAsia="Calibri" w:hAnsi="Times New Roman" w:cs="Times New Roman"/>
          <w:b/>
          <w:color w:val="000000"/>
          <w:spacing w:val="3"/>
          <w:sz w:val="24"/>
          <w:szCs w:val="24"/>
        </w:rPr>
        <w:t>Виды проверочных работ</w:t>
      </w:r>
    </w:p>
    <w:p w:rsidR="000A6AD9" w:rsidRPr="000A6AD9" w:rsidRDefault="000A6AD9" w:rsidP="000A6AD9">
      <w:pPr>
        <w:shd w:val="clear" w:color="auto" w:fill="FFFFFF"/>
        <w:spacing w:after="0" w:line="240" w:lineRule="auto"/>
        <w:ind w:left="10" w:firstLine="557"/>
        <w:jc w:val="both"/>
        <w:rPr>
          <w:rFonts w:ascii="Times New Roman" w:eastAsia="Calibri" w:hAnsi="Times New Roman" w:cs="Times New Roman"/>
          <w:sz w:val="24"/>
          <w:szCs w:val="24"/>
        </w:rPr>
      </w:pPr>
      <w:r w:rsidRPr="000A6AD9">
        <w:rPr>
          <w:rFonts w:ascii="Times New Roman" w:eastAsia="Calibri" w:hAnsi="Times New Roman" w:cs="Times New Roman"/>
          <w:color w:val="000000"/>
          <w:spacing w:val="3"/>
          <w:sz w:val="24"/>
          <w:szCs w:val="24"/>
        </w:rPr>
        <w:t>Выбор вида проверочных работ определяется необходимо</w:t>
      </w:r>
      <w:r w:rsidRPr="000A6AD9">
        <w:rPr>
          <w:rFonts w:ascii="Times New Roman" w:eastAsia="Calibri" w:hAnsi="Times New Roman" w:cs="Times New Roman"/>
          <w:color w:val="000000"/>
          <w:spacing w:val="-1"/>
          <w:sz w:val="24"/>
          <w:szCs w:val="24"/>
        </w:rPr>
        <w:t xml:space="preserve">стью проверки знаний, умений и навыков учащихся по отдельным </w:t>
      </w:r>
      <w:r w:rsidRPr="000A6AD9">
        <w:rPr>
          <w:rFonts w:ascii="Times New Roman" w:eastAsia="Calibri" w:hAnsi="Times New Roman" w:cs="Times New Roman"/>
          <w:color w:val="000000"/>
          <w:sz w:val="24"/>
          <w:szCs w:val="24"/>
        </w:rPr>
        <w:t>существенным вопросам изучаемой темы.</w:t>
      </w:r>
    </w:p>
    <w:p w:rsidR="000A6AD9" w:rsidRPr="000A6AD9" w:rsidRDefault="000A6AD9" w:rsidP="000A6AD9">
      <w:pPr>
        <w:shd w:val="clear" w:color="auto" w:fill="FFFFFF"/>
        <w:spacing w:after="0" w:line="240" w:lineRule="auto"/>
        <w:ind w:left="-142" w:firstLine="708"/>
        <w:jc w:val="both"/>
        <w:rPr>
          <w:rFonts w:ascii="Times New Roman" w:eastAsia="Calibri" w:hAnsi="Times New Roman" w:cs="Times New Roman"/>
          <w:sz w:val="24"/>
          <w:szCs w:val="24"/>
        </w:rPr>
      </w:pPr>
      <w:r w:rsidRPr="000A6AD9">
        <w:rPr>
          <w:rFonts w:ascii="Times New Roman" w:eastAsia="Calibri" w:hAnsi="Times New Roman" w:cs="Times New Roman"/>
          <w:color w:val="000000"/>
          <w:spacing w:val="1"/>
          <w:sz w:val="24"/>
          <w:szCs w:val="24"/>
        </w:rPr>
        <w:t xml:space="preserve">Основными видами проверочных работ по ознакомлению с </w:t>
      </w:r>
      <w:r w:rsidRPr="000A6AD9">
        <w:rPr>
          <w:rFonts w:ascii="Times New Roman" w:eastAsia="Calibri" w:hAnsi="Times New Roman" w:cs="Times New Roman"/>
          <w:color w:val="000000"/>
          <w:spacing w:val="-2"/>
          <w:sz w:val="24"/>
          <w:szCs w:val="24"/>
        </w:rPr>
        <w:t>окружающим миром и развитию речи являются:</w:t>
      </w:r>
    </w:p>
    <w:p w:rsidR="000A6AD9" w:rsidRPr="000A6AD9" w:rsidRDefault="000A6AD9" w:rsidP="000A6AD9">
      <w:pPr>
        <w:numPr>
          <w:ilvl w:val="1"/>
          <w:numId w:val="8"/>
        </w:numPr>
        <w:shd w:val="clear" w:color="auto" w:fill="FFFFFF"/>
        <w:tabs>
          <w:tab w:val="num" w:pos="1276"/>
        </w:tabs>
        <w:autoSpaceDE w:val="0"/>
        <w:autoSpaceDN w:val="0"/>
        <w:adjustRightInd w:val="0"/>
        <w:spacing w:after="0" w:line="240" w:lineRule="auto"/>
        <w:ind w:left="1276" w:right="19" w:hanging="196"/>
        <w:jc w:val="both"/>
        <w:rPr>
          <w:rFonts w:ascii="Times New Roman" w:eastAsia="Calibri" w:hAnsi="Times New Roman" w:cs="Times New Roman"/>
          <w:color w:val="000000"/>
          <w:spacing w:val="-1"/>
          <w:sz w:val="24"/>
          <w:szCs w:val="24"/>
        </w:rPr>
      </w:pPr>
      <w:r w:rsidRPr="000A6AD9">
        <w:rPr>
          <w:rFonts w:ascii="Times New Roman" w:eastAsia="Calibri" w:hAnsi="Times New Roman" w:cs="Times New Roman"/>
          <w:color w:val="000000"/>
          <w:sz w:val="24"/>
          <w:szCs w:val="24"/>
        </w:rPr>
        <w:t xml:space="preserve">устные и письменные ответы на вопросы с использованием </w:t>
      </w:r>
      <w:r w:rsidRPr="000A6AD9">
        <w:rPr>
          <w:rFonts w:ascii="Times New Roman" w:eastAsia="Calibri" w:hAnsi="Times New Roman" w:cs="Times New Roman"/>
          <w:color w:val="000000"/>
          <w:spacing w:val="-1"/>
          <w:sz w:val="24"/>
          <w:szCs w:val="24"/>
        </w:rPr>
        <w:t>справочного материала;</w:t>
      </w:r>
    </w:p>
    <w:p w:rsidR="000A6AD9" w:rsidRPr="000A6AD9" w:rsidRDefault="000A6AD9" w:rsidP="000A6AD9">
      <w:pPr>
        <w:numPr>
          <w:ilvl w:val="1"/>
          <w:numId w:val="8"/>
        </w:numPr>
        <w:shd w:val="clear" w:color="auto" w:fill="FFFFFF"/>
        <w:tabs>
          <w:tab w:val="num" w:pos="1276"/>
        </w:tabs>
        <w:autoSpaceDE w:val="0"/>
        <w:autoSpaceDN w:val="0"/>
        <w:adjustRightInd w:val="0"/>
        <w:spacing w:after="0" w:line="240" w:lineRule="auto"/>
        <w:ind w:left="1276" w:right="19" w:hanging="196"/>
        <w:jc w:val="both"/>
        <w:rPr>
          <w:rFonts w:ascii="Times New Roman" w:eastAsia="Calibri" w:hAnsi="Times New Roman" w:cs="Times New Roman"/>
          <w:sz w:val="24"/>
          <w:szCs w:val="24"/>
        </w:rPr>
      </w:pPr>
      <w:r w:rsidRPr="000A6AD9">
        <w:rPr>
          <w:rFonts w:ascii="Times New Roman" w:eastAsia="Calibri" w:hAnsi="Times New Roman" w:cs="Times New Roman"/>
          <w:color w:val="000000"/>
          <w:spacing w:val="3"/>
          <w:sz w:val="24"/>
          <w:szCs w:val="24"/>
        </w:rPr>
        <w:t xml:space="preserve">составление рассказов по опорным словам, иллюстрируемым </w:t>
      </w:r>
      <w:r w:rsidRPr="000A6AD9">
        <w:rPr>
          <w:rFonts w:ascii="Times New Roman" w:eastAsia="Calibri" w:hAnsi="Times New Roman" w:cs="Times New Roman"/>
          <w:color w:val="000000"/>
          <w:spacing w:val="-2"/>
          <w:sz w:val="24"/>
          <w:szCs w:val="24"/>
        </w:rPr>
        <w:t>картинкой;</w:t>
      </w:r>
    </w:p>
    <w:p w:rsidR="000A6AD9" w:rsidRPr="000A6AD9" w:rsidRDefault="000A6AD9" w:rsidP="000A6AD9">
      <w:pPr>
        <w:numPr>
          <w:ilvl w:val="1"/>
          <w:numId w:val="8"/>
        </w:numPr>
        <w:shd w:val="clear" w:color="auto" w:fill="FFFFFF"/>
        <w:tabs>
          <w:tab w:val="num" w:pos="1276"/>
        </w:tabs>
        <w:autoSpaceDE w:val="0"/>
        <w:autoSpaceDN w:val="0"/>
        <w:adjustRightInd w:val="0"/>
        <w:spacing w:after="0" w:line="240" w:lineRule="auto"/>
        <w:ind w:left="1276" w:right="19" w:hanging="196"/>
        <w:jc w:val="both"/>
        <w:rPr>
          <w:rFonts w:ascii="Times New Roman" w:eastAsia="Calibri" w:hAnsi="Times New Roman" w:cs="Times New Roman"/>
          <w:sz w:val="24"/>
          <w:szCs w:val="24"/>
        </w:rPr>
      </w:pPr>
      <w:r w:rsidRPr="000A6AD9">
        <w:rPr>
          <w:rFonts w:ascii="Times New Roman" w:eastAsia="Calibri" w:hAnsi="Times New Roman" w:cs="Times New Roman"/>
          <w:color w:val="000000"/>
          <w:sz w:val="24"/>
          <w:szCs w:val="24"/>
        </w:rPr>
        <w:t>составление рассказов по серии картинок;</w:t>
      </w:r>
    </w:p>
    <w:p w:rsidR="000A6AD9" w:rsidRPr="000A6AD9" w:rsidRDefault="000A6AD9" w:rsidP="000A6AD9">
      <w:pPr>
        <w:numPr>
          <w:ilvl w:val="1"/>
          <w:numId w:val="8"/>
        </w:numPr>
        <w:shd w:val="clear" w:color="auto" w:fill="FFFFFF"/>
        <w:tabs>
          <w:tab w:val="num" w:pos="1276"/>
        </w:tabs>
        <w:autoSpaceDE w:val="0"/>
        <w:autoSpaceDN w:val="0"/>
        <w:adjustRightInd w:val="0"/>
        <w:spacing w:after="0" w:line="240" w:lineRule="auto"/>
        <w:ind w:left="1276" w:right="19" w:hanging="196"/>
        <w:jc w:val="both"/>
        <w:rPr>
          <w:rFonts w:ascii="Times New Roman" w:eastAsia="Calibri" w:hAnsi="Times New Roman" w:cs="Times New Roman"/>
          <w:sz w:val="24"/>
          <w:szCs w:val="24"/>
        </w:rPr>
      </w:pPr>
      <w:r w:rsidRPr="000A6AD9">
        <w:rPr>
          <w:rFonts w:ascii="Times New Roman" w:eastAsia="Calibri" w:hAnsi="Times New Roman" w:cs="Times New Roman"/>
          <w:color w:val="000000"/>
          <w:sz w:val="24"/>
          <w:szCs w:val="24"/>
        </w:rPr>
        <w:t>составление рассказов по серии сюжетных картинок, предла</w:t>
      </w:r>
      <w:r w:rsidRPr="000A6AD9">
        <w:rPr>
          <w:rFonts w:ascii="Times New Roman" w:eastAsia="Calibri" w:hAnsi="Times New Roman" w:cs="Times New Roman"/>
          <w:color w:val="000000"/>
          <w:sz w:val="24"/>
          <w:szCs w:val="24"/>
        </w:rPr>
        <w:softHyphen/>
      </w:r>
      <w:r w:rsidRPr="000A6AD9">
        <w:rPr>
          <w:rFonts w:ascii="Times New Roman" w:eastAsia="Calibri" w:hAnsi="Times New Roman" w:cs="Times New Roman"/>
          <w:color w:val="000000"/>
          <w:spacing w:val="2"/>
          <w:sz w:val="24"/>
          <w:szCs w:val="24"/>
        </w:rPr>
        <w:t>гаемых в нарушенной последовательности;</w:t>
      </w:r>
    </w:p>
    <w:p w:rsidR="000A6AD9" w:rsidRPr="000A6AD9" w:rsidRDefault="000A6AD9" w:rsidP="000A6AD9">
      <w:pPr>
        <w:numPr>
          <w:ilvl w:val="1"/>
          <w:numId w:val="8"/>
        </w:numPr>
        <w:shd w:val="clear" w:color="auto" w:fill="FFFFFF"/>
        <w:tabs>
          <w:tab w:val="num" w:pos="1276"/>
        </w:tabs>
        <w:autoSpaceDE w:val="0"/>
        <w:autoSpaceDN w:val="0"/>
        <w:adjustRightInd w:val="0"/>
        <w:spacing w:after="0" w:line="240" w:lineRule="auto"/>
        <w:ind w:left="1276" w:right="19" w:hanging="196"/>
        <w:jc w:val="both"/>
        <w:rPr>
          <w:rFonts w:ascii="Times New Roman" w:eastAsia="Calibri" w:hAnsi="Times New Roman" w:cs="Times New Roman"/>
          <w:sz w:val="24"/>
          <w:szCs w:val="24"/>
        </w:rPr>
      </w:pPr>
      <w:r w:rsidRPr="000A6AD9">
        <w:rPr>
          <w:rFonts w:ascii="Times New Roman" w:eastAsia="Calibri" w:hAnsi="Times New Roman" w:cs="Times New Roman"/>
          <w:color w:val="000000"/>
          <w:sz w:val="24"/>
          <w:szCs w:val="24"/>
        </w:rPr>
        <w:t>составление рассказов по сюжетным картинам;</w:t>
      </w:r>
    </w:p>
    <w:p w:rsidR="000A6AD9" w:rsidRPr="000A6AD9" w:rsidRDefault="000A6AD9" w:rsidP="000A6AD9">
      <w:pPr>
        <w:numPr>
          <w:ilvl w:val="1"/>
          <w:numId w:val="8"/>
        </w:numPr>
        <w:shd w:val="clear" w:color="auto" w:fill="FFFFFF"/>
        <w:tabs>
          <w:tab w:val="num" w:pos="1276"/>
        </w:tabs>
        <w:autoSpaceDE w:val="0"/>
        <w:autoSpaceDN w:val="0"/>
        <w:adjustRightInd w:val="0"/>
        <w:spacing w:after="0" w:line="240" w:lineRule="auto"/>
        <w:ind w:left="1276" w:right="19" w:hanging="196"/>
        <w:jc w:val="both"/>
        <w:rPr>
          <w:rFonts w:ascii="Times New Roman" w:eastAsia="Calibri" w:hAnsi="Times New Roman" w:cs="Times New Roman"/>
          <w:sz w:val="24"/>
          <w:szCs w:val="24"/>
        </w:rPr>
      </w:pPr>
      <w:r w:rsidRPr="000A6AD9">
        <w:rPr>
          <w:rFonts w:ascii="Times New Roman" w:eastAsia="Calibri" w:hAnsi="Times New Roman" w:cs="Times New Roman"/>
          <w:color w:val="000000"/>
          <w:sz w:val="24"/>
          <w:szCs w:val="24"/>
        </w:rPr>
        <w:t>составление плана рассказа при помощи картинок;</w:t>
      </w:r>
    </w:p>
    <w:p w:rsidR="000A6AD9" w:rsidRPr="000A6AD9" w:rsidRDefault="000A6AD9" w:rsidP="000A6AD9">
      <w:pPr>
        <w:numPr>
          <w:ilvl w:val="1"/>
          <w:numId w:val="8"/>
        </w:numPr>
        <w:shd w:val="clear" w:color="auto" w:fill="FFFFFF"/>
        <w:tabs>
          <w:tab w:val="num" w:pos="1276"/>
        </w:tabs>
        <w:autoSpaceDE w:val="0"/>
        <w:autoSpaceDN w:val="0"/>
        <w:adjustRightInd w:val="0"/>
        <w:spacing w:after="0" w:line="240" w:lineRule="auto"/>
        <w:ind w:left="1276" w:right="19" w:hanging="196"/>
        <w:jc w:val="both"/>
        <w:rPr>
          <w:rFonts w:ascii="Times New Roman" w:eastAsia="Calibri" w:hAnsi="Times New Roman" w:cs="Times New Roman"/>
          <w:sz w:val="24"/>
          <w:szCs w:val="24"/>
        </w:rPr>
      </w:pPr>
      <w:r w:rsidRPr="000A6AD9">
        <w:rPr>
          <w:rFonts w:ascii="Times New Roman" w:eastAsia="Calibri" w:hAnsi="Times New Roman" w:cs="Times New Roman"/>
          <w:color w:val="000000"/>
          <w:sz w:val="24"/>
          <w:szCs w:val="24"/>
        </w:rPr>
        <w:t>составление рассказов о наблюдениях в природе и за деятельно</w:t>
      </w:r>
      <w:r w:rsidRPr="000A6AD9">
        <w:rPr>
          <w:rFonts w:ascii="Times New Roman" w:eastAsia="Calibri" w:hAnsi="Times New Roman" w:cs="Times New Roman"/>
          <w:color w:val="000000"/>
          <w:sz w:val="24"/>
          <w:szCs w:val="24"/>
        </w:rPr>
        <w:softHyphen/>
      </w:r>
      <w:r w:rsidRPr="000A6AD9">
        <w:rPr>
          <w:rFonts w:ascii="Times New Roman" w:eastAsia="Calibri" w:hAnsi="Times New Roman" w:cs="Times New Roman"/>
          <w:color w:val="000000"/>
          <w:spacing w:val="-1"/>
          <w:sz w:val="24"/>
          <w:szCs w:val="24"/>
        </w:rPr>
        <w:t>стью человека по плану, алгоритму;</w:t>
      </w:r>
    </w:p>
    <w:p w:rsidR="000A6AD9" w:rsidRPr="000A6AD9" w:rsidRDefault="000A6AD9" w:rsidP="000A6AD9">
      <w:pPr>
        <w:numPr>
          <w:ilvl w:val="1"/>
          <w:numId w:val="8"/>
        </w:numPr>
        <w:shd w:val="clear" w:color="auto" w:fill="FFFFFF"/>
        <w:tabs>
          <w:tab w:val="num" w:pos="1276"/>
        </w:tabs>
        <w:autoSpaceDE w:val="0"/>
        <w:autoSpaceDN w:val="0"/>
        <w:adjustRightInd w:val="0"/>
        <w:spacing w:after="0" w:line="240" w:lineRule="auto"/>
        <w:ind w:left="1276" w:right="19" w:hanging="196"/>
        <w:jc w:val="both"/>
        <w:rPr>
          <w:rFonts w:ascii="Times New Roman" w:eastAsia="Calibri" w:hAnsi="Times New Roman" w:cs="Times New Roman"/>
          <w:sz w:val="24"/>
          <w:szCs w:val="24"/>
        </w:rPr>
      </w:pPr>
      <w:r w:rsidRPr="000A6AD9">
        <w:rPr>
          <w:rFonts w:ascii="Times New Roman" w:eastAsia="Calibri" w:hAnsi="Times New Roman" w:cs="Times New Roman"/>
          <w:color w:val="000000"/>
          <w:sz w:val="24"/>
          <w:szCs w:val="24"/>
        </w:rPr>
        <w:t>работа с деформированным предложением, текстом;</w:t>
      </w:r>
    </w:p>
    <w:p w:rsidR="000A6AD9" w:rsidRPr="000A6AD9" w:rsidRDefault="000A6AD9" w:rsidP="000A6AD9">
      <w:pPr>
        <w:numPr>
          <w:ilvl w:val="1"/>
          <w:numId w:val="8"/>
        </w:numPr>
        <w:shd w:val="clear" w:color="auto" w:fill="FFFFFF"/>
        <w:tabs>
          <w:tab w:val="num" w:pos="1276"/>
        </w:tabs>
        <w:autoSpaceDE w:val="0"/>
        <w:autoSpaceDN w:val="0"/>
        <w:adjustRightInd w:val="0"/>
        <w:spacing w:after="0" w:line="240" w:lineRule="auto"/>
        <w:ind w:left="1276" w:right="19" w:hanging="196"/>
        <w:jc w:val="both"/>
        <w:rPr>
          <w:rFonts w:ascii="Times New Roman" w:eastAsia="Calibri" w:hAnsi="Times New Roman" w:cs="Times New Roman"/>
          <w:sz w:val="24"/>
          <w:szCs w:val="24"/>
        </w:rPr>
      </w:pPr>
      <w:r w:rsidRPr="000A6AD9">
        <w:rPr>
          <w:rFonts w:ascii="Times New Roman" w:eastAsia="Calibri" w:hAnsi="Times New Roman" w:cs="Times New Roman"/>
          <w:color w:val="000000"/>
          <w:sz w:val="24"/>
          <w:szCs w:val="24"/>
        </w:rPr>
        <w:t>пересказ по готовому образцу;</w:t>
      </w:r>
    </w:p>
    <w:p w:rsidR="000A6AD9" w:rsidRPr="000A6AD9" w:rsidRDefault="000A6AD9" w:rsidP="000A6AD9">
      <w:pPr>
        <w:numPr>
          <w:ilvl w:val="1"/>
          <w:numId w:val="8"/>
        </w:numPr>
        <w:shd w:val="clear" w:color="auto" w:fill="FFFFFF"/>
        <w:tabs>
          <w:tab w:val="num" w:pos="1276"/>
        </w:tabs>
        <w:autoSpaceDE w:val="0"/>
        <w:autoSpaceDN w:val="0"/>
        <w:adjustRightInd w:val="0"/>
        <w:spacing w:after="0" w:line="240" w:lineRule="auto"/>
        <w:ind w:left="1276" w:right="19" w:hanging="196"/>
        <w:jc w:val="both"/>
        <w:rPr>
          <w:rFonts w:ascii="Times New Roman" w:eastAsia="Calibri" w:hAnsi="Times New Roman" w:cs="Times New Roman"/>
          <w:sz w:val="24"/>
          <w:szCs w:val="24"/>
        </w:rPr>
      </w:pPr>
      <w:r w:rsidRPr="000A6AD9">
        <w:rPr>
          <w:rFonts w:ascii="Times New Roman" w:eastAsia="Calibri" w:hAnsi="Times New Roman" w:cs="Times New Roman"/>
          <w:color w:val="000000"/>
          <w:sz w:val="24"/>
          <w:szCs w:val="24"/>
        </w:rPr>
        <w:t>решение речевых логических задач;</w:t>
      </w:r>
    </w:p>
    <w:p w:rsidR="000A6AD9" w:rsidRPr="000A6AD9" w:rsidRDefault="000A6AD9" w:rsidP="000A6AD9">
      <w:pPr>
        <w:numPr>
          <w:ilvl w:val="1"/>
          <w:numId w:val="8"/>
        </w:numPr>
        <w:shd w:val="clear" w:color="auto" w:fill="FFFFFF"/>
        <w:tabs>
          <w:tab w:val="num" w:pos="1276"/>
        </w:tabs>
        <w:autoSpaceDE w:val="0"/>
        <w:autoSpaceDN w:val="0"/>
        <w:adjustRightInd w:val="0"/>
        <w:spacing w:after="0" w:line="240" w:lineRule="auto"/>
        <w:ind w:left="1276" w:right="19" w:hanging="196"/>
        <w:jc w:val="both"/>
        <w:rPr>
          <w:rFonts w:ascii="Times New Roman" w:eastAsia="Calibri" w:hAnsi="Times New Roman" w:cs="Times New Roman"/>
          <w:sz w:val="24"/>
          <w:szCs w:val="24"/>
        </w:rPr>
      </w:pPr>
      <w:r w:rsidRPr="000A6AD9">
        <w:rPr>
          <w:rFonts w:ascii="Times New Roman" w:eastAsia="Calibri" w:hAnsi="Times New Roman" w:cs="Times New Roman"/>
          <w:color w:val="000000"/>
          <w:sz w:val="24"/>
          <w:szCs w:val="24"/>
        </w:rPr>
        <w:t>работа по перфокартам;</w:t>
      </w:r>
    </w:p>
    <w:p w:rsidR="000A6AD9" w:rsidRPr="000A6AD9" w:rsidRDefault="000A6AD9" w:rsidP="000A6AD9">
      <w:pPr>
        <w:numPr>
          <w:ilvl w:val="1"/>
          <w:numId w:val="8"/>
        </w:numPr>
        <w:shd w:val="clear" w:color="auto" w:fill="FFFFFF"/>
        <w:tabs>
          <w:tab w:val="num" w:pos="1276"/>
        </w:tabs>
        <w:autoSpaceDE w:val="0"/>
        <w:autoSpaceDN w:val="0"/>
        <w:adjustRightInd w:val="0"/>
        <w:spacing w:after="0" w:line="240" w:lineRule="auto"/>
        <w:ind w:left="1276" w:right="19" w:hanging="196"/>
        <w:jc w:val="both"/>
        <w:rPr>
          <w:rFonts w:ascii="Times New Roman" w:eastAsia="Calibri" w:hAnsi="Times New Roman" w:cs="Times New Roman"/>
          <w:sz w:val="24"/>
          <w:szCs w:val="24"/>
        </w:rPr>
      </w:pPr>
      <w:r w:rsidRPr="000A6AD9">
        <w:rPr>
          <w:rFonts w:ascii="Times New Roman" w:eastAsia="Calibri" w:hAnsi="Times New Roman" w:cs="Times New Roman"/>
          <w:color w:val="000000"/>
          <w:sz w:val="24"/>
          <w:szCs w:val="24"/>
        </w:rPr>
        <w:t>распределение (группировка) предметных картинок по задан</w:t>
      </w:r>
      <w:r w:rsidRPr="000A6AD9">
        <w:rPr>
          <w:rFonts w:ascii="Times New Roman" w:eastAsia="Calibri" w:hAnsi="Times New Roman" w:cs="Times New Roman"/>
          <w:color w:val="000000"/>
          <w:sz w:val="24"/>
          <w:szCs w:val="24"/>
        </w:rPr>
        <w:softHyphen/>
      </w:r>
      <w:r w:rsidRPr="000A6AD9">
        <w:rPr>
          <w:rFonts w:ascii="Times New Roman" w:eastAsia="Calibri" w:hAnsi="Times New Roman" w:cs="Times New Roman"/>
          <w:color w:val="000000"/>
          <w:spacing w:val="-1"/>
          <w:sz w:val="24"/>
          <w:szCs w:val="24"/>
        </w:rPr>
        <w:t>ным признакам,</w:t>
      </w:r>
    </w:p>
    <w:p w:rsidR="000A6AD9" w:rsidRPr="000A6AD9" w:rsidRDefault="000A6AD9" w:rsidP="000A6AD9">
      <w:pPr>
        <w:numPr>
          <w:ilvl w:val="1"/>
          <w:numId w:val="8"/>
        </w:numPr>
        <w:shd w:val="clear" w:color="auto" w:fill="FFFFFF"/>
        <w:tabs>
          <w:tab w:val="num" w:pos="1276"/>
        </w:tabs>
        <w:autoSpaceDE w:val="0"/>
        <w:autoSpaceDN w:val="0"/>
        <w:adjustRightInd w:val="0"/>
        <w:spacing w:after="0" w:line="240" w:lineRule="auto"/>
        <w:ind w:left="1276" w:right="19" w:hanging="196"/>
        <w:jc w:val="both"/>
        <w:rPr>
          <w:rFonts w:ascii="Times New Roman" w:eastAsia="Calibri" w:hAnsi="Times New Roman" w:cs="Times New Roman"/>
          <w:sz w:val="24"/>
          <w:szCs w:val="24"/>
        </w:rPr>
      </w:pPr>
      <w:r w:rsidRPr="000A6AD9">
        <w:rPr>
          <w:rFonts w:ascii="Times New Roman" w:eastAsia="Calibri" w:hAnsi="Times New Roman" w:cs="Times New Roman"/>
          <w:color w:val="000000"/>
          <w:sz w:val="24"/>
          <w:szCs w:val="24"/>
        </w:rPr>
        <w:t>работа с лекалами, трафаретами, контурными изображениями;</w:t>
      </w:r>
    </w:p>
    <w:p w:rsidR="000A6AD9" w:rsidRPr="000A6AD9" w:rsidRDefault="000A6AD9" w:rsidP="000A6AD9">
      <w:pPr>
        <w:numPr>
          <w:ilvl w:val="1"/>
          <w:numId w:val="8"/>
        </w:numPr>
        <w:shd w:val="clear" w:color="auto" w:fill="FFFFFF"/>
        <w:tabs>
          <w:tab w:val="num" w:pos="1276"/>
        </w:tabs>
        <w:autoSpaceDE w:val="0"/>
        <w:autoSpaceDN w:val="0"/>
        <w:adjustRightInd w:val="0"/>
        <w:spacing w:after="0" w:line="240" w:lineRule="auto"/>
        <w:ind w:left="1276" w:right="19" w:hanging="196"/>
        <w:jc w:val="both"/>
        <w:rPr>
          <w:rFonts w:ascii="Times New Roman" w:eastAsia="Calibri" w:hAnsi="Times New Roman" w:cs="Times New Roman"/>
          <w:sz w:val="24"/>
          <w:szCs w:val="24"/>
        </w:rPr>
      </w:pPr>
      <w:r w:rsidRPr="000A6AD9">
        <w:rPr>
          <w:rFonts w:ascii="Times New Roman" w:eastAsia="Calibri" w:hAnsi="Times New Roman" w:cs="Times New Roman"/>
          <w:color w:val="000000"/>
          <w:sz w:val="24"/>
          <w:szCs w:val="24"/>
        </w:rPr>
        <w:t>конструирование (аппликация) из палочек, геометрических фи</w:t>
      </w:r>
      <w:r w:rsidRPr="000A6AD9">
        <w:rPr>
          <w:rFonts w:ascii="Times New Roman" w:eastAsia="Calibri" w:hAnsi="Times New Roman" w:cs="Times New Roman"/>
          <w:color w:val="000000"/>
          <w:sz w:val="24"/>
          <w:szCs w:val="24"/>
        </w:rPr>
        <w:softHyphen/>
      </w:r>
      <w:r w:rsidRPr="000A6AD9">
        <w:rPr>
          <w:rFonts w:ascii="Times New Roman" w:eastAsia="Calibri" w:hAnsi="Times New Roman" w:cs="Times New Roman"/>
          <w:color w:val="000000"/>
          <w:spacing w:val="-2"/>
          <w:sz w:val="24"/>
          <w:szCs w:val="24"/>
        </w:rPr>
        <w:t>гур, природного материала, бумаги, картона, дерева:</w:t>
      </w:r>
    </w:p>
    <w:p w:rsidR="000A6AD9" w:rsidRPr="000A6AD9" w:rsidRDefault="000A6AD9" w:rsidP="000A6AD9">
      <w:pPr>
        <w:numPr>
          <w:ilvl w:val="1"/>
          <w:numId w:val="8"/>
        </w:numPr>
        <w:shd w:val="clear" w:color="auto" w:fill="FFFFFF"/>
        <w:tabs>
          <w:tab w:val="num" w:pos="1276"/>
        </w:tabs>
        <w:autoSpaceDE w:val="0"/>
        <w:autoSpaceDN w:val="0"/>
        <w:adjustRightInd w:val="0"/>
        <w:spacing w:after="0" w:line="240" w:lineRule="auto"/>
        <w:ind w:left="1276" w:right="19" w:hanging="196"/>
        <w:jc w:val="both"/>
        <w:rPr>
          <w:rFonts w:ascii="Times New Roman" w:eastAsia="Calibri" w:hAnsi="Times New Roman" w:cs="Times New Roman"/>
          <w:sz w:val="24"/>
          <w:szCs w:val="24"/>
        </w:rPr>
      </w:pPr>
      <w:r w:rsidRPr="000A6AD9">
        <w:rPr>
          <w:rFonts w:ascii="Times New Roman" w:eastAsia="Calibri" w:hAnsi="Times New Roman" w:cs="Times New Roman"/>
          <w:color w:val="000000"/>
          <w:sz w:val="24"/>
          <w:szCs w:val="24"/>
        </w:rPr>
        <w:t>выполнение коллективных работ по предварительно обсужден</w:t>
      </w:r>
      <w:r w:rsidRPr="000A6AD9">
        <w:rPr>
          <w:rFonts w:ascii="Times New Roman" w:eastAsia="Calibri" w:hAnsi="Times New Roman" w:cs="Times New Roman"/>
          <w:color w:val="000000"/>
          <w:sz w:val="24"/>
          <w:szCs w:val="24"/>
        </w:rPr>
        <w:softHyphen/>
      </w:r>
      <w:r w:rsidRPr="000A6AD9">
        <w:rPr>
          <w:rFonts w:ascii="Times New Roman" w:eastAsia="Calibri" w:hAnsi="Times New Roman" w:cs="Times New Roman"/>
          <w:color w:val="000000"/>
          <w:spacing w:val="-3"/>
          <w:sz w:val="24"/>
          <w:szCs w:val="24"/>
        </w:rPr>
        <w:t>ному замыслу,</w:t>
      </w:r>
    </w:p>
    <w:p w:rsidR="000A6AD9" w:rsidRPr="000A6AD9" w:rsidRDefault="000A6AD9" w:rsidP="000A6AD9">
      <w:pPr>
        <w:numPr>
          <w:ilvl w:val="1"/>
          <w:numId w:val="8"/>
        </w:numPr>
        <w:shd w:val="clear" w:color="auto" w:fill="FFFFFF"/>
        <w:tabs>
          <w:tab w:val="num" w:pos="1276"/>
        </w:tabs>
        <w:autoSpaceDE w:val="0"/>
        <w:autoSpaceDN w:val="0"/>
        <w:adjustRightInd w:val="0"/>
        <w:spacing w:after="0" w:line="240" w:lineRule="auto"/>
        <w:ind w:left="1276" w:right="19" w:hanging="196"/>
        <w:jc w:val="both"/>
        <w:rPr>
          <w:rFonts w:ascii="Times New Roman" w:eastAsia="Calibri" w:hAnsi="Times New Roman" w:cs="Times New Roman"/>
          <w:sz w:val="24"/>
          <w:szCs w:val="24"/>
        </w:rPr>
      </w:pPr>
      <w:r w:rsidRPr="000A6AD9">
        <w:rPr>
          <w:rFonts w:ascii="Times New Roman" w:eastAsia="Calibri" w:hAnsi="Times New Roman" w:cs="Times New Roman"/>
          <w:color w:val="000000"/>
          <w:sz w:val="24"/>
          <w:szCs w:val="24"/>
        </w:rPr>
        <w:t>ролевой тренинг,</w:t>
      </w:r>
    </w:p>
    <w:p w:rsidR="000A6AD9" w:rsidRPr="000A6AD9" w:rsidRDefault="000A6AD9" w:rsidP="000A6AD9">
      <w:pPr>
        <w:numPr>
          <w:ilvl w:val="1"/>
          <w:numId w:val="8"/>
        </w:numPr>
        <w:shd w:val="clear" w:color="auto" w:fill="FFFFFF"/>
        <w:tabs>
          <w:tab w:val="num" w:pos="1276"/>
        </w:tabs>
        <w:autoSpaceDE w:val="0"/>
        <w:autoSpaceDN w:val="0"/>
        <w:adjustRightInd w:val="0"/>
        <w:spacing w:after="0" w:line="240" w:lineRule="auto"/>
        <w:ind w:left="1276" w:right="19" w:hanging="196"/>
        <w:jc w:val="both"/>
        <w:rPr>
          <w:rFonts w:ascii="Times New Roman" w:eastAsia="Calibri" w:hAnsi="Times New Roman" w:cs="Times New Roman"/>
          <w:sz w:val="24"/>
          <w:szCs w:val="24"/>
        </w:rPr>
      </w:pPr>
      <w:r w:rsidRPr="000A6AD9">
        <w:rPr>
          <w:rFonts w:ascii="Times New Roman" w:eastAsia="Calibri" w:hAnsi="Times New Roman" w:cs="Times New Roman"/>
          <w:color w:val="000000"/>
          <w:sz w:val="24"/>
          <w:szCs w:val="24"/>
        </w:rPr>
        <w:t>выполнение тестовых заданий.</w:t>
      </w:r>
    </w:p>
    <w:p w:rsidR="000A6AD9" w:rsidRPr="000A6AD9" w:rsidRDefault="000A6AD9" w:rsidP="000A6AD9">
      <w:pPr>
        <w:shd w:val="clear" w:color="auto" w:fill="FFFFFF"/>
        <w:spacing w:after="0" w:line="240" w:lineRule="auto"/>
        <w:ind w:left="38" w:right="67" w:firstLine="422"/>
        <w:jc w:val="both"/>
        <w:rPr>
          <w:rFonts w:ascii="Times New Roman" w:eastAsia="Calibri" w:hAnsi="Times New Roman" w:cs="Times New Roman"/>
          <w:sz w:val="24"/>
          <w:szCs w:val="24"/>
        </w:rPr>
      </w:pPr>
      <w:r w:rsidRPr="000A6AD9">
        <w:rPr>
          <w:rFonts w:ascii="Times New Roman" w:eastAsia="Calibri" w:hAnsi="Times New Roman" w:cs="Times New Roman"/>
          <w:i/>
          <w:iCs/>
          <w:color w:val="000000"/>
          <w:sz w:val="24"/>
          <w:szCs w:val="24"/>
        </w:rPr>
        <w:t xml:space="preserve">Речевая логическая задача </w:t>
      </w:r>
      <w:r w:rsidRPr="000A6AD9">
        <w:rPr>
          <w:rFonts w:ascii="Times New Roman" w:eastAsia="Calibri" w:hAnsi="Times New Roman" w:cs="Times New Roman"/>
          <w:color w:val="000000"/>
          <w:sz w:val="24"/>
          <w:szCs w:val="24"/>
        </w:rPr>
        <w:t>- рассказ-загадка о явлениях приро</w:t>
      </w:r>
      <w:r w:rsidRPr="000A6AD9">
        <w:rPr>
          <w:rFonts w:ascii="Times New Roman" w:eastAsia="Calibri" w:hAnsi="Times New Roman" w:cs="Times New Roman"/>
          <w:color w:val="000000"/>
          <w:spacing w:val="1"/>
          <w:sz w:val="24"/>
          <w:szCs w:val="24"/>
        </w:rPr>
        <w:t xml:space="preserve">ды, предметах ближайшего окружения, ответ на которого может </w:t>
      </w:r>
      <w:r w:rsidRPr="000A6AD9">
        <w:rPr>
          <w:rFonts w:ascii="Times New Roman" w:eastAsia="Calibri" w:hAnsi="Times New Roman" w:cs="Times New Roman"/>
          <w:color w:val="000000"/>
          <w:spacing w:val="-3"/>
          <w:sz w:val="24"/>
          <w:szCs w:val="24"/>
        </w:rPr>
        <w:t>быть получен при уяснении связей и закономерностей между рас</w:t>
      </w:r>
      <w:r w:rsidRPr="000A6AD9">
        <w:rPr>
          <w:rFonts w:ascii="Times New Roman" w:eastAsia="Calibri" w:hAnsi="Times New Roman" w:cs="Times New Roman"/>
          <w:color w:val="000000"/>
          <w:spacing w:val="-2"/>
          <w:sz w:val="24"/>
          <w:szCs w:val="24"/>
        </w:rPr>
        <w:t>сматриваемыми предметами, явлениями, событиями. Решение ло</w:t>
      </w:r>
      <w:r w:rsidRPr="000A6AD9">
        <w:rPr>
          <w:rFonts w:ascii="Times New Roman" w:eastAsia="Calibri" w:hAnsi="Times New Roman" w:cs="Times New Roman"/>
          <w:color w:val="000000"/>
          <w:spacing w:val="-3"/>
          <w:sz w:val="24"/>
          <w:szCs w:val="24"/>
        </w:rPr>
        <w:t xml:space="preserve">гических задач активизирует приемы умственной деятельности </w:t>
      </w:r>
      <w:r w:rsidRPr="000A6AD9">
        <w:rPr>
          <w:rFonts w:ascii="Times New Roman" w:eastAsia="Calibri" w:hAnsi="Times New Roman" w:cs="Times New Roman"/>
          <w:color w:val="000000"/>
          <w:spacing w:val="-4"/>
          <w:sz w:val="24"/>
          <w:szCs w:val="24"/>
        </w:rPr>
        <w:t xml:space="preserve">(сравнение, сопоставление, построение </w:t>
      </w:r>
      <w:r w:rsidRPr="000A6AD9">
        <w:rPr>
          <w:rFonts w:ascii="Times New Roman" w:eastAsia="Calibri" w:hAnsi="Times New Roman" w:cs="Times New Roman"/>
          <w:b/>
          <w:bCs/>
          <w:color w:val="000000"/>
          <w:spacing w:val="-4"/>
          <w:sz w:val="24"/>
          <w:szCs w:val="24"/>
        </w:rPr>
        <w:t xml:space="preserve">умозаключений), </w:t>
      </w:r>
      <w:r w:rsidRPr="000A6AD9">
        <w:rPr>
          <w:rFonts w:ascii="Times New Roman" w:eastAsia="Calibri" w:hAnsi="Times New Roman" w:cs="Times New Roman"/>
          <w:color w:val="000000"/>
          <w:spacing w:val="-4"/>
          <w:sz w:val="24"/>
          <w:szCs w:val="24"/>
        </w:rPr>
        <w:t>стимули</w:t>
      </w:r>
      <w:r w:rsidRPr="000A6AD9">
        <w:rPr>
          <w:rFonts w:ascii="Times New Roman" w:eastAsia="Calibri" w:hAnsi="Times New Roman" w:cs="Times New Roman"/>
          <w:color w:val="000000"/>
          <w:spacing w:val="-3"/>
          <w:sz w:val="24"/>
          <w:szCs w:val="24"/>
        </w:rPr>
        <w:t>рует развитие словесно-логического мышления.</w:t>
      </w:r>
    </w:p>
    <w:p w:rsidR="000A6AD9" w:rsidRPr="000A6AD9" w:rsidRDefault="000A6AD9" w:rsidP="000A6AD9">
      <w:pPr>
        <w:shd w:val="clear" w:color="auto" w:fill="FFFFFF"/>
        <w:spacing w:after="0" w:line="240" w:lineRule="auto"/>
        <w:ind w:left="86" w:firstLine="307"/>
        <w:jc w:val="both"/>
        <w:rPr>
          <w:rFonts w:ascii="Times New Roman" w:eastAsia="Calibri" w:hAnsi="Times New Roman" w:cs="Times New Roman"/>
          <w:b/>
          <w:sz w:val="24"/>
          <w:szCs w:val="24"/>
        </w:rPr>
      </w:pPr>
      <w:r w:rsidRPr="000A6AD9">
        <w:rPr>
          <w:rFonts w:ascii="Times New Roman" w:eastAsia="Calibri" w:hAnsi="Times New Roman" w:cs="Times New Roman"/>
          <w:b/>
          <w:color w:val="000000"/>
          <w:spacing w:val="-4"/>
          <w:sz w:val="24"/>
          <w:szCs w:val="24"/>
        </w:rPr>
        <w:t xml:space="preserve">Проверка и оценка знаний и умений учащихся по </w:t>
      </w:r>
      <w:r w:rsidRPr="000A6AD9">
        <w:rPr>
          <w:rFonts w:ascii="Times New Roman" w:eastAsia="Calibri" w:hAnsi="Times New Roman" w:cs="Times New Roman"/>
          <w:b/>
          <w:color w:val="000000"/>
          <w:spacing w:val="-7"/>
          <w:sz w:val="24"/>
          <w:szCs w:val="24"/>
        </w:rPr>
        <w:t>ознакомлению с окружающим миром и развитию речи.</w:t>
      </w:r>
    </w:p>
    <w:p w:rsidR="000A6AD9" w:rsidRPr="000A6AD9" w:rsidRDefault="000A6AD9" w:rsidP="000A6AD9">
      <w:pPr>
        <w:shd w:val="clear" w:color="auto" w:fill="FFFFFF"/>
        <w:spacing w:after="0" w:line="240" w:lineRule="auto"/>
        <w:ind w:left="96" w:right="38" w:firstLine="566"/>
        <w:jc w:val="both"/>
        <w:rPr>
          <w:rFonts w:ascii="Times New Roman" w:eastAsia="Calibri" w:hAnsi="Times New Roman" w:cs="Times New Roman"/>
          <w:sz w:val="24"/>
          <w:szCs w:val="24"/>
        </w:rPr>
      </w:pPr>
      <w:r w:rsidRPr="000A6AD9">
        <w:rPr>
          <w:rFonts w:ascii="Times New Roman" w:eastAsia="Calibri" w:hAnsi="Times New Roman" w:cs="Times New Roman"/>
          <w:i/>
          <w:iCs/>
          <w:color w:val="000000"/>
          <w:spacing w:val="14"/>
          <w:sz w:val="24"/>
          <w:szCs w:val="24"/>
        </w:rPr>
        <w:t xml:space="preserve">Словесная оценка знаний и умений </w:t>
      </w:r>
      <w:r w:rsidRPr="000A6AD9">
        <w:rPr>
          <w:rFonts w:ascii="Times New Roman" w:eastAsia="Calibri" w:hAnsi="Times New Roman" w:cs="Times New Roman"/>
          <w:color w:val="000000"/>
          <w:spacing w:val="14"/>
          <w:sz w:val="24"/>
          <w:szCs w:val="24"/>
        </w:rPr>
        <w:t xml:space="preserve">по предмету </w:t>
      </w:r>
      <w:r w:rsidRPr="000A6AD9">
        <w:rPr>
          <w:rFonts w:ascii="Times New Roman" w:eastAsia="Calibri" w:hAnsi="Times New Roman" w:cs="Times New Roman"/>
          <w:color w:val="000000"/>
          <w:sz w:val="24"/>
          <w:szCs w:val="24"/>
        </w:rPr>
        <w:t xml:space="preserve">"Ознакомление с окружающим миром и развитие речи" в 1 классе в </w:t>
      </w:r>
      <w:r w:rsidRPr="000A6AD9">
        <w:rPr>
          <w:rFonts w:ascii="Times New Roman" w:eastAsia="Calibri" w:hAnsi="Times New Roman" w:cs="Times New Roman"/>
          <w:color w:val="000000"/>
          <w:spacing w:val="-2"/>
          <w:sz w:val="24"/>
          <w:szCs w:val="24"/>
        </w:rPr>
        <w:t>соответствии с требованиями программы производится по резуль</w:t>
      </w:r>
      <w:r w:rsidRPr="000A6AD9">
        <w:rPr>
          <w:rFonts w:ascii="Times New Roman" w:eastAsia="Calibri" w:hAnsi="Times New Roman" w:cs="Times New Roman"/>
          <w:color w:val="000000"/>
          <w:spacing w:val="-2"/>
          <w:sz w:val="24"/>
          <w:szCs w:val="24"/>
        </w:rPr>
        <w:softHyphen/>
      </w:r>
      <w:r w:rsidRPr="000A6AD9">
        <w:rPr>
          <w:rFonts w:ascii="Times New Roman" w:eastAsia="Calibri" w:hAnsi="Times New Roman" w:cs="Times New Roman"/>
          <w:color w:val="000000"/>
          <w:spacing w:val="-1"/>
          <w:sz w:val="24"/>
          <w:szCs w:val="24"/>
        </w:rPr>
        <w:t>татам бесед, наблюдений, практических работ, дидактических игр.</w:t>
      </w:r>
    </w:p>
    <w:p w:rsidR="000A6AD9" w:rsidRPr="000A6AD9" w:rsidRDefault="000A6AD9" w:rsidP="000A6AD9">
      <w:pPr>
        <w:shd w:val="clear" w:color="auto" w:fill="FFFFFF"/>
        <w:spacing w:after="0" w:line="240" w:lineRule="auto"/>
        <w:ind w:left="115" w:right="19" w:firstLine="566"/>
        <w:jc w:val="both"/>
        <w:rPr>
          <w:rFonts w:ascii="Times New Roman" w:eastAsia="Calibri" w:hAnsi="Times New Roman" w:cs="Times New Roman"/>
          <w:sz w:val="24"/>
          <w:szCs w:val="24"/>
        </w:rPr>
      </w:pPr>
      <w:r w:rsidRPr="000A6AD9">
        <w:rPr>
          <w:rFonts w:ascii="Times New Roman" w:eastAsia="Calibri" w:hAnsi="Times New Roman" w:cs="Times New Roman"/>
          <w:color w:val="000000"/>
          <w:spacing w:val="-7"/>
          <w:sz w:val="24"/>
          <w:szCs w:val="24"/>
        </w:rPr>
        <w:t xml:space="preserve">Во 2 классе знания и умения обучающихся по ознакомлению с </w:t>
      </w:r>
      <w:r w:rsidRPr="000A6AD9">
        <w:rPr>
          <w:rFonts w:ascii="Times New Roman" w:eastAsia="Calibri" w:hAnsi="Times New Roman" w:cs="Times New Roman"/>
          <w:color w:val="000000"/>
          <w:spacing w:val="-5"/>
          <w:sz w:val="24"/>
          <w:szCs w:val="24"/>
        </w:rPr>
        <w:t xml:space="preserve">окружающим миром и развитию речи оцениваются по результатам </w:t>
      </w:r>
      <w:r w:rsidRPr="000A6AD9">
        <w:rPr>
          <w:rFonts w:ascii="Times New Roman" w:eastAsia="Calibri" w:hAnsi="Times New Roman" w:cs="Times New Roman"/>
          <w:color w:val="000000"/>
          <w:spacing w:val="-6"/>
          <w:sz w:val="24"/>
          <w:szCs w:val="24"/>
        </w:rPr>
        <w:t>устного опроса, наблюдений и практических работ по  предметным и сюжетным картинам, индивидуальным карточкам.</w:t>
      </w:r>
    </w:p>
    <w:p w:rsidR="000A6AD9" w:rsidRPr="000A6AD9" w:rsidRDefault="000A6AD9" w:rsidP="000A6AD9">
      <w:pPr>
        <w:shd w:val="clear" w:color="auto" w:fill="FFFFFF"/>
        <w:spacing w:after="0" w:line="240" w:lineRule="auto"/>
        <w:ind w:left="106"/>
        <w:jc w:val="both"/>
        <w:rPr>
          <w:rFonts w:ascii="Times New Roman" w:eastAsia="Calibri" w:hAnsi="Times New Roman" w:cs="Times New Roman"/>
          <w:sz w:val="24"/>
          <w:szCs w:val="24"/>
        </w:rPr>
      </w:pPr>
      <w:r w:rsidRPr="000A6AD9">
        <w:rPr>
          <w:rFonts w:ascii="Times New Roman" w:eastAsia="Calibri" w:hAnsi="Times New Roman" w:cs="Times New Roman"/>
          <w:b/>
          <w:i/>
          <w:iCs/>
          <w:color w:val="000000"/>
          <w:spacing w:val="3"/>
          <w:sz w:val="24"/>
          <w:szCs w:val="24"/>
        </w:rPr>
        <w:t>Оценка устных ответов</w:t>
      </w:r>
      <w:r w:rsidRPr="000A6AD9">
        <w:rPr>
          <w:rFonts w:ascii="Times New Roman" w:eastAsia="Calibri" w:hAnsi="Times New Roman" w:cs="Times New Roman"/>
          <w:i/>
          <w:iCs/>
          <w:color w:val="000000"/>
          <w:spacing w:val="3"/>
          <w:sz w:val="24"/>
          <w:szCs w:val="24"/>
        </w:rPr>
        <w:t>.</w:t>
      </w:r>
    </w:p>
    <w:p w:rsidR="000A6AD9" w:rsidRPr="000A6AD9" w:rsidRDefault="000A6AD9" w:rsidP="000A6AD9">
      <w:pPr>
        <w:shd w:val="clear" w:color="auto" w:fill="FFFFFF"/>
        <w:spacing w:after="0" w:line="240" w:lineRule="auto"/>
        <w:ind w:right="58"/>
        <w:jc w:val="both"/>
        <w:rPr>
          <w:rFonts w:ascii="Times New Roman" w:eastAsia="Calibri" w:hAnsi="Times New Roman" w:cs="Times New Roman"/>
          <w:sz w:val="24"/>
          <w:szCs w:val="24"/>
        </w:rPr>
      </w:pPr>
      <w:r w:rsidRPr="000A6AD9">
        <w:rPr>
          <w:rFonts w:ascii="Times New Roman" w:eastAsia="Calibri" w:hAnsi="Times New Roman" w:cs="Times New Roman"/>
          <w:b/>
          <w:bCs/>
          <w:color w:val="000000"/>
          <w:sz w:val="24"/>
          <w:szCs w:val="24"/>
        </w:rPr>
        <w:t xml:space="preserve">          Оценка "5" </w:t>
      </w:r>
      <w:r w:rsidRPr="000A6AD9">
        <w:rPr>
          <w:rFonts w:ascii="Times New Roman" w:eastAsia="Calibri" w:hAnsi="Times New Roman" w:cs="Times New Roman"/>
          <w:color w:val="000000"/>
          <w:sz w:val="24"/>
          <w:szCs w:val="24"/>
        </w:rPr>
        <w:t xml:space="preserve">ставится обучающемуся, если он даст правильный, </w:t>
      </w:r>
      <w:r w:rsidRPr="000A6AD9">
        <w:rPr>
          <w:rFonts w:ascii="Times New Roman" w:eastAsia="Calibri" w:hAnsi="Times New Roman" w:cs="Times New Roman"/>
          <w:color w:val="000000"/>
          <w:spacing w:val="-2"/>
          <w:sz w:val="24"/>
          <w:szCs w:val="24"/>
        </w:rPr>
        <w:t>логически законченный ответ с опорой на непосредственные наблюдения в природе и окружающем мире, на результаты практических работ; раскрывает возможные взаимосвязи; умеет ориенти</w:t>
      </w:r>
      <w:r w:rsidRPr="000A6AD9">
        <w:rPr>
          <w:rFonts w:ascii="Times New Roman" w:eastAsia="Calibri" w:hAnsi="Times New Roman" w:cs="Times New Roman"/>
          <w:color w:val="000000"/>
          <w:spacing w:val="-2"/>
          <w:sz w:val="24"/>
          <w:szCs w:val="24"/>
        </w:rPr>
        <w:softHyphen/>
      </w:r>
      <w:r w:rsidRPr="000A6AD9">
        <w:rPr>
          <w:rFonts w:ascii="Times New Roman" w:eastAsia="Calibri" w:hAnsi="Times New Roman" w:cs="Times New Roman"/>
          <w:color w:val="000000"/>
          <w:spacing w:val="-1"/>
          <w:sz w:val="24"/>
          <w:szCs w:val="24"/>
        </w:rPr>
        <w:t>роваться в тексте учебника и находить правильные ответы, пользо</w:t>
      </w:r>
      <w:r w:rsidRPr="000A6AD9">
        <w:rPr>
          <w:rFonts w:ascii="Times New Roman" w:eastAsia="Calibri" w:hAnsi="Times New Roman" w:cs="Times New Roman"/>
          <w:color w:val="000000"/>
          <w:sz w:val="24"/>
          <w:szCs w:val="24"/>
        </w:rPr>
        <w:t xml:space="preserve">ваться планом, алгоритмом, применять свои знания на практике; </w:t>
      </w:r>
      <w:r w:rsidRPr="000A6AD9">
        <w:rPr>
          <w:rFonts w:ascii="Times New Roman" w:eastAsia="Calibri" w:hAnsi="Times New Roman" w:cs="Times New Roman"/>
          <w:color w:val="000000"/>
          <w:spacing w:val="3"/>
          <w:sz w:val="24"/>
          <w:szCs w:val="24"/>
        </w:rPr>
        <w:t>дает полные ответы на поставленные вопросы.</w:t>
      </w:r>
    </w:p>
    <w:p w:rsidR="000A6AD9" w:rsidRPr="000A6AD9" w:rsidRDefault="000A6AD9" w:rsidP="000A6AD9">
      <w:pPr>
        <w:shd w:val="clear" w:color="auto" w:fill="FFFFFF"/>
        <w:spacing w:after="0" w:line="240" w:lineRule="auto"/>
        <w:ind w:left="10" w:right="38" w:firstLine="557"/>
        <w:jc w:val="both"/>
        <w:rPr>
          <w:rFonts w:ascii="Times New Roman" w:eastAsia="Calibri" w:hAnsi="Times New Roman" w:cs="Times New Roman"/>
          <w:sz w:val="24"/>
          <w:szCs w:val="24"/>
        </w:rPr>
      </w:pPr>
      <w:r w:rsidRPr="000A6AD9">
        <w:rPr>
          <w:rFonts w:ascii="Times New Roman" w:eastAsia="Calibri" w:hAnsi="Times New Roman" w:cs="Times New Roman"/>
          <w:b/>
          <w:bCs/>
          <w:color w:val="000000"/>
          <w:sz w:val="24"/>
          <w:szCs w:val="24"/>
        </w:rPr>
        <w:t xml:space="preserve">Оценка "4" </w:t>
      </w:r>
      <w:r w:rsidRPr="000A6AD9">
        <w:rPr>
          <w:rFonts w:ascii="Times New Roman" w:eastAsia="Calibri" w:hAnsi="Times New Roman" w:cs="Times New Roman"/>
          <w:color w:val="000000"/>
          <w:sz w:val="24"/>
          <w:szCs w:val="24"/>
        </w:rPr>
        <w:t>ставится, если ответ в основном соответствует требованиям, установленным для оценки «5», но обучающийся до</w:t>
      </w:r>
      <w:r w:rsidRPr="000A6AD9">
        <w:rPr>
          <w:rFonts w:ascii="Times New Roman" w:eastAsia="Calibri" w:hAnsi="Times New Roman" w:cs="Times New Roman"/>
          <w:color w:val="000000"/>
          <w:spacing w:val="-1"/>
          <w:sz w:val="24"/>
          <w:szCs w:val="24"/>
        </w:rPr>
        <w:t xml:space="preserve">пускает отдельные неточности, </w:t>
      </w:r>
      <w:r w:rsidRPr="000A6AD9">
        <w:rPr>
          <w:rFonts w:ascii="Times New Roman" w:eastAsia="Calibri" w:hAnsi="Times New Roman" w:cs="Times New Roman"/>
          <w:color w:val="000000"/>
          <w:spacing w:val="-1"/>
          <w:sz w:val="24"/>
          <w:szCs w:val="24"/>
        </w:rPr>
        <w:lastRenderedPageBreak/>
        <w:t>нарушения логической последова</w:t>
      </w:r>
      <w:r w:rsidRPr="000A6AD9">
        <w:rPr>
          <w:rFonts w:ascii="Times New Roman" w:eastAsia="Calibri" w:hAnsi="Times New Roman" w:cs="Times New Roman"/>
          <w:color w:val="000000"/>
          <w:spacing w:val="1"/>
          <w:sz w:val="24"/>
          <w:szCs w:val="24"/>
        </w:rPr>
        <w:t>тельности в изложении фактического материала, неполно рас</w:t>
      </w:r>
      <w:r w:rsidRPr="000A6AD9">
        <w:rPr>
          <w:rFonts w:ascii="Times New Roman" w:eastAsia="Calibri" w:hAnsi="Times New Roman" w:cs="Times New Roman"/>
          <w:color w:val="000000"/>
          <w:spacing w:val="-1"/>
          <w:sz w:val="24"/>
          <w:szCs w:val="24"/>
        </w:rPr>
        <w:t xml:space="preserve">крывает взаимосвязи или испытывает трудности в применении </w:t>
      </w:r>
      <w:r w:rsidRPr="000A6AD9">
        <w:rPr>
          <w:rFonts w:ascii="Times New Roman" w:eastAsia="Calibri" w:hAnsi="Times New Roman" w:cs="Times New Roman"/>
          <w:color w:val="000000"/>
          <w:sz w:val="24"/>
          <w:szCs w:val="24"/>
        </w:rPr>
        <w:t xml:space="preserve">знаний на практике. При оказании учителем обучающей помощи </w:t>
      </w:r>
      <w:r w:rsidRPr="000A6AD9">
        <w:rPr>
          <w:rFonts w:ascii="Times New Roman" w:eastAsia="Calibri" w:hAnsi="Times New Roman" w:cs="Times New Roman"/>
          <w:color w:val="000000"/>
          <w:spacing w:val="3"/>
          <w:sz w:val="24"/>
          <w:szCs w:val="24"/>
        </w:rPr>
        <w:t>эти недочеты ученик исправляет сам.</w:t>
      </w:r>
    </w:p>
    <w:p w:rsidR="000A6AD9" w:rsidRPr="000A6AD9" w:rsidRDefault="000A6AD9" w:rsidP="000A6AD9">
      <w:pPr>
        <w:shd w:val="clear" w:color="auto" w:fill="FFFFFF"/>
        <w:spacing w:after="0" w:line="240" w:lineRule="auto"/>
        <w:ind w:left="19" w:right="29" w:firstLine="547"/>
        <w:jc w:val="both"/>
        <w:rPr>
          <w:rFonts w:ascii="Times New Roman" w:eastAsia="Calibri" w:hAnsi="Times New Roman" w:cs="Times New Roman"/>
          <w:sz w:val="24"/>
          <w:szCs w:val="24"/>
        </w:rPr>
      </w:pPr>
      <w:r w:rsidRPr="000A6AD9">
        <w:rPr>
          <w:rFonts w:ascii="Times New Roman" w:eastAsia="Calibri" w:hAnsi="Times New Roman" w:cs="Times New Roman"/>
          <w:b/>
          <w:bCs/>
          <w:color w:val="000000"/>
          <w:spacing w:val="-3"/>
          <w:sz w:val="24"/>
          <w:szCs w:val="24"/>
        </w:rPr>
        <w:t xml:space="preserve">Оценка </w:t>
      </w:r>
      <w:r w:rsidRPr="000A6AD9">
        <w:rPr>
          <w:rFonts w:ascii="Times New Roman" w:eastAsia="Calibri" w:hAnsi="Times New Roman" w:cs="Times New Roman"/>
          <w:color w:val="000000"/>
          <w:spacing w:val="-3"/>
          <w:sz w:val="24"/>
          <w:szCs w:val="24"/>
        </w:rPr>
        <w:t xml:space="preserve">«3» ставится, если обучающийся усвоил учебный материал, </w:t>
      </w:r>
      <w:r w:rsidRPr="000A6AD9">
        <w:rPr>
          <w:rFonts w:ascii="Times New Roman" w:eastAsia="Calibri" w:hAnsi="Times New Roman" w:cs="Times New Roman"/>
          <w:color w:val="000000"/>
          <w:spacing w:val="-4"/>
          <w:sz w:val="24"/>
          <w:szCs w:val="24"/>
        </w:rPr>
        <w:t xml:space="preserve">но допускает фактические ошибки; не </w:t>
      </w:r>
      <w:r w:rsidRPr="000A6AD9">
        <w:rPr>
          <w:rFonts w:ascii="Times New Roman" w:eastAsia="Calibri" w:hAnsi="Times New Roman" w:cs="Times New Roman"/>
          <w:bCs/>
          <w:i/>
          <w:iCs/>
          <w:color w:val="000000"/>
          <w:spacing w:val="-4"/>
          <w:sz w:val="24"/>
          <w:szCs w:val="24"/>
        </w:rPr>
        <w:t>умеет</w:t>
      </w:r>
      <w:r w:rsidRPr="000A6AD9">
        <w:rPr>
          <w:rFonts w:ascii="Times New Roman" w:eastAsia="Calibri" w:hAnsi="Times New Roman" w:cs="Times New Roman"/>
          <w:b/>
          <w:bCs/>
          <w:i/>
          <w:iCs/>
          <w:color w:val="000000"/>
          <w:spacing w:val="-4"/>
          <w:sz w:val="24"/>
          <w:szCs w:val="24"/>
        </w:rPr>
        <w:t xml:space="preserve"> </w:t>
      </w:r>
      <w:r w:rsidRPr="000A6AD9">
        <w:rPr>
          <w:rFonts w:ascii="Times New Roman" w:eastAsia="Calibri" w:hAnsi="Times New Roman" w:cs="Times New Roman"/>
          <w:color w:val="000000"/>
          <w:spacing w:val="-4"/>
          <w:sz w:val="24"/>
          <w:szCs w:val="24"/>
        </w:rPr>
        <w:t>использовать результа</w:t>
      </w:r>
      <w:r w:rsidRPr="000A6AD9">
        <w:rPr>
          <w:rFonts w:ascii="Times New Roman" w:eastAsia="Calibri" w:hAnsi="Times New Roman" w:cs="Times New Roman"/>
          <w:color w:val="000000"/>
          <w:spacing w:val="-3"/>
          <w:sz w:val="24"/>
          <w:szCs w:val="24"/>
        </w:rPr>
        <w:t>ты практических работ, затрудняется в установлении связей между объектами и явлениями природы, между природой и человеком: излагает материал с помощью наводящих вопросов учителя, час</w:t>
      </w:r>
      <w:r w:rsidRPr="000A6AD9">
        <w:rPr>
          <w:rFonts w:ascii="Times New Roman" w:eastAsia="Calibri" w:hAnsi="Times New Roman" w:cs="Times New Roman"/>
          <w:color w:val="000000"/>
          <w:spacing w:val="-3"/>
          <w:sz w:val="24"/>
          <w:szCs w:val="24"/>
        </w:rPr>
        <w:softHyphen/>
      </w:r>
      <w:r w:rsidRPr="000A6AD9">
        <w:rPr>
          <w:rFonts w:ascii="Times New Roman" w:eastAsia="Calibri" w:hAnsi="Times New Roman" w:cs="Times New Roman"/>
          <w:color w:val="000000"/>
          <w:spacing w:val="-2"/>
          <w:sz w:val="24"/>
          <w:szCs w:val="24"/>
        </w:rPr>
        <w:t>тично использует в ответах результаты наблюдений, ограничивает</w:t>
      </w:r>
      <w:r w:rsidRPr="000A6AD9">
        <w:rPr>
          <w:rFonts w:ascii="Times New Roman" w:eastAsia="Calibri" w:hAnsi="Times New Roman" w:cs="Times New Roman"/>
          <w:color w:val="000000"/>
          <w:spacing w:val="5"/>
          <w:sz w:val="24"/>
          <w:szCs w:val="24"/>
        </w:rPr>
        <w:t xml:space="preserve">ся фрагментарным изложением фактического материала и не </w:t>
      </w:r>
      <w:r w:rsidRPr="000A6AD9">
        <w:rPr>
          <w:rFonts w:ascii="Times New Roman" w:eastAsia="Calibri" w:hAnsi="Times New Roman" w:cs="Times New Roman"/>
          <w:color w:val="000000"/>
          <w:spacing w:val="1"/>
          <w:sz w:val="24"/>
          <w:szCs w:val="24"/>
        </w:rPr>
        <w:t>может самостоятельно применять знания на практике, но с по</w:t>
      </w:r>
      <w:r w:rsidRPr="000A6AD9">
        <w:rPr>
          <w:rFonts w:ascii="Times New Roman" w:eastAsia="Calibri" w:hAnsi="Times New Roman" w:cs="Times New Roman"/>
          <w:color w:val="000000"/>
          <w:spacing w:val="-2"/>
          <w:sz w:val="24"/>
          <w:szCs w:val="24"/>
        </w:rPr>
        <w:t>мощью учителя исправляет перечисленные недочеты.</w:t>
      </w:r>
    </w:p>
    <w:p w:rsidR="000A6AD9" w:rsidRPr="000A6AD9" w:rsidRDefault="000A6AD9" w:rsidP="000A6AD9">
      <w:pPr>
        <w:shd w:val="clear" w:color="auto" w:fill="FFFFFF"/>
        <w:spacing w:after="0" w:line="240" w:lineRule="auto"/>
        <w:ind w:left="29" w:right="19" w:firstLine="547"/>
        <w:jc w:val="both"/>
        <w:rPr>
          <w:rFonts w:ascii="Times New Roman" w:eastAsia="Calibri" w:hAnsi="Times New Roman" w:cs="Times New Roman"/>
          <w:sz w:val="24"/>
          <w:szCs w:val="24"/>
        </w:rPr>
      </w:pPr>
      <w:r w:rsidRPr="000A6AD9">
        <w:rPr>
          <w:rFonts w:ascii="Times New Roman" w:eastAsia="Calibri" w:hAnsi="Times New Roman" w:cs="Times New Roman"/>
          <w:b/>
          <w:bCs/>
          <w:color w:val="000000"/>
          <w:sz w:val="24"/>
          <w:szCs w:val="24"/>
        </w:rPr>
        <w:t xml:space="preserve">Оценка "2" </w:t>
      </w:r>
      <w:r w:rsidRPr="000A6AD9">
        <w:rPr>
          <w:rFonts w:ascii="Times New Roman" w:eastAsia="Calibri" w:hAnsi="Times New Roman" w:cs="Times New Roman"/>
          <w:color w:val="000000"/>
          <w:sz w:val="24"/>
          <w:szCs w:val="24"/>
        </w:rPr>
        <w:t xml:space="preserve">ставится </w:t>
      </w:r>
      <w:r w:rsidRPr="000A6AD9">
        <w:rPr>
          <w:rFonts w:ascii="Times New Roman" w:eastAsia="Calibri" w:hAnsi="Times New Roman" w:cs="Times New Roman"/>
          <w:bCs/>
          <w:color w:val="000000"/>
          <w:sz w:val="24"/>
          <w:szCs w:val="24"/>
        </w:rPr>
        <w:t>обучающемуся</w:t>
      </w:r>
      <w:r w:rsidRPr="000A6AD9">
        <w:rPr>
          <w:rFonts w:ascii="Times New Roman" w:eastAsia="Calibri" w:hAnsi="Times New Roman" w:cs="Times New Roman"/>
          <w:b/>
          <w:bCs/>
          <w:color w:val="000000"/>
          <w:sz w:val="24"/>
          <w:szCs w:val="24"/>
        </w:rPr>
        <w:t xml:space="preserve">, </w:t>
      </w:r>
      <w:r w:rsidRPr="000A6AD9">
        <w:rPr>
          <w:rFonts w:ascii="Times New Roman" w:eastAsia="Calibri" w:hAnsi="Times New Roman" w:cs="Times New Roman"/>
          <w:color w:val="000000"/>
          <w:sz w:val="24"/>
          <w:szCs w:val="24"/>
        </w:rPr>
        <w:t>если он обнаруживает незна</w:t>
      </w:r>
      <w:r w:rsidRPr="000A6AD9">
        <w:rPr>
          <w:rFonts w:ascii="Times New Roman" w:eastAsia="Calibri" w:hAnsi="Times New Roman" w:cs="Times New Roman"/>
          <w:color w:val="000000"/>
          <w:spacing w:val="-2"/>
          <w:sz w:val="24"/>
          <w:szCs w:val="24"/>
        </w:rPr>
        <w:t xml:space="preserve">ние большей части программного материала, не справляется с </w:t>
      </w:r>
      <w:r w:rsidRPr="000A6AD9">
        <w:rPr>
          <w:rFonts w:ascii="Times New Roman" w:eastAsia="Calibri" w:hAnsi="Times New Roman" w:cs="Times New Roman"/>
          <w:color w:val="000000"/>
          <w:spacing w:val="-1"/>
          <w:sz w:val="24"/>
          <w:szCs w:val="24"/>
        </w:rPr>
        <w:t xml:space="preserve">выполнением практических работ даже с помощью учителя, не </w:t>
      </w:r>
      <w:r w:rsidRPr="000A6AD9">
        <w:rPr>
          <w:rFonts w:ascii="Times New Roman" w:eastAsia="Calibri" w:hAnsi="Times New Roman" w:cs="Times New Roman"/>
          <w:color w:val="000000"/>
          <w:spacing w:val="3"/>
          <w:sz w:val="24"/>
          <w:szCs w:val="24"/>
        </w:rPr>
        <w:t xml:space="preserve">отвечает ни на один из поставленных вопросов или отвечает на </w:t>
      </w:r>
      <w:r w:rsidRPr="000A6AD9">
        <w:rPr>
          <w:rFonts w:ascii="Times New Roman" w:eastAsia="Calibri" w:hAnsi="Times New Roman" w:cs="Times New Roman"/>
          <w:color w:val="000000"/>
          <w:spacing w:val="2"/>
          <w:sz w:val="24"/>
          <w:szCs w:val="24"/>
        </w:rPr>
        <w:t>них неправильно.</w:t>
      </w:r>
    </w:p>
    <w:p w:rsidR="000A6AD9" w:rsidRPr="000A6AD9" w:rsidRDefault="000A6AD9" w:rsidP="000A6AD9">
      <w:pPr>
        <w:tabs>
          <w:tab w:val="left" w:pos="142"/>
        </w:tabs>
        <w:spacing w:after="0" w:line="240" w:lineRule="auto"/>
        <w:jc w:val="both"/>
        <w:rPr>
          <w:rFonts w:ascii="Times New Roman" w:eastAsia="Times New Roman" w:hAnsi="Times New Roman" w:cs="Times New Roman"/>
          <w:b/>
          <w:sz w:val="24"/>
          <w:szCs w:val="24"/>
          <w:lang w:eastAsia="ar-SA"/>
        </w:rPr>
      </w:pPr>
      <w:r w:rsidRPr="000A6AD9">
        <w:rPr>
          <w:rFonts w:ascii="Times New Roman" w:eastAsia="Calibri" w:hAnsi="Times New Roman" w:cs="Times New Roman"/>
          <w:sz w:val="24"/>
          <w:szCs w:val="24"/>
        </w:rPr>
        <w:tab/>
      </w:r>
      <w:r w:rsidRPr="000A6AD9">
        <w:rPr>
          <w:rFonts w:ascii="Times New Roman" w:eastAsia="Calibri" w:hAnsi="Times New Roman" w:cs="Times New Roman"/>
          <w:sz w:val="24"/>
          <w:szCs w:val="24"/>
        </w:rPr>
        <w:tab/>
      </w:r>
      <w:r w:rsidRPr="000A6AD9">
        <w:rPr>
          <w:rFonts w:ascii="Times New Roman" w:eastAsia="Times New Roman" w:hAnsi="Times New Roman" w:cs="Times New Roman"/>
          <w:b/>
          <w:sz w:val="24"/>
          <w:szCs w:val="24"/>
          <w:lang w:eastAsia="ar-SA"/>
        </w:rPr>
        <w:t>Портфель достижений как инструмент оценка динамики индивидуальных образовательных достижений</w:t>
      </w:r>
    </w:p>
    <w:p w:rsidR="000A6AD9" w:rsidRPr="000A6AD9" w:rsidRDefault="000A6AD9" w:rsidP="000A6AD9">
      <w:pPr>
        <w:tabs>
          <w:tab w:val="left" w:pos="142"/>
        </w:tabs>
        <w:spacing w:after="0" w:line="240" w:lineRule="auto"/>
        <w:ind w:firstLine="709"/>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b/>
          <w:bCs/>
          <w:i/>
          <w:iCs/>
          <w:sz w:val="24"/>
          <w:szCs w:val="24"/>
          <w:lang w:eastAsia="ar-SA"/>
        </w:rPr>
        <w:t xml:space="preserve">Системная оценка личностных, </w:t>
      </w:r>
      <w:proofErr w:type="spellStart"/>
      <w:r w:rsidRPr="000A6AD9">
        <w:rPr>
          <w:rFonts w:ascii="Times New Roman" w:eastAsia="Times New Roman" w:hAnsi="Times New Roman" w:cs="Times New Roman"/>
          <w:b/>
          <w:bCs/>
          <w:i/>
          <w:iCs/>
          <w:sz w:val="24"/>
          <w:szCs w:val="24"/>
          <w:lang w:eastAsia="ar-SA"/>
        </w:rPr>
        <w:t>метапредметных</w:t>
      </w:r>
      <w:proofErr w:type="spellEnd"/>
      <w:r w:rsidRPr="000A6AD9">
        <w:rPr>
          <w:rFonts w:ascii="Times New Roman" w:eastAsia="Times New Roman" w:hAnsi="Times New Roman" w:cs="Times New Roman"/>
          <w:b/>
          <w:bCs/>
          <w:i/>
          <w:iCs/>
          <w:sz w:val="24"/>
          <w:szCs w:val="24"/>
          <w:lang w:eastAsia="ar-SA"/>
        </w:rPr>
        <w:t xml:space="preserve"> и предметных результатов</w:t>
      </w:r>
      <w:r w:rsidRPr="000A6AD9">
        <w:rPr>
          <w:rFonts w:ascii="Times New Roman" w:eastAsia="Times New Roman" w:hAnsi="Times New Roman" w:cs="Times New Roman"/>
          <w:sz w:val="24"/>
          <w:szCs w:val="24"/>
          <w:lang w:eastAsia="ar-SA"/>
        </w:rPr>
        <w:t xml:space="preserve"> реализуется в рамках накопительной системы – </w:t>
      </w:r>
      <w:r w:rsidRPr="000A6AD9">
        <w:rPr>
          <w:rFonts w:ascii="Times New Roman" w:eastAsia="Times New Roman" w:hAnsi="Times New Roman" w:cs="Times New Roman"/>
          <w:b/>
          <w:bCs/>
          <w:i/>
          <w:iCs/>
          <w:sz w:val="24"/>
          <w:szCs w:val="24"/>
          <w:lang w:eastAsia="ar-SA"/>
        </w:rPr>
        <w:t>рабочего портфеля</w:t>
      </w:r>
      <w:r w:rsidRPr="000A6AD9">
        <w:rPr>
          <w:rFonts w:ascii="Times New Roman" w:eastAsia="Times New Roman" w:hAnsi="Times New Roman" w:cs="Times New Roman"/>
          <w:sz w:val="24"/>
          <w:szCs w:val="24"/>
          <w:lang w:eastAsia="ar-SA"/>
        </w:rPr>
        <w:t xml:space="preserve">. </w:t>
      </w:r>
    </w:p>
    <w:p w:rsidR="000A6AD9" w:rsidRPr="000A6AD9" w:rsidRDefault="000A6AD9" w:rsidP="000A6AD9">
      <w:pPr>
        <w:tabs>
          <w:tab w:val="left" w:pos="142"/>
        </w:tabs>
        <w:spacing w:after="0" w:line="240" w:lineRule="auto"/>
        <w:ind w:firstLine="709"/>
        <w:jc w:val="both"/>
        <w:rPr>
          <w:rFonts w:ascii="Times New Roman" w:eastAsia="Times New Roman" w:hAnsi="Times New Roman" w:cs="Times New Roman"/>
          <w:b/>
          <w:sz w:val="24"/>
          <w:szCs w:val="24"/>
          <w:u w:val="single"/>
          <w:lang w:eastAsia="ar-SA"/>
        </w:rPr>
      </w:pPr>
      <w:r w:rsidRPr="000A6AD9">
        <w:rPr>
          <w:rFonts w:ascii="Times New Roman" w:eastAsia="Times New Roman" w:hAnsi="Times New Roman" w:cs="Times New Roman"/>
          <w:b/>
          <w:sz w:val="24"/>
          <w:szCs w:val="24"/>
          <w:u w:val="single"/>
          <w:lang w:eastAsia="ar-SA"/>
        </w:rPr>
        <w:t>Рабочий Портфель ученика:</w:t>
      </w:r>
    </w:p>
    <w:p w:rsidR="000A6AD9" w:rsidRPr="000A6AD9" w:rsidRDefault="000A6AD9" w:rsidP="000A6AD9">
      <w:pPr>
        <w:numPr>
          <w:ilvl w:val="0"/>
          <w:numId w:val="5"/>
        </w:numPr>
        <w:tabs>
          <w:tab w:val="left" w:pos="0"/>
          <w:tab w:val="left" w:pos="142"/>
        </w:tabs>
        <w:suppressAutoHyphens/>
        <w:spacing w:after="0" w:line="240" w:lineRule="auto"/>
        <w:ind w:firstLine="709"/>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является современным педагогическим инструментом сопровождения развития и оценки достижений обучающихся с ЗПР, ориентированным на обновление и совершенствование качества образования;</w:t>
      </w:r>
    </w:p>
    <w:p w:rsidR="000A6AD9" w:rsidRPr="000A6AD9" w:rsidRDefault="000A6AD9" w:rsidP="000A6AD9">
      <w:pPr>
        <w:numPr>
          <w:ilvl w:val="0"/>
          <w:numId w:val="5"/>
        </w:numPr>
        <w:tabs>
          <w:tab w:val="left" w:pos="0"/>
          <w:tab w:val="left" w:pos="142"/>
        </w:tabs>
        <w:suppressAutoHyphens/>
        <w:spacing w:after="0" w:line="240" w:lineRule="auto"/>
        <w:ind w:firstLine="709"/>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 xml:space="preserve">позволяет учитывать возрастные особенности развития универсальных учебных действий обучающихся с ЗПР; </w:t>
      </w:r>
    </w:p>
    <w:p w:rsidR="000A6AD9" w:rsidRPr="000A6AD9" w:rsidRDefault="000A6AD9" w:rsidP="000A6AD9">
      <w:pPr>
        <w:numPr>
          <w:ilvl w:val="0"/>
          <w:numId w:val="5"/>
        </w:numPr>
        <w:tabs>
          <w:tab w:val="left" w:pos="0"/>
          <w:tab w:val="left" w:pos="142"/>
        </w:tabs>
        <w:suppressAutoHyphens/>
        <w:spacing w:after="0" w:line="240" w:lineRule="auto"/>
        <w:ind w:firstLine="709"/>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предполагает активное вовлечение учащихся и их родителей в оценочную деятельность на основе проблемного анализа, рефлексии и оптимистического прогнозирования.</w:t>
      </w:r>
    </w:p>
    <w:p w:rsidR="000A6AD9" w:rsidRPr="000A6AD9" w:rsidRDefault="000A6AD9" w:rsidP="000A6AD9">
      <w:pPr>
        <w:tabs>
          <w:tab w:val="left" w:pos="0"/>
          <w:tab w:val="left" w:pos="142"/>
        </w:tabs>
        <w:suppressAutoHyphens/>
        <w:spacing w:after="0" w:line="240" w:lineRule="auto"/>
        <w:jc w:val="both"/>
        <w:rPr>
          <w:rFonts w:ascii="Times New Roman" w:eastAsia="Times New Roman" w:hAnsi="Times New Roman" w:cs="Times New Roman"/>
          <w:sz w:val="24"/>
          <w:szCs w:val="24"/>
          <w:lang w:eastAsia="ar-SA"/>
        </w:rPr>
      </w:pPr>
    </w:p>
    <w:p w:rsidR="000A6AD9" w:rsidRPr="000A6AD9" w:rsidRDefault="000A6AD9" w:rsidP="000A6AD9">
      <w:pPr>
        <w:tabs>
          <w:tab w:val="left" w:pos="142"/>
        </w:tabs>
        <w:spacing w:after="0" w:line="240" w:lineRule="auto"/>
        <w:ind w:firstLine="709"/>
        <w:jc w:val="center"/>
        <w:rPr>
          <w:rFonts w:ascii="Times New Roman" w:eastAsia="Times New Roman" w:hAnsi="Times New Roman" w:cs="Times New Roman"/>
          <w:b/>
          <w:i/>
          <w:iCs/>
          <w:sz w:val="24"/>
          <w:szCs w:val="24"/>
          <w:lang w:eastAsia="ar-SA"/>
        </w:rPr>
      </w:pPr>
      <w:r w:rsidRPr="000A6AD9">
        <w:rPr>
          <w:rFonts w:ascii="Times New Roman" w:eastAsia="Times New Roman" w:hAnsi="Times New Roman" w:cs="Times New Roman"/>
          <w:b/>
          <w:i/>
          <w:iCs/>
          <w:sz w:val="24"/>
          <w:szCs w:val="24"/>
          <w:lang w:eastAsia="ar-SA"/>
        </w:rPr>
        <w:t>Формы контроля и учета достижений обучающихся</w:t>
      </w:r>
    </w:p>
    <w:p w:rsidR="000A6AD9" w:rsidRPr="000A6AD9" w:rsidRDefault="000A6AD9" w:rsidP="000A6AD9">
      <w:pPr>
        <w:tabs>
          <w:tab w:val="left" w:pos="142"/>
        </w:tabs>
        <w:spacing w:after="0" w:line="240" w:lineRule="auto"/>
        <w:ind w:firstLine="709"/>
        <w:jc w:val="both"/>
        <w:rPr>
          <w:rFonts w:ascii="Times New Roman" w:eastAsia="Times New Roman" w:hAnsi="Times New Roman" w:cs="Times New Roman"/>
          <w:b/>
          <w:i/>
          <w:iCs/>
          <w:sz w:val="24"/>
          <w:szCs w:val="24"/>
          <w:lang w:eastAsia="ar-SA"/>
        </w:rPr>
      </w:pPr>
    </w:p>
    <w:tbl>
      <w:tblPr>
        <w:tblW w:w="9826" w:type="dxa"/>
        <w:tblInd w:w="10" w:type="dxa"/>
        <w:tblLayout w:type="fixed"/>
        <w:tblCellMar>
          <w:left w:w="0" w:type="dxa"/>
          <w:right w:w="0" w:type="dxa"/>
        </w:tblCellMar>
        <w:tblLook w:val="0000" w:firstRow="0" w:lastRow="0" w:firstColumn="0" w:lastColumn="0" w:noHBand="0" w:noVBand="0"/>
      </w:tblPr>
      <w:tblGrid>
        <w:gridCol w:w="2552"/>
        <w:gridCol w:w="2308"/>
        <w:gridCol w:w="2409"/>
        <w:gridCol w:w="2557"/>
      </w:tblGrid>
      <w:tr w:rsidR="000A6AD9" w:rsidRPr="000A6AD9" w:rsidTr="000A6AD9">
        <w:tc>
          <w:tcPr>
            <w:tcW w:w="2552" w:type="dxa"/>
            <w:tcBorders>
              <w:top w:val="single" w:sz="8" w:space="0" w:color="000000"/>
              <w:left w:val="single" w:sz="8" w:space="0" w:color="000000"/>
              <w:bottom w:val="single" w:sz="8" w:space="0" w:color="000000"/>
            </w:tcBorders>
            <w:shd w:val="clear" w:color="auto" w:fill="auto"/>
          </w:tcPr>
          <w:p w:rsidR="000A6AD9" w:rsidRPr="000A6AD9" w:rsidRDefault="000A6AD9" w:rsidP="000A6AD9">
            <w:pPr>
              <w:tabs>
                <w:tab w:val="left" w:pos="142"/>
              </w:tabs>
              <w:snapToGrid w:val="0"/>
              <w:spacing w:after="0" w:line="240" w:lineRule="auto"/>
              <w:jc w:val="center"/>
              <w:rPr>
                <w:rFonts w:ascii="Times New Roman" w:eastAsia="Times New Roman" w:hAnsi="Times New Roman" w:cs="Times New Roman"/>
                <w:b/>
                <w:sz w:val="24"/>
                <w:szCs w:val="24"/>
                <w:lang w:eastAsia="ar-SA"/>
              </w:rPr>
            </w:pPr>
            <w:r w:rsidRPr="000A6AD9">
              <w:rPr>
                <w:rFonts w:ascii="Times New Roman" w:eastAsia="Times New Roman" w:hAnsi="Times New Roman" w:cs="Times New Roman"/>
                <w:b/>
                <w:sz w:val="24"/>
                <w:szCs w:val="24"/>
                <w:lang w:eastAsia="ar-SA"/>
              </w:rPr>
              <w:t>Обязательные формы и методы контроля</w:t>
            </w:r>
          </w:p>
        </w:tc>
        <w:tc>
          <w:tcPr>
            <w:tcW w:w="7274" w:type="dxa"/>
            <w:gridSpan w:val="3"/>
            <w:tcBorders>
              <w:top w:val="single" w:sz="8" w:space="0" w:color="000000"/>
              <w:left w:val="single" w:sz="8" w:space="0" w:color="000000"/>
              <w:bottom w:val="single" w:sz="8" w:space="0" w:color="000000"/>
              <w:right w:val="single" w:sz="8" w:space="0" w:color="000000"/>
            </w:tcBorders>
            <w:shd w:val="clear" w:color="auto" w:fill="auto"/>
          </w:tcPr>
          <w:p w:rsidR="000A6AD9" w:rsidRPr="000A6AD9" w:rsidRDefault="000A6AD9" w:rsidP="000A6AD9">
            <w:pPr>
              <w:tabs>
                <w:tab w:val="left" w:pos="142"/>
              </w:tabs>
              <w:snapToGrid w:val="0"/>
              <w:spacing w:after="0" w:line="240" w:lineRule="auto"/>
              <w:ind w:firstLine="709"/>
              <w:jc w:val="center"/>
              <w:rPr>
                <w:rFonts w:ascii="Times New Roman" w:eastAsia="Times New Roman" w:hAnsi="Times New Roman" w:cs="Times New Roman"/>
                <w:b/>
                <w:sz w:val="24"/>
                <w:szCs w:val="24"/>
                <w:lang w:val="en-US" w:eastAsia="ar-SA"/>
              </w:rPr>
            </w:pPr>
            <w:r w:rsidRPr="000A6AD9">
              <w:rPr>
                <w:rFonts w:ascii="Times New Roman" w:eastAsia="Times New Roman" w:hAnsi="Times New Roman" w:cs="Times New Roman"/>
                <w:b/>
                <w:sz w:val="24"/>
                <w:szCs w:val="24"/>
                <w:lang w:eastAsia="ar-SA"/>
              </w:rPr>
              <w:t>Ф</w:t>
            </w:r>
            <w:proofErr w:type="spellStart"/>
            <w:r w:rsidRPr="000A6AD9">
              <w:rPr>
                <w:rFonts w:ascii="Times New Roman" w:eastAsia="Times New Roman" w:hAnsi="Times New Roman" w:cs="Times New Roman"/>
                <w:b/>
                <w:sz w:val="24"/>
                <w:szCs w:val="24"/>
                <w:lang w:val="en-US" w:eastAsia="ar-SA"/>
              </w:rPr>
              <w:t>ормы</w:t>
            </w:r>
            <w:proofErr w:type="spellEnd"/>
            <w:r w:rsidRPr="000A6AD9">
              <w:rPr>
                <w:rFonts w:ascii="Times New Roman" w:eastAsia="Times New Roman" w:hAnsi="Times New Roman" w:cs="Times New Roman"/>
                <w:b/>
                <w:sz w:val="24"/>
                <w:szCs w:val="24"/>
                <w:lang w:val="en-US" w:eastAsia="ar-SA"/>
              </w:rPr>
              <w:t xml:space="preserve"> </w:t>
            </w:r>
            <w:proofErr w:type="spellStart"/>
            <w:r w:rsidRPr="000A6AD9">
              <w:rPr>
                <w:rFonts w:ascii="Times New Roman" w:eastAsia="Times New Roman" w:hAnsi="Times New Roman" w:cs="Times New Roman"/>
                <w:b/>
                <w:sz w:val="24"/>
                <w:szCs w:val="24"/>
                <w:lang w:val="en-US" w:eastAsia="ar-SA"/>
              </w:rPr>
              <w:t>учета</w:t>
            </w:r>
            <w:proofErr w:type="spellEnd"/>
            <w:r w:rsidRPr="000A6AD9">
              <w:rPr>
                <w:rFonts w:ascii="Times New Roman" w:eastAsia="Times New Roman" w:hAnsi="Times New Roman" w:cs="Times New Roman"/>
                <w:b/>
                <w:sz w:val="24"/>
                <w:szCs w:val="24"/>
                <w:lang w:val="en-US" w:eastAsia="ar-SA"/>
              </w:rPr>
              <w:t xml:space="preserve"> </w:t>
            </w:r>
            <w:proofErr w:type="spellStart"/>
            <w:r w:rsidRPr="000A6AD9">
              <w:rPr>
                <w:rFonts w:ascii="Times New Roman" w:eastAsia="Times New Roman" w:hAnsi="Times New Roman" w:cs="Times New Roman"/>
                <w:b/>
                <w:sz w:val="24"/>
                <w:szCs w:val="24"/>
                <w:lang w:val="en-US" w:eastAsia="ar-SA"/>
              </w:rPr>
              <w:t>достижений</w:t>
            </w:r>
            <w:proofErr w:type="spellEnd"/>
          </w:p>
        </w:tc>
      </w:tr>
      <w:tr w:rsidR="000A6AD9" w:rsidRPr="000A6AD9" w:rsidTr="000A6AD9">
        <w:tc>
          <w:tcPr>
            <w:tcW w:w="2552" w:type="dxa"/>
            <w:tcBorders>
              <w:left w:val="single" w:sz="8" w:space="0" w:color="000000"/>
              <w:bottom w:val="single" w:sz="8" w:space="0" w:color="000000"/>
            </w:tcBorders>
            <w:shd w:val="clear" w:color="auto" w:fill="auto"/>
          </w:tcPr>
          <w:p w:rsidR="000A6AD9" w:rsidRPr="000A6AD9" w:rsidRDefault="000A6AD9" w:rsidP="000A6AD9">
            <w:pPr>
              <w:tabs>
                <w:tab w:val="left" w:pos="142"/>
              </w:tabs>
              <w:snapToGrid w:val="0"/>
              <w:spacing w:after="0" w:line="240" w:lineRule="auto"/>
              <w:ind w:firstLine="709"/>
              <w:jc w:val="center"/>
              <w:rPr>
                <w:rFonts w:ascii="Times New Roman" w:eastAsia="Times New Roman" w:hAnsi="Times New Roman" w:cs="Times New Roman"/>
                <w:b/>
                <w:i/>
                <w:iCs/>
                <w:sz w:val="24"/>
                <w:szCs w:val="24"/>
                <w:lang w:eastAsia="ar-SA"/>
              </w:rPr>
            </w:pPr>
            <w:r w:rsidRPr="000A6AD9">
              <w:rPr>
                <w:rFonts w:ascii="Times New Roman" w:eastAsia="Times New Roman" w:hAnsi="Times New Roman" w:cs="Times New Roman"/>
                <w:b/>
                <w:i/>
                <w:iCs/>
                <w:sz w:val="24"/>
                <w:szCs w:val="24"/>
                <w:lang w:eastAsia="ar-SA"/>
              </w:rPr>
              <w:t>текущая аттестация</w:t>
            </w:r>
          </w:p>
        </w:tc>
        <w:tc>
          <w:tcPr>
            <w:tcW w:w="2308" w:type="dxa"/>
            <w:tcBorders>
              <w:left w:val="single" w:sz="8" w:space="0" w:color="000000"/>
              <w:bottom w:val="single" w:sz="8" w:space="0" w:color="000000"/>
            </w:tcBorders>
            <w:shd w:val="clear" w:color="auto" w:fill="auto"/>
          </w:tcPr>
          <w:p w:rsidR="000A6AD9" w:rsidRPr="000A6AD9" w:rsidRDefault="000A6AD9" w:rsidP="000A6AD9">
            <w:pPr>
              <w:tabs>
                <w:tab w:val="left" w:pos="142"/>
              </w:tabs>
              <w:snapToGrid w:val="0"/>
              <w:spacing w:after="0" w:line="240" w:lineRule="auto"/>
              <w:ind w:firstLine="709"/>
              <w:jc w:val="center"/>
              <w:rPr>
                <w:rFonts w:ascii="Times New Roman" w:eastAsia="Times New Roman" w:hAnsi="Times New Roman" w:cs="Times New Roman"/>
                <w:b/>
                <w:i/>
                <w:iCs/>
                <w:sz w:val="24"/>
                <w:szCs w:val="24"/>
                <w:lang w:eastAsia="ar-SA"/>
              </w:rPr>
            </w:pPr>
            <w:r w:rsidRPr="000A6AD9">
              <w:rPr>
                <w:rFonts w:ascii="Times New Roman" w:eastAsia="Times New Roman" w:hAnsi="Times New Roman" w:cs="Times New Roman"/>
                <w:b/>
                <w:i/>
                <w:iCs/>
                <w:sz w:val="24"/>
                <w:szCs w:val="24"/>
                <w:lang w:eastAsia="ar-SA"/>
              </w:rPr>
              <w:t>итоговая (четверть, год) аттестация</w:t>
            </w:r>
          </w:p>
        </w:tc>
        <w:tc>
          <w:tcPr>
            <w:tcW w:w="2409" w:type="dxa"/>
            <w:tcBorders>
              <w:left w:val="single" w:sz="8" w:space="0" w:color="000000"/>
              <w:bottom w:val="single" w:sz="8" w:space="0" w:color="000000"/>
            </w:tcBorders>
            <w:shd w:val="clear" w:color="auto" w:fill="auto"/>
          </w:tcPr>
          <w:p w:rsidR="000A6AD9" w:rsidRPr="000A6AD9" w:rsidRDefault="000A6AD9" w:rsidP="000A6AD9">
            <w:pPr>
              <w:tabs>
                <w:tab w:val="left" w:pos="142"/>
              </w:tabs>
              <w:snapToGrid w:val="0"/>
              <w:spacing w:after="0" w:line="240" w:lineRule="auto"/>
              <w:ind w:firstLine="709"/>
              <w:jc w:val="center"/>
              <w:rPr>
                <w:rFonts w:ascii="Times New Roman" w:eastAsia="Times New Roman" w:hAnsi="Times New Roman" w:cs="Times New Roman"/>
                <w:b/>
                <w:i/>
                <w:iCs/>
                <w:sz w:val="24"/>
                <w:szCs w:val="24"/>
                <w:lang w:eastAsia="ar-SA"/>
              </w:rPr>
            </w:pPr>
            <w:r w:rsidRPr="000A6AD9">
              <w:rPr>
                <w:rFonts w:ascii="Times New Roman" w:eastAsia="Times New Roman" w:hAnsi="Times New Roman" w:cs="Times New Roman"/>
                <w:b/>
                <w:i/>
                <w:iCs/>
                <w:sz w:val="24"/>
                <w:szCs w:val="24"/>
                <w:lang w:eastAsia="ar-SA"/>
              </w:rPr>
              <w:t>урочная деятельность</w:t>
            </w:r>
          </w:p>
        </w:tc>
        <w:tc>
          <w:tcPr>
            <w:tcW w:w="2557" w:type="dxa"/>
            <w:tcBorders>
              <w:left w:val="single" w:sz="8" w:space="0" w:color="000000"/>
              <w:bottom w:val="single" w:sz="8" w:space="0" w:color="000000"/>
              <w:right w:val="single" w:sz="8" w:space="0" w:color="000000"/>
            </w:tcBorders>
            <w:shd w:val="clear" w:color="auto" w:fill="auto"/>
          </w:tcPr>
          <w:p w:rsidR="000A6AD9" w:rsidRPr="000A6AD9" w:rsidRDefault="000A6AD9" w:rsidP="000A6AD9">
            <w:pPr>
              <w:tabs>
                <w:tab w:val="left" w:pos="142"/>
              </w:tabs>
              <w:snapToGrid w:val="0"/>
              <w:spacing w:after="0" w:line="240" w:lineRule="auto"/>
              <w:ind w:firstLine="709"/>
              <w:jc w:val="center"/>
              <w:rPr>
                <w:rFonts w:ascii="Times New Roman" w:eastAsia="Times New Roman" w:hAnsi="Times New Roman" w:cs="Times New Roman"/>
                <w:b/>
                <w:i/>
                <w:iCs/>
                <w:sz w:val="24"/>
                <w:szCs w:val="24"/>
                <w:lang w:eastAsia="ar-SA"/>
              </w:rPr>
            </w:pPr>
            <w:r w:rsidRPr="000A6AD9">
              <w:rPr>
                <w:rFonts w:ascii="Times New Roman" w:eastAsia="Times New Roman" w:hAnsi="Times New Roman" w:cs="Times New Roman"/>
                <w:b/>
                <w:i/>
                <w:iCs/>
                <w:sz w:val="24"/>
                <w:szCs w:val="24"/>
                <w:lang w:eastAsia="ar-SA"/>
              </w:rPr>
              <w:t>внеурочная деятельность</w:t>
            </w:r>
          </w:p>
        </w:tc>
      </w:tr>
      <w:tr w:rsidR="000A6AD9" w:rsidRPr="000A6AD9" w:rsidTr="000A6AD9">
        <w:trPr>
          <w:trHeight w:val="2761"/>
        </w:trPr>
        <w:tc>
          <w:tcPr>
            <w:tcW w:w="2552" w:type="dxa"/>
            <w:vMerge w:val="restart"/>
            <w:tcBorders>
              <w:left w:val="single" w:sz="8" w:space="0" w:color="000000"/>
              <w:bottom w:val="single" w:sz="8" w:space="0" w:color="000000"/>
            </w:tcBorders>
            <w:shd w:val="clear" w:color="auto" w:fill="auto"/>
          </w:tcPr>
          <w:p w:rsidR="000A6AD9" w:rsidRPr="000A6AD9" w:rsidRDefault="000A6AD9" w:rsidP="000A6AD9">
            <w:pPr>
              <w:tabs>
                <w:tab w:val="left" w:pos="142"/>
              </w:tabs>
              <w:snapToGrid w:val="0"/>
              <w:spacing w:after="0" w:line="240" w:lineRule="auto"/>
              <w:jc w:val="center"/>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 устный опрос;</w:t>
            </w:r>
          </w:p>
          <w:p w:rsidR="000A6AD9" w:rsidRPr="000A6AD9" w:rsidRDefault="000A6AD9" w:rsidP="000A6AD9">
            <w:pPr>
              <w:tabs>
                <w:tab w:val="left" w:pos="142"/>
              </w:tabs>
              <w:spacing w:after="0" w:line="240" w:lineRule="auto"/>
              <w:jc w:val="center"/>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 письменная и самостоятельная работа;</w:t>
            </w:r>
          </w:p>
          <w:p w:rsidR="000A6AD9" w:rsidRPr="000A6AD9" w:rsidRDefault="000A6AD9" w:rsidP="000A6AD9">
            <w:pPr>
              <w:tabs>
                <w:tab w:val="left" w:pos="142"/>
              </w:tabs>
              <w:spacing w:after="0" w:line="240" w:lineRule="auto"/>
              <w:jc w:val="center"/>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 диктанты;</w:t>
            </w:r>
          </w:p>
          <w:p w:rsidR="000A6AD9" w:rsidRPr="000A6AD9" w:rsidRDefault="000A6AD9" w:rsidP="000A6AD9">
            <w:pPr>
              <w:tabs>
                <w:tab w:val="left" w:pos="142"/>
              </w:tabs>
              <w:spacing w:after="0" w:line="240" w:lineRule="auto"/>
              <w:jc w:val="center"/>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-контрольное списывание;</w:t>
            </w:r>
          </w:p>
          <w:p w:rsidR="000A6AD9" w:rsidRPr="000A6AD9" w:rsidRDefault="000A6AD9" w:rsidP="000A6AD9">
            <w:pPr>
              <w:tabs>
                <w:tab w:val="left" w:pos="142"/>
              </w:tabs>
              <w:spacing w:after="0" w:line="240" w:lineRule="auto"/>
              <w:jc w:val="center"/>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тестовые задания;</w:t>
            </w:r>
          </w:p>
          <w:p w:rsidR="000A6AD9" w:rsidRPr="000A6AD9" w:rsidRDefault="000A6AD9" w:rsidP="000A6AD9">
            <w:pPr>
              <w:tabs>
                <w:tab w:val="left" w:pos="142"/>
              </w:tabs>
              <w:spacing w:after="0" w:line="240" w:lineRule="auto"/>
              <w:jc w:val="center"/>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 графическая работа;</w:t>
            </w:r>
          </w:p>
          <w:p w:rsidR="000A6AD9" w:rsidRPr="000A6AD9" w:rsidRDefault="000A6AD9" w:rsidP="000A6AD9">
            <w:pPr>
              <w:tabs>
                <w:tab w:val="left" w:pos="142"/>
              </w:tabs>
              <w:spacing w:after="0" w:line="240" w:lineRule="auto"/>
              <w:jc w:val="center"/>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 изложение;</w:t>
            </w:r>
          </w:p>
          <w:p w:rsidR="000A6AD9" w:rsidRPr="000A6AD9" w:rsidRDefault="000A6AD9" w:rsidP="000A6AD9">
            <w:pPr>
              <w:tabs>
                <w:tab w:val="left" w:pos="142"/>
              </w:tabs>
              <w:spacing w:after="0" w:line="240" w:lineRule="auto"/>
              <w:jc w:val="center"/>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 доклад;</w:t>
            </w:r>
          </w:p>
          <w:p w:rsidR="000A6AD9" w:rsidRPr="000A6AD9" w:rsidRDefault="000A6AD9" w:rsidP="000A6AD9">
            <w:pPr>
              <w:tabs>
                <w:tab w:val="left" w:pos="142"/>
              </w:tabs>
              <w:spacing w:after="0" w:line="240" w:lineRule="auto"/>
              <w:jc w:val="center"/>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 творческая работа;</w:t>
            </w:r>
          </w:p>
          <w:p w:rsidR="000A6AD9" w:rsidRPr="000A6AD9" w:rsidRDefault="000A6AD9" w:rsidP="000A6AD9">
            <w:pPr>
              <w:tabs>
                <w:tab w:val="left" w:pos="142"/>
              </w:tabs>
              <w:spacing w:after="0" w:line="240" w:lineRule="auto"/>
              <w:jc w:val="center"/>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 посещение уроков по программам наблюдения.</w:t>
            </w:r>
          </w:p>
        </w:tc>
        <w:tc>
          <w:tcPr>
            <w:tcW w:w="2308" w:type="dxa"/>
            <w:vMerge w:val="restart"/>
            <w:tcBorders>
              <w:left w:val="single" w:sz="8" w:space="0" w:color="000000"/>
              <w:bottom w:val="single" w:sz="8" w:space="0" w:color="000000"/>
            </w:tcBorders>
            <w:shd w:val="clear" w:color="auto" w:fill="auto"/>
          </w:tcPr>
          <w:p w:rsidR="000A6AD9" w:rsidRPr="000A6AD9" w:rsidRDefault="000A6AD9" w:rsidP="000A6AD9">
            <w:pPr>
              <w:tabs>
                <w:tab w:val="left" w:pos="142"/>
              </w:tabs>
              <w:snapToGrid w:val="0"/>
              <w:spacing w:after="0" w:line="240" w:lineRule="auto"/>
              <w:jc w:val="center"/>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-диагностическая;</w:t>
            </w:r>
          </w:p>
          <w:p w:rsidR="000A6AD9" w:rsidRPr="000A6AD9" w:rsidRDefault="000A6AD9" w:rsidP="000A6AD9">
            <w:pPr>
              <w:tabs>
                <w:tab w:val="left" w:pos="142"/>
              </w:tabs>
              <w:snapToGrid w:val="0"/>
              <w:spacing w:after="0" w:line="240" w:lineRule="auto"/>
              <w:jc w:val="center"/>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контрольная работа;</w:t>
            </w:r>
          </w:p>
          <w:p w:rsidR="000A6AD9" w:rsidRPr="000A6AD9" w:rsidRDefault="000A6AD9" w:rsidP="000A6AD9">
            <w:pPr>
              <w:tabs>
                <w:tab w:val="left" w:pos="142"/>
              </w:tabs>
              <w:spacing w:after="0" w:line="240" w:lineRule="auto"/>
              <w:jc w:val="center"/>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 диктанты;</w:t>
            </w:r>
          </w:p>
          <w:p w:rsidR="000A6AD9" w:rsidRPr="000A6AD9" w:rsidRDefault="000A6AD9" w:rsidP="000A6AD9">
            <w:pPr>
              <w:tabs>
                <w:tab w:val="left" w:pos="142"/>
              </w:tabs>
              <w:spacing w:after="0" w:line="240" w:lineRule="auto"/>
              <w:jc w:val="center"/>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 изложение;</w:t>
            </w:r>
          </w:p>
          <w:p w:rsidR="000A6AD9" w:rsidRPr="000A6AD9" w:rsidRDefault="000A6AD9" w:rsidP="000A6AD9">
            <w:pPr>
              <w:tabs>
                <w:tab w:val="left" w:pos="142"/>
              </w:tabs>
              <w:spacing w:after="0" w:line="240" w:lineRule="auto"/>
              <w:jc w:val="center"/>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 контроль</w:t>
            </w:r>
          </w:p>
          <w:p w:rsidR="000A6AD9" w:rsidRPr="000A6AD9" w:rsidRDefault="000A6AD9" w:rsidP="000A6AD9">
            <w:pPr>
              <w:tabs>
                <w:tab w:val="left" w:pos="142"/>
              </w:tabs>
              <w:spacing w:after="0" w:line="240" w:lineRule="auto"/>
              <w:jc w:val="center"/>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техники чтения.</w:t>
            </w:r>
          </w:p>
          <w:p w:rsidR="000A6AD9" w:rsidRPr="000A6AD9" w:rsidRDefault="000A6AD9" w:rsidP="000A6AD9">
            <w:pPr>
              <w:tabs>
                <w:tab w:val="left" w:pos="142"/>
              </w:tabs>
              <w:spacing w:after="0" w:line="240" w:lineRule="auto"/>
              <w:ind w:firstLine="709"/>
              <w:jc w:val="center"/>
              <w:rPr>
                <w:rFonts w:ascii="Times New Roman" w:eastAsia="Times New Roman" w:hAnsi="Times New Roman" w:cs="Times New Roman"/>
                <w:sz w:val="24"/>
                <w:szCs w:val="24"/>
                <w:lang w:eastAsia="ar-SA"/>
              </w:rPr>
            </w:pPr>
          </w:p>
        </w:tc>
        <w:tc>
          <w:tcPr>
            <w:tcW w:w="2409" w:type="dxa"/>
            <w:tcBorders>
              <w:left w:val="single" w:sz="8" w:space="0" w:color="000000"/>
              <w:bottom w:val="single" w:sz="8" w:space="0" w:color="000000"/>
            </w:tcBorders>
            <w:shd w:val="clear" w:color="auto" w:fill="auto"/>
          </w:tcPr>
          <w:p w:rsidR="000A6AD9" w:rsidRPr="000A6AD9" w:rsidRDefault="000A6AD9" w:rsidP="000A6AD9">
            <w:pPr>
              <w:tabs>
                <w:tab w:val="left" w:pos="142"/>
              </w:tabs>
              <w:snapToGrid w:val="0"/>
              <w:spacing w:after="0" w:line="240" w:lineRule="auto"/>
              <w:jc w:val="center"/>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-анализ динамики; текущей успеваемости;</w:t>
            </w:r>
          </w:p>
          <w:p w:rsidR="000A6AD9" w:rsidRPr="000A6AD9" w:rsidRDefault="000A6AD9" w:rsidP="000A6AD9">
            <w:pPr>
              <w:tabs>
                <w:tab w:val="left" w:pos="142"/>
              </w:tabs>
              <w:snapToGrid w:val="0"/>
              <w:spacing w:after="0" w:line="240" w:lineRule="auto"/>
              <w:jc w:val="center"/>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-активность в проектах и программах в</w:t>
            </w:r>
          </w:p>
          <w:p w:rsidR="000A6AD9" w:rsidRPr="000A6AD9" w:rsidRDefault="000A6AD9" w:rsidP="000A6AD9">
            <w:pPr>
              <w:tabs>
                <w:tab w:val="left" w:pos="142"/>
              </w:tabs>
              <w:snapToGrid w:val="0"/>
              <w:spacing w:after="0" w:line="240" w:lineRule="auto"/>
              <w:jc w:val="center"/>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урочной деятельности.</w:t>
            </w:r>
          </w:p>
          <w:p w:rsidR="000A6AD9" w:rsidRPr="000A6AD9" w:rsidRDefault="000A6AD9" w:rsidP="000A6AD9">
            <w:pPr>
              <w:tabs>
                <w:tab w:val="left" w:pos="142"/>
              </w:tabs>
              <w:spacing w:after="0" w:line="240" w:lineRule="auto"/>
              <w:ind w:firstLine="709"/>
              <w:jc w:val="center"/>
              <w:rPr>
                <w:rFonts w:ascii="Times New Roman" w:eastAsia="Times New Roman" w:hAnsi="Times New Roman" w:cs="Times New Roman"/>
                <w:sz w:val="24"/>
                <w:szCs w:val="24"/>
                <w:lang w:eastAsia="ar-SA"/>
              </w:rPr>
            </w:pPr>
          </w:p>
        </w:tc>
        <w:tc>
          <w:tcPr>
            <w:tcW w:w="2557" w:type="dxa"/>
            <w:tcBorders>
              <w:left w:val="single" w:sz="8" w:space="0" w:color="000000"/>
              <w:bottom w:val="single" w:sz="8" w:space="0" w:color="000000"/>
              <w:right w:val="single" w:sz="8" w:space="0" w:color="000000"/>
            </w:tcBorders>
            <w:shd w:val="clear" w:color="auto" w:fill="auto"/>
          </w:tcPr>
          <w:p w:rsidR="000A6AD9" w:rsidRPr="000A6AD9" w:rsidRDefault="000A6AD9" w:rsidP="000A6AD9">
            <w:pPr>
              <w:tabs>
                <w:tab w:val="left" w:pos="142"/>
              </w:tabs>
              <w:snapToGrid w:val="0"/>
              <w:spacing w:after="0" w:line="240" w:lineRule="auto"/>
              <w:jc w:val="center"/>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-участие  в выставках, конкурсах, соревнованиях;</w:t>
            </w:r>
          </w:p>
          <w:p w:rsidR="000A6AD9" w:rsidRPr="000A6AD9" w:rsidRDefault="000A6AD9" w:rsidP="000A6AD9">
            <w:pPr>
              <w:tabs>
                <w:tab w:val="left" w:pos="142"/>
              </w:tabs>
              <w:spacing w:after="0" w:line="240" w:lineRule="auto"/>
              <w:jc w:val="center"/>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 активность в проектах и программах внеурочной деятельности;</w:t>
            </w:r>
          </w:p>
          <w:p w:rsidR="000A6AD9" w:rsidRPr="000A6AD9" w:rsidRDefault="000A6AD9" w:rsidP="000A6AD9">
            <w:pPr>
              <w:tabs>
                <w:tab w:val="left" w:pos="142"/>
              </w:tabs>
              <w:spacing w:after="0" w:line="240" w:lineRule="auto"/>
              <w:jc w:val="center"/>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 творческий отчет.</w:t>
            </w:r>
          </w:p>
        </w:tc>
      </w:tr>
      <w:tr w:rsidR="000A6AD9" w:rsidRPr="000A6AD9" w:rsidTr="000A6AD9">
        <w:trPr>
          <w:trHeight w:val="973"/>
        </w:trPr>
        <w:tc>
          <w:tcPr>
            <w:tcW w:w="2552" w:type="dxa"/>
            <w:vMerge/>
            <w:tcBorders>
              <w:left w:val="single" w:sz="8" w:space="0" w:color="000000"/>
              <w:bottom w:val="single" w:sz="8" w:space="0" w:color="000000"/>
            </w:tcBorders>
            <w:shd w:val="clear" w:color="auto" w:fill="auto"/>
          </w:tcPr>
          <w:p w:rsidR="000A6AD9" w:rsidRPr="000A6AD9" w:rsidRDefault="000A6AD9" w:rsidP="000A6AD9">
            <w:pPr>
              <w:tabs>
                <w:tab w:val="left" w:pos="142"/>
              </w:tabs>
              <w:snapToGrid w:val="0"/>
              <w:spacing w:after="0" w:line="240" w:lineRule="auto"/>
              <w:ind w:firstLine="709"/>
              <w:jc w:val="center"/>
              <w:rPr>
                <w:rFonts w:ascii="Times New Roman" w:eastAsia="Times New Roman" w:hAnsi="Times New Roman" w:cs="Times New Roman"/>
                <w:sz w:val="24"/>
                <w:szCs w:val="24"/>
                <w:lang w:eastAsia="ar-SA"/>
              </w:rPr>
            </w:pPr>
          </w:p>
        </w:tc>
        <w:tc>
          <w:tcPr>
            <w:tcW w:w="2308" w:type="dxa"/>
            <w:vMerge/>
            <w:tcBorders>
              <w:left w:val="single" w:sz="8" w:space="0" w:color="000000"/>
              <w:bottom w:val="single" w:sz="8" w:space="0" w:color="000000"/>
            </w:tcBorders>
            <w:shd w:val="clear" w:color="auto" w:fill="auto"/>
          </w:tcPr>
          <w:p w:rsidR="000A6AD9" w:rsidRPr="000A6AD9" w:rsidRDefault="000A6AD9" w:rsidP="000A6AD9">
            <w:pPr>
              <w:tabs>
                <w:tab w:val="left" w:pos="142"/>
              </w:tabs>
              <w:snapToGrid w:val="0"/>
              <w:spacing w:after="0" w:line="240" w:lineRule="auto"/>
              <w:ind w:firstLine="709"/>
              <w:jc w:val="center"/>
              <w:rPr>
                <w:rFonts w:ascii="Times New Roman" w:eastAsia="Times New Roman" w:hAnsi="Times New Roman" w:cs="Times New Roman"/>
                <w:sz w:val="24"/>
                <w:szCs w:val="24"/>
                <w:lang w:eastAsia="ar-SA"/>
              </w:rPr>
            </w:pPr>
          </w:p>
        </w:tc>
        <w:tc>
          <w:tcPr>
            <w:tcW w:w="4966" w:type="dxa"/>
            <w:gridSpan w:val="2"/>
            <w:tcBorders>
              <w:left w:val="single" w:sz="8" w:space="0" w:color="000000"/>
              <w:bottom w:val="single" w:sz="8" w:space="0" w:color="000000"/>
              <w:right w:val="single" w:sz="8" w:space="0" w:color="000000"/>
            </w:tcBorders>
            <w:shd w:val="clear" w:color="auto" w:fill="auto"/>
          </w:tcPr>
          <w:p w:rsidR="000A6AD9" w:rsidRPr="000A6AD9" w:rsidRDefault="000A6AD9" w:rsidP="000A6AD9">
            <w:pPr>
              <w:tabs>
                <w:tab w:val="left" w:pos="142"/>
              </w:tabs>
              <w:snapToGrid w:val="0"/>
              <w:spacing w:after="0" w:line="240" w:lineRule="auto"/>
              <w:ind w:firstLine="709"/>
              <w:jc w:val="center"/>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 портфолио</w:t>
            </w:r>
          </w:p>
          <w:p w:rsidR="000A6AD9" w:rsidRPr="000A6AD9" w:rsidRDefault="000A6AD9" w:rsidP="000A6AD9">
            <w:pPr>
              <w:tabs>
                <w:tab w:val="left" w:pos="142"/>
              </w:tabs>
              <w:spacing w:after="0" w:line="240" w:lineRule="auto"/>
              <w:ind w:firstLine="709"/>
              <w:jc w:val="center"/>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 анализ психолого-педагогических исследований</w:t>
            </w:r>
          </w:p>
        </w:tc>
      </w:tr>
    </w:tbl>
    <w:p w:rsidR="000A6AD9" w:rsidRPr="000A6AD9" w:rsidRDefault="000A6AD9" w:rsidP="000A6AD9">
      <w:pPr>
        <w:tabs>
          <w:tab w:val="left" w:pos="142"/>
        </w:tabs>
        <w:spacing w:after="0" w:line="240" w:lineRule="auto"/>
        <w:jc w:val="both"/>
        <w:rPr>
          <w:rFonts w:ascii="Times New Roman" w:eastAsia="Calibri" w:hAnsi="Times New Roman" w:cs="Times New Roman"/>
          <w:i/>
          <w:iCs/>
          <w:sz w:val="24"/>
          <w:szCs w:val="24"/>
          <w:lang w:eastAsia="ar-SA"/>
        </w:rPr>
      </w:pPr>
    </w:p>
    <w:p w:rsidR="000A6AD9" w:rsidRPr="000A6AD9" w:rsidRDefault="000A6AD9" w:rsidP="000A6AD9">
      <w:pPr>
        <w:tabs>
          <w:tab w:val="left" w:pos="142"/>
        </w:tabs>
        <w:spacing w:after="0" w:line="240" w:lineRule="auto"/>
        <w:ind w:firstLine="709"/>
        <w:jc w:val="both"/>
        <w:rPr>
          <w:rFonts w:ascii="Times New Roman" w:eastAsia="Calibri" w:hAnsi="Times New Roman" w:cs="Times New Roman"/>
          <w:sz w:val="24"/>
          <w:szCs w:val="24"/>
          <w:lang w:eastAsia="ar-SA"/>
        </w:rPr>
      </w:pPr>
      <w:r w:rsidRPr="000A6AD9">
        <w:rPr>
          <w:rFonts w:ascii="Times New Roman" w:eastAsia="Calibri" w:hAnsi="Times New Roman" w:cs="Times New Roman"/>
          <w:i/>
          <w:iCs/>
          <w:sz w:val="24"/>
          <w:szCs w:val="24"/>
          <w:lang w:eastAsia="ar-SA"/>
        </w:rPr>
        <w:t>Формы представления образовательных результатов</w:t>
      </w:r>
      <w:r w:rsidRPr="000A6AD9">
        <w:rPr>
          <w:rFonts w:ascii="Times New Roman" w:eastAsia="Calibri" w:hAnsi="Times New Roman" w:cs="Times New Roman"/>
          <w:sz w:val="24"/>
          <w:szCs w:val="24"/>
          <w:lang w:eastAsia="ar-SA"/>
        </w:rPr>
        <w:t>:</w:t>
      </w:r>
    </w:p>
    <w:p w:rsidR="000A6AD9" w:rsidRPr="000A6AD9" w:rsidRDefault="000A6AD9" w:rsidP="000A6AD9">
      <w:pPr>
        <w:numPr>
          <w:ilvl w:val="0"/>
          <w:numId w:val="16"/>
        </w:numPr>
        <w:tabs>
          <w:tab w:val="left" w:pos="142"/>
        </w:tabs>
        <w:suppressAutoHyphens/>
        <w:spacing w:after="0" w:line="240" w:lineRule="auto"/>
        <w:ind w:firstLine="709"/>
        <w:jc w:val="both"/>
        <w:rPr>
          <w:rFonts w:ascii="Times New Roman" w:eastAsia="Calibri" w:hAnsi="Times New Roman" w:cs="Times New Roman"/>
          <w:sz w:val="24"/>
          <w:szCs w:val="24"/>
          <w:lang w:eastAsia="ar-SA"/>
        </w:rPr>
      </w:pPr>
      <w:r w:rsidRPr="000A6AD9">
        <w:rPr>
          <w:rFonts w:ascii="Times New Roman" w:eastAsia="Calibri" w:hAnsi="Times New Roman" w:cs="Times New Roman"/>
          <w:sz w:val="24"/>
          <w:szCs w:val="24"/>
          <w:lang w:eastAsia="ar-SA"/>
        </w:rPr>
        <w:t>табель успеваемости по предметам (с указанием требований, предъявляемых к выставлению отметок);</w:t>
      </w:r>
    </w:p>
    <w:p w:rsidR="000A6AD9" w:rsidRPr="000A6AD9" w:rsidRDefault="000A6AD9" w:rsidP="000A6AD9">
      <w:pPr>
        <w:numPr>
          <w:ilvl w:val="0"/>
          <w:numId w:val="16"/>
        </w:numPr>
        <w:tabs>
          <w:tab w:val="left" w:pos="142"/>
        </w:tabs>
        <w:suppressAutoHyphens/>
        <w:spacing w:after="0" w:line="240" w:lineRule="auto"/>
        <w:ind w:firstLine="709"/>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lastRenderedPageBreak/>
        <w:t>тексты итоговых диагностических контрольных работ, диктантов и анализ их выполнения обучающимся (информация об элементах и уровнях проверяемого знания – знания, понимания, применения, систематизации);</w:t>
      </w:r>
    </w:p>
    <w:p w:rsidR="000A6AD9" w:rsidRPr="000A6AD9" w:rsidRDefault="000A6AD9" w:rsidP="000A6AD9">
      <w:pPr>
        <w:numPr>
          <w:ilvl w:val="0"/>
          <w:numId w:val="16"/>
        </w:numPr>
        <w:tabs>
          <w:tab w:val="left" w:pos="142"/>
        </w:tabs>
        <w:suppressAutoHyphens/>
        <w:spacing w:after="0" w:line="240" w:lineRule="auto"/>
        <w:ind w:firstLine="709"/>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 xml:space="preserve">устная оценка успешности результатов, формулировка причин неудач и рекомендаций по устранению пробелов в </w:t>
      </w:r>
      <w:proofErr w:type="spellStart"/>
      <w:r w:rsidRPr="000A6AD9">
        <w:rPr>
          <w:rFonts w:ascii="Times New Roman" w:eastAsia="Times New Roman" w:hAnsi="Times New Roman" w:cs="Times New Roman"/>
          <w:sz w:val="24"/>
          <w:szCs w:val="24"/>
          <w:lang w:eastAsia="ar-SA"/>
        </w:rPr>
        <w:t>обученности</w:t>
      </w:r>
      <w:proofErr w:type="spellEnd"/>
      <w:r w:rsidRPr="000A6AD9">
        <w:rPr>
          <w:rFonts w:ascii="Times New Roman" w:eastAsia="Times New Roman" w:hAnsi="Times New Roman" w:cs="Times New Roman"/>
          <w:sz w:val="24"/>
          <w:szCs w:val="24"/>
          <w:lang w:eastAsia="ar-SA"/>
        </w:rPr>
        <w:t xml:space="preserve"> по предметам;</w:t>
      </w:r>
    </w:p>
    <w:p w:rsidR="000A6AD9" w:rsidRPr="000A6AD9" w:rsidRDefault="000A6AD9" w:rsidP="000A6AD9">
      <w:pPr>
        <w:numPr>
          <w:ilvl w:val="0"/>
          <w:numId w:val="16"/>
        </w:numPr>
        <w:tabs>
          <w:tab w:val="left" w:pos="142"/>
        </w:tabs>
        <w:suppressAutoHyphens/>
        <w:spacing w:after="0" w:line="240" w:lineRule="auto"/>
        <w:ind w:firstLine="709"/>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портфель ученика;</w:t>
      </w:r>
    </w:p>
    <w:p w:rsidR="000A6AD9" w:rsidRPr="000A6AD9" w:rsidRDefault="000A6AD9" w:rsidP="000A6AD9">
      <w:pPr>
        <w:numPr>
          <w:ilvl w:val="0"/>
          <w:numId w:val="15"/>
        </w:numPr>
        <w:tabs>
          <w:tab w:val="left" w:pos="142"/>
          <w:tab w:val="num" w:pos="720"/>
        </w:tabs>
        <w:suppressAutoHyphens/>
        <w:spacing w:after="0" w:line="240" w:lineRule="auto"/>
        <w:ind w:firstLine="709"/>
        <w:jc w:val="both"/>
        <w:rPr>
          <w:rFonts w:ascii="Times New Roman" w:eastAsia="Times New Roman" w:hAnsi="Times New Roman" w:cs="Times New Roman"/>
          <w:sz w:val="24"/>
          <w:szCs w:val="24"/>
          <w:lang w:eastAsia="ar-SA"/>
        </w:rPr>
      </w:pPr>
      <w:r w:rsidRPr="000A6AD9">
        <w:rPr>
          <w:rFonts w:ascii="Times New Roman" w:eastAsia="Times New Roman" w:hAnsi="Times New Roman" w:cs="Times New Roman"/>
          <w:sz w:val="24"/>
          <w:szCs w:val="24"/>
          <w:lang w:eastAsia="ar-SA"/>
        </w:rPr>
        <w:t>результаты психолого-педагогических исследований, иллюстрирующих динамику развития отдельных интеллектуальных и личностных качеств обучающегося с ЗПР, УУД.</w:t>
      </w:r>
    </w:p>
    <w:p w:rsidR="000A6AD9" w:rsidRPr="000A6AD9" w:rsidRDefault="000A6AD9" w:rsidP="000A6AD9">
      <w:pPr>
        <w:autoSpaceDE w:val="0"/>
        <w:spacing w:after="0" w:line="240" w:lineRule="auto"/>
        <w:ind w:firstLine="709"/>
        <w:jc w:val="both"/>
        <w:rPr>
          <w:rFonts w:ascii="Times New Roman" w:eastAsia="@Arial Unicode MS" w:hAnsi="Times New Roman" w:cs="Times New Roman"/>
          <w:sz w:val="24"/>
          <w:szCs w:val="24"/>
          <w:lang w:eastAsia="ar-SA"/>
        </w:rPr>
      </w:pPr>
      <w:r w:rsidRPr="000A6AD9">
        <w:rPr>
          <w:rFonts w:ascii="Times New Roman" w:eastAsia="@Arial Unicode MS" w:hAnsi="Times New Roman" w:cs="Times New Roman"/>
          <w:sz w:val="24"/>
          <w:szCs w:val="24"/>
          <w:lang w:eastAsia="ar-SA"/>
        </w:rPr>
        <w:t>По результатам оценки, которая формируется на основе материалов портфеля достижений, делаются выводы о:</w:t>
      </w:r>
    </w:p>
    <w:p w:rsidR="000A6AD9" w:rsidRPr="000A6AD9" w:rsidRDefault="000A6AD9" w:rsidP="000A6AD9">
      <w:pPr>
        <w:tabs>
          <w:tab w:val="left" w:pos="142"/>
          <w:tab w:val="left" w:leader="dot" w:pos="624"/>
        </w:tabs>
        <w:autoSpaceDE w:val="0"/>
        <w:spacing w:after="0" w:line="240" w:lineRule="auto"/>
        <w:ind w:firstLine="709"/>
        <w:jc w:val="both"/>
        <w:rPr>
          <w:rFonts w:ascii="Times New Roman" w:eastAsia="@Arial Unicode MS" w:hAnsi="Times New Roman" w:cs="Times New Roman"/>
          <w:sz w:val="24"/>
          <w:szCs w:val="24"/>
          <w:lang w:eastAsia="ar-SA"/>
        </w:rPr>
      </w:pPr>
      <w:r w:rsidRPr="000A6AD9">
        <w:rPr>
          <w:rFonts w:ascii="Times New Roman" w:eastAsia="@Arial Unicode MS" w:hAnsi="Times New Roman" w:cs="Times New Roman"/>
          <w:sz w:val="24"/>
          <w:szCs w:val="24"/>
          <w:lang w:eastAsia="ar-SA"/>
        </w:rPr>
        <w:t xml:space="preserve">1) </w:t>
      </w:r>
      <w:proofErr w:type="spellStart"/>
      <w:r w:rsidRPr="000A6AD9">
        <w:rPr>
          <w:rFonts w:ascii="Times New Roman" w:eastAsia="@Arial Unicode MS" w:hAnsi="Times New Roman" w:cs="Times New Roman"/>
          <w:sz w:val="24"/>
          <w:szCs w:val="24"/>
          <w:lang w:eastAsia="ar-SA"/>
        </w:rPr>
        <w:t>сформированности</w:t>
      </w:r>
      <w:proofErr w:type="spellEnd"/>
      <w:r w:rsidRPr="000A6AD9">
        <w:rPr>
          <w:rFonts w:ascii="Times New Roman" w:eastAsia="@Arial Unicode MS" w:hAnsi="Times New Roman" w:cs="Times New Roman"/>
          <w:sz w:val="24"/>
          <w:szCs w:val="24"/>
          <w:lang w:eastAsia="ar-SA"/>
        </w:rPr>
        <w:t xml:space="preserve"> у обучающегося </w:t>
      </w:r>
      <w:r w:rsidRPr="000A6AD9">
        <w:rPr>
          <w:rFonts w:ascii="Times New Roman" w:eastAsia="@Arial Unicode MS" w:hAnsi="Times New Roman" w:cs="Times New Roman"/>
          <w:i/>
          <w:iCs/>
          <w:sz w:val="24"/>
          <w:szCs w:val="24"/>
          <w:lang w:eastAsia="ar-SA"/>
        </w:rPr>
        <w:t>универсальных и предметных способов действий</w:t>
      </w:r>
      <w:r w:rsidRPr="000A6AD9">
        <w:rPr>
          <w:rFonts w:ascii="Times New Roman" w:eastAsia="@Arial Unicode MS" w:hAnsi="Times New Roman" w:cs="Times New Roman"/>
          <w:sz w:val="24"/>
          <w:szCs w:val="24"/>
          <w:lang w:eastAsia="ar-SA"/>
        </w:rPr>
        <w:t xml:space="preserve">, а также </w:t>
      </w:r>
      <w:r w:rsidRPr="000A6AD9">
        <w:rPr>
          <w:rFonts w:ascii="Times New Roman" w:eastAsia="@Arial Unicode MS" w:hAnsi="Times New Roman" w:cs="Times New Roman"/>
          <w:i/>
          <w:iCs/>
          <w:sz w:val="24"/>
          <w:szCs w:val="24"/>
          <w:lang w:eastAsia="ar-SA"/>
        </w:rPr>
        <w:t>опорной системы знаний</w:t>
      </w:r>
      <w:r w:rsidRPr="000A6AD9">
        <w:rPr>
          <w:rFonts w:ascii="Times New Roman" w:eastAsia="@Arial Unicode MS" w:hAnsi="Times New Roman" w:cs="Times New Roman"/>
          <w:sz w:val="24"/>
          <w:szCs w:val="24"/>
          <w:lang w:eastAsia="ar-SA"/>
        </w:rPr>
        <w:t>, обеспечивающих ему возможность продолжения образования на уровне основного общего  образования;</w:t>
      </w:r>
    </w:p>
    <w:p w:rsidR="000A6AD9" w:rsidRPr="000A6AD9" w:rsidRDefault="000A6AD9" w:rsidP="000A6AD9">
      <w:pPr>
        <w:tabs>
          <w:tab w:val="left" w:pos="142"/>
          <w:tab w:val="left" w:leader="dot" w:pos="624"/>
        </w:tabs>
        <w:autoSpaceDE w:val="0"/>
        <w:spacing w:after="0" w:line="240" w:lineRule="auto"/>
        <w:ind w:firstLine="709"/>
        <w:jc w:val="both"/>
        <w:rPr>
          <w:rFonts w:ascii="Times New Roman" w:eastAsia="@Arial Unicode MS" w:hAnsi="Times New Roman" w:cs="Times New Roman"/>
          <w:sz w:val="24"/>
          <w:szCs w:val="24"/>
          <w:lang w:eastAsia="ar-SA"/>
        </w:rPr>
      </w:pPr>
      <w:r w:rsidRPr="000A6AD9">
        <w:rPr>
          <w:rFonts w:ascii="Times New Roman" w:eastAsia="@Arial Unicode MS" w:hAnsi="Times New Roman" w:cs="Times New Roman"/>
          <w:sz w:val="24"/>
          <w:szCs w:val="24"/>
          <w:lang w:eastAsia="ar-SA"/>
        </w:rPr>
        <w:t xml:space="preserve">2) </w:t>
      </w:r>
      <w:proofErr w:type="spellStart"/>
      <w:r w:rsidRPr="000A6AD9">
        <w:rPr>
          <w:rFonts w:ascii="Times New Roman" w:eastAsia="@Arial Unicode MS" w:hAnsi="Times New Roman" w:cs="Times New Roman"/>
          <w:sz w:val="24"/>
          <w:szCs w:val="24"/>
          <w:lang w:eastAsia="ar-SA"/>
        </w:rPr>
        <w:t>сформированности</w:t>
      </w:r>
      <w:proofErr w:type="spellEnd"/>
      <w:r w:rsidRPr="000A6AD9">
        <w:rPr>
          <w:rFonts w:ascii="Times New Roman" w:eastAsia="@Arial Unicode MS" w:hAnsi="Times New Roman" w:cs="Times New Roman"/>
          <w:sz w:val="24"/>
          <w:szCs w:val="24"/>
          <w:lang w:eastAsia="ar-SA"/>
        </w:rPr>
        <w:t xml:space="preserve"> основ </w:t>
      </w:r>
      <w:r w:rsidRPr="000A6AD9">
        <w:rPr>
          <w:rFonts w:ascii="Times New Roman" w:eastAsia="@Arial Unicode MS" w:hAnsi="Times New Roman" w:cs="Times New Roman"/>
          <w:i/>
          <w:iCs/>
          <w:sz w:val="24"/>
          <w:szCs w:val="24"/>
          <w:lang w:eastAsia="ar-SA"/>
        </w:rPr>
        <w:t>умения учиться</w:t>
      </w:r>
      <w:r w:rsidRPr="000A6AD9">
        <w:rPr>
          <w:rFonts w:ascii="Times New Roman" w:eastAsia="@Arial Unicode MS" w:hAnsi="Times New Roman" w:cs="Times New Roman"/>
          <w:sz w:val="24"/>
          <w:szCs w:val="24"/>
          <w:lang w:eastAsia="ar-SA"/>
        </w:rPr>
        <w:t>, понимаемой как способности к самоорганизации с целью постановки и решения учебно-познавательных и учебно-практических задач;</w:t>
      </w:r>
    </w:p>
    <w:p w:rsidR="000A6AD9" w:rsidRPr="000A6AD9" w:rsidRDefault="000A6AD9" w:rsidP="000A6AD9">
      <w:pPr>
        <w:tabs>
          <w:tab w:val="left" w:pos="142"/>
          <w:tab w:val="left" w:leader="dot" w:pos="624"/>
        </w:tabs>
        <w:autoSpaceDE w:val="0"/>
        <w:spacing w:after="0" w:line="240" w:lineRule="auto"/>
        <w:ind w:firstLine="709"/>
        <w:jc w:val="both"/>
        <w:rPr>
          <w:rFonts w:ascii="Times New Roman" w:eastAsia="@Arial Unicode MS" w:hAnsi="Times New Roman" w:cs="Times New Roman"/>
          <w:sz w:val="24"/>
          <w:szCs w:val="24"/>
          <w:lang w:eastAsia="ar-SA"/>
        </w:rPr>
      </w:pPr>
      <w:r w:rsidRPr="000A6AD9">
        <w:rPr>
          <w:rFonts w:ascii="Times New Roman" w:eastAsia="@Arial Unicode MS" w:hAnsi="Times New Roman" w:cs="Times New Roman"/>
          <w:sz w:val="24"/>
          <w:szCs w:val="24"/>
          <w:lang w:eastAsia="ar-SA"/>
        </w:rPr>
        <w:t xml:space="preserve">3) </w:t>
      </w:r>
      <w:r w:rsidRPr="000A6AD9">
        <w:rPr>
          <w:rFonts w:ascii="Times New Roman" w:eastAsia="@Arial Unicode MS" w:hAnsi="Times New Roman" w:cs="Times New Roman"/>
          <w:i/>
          <w:iCs/>
          <w:sz w:val="24"/>
          <w:szCs w:val="24"/>
          <w:lang w:eastAsia="ar-SA"/>
        </w:rPr>
        <w:t>индивидуальном прогрессе</w:t>
      </w:r>
      <w:r w:rsidRPr="000A6AD9">
        <w:rPr>
          <w:rFonts w:ascii="Times New Roman" w:eastAsia="@Arial Unicode MS" w:hAnsi="Times New Roman" w:cs="Times New Roman"/>
          <w:sz w:val="24"/>
          <w:szCs w:val="24"/>
          <w:lang w:eastAsia="ar-SA"/>
        </w:rPr>
        <w:t xml:space="preserve"> в основных сферах развития личности — мотивационно-смысловой, познавательной, эмоциональной, волевой и </w:t>
      </w:r>
      <w:proofErr w:type="spellStart"/>
      <w:r w:rsidRPr="000A6AD9">
        <w:rPr>
          <w:rFonts w:ascii="Times New Roman" w:eastAsia="@Arial Unicode MS" w:hAnsi="Times New Roman" w:cs="Times New Roman"/>
          <w:sz w:val="24"/>
          <w:szCs w:val="24"/>
          <w:lang w:eastAsia="ar-SA"/>
        </w:rPr>
        <w:t>саморегуляции</w:t>
      </w:r>
      <w:proofErr w:type="spellEnd"/>
      <w:r w:rsidRPr="000A6AD9">
        <w:rPr>
          <w:rFonts w:ascii="Times New Roman" w:eastAsia="@Arial Unicode MS" w:hAnsi="Times New Roman" w:cs="Times New Roman"/>
          <w:sz w:val="24"/>
          <w:szCs w:val="24"/>
          <w:lang w:eastAsia="ar-SA"/>
        </w:rPr>
        <w:t>.</w:t>
      </w:r>
    </w:p>
    <w:p w:rsidR="000A6AD9" w:rsidRPr="000A6AD9" w:rsidRDefault="000A6AD9" w:rsidP="000A6AD9">
      <w:pPr>
        <w:spacing w:after="0" w:line="240" w:lineRule="auto"/>
        <w:ind w:firstLine="360"/>
        <w:contextualSpacing/>
        <w:jc w:val="both"/>
        <w:rPr>
          <w:rFonts w:ascii="Times New Roman" w:eastAsia="Times New Roman" w:hAnsi="Times New Roman" w:cs="Times New Roman"/>
          <w:bCs/>
          <w:color w:val="000000"/>
          <w:sz w:val="24"/>
          <w:szCs w:val="24"/>
          <w:lang w:val="x-none" w:eastAsia="ru-RU"/>
        </w:rPr>
      </w:pPr>
      <w:r w:rsidRPr="000A6AD9">
        <w:rPr>
          <w:rFonts w:ascii="Times New Roman" w:eastAsia="Times New Roman" w:hAnsi="Times New Roman" w:cs="Times New Roman"/>
          <w:bCs/>
          <w:color w:val="000000"/>
          <w:sz w:val="24"/>
          <w:szCs w:val="24"/>
          <w:lang w:val="x-none" w:eastAsia="ru-RU"/>
        </w:rPr>
        <w:t xml:space="preserve">Система оценки достижения обучающимися с ЗПР планируемых результатов освоения АООП НОО должна предусматривать оценку достижения </w:t>
      </w:r>
      <w:r w:rsidRPr="000A6AD9">
        <w:rPr>
          <w:rFonts w:ascii="Times New Roman" w:eastAsia="Times New Roman" w:hAnsi="Times New Roman" w:cs="Times New Roman"/>
          <w:bCs/>
          <w:color w:val="000000"/>
          <w:sz w:val="24"/>
          <w:szCs w:val="24"/>
          <w:lang w:eastAsia="ru-RU"/>
        </w:rPr>
        <w:t>уча</w:t>
      </w:r>
      <w:proofErr w:type="spellStart"/>
      <w:r w:rsidRPr="000A6AD9">
        <w:rPr>
          <w:rFonts w:ascii="Times New Roman" w:eastAsia="Times New Roman" w:hAnsi="Times New Roman" w:cs="Times New Roman"/>
          <w:bCs/>
          <w:color w:val="000000"/>
          <w:sz w:val="24"/>
          <w:szCs w:val="24"/>
          <w:lang w:val="x-none" w:eastAsia="ru-RU"/>
        </w:rPr>
        <w:t>щимися</w:t>
      </w:r>
      <w:proofErr w:type="spellEnd"/>
      <w:r w:rsidRPr="000A6AD9">
        <w:rPr>
          <w:rFonts w:ascii="Times New Roman" w:eastAsia="Times New Roman" w:hAnsi="Times New Roman" w:cs="Times New Roman"/>
          <w:bCs/>
          <w:color w:val="000000"/>
          <w:sz w:val="24"/>
          <w:szCs w:val="24"/>
          <w:lang w:val="x-none" w:eastAsia="ru-RU"/>
        </w:rPr>
        <w:t xml:space="preserve"> с ЗПР планируемых результатов освоения программы коррекционной работы. </w:t>
      </w:r>
    </w:p>
    <w:p w:rsidR="000A6AD9" w:rsidRPr="000A6AD9" w:rsidRDefault="000A6AD9" w:rsidP="000A6AD9">
      <w:pPr>
        <w:spacing w:after="0" w:line="240" w:lineRule="auto"/>
        <w:ind w:firstLine="360"/>
        <w:contextualSpacing/>
        <w:jc w:val="both"/>
        <w:rPr>
          <w:rFonts w:ascii="Times New Roman" w:eastAsia="Times New Roman" w:hAnsi="Times New Roman" w:cs="Times New Roman"/>
          <w:b/>
          <w:bCs/>
          <w:color w:val="000000"/>
          <w:sz w:val="24"/>
          <w:szCs w:val="24"/>
          <w:lang w:eastAsia="ru-RU"/>
        </w:rPr>
      </w:pPr>
      <w:r w:rsidRPr="000A6AD9">
        <w:rPr>
          <w:rFonts w:ascii="Times New Roman" w:eastAsia="Times New Roman" w:hAnsi="Times New Roman" w:cs="Times New Roman"/>
          <w:b/>
          <w:bCs/>
          <w:color w:val="000000"/>
          <w:sz w:val="24"/>
          <w:szCs w:val="24"/>
          <w:lang w:val="x-none" w:eastAsia="ru-RU"/>
        </w:rPr>
        <w:t xml:space="preserve">Оценка достижения </w:t>
      </w:r>
      <w:r w:rsidRPr="000A6AD9">
        <w:rPr>
          <w:rFonts w:ascii="Times New Roman" w:eastAsia="Times New Roman" w:hAnsi="Times New Roman" w:cs="Times New Roman"/>
          <w:b/>
          <w:bCs/>
          <w:color w:val="000000"/>
          <w:sz w:val="24"/>
          <w:szCs w:val="24"/>
          <w:lang w:eastAsia="ru-RU"/>
        </w:rPr>
        <w:t>уча</w:t>
      </w:r>
      <w:proofErr w:type="spellStart"/>
      <w:r w:rsidRPr="000A6AD9">
        <w:rPr>
          <w:rFonts w:ascii="Times New Roman" w:eastAsia="Times New Roman" w:hAnsi="Times New Roman" w:cs="Times New Roman"/>
          <w:b/>
          <w:bCs/>
          <w:color w:val="000000"/>
          <w:sz w:val="24"/>
          <w:szCs w:val="24"/>
          <w:lang w:val="x-none" w:eastAsia="ru-RU"/>
        </w:rPr>
        <w:t>щимися</w:t>
      </w:r>
      <w:proofErr w:type="spellEnd"/>
      <w:r w:rsidRPr="000A6AD9">
        <w:rPr>
          <w:rFonts w:ascii="Times New Roman" w:eastAsia="Times New Roman" w:hAnsi="Times New Roman" w:cs="Times New Roman"/>
          <w:b/>
          <w:bCs/>
          <w:color w:val="000000"/>
          <w:sz w:val="24"/>
          <w:szCs w:val="24"/>
          <w:lang w:val="x-none" w:eastAsia="ru-RU"/>
        </w:rPr>
        <w:t xml:space="preserve"> с задержкой психического развития планируемых результатов освоения программы коррекционной работы</w:t>
      </w:r>
      <w:r w:rsidRPr="000A6AD9">
        <w:rPr>
          <w:rFonts w:ascii="Times New Roman" w:eastAsia="Times New Roman" w:hAnsi="Times New Roman" w:cs="Times New Roman"/>
          <w:b/>
          <w:bCs/>
          <w:color w:val="000000"/>
          <w:sz w:val="24"/>
          <w:szCs w:val="24"/>
          <w:lang w:eastAsia="ru-RU"/>
        </w:rPr>
        <w:t xml:space="preserve">. </w:t>
      </w:r>
    </w:p>
    <w:p w:rsidR="000A6AD9" w:rsidRPr="000A6AD9" w:rsidRDefault="000A6AD9" w:rsidP="000A6AD9">
      <w:pPr>
        <w:spacing w:after="0" w:line="240" w:lineRule="auto"/>
        <w:ind w:firstLine="360"/>
        <w:contextualSpacing/>
        <w:jc w:val="both"/>
        <w:rPr>
          <w:rFonts w:ascii="Times New Roman" w:eastAsia="Times New Roman" w:hAnsi="Times New Roman" w:cs="Times New Roman"/>
          <w:bCs/>
          <w:color w:val="000000"/>
          <w:sz w:val="24"/>
          <w:szCs w:val="24"/>
          <w:lang w:val="x-none" w:eastAsia="ru-RU"/>
        </w:rPr>
      </w:pPr>
      <w:r w:rsidRPr="000A6AD9">
        <w:rPr>
          <w:rFonts w:ascii="Times New Roman" w:eastAsia="Times New Roman" w:hAnsi="Times New Roman" w:cs="Times New Roman"/>
          <w:bCs/>
          <w:color w:val="000000"/>
          <w:sz w:val="24"/>
          <w:szCs w:val="24"/>
          <w:lang w:val="x-none" w:eastAsia="ru-RU"/>
        </w:rPr>
        <w:t xml:space="preserve">Оценка результатов освоения обучающимися с ЗПР программы коррекционной работы, составляющей неотъемлемую часть АООП НОО, осуществляется в полном соответствии с требованиями ФГОС НОО обучающихся с </w:t>
      </w:r>
      <w:r w:rsidRPr="000A6AD9">
        <w:rPr>
          <w:rFonts w:ascii="Times New Roman" w:eastAsia="Times New Roman" w:hAnsi="Times New Roman" w:cs="Times New Roman"/>
          <w:bCs/>
          <w:color w:val="000000"/>
          <w:sz w:val="24"/>
          <w:szCs w:val="24"/>
          <w:lang w:eastAsia="ru-RU"/>
        </w:rPr>
        <w:t>ЗПР</w:t>
      </w:r>
      <w:r w:rsidRPr="000A6AD9">
        <w:rPr>
          <w:rFonts w:ascii="Times New Roman" w:eastAsia="Times New Roman" w:hAnsi="Times New Roman" w:cs="Times New Roman"/>
          <w:bCs/>
          <w:color w:val="000000"/>
          <w:sz w:val="24"/>
          <w:szCs w:val="24"/>
          <w:lang w:val="x-none" w:eastAsia="ru-RU"/>
        </w:rPr>
        <w:t xml:space="preserve">. </w:t>
      </w:r>
    </w:p>
    <w:p w:rsidR="000A6AD9" w:rsidRPr="000A6AD9" w:rsidRDefault="000A6AD9" w:rsidP="000A6AD9">
      <w:pPr>
        <w:spacing w:after="0" w:line="240" w:lineRule="auto"/>
        <w:ind w:firstLine="360"/>
        <w:contextualSpacing/>
        <w:jc w:val="both"/>
        <w:rPr>
          <w:rFonts w:ascii="Times New Roman" w:eastAsia="Times New Roman" w:hAnsi="Times New Roman" w:cs="Times New Roman"/>
          <w:bCs/>
          <w:color w:val="000000"/>
          <w:sz w:val="24"/>
          <w:szCs w:val="24"/>
          <w:lang w:val="x-none" w:eastAsia="ru-RU"/>
        </w:rPr>
      </w:pPr>
      <w:r w:rsidRPr="000A6AD9">
        <w:rPr>
          <w:rFonts w:ascii="Times New Roman" w:eastAsia="Times New Roman" w:hAnsi="Times New Roman" w:cs="Times New Roman"/>
          <w:bCs/>
          <w:color w:val="000000"/>
          <w:sz w:val="24"/>
          <w:szCs w:val="24"/>
          <w:lang w:val="x-none" w:eastAsia="ru-RU"/>
        </w:rPr>
        <w:t>При определении подходов к осуществлению оценки результатов освоения обучающимися с ЗПР программы коррекционной работы целесообразно опираться на следующие принципы:</w:t>
      </w:r>
    </w:p>
    <w:p w:rsidR="000A6AD9" w:rsidRPr="000A6AD9" w:rsidRDefault="000A6AD9" w:rsidP="000A6AD9">
      <w:pPr>
        <w:spacing w:after="0" w:line="240" w:lineRule="auto"/>
        <w:ind w:firstLine="360"/>
        <w:contextualSpacing/>
        <w:jc w:val="both"/>
        <w:rPr>
          <w:rFonts w:ascii="Times New Roman" w:eastAsia="Times New Roman" w:hAnsi="Times New Roman" w:cs="Times New Roman"/>
          <w:bCs/>
          <w:color w:val="000000"/>
          <w:sz w:val="24"/>
          <w:szCs w:val="24"/>
          <w:lang w:val="x-none" w:eastAsia="ru-RU"/>
        </w:rPr>
      </w:pPr>
      <w:r w:rsidRPr="000A6AD9">
        <w:rPr>
          <w:rFonts w:ascii="Times New Roman" w:eastAsia="Times New Roman" w:hAnsi="Times New Roman" w:cs="Times New Roman"/>
          <w:bCs/>
          <w:color w:val="000000"/>
          <w:sz w:val="24"/>
          <w:szCs w:val="24"/>
          <w:lang w:val="x-none" w:eastAsia="ru-RU"/>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rsidR="000A6AD9" w:rsidRPr="000A6AD9" w:rsidRDefault="000A6AD9" w:rsidP="000A6AD9">
      <w:pPr>
        <w:spacing w:after="0" w:line="240" w:lineRule="auto"/>
        <w:ind w:firstLine="360"/>
        <w:contextualSpacing/>
        <w:jc w:val="both"/>
        <w:rPr>
          <w:rFonts w:ascii="Times New Roman" w:eastAsia="Times New Roman" w:hAnsi="Times New Roman" w:cs="Times New Roman"/>
          <w:bCs/>
          <w:color w:val="000000"/>
          <w:sz w:val="24"/>
          <w:szCs w:val="24"/>
          <w:lang w:val="x-none" w:eastAsia="ru-RU"/>
        </w:rPr>
      </w:pPr>
      <w:r w:rsidRPr="000A6AD9">
        <w:rPr>
          <w:rFonts w:ascii="Times New Roman" w:eastAsia="Times New Roman" w:hAnsi="Times New Roman" w:cs="Times New Roman"/>
          <w:bCs/>
          <w:color w:val="000000"/>
          <w:sz w:val="24"/>
          <w:szCs w:val="24"/>
          <w:lang w:val="x-none" w:eastAsia="ru-RU"/>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 с ЗПР;</w:t>
      </w:r>
    </w:p>
    <w:p w:rsidR="000A6AD9" w:rsidRPr="000A6AD9" w:rsidRDefault="000A6AD9" w:rsidP="000A6AD9">
      <w:pPr>
        <w:spacing w:after="0" w:line="240" w:lineRule="auto"/>
        <w:ind w:firstLine="360"/>
        <w:contextualSpacing/>
        <w:jc w:val="both"/>
        <w:rPr>
          <w:rFonts w:ascii="Times New Roman" w:eastAsia="Times New Roman" w:hAnsi="Times New Roman" w:cs="Times New Roman"/>
          <w:bCs/>
          <w:color w:val="000000"/>
          <w:sz w:val="24"/>
          <w:szCs w:val="24"/>
          <w:lang w:val="x-none" w:eastAsia="ru-RU"/>
        </w:rPr>
      </w:pPr>
      <w:r w:rsidRPr="000A6AD9">
        <w:rPr>
          <w:rFonts w:ascii="Times New Roman" w:eastAsia="Times New Roman" w:hAnsi="Times New Roman" w:cs="Times New Roman"/>
          <w:bCs/>
          <w:color w:val="000000"/>
          <w:sz w:val="24"/>
          <w:szCs w:val="24"/>
          <w:lang w:val="x-none" w:eastAsia="ru-RU"/>
        </w:rPr>
        <w:t xml:space="preserve">3) единства параметров, критериев и инструментария оценки достижений в освоении содержания АООП НОО, что сможет обеспечить объективность оценки. </w:t>
      </w:r>
    </w:p>
    <w:p w:rsidR="000A6AD9" w:rsidRPr="000A6AD9" w:rsidRDefault="000A6AD9" w:rsidP="000A6AD9">
      <w:pPr>
        <w:spacing w:after="0" w:line="240" w:lineRule="auto"/>
        <w:ind w:firstLine="360"/>
        <w:contextualSpacing/>
        <w:jc w:val="both"/>
        <w:rPr>
          <w:rFonts w:ascii="Times New Roman" w:eastAsia="Times New Roman" w:hAnsi="Times New Roman" w:cs="Times New Roman"/>
          <w:bCs/>
          <w:color w:val="000000"/>
          <w:sz w:val="24"/>
          <w:szCs w:val="24"/>
          <w:lang w:val="x-none" w:eastAsia="ru-RU"/>
        </w:rPr>
      </w:pPr>
      <w:r w:rsidRPr="000A6AD9">
        <w:rPr>
          <w:rFonts w:ascii="Times New Roman" w:eastAsia="Times New Roman" w:hAnsi="Times New Roman" w:cs="Times New Roman"/>
          <w:bCs/>
          <w:color w:val="000000"/>
          <w:sz w:val="24"/>
          <w:szCs w:val="24"/>
          <w:lang w:val="x-none" w:eastAsia="ru-RU"/>
        </w:rPr>
        <w:t>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процесса осуществления оценки результатов освоения программы коррекционной работы.</w:t>
      </w:r>
    </w:p>
    <w:p w:rsidR="000A6AD9" w:rsidRPr="000A6AD9" w:rsidRDefault="000A6AD9" w:rsidP="000A6AD9">
      <w:pPr>
        <w:spacing w:after="0" w:line="240" w:lineRule="auto"/>
        <w:ind w:firstLine="360"/>
        <w:contextualSpacing/>
        <w:jc w:val="both"/>
        <w:rPr>
          <w:rFonts w:ascii="Times New Roman" w:eastAsia="Times New Roman" w:hAnsi="Times New Roman" w:cs="Times New Roman"/>
          <w:bCs/>
          <w:color w:val="000000"/>
          <w:sz w:val="24"/>
          <w:szCs w:val="24"/>
          <w:lang w:val="x-none" w:eastAsia="ru-RU"/>
        </w:rPr>
      </w:pPr>
      <w:r w:rsidRPr="000A6AD9">
        <w:rPr>
          <w:rFonts w:ascii="Times New Roman" w:eastAsia="Times New Roman" w:hAnsi="Times New Roman" w:cs="Times New Roman"/>
          <w:bCs/>
          <w:color w:val="000000"/>
          <w:sz w:val="24"/>
          <w:szCs w:val="24"/>
          <w:lang w:val="x-none" w:eastAsia="ru-RU"/>
        </w:rPr>
        <w:t xml:space="preserve">Основным объектом оценки достижений планируемых результатов освоения обучающимися с ЗПР программы коррекционной работы, выступает наличие положительной динамики обучающихся в интегративных показателях, отражающих успешность достижения образовательных достижений и преодоления отклонений развития. </w:t>
      </w:r>
    </w:p>
    <w:p w:rsidR="000A6AD9" w:rsidRPr="000A6AD9" w:rsidRDefault="000A6AD9" w:rsidP="000A6AD9">
      <w:pPr>
        <w:spacing w:after="0" w:line="240" w:lineRule="auto"/>
        <w:ind w:firstLine="360"/>
        <w:contextualSpacing/>
        <w:jc w:val="both"/>
        <w:rPr>
          <w:rFonts w:ascii="Times New Roman" w:eastAsia="Times New Roman" w:hAnsi="Times New Roman" w:cs="Times New Roman"/>
          <w:bCs/>
          <w:color w:val="000000"/>
          <w:sz w:val="24"/>
          <w:szCs w:val="24"/>
          <w:lang w:val="x-none" w:eastAsia="ru-RU"/>
        </w:rPr>
      </w:pPr>
      <w:r w:rsidRPr="000A6AD9">
        <w:rPr>
          <w:rFonts w:ascii="Times New Roman" w:eastAsia="Times New Roman" w:hAnsi="Times New Roman" w:cs="Times New Roman"/>
          <w:bCs/>
          <w:color w:val="000000"/>
          <w:sz w:val="24"/>
          <w:szCs w:val="24"/>
          <w:lang w:val="x-none" w:eastAsia="ru-RU"/>
        </w:rPr>
        <w:t xml:space="preserve">Оценка результатов освоения обучающимися с ЗПР программы коррекционной работы может осуществляться с помощью мониторинговых процедур. Мониторинг, обладая такими характеристиками, как непрерывность, </w:t>
      </w:r>
      <w:proofErr w:type="spellStart"/>
      <w:r w:rsidRPr="000A6AD9">
        <w:rPr>
          <w:rFonts w:ascii="Times New Roman" w:eastAsia="Times New Roman" w:hAnsi="Times New Roman" w:cs="Times New Roman"/>
          <w:bCs/>
          <w:color w:val="000000"/>
          <w:sz w:val="24"/>
          <w:szCs w:val="24"/>
          <w:lang w:val="x-none" w:eastAsia="ru-RU"/>
        </w:rPr>
        <w:t>диагностичность</w:t>
      </w:r>
      <w:proofErr w:type="spellEnd"/>
      <w:r w:rsidRPr="000A6AD9">
        <w:rPr>
          <w:rFonts w:ascii="Times New Roman" w:eastAsia="Times New Roman" w:hAnsi="Times New Roman" w:cs="Times New Roman"/>
          <w:bCs/>
          <w:color w:val="000000"/>
          <w:sz w:val="24"/>
          <w:szCs w:val="24"/>
          <w:lang w:val="x-none" w:eastAsia="ru-RU"/>
        </w:rPr>
        <w:t>, научность, информативность, наличие обратной связи, позволяет осуществить не только оценку достижений планируемых результатов освоения обучающимися программы коррекционной работы, но и вносить (в случае необходимости) коррективы в ее содержание и организацию.  В целях оценки результатов освоения обучающимися с ЗПР программы коррекционной работы целесообразно использовать все три формы мониторинга: стартовую, текущую и финишную диагностику.</w:t>
      </w:r>
    </w:p>
    <w:p w:rsidR="000A6AD9" w:rsidRPr="000A6AD9" w:rsidRDefault="000A6AD9" w:rsidP="000A6AD9">
      <w:pPr>
        <w:spacing w:after="0" w:line="240" w:lineRule="auto"/>
        <w:ind w:firstLine="360"/>
        <w:contextualSpacing/>
        <w:jc w:val="both"/>
        <w:rPr>
          <w:rFonts w:ascii="Times New Roman" w:eastAsia="Times New Roman" w:hAnsi="Times New Roman" w:cs="Times New Roman"/>
          <w:bCs/>
          <w:color w:val="000000"/>
          <w:sz w:val="24"/>
          <w:szCs w:val="24"/>
          <w:lang w:val="x-none" w:eastAsia="ru-RU"/>
        </w:rPr>
      </w:pPr>
      <w:r w:rsidRPr="000A6AD9">
        <w:rPr>
          <w:rFonts w:ascii="Times New Roman" w:eastAsia="Times New Roman" w:hAnsi="Times New Roman" w:cs="Times New Roman"/>
          <w:bCs/>
          <w:color w:val="000000"/>
          <w:sz w:val="24"/>
          <w:szCs w:val="24"/>
          <w:lang w:val="x-none" w:eastAsia="ru-RU"/>
        </w:rPr>
        <w:lastRenderedPageBreak/>
        <w:t>Стартовая диагностика позволяет наряду с выявлением индивидуальных особых образовательных потребностей и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деятельность и повседневную жизнь.</w:t>
      </w:r>
    </w:p>
    <w:p w:rsidR="000A6AD9" w:rsidRPr="000A6AD9" w:rsidRDefault="000A6AD9" w:rsidP="000A6AD9">
      <w:pPr>
        <w:spacing w:after="0" w:line="240" w:lineRule="auto"/>
        <w:ind w:firstLine="360"/>
        <w:contextualSpacing/>
        <w:jc w:val="both"/>
        <w:rPr>
          <w:rFonts w:ascii="Times New Roman" w:eastAsia="Times New Roman" w:hAnsi="Times New Roman" w:cs="Times New Roman"/>
          <w:bCs/>
          <w:color w:val="000000"/>
          <w:sz w:val="24"/>
          <w:szCs w:val="24"/>
          <w:lang w:val="x-none" w:eastAsia="ru-RU"/>
        </w:rPr>
      </w:pPr>
      <w:r w:rsidRPr="000A6AD9">
        <w:rPr>
          <w:rFonts w:ascii="Times New Roman" w:eastAsia="Times New Roman" w:hAnsi="Times New Roman" w:cs="Times New Roman"/>
          <w:bCs/>
          <w:color w:val="000000"/>
          <w:sz w:val="24"/>
          <w:szCs w:val="24"/>
          <w:lang w:val="x-none" w:eastAsia="ru-RU"/>
        </w:rPr>
        <w:t xml:space="preserve">Текущая диагностика используется для осуществления мониторинга в течение всего времени обучения обучающегося на начальной ступени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w:t>
      </w:r>
      <w:proofErr w:type="spellStart"/>
      <w:r w:rsidRPr="000A6AD9">
        <w:rPr>
          <w:rFonts w:ascii="Times New Roman" w:eastAsia="Times New Roman" w:hAnsi="Times New Roman" w:cs="Times New Roman"/>
          <w:bCs/>
          <w:color w:val="000000"/>
          <w:sz w:val="24"/>
          <w:szCs w:val="24"/>
          <w:lang w:val="x-none" w:eastAsia="ru-RU"/>
        </w:rPr>
        <w:t>неуспешности</w:t>
      </w:r>
      <w:proofErr w:type="spellEnd"/>
      <w:r w:rsidRPr="000A6AD9">
        <w:rPr>
          <w:rFonts w:ascii="Times New Roman" w:eastAsia="Times New Roman" w:hAnsi="Times New Roman" w:cs="Times New Roman"/>
          <w:bCs/>
          <w:color w:val="000000"/>
          <w:sz w:val="24"/>
          <w:szCs w:val="24"/>
          <w:lang w:val="x-none" w:eastAsia="ru-RU"/>
        </w:rPr>
        <w:t xml:space="preserve"> (отсутствие даже незначительной положительной динамики) обучающихся с ЗПР в освоении планируемых результатов овладения программой коррекционной работы. Данные </w:t>
      </w:r>
      <w:proofErr w:type="spellStart"/>
      <w:r w:rsidRPr="000A6AD9">
        <w:rPr>
          <w:rFonts w:ascii="Times New Roman" w:eastAsia="Times New Roman" w:hAnsi="Times New Roman" w:cs="Times New Roman"/>
          <w:bCs/>
          <w:color w:val="000000"/>
          <w:sz w:val="24"/>
          <w:szCs w:val="24"/>
          <w:lang w:val="x-none" w:eastAsia="ru-RU"/>
        </w:rPr>
        <w:t>эксперсс</w:t>
      </w:r>
      <w:proofErr w:type="spellEnd"/>
      <w:r w:rsidRPr="000A6AD9">
        <w:rPr>
          <w:rFonts w:ascii="Times New Roman" w:eastAsia="Times New Roman" w:hAnsi="Times New Roman" w:cs="Times New Roman"/>
          <w:bCs/>
          <w:color w:val="000000"/>
          <w:sz w:val="24"/>
          <w:szCs w:val="24"/>
          <w:lang w:val="x-none" w:eastAsia="ru-RU"/>
        </w:rPr>
        <w:t>-диагностики выступают в качестве ориентировочной основы для определения дальнейшей стратегии:</w:t>
      </w:r>
      <w:r w:rsidRPr="000A6AD9">
        <w:rPr>
          <w:rFonts w:ascii="Times New Roman" w:eastAsia="Times New Roman" w:hAnsi="Times New Roman" w:cs="Times New Roman"/>
          <w:bCs/>
          <w:color w:val="000000"/>
          <w:sz w:val="24"/>
          <w:szCs w:val="24"/>
          <w:lang w:eastAsia="ru-RU"/>
        </w:rPr>
        <w:t xml:space="preserve"> </w:t>
      </w:r>
      <w:r w:rsidRPr="000A6AD9">
        <w:rPr>
          <w:rFonts w:ascii="Times New Roman" w:eastAsia="Times New Roman" w:hAnsi="Times New Roman" w:cs="Times New Roman"/>
          <w:bCs/>
          <w:color w:val="000000"/>
          <w:sz w:val="24"/>
          <w:szCs w:val="24"/>
          <w:lang w:val="x-none" w:eastAsia="ru-RU"/>
        </w:rPr>
        <w:t xml:space="preserve">продолжения реализации разработанной программы коррекционной работы или внесения в нее определенных корректив. </w:t>
      </w:r>
    </w:p>
    <w:p w:rsidR="000A6AD9" w:rsidRPr="000A6AD9" w:rsidRDefault="000A6AD9" w:rsidP="000A6AD9">
      <w:pPr>
        <w:spacing w:after="0" w:line="240" w:lineRule="auto"/>
        <w:ind w:firstLine="360"/>
        <w:contextualSpacing/>
        <w:jc w:val="both"/>
        <w:rPr>
          <w:rFonts w:ascii="Times New Roman" w:eastAsia="Times New Roman" w:hAnsi="Times New Roman" w:cs="Times New Roman"/>
          <w:bCs/>
          <w:color w:val="000000"/>
          <w:sz w:val="24"/>
          <w:szCs w:val="24"/>
          <w:lang w:val="x-none" w:eastAsia="ru-RU"/>
        </w:rPr>
      </w:pPr>
      <w:r w:rsidRPr="000A6AD9">
        <w:rPr>
          <w:rFonts w:ascii="Times New Roman" w:eastAsia="Times New Roman" w:hAnsi="Times New Roman" w:cs="Times New Roman"/>
          <w:bCs/>
          <w:color w:val="000000"/>
          <w:sz w:val="24"/>
          <w:szCs w:val="24"/>
          <w:lang w:val="x-none" w:eastAsia="ru-RU"/>
        </w:rPr>
        <w:t>Целью финишной диагностики, приводящейся на заключительном этапе (окончание учебного года, окончание обучения на начальной ступени школьного образования), выступает оценка достижений обучающегося с ЗПР в соответствии с планируемыми результатами освоения  обучающимися программы коррекционной работы.</w:t>
      </w:r>
    </w:p>
    <w:p w:rsidR="000A6AD9" w:rsidRPr="000A6AD9" w:rsidRDefault="000A6AD9" w:rsidP="000A6AD9">
      <w:pPr>
        <w:spacing w:after="0" w:line="240" w:lineRule="auto"/>
        <w:ind w:firstLine="360"/>
        <w:contextualSpacing/>
        <w:jc w:val="both"/>
        <w:rPr>
          <w:rFonts w:ascii="Times New Roman" w:eastAsia="Times New Roman" w:hAnsi="Times New Roman" w:cs="Times New Roman"/>
          <w:bCs/>
          <w:color w:val="000000"/>
          <w:sz w:val="24"/>
          <w:szCs w:val="24"/>
          <w:lang w:val="x-none" w:eastAsia="ru-RU"/>
        </w:rPr>
      </w:pPr>
      <w:r w:rsidRPr="000A6AD9">
        <w:rPr>
          <w:rFonts w:ascii="Times New Roman" w:eastAsia="Times New Roman" w:hAnsi="Times New Roman" w:cs="Times New Roman"/>
          <w:bCs/>
          <w:color w:val="000000"/>
          <w:sz w:val="24"/>
          <w:szCs w:val="24"/>
          <w:lang w:val="x-none" w:eastAsia="ru-RU"/>
        </w:rPr>
        <w:t>Организационно-содержательные характеристики стартовой, текущей и финишной 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0A6AD9" w:rsidRPr="000A6AD9" w:rsidRDefault="000A6AD9" w:rsidP="000A6AD9">
      <w:pPr>
        <w:spacing w:after="0" w:line="240" w:lineRule="auto"/>
        <w:ind w:firstLine="360"/>
        <w:contextualSpacing/>
        <w:jc w:val="both"/>
        <w:rPr>
          <w:rFonts w:ascii="Times New Roman" w:eastAsia="Times New Roman" w:hAnsi="Times New Roman" w:cs="Times New Roman"/>
          <w:bCs/>
          <w:color w:val="000000"/>
          <w:sz w:val="24"/>
          <w:szCs w:val="24"/>
          <w:lang w:val="x-none" w:eastAsia="ru-RU"/>
        </w:rPr>
      </w:pPr>
      <w:r w:rsidRPr="000A6AD9">
        <w:rPr>
          <w:rFonts w:ascii="Times New Roman" w:eastAsia="Times New Roman" w:hAnsi="Times New Roman" w:cs="Times New Roman"/>
          <w:bCs/>
          <w:color w:val="000000"/>
          <w:sz w:val="24"/>
          <w:szCs w:val="24"/>
          <w:lang w:val="x-none" w:eastAsia="ru-RU"/>
        </w:rPr>
        <w:t xml:space="preserve">В случаях стойкого отсутствия положительной динамики в результатах освоения программы коррекционной работы обучающегося в случае согласия родителей (законных представителей) необходимо направить на расширенное психолого-медико-педагогическое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 </w:t>
      </w:r>
    </w:p>
    <w:p w:rsidR="000A6AD9" w:rsidRPr="001E04A1" w:rsidRDefault="000A6AD9" w:rsidP="001E04A1">
      <w:pPr>
        <w:spacing w:after="0" w:line="240" w:lineRule="auto"/>
        <w:ind w:firstLine="360"/>
        <w:contextualSpacing/>
        <w:jc w:val="both"/>
        <w:rPr>
          <w:rFonts w:ascii="Times New Roman" w:eastAsia="Times New Roman" w:hAnsi="Times New Roman" w:cs="Times New Roman"/>
          <w:bCs/>
          <w:color w:val="000000"/>
          <w:sz w:val="24"/>
          <w:szCs w:val="24"/>
          <w:lang w:val="x-none" w:eastAsia="ru-RU"/>
        </w:rPr>
      </w:pPr>
      <w:r w:rsidRPr="000A6AD9">
        <w:rPr>
          <w:rFonts w:ascii="Times New Roman" w:eastAsia="Times New Roman" w:hAnsi="Times New Roman" w:cs="Times New Roman"/>
          <w:bCs/>
          <w:color w:val="000000"/>
          <w:sz w:val="24"/>
          <w:szCs w:val="24"/>
          <w:lang w:val="x-none" w:eastAsia="ru-RU"/>
        </w:rPr>
        <w:t>Для полноты оценки достижений планируемых результатов освоения обучающимися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 проявляется не только в учебно-познавательной деятельн</w:t>
      </w:r>
      <w:r w:rsidR="001E04A1">
        <w:rPr>
          <w:rFonts w:ascii="Times New Roman" w:eastAsia="Times New Roman" w:hAnsi="Times New Roman" w:cs="Times New Roman"/>
          <w:bCs/>
          <w:color w:val="000000"/>
          <w:sz w:val="24"/>
          <w:szCs w:val="24"/>
          <w:lang w:val="x-none" w:eastAsia="ru-RU"/>
        </w:rPr>
        <w:t xml:space="preserve">ости, но и повседневной жизни. </w:t>
      </w:r>
    </w:p>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xml:space="preserve">     Требования  к полученным результатам освоения программы коррекционной работы </w:t>
      </w:r>
    </w:p>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xml:space="preserve">могут конкретизироваться применительно к каждому учащемуся с ЗПР в соответствии с его </w:t>
      </w:r>
    </w:p>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xml:space="preserve">потенциальными возможностями и особыми образовательными потребностями. </w:t>
      </w:r>
    </w:p>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xml:space="preserve">Программа  коррекционной работы может предусматривать вариативные формы специального сопровождения обучающихся с ЗПР. Варьироваться могут содержание, </w:t>
      </w:r>
    </w:p>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xml:space="preserve">организационные формы работы, степень участия специалистов сопровождения, что </w:t>
      </w:r>
    </w:p>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 xml:space="preserve">способствует реализации и развитию больших потенциальных возможностей учащихся с </w:t>
      </w:r>
    </w:p>
    <w:p w:rsidR="000A6AD9" w:rsidRPr="000A6AD9" w:rsidRDefault="000A6AD9" w:rsidP="000A6AD9">
      <w:pPr>
        <w:spacing w:after="0" w:line="240" w:lineRule="auto"/>
        <w:jc w:val="both"/>
        <w:rPr>
          <w:rFonts w:ascii="Times New Roman" w:eastAsia="Times New Roman" w:hAnsi="Times New Roman" w:cs="Times New Roman"/>
          <w:sz w:val="24"/>
          <w:szCs w:val="24"/>
          <w:lang w:eastAsia="ru-RU"/>
        </w:rPr>
      </w:pPr>
      <w:r w:rsidRPr="000A6AD9">
        <w:rPr>
          <w:rFonts w:ascii="Times New Roman" w:eastAsia="Times New Roman" w:hAnsi="Times New Roman" w:cs="Times New Roman"/>
          <w:sz w:val="24"/>
          <w:szCs w:val="24"/>
          <w:lang w:eastAsia="ru-RU"/>
        </w:rPr>
        <w:t>ЗПР и удовлетворению их особых образовательных потребностей.</w:t>
      </w:r>
    </w:p>
    <w:p w:rsidR="000A6AD9" w:rsidRPr="000A6AD9" w:rsidRDefault="000A6AD9" w:rsidP="000A6AD9">
      <w:pPr>
        <w:spacing w:after="200" w:line="240" w:lineRule="auto"/>
        <w:jc w:val="both"/>
        <w:rPr>
          <w:rFonts w:ascii="Times New Roman" w:eastAsia="Times New Roman" w:hAnsi="Times New Roman" w:cs="Times New Roman"/>
          <w:b/>
          <w:i/>
          <w:sz w:val="24"/>
          <w:szCs w:val="24"/>
          <w:lang w:eastAsia="ru-RU"/>
        </w:rPr>
      </w:pPr>
      <w:r w:rsidRPr="000A6AD9">
        <w:rPr>
          <w:rFonts w:ascii="Times New Roman" w:eastAsia="Times New Roman" w:hAnsi="Times New Roman" w:cs="Times New Roman"/>
          <w:sz w:val="24"/>
          <w:szCs w:val="24"/>
        </w:rPr>
        <w:t xml:space="preserve">   Результаты освоения учащимися с ЗПР программы коррекционной работы не выносятся на итоговую оценку. </w:t>
      </w:r>
    </w:p>
    <w:p w:rsidR="000A6AD9" w:rsidRPr="000A6AD9" w:rsidRDefault="000A6AD9" w:rsidP="000A6AD9">
      <w:pPr>
        <w:spacing w:after="0" w:line="240" w:lineRule="auto"/>
        <w:ind w:firstLine="709"/>
        <w:jc w:val="both"/>
        <w:rPr>
          <w:rFonts w:ascii="Times New Roman" w:eastAsia="Times New Roman" w:hAnsi="Times New Roman" w:cs="Times New Roman"/>
          <w:b/>
          <w:color w:val="000000"/>
          <w:sz w:val="24"/>
          <w:szCs w:val="24"/>
          <w:lang w:eastAsia="ru-RU"/>
        </w:rPr>
      </w:pPr>
    </w:p>
    <w:p w:rsidR="000A6AD9" w:rsidRPr="000A6AD9" w:rsidRDefault="000A6AD9" w:rsidP="000A6AD9">
      <w:pPr>
        <w:spacing w:after="0" w:line="240" w:lineRule="auto"/>
        <w:ind w:firstLine="709"/>
        <w:jc w:val="both"/>
        <w:rPr>
          <w:rFonts w:ascii="Times New Roman" w:eastAsia="Times New Roman" w:hAnsi="Times New Roman" w:cs="Times New Roman"/>
          <w:b/>
          <w:color w:val="000000"/>
          <w:sz w:val="24"/>
          <w:szCs w:val="24"/>
          <w:lang w:eastAsia="ru-RU"/>
        </w:rPr>
      </w:pPr>
      <w:r w:rsidRPr="000A6AD9">
        <w:rPr>
          <w:rFonts w:ascii="Times New Roman" w:eastAsia="Times New Roman" w:hAnsi="Times New Roman" w:cs="Times New Roman"/>
          <w:b/>
          <w:color w:val="000000"/>
          <w:sz w:val="24"/>
          <w:szCs w:val="24"/>
          <w:lang w:eastAsia="ru-RU"/>
        </w:rPr>
        <w:t xml:space="preserve">Система внутренней оценки </w:t>
      </w:r>
      <w:proofErr w:type="spellStart"/>
      <w:r w:rsidRPr="000A6AD9">
        <w:rPr>
          <w:rFonts w:ascii="Times New Roman" w:eastAsia="Times New Roman" w:hAnsi="Times New Roman" w:cs="Times New Roman"/>
          <w:b/>
          <w:color w:val="000000"/>
          <w:sz w:val="24"/>
          <w:szCs w:val="24"/>
          <w:lang w:eastAsia="ru-RU"/>
        </w:rPr>
        <w:t>метапредметных</w:t>
      </w:r>
      <w:proofErr w:type="spellEnd"/>
      <w:r w:rsidRPr="000A6AD9">
        <w:rPr>
          <w:rFonts w:ascii="Times New Roman" w:eastAsia="Times New Roman" w:hAnsi="Times New Roman" w:cs="Times New Roman"/>
          <w:b/>
          <w:color w:val="000000"/>
          <w:sz w:val="24"/>
          <w:szCs w:val="24"/>
          <w:lang w:eastAsia="ru-RU"/>
        </w:rPr>
        <w:t xml:space="preserve"> результатов включает в себя следующие процедуры:</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 решение задач творческого и поискового характера (творческие задания, интеллектуальный марафон, информационный поиск, задания вариативного повышенного уровня); </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проектная деятельность (п</w:t>
      </w:r>
      <w:r w:rsidR="001E04A1">
        <w:rPr>
          <w:rFonts w:ascii="Times New Roman" w:eastAsia="Times New Roman" w:hAnsi="Times New Roman" w:cs="Times New Roman"/>
          <w:color w:val="000000"/>
          <w:sz w:val="24"/>
          <w:szCs w:val="24"/>
          <w:lang w:eastAsia="ru-RU"/>
        </w:rPr>
        <w:t>роекты входящих в содержание программ</w:t>
      </w:r>
      <w:r w:rsidRPr="000A6AD9">
        <w:rPr>
          <w:rFonts w:ascii="Times New Roman" w:eastAsia="Times New Roman" w:hAnsi="Times New Roman" w:cs="Times New Roman"/>
          <w:color w:val="000000"/>
          <w:sz w:val="24"/>
          <w:szCs w:val="24"/>
          <w:lang w:eastAsia="ru-RU"/>
        </w:rPr>
        <w:t xml:space="preserve"> «ПНШ», «Школа 21 века, «Школа России» ); </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lastRenderedPageBreak/>
        <w:t xml:space="preserve">— текущие и итоговые проверочные работы, включающие задания на проверку </w:t>
      </w:r>
      <w:proofErr w:type="spellStart"/>
      <w:r w:rsidRPr="000A6AD9">
        <w:rPr>
          <w:rFonts w:ascii="Times New Roman" w:eastAsia="Times New Roman" w:hAnsi="Times New Roman" w:cs="Times New Roman"/>
          <w:color w:val="000000"/>
          <w:sz w:val="24"/>
          <w:szCs w:val="24"/>
          <w:lang w:eastAsia="ru-RU"/>
        </w:rPr>
        <w:t>метапредметных</w:t>
      </w:r>
      <w:proofErr w:type="spellEnd"/>
      <w:r w:rsidRPr="000A6AD9">
        <w:rPr>
          <w:rFonts w:ascii="Times New Roman" w:eastAsia="Times New Roman" w:hAnsi="Times New Roman" w:cs="Times New Roman"/>
          <w:color w:val="000000"/>
          <w:sz w:val="24"/>
          <w:szCs w:val="24"/>
          <w:lang w:eastAsia="ru-RU"/>
        </w:rPr>
        <w:t xml:space="preserve"> результатов обучения (включаются в Рабочую программу предмета курса);</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комплексные работы (включаются в Рабочую программу предмета курса).</w:t>
      </w:r>
    </w:p>
    <w:p w:rsidR="000A6AD9" w:rsidRPr="000A6AD9" w:rsidRDefault="000A6AD9" w:rsidP="000A6AD9">
      <w:pPr>
        <w:spacing w:after="0" w:line="240" w:lineRule="auto"/>
        <w:ind w:firstLine="567"/>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Мониторинг освоения учебных программ и </w:t>
      </w:r>
      <w:proofErr w:type="spellStart"/>
      <w:r w:rsidRPr="000A6AD9">
        <w:rPr>
          <w:rFonts w:ascii="Times New Roman" w:eastAsia="Times New Roman" w:hAnsi="Times New Roman" w:cs="Times New Roman"/>
          <w:color w:val="000000"/>
          <w:sz w:val="24"/>
          <w:szCs w:val="24"/>
          <w:lang w:eastAsia="ru-RU"/>
        </w:rPr>
        <w:t>сформированности</w:t>
      </w:r>
      <w:proofErr w:type="spellEnd"/>
      <w:r w:rsidRPr="000A6AD9">
        <w:rPr>
          <w:rFonts w:ascii="Times New Roman" w:eastAsia="Times New Roman" w:hAnsi="Times New Roman" w:cs="Times New Roman"/>
          <w:color w:val="000000"/>
          <w:sz w:val="24"/>
          <w:szCs w:val="24"/>
          <w:lang w:eastAsia="ru-RU"/>
        </w:rPr>
        <w:t xml:space="preserve"> регулятивных, познавательных, коммуникативных учебных действий осуществляется на основе </w:t>
      </w:r>
      <w:proofErr w:type="spellStart"/>
      <w:r w:rsidRPr="000A6AD9">
        <w:rPr>
          <w:rFonts w:ascii="Times New Roman" w:eastAsia="Times New Roman" w:hAnsi="Times New Roman" w:cs="Times New Roman"/>
          <w:color w:val="000000"/>
          <w:sz w:val="24"/>
          <w:szCs w:val="24"/>
          <w:lang w:eastAsia="ru-RU"/>
        </w:rPr>
        <w:t>контрольно</w:t>
      </w:r>
      <w:proofErr w:type="spellEnd"/>
      <w:r w:rsidRPr="000A6AD9">
        <w:rPr>
          <w:rFonts w:ascii="Times New Roman" w:eastAsia="Times New Roman" w:hAnsi="Times New Roman" w:cs="Times New Roman"/>
          <w:color w:val="000000"/>
          <w:sz w:val="24"/>
          <w:szCs w:val="24"/>
          <w:lang w:eastAsia="ru-RU"/>
        </w:rPr>
        <w:t xml:space="preserve"> - измерительных материалов реализуемых УМК (включаются в Рабочую программу предмета курса)</w:t>
      </w:r>
    </w:p>
    <w:p w:rsidR="000A6AD9" w:rsidRPr="000A6AD9" w:rsidRDefault="000A6AD9" w:rsidP="000A6AD9">
      <w:pPr>
        <w:spacing w:after="0" w:line="240" w:lineRule="auto"/>
        <w:ind w:firstLine="567"/>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В учебниках даются отдельные задания на определённые предметные и </w:t>
      </w:r>
      <w:proofErr w:type="spellStart"/>
      <w:r w:rsidRPr="000A6AD9">
        <w:rPr>
          <w:rFonts w:ascii="Times New Roman" w:eastAsia="Times New Roman" w:hAnsi="Times New Roman" w:cs="Times New Roman"/>
          <w:color w:val="000000"/>
          <w:sz w:val="24"/>
          <w:szCs w:val="24"/>
          <w:lang w:eastAsia="ru-RU"/>
        </w:rPr>
        <w:t>метапредметные</w:t>
      </w:r>
      <w:proofErr w:type="spellEnd"/>
      <w:r w:rsidRPr="000A6AD9">
        <w:rPr>
          <w:rFonts w:ascii="Times New Roman" w:eastAsia="Times New Roman" w:hAnsi="Times New Roman" w:cs="Times New Roman"/>
          <w:color w:val="000000"/>
          <w:sz w:val="24"/>
          <w:szCs w:val="24"/>
          <w:lang w:eastAsia="ru-RU"/>
        </w:rPr>
        <w:t xml:space="preserve"> умения, из которых учитель может компоновать проверочную работу. Проверочные работы по предметам включают задания, проверяющие уровень освоения УУД на каждом этапе обучения. Мониторинг </w:t>
      </w:r>
      <w:proofErr w:type="spellStart"/>
      <w:r w:rsidRPr="000A6AD9">
        <w:rPr>
          <w:rFonts w:ascii="Times New Roman" w:eastAsia="Times New Roman" w:hAnsi="Times New Roman" w:cs="Times New Roman"/>
          <w:color w:val="000000"/>
          <w:sz w:val="24"/>
          <w:szCs w:val="24"/>
          <w:lang w:eastAsia="ru-RU"/>
        </w:rPr>
        <w:t>сформированности</w:t>
      </w:r>
      <w:proofErr w:type="spellEnd"/>
      <w:r w:rsidRPr="000A6AD9">
        <w:rPr>
          <w:rFonts w:ascii="Times New Roman" w:eastAsia="Times New Roman" w:hAnsi="Times New Roman" w:cs="Times New Roman"/>
          <w:color w:val="000000"/>
          <w:sz w:val="24"/>
          <w:szCs w:val="24"/>
          <w:lang w:eastAsia="ru-RU"/>
        </w:rPr>
        <w:t xml:space="preserve"> </w:t>
      </w:r>
      <w:proofErr w:type="spellStart"/>
      <w:r w:rsidRPr="000A6AD9">
        <w:rPr>
          <w:rFonts w:ascii="Times New Roman" w:eastAsia="Times New Roman" w:hAnsi="Times New Roman" w:cs="Times New Roman"/>
          <w:color w:val="000000"/>
          <w:sz w:val="24"/>
          <w:szCs w:val="24"/>
          <w:lang w:eastAsia="ru-RU"/>
        </w:rPr>
        <w:t>метапредметных</w:t>
      </w:r>
      <w:proofErr w:type="spellEnd"/>
      <w:r w:rsidRPr="000A6AD9">
        <w:rPr>
          <w:rFonts w:ascii="Times New Roman" w:eastAsia="Times New Roman" w:hAnsi="Times New Roman" w:cs="Times New Roman"/>
          <w:color w:val="000000"/>
          <w:sz w:val="24"/>
          <w:szCs w:val="24"/>
          <w:lang w:eastAsia="ru-RU"/>
        </w:rPr>
        <w:t xml:space="preserve"> учебных умений предполагает использование накопительной системы оценки в ходе текущего образовательного процесса. </w:t>
      </w:r>
    </w:p>
    <w:p w:rsidR="000A6AD9" w:rsidRPr="000A6AD9" w:rsidRDefault="000A6AD9" w:rsidP="000A6AD9">
      <w:pPr>
        <w:shd w:val="clear" w:color="auto" w:fill="FFFFFF"/>
        <w:tabs>
          <w:tab w:val="left" w:pos="0"/>
          <w:tab w:val="left" w:pos="142"/>
        </w:tabs>
        <w:spacing w:after="200" w:line="276" w:lineRule="auto"/>
        <w:jc w:val="both"/>
        <w:rPr>
          <w:rFonts w:ascii="Times New Roman" w:eastAsia="Times New Roman" w:hAnsi="Times New Roman" w:cs="Times New Roman"/>
          <w:b/>
          <w:bCs/>
          <w:sz w:val="24"/>
          <w:szCs w:val="24"/>
          <w:lang w:eastAsia="ru-RU"/>
        </w:rPr>
      </w:pPr>
    </w:p>
    <w:p w:rsidR="000A6AD9" w:rsidRPr="000A6AD9" w:rsidRDefault="000A6AD9" w:rsidP="000A6AD9">
      <w:pPr>
        <w:shd w:val="clear" w:color="auto" w:fill="FFFFFF"/>
        <w:tabs>
          <w:tab w:val="left" w:pos="0"/>
          <w:tab w:val="left" w:pos="142"/>
        </w:tabs>
        <w:spacing w:after="200" w:line="276" w:lineRule="auto"/>
        <w:jc w:val="both"/>
        <w:rPr>
          <w:rFonts w:ascii="Times New Roman" w:eastAsia="Times New Roman" w:hAnsi="Times New Roman" w:cs="Times New Roman"/>
          <w:b/>
          <w:bCs/>
          <w:sz w:val="24"/>
          <w:szCs w:val="24"/>
          <w:lang w:eastAsia="ru-RU"/>
        </w:rPr>
      </w:pPr>
      <w:r w:rsidRPr="000A6AD9">
        <w:rPr>
          <w:rFonts w:ascii="Times New Roman" w:eastAsia="Times New Roman" w:hAnsi="Times New Roman" w:cs="Times New Roman"/>
          <w:b/>
          <w:bCs/>
          <w:sz w:val="24"/>
          <w:szCs w:val="24"/>
          <w:lang w:eastAsia="ru-RU"/>
        </w:rPr>
        <w:t>Ф.И.О.  ребенка ______________________________________________________</w:t>
      </w:r>
    </w:p>
    <w:p w:rsidR="000A6AD9" w:rsidRPr="000A6AD9" w:rsidRDefault="000A6AD9" w:rsidP="000A6AD9">
      <w:pPr>
        <w:shd w:val="clear" w:color="auto" w:fill="FFFFFF"/>
        <w:tabs>
          <w:tab w:val="left" w:pos="0"/>
          <w:tab w:val="left" w:pos="142"/>
        </w:tabs>
        <w:spacing w:after="200" w:line="276" w:lineRule="auto"/>
        <w:jc w:val="both"/>
        <w:rPr>
          <w:rFonts w:ascii="Times New Roman" w:eastAsia="Times New Roman" w:hAnsi="Times New Roman" w:cs="Times New Roman"/>
          <w:b/>
          <w:sz w:val="24"/>
          <w:szCs w:val="24"/>
          <w:lang w:eastAsia="ar-SA"/>
        </w:rPr>
      </w:pPr>
      <w:r w:rsidRPr="000A6AD9">
        <w:rPr>
          <w:rFonts w:ascii="Times New Roman" w:eastAsia="Times New Roman" w:hAnsi="Times New Roman" w:cs="Times New Roman"/>
          <w:b/>
          <w:bCs/>
          <w:sz w:val="24"/>
          <w:szCs w:val="24"/>
          <w:lang w:eastAsia="ru-RU"/>
        </w:rPr>
        <w:t>Регулятивные УУД</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354"/>
        <w:gridCol w:w="706"/>
        <w:gridCol w:w="699"/>
        <w:gridCol w:w="706"/>
        <w:gridCol w:w="699"/>
        <w:gridCol w:w="706"/>
        <w:gridCol w:w="699"/>
        <w:gridCol w:w="706"/>
        <w:gridCol w:w="699"/>
        <w:gridCol w:w="1452"/>
      </w:tblGrid>
      <w:tr w:rsidR="000A6AD9" w:rsidRPr="000A6AD9" w:rsidTr="000A6AD9">
        <w:trPr>
          <w:trHeight w:val="465"/>
        </w:trPr>
        <w:tc>
          <w:tcPr>
            <w:tcW w:w="2067" w:type="dxa"/>
            <w:vMerge w:val="restart"/>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bCs/>
                <w:sz w:val="24"/>
                <w:szCs w:val="24"/>
                <w:lang w:eastAsia="ru-RU"/>
              </w:rPr>
              <w:t>класс</w:t>
            </w:r>
          </w:p>
        </w:tc>
        <w:tc>
          <w:tcPr>
            <w:tcW w:w="354" w:type="dxa"/>
            <w:vMerge w:val="restart"/>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bCs/>
                <w:sz w:val="24"/>
                <w:szCs w:val="24"/>
                <w:lang w:eastAsia="ru-RU"/>
              </w:rPr>
              <w:t> </w:t>
            </w: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bCs/>
                <w:sz w:val="24"/>
                <w:szCs w:val="24"/>
                <w:lang w:eastAsia="ru-RU"/>
              </w:rPr>
            </w:pPr>
            <w:r w:rsidRPr="000A6AD9">
              <w:rPr>
                <w:rFonts w:ascii="Times New Roman" w:eastAsia="Times New Roman" w:hAnsi="Times New Roman" w:cs="Times New Roman"/>
                <w:b/>
                <w:bCs/>
                <w:sz w:val="24"/>
                <w:szCs w:val="24"/>
                <w:lang w:eastAsia="ru-RU"/>
              </w:rPr>
              <w:t>1</w:t>
            </w:r>
          </w:p>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bCs/>
                <w:sz w:val="24"/>
                <w:szCs w:val="24"/>
                <w:lang w:eastAsia="ru-RU"/>
              </w:rPr>
            </w:pPr>
            <w:r w:rsidRPr="000A6AD9">
              <w:rPr>
                <w:rFonts w:ascii="Times New Roman" w:eastAsia="Times New Roman" w:hAnsi="Times New Roman" w:cs="Times New Roman"/>
                <w:b/>
                <w:bCs/>
                <w:sz w:val="24"/>
                <w:szCs w:val="24"/>
                <w:lang w:eastAsia="ru-RU"/>
              </w:rPr>
              <w:t>2</w:t>
            </w:r>
          </w:p>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bCs/>
                <w:sz w:val="24"/>
                <w:szCs w:val="24"/>
                <w:lang w:eastAsia="ru-RU"/>
              </w:rPr>
              <w:t xml:space="preserve">3 </w:t>
            </w: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bCs/>
                <w:sz w:val="24"/>
                <w:szCs w:val="24"/>
                <w:lang w:eastAsia="ru-RU"/>
              </w:rPr>
              <w:t xml:space="preserve">4 </w:t>
            </w:r>
          </w:p>
        </w:tc>
        <w:tc>
          <w:tcPr>
            <w:tcW w:w="1452" w:type="dxa"/>
            <w:vMerge w:val="restart"/>
            <w:shd w:val="clear" w:color="auto" w:fill="auto"/>
          </w:tcPr>
          <w:p w:rsidR="000A6AD9" w:rsidRPr="000A6AD9" w:rsidRDefault="000A6AD9" w:rsidP="000A6AD9">
            <w:pPr>
              <w:spacing w:before="100" w:beforeAutospacing="1" w:after="200" w:line="276" w:lineRule="auto"/>
              <w:jc w:val="center"/>
              <w:rPr>
                <w:rFonts w:ascii="Times New Roman" w:eastAsia="Times New Roman" w:hAnsi="Times New Roman" w:cs="Times New Roman"/>
                <w:b/>
                <w:bCs/>
                <w:sz w:val="24"/>
                <w:szCs w:val="24"/>
                <w:lang w:eastAsia="ru-RU"/>
              </w:rPr>
            </w:pPr>
            <w:r w:rsidRPr="000A6AD9">
              <w:rPr>
                <w:rFonts w:ascii="Times New Roman" w:eastAsia="Times New Roman" w:hAnsi="Times New Roman" w:cs="Times New Roman"/>
                <w:b/>
                <w:bCs/>
                <w:sz w:val="24"/>
                <w:szCs w:val="24"/>
                <w:lang w:eastAsia="ru-RU"/>
              </w:rPr>
              <w:t>Средний</w:t>
            </w:r>
          </w:p>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bCs/>
                <w:sz w:val="24"/>
                <w:szCs w:val="24"/>
                <w:lang w:eastAsia="ru-RU"/>
              </w:rPr>
            </w:pPr>
            <w:r w:rsidRPr="000A6AD9">
              <w:rPr>
                <w:rFonts w:ascii="Times New Roman" w:eastAsia="Times New Roman" w:hAnsi="Times New Roman" w:cs="Times New Roman"/>
                <w:b/>
                <w:bCs/>
                <w:sz w:val="24"/>
                <w:szCs w:val="24"/>
                <w:lang w:eastAsia="ru-RU"/>
              </w:rPr>
              <w:t>балл</w:t>
            </w:r>
          </w:p>
        </w:tc>
      </w:tr>
      <w:tr w:rsidR="000A6AD9" w:rsidRPr="000A6AD9" w:rsidTr="000A6AD9">
        <w:trPr>
          <w:trHeight w:val="465"/>
        </w:trPr>
        <w:tc>
          <w:tcPr>
            <w:tcW w:w="2067" w:type="dxa"/>
            <w:vMerge/>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bCs/>
                <w:sz w:val="24"/>
                <w:szCs w:val="24"/>
                <w:lang w:eastAsia="ru-RU"/>
              </w:rPr>
            </w:pPr>
          </w:p>
        </w:tc>
        <w:tc>
          <w:tcPr>
            <w:tcW w:w="354" w:type="dxa"/>
            <w:vMerge/>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bCs/>
                <w:sz w:val="24"/>
                <w:szCs w:val="24"/>
                <w:lang w:eastAsia="ru-RU"/>
              </w:rPr>
            </w:pPr>
          </w:p>
        </w:tc>
        <w:tc>
          <w:tcPr>
            <w:tcW w:w="706"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bCs/>
                <w:sz w:val="24"/>
                <w:szCs w:val="24"/>
                <w:lang w:eastAsia="ru-RU"/>
              </w:rPr>
            </w:pPr>
            <w:r w:rsidRPr="000A6AD9">
              <w:rPr>
                <w:rFonts w:ascii="Times New Roman" w:eastAsia="Times New Roman" w:hAnsi="Times New Roman" w:cs="Times New Roman"/>
                <w:b/>
                <w:bCs/>
                <w:sz w:val="24"/>
                <w:szCs w:val="24"/>
                <w:lang w:eastAsia="ru-RU"/>
              </w:rPr>
              <w:t>дек.</w:t>
            </w:r>
          </w:p>
        </w:tc>
        <w:tc>
          <w:tcPr>
            <w:tcW w:w="699"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bCs/>
                <w:sz w:val="24"/>
                <w:szCs w:val="24"/>
                <w:lang w:eastAsia="ru-RU"/>
              </w:rPr>
            </w:pPr>
            <w:r w:rsidRPr="000A6AD9">
              <w:rPr>
                <w:rFonts w:ascii="Times New Roman" w:eastAsia="Times New Roman" w:hAnsi="Times New Roman" w:cs="Times New Roman"/>
                <w:b/>
                <w:bCs/>
                <w:sz w:val="24"/>
                <w:szCs w:val="24"/>
                <w:lang w:eastAsia="ru-RU"/>
              </w:rPr>
              <w:t>май</w:t>
            </w:r>
          </w:p>
        </w:tc>
        <w:tc>
          <w:tcPr>
            <w:tcW w:w="706"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bCs/>
                <w:sz w:val="24"/>
                <w:szCs w:val="24"/>
                <w:lang w:eastAsia="ru-RU"/>
              </w:rPr>
            </w:pPr>
            <w:r w:rsidRPr="000A6AD9">
              <w:rPr>
                <w:rFonts w:ascii="Times New Roman" w:eastAsia="Times New Roman" w:hAnsi="Times New Roman" w:cs="Times New Roman"/>
                <w:b/>
                <w:bCs/>
                <w:sz w:val="24"/>
                <w:szCs w:val="24"/>
                <w:lang w:eastAsia="ru-RU"/>
              </w:rPr>
              <w:t>дек.</w:t>
            </w:r>
          </w:p>
        </w:tc>
        <w:tc>
          <w:tcPr>
            <w:tcW w:w="699"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bCs/>
                <w:sz w:val="24"/>
                <w:szCs w:val="24"/>
                <w:lang w:eastAsia="ru-RU"/>
              </w:rPr>
            </w:pPr>
            <w:r w:rsidRPr="000A6AD9">
              <w:rPr>
                <w:rFonts w:ascii="Times New Roman" w:eastAsia="Times New Roman" w:hAnsi="Times New Roman" w:cs="Times New Roman"/>
                <w:b/>
                <w:bCs/>
                <w:sz w:val="24"/>
                <w:szCs w:val="24"/>
                <w:lang w:eastAsia="ru-RU"/>
              </w:rPr>
              <w:t>май</w:t>
            </w:r>
          </w:p>
        </w:tc>
        <w:tc>
          <w:tcPr>
            <w:tcW w:w="706"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bCs/>
                <w:sz w:val="24"/>
                <w:szCs w:val="24"/>
                <w:lang w:eastAsia="ru-RU"/>
              </w:rPr>
            </w:pPr>
            <w:r w:rsidRPr="000A6AD9">
              <w:rPr>
                <w:rFonts w:ascii="Times New Roman" w:eastAsia="Times New Roman" w:hAnsi="Times New Roman" w:cs="Times New Roman"/>
                <w:b/>
                <w:bCs/>
                <w:sz w:val="24"/>
                <w:szCs w:val="24"/>
                <w:lang w:eastAsia="ru-RU"/>
              </w:rPr>
              <w:t>дек.</w:t>
            </w:r>
          </w:p>
        </w:tc>
        <w:tc>
          <w:tcPr>
            <w:tcW w:w="699"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bCs/>
                <w:sz w:val="24"/>
                <w:szCs w:val="24"/>
                <w:lang w:eastAsia="ru-RU"/>
              </w:rPr>
            </w:pPr>
            <w:r w:rsidRPr="000A6AD9">
              <w:rPr>
                <w:rFonts w:ascii="Times New Roman" w:eastAsia="Times New Roman" w:hAnsi="Times New Roman" w:cs="Times New Roman"/>
                <w:b/>
                <w:bCs/>
                <w:sz w:val="24"/>
                <w:szCs w:val="24"/>
                <w:lang w:eastAsia="ru-RU"/>
              </w:rPr>
              <w:t>май</w:t>
            </w:r>
          </w:p>
        </w:tc>
        <w:tc>
          <w:tcPr>
            <w:tcW w:w="706"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bCs/>
                <w:sz w:val="24"/>
                <w:szCs w:val="24"/>
                <w:lang w:eastAsia="ru-RU"/>
              </w:rPr>
            </w:pPr>
            <w:r w:rsidRPr="000A6AD9">
              <w:rPr>
                <w:rFonts w:ascii="Times New Roman" w:eastAsia="Times New Roman" w:hAnsi="Times New Roman" w:cs="Times New Roman"/>
                <w:b/>
                <w:bCs/>
                <w:sz w:val="24"/>
                <w:szCs w:val="24"/>
                <w:lang w:eastAsia="ru-RU"/>
              </w:rPr>
              <w:t>дек.</w:t>
            </w:r>
          </w:p>
        </w:tc>
        <w:tc>
          <w:tcPr>
            <w:tcW w:w="699"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bCs/>
                <w:sz w:val="24"/>
                <w:szCs w:val="24"/>
                <w:lang w:eastAsia="ru-RU"/>
              </w:rPr>
            </w:pPr>
            <w:r w:rsidRPr="000A6AD9">
              <w:rPr>
                <w:rFonts w:ascii="Times New Roman" w:eastAsia="Times New Roman" w:hAnsi="Times New Roman" w:cs="Times New Roman"/>
                <w:b/>
                <w:bCs/>
                <w:sz w:val="24"/>
                <w:szCs w:val="24"/>
                <w:lang w:eastAsia="ru-RU"/>
              </w:rPr>
              <w:t>май</w:t>
            </w:r>
          </w:p>
        </w:tc>
        <w:tc>
          <w:tcPr>
            <w:tcW w:w="1452" w:type="dxa"/>
            <w:vMerge/>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bCs/>
                <w:sz w:val="24"/>
                <w:szCs w:val="24"/>
                <w:lang w:eastAsia="ru-RU"/>
              </w:rPr>
            </w:pPr>
          </w:p>
        </w:tc>
      </w:tr>
      <w:tr w:rsidR="000A6AD9" w:rsidRPr="000A6AD9" w:rsidTr="000A6AD9">
        <w:tc>
          <w:tcPr>
            <w:tcW w:w="2067" w:type="dxa"/>
            <w:vMerge w:val="restart"/>
            <w:shd w:val="clear" w:color="auto" w:fill="auto"/>
          </w:tcPr>
          <w:p w:rsidR="000A6AD9" w:rsidRPr="000A6AD9" w:rsidRDefault="000A6AD9" w:rsidP="000A6AD9">
            <w:pPr>
              <w:spacing w:before="100" w:beforeAutospacing="1" w:after="100" w:afterAutospacing="1" w:line="276" w:lineRule="auto"/>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1.Умение определять цель деятельности на уроке</w:t>
            </w:r>
          </w:p>
        </w:tc>
        <w:tc>
          <w:tcPr>
            <w:tcW w:w="354"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0</w:t>
            </w: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45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r w:rsidR="000A6AD9" w:rsidRPr="000A6AD9" w:rsidTr="000A6AD9">
        <w:tc>
          <w:tcPr>
            <w:tcW w:w="2067" w:type="dxa"/>
            <w:vMerge/>
            <w:shd w:val="clear" w:color="auto" w:fill="auto"/>
          </w:tcPr>
          <w:p w:rsidR="000A6AD9" w:rsidRPr="000A6AD9" w:rsidRDefault="000A6AD9" w:rsidP="000A6AD9">
            <w:pPr>
              <w:spacing w:after="200" w:line="276" w:lineRule="auto"/>
              <w:rPr>
                <w:rFonts w:ascii="Times New Roman" w:eastAsia="Times New Roman" w:hAnsi="Times New Roman" w:cs="Times New Roman"/>
                <w:b/>
                <w:sz w:val="24"/>
                <w:szCs w:val="24"/>
                <w:lang w:eastAsia="ru-RU"/>
              </w:rPr>
            </w:pPr>
          </w:p>
        </w:tc>
        <w:tc>
          <w:tcPr>
            <w:tcW w:w="354"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1</w:t>
            </w: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45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r w:rsidR="000A6AD9" w:rsidRPr="000A6AD9" w:rsidTr="000A6AD9">
        <w:tc>
          <w:tcPr>
            <w:tcW w:w="2067" w:type="dxa"/>
            <w:vMerge/>
            <w:shd w:val="clear" w:color="auto" w:fill="auto"/>
          </w:tcPr>
          <w:p w:rsidR="000A6AD9" w:rsidRPr="000A6AD9" w:rsidRDefault="000A6AD9" w:rsidP="000A6AD9">
            <w:pPr>
              <w:spacing w:after="200" w:line="276" w:lineRule="auto"/>
              <w:rPr>
                <w:rFonts w:ascii="Times New Roman" w:eastAsia="Times New Roman" w:hAnsi="Times New Roman" w:cs="Times New Roman"/>
                <w:b/>
                <w:sz w:val="24"/>
                <w:szCs w:val="24"/>
                <w:lang w:eastAsia="ru-RU"/>
              </w:rPr>
            </w:pPr>
          </w:p>
        </w:tc>
        <w:tc>
          <w:tcPr>
            <w:tcW w:w="354"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2</w:t>
            </w: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45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r w:rsidR="000A6AD9" w:rsidRPr="000A6AD9" w:rsidTr="000A6AD9">
        <w:tc>
          <w:tcPr>
            <w:tcW w:w="2067" w:type="dxa"/>
            <w:vMerge/>
            <w:shd w:val="clear" w:color="auto" w:fill="auto"/>
          </w:tcPr>
          <w:p w:rsidR="000A6AD9" w:rsidRPr="000A6AD9" w:rsidRDefault="000A6AD9" w:rsidP="000A6AD9">
            <w:pPr>
              <w:spacing w:after="200" w:line="276" w:lineRule="auto"/>
              <w:rPr>
                <w:rFonts w:ascii="Times New Roman" w:eastAsia="Times New Roman" w:hAnsi="Times New Roman" w:cs="Times New Roman"/>
                <w:b/>
                <w:sz w:val="24"/>
                <w:szCs w:val="24"/>
                <w:lang w:eastAsia="ru-RU"/>
              </w:rPr>
            </w:pPr>
          </w:p>
        </w:tc>
        <w:tc>
          <w:tcPr>
            <w:tcW w:w="354"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3</w:t>
            </w: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45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r w:rsidR="000A6AD9" w:rsidRPr="000A6AD9" w:rsidTr="000A6AD9">
        <w:tc>
          <w:tcPr>
            <w:tcW w:w="2067" w:type="dxa"/>
            <w:vMerge w:val="restart"/>
            <w:shd w:val="clear" w:color="auto" w:fill="auto"/>
          </w:tcPr>
          <w:p w:rsidR="000A6AD9" w:rsidRPr="000A6AD9" w:rsidRDefault="000A6AD9" w:rsidP="000A6AD9">
            <w:pPr>
              <w:spacing w:before="100" w:beforeAutospacing="1" w:after="100" w:afterAutospacing="1" w:line="276" w:lineRule="auto"/>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2.Умение работать по плану  </w:t>
            </w:r>
          </w:p>
        </w:tc>
        <w:tc>
          <w:tcPr>
            <w:tcW w:w="354"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0</w:t>
            </w: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45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r w:rsidR="000A6AD9" w:rsidRPr="000A6AD9" w:rsidTr="000A6AD9">
        <w:tc>
          <w:tcPr>
            <w:tcW w:w="2067" w:type="dxa"/>
            <w:vMerge/>
            <w:shd w:val="clear" w:color="auto" w:fill="auto"/>
          </w:tcPr>
          <w:p w:rsidR="000A6AD9" w:rsidRPr="000A6AD9" w:rsidRDefault="000A6AD9" w:rsidP="000A6AD9">
            <w:pPr>
              <w:spacing w:after="200" w:line="276" w:lineRule="auto"/>
              <w:rPr>
                <w:rFonts w:ascii="Times New Roman" w:eastAsia="Times New Roman" w:hAnsi="Times New Roman" w:cs="Times New Roman"/>
                <w:b/>
                <w:sz w:val="24"/>
                <w:szCs w:val="24"/>
                <w:lang w:eastAsia="ru-RU"/>
              </w:rPr>
            </w:pPr>
          </w:p>
        </w:tc>
        <w:tc>
          <w:tcPr>
            <w:tcW w:w="354"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1</w:t>
            </w: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45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r w:rsidR="000A6AD9" w:rsidRPr="000A6AD9" w:rsidTr="000A6AD9">
        <w:tc>
          <w:tcPr>
            <w:tcW w:w="2067" w:type="dxa"/>
            <w:vMerge/>
            <w:shd w:val="clear" w:color="auto" w:fill="auto"/>
          </w:tcPr>
          <w:p w:rsidR="000A6AD9" w:rsidRPr="000A6AD9" w:rsidRDefault="000A6AD9" w:rsidP="000A6AD9">
            <w:pPr>
              <w:spacing w:after="200" w:line="276" w:lineRule="auto"/>
              <w:rPr>
                <w:rFonts w:ascii="Times New Roman" w:eastAsia="Times New Roman" w:hAnsi="Times New Roman" w:cs="Times New Roman"/>
                <w:b/>
                <w:sz w:val="24"/>
                <w:szCs w:val="24"/>
                <w:lang w:eastAsia="ru-RU"/>
              </w:rPr>
            </w:pPr>
          </w:p>
        </w:tc>
        <w:tc>
          <w:tcPr>
            <w:tcW w:w="354"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2</w:t>
            </w: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45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r w:rsidR="000A6AD9" w:rsidRPr="000A6AD9" w:rsidTr="000A6AD9">
        <w:tc>
          <w:tcPr>
            <w:tcW w:w="2067" w:type="dxa"/>
            <w:vMerge/>
            <w:shd w:val="clear" w:color="auto" w:fill="auto"/>
          </w:tcPr>
          <w:p w:rsidR="000A6AD9" w:rsidRPr="000A6AD9" w:rsidRDefault="000A6AD9" w:rsidP="000A6AD9">
            <w:pPr>
              <w:spacing w:after="200" w:line="276" w:lineRule="auto"/>
              <w:rPr>
                <w:rFonts w:ascii="Times New Roman" w:eastAsia="Times New Roman" w:hAnsi="Times New Roman" w:cs="Times New Roman"/>
                <w:b/>
                <w:sz w:val="24"/>
                <w:szCs w:val="24"/>
                <w:lang w:eastAsia="ru-RU"/>
              </w:rPr>
            </w:pPr>
          </w:p>
        </w:tc>
        <w:tc>
          <w:tcPr>
            <w:tcW w:w="354"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3</w:t>
            </w: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45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r w:rsidR="000A6AD9" w:rsidRPr="000A6AD9" w:rsidTr="000A6AD9">
        <w:tc>
          <w:tcPr>
            <w:tcW w:w="2067" w:type="dxa"/>
            <w:vMerge w:val="restart"/>
            <w:shd w:val="clear" w:color="auto" w:fill="auto"/>
          </w:tcPr>
          <w:p w:rsidR="000A6AD9" w:rsidRPr="000A6AD9" w:rsidRDefault="000A6AD9" w:rsidP="000A6AD9">
            <w:pPr>
              <w:spacing w:before="100" w:beforeAutospacing="1" w:after="100" w:afterAutospacing="1" w:line="276" w:lineRule="auto"/>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3. Умение контролировать выполнение заданий</w:t>
            </w:r>
          </w:p>
        </w:tc>
        <w:tc>
          <w:tcPr>
            <w:tcW w:w="354"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0</w:t>
            </w: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45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r w:rsidR="000A6AD9" w:rsidRPr="000A6AD9" w:rsidTr="000A6AD9">
        <w:tc>
          <w:tcPr>
            <w:tcW w:w="2067" w:type="dxa"/>
            <w:vMerge/>
            <w:shd w:val="clear" w:color="auto" w:fill="auto"/>
          </w:tcPr>
          <w:p w:rsidR="000A6AD9" w:rsidRPr="000A6AD9" w:rsidRDefault="000A6AD9" w:rsidP="000A6AD9">
            <w:pPr>
              <w:spacing w:after="200" w:line="276" w:lineRule="auto"/>
              <w:rPr>
                <w:rFonts w:ascii="Times New Roman" w:eastAsia="Times New Roman" w:hAnsi="Times New Roman" w:cs="Times New Roman"/>
                <w:b/>
                <w:sz w:val="24"/>
                <w:szCs w:val="24"/>
                <w:lang w:eastAsia="ru-RU"/>
              </w:rPr>
            </w:pPr>
          </w:p>
        </w:tc>
        <w:tc>
          <w:tcPr>
            <w:tcW w:w="354"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1</w:t>
            </w: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45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r w:rsidR="000A6AD9" w:rsidRPr="000A6AD9" w:rsidTr="000A6AD9">
        <w:tc>
          <w:tcPr>
            <w:tcW w:w="2067" w:type="dxa"/>
            <w:vMerge/>
            <w:shd w:val="clear" w:color="auto" w:fill="auto"/>
          </w:tcPr>
          <w:p w:rsidR="000A6AD9" w:rsidRPr="000A6AD9" w:rsidRDefault="000A6AD9" w:rsidP="000A6AD9">
            <w:pPr>
              <w:spacing w:after="200" w:line="276" w:lineRule="auto"/>
              <w:rPr>
                <w:rFonts w:ascii="Times New Roman" w:eastAsia="Times New Roman" w:hAnsi="Times New Roman" w:cs="Times New Roman"/>
                <w:b/>
                <w:sz w:val="24"/>
                <w:szCs w:val="24"/>
                <w:lang w:eastAsia="ru-RU"/>
              </w:rPr>
            </w:pPr>
          </w:p>
        </w:tc>
        <w:tc>
          <w:tcPr>
            <w:tcW w:w="354"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2</w:t>
            </w: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45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r w:rsidR="000A6AD9" w:rsidRPr="000A6AD9" w:rsidTr="000A6AD9">
        <w:tc>
          <w:tcPr>
            <w:tcW w:w="2067" w:type="dxa"/>
            <w:vMerge/>
            <w:shd w:val="clear" w:color="auto" w:fill="auto"/>
          </w:tcPr>
          <w:p w:rsidR="000A6AD9" w:rsidRPr="000A6AD9" w:rsidRDefault="000A6AD9" w:rsidP="000A6AD9">
            <w:pPr>
              <w:spacing w:after="200" w:line="276" w:lineRule="auto"/>
              <w:rPr>
                <w:rFonts w:ascii="Times New Roman" w:eastAsia="Times New Roman" w:hAnsi="Times New Roman" w:cs="Times New Roman"/>
                <w:b/>
                <w:sz w:val="24"/>
                <w:szCs w:val="24"/>
                <w:lang w:eastAsia="ru-RU"/>
              </w:rPr>
            </w:pPr>
          </w:p>
        </w:tc>
        <w:tc>
          <w:tcPr>
            <w:tcW w:w="354"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3</w:t>
            </w: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405" w:type="dxa"/>
            <w:gridSpan w:val="2"/>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45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bl>
    <w:p w:rsidR="000A6AD9" w:rsidRPr="000A6AD9" w:rsidRDefault="000A6AD9" w:rsidP="000A6AD9">
      <w:pPr>
        <w:shd w:val="clear" w:color="auto" w:fill="FFFFFF"/>
        <w:spacing w:after="100" w:line="276" w:lineRule="auto"/>
        <w:outlineLvl w:val="2"/>
        <w:rPr>
          <w:rFonts w:ascii="Times New Roman" w:eastAsia="Times New Roman" w:hAnsi="Times New Roman" w:cs="Times New Roman"/>
          <w:b/>
          <w:bCs/>
          <w:sz w:val="24"/>
          <w:szCs w:val="24"/>
          <w:lang w:eastAsia="ru-RU"/>
        </w:rPr>
      </w:pPr>
      <w:r w:rsidRPr="000A6AD9">
        <w:rPr>
          <w:rFonts w:ascii="Times New Roman" w:eastAsia="Times New Roman" w:hAnsi="Times New Roman" w:cs="Times New Roman"/>
          <w:b/>
          <w:bCs/>
          <w:sz w:val="24"/>
          <w:szCs w:val="24"/>
          <w:lang w:eastAsia="ru-RU"/>
        </w:rPr>
        <w:t>Познавательные УУД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1"/>
        <w:gridCol w:w="490"/>
        <w:gridCol w:w="1454"/>
        <w:gridCol w:w="1354"/>
        <w:gridCol w:w="1354"/>
        <w:gridCol w:w="1214"/>
        <w:gridCol w:w="1028"/>
      </w:tblGrid>
      <w:tr w:rsidR="000A6AD9" w:rsidRPr="000A6AD9" w:rsidTr="000A6AD9">
        <w:tc>
          <w:tcPr>
            <w:tcW w:w="2467"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bCs/>
                <w:sz w:val="24"/>
                <w:szCs w:val="24"/>
                <w:lang w:eastAsia="ru-RU"/>
              </w:rPr>
              <w:t>класс</w:t>
            </w:r>
          </w:p>
        </w:tc>
        <w:tc>
          <w:tcPr>
            <w:tcW w:w="496"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bCs/>
                <w:sz w:val="24"/>
                <w:szCs w:val="24"/>
                <w:lang w:eastAsia="ru-RU"/>
              </w:rPr>
              <w:t> </w:t>
            </w:r>
          </w:p>
        </w:tc>
        <w:tc>
          <w:tcPr>
            <w:tcW w:w="150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bCs/>
                <w:sz w:val="24"/>
                <w:szCs w:val="24"/>
                <w:lang w:eastAsia="ru-RU"/>
              </w:rPr>
              <w:t xml:space="preserve">1 </w:t>
            </w:r>
          </w:p>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97"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bCs/>
                <w:sz w:val="24"/>
                <w:szCs w:val="24"/>
                <w:lang w:eastAsia="ru-RU"/>
              </w:rPr>
              <w:t xml:space="preserve">2 </w:t>
            </w:r>
          </w:p>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97"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3</w:t>
            </w:r>
          </w:p>
        </w:tc>
        <w:tc>
          <w:tcPr>
            <w:tcW w:w="125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bCs/>
                <w:sz w:val="24"/>
                <w:szCs w:val="24"/>
                <w:lang w:eastAsia="ru-RU"/>
              </w:rPr>
              <w:t>4</w:t>
            </w:r>
          </w:p>
        </w:tc>
        <w:tc>
          <w:tcPr>
            <w:tcW w:w="106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bCs/>
                <w:sz w:val="24"/>
                <w:szCs w:val="24"/>
                <w:lang w:eastAsia="ru-RU"/>
              </w:rPr>
            </w:pPr>
          </w:p>
        </w:tc>
      </w:tr>
      <w:tr w:rsidR="000A6AD9" w:rsidRPr="000A6AD9" w:rsidTr="000A6AD9">
        <w:tc>
          <w:tcPr>
            <w:tcW w:w="2467" w:type="dxa"/>
            <w:vMerge w:val="restart"/>
            <w:shd w:val="clear" w:color="auto" w:fill="auto"/>
          </w:tcPr>
          <w:p w:rsidR="000A6AD9" w:rsidRPr="000A6AD9" w:rsidRDefault="000A6AD9" w:rsidP="000A6AD9">
            <w:pPr>
              <w:spacing w:before="100" w:beforeAutospacing="1" w:after="100" w:afterAutospacing="1" w:line="276" w:lineRule="auto"/>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4. Умение ориентироваться в учебнике</w:t>
            </w:r>
          </w:p>
        </w:tc>
        <w:tc>
          <w:tcPr>
            <w:tcW w:w="496"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0</w:t>
            </w:r>
          </w:p>
        </w:tc>
        <w:tc>
          <w:tcPr>
            <w:tcW w:w="150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97"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97"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25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06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r w:rsidR="000A6AD9" w:rsidRPr="000A6AD9" w:rsidTr="000A6AD9">
        <w:tc>
          <w:tcPr>
            <w:tcW w:w="2467" w:type="dxa"/>
            <w:vMerge/>
            <w:shd w:val="clear" w:color="auto" w:fill="auto"/>
          </w:tcPr>
          <w:p w:rsidR="000A6AD9" w:rsidRPr="000A6AD9" w:rsidRDefault="000A6AD9" w:rsidP="000A6AD9">
            <w:pPr>
              <w:spacing w:after="200" w:line="276" w:lineRule="auto"/>
              <w:rPr>
                <w:rFonts w:ascii="Times New Roman" w:eastAsia="Times New Roman" w:hAnsi="Times New Roman" w:cs="Times New Roman"/>
                <w:b/>
                <w:sz w:val="24"/>
                <w:szCs w:val="24"/>
                <w:lang w:eastAsia="ru-RU"/>
              </w:rPr>
            </w:pPr>
          </w:p>
        </w:tc>
        <w:tc>
          <w:tcPr>
            <w:tcW w:w="496"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1</w:t>
            </w:r>
          </w:p>
        </w:tc>
        <w:tc>
          <w:tcPr>
            <w:tcW w:w="150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97"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97"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25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06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r w:rsidR="000A6AD9" w:rsidRPr="000A6AD9" w:rsidTr="000A6AD9">
        <w:tc>
          <w:tcPr>
            <w:tcW w:w="2467" w:type="dxa"/>
            <w:vMerge/>
            <w:shd w:val="clear" w:color="auto" w:fill="auto"/>
          </w:tcPr>
          <w:p w:rsidR="000A6AD9" w:rsidRPr="000A6AD9" w:rsidRDefault="000A6AD9" w:rsidP="000A6AD9">
            <w:pPr>
              <w:spacing w:after="200" w:line="276" w:lineRule="auto"/>
              <w:rPr>
                <w:rFonts w:ascii="Times New Roman" w:eastAsia="Times New Roman" w:hAnsi="Times New Roman" w:cs="Times New Roman"/>
                <w:b/>
                <w:sz w:val="24"/>
                <w:szCs w:val="24"/>
                <w:lang w:eastAsia="ru-RU"/>
              </w:rPr>
            </w:pPr>
          </w:p>
        </w:tc>
        <w:tc>
          <w:tcPr>
            <w:tcW w:w="496"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2</w:t>
            </w:r>
          </w:p>
        </w:tc>
        <w:tc>
          <w:tcPr>
            <w:tcW w:w="150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97"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97"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25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06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r w:rsidR="000A6AD9" w:rsidRPr="000A6AD9" w:rsidTr="000A6AD9">
        <w:tc>
          <w:tcPr>
            <w:tcW w:w="2467" w:type="dxa"/>
            <w:vMerge/>
            <w:shd w:val="clear" w:color="auto" w:fill="auto"/>
          </w:tcPr>
          <w:p w:rsidR="000A6AD9" w:rsidRPr="000A6AD9" w:rsidRDefault="000A6AD9" w:rsidP="000A6AD9">
            <w:pPr>
              <w:spacing w:after="200" w:line="276" w:lineRule="auto"/>
              <w:rPr>
                <w:rFonts w:ascii="Times New Roman" w:eastAsia="Times New Roman" w:hAnsi="Times New Roman" w:cs="Times New Roman"/>
                <w:b/>
                <w:sz w:val="24"/>
                <w:szCs w:val="24"/>
                <w:lang w:eastAsia="ru-RU"/>
              </w:rPr>
            </w:pPr>
          </w:p>
        </w:tc>
        <w:tc>
          <w:tcPr>
            <w:tcW w:w="496"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3</w:t>
            </w:r>
          </w:p>
        </w:tc>
        <w:tc>
          <w:tcPr>
            <w:tcW w:w="150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97"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97"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25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06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r w:rsidR="000A6AD9" w:rsidRPr="000A6AD9" w:rsidTr="000A6AD9">
        <w:tc>
          <w:tcPr>
            <w:tcW w:w="2467" w:type="dxa"/>
            <w:vMerge w:val="restart"/>
            <w:shd w:val="clear" w:color="auto" w:fill="auto"/>
          </w:tcPr>
          <w:p w:rsidR="000A6AD9" w:rsidRPr="000A6AD9" w:rsidRDefault="000A6AD9" w:rsidP="000A6AD9">
            <w:pPr>
              <w:spacing w:before="100" w:beforeAutospacing="1" w:after="100" w:afterAutospacing="1" w:line="276" w:lineRule="auto"/>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5. Умение сравнивать и группировать предметы</w:t>
            </w:r>
          </w:p>
        </w:tc>
        <w:tc>
          <w:tcPr>
            <w:tcW w:w="496"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0</w:t>
            </w:r>
          </w:p>
        </w:tc>
        <w:tc>
          <w:tcPr>
            <w:tcW w:w="150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97"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97"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25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06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r w:rsidR="000A6AD9" w:rsidRPr="000A6AD9" w:rsidTr="000A6AD9">
        <w:tc>
          <w:tcPr>
            <w:tcW w:w="2467" w:type="dxa"/>
            <w:vMerge/>
            <w:shd w:val="clear" w:color="auto" w:fill="auto"/>
          </w:tcPr>
          <w:p w:rsidR="000A6AD9" w:rsidRPr="000A6AD9" w:rsidRDefault="000A6AD9" w:rsidP="000A6AD9">
            <w:pPr>
              <w:spacing w:after="200" w:line="276" w:lineRule="auto"/>
              <w:rPr>
                <w:rFonts w:ascii="Times New Roman" w:eastAsia="Times New Roman" w:hAnsi="Times New Roman" w:cs="Times New Roman"/>
                <w:b/>
                <w:sz w:val="24"/>
                <w:szCs w:val="24"/>
                <w:lang w:eastAsia="ru-RU"/>
              </w:rPr>
            </w:pPr>
          </w:p>
        </w:tc>
        <w:tc>
          <w:tcPr>
            <w:tcW w:w="496"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1</w:t>
            </w:r>
          </w:p>
        </w:tc>
        <w:tc>
          <w:tcPr>
            <w:tcW w:w="150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97"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97"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25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06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r w:rsidR="000A6AD9" w:rsidRPr="000A6AD9" w:rsidTr="000A6AD9">
        <w:tc>
          <w:tcPr>
            <w:tcW w:w="2467" w:type="dxa"/>
            <w:vMerge/>
            <w:shd w:val="clear" w:color="auto" w:fill="auto"/>
          </w:tcPr>
          <w:p w:rsidR="000A6AD9" w:rsidRPr="000A6AD9" w:rsidRDefault="000A6AD9" w:rsidP="000A6AD9">
            <w:pPr>
              <w:spacing w:after="200" w:line="276" w:lineRule="auto"/>
              <w:rPr>
                <w:rFonts w:ascii="Times New Roman" w:eastAsia="Times New Roman" w:hAnsi="Times New Roman" w:cs="Times New Roman"/>
                <w:b/>
                <w:sz w:val="24"/>
                <w:szCs w:val="24"/>
                <w:lang w:eastAsia="ru-RU"/>
              </w:rPr>
            </w:pPr>
          </w:p>
        </w:tc>
        <w:tc>
          <w:tcPr>
            <w:tcW w:w="496"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2</w:t>
            </w:r>
          </w:p>
        </w:tc>
        <w:tc>
          <w:tcPr>
            <w:tcW w:w="150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97"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97"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25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06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r w:rsidR="000A6AD9" w:rsidRPr="000A6AD9" w:rsidTr="000A6AD9">
        <w:tc>
          <w:tcPr>
            <w:tcW w:w="2467" w:type="dxa"/>
            <w:vMerge/>
            <w:shd w:val="clear" w:color="auto" w:fill="auto"/>
          </w:tcPr>
          <w:p w:rsidR="000A6AD9" w:rsidRPr="000A6AD9" w:rsidRDefault="000A6AD9" w:rsidP="000A6AD9">
            <w:pPr>
              <w:spacing w:after="200" w:line="276" w:lineRule="auto"/>
              <w:rPr>
                <w:rFonts w:ascii="Times New Roman" w:eastAsia="Times New Roman" w:hAnsi="Times New Roman" w:cs="Times New Roman"/>
                <w:b/>
                <w:sz w:val="24"/>
                <w:szCs w:val="24"/>
                <w:lang w:eastAsia="ru-RU"/>
              </w:rPr>
            </w:pPr>
          </w:p>
        </w:tc>
        <w:tc>
          <w:tcPr>
            <w:tcW w:w="496"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3</w:t>
            </w:r>
          </w:p>
        </w:tc>
        <w:tc>
          <w:tcPr>
            <w:tcW w:w="150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97"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97"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25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06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r w:rsidR="000A6AD9" w:rsidRPr="000A6AD9" w:rsidTr="000A6AD9">
        <w:tc>
          <w:tcPr>
            <w:tcW w:w="2467" w:type="dxa"/>
            <w:vMerge w:val="restart"/>
            <w:shd w:val="clear" w:color="auto" w:fill="auto"/>
          </w:tcPr>
          <w:p w:rsidR="000A6AD9" w:rsidRPr="000A6AD9" w:rsidRDefault="000A6AD9" w:rsidP="000A6AD9">
            <w:pPr>
              <w:spacing w:before="100" w:beforeAutospacing="1" w:after="100" w:afterAutospacing="1" w:line="276" w:lineRule="auto"/>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lastRenderedPageBreak/>
              <w:t>6. Умение извлекать информацию из сюжетного рисунка</w:t>
            </w:r>
          </w:p>
        </w:tc>
        <w:tc>
          <w:tcPr>
            <w:tcW w:w="496"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0</w:t>
            </w:r>
          </w:p>
        </w:tc>
        <w:tc>
          <w:tcPr>
            <w:tcW w:w="150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97"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97"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25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06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r w:rsidR="000A6AD9" w:rsidRPr="000A6AD9" w:rsidTr="000A6AD9">
        <w:tc>
          <w:tcPr>
            <w:tcW w:w="2467" w:type="dxa"/>
            <w:vMerge/>
            <w:shd w:val="clear" w:color="auto" w:fill="auto"/>
          </w:tcPr>
          <w:p w:rsidR="000A6AD9" w:rsidRPr="000A6AD9" w:rsidRDefault="000A6AD9" w:rsidP="000A6AD9">
            <w:pPr>
              <w:spacing w:after="200" w:line="276" w:lineRule="auto"/>
              <w:rPr>
                <w:rFonts w:ascii="Times New Roman" w:eastAsia="Times New Roman" w:hAnsi="Times New Roman" w:cs="Times New Roman"/>
                <w:b/>
                <w:sz w:val="24"/>
                <w:szCs w:val="24"/>
                <w:lang w:eastAsia="ru-RU"/>
              </w:rPr>
            </w:pPr>
          </w:p>
        </w:tc>
        <w:tc>
          <w:tcPr>
            <w:tcW w:w="496"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1</w:t>
            </w:r>
          </w:p>
        </w:tc>
        <w:tc>
          <w:tcPr>
            <w:tcW w:w="150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97"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97"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25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06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r w:rsidR="000A6AD9" w:rsidRPr="000A6AD9" w:rsidTr="000A6AD9">
        <w:tc>
          <w:tcPr>
            <w:tcW w:w="2467" w:type="dxa"/>
            <w:vMerge/>
            <w:shd w:val="clear" w:color="auto" w:fill="auto"/>
          </w:tcPr>
          <w:p w:rsidR="000A6AD9" w:rsidRPr="000A6AD9" w:rsidRDefault="000A6AD9" w:rsidP="000A6AD9">
            <w:pPr>
              <w:spacing w:after="200" w:line="276" w:lineRule="auto"/>
              <w:rPr>
                <w:rFonts w:ascii="Times New Roman" w:eastAsia="Times New Roman" w:hAnsi="Times New Roman" w:cs="Times New Roman"/>
                <w:b/>
                <w:sz w:val="24"/>
                <w:szCs w:val="24"/>
                <w:lang w:eastAsia="ru-RU"/>
              </w:rPr>
            </w:pPr>
          </w:p>
        </w:tc>
        <w:tc>
          <w:tcPr>
            <w:tcW w:w="496"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2</w:t>
            </w:r>
          </w:p>
        </w:tc>
        <w:tc>
          <w:tcPr>
            <w:tcW w:w="150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97"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97"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25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06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r w:rsidR="000A6AD9" w:rsidRPr="000A6AD9" w:rsidTr="000A6AD9">
        <w:tc>
          <w:tcPr>
            <w:tcW w:w="2467" w:type="dxa"/>
            <w:vMerge/>
            <w:shd w:val="clear" w:color="auto" w:fill="auto"/>
          </w:tcPr>
          <w:p w:rsidR="000A6AD9" w:rsidRPr="000A6AD9" w:rsidRDefault="000A6AD9" w:rsidP="000A6AD9">
            <w:pPr>
              <w:spacing w:after="200" w:line="276" w:lineRule="auto"/>
              <w:rPr>
                <w:rFonts w:ascii="Times New Roman" w:eastAsia="Times New Roman" w:hAnsi="Times New Roman" w:cs="Times New Roman"/>
                <w:b/>
                <w:sz w:val="24"/>
                <w:szCs w:val="24"/>
                <w:lang w:eastAsia="ru-RU"/>
              </w:rPr>
            </w:pPr>
          </w:p>
        </w:tc>
        <w:tc>
          <w:tcPr>
            <w:tcW w:w="496"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3</w:t>
            </w:r>
          </w:p>
        </w:tc>
        <w:tc>
          <w:tcPr>
            <w:tcW w:w="150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97"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97"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25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06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r w:rsidR="000A6AD9" w:rsidRPr="000A6AD9" w:rsidTr="000A6AD9">
        <w:tc>
          <w:tcPr>
            <w:tcW w:w="2467" w:type="dxa"/>
            <w:vMerge w:val="restart"/>
            <w:shd w:val="clear" w:color="auto" w:fill="auto"/>
          </w:tcPr>
          <w:p w:rsidR="000A6AD9" w:rsidRPr="000A6AD9" w:rsidRDefault="000A6AD9" w:rsidP="000A6AD9">
            <w:pPr>
              <w:spacing w:before="100" w:beforeAutospacing="1" w:after="100" w:afterAutospacing="1" w:line="276" w:lineRule="auto"/>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7. Умение переводить информацию из одного вида в другой (из рисунка в схему)</w:t>
            </w:r>
          </w:p>
        </w:tc>
        <w:tc>
          <w:tcPr>
            <w:tcW w:w="496"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0</w:t>
            </w:r>
          </w:p>
        </w:tc>
        <w:tc>
          <w:tcPr>
            <w:tcW w:w="150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97"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97"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25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06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r w:rsidR="000A6AD9" w:rsidRPr="000A6AD9" w:rsidTr="000A6AD9">
        <w:tc>
          <w:tcPr>
            <w:tcW w:w="2467" w:type="dxa"/>
            <w:vMerge/>
            <w:shd w:val="clear" w:color="auto" w:fill="auto"/>
          </w:tcPr>
          <w:p w:rsidR="000A6AD9" w:rsidRPr="000A6AD9" w:rsidRDefault="000A6AD9" w:rsidP="000A6AD9">
            <w:pPr>
              <w:spacing w:after="200" w:line="276" w:lineRule="auto"/>
              <w:rPr>
                <w:rFonts w:ascii="Times New Roman" w:eastAsia="Times New Roman" w:hAnsi="Times New Roman" w:cs="Times New Roman"/>
                <w:b/>
                <w:sz w:val="24"/>
                <w:szCs w:val="24"/>
                <w:lang w:eastAsia="ru-RU"/>
              </w:rPr>
            </w:pPr>
          </w:p>
        </w:tc>
        <w:tc>
          <w:tcPr>
            <w:tcW w:w="496"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1</w:t>
            </w:r>
          </w:p>
        </w:tc>
        <w:tc>
          <w:tcPr>
            <w:tcW w:w="150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97"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97"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25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06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r w:rsidR="000A6AD9" w:rsidRPr="000A6AD9" w:rsidTr="000A6AD9">
        <w:tc>
          <w:tcPr>
            <w:tcW w:w="2467" w:type="dxa"/>
            <w:vMerge/>
            <w:shd w:val="clear" w:color="auto" w:fill="auto"/>
          </w:tcPr>
          <w:p w:rsidR="000A6AD9" w:rsidRPr="000A6AD9" w:rsidRDefault="000A6AD9" w:rsidP="000A6AD9">
            <w:pPr>
              <w:spacing w:after="200" w:line="276" w:lineRule="auto"/>
              <w:rPr>
                <w:rFonts w:ascii="Times New Roman" w:eastAsia="Times New Roman" w:hAnsi="Times New Roman" w:cs="Times New Roman"/>
                <w:b/>
                <w:sz w:val="24"/>
                <w:szCs w:val="24"/>
                <w:lang w:eastAsia="ru-RU"/>
              </w:rPr>
            </w:pPr>
          </w:p>
        </w:tc>
        <w:tc>
          <w:tcPr>
            <w:tcW w:w="496"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2</w:t>
            </w:r>
          </w:p>
        </w:tc>
        <w:tc>
          <w:tcPr>
            <w:tcW w:w="150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97"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97"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25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06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r w:rsidR="000A6AD9" w:rsidRPr="000A6AD9" w:rsidTr="000A6AD9">
        <w:tc>
          <w:tcPr>
            <w:tcW w:w="2467" w:type="dxa"/>
            <w:vMerge/>
            <w:shd w:val="clear" w:color="auto" w:fill="auto"/>
          </w:tcPr>
          <w:p w:rsidR="000A6AD9" w:rsidRPr="000A6AD9" w:rsidRDefault="000A6AD9" w:rsidP="000A6AD9">
            <w:pPr>
              <w:spacing w:after="200" w:line="276" w:lineRule="auto"/>
              <w:rPr>
                <w:rFonts w:ascii="Times New Roman" w:eastAsia="Times New Roman" w:hAnsi="Times New Roman" w:cs="Times New Roman"/>
                <w:b/>
                <w:sz w:val="24"/>
                <w:szCs w:val="24"/>
                <w:lang w:eastAsia="ru-RU"/>
              </w:rPr>
            </w:pPr>
          </w:p>
        </w:tc>
        <w:tc>
          <w:tcPr>
            <w:tcW w:w="496"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3</w:t>
            </w:r>
          </w:p>
        </w:tc>
        <w:tc>
          <w:tcPr>
            <w:tcW w:w="150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97"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97"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25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06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r w:rsidR="000A6AD9" w:rsidRPr="000A6AD9" w:rsidTr="000A6AD9">
        <w:tc>
          <w:tcPr>
            <w:tcW w:w="2467" w:type="dxa"/>
            <w:vMerge w:val="restart"/>
            <w:shd w:val="clear" w:color="auto" w:fill="auto"/>
          </w:tcPr>
          <w:p w:rsidR="000A6AD9" w:rsidRPr="000A6AD9" w:rsidRDefault="000A6AD9" w:rsidP="000A6AD9">
            <w:pPr>
              <w:spacing w:before="100" w:beforeAutospacing="1" w:after="100" w:afterAutospacing="1" w:line="276" w:lineRule="auto"/>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8. Умение вычитывать информацию из текста и схемы</w:t>
            </w:r>
          </w:p>
        </w:tc>
        <w:tc>
          <w:tcPr>
            <w:tcW w:w="496"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0</w:t>
            </w:r>
          </w:p>
        </w:tc>
        <w:tc>
          <w:tcPr>
            <w:tcW w:w="150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97"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97"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25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06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r w:rsidR="000A6AD9" w:rsidRPr="000A6AD9" w:rsidTr="000A6AD9">
        <w:tc>
          <w:tcPr>
            <w:tcW w:w="2467" w:type="dxa"/>
            <w:vMerge/>
            <w:shd w:val="clear" w:color="auto" w:fill="auto"/>
          </w:tcPr>
          <w:p w:rsidR="000A6AD9" w:rsidRPr="000A6AD9" w:rsidRDefault="000A6AD9" w:rsidP="000A6AD9">
            <w:pPr>
              <w:spacing w:after="200" w:line="276" w:lineRule="auto"/>
              <w:rPr>
                <w:rFonts w:ascii="Times New Roman" w:eastAsia="Times New Roman" w:hAnsi="Times New Roman" w:cs="Times New Roman"/>
                <w:b/>
                <w:sz w:val="24"/>
                <w:szCs w:val="24"/>
                <w:lang w:eastAsia="ru-RU"/>
              </w:rPr>
            </w:pPr>
          </w:p>
        </w:tc>
        <w:tc>
          <w:tcPr>
            <w:tcW w:w="496"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1</w:t>
            </w:r>
          </w:p>
        </w:tc>
        <w:tc>
          <w:tcPr>
            <w:tcW w:w="150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97"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97"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25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06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r w:rsidR="000A6AD9" w:rsidRPr="000A6AD9" w:rsidTr="000A6AD9">
        <w:tc>
          <w:tcPr>
            <w:tcW w:w="2467" w:type="dxa"/>
            <w:vMerge/>
            <w:shd w:val="clear" w:color="auto" w:fill="auto"/>
          </w:tcPr>
          <w:p w:rsidR="000A6AD9" w:rsidRPr="000A6AD9" w:rsidRDefault="000A6AD9" w:rsidP="000A6AD9">
            <w:pPr>
              <w:spacing w:after="200" w:line="276" w:lineRule="auto"/>
              <w:rPr>
                <w:rFonts w:ascii="Times New Roman" w:eastAsia="Times New Roman" w:hAnsi="Times New Roman" w:cs="Times New Roman"/>
                <w:b/>
                <w:sz w:val="24"/>
                <w:szCs w:val="24"/>
                <w:lang w:eastAsia="ru-RU"/>
              </w:rPr>
            </w:pPr>
          </w:p>
        </w:tc>
        <w:tc>
          <w:tcPr>
            <w:tcW w:w="496"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2</w:t>
            </w:r>
          </w:p>
        </w:tc>
        <w:tc>
          <w:tcPr>
            <w:tcW w:w="150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97"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97"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25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06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r w:rsidR="000A6AD9" w:rsidRPr="000A6AD9" w:rsidTr="000A6AD9">
        <w:tc>
          <w:tcPr>
            <w:tcW w:w="2467" w:type="dxa"/>
            <w:vMerge/>
            <w:shd w:val="clear" w:color="auto" w:fill="auto"/>
          </w:tcPr>
          <w:p w:rsidR="000A6AD9" w:rsidRPr="000A6AD9" w:rsidRDefault="000A6AD9" w:rsidP="000A6AD9">
            <w:pPr>
              <w:spacing w:after="200" w:line="276" w:lineRule="auto"/>
              <w:rPr>
                <w:rFonts w:ascii="Times New Roman" w:eastAsia="Times New Roman" w:hAnsi="Times New Roman" w:cs="Times New Roman"/>
                <w:b/>
                <w:sz w:val="24"/>
                <w:szCs w:val="24"/>
                <w:lang w:eastAsia="ru-RU"/>
              </w:rPr>
            </w:pPr>
          </w:p>
        </w:tc>
        <w:tc>
          <w:tcPr>
            <w:tcW w:w="496"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3</w:t>
            </w:r>
          </w:p>
        </w:tc>
        <w:tc>
          <w:tcPr>
            <w:tcW w:w="150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97"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97"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25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06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bl>
    <w:p w:rsidR="000A6AD9" w:rsidRPr="000A6AD9" w:rsidRDefault="000A6AD9" w:rsidP="000A6AD9">
      <w:pPr>
        <w:shd w:val="clear" w:color="auto" w:fill="FFFFFF"/>
        <w:spacing w:after="100" w:line="276" w:lineRule="auto"/>
        <w:outlineLvl w:val="2"/>
        <w:rPr>
          <w:rFonts w:ascii="Times New Roman" w:eastAsia="Times New Roman" w:hAnsi="Times New Roman" w:cs="Times New Roman"/>
          <w:b/>
          <w:bCs/>
          <w:sz w:val="24"/>
          <w:szCs w:val="24"/>
          <w:lang w:eastAsia="ru-RU"/>
        </w:rPr>
      </w:pPr>
      <w:r w:rsidRPr="000A6AD9">
        <w:rPr>
          <w:rFonts w:ascii="Times New Roman" w:eastAsia="Times New Roman" w:hAnsi="Times New Roman" w:cs="Times New Roman"/>
          <w:b/>
          <w:bCs/>
          <w:sz w:val="24"/>
          <w:szCs w:val="24"/>
          <w:lang w:eastAsia="ru-RU"/>
        </w:rPr>
        <w:t>Коммуникативные УУД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486"/>
        <w:gridCol w:w="1438"/>
        <w:gridCol w:w="1341"/>
        <w:gridCol w:w="1341"/>
        <w:gridCol w:w="1205"/>
        <w:gridCol w:w="1159"/>
      </w:tblGrid>
      <w:tr w:rsidR="000A6AD9" w:rsidRPr="000A6AD9" w:rsidTr="000A6AD9">
        <w:tc>
          <w:tcPr>
            <w:tcW w:w="240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bCs/>
                <w:sz w:val="24"/>
                <w:szCs w:val="24"/>
                <w:lang w:eastAsia="ru-RU"/>
              </w:rPr>
              <w:t>класс</w:t>
            </w:r>
          </w:p>
        </w:tc>
        <w:tc>
          <w:tcPr>
            <w:tcW w:w="49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bCs/>
                <w:sz w:val="24"/>
                <w:szCs w:val="24"/>
                <w:lang w:eastAsia="ru-RU"/>
              </w:rPr>
              <w:t> </w:t>
            </w:r>
          </w:p>
        </w:tc>
        <w:tc>
          <w:tcPr>
            <w:tcW w:w="14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bCs/>
                <w:sz w:val="24"/>
                <w:szCs w:val="24"/>
                <w:lang w:eastAsia="ru-RU"/>
              </w:rPr>
              <w:t xml:space="preserve">1 </w:t>
            </w:r>
          </w:p>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bCs/>
                <w:sz w:val="24"/>
                <w:szCs w:val="24"/>
                <w:lang w:eastAsia="ru-RU"/>
              </w:rPr>
              <w:t xml:space="preserve">2 </w:t>
            </w:r>
          </w:p>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3</w:t>
            </w:r>
          </w:p>
        </w:tc>
        <w:tc>
          <w:tcPr>
            <w:tcW w:w="1239"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bCs/>
                <w:sz w:val="24"/>
                <w:szCs w:val="24"/>
                <w:lang w:eastAsia="ru-RU"/>
              </w:rPr>
              <w:t>4</w:t>
            </w:r>
          </w:p>
        </w:tc>
        <w:tc>
          <w:tcPr>
            <w:tcW w:w="1196"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bCs/>
                <w:sz w:val="24"/>
                <w:szCs w:val="24"/>
                <w:lang w:eastAsia="ru-RU"/>
              </w:rPr>
            </w:pPr>
          </w:p>
        </w:tc>
      </w:tr>
      <w:tr w:rsidR="000A6AD9" w:rsidRPr="000A6AD9" w:rsidTr="000A6AD9">
        <w:tc>
          <w:tcPr>
            <w:tcW w:w="2401" w:type="dxa"/>
            <w:vMerge w:val="restart"/>
            <w:shd w:val="clear" w:color="auto" w:fill="auto"/>
          </w:tcPr>
          <w:p w:rsidR="000A6AD9" w:rsidRPr="000A6AD9" w:rsidRDefault="000A6AD9" w:rsidP="000A6AD9">
            <w:pPr>
              <w:spacing w:before="100" w:beforeAutospacing="1" w:after="100" w:afterAutospacing="1" w:line="276" w:lineRule="auto"/>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9. Умение участвовать в диалоге на уроке и в жизненных ситуациях.</w:t>
            </w:r>
          </w:p>
        </w:tc>
        <w:tc>
          <w:tcPr>
            <w:tcW w:w="49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0</w:t>
            </w:r>
          </w:p>
        </w:tc>
        <w:tc>
          <w:tcPr>
            <w:tcW w:w="14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239"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196"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r w:rsidR="000A6AD9" w:rsidRPr="000A6AD9" w:rsidTr="000A6AD9">
        <w:tc>
          <w:tcPr>
            <w:tcW w:w="2401" w:type="dxa"/>
            <w:vMerge/>
            <w:shd w:val="clear" w:color="auto" w:fill="auto"/>
          </w:tcPr>
          <w:p w:rsidR="000A6AD9" w:rsidRPr="000A6AD9" w:rsidRDefault="000A6AD9" w:rsidP="000A6AD9">
            <w:pPr>
              <w:spacing w:after="200" w:line="276" w:lineRule="auto"/>
              <w:rPr>
                <w:rFonts w:ascii="Times New Roman" w:eastAsia="Times New Roman" w:hAnsi="Times New Roman" w:cs="Times New Roman"/>
                <w:b/>
                <w:sz w:val="24"/>
                <w:szCs w:val="24"/>
                <w:lang w:eastAsia="ru-RU"/>
              </w:rPr>
            </w:pPr>
          </w:p>
        </w:tc>
        <w:tc>
          <w:tcPr>
            <w:tcW w:w="49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1</w:t>
            </w:r>
          </w:p>
        </w:tc>
        <w:tc>
          <w:tcPr>
            <w:tcW w:w="14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239"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196"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r w:rsidR="000A6AD9" w:rsidRPr="000A6AD9" w:rsidTr="000A6AD9">
        <w:tc>
          <w:tcPr>
            <w:tcW w:w="2401" w:type="dxa"/>
            <w:vMerge/>
            <w:shd w:val="clear" w:color="auto" w:fill="auto"/>
          </w:tcPr>
          <w:p w:rsidR="000A6AD9" w:rsidRPr="000A6AD9" w:rsidRDefault="000A6AD9" w:rsidP="000A6AD9">
            <w:pPr>
              <w:spacing w:after="200" w:line="276" w:lineRule="auto"/>
              <w:rPr>
                <w:rFonts w:ascii="Times New Roman" w:eastAsia="Times New Roman" w:hAnsi="Times New Roman" w:cs="Times New Roman"/>
                <w:b/>
                <w:sz w:val="24"/>
                <w:szCs w:val="24"/>
                <w:lang w:eastAsia="ru-RU"/>
              </w:rPr>
            </w:pPr>
          </w:p>
        </w:tc>
        <w:tc>
          <w:tcPr>
            <w:tcW w:w="49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2</w:t>
            </w:r>
          </w:p>
        </w:tc>
        <w:tc>
          <w:tcPr>
            <w:tcW w:w="14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239"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196"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r w:rsidR="000A6AD9" w:rsidRPr="000A6AD9" w:rsidTr="000A6AD9">
        <w:tc>
          <w:tcPr>
            <w:tcW w:w="2401" w:type="dxa"/>
            <w:vMerge/>
            <w:shd w:val="clear" w:color="auto" w:fill="auto"/>
          </w:tcPr>
          <w:p w:rsidR="000A6AD9" w:rsidRPr="000A6AD9" w:rsidRDefault="000A6AD9" w:rsidP="000A6AD9">
            <w:pPr>
              <w:spacing w:after="200" w:line="276" w:lineRule="auto"/>
              <w:rPr>
                <w:rFonts w:ascii="Times New Roman" w:eastAsia="Times New Roman" w:hAnsi="Times New Roman" w:cs="Times New Roman"/>
                <w:b/>
                <w:sz w:val="24"/>
                <w:szCs w:val="24"/>
                <w:lang w:eastAsia="ru-RU"/>
              </w:rPr>
            </w:pPr>
          </w:p>
        </w:tc>
        <w:tc>
          <w:tcPr>
            <w:tcW w:w="49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3</w:t>
            </w:r>
          </w:p>
        </w:tc>
        <w:tc>
          <w:tcPr>
            <w:tcW w:w="14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239"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196"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r w:rsidR="000A6AD9" w:rsidRPr="000A6AD9" w:rsidTr="000A6AD9">
        <w:tc>
          <w:tcPr>
            <w:tcW w:w="2401" w:type="dxa"/>
            <w:vMerge w:val="restart"/>
            <w:shd w:val="clear" w:color="auto" w:fill="auto"/>
          </w:tcPr>
          <w:p w:rsidR="000A6AD9" w:rsidRPr="000A6AD9" w:rsidRDefault="000A6AD9" w:rsidP="000A6AD9">
            <w:pPr>
              <w:pBdr>
                <w:bottom w:val="single" w:sz="8" w:space="4" w:color="4F81BD"/>
              </w:pBdr>
              <w:spacing w:after="300" w:line="240" w:lineRule="auto"/>
              <w:contextualSpacing/>
              <w:rPr>
                <w:rFonts w:ascii="Times New Roman" w:eastAsia="Times New Roman" w:hAnsi="Times New Roman" w:cs="Times New Roman"/>
                <w:b/>
                <w:spacing w:val="5"/>
                <w:kern w:val="28"/>
                <w:sz w:val="24"/>
                <w:szCs w:val="24"/>
                <w:lang w:val="x-none"/>
              </w:rPr>
            </w:pPr>
            <w:r w:rsidRPr="000A6AD9">
              <w:rPr>
                <w:rFonts w:ascii="Times New Roman" w:eastAsia="Times New Roman" w:hAnsi="Times New Roman" w:cs="Times New Roman"/>
                <w:b/>
                <w:spacing w:val="5"/>
                <w:kern w:val="28"/>
                <w:sz w:val="24"/>
                <w:szCs w:val="24"/>
                <w:lang w:val="x-none"/>
              </w:rPr>
              <w:t>10. Умение отвечать на вопросы учителя, товарищей по классу.</w:t>
            </w:r>
          </w:p>
        </w:tc>
        <w:tc>
          <w:tcPr>
            <w:tcW w:w="49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0</w:t>
            </w:r>
          </w:p>
        </w:tc>
        <w:tc>
          <w:tcPr>
            <w:tcW w:w="14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239"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196"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r w:rsidR="000A6AD9" w:rsidRPr="000A6AD9" w:rsidTr="000A6AD9">
        <w:tc>
          <w:tcPr>
            <w:tcW w:w="2401" w:type="dxa"/>
            <w:vMerge/>
            <w:shd w:val="clear" w:color="auto" w:fill="auto"/>
          </w:tcPr>
          <w:p w:rsidR="000A6AD9" w:rsidRPr="000A6AD9" w:rsidRDefault="000A6AD9" w:rsidP="000A6AD9">
            <w:pPr>
              <w:spacing w:after="200" w:line="276" w:lineRule="auto"/>
              <w:rPr>
                <w:rFonts w:ascii="Times New Roman" w:eastAsia="Times New Roman" w:hAnsi="Times New Roman" w:cs="Times New Roman"/>
                <w:b/>
                <w:sz w:val="24"/>
                <w:szCs w:val="24"/>
                <w:lang w:eastAsia="ru-RU"/>
              </w:rPr>
            </w:pPr>
          </w:p>
        </w:tc>
        <w:tc>
          <w:tcPr>
            <w:tcW w:w="49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1</w:t>
            </w:r>
          </w:p>
        </w:tc>
        <w:tc>
          <w:tcPr>
            <w:tcW w:w="14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239"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196"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r w:rsidR="000A6AD9" w:rsidRPr="000A6AD9" w:rsidTr="000A6AD9">
        <w:trPr>
          <w:trHeight w:val="268"/>
        </w:trPr>
        <w:tc>
          <w:tcPr>
            <w:tcW w:w="2401" w:type="dxa"/>
            <w:vMerge/>
            <w:shd w:val="clear" w:color="auto" w:fill="auto"/>
          </w:tcPr>
          <w:p w:rsidR="000A6AD9" w:rsidRPr="000A6AD9" w:rsidRDefault="000A6AD9" w:rsidP="000A6AD9">
            <w:pPr>
              <w:spacing w:after="200" w:line="276" w:lineRule="auto"/>
              <w:rPr>
                <w:rFonts w:ascii="Times New Roman" w:eastAsia="Times New Roman" w:hAnsi="Times New Roman" w:cs="Times New Roman"/>
                <w:b/>
                <w:sz w:val="24"/>
                <w:szCs w:val="24"/>
                <w:lang w:eastAsia="ru-RU"/>
              </w:rPr>
            </w:pPr>
          </w:p>
        </w:tc>
        <w:tc>
          <w:tcPr>
            <w:tcW w:w="49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2</w:t>
            </w:r>
          </w:p>
        </w:tc>
        <w:tc>
          <w:tcPr>
            <w:tcW w:w="14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239"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196"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r w:rsidR="000A6AD9" w:rsidRPr="000A6AD9" w:rsidTr="000A6AD9">
        <w:trPr>
          <w:trHeight w:val="450"/>
        </w:trPr>
        <w:tc>
          <w:tcPr>
            <w:tcW w:w="2401" w:type="dxa"/>
            <w:vMerge/>
            <w:shd w:val="clear" w:color="auto" w:fill="auto"/>
          </w:tcPr>
          <w:p w:rsidR="000A6AD9" w:rsidRPr="000A6AD9" w:rsidRDefault="000A6AD9" w:rsidP="000A6AD9">
            <w:pPr>
              <w:spacing w:after="200" w:line="276" w:lineRule="auto"/>
              <w:rPr>
                <w:rFonts w:ascii="Times New Roman" w:eastAsia="Times New Roman" w:hAnsi="Times New Roman" w:cs="Times New Roman"/>
                <w:b/>
                <w:sz w:val="24"/>
                <w:szCs w:val="24"/>
                <w:lang w:eastAsia="ru-RU"/>
              </w:rPr>
            </w:pPr>
          </w:p>
        </w:tc>
        <w:tc>
          <w:tcPr>
            <w:tcW w:w="49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3</w:t>
            </w:r>
          </w:p>
        </w:tc>
        <w:tc>
          <w:tcPr>
            <w:tcW w:w="14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239"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196"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r w:rsidR="000A6AD9" w:rsidRPr="000A6AD9" w:rsidTr="000A6AD9">
        <w:trPr>
          <w:trHeight w:val="450"/>
        </w:trPr>
        <w:tc>
          <w:tcPr>
            <w:tcW w:w="2401" w:type="dxa"/>
            <w:vMerge w:val="restart"/>
            <w:shd w:val="clear" w:color="auto" w:fill="auto"/>
          </w:tcPr>
          <w:p w:rsidR="000A6AD9" w:rsidRPr="000A6AD9" w:rsidRDefault="000A6AD9" w:rsidP="000A6AD9">
            <w:pPr>
              <w:pBdr>
                <w:bottom w:val="single" w:sz="8" w:space="4" w:color="4F81BD"/>
              </w:pBdr>
              <w:spacing w:after="300" w:line="240" w:lineRule="auto"/>
              <w:contextualSpacing/>
              <w:rPr>
                <w:rFonts w:ascii="Times New Roman" w:eastAsia="Times New Roman" w:hAnsi="Times New Roman" w:cs="Times New Roman"/>
                <w:b/>
                <w:spacing w:val="5"/>
                <w:kern w:val="28"/>
                <w:sz w:val="24"/>
                <w:szCs w:val="24"/>
                <w:lang w:val="x-none"/>
              </w:rPr>
            </w:pPr>
            <w:r w:rsidRPr="000A6AD9">
              <w:rPr>
                <w:rFonts w:ascii="Times New Roman" w:eastAsia="Times New Roman" w:hAnsi="Times New Roman" w:cs="Times New Roman"/>
                <w:b/>
                <w:spacing w:val="5"/>
                <w:kern w:val="28"/>
                <w:sz w:val="24"/>
                <w:szCs w:val="24"/>
                <w:lang w:val="x-none"/>
              </w:rPr>
              <w:t>11.Умение соблюдать простейшие нормы речевого этикета: здороваться, прощаться, благодарить.</w:t>
            </w:r>
          </w:p>
        </w:tc>
        <w:tc>
          <w:tcPr>
            <w:tcW w:w="49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0</w:t>
            </w:r>
          </w:p>
        </w:tc>
        <w:tc>
          <w:tcPr>
            <w:tcW w:w="14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239"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196"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r w:rsidR="000A6AD9" w:rsidRPr="000A6AD9" w:rsidTr="000A6AD9">
        <w:trPr>
          <w:trHeight w:val="450"/>
        </w:trPr>
        <w:tc>
          <w:tcPr>
            <w:tcW w:w="2401" w:type="dxa"/>
            <w:vMerge/>
            <w:shd w:val="clear" w:color="auto" w:fill="auto"/>
          </w:tcPr>
          <w:p w:rsidR="000A6AD9" w:rsidRPr="000A6AD9" w:rsidRDefault="000A6AD9" w:rsidP="000A6AD9">
            <w:pPr>
              <w:spacing w:after="200" w:line="276" w:lineRule="auto"/>
              <w:rPr>
                <w:rFonts w:ascii="Times New Roman" w:eastAsia="Times New Roman" w:hAnsi="Times New Roman" w:cs="Times New Roman"/>
                <w:b/>
                <w:sz w:val="24"/>
                <w:szCs w:val="24"/>
                <w:lang w:eastAsia="ru-RU"/>
              </w:rPr>
            </w:pPr>
          </w:p>
        </w:tc>
        <w:tc>
          <w:tcPr>
            <w:tcW w:w="49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1</w:t>
            </w:r>
          </w:p>
        </w:tc>
        <w:tc>
          <w:tcPr>
            <w:tcW w:w="14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239"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196"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r w:rsidR="000A6AD9" w:rsidRPr="000A6AD9" w:rsidTr="000A6AD9">
        <w:trPr>
          <w:trHeight w:val="450"/>
        </w:trPr>
        <w:tc>
          <w:tcPr>
            <w:tcW w:w="2401" w:type="dxa"/>
            <w:vMerge/>
            <w:shd w:val="clear" w:color="auto" w:fill="auto"/>
          </w:tcPr>
          <w:p w:rsidR="000A6AD9" w:rsidRPr="000A6AD9" w:rsidRDefault="000A6AD9" w:rsidP="000A6AD9">
            <w:pPr>
              <w:spacing w:after="200" w:line="276" w:lineRule="auto"/>
              <w:rPr>
                <w:rFonts w:ascii="Times New Roman" w:eastAsia="Times New Roman" w:hAnsi="Times New Roman" w:cs="Times New Roman"/>
                <w:b/>
                <w:sz w:val="24"/>
                <w:szCs w:val="24"/>
                <w:lang w:eastAsia="ru-RU"/>
              </w:rPr>
            </w:pPr>
          </w:p>
        </w:tc>
        <w:tc>
          <w:tcPr>
            <w:tcW w:w="49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2</w:t>
            </w:r>
          </w:p>
        </w:tc>
        <w:tc>
          <w:tcPr>
            <w:tcW w:w="14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239"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196"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r w:rsidR="000A6AD9" w:rsidRPr="000A6AD9" w:rsidTr="000A6AD9">
        <w:trPr>
          <w:trHeight w:val="450"/>
        </w:trPr>
        <w:tc>
          <w:tcPr>
            <w:tcW w:w="2401" w:type="dxa"/>
            <w:vMerge/>
            <w:shd w:val="clear" w:color="auto" w:fill="auto"/>
          </w:tcPr>
          <w:p w:rsidR="000A6AD9" w:rsidRPr="000A6AD9" w:rsidRDefault="000A6AD9" w:rsidP="000A6AD9">
            <w:pPr>
              <w:spacing w:after="200" w:line="276" w:lineRule="auto"/>
              <w:rPr>
                <w:rFonts w:ascii="Times New Roman" w:eastAsia="Times New Roman" w:hAnsi="Times New Roman" w:cs="Times New Roman"/>
                <w:b/>
                <w:sz w:val="24"/>
                <w:szCs w:val="24"/>
                <w:lang w:eastAsia="ru-RU"/>
              </w:rPr>
            </w:pPr>
          </w:p>
        </w:tc>
        <w:tc>
          <w:tcPr>
            <w:tcW w:w="49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3</w:t>
            </w:r>
          </w:p>
        </w:tc>
        <w:tc>
          <w:tcPr>
            <w:tcW w:w="14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239"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196"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r w:rsidR="000A6AD9" w:rsidRPr="000A6AD9" w:rsidTr="000A6AD9">
        <w:trPr>
          <w:trHeight w:val="450"/>
        </w:trPr>
        <w:tc>
          <w:tcPr>
            <w:tcW w:w="2401" w:type="dxa"/>
            <w:vMerge w:val="restart"/>
            <w:shd w:val="clear" w:color="auto" w:fill="auto"/>
          </w:tcPr>
          <w:p w:rsidR="000A6AD9" w:rsidRPr="000A6AD9" w:rsidRDefault="000A6AD9" w:rsidP="000A6AD9">
            <w:pPr>
              <w:spacing w:after="200" w:line="276" w:lineRule="auto"/>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12. Умение слушать и понимать речь других.</w:t>
            </w:r>
          </w:p>
        </w:tc>
        <w:tc>
          <w:tcPr>
            <w:tcW w:w="49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0</w:t>
            </w:r>
          </w:p>
        </w:tc>
        <w:tc>
          <w:tcPr>
            <w:tcW w:w="14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239"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196"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r w:rsidR="000A6AD9" w:rsidRPr="000A6AD9" w:rsidTr="000A6AD9">
        <w:trPr>
          <w:trHeight w:val="450"/>
        </w:trPr>
        <w:tc>
          <w:tcPr>
            <w:tcW w:w="2401" w:type="dxa"/>
            <w:vMerge/>
            <w:shd w:val="clear" w:color="auto" w:fill="auto"/>
          </w:tcPr>
          <w:p w:rsidR="000A6AD9" w:rsidRPr="000A6AD9" w:rsidRDefault="000A6AD9" w:rsidP="000A6AD9">
            <w:pPr>
              <w:spacing w:after="200" w:line="276" w:lineRule="auto"/>
              <w:rPr>
                <w:rFonts w:ascii="Times New Roman" w:eastAsia="Times New Roman" w:hAnsi="Times New Roman" w:cs="Times New Roman"/>
                <w:b/>
                <w:sz w:val="24"/>
                <w:szCs w:val="24"/>
                <w:lang w:eastAsia="ru-RU"/>
              </w:rPr>
            </w:pPr>
          </w:p>
        </w:tc>
        <w:tc>
          <w:tcPr>
            <w:tcW w:w="49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1</w:t>
            </w:r>
          </w:p>
        </w:tc>
        <w:tc>
          <w:tcPr>
            <w:tcW w:w="14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239"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196"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r w:rsidR="000A6AD9" w:rsidRPr="000A6AD9" w:rsidTr="000A6AD9">
        <w:trPr>
          <w:trHeight w:val="450"/>
        </w:trPr>
        <w:tc>
          <w:tcPr>
            <w:tcW w:w="2401" w:type="dxa"/>
            <w:vMerge/>
            <w:shd w:val="clear" w:color="auto" w:fill="auto"/>
          </w:tcPr>
          <w:p w:rsidR="000A6AD9" w:rsidRPr="000A6AD9" w:rsidRDefault="000A6AD9" w:rsidP="000A6AD9">
            <w:pPr>
              <w:spacing w:after="200" w:line="276" w:lineRule="auto"/>
              <w:rPr>
                <w:rFonts w:ascii="Times New Roman" w:eastAsia="Times New Roman" w:hAnsi="Times New Roman" w:cs="Times New Roman"/>
                <w:b/>
                <w:sz w:val="24"/>
                <w:szCs w:val="24"/>
                <w:lang w:eastAsia="ru-RU"/>
              </w:rPr>
            </w:pPr>
          </w:p>
        </w:tc>
        <w:tc>
          <w:tcPr>
            <w:tcW w:w="49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2</w:t>
            </w:r>
          </w:p>
        </w:tc>
        <w:tc>
          <w:tcPr>
            <w:tcW w:w="14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239"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196"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r w:rsidR="000A6AD9" w:rsidRPr="000A6AD9" w:rsidTr="000A6AD9">
        <w:trPr>
          <w:trHeight w:val="450"/>
        </w:trPr>
        <w:tc>
          <w:tcPr>
            <w:tcW w:w="2401" w:type="dxa"/>
            <w:vMerge/>
            <w:shd w:val="clear" w:color="auto" w:fill="auto"/>
          </w:tcPr>
          <w:p w:rsidR="000A6AD9" w:rsidRPr="000A6AD9" w:rsidRDefault="000A6AD9" w:rsidP="000A6AD9">
            <w:pPr>
              <w:spacing w:after="200" w:line="276" w:lineRule="auto"/>
              <w:rPr>
                <w:rFonts w:ascii="Times New Roman" w:eastAsia="Times New Roman" w:hAnsi="Times New Roman" w:cs="Times New Roman"/>
                <w:b/>
                <w:sz w:val="24"/>
                <w:szCs w:val="24"/>
                <w:lang w:eastAsia="ru-RU"/>
              </w:rPr>
            </w:pPr>
          </w:p>
        </w:tc>
        <w:tc>
          <w:tcPr>
            <w:tcW w:w="49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3</w:t>
            </w:r>
          </w:p>
        </w:tc>
        <w:tc>
          <w:tcPr>
            <w:tcW w:w="14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239"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196"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r w:rsidR="000A6AD9" w:rsidRPr="000A6AD9" w:rsidTr="000A6AD9">
        <w:trPr>
          <w:trHeight w:val="450"/>
        </w:trPr>
        <w:tc>
          <w:tcPr>
            <w:tcW w:w="2401" w:type="dxa"/>
            <w:vMerge w:val="restart"/>
            <w:shd w:val="clear" w:color="auto" w:fill="auto"/>
          </w:tcPr>
          <w:p w:rsidR="000A6AD9" w:rsidRPr="000A6AD9" w:rsidRDefault="000A6AD9" w:rsidP="000A6AD9">
            <w:pPr>
              <w:spacing w:after="200" w:line="276" w:lineRule="auto"/>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13. Умение работать в паре.</w:t>
            </w:r>
          </w:p>
        </w:tc>
        <w:tc>
          <w:tcPr>
            <w:tcW w:w="49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0</w:t>
            </w:r>
          </w:p>
        </w:tc>
        <w:tc>
          <w:tcPr>
            <w:tcW w:w="14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239"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196"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r w:rsidR="000A6AD9" w:rsidRPr="000A6AD9" w:rsidTr="000A6AD9">
        <w:trPr>
          <w:trHeight w:val="450"/>
        </w:trPr>
        <w:tc>
          <w:tcPr>
            <w:tcW w:w="2401" w:type="dxa"/>
            <w:vMerge/>
            <w:shd w:val="clear" w:color="auto" w:fill="auto"/>
          </w:tcPr>
          <w:p w:rsidR="000A6AD9" w:rsidRPr="000A6AD9" w:rsidRDefault="000A6AD9" w:rsidP="000A6AD9">
            <w:pPr>
              <w:spacing w:after="200" w:line="276" w:lineRule="auto"/>
              <w:rPr>
                <w:rFonts w:ascii="Times New Roman" w:eastAsia="Times New Roman" w:hAnsi="Times New Roman" w:cs="Times New Roman"/>
                <w:b/>
                <w:sz w:val="24"/>
                <w:szCs w:val="24"/>
                <w:lang w:eastAsia="ru-RU"/>
              </w:rPr>
            </w:pPr>
          </w:p>
        </w:tc>
        <w:tc>
          <w:tcPr>
            <w:tcW w:w="49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1</w:t>
            </w:r>
          </w:p>
        </w:tc>
        <w:tc>
          <w:tcPr>
            <w:tcW w:w="14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239"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196"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r w:rsidR="000A6AD9" w:rsidRPr="000A6AD9" w:rsidTr="000A6AD9">
        <w:trPr>
          <w:trHeight w:val="450"/>
        </w:trPr>
        <w:tc>
          <w:tcPr>
            <w:tcW w:w="2401" w:type="dxa"/>
            <w:vMerge/>
            <w:shd w:val="clear" w:color="auto" w:fill="auto"/>
          </w:tcPr>
          <w:p w:rsidR="000A6AD9" w:rsidRPr="000A6AD9" w:rsidRDefault="000A6AD9" w:rsidP="000A6AD9">
            <w:pPr>
              <w:spacing w:after="200" w:line="276" w:lineRule="auto"/>
              <w:rPr>
                <w:rFonts w:ascii="Times New Roman" w:eastAsia="Times New Roman" w:hAnsi="Times New Roman" w:cs="Times New Roman"/>
                <w:b/>
                <w:sz w:val="24"/>
                <w:szCs w:val="24"/>
                <w:lang w:eastAsia="ru-RU"/>
              </w:rPr>
            </w:pPr>
          </w:p>
        </w:tc>
        <w:tc>
          <w:tcPr>
            <w:tcW w:w="49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2</w:t>
            </w:r>
          </w:p>
        </w:tc>
        <w:tc>
          <w:tcPr>
            <w:tcW w:w="14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239"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196"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r w:rsidR="000A6AD9" w:rsidRPr="000A6AD9" w:rsidTr="000A6AD9">
        <w:trPr>
          <w:trHeight w:val="450"/>
        </w:trPr>
        <w:tc>
          <w:tcPr>
            <w:tcW w:w="2401" w:type="dxa"/>
            <w:vMerge/>
            <w:shd w:val="clear" w:color="auto" w:fill="auto"/>
          </w:tcPr>
          <w:p w:rsidR="000A6AD9" w:rsidRPr="000A6AD9" w:rsidRDefault="000A6AD9" w:rsidP="000A6AD9">
            <w:pPr>
              <w:spacing w:after="200" w:line="276" w:lineRule="auto"/>
              <w:rPr>
                <w:rFonts w:ascii="Times New Roman" w:eastAsia="Times New Roman" w:hAnsi="Times New Roman" w:cs="Times New Roman"/>
                <w:b/>
                <w:sz w:val="24"/>
                <w:szCs w:val="24"/>
                <w:lang w:eastAsia="ru-RU"/>
              </w:rPr>
            </w:pPr>
          </w:p>
        </w:tc>
        <w:tc>
          <w:tcPr>
            <w:tcW w:w="492"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0A6AD9">
              <w:rPr>
                <w:rFonts w:ascii="Times New Roman" w:eastAsia="Times New Roman" w:hAnsi="Times New Roman" w:cs="Times New Roman"/>
                <w:b/>
                <w:sz w:val="24"/>
                <w:szCs w:val="24"/>
                <w:lang w:eastAsia="ru-RU"/>
              </w:rPr>
              <w:t>3</w:t>
            </w:r>
          </w:p>
        </w:tc>
        <w:tc>
          <w:tcPr>
            <w:tcW w:w="14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381"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239"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c>
          <w:tcPr>
            <w:tcW w:w="1196" w:type="dxa"/>
            <w:shd w:val="clear" w:color="auto" w:fill="auto"/>
          </w:tcPr>
          <w:p w:rsidR="000A6AD9" w:rsidRPr="000A6AD9" w:rsidRDefault="000A6AD9" w:rsidP="000A6AD9">
            <w:pPr>
              <w:spacing w:before="100" w:beforeAutospacing="1" w:after="100" w:afterAutospacing="1" w:line="276" w:lineRule="auto"/>
              <w:jc w:val="center"/>
              <w:rPr>
                <w:rFonts w:ascii="Times New Roman" w:eastAsia="Times New Roman" w:hAnsi="Times New Roman" w:cs="Times New Roman"/>
                <w:b/>
                <w:sz w:val="24"/>
                <w:szCs w:val="24"/>
                <w:lang w:eastAsia="ru-RU"/>
              </w:rPr>
            </w:pPr>
          </w:p>
        </w:tc>
      </w:tr>
    </w:tbl>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p>
    <w:p w:rsidR="000A6AD9" w:rsidRPr="000A6AD9" w:rsidRDefault="000A6AD9" w:rsidP="000A6AD9">
      <w:pPr>
        <w:spacing w:after="0" w:line="240" w:lineRule="auto"/>
        <w:jc w:val="both"/>
        <w:rPr>
          <w:rFonts w:ascii="Times New Roman" w:eastAsia="Times New Roman" w:hAnsi="Times New Roman" w:cs="Times New Roman"/>
          <w:b/>
          <w:color w:val="000000"/>
          <w:sz w:val="24"/>
          <w:szCs w:val="24"/>
          <w:lang w:eastAsia="ru-RU"/>
        </w:rPr>
      </w:pPr>
      <w:r w:rsidRPr="000A6AD9">
        <w:rPr>
          <w:rFonts w:ascii="Times New Roman" w:eastAsia="Times New Roman" w:hAnsi="Times New Roman" w:cs="Times New Roman"/>
          <w:b/>
          <w:color w:val="000000"/>
          <w:sz w:val="24"/>
          <w:szCs w:val="24"/>
          <w:lang w:eastAsia="ru-RU"/>
        </w:rPr>
        <w:t>Оценка предметных результатов</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Предметные результаты включают освоенные обучающимися с ЗПР знания и умения, специфичные для каждой образовательной области, готовность их применения. В рамках АООП НОО в образовательной организации используются методы и формы, взаимно дополняющие друг друга оценивания учебных результатов и достижений обучающихся:: контрольные, стандартизированные письменные и устные работы, проекты, практические работы, творческие работы, самоанализ и самооценка, наблюдения, испытания (тесты) и другие виды работ, диагностические контрольные работы (1 класс без бального оценивания); текущая успеваемость, промежуточная аттестация, итоговый контроль).</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ab/>
        <w:t xml:space="preserve">Возможность определения собственных результатов образовательной деятельности предоставляется обучающимся во время интеллектуальных игр и олимпиад по образовательным областям и предметам, участия в конференциях, конкурсах, фестивалях различного уровня, защиты исследовательской и проектной работы, подведения итогов участия обучающихся в спортивных соревнованиях и досугово-познавательных мероприятиях. </w:t>
      </w:r>
    </w:p>
    <w:p w:rsidR="000A6AD9" w:rsidRPr="000A6AD9" w:rsidRDefault="000A6AD9" w:rsidP="000A6AD9">
      <w:pPr>
        <w:spacing w:after="0" w:line="240" w:lineRule="auto"/>
        <w:ind w:firstLine="567"/>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Достижение предметных результатов обеспечивается за счет основных учебных предметов. Поэтому объектом оценки предметных результатов является не само по себе освоение системы опорных знаний и способность воспроизводить их в стандартных учебных ситуациях, а способность обучающихся решать учебно-познавательные и учебно-практические задачи.</w:t>
      </w:r>
    </w:p>
    <w:p w:rsidR="000A6AD9" w:rsidRPr="000A6AD9" w:rsidRDefault="000A6AD9" w:rsidP="000A6AD9">
      <w:pPr>
        <w:spacing w:after="0" w:line="240" w:lineRule="auto"/>
        <w:ind w:firstLine="567"/>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Оценка достижения предметных результатов ведётся как в ходе текущего и промежуточного оценивания, так и в ходе выполнения итоговых контрольных работ. Результаты накопленной оценки, полученной в ходе текущего, промежуточного и итогового оценивания, фиксируются в классном журнале. </w:t>
      </w:r>
    </w:p>
    <w:p w:rsidR="000A6AD9" w:rsidRPr="000A6AD9" w:rsidRDefault="000A6AD9" w:rsidP="000A6AD9">
      <w:pPr>
        <w:spacing w:after="0" w:line="240" w:lineRule="auto"/>
        <w:ind w:firstLine="567"/>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Предметом итоговой оценки освоения обучающимися АООП НОО является достижение предметных и </w:t>
      </w:r>
      <w:proofErr w:type="spellStart"/>
      <w:r w:rsidRPr="000A6AD9">
        <w:rPr>
          <w:rFonts w:ascii="Times New Roman" w:eastAsia="Times New Roman" w:hAnsi="Times New Roman" w:cs="Times New Roman"/>
          <w:color w:val="000000"/>
          <w:sz w:val="24"/>
          <w:szCs w:val="24"/>
          <w:lang w:eastAsia="ru-RU"/>
        </w:rPr>
        <w:t>метапредметных</w:t>
      </w:r>
      <w:proofErr w:type="spellEnd"/>
      <w:r w:rsidRPr="000A6AD9">
        <w:rPr>
          <w:rFonts w:ascii="Times New Roman" w:eastAsia="Times New Roman" w:hAnsi="Times New Roman" w:cs="Times New Roman"/>
          <w:color w:val="000000"/>
          <w:sz w:val="24"/>
          <w:szCs w:val="24"/>
          <w:lang w:eastAsia="ru-RU"/>
        </w:rPr>
        <w:t xml:space="preserve"> результатов начального общего образования, необходимых для продолжения образования.</w:t>
      </w:r>
    </w:p>
    <w:p w:rsidR="000A6AD9" w:rsidRPr="000A6AD9" w:rsidRDefault="000A6AD9" w:rsidP="000A6AD9">
      <w:pPr>
        <w:spacing w:after="0" w:line="240" w:lineRule="auto"/>
        <w:ind w:firstLine="567"/>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Основным инструментом итоговой оценки являются итоговые работы – система заданий различного уровня сложности по литературному чтению, русскому языку, математике и окружающему миру.</w:t>
      </w:r>
    </w:p>
    <w:p w:rsidR="000A6AD9" w:rsidRPr="000A6AD9" w:rsidRDefault="000A6AD9" w:rsidP="000A6AD9">
      <w:pPr>
        <w:spacing w:after="0" w:line="240" w:lineRule="auto"/>
        <w:ind w:firstLine="567"/>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В учебной деятельности оценка предметных результатов проводится с помощью диагностических работ (стартовых, текущих, промежуточных (по четвертям и годовых), направленных на определение уровня освоения учебного материала учащимися. Проводится </w:t>
      </w:r>
      <w:proofErr w:type="spellStart"/>
      <w:r w:rsidRPr="000A6AD9">
        <w:rPr>
          <w:rFonts w:ascii="Times New Roman" w:eastAsia="Times New Roman" w:hAnsi="Times New Roman" w:cs="Times New Roman"/>
          <w:color w:val="000000"/>
          <w:sz w:val="24"/>
          <w:szCs w:val="24"/>
          <w:lang w:eastAsia="ru-RU"/>
        </w:rPr>
        <w:t>внутришкольный</w:t>
      </w:r>
      <w:proofErr w:type="spellEnd"/>
      <w:r w:rsidRPr="000A6AD9">
        <w:rPr>
          <w:rFonts w:ascii="Times New Roman" w:eastAsia="Times New Roman" w:hAnsi="Times New Roman" w:cs="Times New Roman"/>
          <w:color w:val="000000"/>
          <w:sz w:val="24"/>
          <w:szCs w:val="24"/>
          <w:lang w:eastAsia="ru-RU"/>
        </w:rPr>
        <w:t xml:space="preserve"> мониторинг результатов выполнения итоговых работ по русскому языку, математике. </w:t>
      </w:r>
    </w:p>
    <w:p w:rsidR="000A6AD9" w:rsidRPr="000A6AD9" w:rsidRDefault="000A6AD9" w:rsidP="000A6AD9">
      <w:pPr>
        <w:spacing w:after="0" w:line="240" w:lineRule="auto"/>
        <w:ind w:firstLine="567"/>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Система оценки предметных результатов освоения учебных программ с учётом уровневого подхода предполагает выделение базового уровня достижений как ориентира при построении всей системы оценивания и организации индивидуальной работы с обучающимися. Во время обучения в 1 классах используется только качественная оценка, которая призвана всячески поощрять и стимулировать работу обучающихся.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w:t>
      </w:r>
    </w:p>
    <w:p w:rsidR="000A6AD9" w:rsidRPr="000A6AD9" w:rsidRDefault="000A6AD9" w:rsidP="000A6AD9">
      <w:pPr>
        <w:spacing w:after="0" w:line="240" w:lineRule="auto"/>
        <w:ind w:firstLine="709"/>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Оценивание предметных результатов с помощью цифровой отметки в 2-4 классах. При оценивании предметных достижений обучающихся используется пятибалльная система.</w:t>
      </w:r>
    </w:p>
    <w:p w:rsidR="000A6AD9" w:rsidRPr="000A6AD9" w:rsidRDefault="000A6AD9" w:rsidP="000A6AD9">
      <w:pPr>
        <w:spacing w:after="0" w:line="240" w:lineRule="auto"/>
        <w:jc w:val="both"/>
        <w:rPr>
          <w:rFonts w:ascii="Times New Roman" w:eastAsia="Times New Roman" w:hAnsi="Times New Roman" w:cs="Times New Roman"/>
          <w:b/>
          <w:color w:val="000000"/>
          <w:sz w:val="24"/>
          <w:szCs w:val="24"/>
          <w:lang w:eastAsia="ru-RU"/>
        </w:rPr>
      </w:pPr>
      <w:r w:rsidRPr="000A6AD9">
        <w:rPr>
          <w:rFonts w:ascii="Times New Roman" w:eastAsia="Times New Roman" w:hAnsi="Times New Roman" w:cs="Times New Roman"/>
          <w:b/>
          <w:color w:val="000000"/>
          <w:sz w:val="24"/>
          <w:szCs w:val="24"/>
          <w:lang w:eastAsia="ru-RU"/>
        </w:rPr>
        <w:t>Характеристика цифровой оценки (отметки) с определением уровня.</w:t>
      </w:r>
    </w:p>
    <w:p w:rsidR="000A6AD9" w:rsidRPr="000A6AD9" w:rsidRDefault="000A6AD9" w:rsidP="000A6AD9">
      <w:pPr>
        <w:spacing w:after="0" w:line="240" w:lineRule="auto"/>
        <w:ind w:firstLine="540"/>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Высокий уровень достижения планируемых результатов, оценка «5» («отлично») – уровень выполнения требований значительно выше удовлетворительного: отсутствие ошибок, как по текущему, так и по предыдущему учебному материалу; не более одного недочета; логичность и полнота изложения.</w:t>
      </w:r>
    </w:p>
    <w:p w:rsidR="000A6AD9" w:rsidRPr="000A6AD9" w:rsidRDefault="000A6AD9" w:rsidP="000A6AD9">
      <w:pPr>
        <w:spacing w:after="0" w:line="240" w:lineRule="auto"/>
        <w:ind w:firstLine="540"/>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lastRenderedPageBreak/>
        <w:t>Повышенный уровень достижения планируемых результатов, оценка «4» («хорошо») – уровень выполнения требований выше удовлетворительного: использование дополнительного материала, полнота и логичность раскрытия вопроса; самостоятельность суждений, отражение своего отношения к предмету обсуждения. Наличие 2 – 3 ошибок или 4 – 6 недочетов по текущему учебному материалу; не более 2 ошибок или 4 недочетов по пройденному материалу; незначительные нарушения логики изложения материала; использование нерациональных приемов решения учебной задачи; отдельные неточности в изложении материала.</w:t>
      </w:r>
    </w:p>
    <w:p w:rsidR="000A6AD9" w:rsidRPr="000A6AD9" w:rsidRDefault="000A6AD9" w:rsidP="000A6AD9">
      <w:pPr>
        <w:spacing w:after="0" w:line="240" w:lineRule="auto"/>
        <w:ind w:firstLine="540"/>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Базовый уровень достижения планируемых результатов, оценка «3» («удовлетворительно») – достаточный минимальный уровень выполнения требований, предъявляемых к конкретной работе; не более 4 – 6 ошибок или 10 недочетов по текущему учебному материалу; не более 3 – 5 ошибок ли не более 8 недочетов по пройденному учебному материалу; отдельные нарушения логики изложения материала; неполнота раскрытия вопроса.</w:t>
      </w:r>
    </w:p>
    <w:p w:rsidR="000A6AD9" w:rsidRPr="000A6AD9" w:rsidRDefault="000A6AD9" w:rsidP="000A6AD9">
      <w:pPr>
        <w:spacing w:after="0" w:line="240" w:lineRule="auto"/>
        <w:ind w:firstLine="540"/>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Низкий уровень достижения планируемых результатов, оценка «2» («плохо») – уровень выполнения требований ниже удовлетворительного: наличие более 6 ошибок или 10 недочетов по текущему материалу; более 5 ошибок или более 8 недочетов по пройденному материалу; нарушение логики; неполнота, </w:t>
      </w:r>
      <w:proofErr w:type="spellStart"/>
      <w:r w:rsidRPr="000A6AD9">
        <w:rPr>
          <w:rFonts w:ascii="Times New Roman" w:eastAsia="Times New Roman" w:hAnsi="Times New Roman" w:cs="Times New Roman"/>
          <w:color w:val="000000"/>
          <w:sz w:val="24"/>
          <w:szCs w:val="24"/>
          <w:lang w:eastAsia="ru-RU"/>
        </w:rPr>
        <w:t>нераскрытость</w:t>
      </w:r>
      <w:proofErr w:type="spellEnd"/>
      <w:r w:rsidRPr="000A6AD9">
        <w:rPr>
          <w:rFonts w:ascii="Times New Roman" w:eastAsia="Times New Roman" w:hAnsi="Times New Roman" w:cs="Times New Roman"/>
          <w:color w:val="000000"/>
          <w:sz w:val="24"/>
          <w:szCs w:val="24"/>
          <w:lang w:eastAsia="ru-RU"/>
        </w:rPr>
        <w:t xml:space="preserve"> обсуждаемого вопроса, отсутствие аргументации либо ошибочность ее основных положений.</w:t>
      </w:r>
    </w:p>
    <w:p w:rsidR="000A6AD9" w:rsidRPr="000A6AD9" w:rsidRDefault="000A6AD9" w:rsidP="000A6AD9">
      <w:pPr>
        <w:spacing w:after="0" w:line="240" w:lineRule="auto"/>
        <w:ind w:firstLine="851"/>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Содержательный контроль и оценка предметных результатов обучающихся предусматривает выявление индивидуальной динамики качества усвоения предмета ребенком и не допускает сравнения его с другими детьми.</w:t>
      </w:r>
    </w:p>
    <w:p w:rsidR="000A6AD9" w:rsidRPr="000A6AD9" w:rsidRDefault="000A6AD9" w:rsidP="000A6AD9">
      <w:pPr>
        <w:spacing w:after="0" w:line="240" w:lineRule="auto"/>
        <w:ind w:firstLine="851"/>
        <w:jc w:val="both"/>
        <w:rPr>
          <w:rFonts w:ascii="Times New Roman" w:eastAsia="Times New Roman" w:hAnsi="Times New Roman" w:cs="Times New Roman"/>
          <w:color w:val="000000"/>
          <w:sz w:val="24"/>
          <w:szCs w:val="24"/>
          <w:lang w:eastAsia="ru-RU"/>
        </w:rPr>
      </w:pPr>
    </w:p>
    <w:p w:rsidR="000A6AD9" w:rsidRPr="000A6AD9" w:rsidRDefault="000A6AD9" w:rsidP="000A6AD9">
      <w:pPr>
        <w:spacing w:after="0" w:line="240" w:lineRule="auto"/>
        <w:ind w:firstLine="567"/>
        <w:jc w:val="center"/>
        <w:rPr>
          <w:rFonts w:ascii="Times New Roman" w:eastAsia="Times New Roman" w:hAnsi="Times New Roman" w:cs="Times New Roman"/>
          <w:b/>
          <w:bCs/>
          <w:iCs/>
          <w:color w:val="000000"/>
          <w:sz w:val="24"/>
          <w:szCs w:val="24"/>
          <w:lang w:eastAsia="ru-RU"/>
        </w:rPr>
      </w:pPr>
      <w:r w:rsidRPr="000A6AD9">
        <w:rPr>
          <w:rFonts w:ascii="Times New Roman" w:eastAsia="Times New Roman" w:hAnsi="Times New Roman" w:cs="Times New Roman"/>
          <w:b/>
          <w:bCs/>
          <w:iCs/>
          <w:color w:val="000000"/>
          <w:sz w:val="24"/>
          <w:szCs w:val="24"/>
          <w:lang w:eastAsia="ru-RU"/>
        </w:rPr>
        <w:t>Виды и формы контрольно-оценочных действий учащихся.</w:t>
      </w:r>
    </w:p>
    <w:tbl>
      <w:tblPr>
        <w:tblW w:w="9639" w:type="dxa"/>
        <w:tblLayout w:type="fixed"/>
        <w:tblCellMar>
          <w:left w:w="57" w:type="dxa"/>
          <w:right w:w="57" w:type="dxa"/>
        </w:tblCellMar>
        <w:tblLook w:val="0000" w:firstRow="0" w:lastRow="0" w:firstColumn="0" w:lastColumn="0" w:noHBand="0" w:noVBand="0"/>
      </w:tblPr>
      <w:tblGrid>
        <w:gridCol w:w="719"/>
        <w:gridCol w:w="1188"/>
        <w:gridCol w:w="1674"/>
        <w:gridCol w:w="3427"/>
        <w:gridCol w:w="2631"/>
      </w:tblGrid>
      <w:tr w:rsidR="000A6AD9" w:rsidRPr="000A6AD9" w:rsidTr="000A6AD9">
        <w:trPr>
          <w:trHeight w:val="145"/>
        </w:trPr>
        <w:tc>
          <w:tcPr>
            <w:tcW w:w="759" w:type="dxa"/>
            <w:tcBorders>
              <w:top w:val="single" w:sz="4" w:space="0" w:color="000000"/>
              <w:left w:val="single" w:sz="4" w:space="0" w:color="000000"/>
              <w:bottom w:val="single" w:sz="4" w:space="0" w:color="000000"/>
            </w:tcBorders>
            <w:tcMar>
              <w:left w:w="0" w:type="dxa"/>
              <w:right w:w="0" w:type="dxa"/>
            </w:tcMar>
            <w:vAlign w:val="center"/>
          </w:tcPr>
          <w:p w:rsidR="000A6AD9" w:rsidRPr="000A6AD9" w:rsidRDefault="000A6AD9" w:rsidP="000A6AD9">
            <w:pPr>
              <w:snapToGrid w:val="0"/>
              <w:spacing w:after="0" w:line="240" w:lineRule="auto"/>
              <w:jc w:val="center"/>
              <w:rPr>
                <w:rFonts w:ascii="Times New Roman" w:eastAsia="Times New Roman" w:hAnsi="Times New Roman" w:cs="Times New Roman"/>
                <w:b/>
                <w:color w:val="000000"/>
                <w:sz w:val="24"/>
                <w:szCs w:val="24"/>
                <w:lang w:val="x-none" w:eastAsia="x-none"/>
              </w:rPr>
            </w:pPr>
            <w:r w:rsidRPr="000A6AD9">
              <w:rPr>
                <w:rFonts w:ascii="Times New Roman" w:eastAsia="Times New Roman" w:hAnsi="Times New Roman" w:cs="Times New Roman"/>
                <w:b/>
                <w:color w:val="000000"/>
                <w:sz w:val="24"/>
                <w:szCs w:val="24"/>
                <w:lang w:val="x-none" w:eastAsia="x-none"/>
              </w:rPr>
              <w:t>№</w:t>
            </w:r>
          </w:p>
          <w:p w:rsidR="000A6AD9" w:rsidRPr="000A6AD9" w:rsidRDefault="000A6AD9" w:rsidP="000A6AD9">
            <w:pPr>
              <w:snapToGrid w:val="0"/>
              <w:spacing w:after="0" w:line="240" w:lineRule="auto"/>
              <w:jc w:val="center"/>
              <w:rPr>
                <w:rFonts w:ascii="Times New Roman" w:eastAsia="Times New Roman" w:hAnsi="Times New Roman" w:cs="Times New Roman"/>
                <w:b/>
                <w:color w:val="000000"/>
                <w:sz w:val="24"/>
                <w:szCs w:val="24"/>
                <w:lang w:val="x-none" w:eastAsia="x-none"/>
              </w:rPr>
            </w:pPr>
            <w:r w:rsidRPr="000A6AD9">
              <w:rPr>
                <w:rFonts w:ascii="Times New Roman" w:eastAsia="Times New Roman" w:hAnsi="Times New Roman" w:cs="Times New Roman"/>
                <w:b/>
                <w:color w:val="000000"/>
                <w:sz w:val="24"/>
                <w:szCs w:val="24"/>
                <w:lang w:val="x-none" w:eastAsia="x-none"/>
              </w:rPr>
              <w:t>п/п</w:t>
            </w:r>
          </w:p>
        </w:tc>
        <w:tc>
          <w:tcPr>
            <w:tcW w:w="1260" w:type="dxa"/>
            <w:tcBorders>
              <w:top w:val="single" w:sz="4" w:space="0" w:color="000000"/>
              <w:left w:val="single" w:sz="4" w:space="0" w:color="000000"/>
              <w:bottom w:val="single" w:sz="4" w:space="0" w:color="000000"/>
            </w:tcBorders>
            <w:tcMar>
              <w:left w:w="57" w:type="dxa"/>
              <w:right w:w="57" w:type="dxa"/>
            </w:tcMar>
            <w:vAlign w:val="center"/>
          </w:tcPr>
          <w:p w:rsidR="000A6AD9" w:rsidRPr="000A6AD9" w:rsidRDefault="000A6AD9" w:rsidP="000A6AD9">
            <w:pPr>
              <w:snapToGrid w:val="0"/>
              <w:spacing w:after="0" w:line="240" w:lineRule="auto"/>
              <w:jc w:val="center"/>
              <w:rPr>
                <w:rFonts w:ascii="Times New Roman" w:eastAsia="Times New Roman" w:hAnsi="Times New Roman" w:cs="Times New Roman"/>
                <w:b/>
                <w:color w:val="000000"/>
                <w:sz w:val="24"/>
                <w:szCs w:val="24"/>
                <w:lang w:val="x-none" w:eastAsia="x-none"/>
              </w:rPr>
            </w:pPr>
            <w:r w:rsidRPr="000A6AD9">
              <w:rPr>
                <w:rFonts w:ascii="Times New Roman" w:eastAsia="Times New Roman" w:hAnsi="Times New Roman" w:cs="Times New Roman"/>
                <w:b/>
                <w:color w:val="000000"/>
                <w:sz w:val="24"/>
                <w:szCs w:val="24"/>
                <w:lang w:val="x-none" w:eastAsia="x-none"/>
              </w:rPr>
              <w:t>Вид</w:t>
            </w:r>
          </w:p>
        </w:tc>
        <w:tc>
          <w:tcPr>
            <w:tcW w:w="1780" w:type="dxa"/>
            <w:tcBorders>
              <w:top w:val="single" w:sz="4" w:space="0" w:color="000000"/>
              <w:left w:val="single" w:sz="4" w:space="0" w:color="000000"/>
              <w:bottom w:val="single" w:sz="4" w:space="0" w:color="000000"/>
            </w:tcBorders>
            <w:vAlign w:val="center"/>
          </w:tcPr>
          <w:p w:rsidR="000A6AD9" w:rsidRPr="000A6AD9" w:rsidRDefault="000A6AD9" w:rsidP="000A6AD9">
            <w:pPr>
              <w:snapToGrid w:val="0"/>
              <w:spacing w:after="0" w:line="240" w:lineRule="auto"/>
              <w:jc w:val="center"/>
              <w:rPr>
                <w:rFonts w:ascii="Times New Roman" w:eastAsia="Times New Roman" w:hAnsi="Times New Roman" w:cs="Times New Roman"/>
                <w:b/>
                <w:color w:val="000000"/>
                <w:sz w:val="24"/>
                <w:szCs w:val="24"/>
                <w:lang w:val="x-none" w:eastAsia="x-none"/>
              </w:rPr>
            </w:pPr>
            <w:r w:rsidRPr="000A6AD9">
              <w:rPr>
                <w:rFonts w:ascii="Times New Roman" w:eastAsia="Times New Roman" w:hAnsi="Times New Roman" w:cs="Times New Roman"/>
                <w:b/>
                <w:color w:val="000000"/>
                <w:sz w:val="24"/>
                <w:szCs w:val="24"/>
                <w:lang w:val="x-none" w:eastAsia="x-none"/>
              </w:rPr>
              <w:t>Время проведения</w:t>
            </w:r>
          </w:p>
        </w:tc>
        <w:tc>
          <w:tcPr>
            <w:tcW w:w="3654" w:type="dxa"/>
            <w:tcBorders>
              <w:top w:val="single" w:sz="4" w:space="0" w:color="000000"/>
              <w:left w:val="single" w:sz="4" w:space="0" w:color="000000"/>
              <w:bottom w:val="single" w:sz="4" w:space="0" w:color="000000"/>
            </w:tcBorders>
            <w:vAlign w:val="center"/>
          </w:tcPr>
          <w:p w:rsidR="000A6AD9" w:rsidRPr="000A6AD9" w:rsidRDefault="000A6AD9" w:rsidP="000A6AD9">
            <w:pPr>
              <w:snapToGrid w:val="0"/>
              <w:spacing w:after="0" w:line="240" w:lineRule="auto"/>
              <w:jc w:val="center"/>
              <w:rPr>
                <w:rFonts w:ascii="Times New Roman" w:eastAsia="Times New Roman" w:hAnsi="Times New Roman" w:cs="Times New Roman"/>
                <w:b/>
                <w:color w:val="000000"/>
                <w:sz w:val="24"/>
                <w:szCs w:val="24"/>
                <w:lang w:val="x-none" w:eastAsia="x-none"/>
              </w:rPr>
            </w:pPr>
            <w:r w:rsidRPr="000A6AD9">
              <w:rPr>
                <w:rFonts w:ascii="Times New Roman" w:eastAsia="Times New Roman" w:hAnsi="Times New Roman" w:cs="Times New Roman"/>
                <w:b/>
                <w:color w:val="000000"/>
                <w:sz w:val="24"/>
                <w:szCs w:val="24"/>
                <w:lang w:val="x-none" w:eastAsia="x-none"/>
              </w:rPr>
              <w:t>Содержание</w:t>
            </w:r>
          </w:p>
        </w:tc>
        <w:tc>
          <w:tcPr>
            <w:tcW w:w="2803" w:type="dxa"/>
            <w:tcBorders>
              <w:top w:val="single" w:sz="4" w:space="0" w:color="000000"/>
              <w:left w:val="single" w:sz="4" w:space="0" w:color="000000"/>
              <w:bottom w:val="single" w:sz="4" w:space="0" w:color="000000"/>
              <w:right w:val="single" w:sz="4" w:space="0" w:color="000000"/>
            </w:tcBorders>
            <w:vAlign w:val="center"/>
          </w:tcPr>
          <w:p w:rsidR="000A6AD9" w:rsidRPr="000A6AD9" w:rsidRDefault="000A6AD9" w:rsidP="000A6AD9">
            <w:pPr>
              <w:snapToGrid w:val="0"/>
              <w:spacing w:after="0" w:line="240" w:lineRule="auto"/>
              <w:jc w:val="center"/>
              <w:rPr>
                <w:rFonts w:ascii="Times New Roman" w:eastAsia="Times New Roman" w:hAnsi="Times New Roman" w:cs="Times New Roman"/>
                <w:b/>
                <w:color w:val="000000"/>
                <w:sz w:val="24"/>
                <w:szCs w:val="24"/>
                <w:lang w:val="x-none" w:eastAsia="x-none"/>
              </w:rPr>
            </w:pPr>
            <w:r w:rsidRPr="000A6AD9">
              <w:rPr>
                <w:rFonts w:ascii="Times New Roman" w:eastAsia="Times New Roman" w:hAnsi="Times New Roman" w:cs="Times New Roman"/>
                <w:b/>
                <w:color w:val="000000"/>
                <w:sz w:val="24"/>
                <w:szCs w:val="24"/>
                <w:lang w:val="x-none" w:eastAsia="x-none"/>
              </w:rPr>
              <w:t>Формы и виды оценки</w:t>
            </w:r>
          </w:p>
        </w:tc>
      </w:tr>
      <w:tr w:rsidR="000A6AD9" w:rsidRPr="000A6AD9" w:rsidTr="000A6AD9">
        <w:trPr>
          <w:trHeight w:val="145"/>
        </w:trPr>
        <w:tc>
          <w:tcPr>
            <w:tcW w:w="759" w:type="dxa"/>
            <w:tcBorders>
              <w:top w:val="single" w:sz="4" w:space="0" w:color="000000"/>
              <w:left w:val="single" w:sz="4" w:space="0" w:color="000000"/>
              <w:bottom w:val="single" w:sz="4" w:space="0" w:color="000000"/>
            </w:tcBorders>
          </w:tcPr>
          <w:p w:rsidR="000A6AD9" w:rsidRPr="000A6AD9" w:rsidRDefault="000A6AD9" w:rsidP="000A6AD9">
            <w:pPr>
              <w:snapToGrid w:val="0"/>
              <w:spacing w:after="0" w:line="240" w:lineRule="auto"/>
              <w:jc w:val="both"/>
              <w:rPr>
                <w:rFonts w:ascii="Times New Roman" w:eastAsia="Times New Roman" w:hAnsi="Times New Roman" w:cs="Times New Roman"/>
                <w:color w:val="000000"/>
                <w:sz w:val="24"/>
                <w:szCs w:val="24"/>
                <w:lang w:val="x-none" w:eastAsia="x-none"/>
              </w:rPr>
            </w:pPr>
            <w:r w:rsidRPr="000A6AD9">
              <w:rPr>
                <w:rFonts w:ascii="Times New Roman" w:eastAsia="Times New Roman" w:hAnsi="Times New Roman" w:cs="Times New Roman"/>
                <w:color w:val="000000"/>
                <w:sz w:val="24"/>
                <w:szCs w:val="24"/>
                <w:lang w:val="x-none" w:eastAsia="x-none"/>
              </w:rPr>
              <w:t>1</w:t>
            </w:r>
          </w:p>
        </w:tc>
        <w:tc>
          <w:tcPr>
            <w:tcW w:w="1260" w:type="dxa"/>
            <w:tcBorders>
              <w:top w:val="single" w:sz="4" w:space="0" w:color="000000"/>
              <w:left w:val="single" w:sz="4" w:space="0" w:color="000000"/>
              <w:bottom w:val="single" w:sz="4" w:space="0" w:color="000000"/>
            </w:tcBorders>
            <w:tcMar>
              <w:left w:w="57" w:type="dxa"/>
              <w:right w:w="57" w:type="dxa"/>
            </w:tcMar>
          </w:tcPr>
          <w:p w:rsidR="000A6AD9" w:rsidRPr="000A6AD9" w:rsidRDefault="000A6AD9" w:rsidP="000A6AD9">
            <w:pPr>
              <w:snapToGrid w:val="0"/>
              <w:spacing w:after="0" w:line="240" w:lineRule="auto"/>
              <w:jc w:val="both"/>
              <w:rPr>
                <w:rFonts w:ascii="Times New Roman" w:eastAsia="Times New Roman" w:hAnsi="Times New Roman" w:cs="Times New Roman"/>
                <w:color w:val="000000"/>
                <w:sz w:val="24"/>
                <w:szCs w:val="24"/>
                <w:lang w:eastAsia="x-none"/>
              </w:rPr>
            </w:pPr>
            <w:r w:rsidRPr="000A6AD9">
              <w:rPr>
                <w:rFonts w:ascii="Times New Roman" w:eastAsia="Times New Roman" w:hAnsi="Times New Roman" w:cs="Times New Roman"/>
                <w:color w:val="000000"/>
                <w:sz w:val="24"/>
                <w:szCs w:val="24"/>
                <w:lang w:val="x-none" w:eastAsia="x-none"/>
              </w:rPr>
              <w:t>Стартовая работа</w:t>
            </w:r>
            <w:r w:rsidRPr="000A6AD9">
              <w:rPr>
                <w:rFonts w:ascii="Times New Roman" w:eastAsia="Times New Roman" w:hAnsi="Times New Roman" w:cs="Times New Roman"/>
                <w:color w:val="000000"/>
                <w:sz w:val="24"/>
                <w:szCs w:val="24"/>
                <w:lang w:eastAsia="x-none"/>
              </w:rPr>
              <w:t>.</w:t>
            </w:r>
          </w:p>
          <w:p w:rsidR="000A6AD9" w:rsidRPr="000A6AD9" w:rsidRDefault="000A6AD9" w:rsidP="000A6AD9">
            <w:pPr>
              <w:snapToGrid w:val="0"/>
              <w:spacing w:after="0" w:line="240" w:lineRule="auto"/>
              <w:jc w:val="both"/>
              <w:rPr>
                <w:rFonts w:ascii="Times New Roman" w:eastAsia="Times New Roman" w:hAnsi="Times New Roman" w:cs="Times New Roman"/>
                <w:color w:val="000000"/>
                <w:sz w:val="24"/>
                <w:szCs w:val="24"/>
                <w:lang w:eastAsia="x-none"/>
              </w:rPr>
            </w:pPr>
            <w:r w:rsidRPr="000A6AD9">
              <w:rPr>
                <w:rFonts w:ascii="Times New Roman" w:eastAsia="Times New Roman" w:hAnsi="Times New Roman" w:cs="Times New Roman"/>
                <w:color w:val="000000"/>
                <w:sz w:val="24"/>
                <w:szCs w:val="24"/>
                <w:lang w:eastAsia="x-none"/>
              </w:rPr>
              <w:t xml:space="preserve">(Входной контроль) (тест, диктант, контрольная работа и </w:t>
            </w:r>
            <w:proofErr w:type="spellStart"/>
            <w:r w:rsidRPr="000A6AD9">
              <w:rPr>
                <w:rFonts w:ascii="Times New Roman" w:eastAsia="Times New Roman" w:hAnsi="Times New Roman" w:cs="Times New Roman"/>
                <w:color w:val="000000"/>
                <w:sz w:val="24"/>
                <w:szCs w:val="24"/>
                <w:lang w:eastAsia="x-none"/>
              </w:rPr>
              <w:t>др</w:t>
            </w:r>
            <w:proofErr w:type="spellEnd"/>
            <w:r w:rsidRPr="000A6AD9">
              <w:rPr>
                <w:rFonts w:ascii="Times New Roman" w:eastAsia="Times New Roman" w:hAnsi="Times New Roman" w:cs="Times New Roman"/>
                <w:color w:val="000000"/>
                <w:sz w:val="24"/>
                <w:szCs w:val="24"/>
                <w:lang w:eastAsia="x-none"/>
              </w:rPr>
              <w:t>)</w:t>
            </w:r>
          </w:p>
        </w:tc>
        <w:tc>
          <w:tcPr>
            <w:tcW w:w="1780" w:type="dxa"/>
            <w:tcBorders>
              <w:top w:val="single" w:sz="4" w:space="0" w:color="000000"/>
              <w:left w:val="single" w:sz="4" w:space="0" w:color="000000"/>
              <w:bottom w:val="single" w:sz="4" w:space="0" w:color="000000"/>
            </w:tcBorders>
          </w:tcPr>
          <w:p w:rsidR="000A6AD9" w:rsidRPr="000A6AD9" w:rsidRDefault="000A6AD9" w:rsidP="000A6AD9">
            <w:pPr>
              <w:snapToGrid w:val="0"/>
              <w:spacing w:after="0" w:line="240" w:lineRule="auto"/>
              <w:jc w:val="both"/>
              <w:rPr>
                <w:rFonts w:ascii="Times New Roman" w:eastAsia="Times New Roman" w:hAnsi="Times New Roman" w:cs="Times New Roman"/>
                <w:color w:val="000000"/>
                <w:sz w:val="24"/>
                <w:szCs w:val="24"/>
                <w:lang w:val="x-none" w:eastAsia="x-none"/>
              </w:rPr>
            </w:pPr>
            <w:r w:rsidRPr="000A6AD9">
              <w:rPr>
                <w:rFonts w:ascii="Times New Roman" w:eastAsia="Times New Roman" w:hAnsi="Times New Roman" w:cs="Times New Roman"/>
                <w:color w:val="000000"/>
                <w:sz w:val="24"/>
                <w:szCs w:val="24"/>
                <w:lang w:val="x-none" w:eastAsia="x-none"/>
              </w:rPr>
              <w:t>Начало</w:t>
            </w:r>
            <w:r w:rsidRPr="000A6AD9">
              <w:rPr>
                <w:rFonts w:ascii="Times New Roman" w:eastAsia="Times New Roman" w:hAnsi="Times New Roman" w:cs="Times New Roman"/>
                <w:color w:val="000000"/>
                <w:sz w:val="24"/>
                <w:szCs w:val="24"/>
                <w:lang w:eastAsia="x-none"/>
              </w:rPr>
              <w:t xml:space="preserve"> </w:t>
            </w:r>
            <w:r w:rsidRPr="000A6AD9">
              <w:rPr>
                <w:rFonts w:ascii="Times New Roman" w:eastAsia="Times New Roman" w:hAnsi="Times New Roman" w:cs="Times New Roman"/>
                <w:color w:val="000000"/>
                <w:sz w:val="24"/>
                <w:szCs w:val="24"/>
                <w:lang w:val="x-none" w:eastAsia="x-none"/>
              </w:rPr>
              <w:t>сентября</w:t>
            </w:r>
          </w:p>
        </w:tc>
        <w:tc>
          <w:tcPr>
            <w:tcW w:w="3654" w:type="dxa"/>
            <w:tcBorders>
              <w:top w:val="single" w:sz="4" w:space="0" w:color="000000"/>
              <w:left w:val="single" w:sz="4" w:space="0" w:color="000000"/>
              <w:bottom w:val="single" w:sz="4" w:space="0" w:color="000000"/>
            </w:tcBorders>
          </w:tcPr>
          <w:p w:rsidR="000A6AD9" w:rsidRPr="000A6AD9" w:rsidRDefault="000A6AD9" w:rsidP="000A6AD9">
            <w:pPr>
              <w:snapToGrid w:val="0"/>
              <w:spacing w:after="0" w:line="240" w:lineRule="auto"/>
              <w:jc w:val="both"/>
              <w:rPr>
                <w:rFonts w:ascii="Times New Roman" w:eastAsia="Times New Roman" w:hAnsi="Times New Roman" w:cs="Times New Roman"/>
                <w:color w:val="000000"/>
                <w:sz w:val="24"/>
                <w:szCs w:val="24"/>
                <w:lang w:val="x-none" w:eastAsia="x-none"/>
              </w:rPr>
            </w:pPr>
            <w:r w:rsidRPr="000A6AD9">
              <w:rPr>
                <w:rFonts w:ascii="Times New Roman" w:eastAsia="Times New Roman" w:hAnsi="Times New Roman" w:cs="Times New Roman"/>
                <w:color w:val="000000"/>
                <w:sz w:val="24"/>
                <w:szCs w:val="24"/>
                <w:lang w:val="x-none" w:eastAsia="x-none"/>
              </w:rPr>
              <w:t>Определяет актуальный уровень знаний, необходимый для продолжения обучения, а также намечает «зону ближайшего развития» и предметных знаний, организует коррекционную работу в зоне актуальных знаний.</w:t>
            </w:r>
          </w:p>
        </w:tc>
        <w:tc>
          <w:tcPr>
            <w:tcW w:w="2803" w:type="dxa"/>
            <w:tcBorders>
              <w:top w:val="single" w:sz="4" w:space="0" w:color="000000"/>
              <w:left w:val="single" w:sz="4" w:space="0" w:color="000000"/>
              <w:bottom w:val="single" w:sz="4" w:space="0" w:color="000000"/>
              <w:right w:val="single" w:sz="4" w:space="0" w:color="000000"/>
            </w:tcBorders>
          </w:tcPr>
          <w:p w:rsidR="000A6AD9" w:rsidRPr="000A6AD9" w:rsidRDefault="000A6AD9" w:rsidP="000A6AD9">
            <w:pPr>
              <w:tabs>
                <w:tab w:val="left" w:pos="0"/>
              </w:tabs>
              <w:snapToGrid w:val="0"/>
              <w:spacing w:after="0" w:line="240" w:lineRule="auto"/>
              <w:jc w:val="both"/>
              <w:rPr>
                <w:rFonts w:ascii="Times New Roman" w:eastAsia="Times New Roman" w:hAnsi="Times New Roman" w:cs="Times New Roman"/>
                <w:color w:val="000000"/>
                <w:sz w:val="24"/>
                <w:szCs w:val="24"/>
                <w:lang w:eastAsia="x-none"/>
              </w:rPr>
            </w:pPr>
            <w:r w:rsidRPr="000A6AD9">
              <w:rPr>
                <w:rFonts w:ascii="Times New Roman" w:eastAsia="Times New Roman" w:hAnsi="Times New Roman" w:cs="Times New Roman"/>
                <w:color w:val="000000"/>
                <w:sz w:val="24"/>
                <w:szCs w:val="24"/>
                <w:lang w:val="x-none" w:eastAsia="x-none"/>
              </w:rPr>
              <w:t>Фиксируется учителем в основном журнале</w:t>
            </w:r>
            <w:r w:rsidRPr="000A6AD9">
              <w:rPr>
                <w:rFonts w:ascii="Times New Roman" w:eastAsia="Times New Roman" w:hAnsi="Times New Roman" w:cs="Times New Roman"/>
                <w:color w:val="000000"/>
                <w:sz w:val="24"/>
                <w:szCs w:val="24"/>
                <w:lang w:eastAsia="x-none"/>
              </w:rPr>
              <w:t xml:space="preserve"> по пятибалльной шкале.</w:t>
            </w:r>
          </w:p>
        </w:tc>
      </w:tr>
      <w:tr w:rsidR="000A6AD9" w:rsidRPr="000A6AD9" w:rsidTr="000A6AD9">
        <w:trPr>
          <w:trHeight w:val="145"/>
        </w:trPr>
        <w:tc>
          <w:tcPr>
            <w:tcW w:w="759" w:type="dxa"/>
            <w:tcBorders>
              <w:top w:val="single" w:sz="4" w:space="0" w:color="000000"/>
              <w:left w:val="single" w:sz="4" w:space="0" w:color="000000"/>
              <w:bottom w:val="single" w:sz="4" w:space="0" w:color="000000"/>
            </w:tcBorders>
          </w:tcPr>
          <w:p w:rsidR="000A6AD9" w:rsidRPr="000A6AD9" w:rsidRDefault="000A6AD9" w:rsidP="000A6AD9">
            <w:pPr>
              <w:snapToGrid w:val="0"/>
              <w:spacing w:after="0" w:line="240" w:lineRule="auto"/>
              <w:jc w:val="both"/>
              <w:rPr>
                <w:rFonts w:ascii="Times New Roman" w:eastAsia="Times New Roman" w:hAnsi="Times New Roman" w:cs="Times New Roman"/>
                <w:color w:val="000000"/>
                <w:sz w:val="24"/>
                <w:szCs w:val="24"/>
                <w:lang w:val="x-none" w:eastAsia="x-none"/>
              </w:rPr>
            </w:pPr>
            <w:r w:rsidRPr="000A6AD9">
              <w:rPr>
                <w:rFonts w:ascii="Times New Roman" w:eastAsia="Times New Roman" w:hAnsi="Times New Roman" w:cs="Times New Roman"/>
                <w:color w:val="000000"/>
                <w:sz w:val="24"/>
                <w:szCs w:val="24"/>
                <w:lang w:val="x-none" w:eastAsia="x-none"/>
              </w:rPr>
              <w:t>2.</w:t>
            </w:r>
          </w:p>
        </w:tc>
        <w:tc>
          <w:tcPr>
            <w:tcW w:w="1260" w:type="dxa"/>
            <w:tcBorders>
              <w:top w:val="single" w:sz="4" w:space="0" w:color="000000"/>
              <w:left w:val="single" w:sz="4" w:space="0" w:color="000000"/>
              <w:bottom w:val="single" w:sz="4" w:space="0" w:color="000000"/>
            </w:tcBorders>
            <w:tcMar>
              <w:left w:w="57" w:type="dxa"/>
              <w:right w:w="57" w:type="dxa"/>
            </w:tcMar>
          </w:tcPr>
          <w:p w:rsidR="000A6AD9" w:rsidRPr="000A6AD9" w:rsidRDefault="000A6AD9" w:rsidP="000A6AD9">
            <w:pPr>
              <w:snapToGrid w:val="0"/>
              <w:spacing w:after="0" w:line="240" w:lineRule="auto"/>
              <w:jc w:val="both"/>
              <w:rPr>
                <w:rFonts w:ascii="Times New Roman" w:eastAsia="Times New Roman" w:hAnsi="Times New Roman" w:cs="Times New Roman"/>
                <w:color w:val="000000"/>
                <w:sz w:val="24"/>
                <w:szCs w:val="24"/>
                <w:lang w:eastAsia="x-none"/>
              </w:rPr>
            </w:pPr>
            <w:r w:rsidRPr="000A6AD9">
              <w:rPr>
                <w:rFonts w:ascii="Times New Roman" w:eastAsia="Times New Roman" w:hAnsi="Times New Roman" w:cs="Times New Roman"/>
                <w:color w:val="000000"/>
                <w:sz w:val="24"/>
                <w:szCs w:val="24"/>
                <w:lang w:val="x-none" w:eastAsia="x-none"/>
              </w:rPr>
              <w:t>Диагностическая работа</w:t>
            </w:r>
            <w:r w:rsidRPr="000A6AD9">
              <w:rPr>
                <w:rFonts w:ascii="Times New Roman" w:eastAsia="Times New Roman" w:hAnsi="Times New Roman" w:cs="Times New Roman"/>
                <w:color w:val="000000"/>
                <w:sz w:val="24"/>
                <w:szCs w:val="24"/>
                <w:lang w:eastAsia="x-none"/>
              </w:rPr>
              <w:t xml:space="preserve"> </w:t>
            </w:r>
            <w:r w:rsidRPr="000A6AD9">
              <w:rPr>
                <w:rFonts w:ascii="Times New Roman" w:eastAsia="Times New Roman" w:hAnsi="Times New Roman" w:cs="Times New Roman"/>
                <w:color w:val="000000"/>
                <w:sz w:val="24"/>
                <w:szCs w:val="24"/>
                <w:lang w:val="x-none" w:eastAsia="x-none"/>
              </w:rPr>
              <w:t>(мониторинговая</w:t>
            </w:r>
            <w:r w:rsidRPr="000A6AD9">
              <w:rPr>
                <w:rFonts w:ascii="Times New Roman" w:eastAsia="Times New Roman" w:hAnsi="Times New Roman" w:cs="Times New Roman"/>
                <w:color w:val="000000"/>
                <w:sz w:val="24"/>
                <w:szCs w:val="24"/>
                <w:lang w:eastAsia="x-none"/>
              </w:rPr>
              <w:t xml:space="preserve">) </w:t>
            </w:r>
          </w:p>
        </w:tc>
        <w:tc>
          <w:tcPr>
            <w:tcW w:w="1780" w:type="dxa"/>
            <w:tcBorders>
              <w:top w:val="single" w:sz="4" w:space="0" w:color="000000"/>
              <w:left w:val="single" w:sz="4" w:space="0" w:color="000000"/>
              <w:bottom w:val="single" w:sz="4" w:space="0" w:color="000000"/>
            </w:tcBorders>
          </w:tcPr>
          <w:p w:rsidR="000A6AD9" w:rsidRPr="000A6AD9" w:rsidRDefault="000A6AD9" w:rsidP="000A6AD9">
            <w:pPr>
              <w:snapToGrid w:val="0"/>
              <w:spacing w:after="0" w:line="240" w:lineRule="auto"/>
              <w:jc w:val="both"/>
              <w:rPr>
                <w:rFonts w:ascii="Times New Roman" w:eastAsia="Times New Roman" w:hAnsi="Times New Roman" w:cs="Times New Roman"/>
                <w:color w:val="000000"/>
                <w:sz w:val="24"/>
                <w:szCs w:val="24"/>
                <w:lang w:val="x-none" w:eastAsia="x-none"/>
              </w:rPr>
            </w:pPr>
            <w:r w:rsidRPr="000A6AD9">
              <w:rPr>
                <w:rFonts w:ascii="Times New Roman" w:eastAsia="Times New Roman" w:hAnsi="Times New Roman" w:cs="Times New Roman"/>
                <w:color w:val="000000"/>
                <w:sz w:val="24"/>
                <w:szCs w:val="24"/>
                <w:lang w:val="x-none" w:eastAsia="x-none"/>
              </w:rPr>
              <w:t>Проводится  по завершению изучения темы при освоении способов действия в учебном предмете. Количество работ зависит от поставленных учебных задач.</w:t>
            </w:r>
          </w:p>
        </w:tc>
        <w:tc>
          <w:tcPr>
            <w:tcW w:w="3654" w:type="dxa"/>
            <w:tcBorders>
              <w:top w:val="single" w:sz="4" w:space="0" w:color="000000"/>
              <w:left w:val="single" w:sz="4" w:space="0" w:color="000000"/>
              <w:bottom w:val="single" w:sz="4" w:space="0" w:color="000000"/>
            </w:tcBorders>
          </w:tcPr>
          <w:p w:rsidR="000A6AD9" w:rsidRPr="000A6AD9" w:rsidRDefault="000A6AD9" w:rsidP="000A6AD9">
            <w:pPr>
              <w:snapToGrid w:val="0"/>
              <w:spacing w:after="0" w:line="240" w:lineRule="auto"/>
              <w:jc w:val="both"/>
              <w:rPr>
                <w:rFonts w:ascii="Times New Roman" w:eastAsia="Times New Roman" w:hAnsi="Times New Roman" w:cs="Times New Roman"/>
                <w:color w:val="000000"/>
                <w:sz w:val="24"/>
                <w:szCs w:val="24"/>
                <w:lang w:val="x-none" w:eastAsia="x-none"/>
              </w:rPr>
            </w:pPr>
            <w:r w:rsidRPr="000A6AD9">
              <w:rPr>
                <w:rFonts w:ascii="Times New Roman" w:eastAsia="Times New Roman" w:hAnsi="Times New Roman" w:cs="Times New Roman"/>
                <w:color w:val="000000"/>
                <w:sz w:val="24"/>
                <w:szCs w:val="24"/>
                <w:lang w:val="x-none" w:eastAsia="x-none"/>
              </w:rPr>
              <w:t>Направлена на проверку пооперационного состава действия, которым необходимо овладеть учащимся в рамках решения учебной задачи.</w:t>
            </w:r>
          </w:p>
        </w:tc>
        <w:tc>
          <w:tcPr>
            <w:tcW w:w="2803" w:type="dxa"/>
            <w:tcBorders>
              <w:top w:val="single" w:sz="4" w:space="0" w:color="000000"/>
              <w:left w:val="single" w:sz="4" w:space="0" w:color="000000"/>
              <w:bottom w:val="single" w:sz="4" w:space="0" w:color="000000"/>
              <w:right w:val="single" w:sz="4" w:space="0" w:color="000000"/>
            </w:tcBorders>
          </w:tcPr>
          <w:p w:rsidR="000A6AD9" w:rsidRPr="000A6AD9" w:rsidRDefault="000A6AD9" w:rsidP="000A6AD9">
            <w:pPr>
              <w:snapToGrid w:val="0"/>
              <w:spacing w:after="0" w:line="240" w:lineRule="auto"/>
              <w:jc w:val="both"/>
              <w:rPr>
                <w:rFonts w:ascii="Times New Roman" w:eastAsia="Times New Roman" w:hAnsi="Times New Roman" w:cs="Times New Roman"/>
                <w:color w:val="000000"/>
                <w:sz w:val="24"/>
                <w:szCs w:val="24"/>
                <w:lang w:eastAsia="x-none"/>
              </w:rPr>
            </w:pPr>
            <w:r w:rsidRPr="000A6AD9">
              <w:rPr>
                <w:rFonts w:ascii="Times New Roman" w:eastAsia="Times New Roman" w:hAnsi="Times New Roman" w:cs="Times New Roman"/>
                <w:color w:val="000000"/>
                <w:sz w:val="24"/>
                <w:szCs w:val="24"/>
                <w:lang w:val="x-none" w:eastAsia="x-none"/>
              </w:rPr>
              <w:t>Результаты фиксируются отдельно по каждой отдельной  операции</w:t>
            </w:r>
          </w:p>
        </w:tc>
      </w:tr>
      <w:tr w:rsidR="000A6AD9" w:rsidRPr="000A6AD9" w:rsidTr="000A6AD9">
        <w:trPr>
          <w:trHeight w:val="145"/>
        </w:trPr>
        <w:tc>
          <w:tcPr>
            <w:tcW w:w="759" w:type="dxa"/>
            <w:tcBorders>
              <w:top w:val="single" w:sz="4" w:space="0" w:color="000000"/>
              <w:left w:val="single" w:sz="4" w:space="0" w:color="000000"/>
              <w:bottom w:val="single" w:sz="4" w:space="0" w:color="000000"/>
            </w:tcBorders>
          </w:tcPr>
          <w:p w:rsidR="000A6AD9" w:rsidRPr="000A6AD9" w:rsidRDefault="000A6AD9" w:rsidP="000A6AD9">
            <w:pPr>
              <w:snapToGrid w:val="0"/>
              <w:spacing w:after="0" w:line="240" w:lineRule="auto"/>
              <w:jc w:val="both"/>
              <w:rPr>
                <w:rFonts w:ascii="Times New Roman" w:eastAsia="Times New Roman" w:hAnsi="Times New Roman" w:cs="Times New Roman"/>
                <w:color w:val="000000"/>
                <w:sz w:val="24"/>
                <w:szCs w:val="24"/>
                <w:lang w:val="x-none" w:eastAsia="x-none"/>
              </w:rPr>
            </w:pPr>
            <w:r w:rsidRPr="000A6AD9">
              <w:rPr>
                <w:rFonts w:ascii="Times New Roman" w:eastAsia="Times New Roman" w:hAnsi="Times New Roman" w:cs="Times New Roman"/>
                <w:color w:val="000000"/>
                <w:sz w:val="24"/>
                <w:szCs w:val="24"/>
                <w:lang w:val="x-none" w:eastAsia="x-none"/>
              </w:rPr>
              <w:t>3.</w:t>
            </w:r>
          </w:p>
        </w:tc>
        <w:tc>
          <w:tcPr>
            <w:tcW w:w="1260" w:type="dxa"/>
            <w:tcBorders>
              <w:top w:val="single" w:sz="4" w:space="0" w:color="000000"/>
              <w:left w:val="single" w:sz="4" w:space="0" w:color="000000"/>
              <w:bottom w:val="single" w:sz="4" w:space="0" w:color="000000"/>
            </w:tcBorders>
            <w:tcMar>
              <w:left w:w="57" w:type="dxa"/>
              <w:right w:w="57" w:type="dxa"/>
            </w:tcMar>
          </w:tcPr>
          <w:p w:rsidR="000A6AD9" w:rsidRPr="000A6AD9" w:rsidRDefault="000A6AD9" w:rsidP="000A6AD9">
            <w:pPr>
              <w:snapToGrid w:val="0"/>
              <w:spacing w:after="0" w:line="240" w:lineRule="auto"/>
              <w:jc w:val="both"/>
              <w:rPr>
                <w:rFonts w:ascii="Times New Roman" w:eastAsia="Times New Roman" w:hAnsi="Times New Roman" w:cs="Times New Roman"/>
                <w:color w:val="000000"/>
                <w:sz w:val="24"/>
                <w:szCs w:val="24"/>
                <w:lang w:val="x-none" w:eastAsia="x-none"/>
              </w:rPr>
            </w:pPr>
            <w:r w:rsidRPr="000A6AD9">
              <w:rPr>
                <w:rFonts w:ascii="Times New Roman" w:eastAsia="Times New Roman" w:hAnsi="Times New Roman" w:cs="Times New Roman"/>
                <w:color w:val="000000"/>
                <w:sz w:val="24"/>
                <w:szCs w:val="24"/>
                <w:lang w:val="x-none" w:eastAsia="x-none"/>
              </w:rPr>
              <w:t>Самостоятельная работа</w:t>
            </w:r>
          </w:p>
        </w:tc>
        <w:tc>
          <w:tcPr>
            <w:tcW w:w="1780" w:type="dxa"/>
            <w:tcBorders>
              <w:top w:val="single" w:sz="4" w:space="0" w:color="000000"/>
              <w:left w:val="single" w:sz="4" w:space="0" w:color="000000"/>
              <w:bottom w:val="single" w:sz="4" w:space="0" w:color="000000"/>
            </w:tcBorders>
          </w:tcPr>
          <w:p w:rsidR="000A6AD9" w:rsidRPr="000A6AD9" w:rsidRDefault="001E04A1" w:rsidP="000A6AD9">
            <w:pPr>
              <w:snapToGrid w:val="0"/>
              <w:spacing w:after="0" w:line="240" w:lineRule="auto"/>
              <w:jc w:val="both"/>
              <w:rPr>
                <w:rFonts w:ascii="Times New Roman" w:eastAsia="Times New Roman" w:hAnsi="Times New Roman" w:cs="Times New Roman"/>
                <w:color w:val="000000"/>
                <w:sz w:val="24"/>
                <w:szCs w:val="24"/>
                <w:lang w:val="x-none" w:eastAsia="x-none"/>
              </w:rPr>
            </w:pPr>
            <w:r>
              <w:rPr>
                <w:rFonts w:ascii="Times New Roman" w:eastAsia="Times New Roman" w:hAnsi="Times New Roman" w:cs="Times New Roman"/>
                <w:color w:val="000000"/>
                <w:sz w:val="24"/>
                <w:szCs w:val="24"/>
                <w:lang w:val="x-none" w:eastAsia="x-none"/>
              </w:rPr>
              <w:t xml:space="preserve">В соответствии с </w:t>
            </w:r>
            <w:r w:rsidR="000A6AD9" w:rsidRPr="000A6AD9">
              <w:rPr>
                <w:rFonts w:ascii="Times New Roman" w:eastAsia="Times New Roman" w:hAnsi="Times New Roman" w:cs="Times New Roman"/>
                <w:color w:val="000000"/>
                <w:sz w:val="24"/>
                <w:szCs w:val="24"/>
                <w:lang w:val="x-none" w:eastAsia="x-none"/>
              </w:rPr>
              <w:t xml:space="preserve">  рабочей программой по предмету </w:t>
            </w:r>
          </w:p>
        </w:tc>
        <w:tc>
          <w:tcPr>
            <w:tcW w:w="3654" w:type="dxa"/>
            <w:tcBorders>
              <w:top w:val="single" w:sz="4" w:space="0" w:color="000000"/>
              <w:left w:val="single" w:sz="4" w:space="0" w:color="000000"/>
              <w:bottom w:val="single" w:sz="4" w:space="0" w:color="000000"/>
            </w:tcBorders>
          </w:tcPr>
          <w:p w:rsidR="000A6AD9" w:rsidRPr="000A6AD9" w:rsidRDefault="000A6AD9" w:rsidP="000A6AD9">
            <w:pPr>
              <w:snapToGrid w:val="0"/>
              <w:spacing w:after="0" w:line="240" w:lineRule="auto"/>
              <w:jc w:val="both"/>
              <w:rPr>
                <w:rFonts w:ascii="Times New Roman" w:eastAsia="Times New Roman" w:hAnsi="Times New Roman" w:cs="Times New Roman"/>
                <w:color w:val="000000"/>
                <w:sz w:val="24"/>
                <w:szCs w:val="24"/>
                <w:lang w:val="x-none" w:eastAsia="x-none"/>
              </w:rPr>
            </w:pPr>
            <w:r w:rsidRPr="000A6AD9">
              <w:rPr>
                <w:rFonts w:ascii="Times New Roman" w:eastAsia="Times New Roman" w:hAnsi="Times New Roman" w:cs="Times New Roman"/>
                <w:color w:val="000000"/>
                <w:sz w:val="24"/>
                <w:szCs w:val="24"/>
                <w:lang w:val="x-none" w:eastAsia="x-none"/>
              </w:rPr>
              <w:t xml:space="preserve">Направлена, с одной стороны, на возможную коррекцию результатов предыдущей темы обучения, с другой стороны, на параллельную отработку и углубление текущей изучаемой </w:t>
            </w:r>
            <w:r w:rsidRPr="000A6AD9">
              <w:rPr>
                <w:rFonts w:ascii="Times New Roman" w:eastAsia="Times New Roman" w:hAnsi="Times New Roman" w:cs="Times New Roman"/>
                <w:color w:val="000000"/>
                <w:sz w:val="24"/>
                <w:szCs w:val="24"/>
                <w:lang w:val="x-none" w:eastAsia="x-none"/>
              </w:rPr>
              <w:lastRenderedPageBreak/>
              <w:t>учебной темы. Задания  составляются по основным предметным содержательным линиям на двух  уровнях:</w:t>
            </w:r>
          </w:p>
          <w:p w:rsidR="000A6AD9" w:rsidRPr="000A6AD9" w:rsidRDefault="000A6AD9" w:rsidP="000A6AD9">
            <w:pPr>
              <w:snapToGrid w:val="0"/>
              <w:spacing w:after="0" w:line="240" w:lineRule="auto"/>
              <w:jc w:val="both"/>
              <w:rPr>
                <w:rFonts w:ascii="Times New Roman" w:eastAsia="Times New Roman" w:hAnsi="Times New Roman" w:cs="Times New Roman"/>
                <w:color w:val="000000"/>
                <w:sz w:val="24"/>
                <w:szCs w:val="24"/>
                <w:lang w:eastAsia="x-none"/>
              </w:rPr>
            </w:pPr>
            <w:r w:rsidRPr="000A6AD9">
              <w:rPr>
                <w:rFonts w:ascii="Times New Roman" w:eastAsia="Times New Roman" w:hAnsi="Times New Roman" w:cs="Times New Roman"/>
                <w:color w:val="000000"/>
                <w:sz w:val="24"/>
                <w:szCs w:val="24"/>
                <w:lang w:val="x-none" w:eastAsia="x-none"/>
              </w:rPr>
              <w:t xml:space="preserve">1-базовый </w:t>
            </w:r>
          </w:p>
          <w:p w:rsidR="000A6AD9" w:rsidRPr="000A6AD9" w:rsidRDefault="000A6AD9" w:rsidP="000A6AD9">
            <w:pPr>
              <w:snapToGrid w:val="0"/>
              <w:spacing w:after="0" w:line="240" w:lineRule="auto"/>
              <w:jc w:val="both"/>
              <w:rPr>
                <w:rFonts w:ascii="Times New Roman" w:eastAsia="Times New Roman" w:hAnsi="Times New Roman" w:cs="Times New Roman"/>
                <w:color w:val="000000"/>
                <w:sz w:val="24"/>
                <w:szCs w:val="24"/>
                <w:lang w:val="x-none" w:eastAsia="x-none"/>
              </w:rPr>
            </w:pPr>
            <w:r w:rsidRPr="000A6AD9">
              <w:rPr>
                <w:rFonts w:ascii="Times New Roman" w:eastAsia="Times New Roman" w:hAnsi="Times New Roman" w:cs="Times New Roman"/>
                <w:color w:val="000000"/>
                <w:sz w:val="24"/>
                <w:szCs w:val="24"/>
                <w:lang w:val="x-none" w:eastAsia="x-none"/>
              </w:rPr>
              <w:t>2 - повышенный</w:t>
            </w:r>
          </w:p>
        </w:tc>
        <w:tc>
          <w:tcPr>
            <w:tcW w:w="2803" w:type="dxa"/>
            <w:tcBorders>
              <w:top w:val="single" w:sz="4" w:space="0" w:color="000000"/>
              <w:left w:val="single" w:sz="4" w:space="0" w:color="000000"/>
              <w:bottom w:val="single" w:sz="4" w:space="0" w:color="000000"/>
              <w:right w:val="single" w:sz="4" w:space="0" w:color="000000"/>
            </w:tcBorders>
          </w:tcPr>
          <w:p w:rsidR="000A6AD9" w:rsidRPr="000A6AD9" w:rsidRDefault="000A6AD9" w:rsidP="000A6AD9">
            <w:pPr>
              <w:snapToGrid w:val="0"/>
              <w:spacing w:after="0" w:line="240" w:lineRule="auto"/>
              <w:jc w:val="both"/>
              <w:rPr>
                <w:rFonts w:ascii="Times New Roman" w:eastAsia="Times New Roman" w:hAnsi="Times New Roman" w:cs="Times New Roman"/>
                <w:color w:val="000000"/>
                <w:sz w:val="24"/>
                <w:szCs w:val="24"/>
                <w:lang w:eastAsia="x-none"/>
              </w:rPr>
            </w:pPr>
            <w:r w:rsidRPr="000A6AD9">
              <w:rPr>
                <w:rFonts w:ascii="Times New Roman" w:eastAsia="Times New Roman" w:hAnsi="Times New Roman" w:cs="Times New Roman"/>
                <w:color w:val="000000"/>
                <w:sz w:val="24"/>
                <w:szCs w:val="24"/>
                <w:lang w:val="x-none" w:eastAsia="x-none"/>
              </w:rPr>
              <w:lastRenderedPageBreak/>
              <w:t>Обучающийся сам оценивает все задания, которые он выполнил, проводит рефлексивную оценку своей работы</w:t>
            </w:r>
            <w:r w:rsidRPr="000A6AD9">
              <w:rPr>
                <w:rFonts w:ascii="Times New Roman" w:eastAsia="Times New Roman" w:hAnsi="Times New Roman" w:cs="Times New Roman"/>
                <w:color w:val="000000"/>
                <w:sz w:val="24"/>
                <w:szCs w:val="24"/>
                <w:lang w:eastAsia="x-none"/>
              </w:rPr>
              <w:t>.</w:t>
            </w:r>
          </w:p>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val="x-none" w:eastAsia="x-none"/>
              </w:rPr>
            </w:pPr>
            <w:r w:rsidRPr="000A6AD9">
              <w:rPr>
                <w:rFonts w:ascii="Times New Roman" w:eastAsia="Times New Roman" w:hAnsi="Times New Roman" w:cs="Times New Roman"/>
                <w:color w:val="000000"/>
                <w:sz w:val="24"/>
                <w:szCs w:val="24"/>
                <w:lang w:val="x-none" w:eastAsia="x-none"/>
              </w:rPr>
              <w:lastRenderedPageBreak/>
              <w:t>Учитель проверяет и оценивает выполненные школьником задания отдельно по уровням, определяет процент выполненных  заданий и качество их выполнения. Далее ученик соотносит свою оценку с оценкой учителя, после чего  определяется дальнейшие шаги в самостоятельной работе обучающегося.</w:t>
            </w:r>
          </w:p>
        </w:tc>
      </w:tr>
      <w:tr w:rsidR="000A6AD9" w:rsidRPr="000A6AD9" w:rsidTr="000A6AD9">
        <w:trPr>
          <w:trHeight w:val="1950"/>
        </w:trPr>
        <w:tc>
          <w:tcPr>
            <w:tcW w:w="759" w:type="dxa"/>
            <w:tcBorders>
              <w:top w:val="single" w:sz="4" w:space="0" w:color="000000"/>
              <w:left w:val="single" w:sz="4" w:space="0" w:color="000000"/>
              <w:bottom w:val="single" w:sz="4" w:space="0" w:color="000000"/>
            </w:tcBorders>
          </w:tcPr>
          <w:p w:rsidR="000A6AD9" w:rsidRPr="000A6AD9" w:rsidRDefault="000A6AD9" w:rsidP="000A6AD9">
            <w:pPr>
              <w:snapToGrid w:val="0"/>
              <w:spacing w:after="0" w:line="240" w:lineRule="auto"/>
              <w:jc w:val="both"/>
              <w:rPr>
                <w:rFonts w:ascii="Times New Roman" w:eastAsia="Times New Roman" w:hAnsi="Times New Roman" w:cs="Times New Roman"/>
                <w:color w:val="000000"/>
                <w:sz w:val="24"/>
                <w:szCs w:val="24"/>
                <w:lang w:val="x-none" w:eastAsia="x-none"/>
              </w:rPr>
            </w:pPr>
            <w:r w:rsidRPr="000A6AD9">
              <w:rPr>
                <w:rFonts w:ascii="Times New Roman" w:eastAsia="Times New Roman" w:hAnsi="Times New Roman" w:cs="Times New Roman"/>
                <w:color w:val="000000"/>
                <w:sz w:val="24"/>
                <w:szCs w:val="24"/>
                <w:lang w:val="x-none" w:eastAsia="x-none"/>
              </w:rPr>
              <w:lastRenderedPageBreak/>
              <w:t>4.</w:t>
            </w:r>
          </w:p>
        </w:tc>
        <w:tc>
          <w:tcPr>
            <w:tcW w:w="1260" w:type="dxa"/>
            <w:tcBorders>
              <w:top w:val="single" w:sz="4" w:space="0" w:color="000000"/>
              <w:left w:val="single" w:sz="4" w:space="0" w:color="000000"/>
              <w:bottom w:val="single" w:sz="4" w:space="0" w:color="000000"/>
            </w:tcBorders>
            <w:tcMar>
              <w:left w:w="57" w:type="dxa"/>
              <w:right w:w="57" w:type="dxa"/>
            </w:tcMar>
          </w:tcPr>
          <w:p w:rsidR="000A6AD9" w:rsidRPr="000A6AD9" w:rsidRDefault="000A6AD9" w:rsidP="000A6AD9">
            <w:pPr>
              <w:snapToGrid w:val="0"/>
              <w:spacing w:after="0" w:line="240" w:lineRule="auto"/>
              <w:jc w:val="both"/>
              <w:rPr>
                <w:rFonts w:ascii="Times New Roman" w:eastAsia="Times New Roman" w:hAnsi="Times New Roman" w:cs="Times New Roman"/>
                <w:color w:val="000000"/>
                <w:sz w:val="24"/>
                <w:szCs w:val="24"/>
                <w:lang w:val="x-none" w:eastAsia="x-none"/>
              </w:rPr>
            </w:pPr>
            <w:r w:rsidRPr="000A6AD9">
              <w:rPr>
                <w:rFonts w:ascii="Times New Roman" w:eastAsia="Times New Roman" w:hAnsi="Times New Roman" w:cs="Times New Roman"/>
                <w:color w:val="000000"/>
                <w:sz w:val="24"/>
                <w:szCs w:val="24"/>
                <w:lang w:val="x-none" w:eastAsia="x-none"/>
              </w:rPr>
              <w:t>Проверочная работа</w:t>
            </w:r>
          </w:p>
          <w:p w:rsidR="000A6AD9" w:rsidRPr="000A6AD9" w:rsidRDefault="000A6AD9" w:rsidP="000A6AD9">
            <w:pPr>
              <w:snapToGrid w:val="0"/>
              <w:spacing w:after="0" w:line="240" w:lineRule="auto"/>
              <w:jc w:val="both"/>
              <w:rPr>
                <w:rFonts w:ascii="Times New Roman" w:eastAsia="Times New Roman" w:hAnsi="Times New Roman" w:cs="Times New Roman"/>
                <w:color w:val="000000"/>
                <w:sz w:val="24"/>
                <w:szCs w:val="24"/>
                <w:lang w:val="x-none" w:eastAsia="x-none"/>
              </w:rPr>
            </w:pPr>
            <w:r w:rsidRPr="000A6AD9">
              <w:rPr>
                <w:rFonts w:ascii="Times New Roman" w:eastAsia="Times New Roman" w:hAnsi="Times New Roman" w:cs="Times New Roman"/>
                <w:color w:val="000000"/>
                <w:sz w:val="24"/>
                <w:szCs w:val="24"/>
                <w:lang w:val="x-none" w:eastAsia="x-none"/>
              </w:rPr>
              <w:t>(диктант контрольная работа)</w:t>
            </w:r>
          </w:p>
        </w:tc>
        <w:tc>
          <w:tcPr>
            <w:tcW w:w="1780" w:type="dxa"/>
            <w:tcBorders>
              <w:top w:val="single" w:sz="4" w:space="0" w:color="000000"/>
              <w:left w:val="single" w:sz="4" w:space="0" w:color="000000"/>
              <w:bottom w:val="single" w:sz="4" w:space="0" w:color="000000"/>
            </w:tcBorders>
          </w:tcPr>
          <w:p w:rsidR="000A6AD9" w:rsidRPr="000A6AD9" w:rsidRDefault="001E04A1" w:rsidP="000A6AD9">
            <w:pPr>
              <w:snapToGrid w:val="0"/>
              <w:spacing w:after="0" w:line="240" w:lineRule="auto"/>
              <w:jc w:val="both"/>
              <w:rPr>
                <w:rFonts w:ascii="Times New Roman" w:eastAsia="Times New Roman" w:hAnsi="Times New Roman" w:cs="Times New Roman"/>
                <w:color w:val="000000"/>
                <w:sz w:val="24"/>
                <w:szCs w:val="24"/>
                <w:lang w:val="x-none" w:eastAsia="x-none"/>
              </w:rPr>
            </w:pPr>
            <w:r>
              <w:rPr>
                <w:rFonts w:ascii="Times New Roman" w:eastAsia="Times New Roman" w:hAnsi="Times New Roman" w:cs="Times New Roman"/>
                <w:color w:val="000000"/>
                <w:sz w:val="24"/>
                <w:szCs w:val="24"/>
                <w:lang w:val="x-none" w:eastAsia="x-none"/>
              </w:rPr>
              <w:t xml:space="preserve">В соответствии с  </w:t>
            </w:r>
            <w:r w:rsidR="000A6AD9" w:rsidRPr="000A6AD9">
              <w:rPr>
                <w:rFonts w:ascii="Times New Roman" w:eastAsia="Times New Roman" w:hAnsi="Times New Roman" w:cs="Times New Roman"/>
                <w:color w:val="000000"/>
                <w:sz w:val="24"/>
                <w:szCs w:val="24"/>
                <w:lang w:val="x-none" w:eastAsia="x-none"/>
              </w:rPr>
              <w:t xml:space="preserve"> рабочей программой по предмету</w:t>
            </w:r>
          </w:p>
        </w:tc>
        <w:tc>
          <w:tcPr>
            <w:tcW w:w="3654" w:type="dxa"/>
            <w:tcBorders>
              <w:top w:val="single" w:sz="4" w:space="0" w:color="000000"/>
              <w:left w:val="single" w:sz="4" w:space="0" w:color="000000"/>
              <w:bottom w:val="single" w:sz="4" w:space="0" w:color="000000"/>
            </w:tcBorders>
          </w:tcPr>
          <w:p w:rsidR="000A6AD9" w:rsidRPr="000A6AD9" w:rsidRDefault="000A6AD9" w:rsidP="000A6AD9">
            <w:pPr>
              <w:spacing w:after="0" w:line="240" w:lineRule="auto"/>
              <w:jc w:val="both"/>
              <w:rPr>
                <w:rFonts w:ascii="Times New Roman" w:eastAsia="Times New Roman" w:hAnsi="Times New Roman" w:cs="Times New Roman"/>
                <w:color w:val="000000"/>
                <w:sz w:val="24"/>
                <w:szCs w:val="24"/>
                <w:lang w:val="x-none" w:eastAsia="x-none"/>
              </w:rPr>
            </w:pPr>
            <w:r w:rsidRPr="000A6AD9">
              <w:rPr>
                <w:rFonts w:ascii="Times New Roman" w:eastAsia="Times New Roman" w:hAnsi="Times New Roman" w:cs="Times New Roman"/>
                <w:color w:val="000000"/>
                <w:sz w:val="24"/>
                <w:szCs w:val="24"/>
                <w:lang w:val="x-none" w:eastAsia="x-none"/>
              </w:rPr>
              <w:t>Проверяется уровень освоения обучающимися предметных способов действия.</w:t>
            </w:r>
          </w:p>
        </w:tc>
        <w:tc>
          <w:tcPr>
            <w:tcW w:w="2803" w:type="dxa"/>
            <w:tcBorders>
              <w:top w:val="single" w:sz="4" w:space="0" w:color="000000"/>
              <w:left w:val="single" w:sz="4" w:space="0" w:color="000000"/>
              <w:bottom w:val="single" w:sz="4" w:space="0" w:color="000000"/>
              <w:right w:val="single" w:sz="4" w:space="0" w:color="000000"/>
            </w:tcBorders>
          </w:tcPr>
          <w:p w:rsidR="000A6AD9" w:rsidRPr="000A6AD9" w:rsidRDefault="000A6AD9" w:rsidP="000A6AD9">
            <w:pPr>
              <w:snapToGrid w:val="0"/>
              <w:spacing w:after="0" w:line="240" w:lineRule="auto"/>
              <w:jc w:val="both"/>
              <w:rPr>
                <w:rFonts w:ascii="Times New Roman" w:eastAsia="Times New Roman" w:hAnsi="Times New Roman" w:cs="Times New Roman"/>
                <w:color w:val="000000"/>
                <w:sz w:val="24"/>
                <w:szCs w:val="24"/>
                <w:lang w:eastAsia="x-none"/>
              </w:rPr>
            </w:pPr>
            <w:r w:rsidRPr="000A6AD9">
              <w:rPr>
                <w:rFonts w:ascii="Times New Roman" w:eastAsia="Times New Roman" w:hAnsi="Times New Roman" w:cs="Times New Roman"/>
                <w:color w:val="000000"/>
                <w:sz w:val="24"/>
                <w:szCs w:val="24"/>
                <w:lang w:val="x-none" w:eastAsia="x-none"/>
              </w:rPr>
              <w:t>Все задания  обязательны для выполнения. Учитель оценивает все задания</w:t>
            </w:r>
            <w:r w:rsidRPr="000A6AD9">
              <w:rPr>
                <w:rFonts w:ascii="Times New Roman" w:eastAsia="Times New Roman" w:hAnsi="Times New Roman" w:cs="Times New Roman"/>
                <w:color w:val="000000"/>
                <w:sz w:val="24"/>
                <w:szCs w:val="24"/>
                <w:lang w:eastAsia="x-none"/>
              </w:rPr>
              <w:t xml:space="preserve"> по пятибалльной шкале</w:t>
            </w:r>
            <w:r w:rsidRPr="000A6AD9">
              <w:rPr>
                <w:rFonts w:ascii="Times New Roman" w:eastAsia="Times New Roman" w:hAnsi="Times New Roman" w:cs="Times New Roman"/>
                <w:color w:val="000000"/>
                <w:sz w:val="24"/>
                <w:szCs w:val="24"/>
                <w:lang w:val="x-none" w:eastAsia="x-none"/>
              </w:rPr>
              <w:t>.</w:t>
            </w:r>
          </w:p>
        </w:tc>
      </w:tr>
      <w:tr w:rsidR="000A6AD9" w:rsidRPr="000A6AD9" w:rsidTr="000A6AD9">
        <w:trPr>
          <w:trHeight w:val="1103"/>
        </w:trPr>
        <w:tc>
          <w:tcPr>
            <w:tcW w:w="759" w:type="dxa"/>
            <w:tcBorders>
              <w:top w:val="single" w:sz="4" w:space="0" w:color="000000"/>
              <w:left w:val="single" w:sz="4" w:space="0" w:color="000000"/>
              <w:bottom w:val="single" w:sz="4" w:space="0" w:color="000000"/>
            </w:tcBorders>
          </w:tcPr>
          <w:p w:rsidR="000A6AD9" w:rsidRPr="000A6AD9" w:rsidRDefault="000A6AD9" w:rsidP="000A6AD9">
            <w:pPr>
              <w:snapToGrid w:val="0"/>
              <w:spacing w:after="0" w:line="240" w:lineRule="auto"/>
              <w:jc w:val="both"/>
              <w:rPr>
                <w:rFonts w:ascii="Times New Roman" w:eastAsia="Times New Roman" w:hAnsi="Times New Roman" w:cs="Times New Roman"/>
                <w:color w:val="000000"/>
                <w:sz w:val="24"/>
                <w:szCs w:val="24"/>
                <w:lang w:val="x-none" w:eastAsia="x-none"/>
              </w:rPr>
            </w:pPr>
            <w:r w:rsidRPr="000A6AD9">
              <w:rPr>
                <w:rFonts w:ascii="Times New Roman" w:eastAsia="Times New Roman" w:hAnsi="Times New Roman" w:cs="Times New Roman"/>
                <w:color w:val="000000"/>
                <w:sz w:val="24"/>
                <w:szCs w:val="24"/>
                <w:lang w:val="x-none" w:eastAsia="x-none"/>
              </w:rPr>
              <w:t>5.</w:t>
            </w:r>
          </w:p>
        </w:tc>
        <w:tc>
          <w:tcPr>
            <w:tcW w:w="1260" w:type="dxa"/>
            <w:tcBorders>
              <w:top w:val="single" w:sz="4" w:space="0" w:color="000000"/>
              <w:left w:val="single" w:sz="4" w:space="0" w:color="000000"/>
              <w:bottom w:val="single" w:sz="4" w:space="0" w:color="000000"/>
            </w:tcBorders>
          </w:tcPr>
          <w:p w:rsidR="000A6AD9" w:rsidRPr="000A6AD9" w:rsidRDefault="000A6AD9" w:rsidP="000A6AD9">
            <w:pPr>
              <w:snapToGrid w:val="0"/>
              <w:spacing w:after="0" w:line="240" w:lineRule="auto"/>
              <w:jc w:val="both"/>
              <w:rPr>
                <w:rFonts w:ascii="Times New Roman" w:eastAsia="Times New Roman" w:hAnsi="Times New Roman" w:cs="Times New Roman"/>
                <w:color w:val="000000"/>
                <w:sz w:val="24"/>
                <w:szCs w:val="24"/>
                <w:lang w:val="x-none" w:eastAsia="x-none"/>
              </w:rPr>
            </w:pPr>
            <w:r w:rsidRPr="000A6AD9">
              <w:rPr>
                <w:rFonts w:ascii="Times New Roman" w:eastAsia="Times New Roman" w:hAnsi="Times New Roman" w:cs="Times New Roman"/>
                <w:color w:val="000000"/>
                <w:sz w:val="24"/>
                <w:szCs w:val="24"/>
                <w:lang w:val="x-none" w:eastAsia="x-none"/>
              </w:rPr>
              <w:t>Решение проектной  задачи</w:t>
            </w:r>
          </w:p>
        </w:tc>
        <w:tc>
          <w:tcPr>
            <w:tcW w:w="1780" w:type="dxa"/>
            <w:tcBorders>
              <w:top w:val="single" w:sz="4" w:space="0" w:color="000000"/>
              <w:left w:val="single" w:sz="4" w:space="0" w:color="000000"/>
              <w:bottom w:val="single" w:sz="4" w:space="0" w:color="000000"/>
            </w:tcBorders>
          </w:tcPr>
          <w:p w:rsidR="000A6AD9" w:rsidRPr="000A6AD9" w:rsidRDefault="001E04A1" w:rsidP="000A6AD9">
            <w:pPr>
              <w:snapToGrid w:val="0"/>
              <w:spacing w:after="0" w:line="240" w:lineRule="auto"/>
              <w:jc w:val="both"/>
              <w:rPr>
                <w:rFonts w:ascii="Times New Roman" w:eastAsia="Times New Roman" w:hAnsi="Times New Roman" w:cs="Times New Roman"/>
                <w:color w:val="000000"/>
                <w:sz w:val="24"/>
                <w:szCs w:val="24"/>
                <w:lang w:val="x-none" w:eastAsia="x-none"/>
              </w:rPr>
            </w:pPr>
            <w:r>
              <w:rPr>
                <w:rFonts w:ascii="Times New Roman" w:eastAsia="Times New Roman" w:hAnsi="Times New Roman" w:cs="Times New Roman"/>
                <w:color w:val="000000"/>
                <w:sz w:val="24"/>
                <w:szCs w:val="24"/>
                <w:lang w:val="x-none" w:eastAsia="x-none"/>
              </w:rPr>
              <w:t xml:space="preserve">В соответствии с </w:t>
            </w:r>
            <w:r w:rsidR="000A6AD9" w:rsidRPr="000A6AD9">
              <w:rPr>
                <w:rFonts w:ascii="Times New Roman" w:eastAsia="Times New Roman" w:hAnsi="Times New Roman" w:cs="Times New Roman"/>
                <w:color w:val="000000"/>
                <w:sz w:val="24"/>
                <w:szCs w:val="24"/>
                <w:lang w:val="x-none" w:eastAsia="x-none"/>
              </w:rPr>
              <w:t xml:space="preserve"> рабочей программой по предмету</w:t>
            </w:r>
          </w:p>
        </w:tc>
        <w:tc>
          <w:tcPr>
            <w:tcW w:w="3654" w:type="dxa"/>
            <w:tcBorders>
              <w:top w:val="single" w:sz="4" w:space="0" w:color="000000"/>
              <w:left w:val="single" w:sz="4" w:space="0" w:color="000000"/>
              <w:bottom w:val="single" w:sz="4" w:space="0" w:color="000000"/>
            </w:tcBorders>
          </w:tcPr>
          <w:p w:rsidR="000A6AD9" w:rsidRPr="000A6AD9" w:rsidRDefault="000A6AD9" w:rsidP="000A6AD9">
            <w:pPr>
              <w:snapToGrid w:val="0"/>
              <w:spacing w:after="0" w:line="240" w:lineRule="auto"/>
              <w:jc w:val="both"/>
              <w:rPr>
                <w:rFonts w:ascii="Times New Roman" w:eastAsia="Times New Roman" w:hAnsi="Times New Roman" w:cs="Times New Roman"/>
                <w:color w:val="000000"/>
                <w:sz w:val="24"/>
                <w:szCs w:val="24"/>
                <w:lang w:eastAsia="x-none"/>
              </w:rPr>
            </w:pPr>
            <w:r w:rsidRPr="000A6AD9">
              <w:rPr>
                <w:rFonts w:ascii="Times New Roman" w:eastAsia="Times New Roman" w:hAnsi="Times New Roman" w:cs="Times New Roman"/>
                <w:color w:val="000000"/>
                <w:sz w:val="24"/>
                <w:szCs w:val="24"/>
                <w:lang w:val="x-none" w:eastAsia="x-none"/>
              </w:rPr>
              <w:t xml:space="preserve">Направлена на выявление уровня </w:t>
            </w:r>
            <w:r w:rsidRPr="000A6AD9">
              <w:rPr>
                <w:rFonts w:ascii="Times New Roman" w:eastAsia="Times New Roman" w:hAnsi="Times New Roman" w:cs="Times New Roman"/>
                <w:color w:val="000000"/>
                <w:sz w:val="24"/>
                <w:szCs w:val="24"/>
                <w:lang w:eastAsia="x-none"/>
              </w:rPr>
              <w:t>формирования УУД.</w:t>
            </w:r>
          </w:p>
        </w:tc>
        <w:tc>
          <w:tcPr>
            <w:tcW w:w="2803" w:type="dxa"/>
            <w:tcBorders>
              <w:top w:val="single" w:sz="4" w:space="0" w:color="000000"/>
              <w:left w:val="single" w:sz="4" w:space="0" w:color="000000"/>
              <w:bottom w:val="single" w:sz="4" w:space="0" w:color="000000"/>
              <w:right w:val="single" w:sz="4" w:space="0" w:color="000000"/>
            </w:tcBorders>
          </w:tcPr>
          <w:p w:rsidR="000A6AD9" w:rsidRPr="000A6AD9" w:rsidRDefault="000A6AD9" w:rsidP="000A6AD9">
            <w:pPr>
              <w:snapToGrid w:val="0"/>
              <w:spacing w:after="0" w:line="240" w:lineRule="auto"/>
              <w:jc w:val="both"/>
              <w:rPr>
                <w:rFonts w:ascii="Times New Roman" w:eastAsia="Times New Roman" w:hAnsi="Times New Roman" w:cs="Times New Roman"/>
                <w:color w:val="000000"/>
                <w:sz w:val="24"/>
                <w:szCs w:val="24"/>
                <w:lang w:eastAsia="x-none"/>
              </w:rPr>
            </w:pPr>
            <w:r w:rsidRPr="000A6AD9">
              <w:rPr>
                <w:rFonts w:ascii="Times New Roman" w:eastAsia="Times New Roman" w:hAnsi="Times New Roman" w:cs="Times New Roman"/>
                <w:color w:val="000000"/>
                <w:sz w:val="24"/>
                <w:szCs w:val="24"/>
                <w:lang w:val="x-none" w:eastAsia="x-none"/>
              </w:rPr>
              <w:t xml:space="preserve">  оценка по определённым критериям</w:t>
            </w:r>
          </w:p>
        </w:tc>
      </w:tr>
      <w:tr w:rsidR="000A6AD9" w:rsidRPr="000A6AD9" w:rsidTr="000A6AD9">
        <w:trPr>
          <w:trHeight w:val="831"/>
        </w:trPr>
        <w:tc>
          <w:tcPr>
            <w:tcW w:w="759" w:type="dxa"/>
            <w:tcBorders>
              <w:top w:val="single" w:sz="4" w:space="0" w:color="000000"/>
              <w:left w:val="single" w:sz="4" w:space="0" w:color="000000"/>
              <w:bottom w:val="single" w:sz="4" w:space="0" w:color="000000"/>
            </w:tcBorders>
          </w:tcPr>
          <w:p w:rsidR="000A6AD9" w:rsidRPr="000A6AD9" w:rsidRDefault="000A6AD9" w:rsidP="000A6AD9">
            <w:pPr>
              <w:snapToGrid w:val="0"/>
              <w:spacing w:after="0" w:line="240" w:lineRule="auto"/>
              <w:jc w:val="both"/>
              <w:rPr>
                <w:rFonts w:ascii="Times New Roman" w:eastAsia="Times New Roman" w:hAnsi="Times New Roman" w:cs="Times New Roman"/>
                <w:color w:val="000000"/>
                <w:sz w:val="24"/>
                <w:szCs w:val="24"/>
                <w:lang w:val="x-none" w:eastAsia="x-none"/>
              </w:rPr>
            </w:pPr>
            <w:r w:rsidRPr="000A6AD9">
              <w:rPr>
                <w:rFonts w:ascii="Times New Roman" w:eastAsia="Times New Roman" w:hAnsi="Times New Roman" w:cs="Times New Roman"/>
                <w:color w:val="000000"/>
                <w:sz w:val="24"/>
                <w:szCs w:val="24"/>
                <w:lang w:val="x-none" w:eastAsia="x-none"/>
              </w:rPr>
              <w:t>6.</w:t>
            </w:r>
          </w:p>
        </w:tc>
        <w:tc>
          <w:tcPr>
            <w:tcW w:w="1260" w:type="dxa"/>
            <w:tcBorders>
              <w:top w:val="single" w:sz="4" w:space="0" w:color="000000"/>
              <w:left w:val="single" w:sz="4" w:space="0" w:color="000000"/>
              <w:bottom w:val="single" w:sz="4" w:space="0" w:color="000000"/>
            </w:tcBorders>
            <w:shd w:val="clear" w:color="auto" w:fill="auto"/>
          </w:tcPr>
          <w:p w:rsidR="000A6AD9" w:rsidRPr="000A6AD9" w:rsidRDefault="000A6AD9" w:rsidP="000A6AD9">
            <w:pPr>
              <w:snapToGrid w:val="0"/>
              <w:spacing w:after="0" w:line="240" w:lineRule="auto"/>
              <w:jc w:val="both"/>
              <w:rPr>
                <w:rFonts w:ascii="Times New Roman" w:eastAsia="Times New Roman" w:hAnsi="Times New Roman" w:cs="Times New Roman"/>
                <w:color w:val="000000"/>
                <w:sz w:val="24"/>
                <w:szCs w:val="24"/>
                <w:highlight w:val="yellow"/>
                <w:lang w:eastAsia="x-none"/>
              </w:rPr>
            </w:pPr>
            <w:r w:rsidRPr="000A6AD9">
              <w:rPr>
                <w:rFonts w:ascii="Times New Roman" w:eastAsia="Times New Roman" w:hAnsi="Times New Roman" w:cs="Times New Roman"/>
                <w:color w:val="000000"/>
                <w:sz w:val="24"/>
                <w:szCs w:val="24"/>
                <w:lang w:val="x-none" w:eastAsia="x-none"/>
              </w:rPr>
              <w:t xml:space="preserve">Посещение КРЗ </w:t>
            </w:r>
          </w:p>
        </w:tc>
        <w:tc>
          <w:tcPr>
            <w:tcW w:w="1780" w:type="dxa"/>
            <w:tcBorders>
              <w:top w:val="single" w:sz="4" w:space="0" w:color="000000"/>
              <w:left w:val="single" w:sz="4" w:space="0" w:color="000000"/>
              <w:bottom w:val="single" w:sz="4" w:space="0" w:color="000000"/>
            </w:tcBorders>
            <w:shd w:val="clear" w:color="auto" w:fill="auto"/>
          </w:tcPr>
          <w:p w:rsidR="000A6AD9" w:rsidRPr="000A6AD9" w:rsidRDefault="000A6AD9" w:rsidP="000A6AD9">
            <w:pPr>
              <w:snapToGrid w:val="0"/>
              <w:spacing w:after="0" w:line="240" w:lineRule="auto"/>
              <w:jc w:val="both"/>
              <w:rPr>
                <w:rFonts w:ascii="Times New Roman" w:eastAsia="Times New Roman" w:hAnsi="Times New Roman" w:cs="Times New Roman"/>
                <w:color w:val="000000"/>
                <w:sz w:val="24"/>
                <w:szCs w:val="24"/>
                <w:highlight w:val="yellow"/>
                <w:lang w:val="x-none" w:eastAsia="x-none"/>
              </w:rPr>
            </w:pPr>
            <w:r w:rsidRPr="000A6AD9">
              <w:rPr>
                <w:rFonts w:ascii="Times New Roman" w:eastAsia="Times New Roman" w:hAnsi="Times New Roman" w:cs="Times New Roman"/>
                <w:color w:val="000000"/>
                <w:sz w:val="24"/>
                <w:szCs w:val="24"/>
                <w:lang w:val="x-none" w:eastAsia="x-none"/>
              </w:rPr>
              <w:t>По расписанию.</w:t>
            </w:r>
          </w:p>
        </w:tc>
        <w:tc>
          <w:tcPr>
            <w:tcW w:w="3654" w:type="dxa"/>
            <w:tcBorders>
              <w:top w:val="single" w:sz="4" w:space="0" w:color="000000"/>
              <w:left w:val="single" w:sz="4" w:space="0" w:color="000000"/>
              <w:bottom w:val="single" w:sz="4" w:space="0" w:color="000000"/>
            </w:tcBorders>
            <w:shd w:val="clear" w:color="auto" w:fill="auto"/>
          </w:tcPr>
          <w:p w:rsidR="000A6AD9" w:rsidRPr="000A6AD9" w:rsidRDefault="000A6AD9" w:rsidP="000A6AD9">
            <w:pPr>
              <w:snapToGrid w:val="0"/>
              <w:spacing w:after="0" w:line="240" w:lineRule="auto"/>
              <w:jc w:val="both"/>
              <w:rPr>
                <w:rFonts w:ascii="Times New Roman" w:eastAsia="Times New Roman" w:hAnsi="Times New Roman" w:cs="Times New Roman"/>
                <w:color w:val="000000"/>
                <w:sz w:val="24"/>
                <w:szCs w:val="24"/>
                <w:lang w:val="x-none" w:eastAsia="x-none"/>
              </w:rPr>
            </w:pPr>
            <w:r w:rsidRPr="000A6AD9">
              <w:rPr>
                <w:rFonts w:ascii="Times New Roman" w:eastAsia="Times New Roman" w:hAnsi="Times New Roman" w:cs="Times New Roman"/>
                <w:color w:val="000000"/>
                <w:sz w:val="24"/>
                <w:szCs w:val="24"/>
                <w:lang w:val="x-none" w:eastAsia="x-none"/>
              </w:rPr>
              <w:t>Решает проблемы и трудности обучающихся в обучении.</w:t>
            </w:r>
          </w:p>
        </w:tc>
        <w:tc>
          <w:tcPr>
            <w:tcW w:w="2803" w:type="dxa"/>
            <w:tcBorders>
              <w:top w:val="single" w:sz="4" w:space="0" w:color="000000"/>
              <w:left w:val="single" w:sz="4" w:space="0" w:color="000000"/>
              <w:bottom w:val="single" w:sz="4" w:space="0" w:color="000000"/>
              <w:right w:val="single" w:sz="4" w:space="0" w:color="000000"/>
            </w:tcBorders>
            <w:shd w:val="clear" w:color="auto" w:fill="auto"/>
          </w:tcPr>
          <w:p w:rsidR="000A6AD9" w:rsidRPr="000A6AD9" w:rsidRDefault="000A6AD9" w:rsidP="000A6AD9">
            <w:pPr>
              <w:snapToGrid w:val="0"/>
              <w:spacing w:after="0" w:line="240" w:lineRule="auto"/>
              <w:jc w:val="both"/>
              <w:rPr>
                <w:rFonts w:ascii="Times New Roman" w:eastAsia="Times New Roman" w:hAnsi="Times New Roman" w:cs="Times New Roman"/>
                <w:color w:val="000000"/>
                <w:sz w:val="24"/>
                <w:szCs w:val="24"/>
                <w:lang w:eastAsia="x-none"/>
              </w:rPr>
            </w:pPr>
            <w:r w:rsidRPr="000A6AD9">
              <w:rPr>
                <w:rFonts w:ascii="Times New Roman" w:eastAsia="Times New Roman" w:hAnsi="Times New Roman" w:cs="Times New Roman"/>
                <w:color w:val="000000"/>
                <w:sz w:val="24"/>
                <w:szCs w:val="24"/>
                <w:lang w:val="x-none" w:eastAsia="x-none"/>
              </w:rPr>
              <w:t>Фиксируется учителем в журнал</w:t>
            </w:r>
            <w:r w:rsidRPr="000A6AD9">
              <w:rPr>
                <w:rFonts w:ascii="Times New Roman" w:eastAsia="Times New Roman" w:hAnsi="Times New Roman" w:cs="Times New Roman"/>
                <w:color w:val="000000"/>
                <w:sz w:val="24"/>
                <w:szCs w:val="24"/>
                <w:lang w:eastAsia="x-none"/>
              </w:rPr>
              <w:t>е.</w:t>
            </w:r>
          </w:p>
        </w:tc>
      </w:tr>
      <w:tr w:rsidR="000A6AD9" w:rsidRPr="000A6AD9" w:rsidTr="000A6AD9">
        <w:trPr>
          <w:trHeight w:val="3613"/>
        </w:trPr>
        <w:tc>
          <w:tcPr>
            <w:tcW w:w="759" w:type="dxa"/>
            <w:tcBorders>
              <w:top w:val="single" w:sz="4" w:space="0" w:color="000000"/>
              <w:left w:val="single" w:sz="4" w:space="0" w:color="000000"/>
              <w:bottom w:val="single" w:sz="4" w:space="0" w:color="000000"/>
            </w:tcBorders>
          </w:tcPr>
          <w:p w:rsidR="000A6AD9" w:rsidRPr="000A6AD9" w:rsidRDefault="000A6AD9" w:rsidP="000A6AD9">
            <w:pPr>
              <w:snapToGrid w:val="0"/>
              <w:spacing w:after="0" w:line="240" w:lineRule="auto"/>
              <w:jc w:val="both"/>
              <w:rPr>
                <w:rFonts w:ascii="Times New Roman" w:eastAsia="Times New Roman" w:hAnsi="Times New Roman" w:cs="Times New Roman"/>
                <w:color w:val="000000"/>
                <w:sz w:val="24"/>
                <w:szCs w:val="24"/>
                <w:lang w:val="x-none" w:eastAsia="x-none"/>
              </w:rPr>
            </w:pPr>
            <w:r w:rsidRPr="000A6AD9">
              <w:rPr>
                <w:rFonts w:ascii="Times New Roman" w:eastAsia="Times New Roman" w:hAnsi="Times New Roman" w:cs="Times New Roman"/>
                <w:color w:val="000000"/>
                <w:sz w:val="24"/>
                <w:szCs w:val="24"/>
                <w:lang w:val="x-none" w:eastAsia="x-none"/>
              </w:rPr>
              <w:t>7.</w:t>
            </w:r>
          </w:p>
        </w:tc>
        <w:tc>
          <w:tcPr>
            <w:tcW w:w="1260" w:type="dxa"/>
            <w:tcBorders>
              <w:top w:val="single" w:sz="4" w:space="0" w:color="000000"/>
              <w:left w:val="single" w:sz="4" w:space="0" w:color="000000"/>
              <w:bottom w:val="single" w:sz="4" w:space="0" w:color="000000"/>
            </w:tcBorders>
          </w:tcPr>
          <w:p w:rsidR="000A6AD9" w:rsidRPr="000A6AD9" w:rsidRDefault="000A6AD9" w:rsidP="000A6AD9">
            <w:pPr>
              <w:snapToGrid w:val="0"/>
              <w:spacing w:after="0" w:line="240" w:lineRule="auto"/>
              <w:jc w:val="both"/>
              <w:rPr>
                <w:rFonts w:ascii="Times New Roman" w:eastAsia="Times New Roman" w:hAnsi="Times New Roman" w:cs="Times New Roman"/>
                <w:color w:val="000000"/>
                <w:sz w:val="24"/>
                <w:szCs w:val="24"/>
                <w:lang w:eastAsia="x-none"/>
              </w:rPr>
            </w:pPr>
            <w:r w:rsidRPr="000A6AD9">
              <w:rPr>
                <w:rFonts w:ascii="Times New Roman" w:eastAsia="Times New Roman" w:hAnsi="Times New Roman" w:cs="Times New Roman"/>
                <w:color w:val="000000"/>
                <w:sz w:val="24"/>
                <w:szCs w:val="24"/>
                <w:lang w:val="x-none" w:eastAsia="x-none"/>
              </w:rPr>
              <w:t>Итоговая проверочная работа</w:t>
            </w:r>
            <w:r w:rsidRPr="000A6AD9">
              <w:rPr>
                <w:rFonts w:ascii="Times New Roman" w:eastAsia="Times New Roman" w:hAnsi="Times New Roman" w:cs="Times New Roman"/>
                <w:color w:val="000000"/>
                <w:sz w:val="24"/>
                <w:szCs w:val="24"/>
                <w:lang w:eastAsia="x-none"/>
              </w:rPr>
              <w:t xml:space="preserve"> (диктант, контрольная работа, тест и </w:t>
            </w:r>
            <w:proofErr w:type="spellStart"/>
            <w:r w:rsidRPr="000A6AD9">
              <w:rPr>
                <w:rFonts w:ascii="Times New Roman" w:eastAsia="Times New Roman" w:hAnsi="Times New Roman" w:cs="Times New Roman"/>
                <w:color w:val="000000"/>
                <w:sz w:val="24"/>
                <w:szCs w:val="24"/>
                <w:lang w:eastAsia="x-none"/>
              </w:rPr>
              <w:t>др</w:t>
            </w:r>
            <w:proofErr w:type="spellEnd"/>
            <w:r w:rsidRPr="000A6AD9">
              <w:rPr>
                <w:rFonts w:ascii="Times New Roman" w:eastAsia="Times New Roman" w:hAnsi="Times New Roman" w:cs="Times New Roman"/>
                <w:color w:val="000000"/>
                <w:sz w:val="24"/>
                <w:szCs w:val="24"/>
                <w:lang w:eastAsia="x-none"/>
              </w:rPr>
              <w:t>)</w:t>
            </w:r>
          </w:p>
        </w:tc>
        <w:tc>
          <w:tcPr>
            <w:tcW w:w="1780" w:type="dxa"/>
            <w:tcBorders>
              <w:top w:val="single" w:sz="4" w:space="0" w:color="000000"/>
              <w:left w:val="single" w:sz="4" w:space="0" w:color="000000"/>
              <w:bottom w:val="single" w:sz="4" w:space="0" w:color="000000"/>
            </w:tcBorders>
          </w:tcPr>
          <w:p w:rsidR="000A6AD9" w:rsidRPr="000A6AD9" w:rsidRDefault="000A6AD9" w:rsidP="000A6AD9">
            <w:pPr>
              <w:snapToGrid w:val="0"/>
              <w:spacing w:after="0" w:line="240" w:lineRule="auto"/>
              <w:jc w:val="both"/>
              <w:rPr>
                <w:rFonts w:ascii="Times New Roman" w:eastAsia="Times New Roman" w:hAnsi="Times New Roman" w:cs="Times New Roman"/>
                <w:color w:val="000000"/>
                <w:sz w:val="24"/>
                <w:szCs w:val="24"/>
                <w:lang w:val="x-none" w:eastAsia="x-none"/>
              </w:rPr>
            </w:pPr>
            <w:r w:rsidRPr="000A6AD9">
              <w:rPr>
                <w:rFonts w:ascii="Times New Roman" w:eastAsia="Times New Roman" w:hAnsi="Times New Roman" w:cs="Times New Roman"/>
                <w:color w:val="000000"/>
                <w:sz w:val="24"/>
                <w:szCs w:val="24"/>
                <w:lang w:val="x-none" w:eastAsia="x-none"/>
              </w:rPr>
              <w:t xml:space="preserve">Май </w:t>
            </w:r>
          </w:p>
        </w:tc>
        <w:tc>
          <w:tcPr>
            <w:tcW w:w="3654" w:type="dxa"/>
            <w:tcBorders>
              <w:top w:val="single" w:sz="4" w:space="0" w:color="000000"/>
              <w:left w:val="single" w:sz="4" w:space="0" w:color="000000"/>
              <w:bottom w:val="single" w:sz="4" w:space="0" w:color="000000"/>
            </w:tcBorders>
          </w:tcPr>
          <w:p w:rsidR="000A6AD9" w:rsidRPr="000A6AD9" w:rsidRDefault="000A6AD9" w:rsidP="000A6AD9">
            <w:pPr>
              <w:snapToGrid w:val="0"/>
              <w:spacing w:after="0" w:line="240" w:lineRule="auto"/>
              <w:jc w:val="both"/>
              <w:rPr>
                <w:rFonts w:ascii="Times New Roman" w:eastAsia="Times New Roman" w:hAnsi="Times New Roman" w:cs="Times New Roman"/>
                <w:color w:val="000000"/>
                <w:sz w:val="24"/>
                <w:szCs w:val="24"/>
                <w:lang w:val="x-none" w:eastAsia="x-none"/>
              </w:rPr>
            </w:pPr>
            <w:r w:rsidRPr="000A6AD9">
              <w:rPr>
                <w:rFonts w:ascii="Times New Roman" w:eastAsia="Times New Roman" w:hAnsi="Times New Roman" w:cs="Times New Roman"/>
                <w:color w:val="000000"/>
                <w:sz w:val="24"/>
                <w:szCs w:val="24"/>
                <w:lang w:val="x-none" w:eastAsia="x-none"/>
              </w:rPr>
              <w:t>Включает основные темы учебного года. Задания рассчитаны на проверку не только знаний, но и развивающего эффекта обучения. Задания разного уровня, как по сложности (базовый, повышенный), так и по уровню (формальный, рефлексивный, ресурсный)</w:t>
            </w:r>
          </w:p>
        </w:tc>
        <w:tc>
          <w:tcPr>
            <w:tcW w:w="2803" w:type="dxa"/>
            <w:tcBorders>
              <w:top w:val="single" w:sz="4" w:space="0" w:color="000000"/>
              <w:left w:val="single" w:sz="4" w:space="0" w:color="000000"/>
              <w:bottom w:val="single" w:sz="4" w:space="0" w:color="000000"/>
              <w:right w:val="single" w:sz="4" w:space="0" w:color="000000"/>
            </w:tcBorders>
          </w:tcPr>
          <w:p w:rsidR="000A6AD9" w:rsidRPr="000A6AD9" w:rsidRDefault="000A6AD9" w:rsidP="000A6AD9">
            <w:pPr>
              <w:snapToGrid w:val="0"/>
              <w:spacing w:after="0" w:line="240" w:lineRule="auto"/>
              <w:jc w:val="both"/>
              <w:rPr>
                <w:rFonts w:ascii="Times New Roman" w:eastAsia="Times New Roman" w:hAnsi="Times New Roman" w:cs="Times New Roman"/>
                <w:color w:val="000000"/>
                <w:sz w:val="24"/>
                <w:szCs w:val="24"/>
                <w:lang w:eastAsia="x-none"/>
              </w:rPr>
            </w:pPr>
            <w:r w:rsidRPr="000A6AD9">
              <w:rPr>
                <w:rFonts w:ascii="Times New Roman" w:eastAsia="Times New Roman" w:hAnsi="Times New Roman" w:cs="Times New Roman"/>
                <w:color w:val="000000"/>
                <w:sz w:val="24"/>
                <w:szCs w:val="24"/>
                <w:lang w:eastAsia="x-none"/>
              </w:rPr>
              <w:t>Оценивание по пятибалльной шкале.</w:t>
            </w:r>
          </w:p>
          <w:p w:rsidR="000A6AD9" w:rsidRPr="000A6AD9" w:rsidRDefault="000A6AD9" w:rsidP="000A6AD9">
            <w:pPr>
              <w:snapToGrid w:val="0"/>
              <w:spacing w:after="0" w:line="240" w:lineRule="auto"/>
              <w:jc w:val="both"/>
              <w:rPr>
                <w:rFonts w:ascii="Times New Roman" w:eastAsia="Times New Roman" w:hAnsi="Times New Roman" w:cs="Times New Roman"/>
                <w:color w:val="000000"/>
                <w:sz w:val="24"/>
                <w:szCs w:val="24"/>
                <w:lang w:val="x-none" w:eastAsia="x-none"/>
              </w:rPr>
            </w:pPr>
            <w:r w:rsidRPr="000A6AD9">
              <w:rPr>
                <w:rFonts w:ascii="Times New Roman" w:eastAsia="Times New Roman" w:hAnsi="Times New Roman" w:cs="Times New Roman"/>
                <w:color w:val="000000"/>
                <w:sz w:val="24"/>
                <w:szCs w:val="24"/>
                <w:lang w:val="x-none" w:eastAsia="x-none"/>
              </w:rPr>
              <w:t>Сравнение результатов стартовой и итоговой работы.</w:t>
            </w:r>
          </w:p>
        </w:tc>
      </w:tr>
    </w:tbl>
    <w:p w:rsidR="000A6AD9" w:rsidRPr="000A6AD9" w:rsidRDefault="000A6AD9" w:rsidP="000A6AD9">
      <w:pPr>
        <w:spacing w:after="0" w:line="240" w:lineRule="auto"/>
        <w:ind w:firstLine="709"/>
        <w:contextualSpacing/>
        <w:jc w:val="both"/>
        <w:rPr>
          <w:rFonts w:ascii="Times New Roman" w:eastAsia="Times New Roman" w:hAnsi="Times New Roman" w:cs="Times New Roman"/>
          <w:bCs/>
          <w:sz w:val="28"/>
          <w:szCs w:val="28"/>
          <w:lang w:eastAsia="ru-RU"/>
        </w:rPr>
      </w:pPr>
    </w:p>
    <w:p w:rsidR="000A6AD9" w:rsidRPr="000A6AD9" w:rsidRDefault="000A6AD9" w:rsidP="000A6AD9">
      <w:pPr>
        <w:autoSpaceDE w:val="0"/>
        <w:autoSpaceDN w:val="0"/>
        <w:adjustRightInd w:val="0"/>
        <w:spacing w:after="0" w:line="240" w:lineRule="auto"/>
        <w:ind w:firstLine="709"/>
        <w:jc w:val="center"/>
        <w:rPr>
          <w:rFonts w:ascii="Times New Roman" w:eastAsia="Times New Roman" w:hAnsi="Times New Roman" w:cs="Times New Roman"/>
          <w:b/>
          <w:bCs/>
          <w:color w:val="000000"/>
          <w:sz w:val="24"/>
          <w:szCs w:val="24"/>
          <w:lang w:eastAsia="ru-RU"/>
        </w:rPr>
      </w:pPr>
      <w:r w:rsidRPr="000A6AD9">
        <w:rPr>
          <w:rFonts w:ascii="Times New Roman" w:eastAsia="Times New Roman" w:hAnsi="Times New Roman" w:cs="Times New Roman"/>
          <w:b/>
          <w:bCs/>
          <w:color w:val="000000"/>
          <w:sz w:val="24"/>
          <w:szCs w:val="24"/>
          <w:lang w:eastAsia="ru-RU"/>
        </w:rPr>
        <w:t xml:space="preserve">Выводы о достижении планируемых результатов </w:t>
      </w:r>
    </w:p>
    <w:p w:rsidR="000A6AD9" w:rsidRPr="000A6AD9" w:rsidRDefault="000A6AD9" w:rsidP="000A6AD9">
      <w:pPr>
        <w:autoSpaceDE w:val="0"/>
        <w:autoSpaceDN w:val="0"/>
        <w:adjustRightInd w:val="0"/>
        <w:spacing w:after="0" w:line="240" w:lineRule="auto"/>
        <w:ind w:firstLine="709"/>
        <w:jc w:val="center"/>
        <w:rPr>
          <w:rFonts w:ascii="Times New Roman" w:eastAsia="Times New Roman" w:hAnsi="Times New Roman" w:cs="Times New Roman"/>
          <w:b/>
          <w:bCs/>
          <w:color w:val="000000"/>
          <w:sz w:val="24"/>
          <w:szCs w:val="24"/>
          <w:lang w:eastAsia="ru-RU"/>
        </w:rPr>
      </w:pPr>
      <w:r w:rsidRPr="000A6AD9">
        <w:rPr>
          <w:rFonts w:ascii="Times New Roman" w:eastAsia="Times New Roman" w:hAnsi="Times New Roman" w:cs="Times New Roman"/>
          <w:b/>
          <w:bCs/>
          <w:color w:val="000000"/>
          <w:sz w:val="24"/>
          <w:szCs w:val="24"/>
          <w:lang w:eastAsia="ru-RU"/>
        </w:rPr>
        <w:t>освоения АООП ЗПР</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3543"/>
        <w:gridCol w:w="2835"/>
      </w:tblGrid>
      <w:tr w:rsidR="000A6AD9" w:rsidRPr="000A6AD9" w:rsidTr="000A6AD9">
        <w:trPr>
          <w:tblHeader/>
          <w:jc w:val="center"/>
        </w:trPr>
        <w:tc>
          <w:tcPr>
            <w:tcW w:w="3261" w:type="dxa"/>
            <w:vMerge w:val="restart"/>
            <w:vAlign w:val="center"/>
          </w:tcPr>
          <w:p w:rsidR="000A6AD9" w:rsidRPr="000A6AD9" w:rsidRDefault="000A6AD9" w:rsidP="000A6AD9">
            <w:pPr>
              <w:spacing w:after="0" w:line="240" w:lineRule="auto"/>
              <w:jc w:val="center"/>
              <w:rPr>
                <w:rFonts w:ascii="Times New Roman" w:eastAsia="Times New Roman" w:hAnsi="Times New Roman" w:cs="Times New Roman"/>
                <w:b/>
                <w:bCs/>
                <w:color w:val="000000"/>
                <w:sz w:val="24"/>
                <w:szCs w:val="24"/>
                <w:lang w:eastAsia="ru-RU"/>
              </w:rPr>
            </w:pPr>
            <w:r w:rsidRPr="000A6AD9">
              <w:rPr>
                <w:rFonts w:ascii="Times New Roman" w:eastAsia="Times New Roman" w:hAnsi="Times New Roman" w:cs="Times New Roman"/>
                <w:b/>
                <w:bCs/>
                <w:color w:val="000000"/>
                <w:sz w:val="24"/>
                <w:szCs w:val="24"/>
                <w:lang w:eastAsia="ru-RU"/>
              </w:rPr>
              <w:t>Вывод о достижении планируемых результатов освоения АООП НОО</w:t>
            </w:r>
          </w:p>
          <w:p w:rsidR="000A6AD9" w:rsidRPr="000A6AD9" w:rsidRDefault="000A6AD9" w:rsidP="000A6AD9">
            <w:pPr>
              <w:spacing w:after="0" w:line="240" w:lineRule="auto"/>
              <w:ind w:firstLine="709"/>
              <w:jc w:val="center"/>
              <w:rPr>
                <w:rFonts w:ascii="Times New Roman" w:eastAsia="Times New Roman" w:hAnsi="Times New Roman" w:cs="Times New Roman"/>
                <w:b/>
                <w:bCs/>
                <w:color w:val="000000"/>
                <w:sz w:val="24"/>
                <w:szCs w:val="24"/>
                <w:lang w:eastAsia="ru-RU"/>
              </w:rPr>
            </w:pPr>
          </w:p>
        </w:tc>
        <w:tc>
          <w:tcPr>
            <w:tcW w:w="6378" w:type="dxa"/>
            <w:gridSpan w:val="2"/>
            <w:vAlign w:val="center"/>
          </w:tcPr>
          <w:p w:rsidR="000A6AD9" w:rsidRPr="000A6AD9" w:rsidRDefault="000A6AD9" w:rsidP="000A6AD9">
            <w:pPr>
              <w:spacing w:after="0" w:line="240" w:lineRule="auto"/>
              <w:ind w:firstLine="709"/>
              <w:jc w:val="center"/>
              <w:rPr>
                <w:rFonts w:ascii="Times New Roman" w:eastAsia="Times New Roman" w:hAnsi="Times New Roman" w:cs="Times New Roman"/>
                <w:b/>
                <w:bCs/>
                <w:color w:val="000000"/>
                <w:sz w:val="24"/>
                <w:szCs w:val="24"/>
                <w:lang w:eastAsia="ru-RU"/>
              </w:rPr>
            </w:pPr>
            <w:r w:rsidRPr="000A6AD9">
              <w:rPr>
                <w:rFonts w:ascii="Times New Roman" w:eastAsia="Times New Roman" w:hAnsi="Times New Roman" w:cs="Times New Roman"/>
                <w:b/>
                <w:bCs/>
                <w:color w:val="000000"/>
                <w:sz w:val="24"/>
                <w:szCs w:val="24"/>
                <w:lang w:eastAsia="ru-RU"/>
              </w:rPr>
              <w:t>Показатели</w:t>
            </w:r>
          </w:p>
          <w:p w:rsidR="000A6AD9" w:rsidRPr="000A6AD9" w:rsidRDefault="000A6AD9" w:rsidP="000A6AD9">
            <w:pPr>
              <w:spacing w:after="0" w:line="240" w:lineRule="auto"/>
              <w:ind w:firstLine="709"/>
              <w:jc w:val="center"/>
              <w:rPr>
                <w:rFonts w:ascii="Times New Roman" w:eastAsia="Times New Roman" w:hAnsi="Times New Roman" w:cs="Times New Roman"/>
                <w:b/>
                <w:bCs/>
                <w:i/>
                <w:iCs/>
                <w:color w:val="000000"/>
                <w:sz w:val="24"/>
                <w:szCs w:val="24"/>
                <w:lang w:eastAsia="ru-RU"/>
              </w:rPr>
            </w:pPr>
          </w:p>
        </w:tc>
      </w:tr>
      <w:tr w:rsidR="000A6AD9" w:rsidRPr="000A6AD9" w:rsidTr="000A6AD9">
        <w:trPr>
          <w:tblHeader/>
          <w:jc w:val="center"/>
        </w:trPr>
        <w:tc>
          <w:tcPr>
            <w:tcW w:w="3261" w:type="dxa"/>
            <w:vMerge/>
            <w:vAlign w:val="center"/>
          </w:tcPr>
          <w:p w:rsidR="000A6AD9" w:rsidRPr="000A6AD9" w:rsidRDefault="000A6AD9" w:rsidP="000A6AD9">
            <w:pPr>
              <w:spacing w:after="0" w:line="240" w:lineRule="auto"/>
              <w:ind w:firstLine="709"/>
              <w:jc w:val="center"/>
              <w:rPr>
                <w:rFonts w:ascii="Times New Roman" w:eastAsia="Times New Roman" w:hAnsi="Times New Roman" w:cs="Times New Roman"/>
                <w:b/>
                <w:bCs/>
                <w:color w:val="000000"/>
                <w:sz w:val="24"/>
                <w:szCs w:val="24"/>
                <w:lang w:eastAsia="ru-RU"/>
              </w:rPr>
            </w:pPr>
          </w:p>
        </w:tc>
        <w:tc>
          <w:tcPr>
            <w:tcW w:w="3543" w:type="dxa"/>
            <w:vAlign w:val="center"/>
          </w:tcPr>
          <w:p w:rsidR="000A6AD9" w:rsidRPr="000A6AD9" w:rsidRDefault="000A6AD9" w:rsidP="000A6AD9">
            <w:pPr>
              <w:spacing w:after="0" w:line="240" w:lineRule="auto"/>
              <w:jc w:val="center"/>
              <w:rPr>
                <w:rFonts w:ascii="Times New Roman" w:eastAsia="Times New Roman" w:hAnsi="Times New Roman" w:cs="Times New Roman"/>
                <w:b/>
                <w:bCs/>
                <w:color w:val="000000"/>
                <w:sz w:val="24"/>
                <w:szCs w:val="24"/>
                <w:lang w:eastAsia="ru-RU"/>
              </w:rPr>
            </w:pPr>
            <w:r w:rsidRPr="000A6AD9">
              <w:rPr>
                <w:rFonts w:ascii="Times New Roman" w:eastAsia="Times New Roman" w:hAnsi="Times New Roman" w:cs="Times New Roman"/>
                <w:b/>
                <w:bCs/>
                <w:color w:val="000000"/>
                <w:sz w:val="24"/>
                <w:szCs w:val="24"/>
                <w:lang w:eastAsia="ru-RU"/>
              </w:rPr>
              <w:t>Накопленная оценка (данные «Портфолио достижений»)</w:t>
            </w:r>
          </w:p>
        </w:tc>
        <w:tc>
          <w:tcPr>
            <w:tcW w:w="2835" w:type="dxa"/>
            <w:vAlign w:val="center"/>
          </w:tcPr>
          <w:p w:rsidR="000A6AD9" w:rsidRPr="000A6AD9" w:rsidRDefault="000A6AD9" w:rsidP="000A6AD9">
            <w:pPr>
              <w:spacing w:after="0" w:line="240" w:lineRule="auto"/>
              <w:jc w:val="center"/>
              <w:rPr>
                <w:rFonts w:ascii="Times New Roman" w:eastAsia="Times New Roman" w:hAnsi="Times New Roman" w:cs="Times New Roman"/>
                <w:b/>
                <w:bCs/>
                <w:color w:val="000000"/>
                <w:sz w:val="24"/>
                <w:szCs w:val="24"/>
                <w:lang w:eastAsia="ru-RU"/>
              </w:rPr>
            </w:pPr>
            <w:r w:rsidRPr="000A6AD9">
              <w:rPr>
                <w:rFonts w:ascii="Times New Roman" w:eastAsia="Times New Roman" w:hAnsi="Times New Roman" w:cs="Times New Roman"/>
                <w:b/>
                <w:bCs/>
                <w:color w:val="000000"/>
                <w:sz w:val="24"/>
                <w:szCs w:val="24"/>
                <w:lang w:eastAsia="ru-RU"/>
              </w:rPr>
              <w:t>Оценки за итоговые работы</w:t>
            </w:r>
          </w:p>
          <w:p w:rsidR="000A6AD9" w:rsidRPr="000A6AD9" w:rsidRDefault="000A6AD9" w:rsidP="000A6AD9">
            <w:pPr>
              <w:spacing w:after="0" w:line="240" w:lineRule="auto"/>
              <w:ind w:firstLine="709"/>
              <w:jc w:val="center"/>
              <w:rPr>
                <w:rFonts w:ascii="Times New Roman" w:eastAsia="Times New Roman" w:hAnsi="Times New Roman" w:cs="Times New Roman"/>
                <w:b/>
                <w:bCs/>
                <w:color w:val="000000"/>
                <w:sz w:val="24"/>
                <w:szCs w:val="24"/>
                <w:lang w:eastAsia="ru-RU"/>
              </w:rPr>
            </w:pPr>
          </w:p>
        </w:tc>
      </w:tr>
      <w:tr w:rsidR="000A6AD9" w:rsidRPr="000A6AD9" w:rsidTr="000A6AD9">
        <w:trPr>
          <w:jc w:val="center"/>
        </w:trPr>
        <w:tc>
          <w:tcPr>
            <w:tcW w:w="3261" w:type="dxa"/>
          </w:tcPr>
          <w:p w:rsidR="000A6AD9" w:rsidRPr="000A6AD9" w:rsidRDefault="000A6AD9" w:rsidP="000A6AD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1. Выпускник овладел опорной системой знаний и </w:t>
            </w:r>
            <w:r w:rsidRPr="000A6AD9">
              <w:rPr>
                <w:rFonts w:ascii="Times New Roman" w:eastAsia="Times New Roman" w:hAnsi="Times New Roman" w:cs="Times New Roman"/>
                <w:color w:val="000000"/>
                <w:sz w:val="24"/>
                <w:szCs w:val="24"/>
                <w:lang w:eastAsia="ru-RU"/>
              </w:rPr>
              <w:lastRenderedPageBreak/>
              <w:t>учебными действиями, необходимыми для продолжения образования на следующей ступени, и способен использовать их</w:t>
            </w:r>
          </w:p>
          <w:p w:rsidR="000A6AD9" w:rsidRPr="000A6AD9" w:rsidRDefault="000A6AD9" w:rsidP="000A6AD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для решения простых учебно-познавательных и учебно-практических задач средствами данного предмета.</w:t>
            </w:r>
          </w:p>
        </w:tc>
        <w:tc>
          <w:tcPr>
            <w:tcW w:w="3543" w:type="dxa"/>
          </w:tcPr>
          <w:p w:rsidR="000A6AD9" w:rsidRPr="000A6AD9" w:rsidRDefault="000A6AD9" w:rsidP="000A6AD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lastRenderedPageBreak/>
              <w:t>В материалах накопительной</w:t>
            </w:r>
          </w:p>
          <w:p w:rsidR="000A6AD9" w:rsidRPr="000A6AD9" w:rsidRDefault="000A6AD9" w:rsidP="000A6AD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lastRenderedPageBreak/>
              <w:t>системы оценки зафиксировано достижение планируемых результатов по всем основным разделам учебной программы,</w:t>
            </w:r>
          </w:p>
          <w:p w:rsidR="000A6AD9" w:rsidRPr="000A6AD9" w:rsidRDefault="000A6AD9" w:rsidP="000A6AD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как минимум, с оценкой «зачтено» (или «удовлетворительно»).</w:t>
            </w:r>
          </w:p>
        </w:tc>
        <w:tc>
          <w:tcPr>
            <w:tcW w:w="2835" w:type="dxa"/>
          </w:tcPr>
          <w:p w:rsidR="000A6AD9" w:rsidRPr="000A6AD9" w:rsidRDefault="000A6AD9" w:rsidP="000A6AD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lastRenderedPageBreak/>
              <w:t xml:space="preserve">Результаты выполнения итоговых работ </w:t>
            </w:r>
            <w:r w:rsidRPr="000A6AD9">
              <w:rPr>
                <w:rFonts w:ascii="Times New Roman" w:eastAsia="Times New Roman" w:hAnsi="Times New Roman" w:cs="Times New Roman"/>
                <w:color w:val="000000"/>
                <w:sz w:val="24"/>
                <w:szCs w:val="24"/>
                <w:lang w:eastAsia="ru-RU"/>
              </w:rPr>
              <w:lastRenderedPageBreak/>
              <w:t>свидетельствуют о правильном выполнении не менее 50% заданий базового уровня.</w:t>
            </w:r>
          </w:p>
        </w:tc>
      </w:tr>
      <w:tr w:rsidR="000A6AD9" w:rsidRPr="000A6AD9" w:rsidTr="000A6AD9">
        <w:trPr>
          <w:jc w:val="center"/>
        </w:trPr>
        <w:tc>
          <w:tcPr>
            <w:tcW w:w="3261" w:type="dxa"/>
          </w:tcPr>
          <w:p w:rsidR="000A6AD9" w:rsidRPr="000A6AD9" w:rsidRDefault="000A6AD9" w:rsidP="000A6AD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lastRenderedPageBreak/>
              <w:t>2) Выпускник овладел опорной системой знаний, необходимой для продолжения образования на следующей</w:t>
            </w:r>
          </w:p>
          <w:p w:rsidR="000A6AD9" w:rsidRPr="000A6AD9" w:rsidRDefault="000A6AD9" w:rsidP="000A6AD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ступени, на уровне осознанного произвольного овладения</w:t>
            </w:r>
          </w:p>
          <w:p w:rsidR="000A6AD9" w:rsidRPr="000A6AD9" w:rsidRDefault="000A6AD9" w:rsidP="000A6AD9">
            <w:pPr>
              <w:spacing w:after="0" w:line="240" w:lineRule="auto"/>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учебными действиями.</w:t>
            </w:r>
          </w:p>
        </w:tc>
        <w:tc>
          <w:tcPr>
            <w:tcW w:w="3543" w:type="dxa"/>
          </w:tcPr>
          <w:p w:rsidR="000A6AD9" w:rsidRPr="000A6AD9" w:rsidRDefault="000A6AD9" w:rsidP="000A6AD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В материалах накопительной</w:t>
            </w:r>
          </w:p>
          <w:p w:rsidR="000A6AD9" w:rsidRPr="000A6AD9" w:rsidRDefault="000A6AD9" w:rsidP="000A6AD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системы оценки зафиксировано достижение планируемых результатов по всем основным разделам учебной программы,</w:t>
            </w:r>
          </w:p>
          <w:p w:rsidR="000A6AD9" w:rsidRPr="000A6AD9" w:rsidRDefault="000A6AD9" w:rsidP="000A6AD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причём не менее чем по половине разделов выставлена оценка «хорошо» или «отлично»</w:t>
            </w:r>
          </w:p>
        </w:tc>
        <w:tc>
          <w:tcPr>
            <w:tcW w:w="2835" w:type="dxa"/>
          </w:tcPr>
          <w:p w:rsidR="000A6AD9" w:rsidRPr="000A6AD9" w:rsidRDefault="000A6AD9" w:rsidP="000A6AD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Результаты выполнения итоговых работ свидетельствуют о правильном выполнении не менее 65% заданий базового уровня и получении не менее 50%</w:t>
            </w:r>
          </w:p>
          <w:p w:rsidR="000A6AD9" w:rsidRPr="000A6AD9" w:rsidRDefault="000A6AD9" w:rsidP="000A6AD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от максимального балла за выполнение заданий повышенного уровня.</w:t>
            </w:r>
          </w:p>
        </w:tc>
      </w:tr>
      <w:tr w:rsidR="000A6AD9" w:rsidRPr="000A6AD9" w:rsidTr="000A6AD9">
        <w:trPr>
          <w:jc w:val="center"/>
        </w:trPr>
        <w:tc>
          <w:tcPr>
            <w:tcW w:w="3261" w:type="dxa"/>
          </w:tcPr>
          <w:p w:rsidR="000A6AD9" w:rsidRPr="000A6AD9" w:rsidRDefault="000A6AD9" w:rsidP="000A6AD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3) Выпускник не овладел опорной системой знаний и</w:t>
            </w:r>
          </w:p>
          <w:p w:rsidR="000A6AD9" w:rsidRPr="000A6AD9" w:rsidRDefault="000A6AD9" w:rsidP="000A6AD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учебными действиями, необходимыми для прод</w:t>
            </w:r>
            <w:r w:rsidR="00DC18B2">
              <w:rPr>
                <w:rFonts w:ascii="Times New Roman" w:eastAsia="Times New Roman" w:hAnsi="Times New Roman" w:cs="Times New Roman"/>
                <w:color w:val="000000"/>
                <w:sz w:val="24"/>
                <w:szCs w:val="24"/>
                <w:lang w:eastAsia="ru-RU"/>
              </w:rPr>
              <w:t>олжения образования на следующем уровне</w:t>
            </w:r>
            <w:r w:rsidRPr="000A6AD9">
              <w:rPr>
                <w:rFonts w:ascii="Times New Roman" w:eastAsia="Times New Roman" w:hAnsi="Times New Roman" w:cs="Times New Roman"/>
                <w:color w:val="000000"/>
                <w:sz w:val="24"/>
                <w:szCs w:val="24"/>
                <w:lang w:eastAsia="ru-RU"/>
              </w:rPr>
              <w:t>.</w:t>
            </w:r>
          </w:p>
        </w:tc>
        <w:tc>
          <w:tcPr>
            <w:tcW w:w="3543" w:type="dxa"/>
          </w:tcPr>
          <w:p w:rsidR="000A6AD9" w:rsidRPr="000A6AD9" w:rsidRDefault="000A6AD9" w:rsidP="000A6AD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В материалах накопительной</w:t>
            </w:r>
          </w:p>
          <w:p w:rsidR="000A6AD9" w:rsidRPr="000A6AD9" w:rsidRDefault="000A6AD9" w:rsidP="000A6AD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системы оценки не зафиксировано достижение планируемых</w:t>
            </w:r>
          </w:p>
          <w:p w:rsidR="000A6AD9" w:rsidRPr="000A6AD9" w:rsidRDefault="000A6AD9" w:rsidP="000A6AD9">
            <w:pPr>
              <w:spacing w:after="0" w:line="240" w:lineRule="auto"/>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результатов по всем основным разделам учебной программы</w:t>
            </w:r>
          </w:p>
        </w:tc>
        <w:tc>
          <w:tcPr>
            <w:tcW w:w="2835" w:type="dxa"/>
          </w:tcPr>
          <w:p w:rsidR="000A6AD9" w:rsidRPr="000A6AD9" w:rsidRDefault="000A6AD9" w:rsidP="000A6AD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Результаты выполнения итоговых работ свидетельствуют о</w:t>
            </w:r>
          </w:p>
          <w:p w:rsidR="000A6AD9" w:rsidRPr="000A6AD9" w:rsidRDefault="000A6AD9" w:rsidP="000A6AD9">
            <w:pPr>
              <w:spacing w:after="0" w:line="240" w:lineRule="auto"/>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правильном выполнении менее 50% заданий базового уровня.</w:t>
            </w:r>
          </w:p>
        </w:tc>
      </w:tr>
    </w:tbl>
    <w:p w:rsidR="000A6AD9" w:rsidRPr="000A6AD9" w:rsidRDefault="000A6AD9" w:rsidP="000A6AD9">
      <w:pPr>
        <w:spacing w:after="0" w:line="240" w:lineRule="auto"/>
        <w:ind w:firstLine="567"/>
        <w:jc w:val="both"/>
        <w:rPr>
          <w:rFonts w:ascii="Times New Roman" w:eastAsia="Times New Roman" w:hAnsi="Times New Roman" w:cs="Times New Roman"/>
          <w:color w:val="000000"/>
          <w:sz w:val="24"/>
          <w:szCs w:val="24"/>
          <w:lang w:eastAsia="ru-RU"/>
        </w:rPr>
      </w:pPr>
    </w:p>
    <w:p w:rsidR="000A6AD9" w:rsidRPr="000A6AD9" w:rsidRDefault="000A6AD9" w:rsidP="000A6AD9">
      <w:pPr>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Показатель динамики образовательных достижений – один из основных показателей в оценке образовательных достижений. Одним из наиболее адекватных инструментов для оценивания динамики образовательных достижений служит </w:t>
      </w:r>
      <w:r w:rsidRPr="000A6AD9">
        <w:rPr>
          <w:rFonts w:ascii="Times New Roman" w:eastAsia="Times New Roman" w:hAnsi="Times New Roman" w:cs="Times New Roman"/>
          <w:b/>
          <w:color w:val="000000"/>
          <w:sz w:val="24"/>
          <w:szCs w:val="24"/>
          <w:lang w:eastAsia="ru-RU"/>
        </w:rPr>
        <w:t>портфолио достижений ученика.</w:t>
      </w:r>
      <w:r w:rsidRPr="000A6AD9">
        <w:rPr>
          <w:rFonts w:ascii="Times New Roman" w:eastAsia="Times New Roman" w:hAnsi="Times New Roman" w:cs="Times New Roman"/>
          <w:color w:val="000000"/>
          <w:sz w:val="24"/>
          <w:szCs w:val="24"/>
          <w:lang w:eastAsia="ru-RU"/>
        </w:rPr>
        <w:t xml:space="preserve"> </w:t>
      </w:r>
    </w:p>
    <w:p w:rsidR="000A6AD9" w:rsidRPr="000A6AD9" w:rsidRDefault="000A6AD9" w:rsidP="000A6AD9">
      <w:pPr>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Портфолио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0A6AD9" w:rsidRPr="000A6AD9" w:rsidRDefault="000A6AD9" w:rsidP="000A6AD9">
      <w:pPr>
        <w:numPr>
          <w:ilvl w:val="0"/>
          <w:numId w:val="20"/>
        </w:numPr>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поддерживать высокую учебную мотивацию обучающихся воспитанников;</w:t>
      </w:r>
    </w:p>
    <w:p w:rsidR="000A6AD9" w:rsidRPr="000A6AD9" w:rsidRDefault="000A6AD9" w:rsidP="000A6AD9">
      <w:pPr>
        <w:numPr>
          <w:ilvl w:val="0"/>
          <w:numId w:val="20"/>
        </w:numPr>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поощрять их активность и самостоятельность, расширять возможности обучения и самообучения;</w:t>
      </w:r>
    </w:p>
    <w:p w:rsidR="000A6AD9" w:rsidRPr="000A6AD9" w:rsidRDefault="000A6AD9" w:rsidP="000A6AD9">
      <w:pPr>
        <w:numPr>
          <w:ilvl w:val="0"/>
          <w:numId w:val="20"/>
        </w:numPr>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развивать навыки рефлексивной и оценочной (в том числе </w:t>
      </w:r>
      <w:proofErr w:type="spellStart"/>
      <w:r w:rsidRPr="000A6AD9">
        <w:rPr>
          <w:rFonts w:ascii="Times New Roman" w:eastAsia="Times New Roman" w:hAnsi="Times New Roman" w:cs="Times New Roman"/>
          <w:color w:val="000000"/>
          <w:sz w:val="24"/>
          <w:szCs w:val="24"/>
          <w:lang w:eastAsia="ru-RU"/>
        </w:rPr>
        <w:t>самооценочной</w:t>
      </w:r>
      <w:proofErr w:type="spellEnd"/>
      <w:r w:rsidRPr="000A6AD9">
        <w:rPr>
          <w:rFonts w:ascii="Times New Roman" w:eastAsia="Times New Roman" w:hAnsi="Times New Roman" w:cs="Times New Roman"/>
          <w:color w:val="000000"/>
          <w:sz w:val="24"/>
          <w:szCs w:val="24"/>
          <w:lang w:eastAsia="ru-RU"/>
        </w:rPr>
        <w:t>) деятельности обучающихся;</w:t>
      </w:r>
    </w:p>
    <w:p w:rsidR="000A6AD9" w:rsidRPr="000A6AD9" w:rsidRDefault="000A6AD9" w:rsidP="000A6AD9">
      <w:pPr>
        <w:numPr>
          <w:ilvl w:val="0"/>
          <w:numId w:val="20"/>
        </w:numPr>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формировать умение учиться — ставить цели, планировать и организовывать собственную учебную деятельность.</w:t>
      </w:r>
    </w:p>
    <w:p w:rsidR="000A6AD9" w:rsidRPr="000A6AD9" w:rsidRDefault="000A6AD9" w:rsidP="000A6AD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b/>
          <w:bCs/>
          <w:i/>
          <w:iCs/>
          <w:color w:val="000000"/>
          <w:sz w:val="24"/>
          <w:szCs w:val="24"/>
          <w:lang w:eastAsia="ru-RU"/>
        </w:rPr>
        <w:t xml:space="preserve">Портфолио достижений </w:t>
      </w:r>
      <w:r w:rsidRPr="000A6AD9">
        <w:rPr>
          <w:rFonts w:ascii="Times New Roman" w:eastAsia="Times New Roman" w:hAnsi="Times New Roman" w:cs="Times New Roman"/>
          <w:color w:val="000000"/>
          <w:sz w:val="24"/>
          <w:szCs w:val="24"/>
          <w:lang w:eastAsia="ru-RU"/>
        </w:rPr>
        <w:t xml:space="preserve">представляет собой специально организованную подборку работ, которые демонстрируют усилия, прогресс и достижения обучающегося в различных областях. Портфолио достижений является оптимальным способом организации текущей системы оценки. </w:t>
      </w:r>
    </w:p>
    <w:p w:rsidR="000A6AD9" w:rsidRPr="000A6AD9" w:rsidRDefault="000A6AD9" w:rsidP="000A6AD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В состав портфолио достижений включаются результаты, достигнутые учеником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w:t>
      </w:r>
      <w:r w:rsidRPr="000A6AD9">
        <w:rPr>
          <w:rFonts w:ascii="Times New Roman" w:eastAsia="Times New Roman" w:hAnsi="Times New Roman" w:cs="Times New Roman"/>
          <w:color w:val="000000"/>
          <w:sz w:val="24"/>
          <w:szCs w:val="24"/>
          <w:lang w:eastAsia="ru-RU"/>
        </w:rPr>
        <w:lastRenderedPageBreak/>
        <w:t>портфолио достижений учеников начальной школы, который используется для оценки достижения планируемых результатов начального общего образования включаются следующие материалы:</w:t>
      </w:r>
    </w:p>
    <w:p w:rsidR="000A6AD9" w:rsidRPr="000A6AD9" w:rsidRDefault="000A6AD9" w:rsidP="000A6AD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b/>
          <w:bCs/>
          <w:iCs/>
          <w:color w:val="000000"/>
          <w:sz w:val="24"/>
          <w:szCs w:val="24"/>
          <w:lang w:eastAsia="ru-RU"/>
        </w:rPr>
        <w:t>1. Выборки детских работ — формальных и творческих</w:t>
      </w:r>
      <w:r w:rsidRPr="000A6AD9">
        <w:rPr>
          <w:rFonts w:ascii="Times New Roman" w:eastAsia="Times New Roman" w:hAnsi="Times New Roman" w:cs="Times New Roman"/>
          <w:color w:val="000000"/>
          <w:sz w:val="24"/>
          <w:szCs w:val="24"/>
          <w:lang w:eastAsia="ru-RU"/>
        </w:rPr>
        <w:t>, выполненных в ходе обязательных учебных занятий по всем изучаемым предметам, а также в ходе посещаемых обучающимися факультативных учебных занятий, реализуемых в рамках АООП НОО.</w:t>
      </w:r>
    </w:p>
    <w:p w:rsidR="000A6AD9" w:rsidRPr="000A6AD9" w:rsidRDefault="000A6AD9" w:rsidP="000A6AD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Обязательной составляющей портфолио достижений являются материалы </w:t>
      </w:r>
      <w:r w:rsidRPr="000A6AD9">
        <w:rPr>
          <w:rFonts w:ascii="Times New Roman" w:eastAsia="Times New Roman" w:hAnsi="Times New Roman" w:cs="Times New Roman"/>
          <w:iCs/>
          <w:color w:val="000000"/>
          <w:sz w:val="24"/>
          <w:szCs w:val="24"/>
          <w:lang w:eastAsia="ru-RU"/>
        </w:rPr>
        <w:t xml:space="preserve">стартовой диагностики, промежуточных и итоговых стандартизированных работ </w:t>
      </w:r>
      <w:r w:rsidRPr="000A6AD9">
        <w:rPr>
          <w:rFonts w:ascii="Times New Roman" w:eastAsia="Times New Roman" w:hAnsi="Times New Roman" w:cs="Times New Roman"/>
          <w:color w:val="000000"/>
          <w:sz w:val="24"/>
          <w:szCs w:val="24"/>
          <w:lang w:eastAsia="ru-RU"/>
        </w:rPr>
        <w:t>по отдельным предметам.</w:t>
      </w:r>
    </w:p>
    <w:p w:rsidR="000A6AD9" w:rsidRPr="000A6AD9" w:rsidRDefault="000A6AD9" w:rsidP="000A6AD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b/>
          <w:bCs/>
          <w:iCs/>
          <w:color w:val="000000"/>
          <w:sz w:val="24"/>
          <w:szCs w:val="24"/>
          <w:lang w:eastAsia="ru-RU"/>
        </w:rPr>
        <w:t xml:space="preserve">2. Систематизированные материалы наблюдений </w:t>
      </w:r>
      <w:r w:rsidRPr="000A6AD9">
        <w:rPr>
          <w:rFonts w:ascii="Times New Roman" w:eastAsia="Times New Roman" w:hAnsi="Times New Roman" w:cs="Times New Roman"/>
          <w:iCs/>
          <w:color w:val="000000"/>
          <w:sz w:val="24"/>
          <w:szCs w:val="24"/>
          <w:lang w:eastAsia="ru-RU"/>
        </w:rPr>
        <w:t xml:space="preserve">(оценочные листы, материалы и листы наблюдений, мониторинг </w:t>
      </w:r>
      <w:proofErr w:type="spellStart"/>
      <w:r w:rsidRPr="000A6AD9">
        <w:rPr>
          <w:rFonts w:ascii="Times New Roman" w:eastAsia="Times New Roman" w:hAnsi="Times New Roman" w:cs="Times New Roman"/>
          <w:iCs/>
          <w:color w:val="000000"/>
          <w:sz w:val="24"/>
          <w:szCs w:val="24"/>
          <w:lang w:eastAsia="ru-RU"/>
        </w:rPr>
        <w:t>сформированности</w:t>
      </w:r>
      <w:proofErr w:type="spellEnd"/>
      <w:r w:rsidRPr="000A6AD9">
        <w:rPr>
          <w:rFonts w:ascii="Times New Roman" w:eastAsia="Times New Roman" w:hAnsi="Times New Roman" w:cs="Times New Roman"/>
          <w:iCs/>
          <w:color w:val="000000"/>
          <w:sz w:val="24"/>
          <w:szCs w:val="24"/>
          <w:lang w:eastAsia="ru-RU"/>
        </w:rPr>
        <w:t xml:space="preserve"> образовательных и социальных компетенций и т. п.) </w:t>
      </w:r>
      <w:r w:rsidRPr="000A6AD9">
        <w:rPr>
          <w:rFonts w:ascii="Times New Roman" w:eastAsia="Times New Roman" w:hAnsi="Times New Roman" w:cs="Times New Roman"/>
          <w:color w:val="000000"/>
          <w:sz w:val="24"/>
          <w:szCs w:val="24"/>
          <w:lang w:eastAsia="ru-RU"/>
        </w:rPr>
        <w:t>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учитель-логопед, социальный педагог, педагог-</w:t>
      </w:r>
      <w:proofErr w:type="spellStart"/>
      <w:r w:rsidRPr="000A6AD9">
        <w:rPr>
          <w:rFonts w:ascii="Times New Roman" w:eastAsia="Times New Roman" w:hAnsi="Times New Roman" w:cs="Times New Roman"/>
          <w:color w:val="000000"/>
          <w:sz w:val="24"/>
          <w:szCs w:val="24"/>
          <w:lang w:eastAsia="ru-RU"/>
        </w:rPr>
        <w:t>оргаизатор</w:t>
      </w:r>
      <w:proofErr w:type="spellEnd"/>
      <w:r w:rsidRPr="000A6AD9">
        <w:rPr>
          <w:rFonts w:ascii="Times New Roman" w:eastAsia="Times New Roman" w:hAnsi="Times New Roman" w:cs="Times New Roman"/>
          <w:color w:val="000000"/>
          <w:sz w:val="24"/>
          <w:szCs w:val="24"/>
          <w:lang w:eastAsia="ru-RU"/>
        </w:rPr>
        <w:t xml:space="preserve"> и другие непосредственные участники образовательных отношений.</w:t>
      </w:r>
    </w:p>
    <w:p w:rsidR="000A6AD9" w:rsidRPr="000A6AD9" w:rsidRDefault="000A6AD9" w:rsidP="000A6AD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b/>
          <w:bCs/>
          <w:iCs/>
          <w:color w:val="000000"/>
          <w:sz w:val="24"/>
          <w:szCs w:val="24"/>
          <w:lang w:eastAsia="ru-RU"/>
        </w:rPr>
        <w:t xml:space="preserve">3. Материалы, характеризующие достижения обучающихся в рамках </w:t>
      </w:r>
      <w:proofErr w:type="spellStart"/>
      <w:r w:rsidRPr="000A6AD9">
        <w:rPr>
          <w:rFonts w:ascii="Times New Roman" w:eastAsia="Times New Roman" w:hAnsi="Times New Roman" w:cs="Times New Roman"/>
          <w:b/>
          <w:bCs/>
          <w:iCs/>
          <w:color w:val="000000"/>
          <w:sz w:val="24"/>
          <w:szCs w:val="24"/>
          <w:lang w:eastAsia="ru-RU"/>
        </w:rPr>
        <w:t>внеучебной</w:t>
      </w:r>
      <w:proofErr w:type="spellEnd"/>
      <w:r w:rsidRPr="000A6AD9">
        <w:rPr>
          <w:rFonts w:ascii="Times New Roman" w:eastAsia="Times New Roman" w:hAnsi="Times New Roman" w:cs="Times New Roman"/>
          <w:b/>
          <w:bCs/>
          <w:iCs/>
          <w:color w:val="000000"/>
          <w:sz w:val="24"/>
          <w:szCs w:val="24"/>
          <w:lang w:eastAsia="ru-RU"/>
        </w:rPr>
        <w:t xml:space="preserve"> деятельности. </w:t>
      </w:r>
      <w:r w:rsidRPr="000A6AD9">
        <w:rPr>
          <w:rFonts w:ascii="Times New Roman" w:eastAsia="Times New Roman" w:hAnsi="Times New Roman" w:cs="Times New Roman"/>
          <w:color w:val="000000"/>
          <w:sz w:val="24"/>
          <w:szCs w:val="24"/>
          <w:lang w:eastAsia="ru-RU"/>
        </w:rPr>
        <w:t>Например, результаты участия в олимпиадах, конкурсах, смотрах, выставках, концертах, спортивных мероприятиях, поделки и др. Основное требование, предъявляемое к этим материалам, – отражение в них степени достижения планируемых результатов освоения примерной адаптированной образовательной программы начального общего образования.</w:t>
      </w:r>
    </w:p>
    <w:p w:rsidR="000A6AD9" w:rsidRPr="000A6AD9" w:rsidRDefault="000A6AD9" w:rsidP="000A6AD9">
      <w:pPr>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b/>
          <w:bCs/>
          <w:color w:val="000000"/>
          <w:sz w:val="24"/>
          <w:szCs w:val="24"/>
          <w:lang w:eastAsia="ru-RU"/>
        </w:rPr>
        <w:t>Примерная структура портфолио:</w:t>
      </w:r>
    </w:p>
    <w:p w:rsidR="000A6AD9" w:rsidRPr="000A6AD9" w:rsidRDefault="000A6AD9" w:rsidP="000A6AD9">
      <w:pPr>
        <w:autoSpaceDE w:val="0"/>
        <w:autoSpaceDN w:val="0"/>
        <w:adjustRightInd w:val="0"/>
        <w:spacing w:after="0" w:line="240" w:lineRule="auto"/>
        <w:ind w:firstLine="360"/>
        <w:jc w:val="both"/>
        <w:rPr>
          <w:rFonts w:ascii="Times New Roman" w:eastAsia="Times New Roman" w:hAnsi="Times New Roman" w:cs="Times New Roman"/>
          <w:bCs/>
          <w:color w:val="000000"/>
          <w:sz w:val="24"/>
          <w:szCs w:val="24"/>
          <w:lang w:eastAsia="ru-RU"/>
        </w:rPr>
      </w:pPr>
      <w:r w:rsidRPr="000A6AD9">
        <w:rPr>
          <w:rFonts w:ascii="Times New Roman" w:eastAsia="Times New Roman" w:hAnsi="Times New Roman" w:cs="Times New Roman"/>
          <w:bCs/>
          <w:color w:val="000000"/>
          <w:sz w:val="24"/>
          <w:szCs w:val="24"/>
          <w:lang w:eastAsia="ru-RU"/>
        </w:rPr>
        <w:t xml:space="preserve">1.Титульный лист. </w:t>
      </w:r>
      <w:r w:rsidRPr="000A6AD9">
        <w:rPr>
          <w:rFonts w:ascii="Times New Roman" w:eastAsia="Times New Roman" w:hAnsi="Times New Roman" w:cs="Times New Roman"/>
          <w:color w:val="000000"/>
          <w:sz w:val="24"/>
          <w:szCs w:val="24"/>
          <w:lang w:eastAsia="ru-RU"/>
        </w:rPr>
        <w:t>Содержит основную информацию (фамилия имя и отчество; учебное заведение, класс), контактную информацию и фото ученика.</w:t>
      </w:r>
    </w:p>
    <w:p w:rsidR="000A6AD9" w:rsidRPr="000A6AD9" w:rsidRDefault="000A6AD9" w:rsidP="000A6AD9">
      <w:pPr>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2. Мой мир - здесь можно поместить любую информацию, которая интересна и важна для ребенка. Возможные заголовки листов:</w:t>
      </w:r>
    </w:p>
    <w:p w:rsidR="000A6AD9" w:rsidRPr="000A6AD9" w:rsidRDefault="000A6AD9" w:rsidP="000A6AD9">
      <w:pPr>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w:t>
      </w:r>
      <w:r w:rsidRPr="000A6AD9">
        <w:rPr>
          <w:rFonts w:ascii="Times New Roman" w:eastAsia="Times New Roman" w:hAnsi="Times New Roman" w:cs="Times New Roman"/>
          <w:b/>
          <w:bCs/>
          <w:i/>
          <w:iCs/>
          <w:color w:val="000000"/>
          <w:sz w:val="24"/>
          <w:szCs w:val="24"/>
          <w:lang w:eastAsia="ru-RU"/>
        </w:rPr>
        <w:t xml:space="preserve">Мое имя» </w:t>
      </w:r>
      <w:r w:rsidRPr="000A6AD9">
        <w:rPr>
          <w:rFonts w:ascii="Times New Roman" w:eastAsia="Times New Roman" w:hAnsi="Times New Roman" w:cs="Times New Roman"/>
          <w:color w:val="000000"/>
          <w:sz w:val="24"/>
          <w:szCs w:val="24"/>
          <w:lang w:eastAsia="ru-RU"/>
        </w:rPr>
        <w:t>- информация о том, что означает имя, можно написать о знаменитых людях, носивших и носящих это имя. Если у ребенка редкая или интересная фамилия, можно найти информацию о том, что она означает.</w:t>
      </w:r>
    </w:p>
    <w:p w:rsidR="000A6AD9" w:rsidRPr="000A6AD9" w:rsidRDefault="000A6AD9" w:rsidP="000A6AD9">
      <w:pPr>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w:t>
      </w:r>
      <w:r w:rsidRPr="000A6AD9">
        <w:rPr>
          <w:rFonts w:ascii="Times New Roman" w:eastAsia="Times New Roman" w:hAnsi="Times New Roman" w:cs="Times New Roman"/>
          <w:b/>
          <w:bCs/>
          <w:i/>
          <w:iCs/>
          <w:color w:val="000000"/>
          <w:sz w:val="24"/>
          <w:szCs w:val="24"/>
          <w:lang w:eastAsia="ru-RU"/>
        </w:rPr>
        <w:t>Моя семья» -</w:t>
      </w:r>
      <w:r w:rsidRPr="000A6AD9">
        <w:rPr>
          <w:rFonts w:ascii="Times New Roman" w:eastAsia="Times New Roman" w:hAnsi="Times New Roman" w:cs="Times New Roman"/>
          <w:color w:val="000000"/>
          <w:sz w:val="24"/>
          <w:szCs w:val="24"/>
          <w:lang w:eastAsia="ru-RU"/>
        </w:rPr>
        <w:t xml:space="preserve"> здесь можно рассказать о каждом члене семьи или составить небольшой рассказ о своей семье.</w:t>
      </w:r>
    </w:p>
    <w:p w:rsidR="000A6AD9" w:rsidRPr="000A6AD9" w:rsidRDefault="000A6AD9" w:rsidP="000A6AD9">
      <w:pPr>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 «</w:t>
      </w:r>
      <w:r w:rsidRPr="000A6AD9">
        <w:rPr>
          <w:rFonts w:ascii="Times New Roman" w:eastAsia="Times New Roman" w:hAnsi="Times New Roman" w:cs="Times New Roman"/>
          <w:b/>
          <w:bCs/>
          <w:i/>
          <w:iCs/>
          <w:color w:val="000000"/>
          <w:sz w:val="24"/>
          <w:szCs w:val="24"/>
          <w:lang w:eastAsia="ru-RU"/>
        </w:rPr>
        <w:t xml:space="preserve">Мои друзья» </w:t>
      </w:r>
      <w:r w:rsidRPr="000A6AD9">
        <w:rPr>
          <w:rFonts w:ascii="Times New Roman" w:eastAsia="Times New Roman" w:hAnsi="Times New Roman" w:cs="Times New Roman"/>
          <w:color w:val="000000"/>
          <w:sz w:val="24"/>
          <w:szCs w:val="24"/>
          <w:lang w:eastAsia="ru-RU"/>
        </w:rPr>
        <w:t>- фотографии друзей, информация об их интересах, увлечениях.</w:t>
      </w:r>
    </w:p>
    <w:p w:rsidR="000A6AD9" w:rsidRPr="000A6AD9" w:rsidRDefault="000A6AD9" w:rsidP="000A6AD9">
      <w:pPr>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b/>
          <w:bCs/>
          <w:i/>
          <w:iCs/>
          <w:color w:val="000000"/>
          <w:sz w:val="24"/>
          <w:szCs w:val="24"/>
          <w:lang w:eastAsia="ru-RU"/>
        </w:rPr>
        <w:t xml:space="preserve">«Моя школа» </w:t>
      </w:r>
      <w:r w:rsidRPr="000A6AD9">
        <w:rPr>
          <w:rFonts w:ascii="Times New Roman" w:eastAsia="Times New Roman" w:hAnsi="Times New Roman" w:cs="Times New Roman"/>
          <w:color w:val="000000"/>
          <w:sz w:val="24"/>
          <w:szCs w:val="24"/>
          <w:lang w:eastAsia="ru-RU"/>
        </w:rPr>
        <w:t>- рассказ о школе и о педагогах, небольшие заметки о любимых школьных предметах, построенные по принципу "мне нравится..., потому что...". При этом ребенок может высказаться о каждом предмете, найдя в нём что-то важное и нужное для себя.</w:t>
      </w:r>
    </w:p>
    <w:p w:rsidR="000A6AD9" w:rsidRPr="000A6AD9" w:rsidRDefault="000A6AD9" w:rsidP="000A6AD9">
      <w:pPr>
        <w:autoSpaceDE w:val="0"/>
        <w:autoSpaceDN w:val="0"/>
        <w:adjustRightInd w:val="0"/>
        <w:spacing w:after="0" w:line="240" w:lineRule="auto"/>
        <w:ind w:firstLine="180"/>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3. Моя учёба.</w:t>
      </w:r>
      <w:r w:rsidRPr="000A6AD9">
        <w:rPr>
          <w:rFonts w:ascii="Times New Roman" w:eastAsia="Times New Roman" w:hAnsi="Times New Roman" w:cs="Times New Roman"/>
          <w:b/>
          <w:bCs/>
          <w:color w:val="000000"/>
          <w:sz w:val="24"/>
          <w:szCs w:val="24"/>
          <w:lang w:eastAsia="ru-RU"/>
        </w:rPr>
        <w:t xml:space="preserve"> </w:t>
      </w:r>
      <w:r w:rsidRPr="000A6AD9">
        <w:rPr>
          <w:rFonts w:ascii="Times New Roman" w:eastAsia="Times New Roman" w:hAnsi="Times New Roman" w:cs="Times New Roman"/>
          <w:color w:val="000000"/>
          <w:sz w:val="24"/>
          <w:szCs w:val="24"/>
          <w:lang w:eastAsia="ru-RU"/>
        </w:rPr>
        <w:t>В этом разделе заголовки листов посвящены конкретному школьному предмету. Ученик наполняет этот раздел удачно написанными контрольными работами, интересными проектами, отзывами о прочитанных книгах, графиками роста скорости чтения, творческими работами. </w:t>
      </w:r>
    </w:p>
    <w:p w:rsidR="000A6AD9" w:rsidRPr="000A6AD9" w:rsidRDefault="000A6AD9" w:rsidP="000A6AD9">
      <w:pPr>
        <w:autoSpaceDE w:val="0"/>
        <w:autoSpaceDN w:val="0"/>
        <w:adjustRightInd w:val="0"/>
        <w:spacing w:after="0" w:line="240" w:lineRule="auto"/>
        <w:ind w:firstLine="180"/>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4. Мои увлечения. В этот раздел ребенок помещает свои творческие работы: рисунки, сказки, стихи. Если выполнена объемная работа (поделка), нужно поместить ее фотографию. Родителям необходимо предоставить полную свободу ребенку при наполнении этого раздела!</w:t>
      </w:r>
    </w:p>
    <w:p w:rsidR="000A6AD9" w:rsidRPr="000A6AD9" w:rsidRDefault="000A6AD9" w:rsidP="000A6AD9">
      <w:pPr>
        <w:autoSpaceDE w:val="0"/>
        <w:autoSpaceDN w:val="0"/>
        <w:adjustRightInd w:val="0"/>
        <w:spacing w:after="0" w:line="240" w:lineRule="auto"/>
        <w:ind w:firstLine="180"/>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 </w:t>
      </w:r>
      <w:r w:rsidRPr="000A6AD9">
        <w:rPr>
          <w:rFonts w:ascii="Times New Roman" w:eastAsia="Times New Roman" w:hAnsi="Times New Roman" w:cs="Times New Roman"/>
          <w:bCs/>
          <w:color w:val="000000"/>
          <w:sz w:val="24"/>
          <w:szCs w:val="24"/>
          <w:lang w:eastAsia="ru-RU"/>
        </w:rPr>
        <w:t xml:space="preserve">5. Мои достижения. </w:t>
      </w:r>
      <w:r w:rsidRPr="000A6AD9">
        <w:rPr>
          <w:rFonts w:ascii="Times New Roman" w:eastAsia="Times New Roman" w:hAnsi="Times New Roman" w:cs="Times New Roman"/>
          <w:color w:val="000000"/>
          <w:sz w:val="24"/>
          <w:szCs w:val="24"/>
          <w:lang w:eastAsia="ru-RU"/>
        </w:rPr>
        <w:t>Здесь размещаются грамоты, сертификаты, дипломы, благодарственные письма, а также итоговые аттестационные ведомости. Причем в начальной школе не следует разделять по важности успехи в учебе (похвальный лист) и успехи, например, в спорте (диплом).</w:t>
      </w:r>
    </w:p>
    <w:p w:rsidR="000A6AD9" w:rsidRPr="000A6AD9" w:rsidRDefault="000A6AD9" w:rsidP="000A6AD9">
      <w:pPr>
        <w:autoSpaceDE w:val="0"/>
        <w:autoSpaceDN w:val="0"/>
        <w:adjustRightInd w:val="0"/>
        <w:spacing w:after="0" w:line="240" w:lineRule="auto"/>
        <w:ind w:firstLine="180"/>
        <w:jc w:val="both"/>
        <w:rPr>
          <w:rFonts w:ascii="Times New Roman" w:eastAsia="Times New Roman" w:hAnsi="Times New Roman" w:cs="Times New Roman"/>
          <w:bCs/>
          <w:color w:val="000000"/>
          <w:sz w:val="24"/>
          <w:szCs w:val="24"/>
          <w:lang w:eastAsia="ru-RU"/>
        </w:rPr>
      </w:pPr>
      <w:r w:rsidRPr="000A6AD9">
        <w:rPr>
          <w:rFonts w:ascii="Times New Roman" w:eastAsia="Times New Roman" w:hAnsi="Times New Roman" w:cs="Times New Roman"/>
          <w:bCs/>
          <w:color w:val="000000"/>
          <w:sz w:val="24"/>
          <w:szCs w:val="24"/>
          <w:lang w:eastAsia="ru-RU"/>
        </w:rPr>
        <w:t>Формы оценки портфолио каждый ученик определяет для себя сам. Это может быть:</w:t>
      </w:r>
    </w:p>
    <w:p w:rsidR="000A6AD9" w:rsidRPr="000A6AD9" w:rsidRDefault="000A6AD9" w:rsidP="000A6AD9">
      <w:pPr>
        <w:autoSpaceDE w:val="0"/>
        <w:autoSpaceDN w:val="0"/>
        <w:adjustRightInd w:val="0"/>
        <w:spacing w:after="0" w:line="240" w:lineRule="auto"/>
        <w:ind w:firstLine="180"/>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публичная презентация в конце четверти, года (она может проходить на классном часе, собрании родителей);</w:t>
      </w:r>
    </w:p>
    <w:p w:rsidR="000A6AD9" w:rsidRPr="000A6AD9" w:rsidRDefault="000A6AD9" w:rsidP="000A6AD9">
      <w:pPr>
        <w:autoSpaceDE w:val="0"/>
        <w:autoSpaceDN w:val="0"/>
        <w:adjustRightInd w:val="0"/>
        <w:spacing w:after="0" w:line="240" w:lineRule="auto"/>
        <w:ind w:firstLine="180"/>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выставка «портфелей* (по желанию учащихся).</w:t>
      </w:r>
    </w:p>
    <w:p w:rsidR="000A6AD9" w:rsidRPr="000A6AD9" w:rsidRDefault="000A6AD9" w:rsidP="000A6AD9">
      <w:pPr>
        <w:autoSpaceDE w:val="0"/>
        <w:autoSpaceDN w:val="0"/>
        <w:adjustRightInd w:val="0"/>
        <w:spacing w:after="0" w:line="240" w:lineRule="auto"/>
        <w:ind w:firstLine="180"/>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bCs/>
          <w:color w:val="000000"/>
          <w:sz w:val="24"/>
          <w:szCs w:val="24"/>
          <w:lang w:eastAsia="ru-RU"/>
        </w:rPr>
        <w:lastRenderedPageBreak/>
        <w:t>Анализ, интерпретация и оценка</w:t>
      </w:r>
      <w:r w:rsidRPr="000A6AD9">
        <w:rPr>
          <w:rFonts w:ascii="Times New Roman" w:eastAsia="Times New Roman" w:hAnsi="Times New Roman" w:cs="Times New Roman"/>
          <w:b/>
          <w:bCs/>
          <w:color w:val="000000"/>
          <w:sz w:val="24"/>
          <w:szCs w:val="24"/>
          <w:lang w:eastAsia="ru-RU"/>
        </w:rPr>
        <w:t xml:space="preserve"> </w:t>
      </w:r>
      <w:r w:rsidRPr="000A6AD9">
        <w:rPr>
          <w:rFonts w:ascii="Times New Roman" w:eastAsia="Times New Roman" w:hAnsi="Times New Roman" w:cs="Times New Roman"/>
          <w:color w:val="000000"/>
          <w:sz w:val="24"/>
          <w:szCs w:val="24"/>
          <w:lang w:eastAsia="ru-RU"/>
        </w:rPr>
        <w:t>отдельных составляющих и портфолио достижений в целом ведутся с позиций достижения планируемых результатов с учётом основных результатов начального общего образования, закреплённых в Стандарте.</w:t>
      </w:r>
    </w:p>
    <w:p w:rsidR="000A6AD9" w:rsidRPr="000A6AD9" w:rsidRDefault="000A6AD9" w:rsidP="000A6AD9">
      <w:pPr>
        <w:autoSpaceDE w:val="0"/>
        <w:autoSpaceDN w:val="0"/>
        <w:adjustRightInd w:val="0"/>
        <w:spacing w:after="0" w:line="240" w:lineRule="auto"/>
        <w:ind w:firstLine="180"/>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Оценивание портфолио достижений ведётся на </w:t>
      </w:r>
      <w:proofErr w:type="spellStart"/>
      <w:r w:rsidRPr="000A6AD9">
        <w:rPr>
          <w:rFonts w:ascii="Times New Roman" w:eastAsia="Times New Roman" w:hAnsi="Times New Roman" w:cs="Times New Roman"/>
          <w:iCs/>
          <w:color w:val="000000"/>
          <w:sz w:val="24"/>
          <w:szCs w:val="24"/>
          <w:lang w:eastAsia="ru-RU"/>
        </w:rPr>
        <w:t>критериальной</w:t>
      </w:r>
      <w:proofErr w:type="spellEnd"/>
      <w:r w:rsidRPr="000A6AD9">
        <w:rPr>
          <w:rFonts w:ascii="Times New Roman" w:eastAsia="Times New Roman" w:hAnsi="Times New Roman" w:cs="Times New Roman"/>
          <w:iCs/>
          <w:color w:val="000000"/>
          <w:sz w:val="24"/>
          <w:szCs w:val="24"/>
          <w:lang w:eastAsia="ru-RU"/>
        </w:rPr>
        <w:t xml:space="preserve"> основе</w:t>
      </w:r>
      <w:r w:rsidRPr="000A6AD9">
        <w:rPr>
          <w:rFonts w:ascii="Times New Roman" w:eastAsia="Times New Roman" w:hAnsi="Times New Roman" w:cs="Times New Roman"/>
          <w:color w:val="000000"/>
          <w:sz w:val="24"/>
          <w:szCs w:val="24"/>
          <w:lang w:eastAsia="ru-RU"/>
        </w:rPr>
        <w:t>.</w:t>
      </w:r>
    </w:p>
    <w:p w:rsidR="000A6AD9" w:rsidRPr="000A6AD9" w:rsidRDefault="000A6AD9" w:rsidP="000A6AD9">
      <w:pPr>
        <w:autoSpaceDE w:val="0"/>
        <w:autoSpaceDN w:val="0"/>
        <w:adjustRightInd w:val="0"/>
        <w:spacing w:after="0" w:line="240" w:lineRule="auto"/>
        <w:ind w:firstLine="180"/>
        <w:jc w:val="both"/>
        <w:rPr>
          <w:rFonts w:ascii="Times New Roman" w:eastAsia="Times New Roman" w:hAnsi="Times New Roman" w:cs="Times New Roman"/>
          <w:color w:val="000000"/>
          <w:sz w:val="24"/>
          <w:szCs w:val="24"/>
          <w:lang w:eastAsia="ru-RU"/>
        </w:rPr>
      </w:pPr>
    </w:p>
    <w:p w:rsidR="000A6AD9" w:rsidRPr="000A6AD9" w:rsidRDefault="000A6AD9" w:rsidP="000A6AD9">
      <w:pPr>
        <w:autoSpaceDE w:val="0"/>
        <w:autoSpaceDN w:val="0"/>
        <w:adjustRightInd w:val="0"/>
        <w:spacing w:after="0" w:line="240" w:lineRule="auto"/>
        <w:ind w:firstLine="180"/>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По результатам оценивания материалов портфолио достижений, делаются выводы о:</w:t>
      </w:r>
    </w:p>
    <w:p w:rsidR="000A6AD9" w:rsidRPr="000A6AD9" w:rsidRDefault="000A6AD9" w:rsidP="000A6AD9">
      <w:pPr>
        <w:autoSpaceDE w:val="0"/>
        <w:autoSpaceDN w:val="0"/>
        <w:adjustRightInd w:val="0"/>
        <w:spacing w:after="0" w:line="240" w:lineRule="auto"/>
        <w:ind w:firstLine="180"/>
        <w:jc w:val="both"/>
        <w:rPr>
          <w:rFonts w:ascii="Times New Roman" w:eastAsia="Times New Roman" w:hAnsi="Times New Roman" w:cs="Times New Roman"/>
          <w:iCs/>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1) </w:t>
      </w:r>
      <w:proofErr w:type="spellStart"/>
      <w:r w:rsidRPr="000A6AD9">
        <w:rPr>
          <w:rFonts w:ascii="Times New Roman" w:eastAsia="Times New Roman" w:hAnsi="Times New Roman" w:cs="Times New Roman"/>
          <w:color w:val="000000"/>
          <w:sz w:val="24"/>
          <w:szCs w:val="24"/>
          <w:lang w:eastAsia="ru-RU"/>
        </w:rPr>
        <w:t>сформированности</w:t>
      </w:r>
      <w:proofErr w:type="spellEnd"/>
      <w:r w:rsidRPr="000A6AD9">
        <w:rPr>
          <w:rFonts w:ascii="Times New Roman" w:eastAsia="Times New Roman" w:hAnsi="Times New Roman" w:cs="Times New Roman"/>
          <w:color w:val="000000"/>
          <w:sz w:val="24"/>
          <w:szCs w:val="24"/>
          <w:lang w:eastAsia="ru-RU"/>
        </w:rPr>
        <w:t xml:space="preserve"> у обучающегося </w:t>
      </w:r>
      <w:r w:rsidRPr="000A6AD9">
        <w:rPr>
          <w:rFonts w:ascii="Times New Roman" w:eastAsia="Times New Roman" w:hAnsi="Times New Roman" w:cs="Times New Roman"/>
          <w:iCs/>
          <w:color w:val="000000"/>
          <w:sz w:val="24"/>
          <w:szCs w:val="24"/>
          <w:lang w:eastAsia="ru-RU"/>
        </w:rPr>
        <w:t>универсальных и предметных способов действий</w:t>
      </w:r>
      <w:r w:rsidRPr="000A6AD9">
        <w:rPr>
          <w:rFonts w:ascii="Times New Roman" w:eastAsia="Times New Roman" w:hAnsi="Times New Roman" w:cs="Times New Roman"/>
          <w:color w:val="000000"/>
          <w:sz w:val="24"/>
          <w:szCs w:val="24"/>
          <w:lang w:eastAsia="ru-RU"/>
        </w:rPr>
        <w:t xml:space="preserve">, а также </w:t>
      </w:r>
      <w:r w:rsidRPr="000A6AD9">
        <w:rPr>
          <w:rFonts w:ascii="Times New Roman" w:eastAsia="Times New Roman" w:hAnsi="Times New Roman" w:cs="Times New Roman"/>
          <w:iCs/>
          <w:color w:val="000000"/>
          <w:sz w:val="24"/>
          <w:szCs w:val="24"/>
          <w:lang w:eastAsia="ru-RU"/>
        </w:rPr>
        <w:t>опорной системы знаний</w:t>
      </w:r>
      <w:r w:rsidRPr="000A6AD9">
        <w:rPr>
          <w:rFonts w:ascii="Times New Roman" w:eastAsia="Times New Roman" w:hAnsi="Times New Roman" w:cs="Times New Roman"/>
          <w:color w:val="000000"/>
          <w:sz w:val="24"/>
          <w:szCs w:val="24"/>
          <w:lang w:eastAsia="ru-RU"/>
        </w:rPr>
        <w:t>, обеспечивающих ему возможность продолжения образования в основной школе;</w:t>
      </w:r>
    </w:p>
    <w:p w:rsidR="000A6AD9" w:rsidRPr="000A6AD9" w:rsidRDefault="000A6AD9" w:rsidP="000A6AD9">
      <w:pPr>
        <w:autoSpaceDE w:val="0"/>
        <w:autoSpaceDN w:val="0"/>
        <w:adjustRightInd w:val="0"/>
        <w:spacing w:after="0" w:line="240" w:lineRule="auto"/>
        <w:ind w:firstLine="180"/>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2) </w:t>
      </w:r>
      <w:proofErr w:type="spellStart"/>
      <w:r w:rsidRPr="000A6AD9">
        <w:rPr>
          <w:rFonts w:ascii="Times New Roman" w:eastAsia="Times New Roman" w:hAnsi="Times New Roman" w:cs="Times New Roman"/>
          <w:color w:val="000000"/>
          <w:sz w:val="24"/>
          <w:szCs w:val="24"/>
          <w:lang w:eastAsia="ru-RU"/>
        </w:rPr>
        <w:t>сформированности</w:t>
      </w:r>
      <w:proofErr w:type="spellEnd"/>
      <w:r w:rsidRPr="000A6AD9">
        <w:rPr>
          <w:rFonts w:ascii="Times New Roman" w:eastAsia="Times New Roman" w:hAnsi="Times New Roman" w:cs="Times New Roman"/>
          <w:color w:val="000000"/>
          <w:sz w:val="24"/>
          <w:szCs w:val="24"/>
          <w:lang w:eastAsia="ru-RU"/>
        </w:rPr>
        <w:t xml:space="preserve"> основ </w:t>
      </w:r>
      <w:r w:rsidRPr="000A6AD9">
        <w:rPr>
          <w:rFonts w:ascii="Times New Roman" w:eastAsia="Times New Roman" w:hAnsi="Times New Roman" w:cs="Times New Roman"/>
          <w:iCs/>
          <w:color w:val="000000"/>
          <w:sz w:val="24"/>
          <w:szCs w:val="24"/>
          <w:lang w:eastAsia="ru-RU"/>
        </w:rPr>
        <w:t>умения учиться</w:t>
      </w:r>
      <w:r w:rsidRPr="000A6AD9">
        <w:rPr>
          <w:rFonts w:ascii="Times New Roman" w:eastAsia="Times New Roman" w:hAnsi="Times New Roman" w:cs="Times New Roman"/>
          <w:color w:val="000000"/>
          <w:sz w:val="24"/>
          <w:szCs w:val="24"/>
          <w:lang w:eastAsia="ru-RU"/>
        </w:rPr>
        <w:t>, понимаемой как способности к самоорганизации с целью постановки и решения учебно-познавательных и учебно-практических задач;</w:t>
      </w:r>
    </w:p>
    <w:p w:rsidR="000A6AD9" w:rsidRPr="000A6AD9" w:rsidRDefault="000A6AD9" w:rsidP="000A6AD9">
      <w:pPr>
        <w:autoSpaceDE w:val="0"/>
        <w:autoSpaceDN w:val="0"/>
        <w:adjustRightInd w:val="0"/>
        <w:spacing w:after="0" w:line="240" w:lineRule="auto"/>
        <w:ind w:firstLine="180"/>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3) </w:t>
      </w:r>
      <w:r w:rsidRPr="000A6AD9">
        <w:rPr>
          <w:rFonts w:ascii="Times New Roman" w:eastAsia="Times New Roman" w:hAnsi="Times New Roman" w:cs="Times New Roman"/>
          <w:iCs/>
          <w:color w:val="000000"/>
          <w:sz w:val="24"/>
          <w:szCs w:val="24"/>
          <w:lang w:eastAsia="ru-RU"/>
        </w:rPr>
        <w:t xml:space="preserve">индивидуальном прогрессе </w:t>
      </w:r>
      <w:r w:rsidRPr="000A6AD9">
        <w:rPr>
          <w:rFonts w:ascii="Times New Roman" w:eastAsia="Times New Roman" w:hAnsi="Times New Roman" w:cs="Times New Roman"/>
          <w:color w:val="000000"/>
          <w:sz w:val="24"/>
          <w:szCs w:val="24"/>
          <w:lang w:eastAsia="ru-RU"/>
        </w:rPr>
        <w:t xml:space="preserve">в основных сферах развития личности - мотивационно-смысловой, познавательной, эмоциональной, волевой и </w:t>
      </w:r>
      <w:proofErr w:type="spellStart"/>
      <w:r w:rsidRPr="000A6AD9">
        <w:rPr>
          <w:rFonts w:ascii="Times New Roman" w:eastAsia="Times New Roman" w:hAnsi="Times New Roman" w:cs="Times New Roman"/>
          <w:color w:val="000000"/>
          <w:sz w:val="24"/>
          <w:szCs w:val="24"/>
          <w:lang w:eastAsia="ru-RU"/>
        </w:rPr>
        <w:t>саморегуляции</w:t>
      </w:r>
      <w:proofErr w:type="spellEnd"/>
      <w:r w:rsidRPr="000A6AD9">
        <w:rPr>
          <w:rFonts w:ascii="Times New Roman" w:eastAsia="Times New Roman" w:hAnsi="Times New Roman" w:cs="Times New Roman"/>
          <w:color w:val="000000"/>
          <w:sz w:val="24"/>
          <w:szCs w:val="24"/>
          <w:lang w:eastAsia="ru-RU"/>
        </w:rPr>
        <w:t>.</w:t>
      </w:r>
    </w:p>
    <w:p w:rsidR="000A6AD9" w:rsidRPr="000A6AD9" w:rsidRDefault="000A6AD9" w:rsidP="000A6AD9">
      <w:pPr>
        <w:autoSpaceDE w:val="0"/>
        <w:autoSpaceDN w:val="0"/>
        <w:adjustRightInd w:val="0"/>
        <w:spacing w:after="0" w:line="240" w:lineRule="auto"/>
        <w:ind w:firstLine="180"/>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Решение об успешном освоении </w:t>
      </w:r>
      <w:r w:rsidRPr="000A6AD9">
        <w:rPr>
          <w:rFonts w:ascii="Times New Roman" w:eastAsia="Times New Roman" w:hAnsi="Times New Roman" w:cs="Times New Roman"/>
          <w:bCs/>
          <w:color w:val="000000"/>
          <w:sz w:val="24"/>
          <w:szCs w:val="24"/>
          <w:lang w:eastAsia="ru-RU"/>
        </w:rPr>
        <w:t>АООП НОО</w:t>
      </w:r>
      <w:r w:rsidRPr="000A6AD9">
        <w:rPr>
          <w:rFonts w:ascii="Times New Roman" w:eastAsia="Times New Roman" w:hAnsi="Times New Roman" w:cs="Times New Roman"/>
          <w:color w:val="000000"/>
          <w:sz w:val="24"/>
          <w:szCs w:val="24"/>
          <w:lang w:eastAsia="ru-RU"/>
        </w:rPr>
        <w:t xml:space="preserve"> и переводе выпускника </w:t>
      </w:r>
      <w:r w:rsidRPr="000A6AD9">
        <w:rPr>
          <w:rFonts w:ascii="Times New Roman" w:eastAsia="Times New Roman" w:hAnsi="Times New Roman" w:cs="Times New Roman"/>
          <w:bCs/>
          <w:color w:val="000000"/>
          <w:sz w:val="24"/>
          <w:szCs w:val="24"/>
          <w:lang w:eastAsia="ru-RU"/>
        </w:rPr>
        <w:t>на следующий уровень общего образования</w:t>
      </w:r>
      <w:r w:rsidRPr="000A6AD9">
        <w:rPr>
          <w:rFonts w:ascii="Times New Roman" w:eastAsia="Times New Roman" w:hAnsi="Times New Roman" w:cs="Times New Roman"/>
          <w:color w:val="000000"/>
          <w:sz w:val="24"/>
          <w:szCs w:val="24"/>
          <w:lang w:eastAsia="ru-RU"/>
        </w:rPr>
        <w:t xml:space="preserve"> принимается педагогическим советом в рамках регламентированных процедур, устанавливаемых Министерством образования и науки Российской Федерации на основе сделанных выводов о достижении планируемых результатов освоения АООП НОО и решение ПМПК (повторное по окончанию 4 класса). Протокол с рекомендациями хранится в личном деле ученика. </w:t>
      </w:r>
    </w:p>
    <w:p w:rsidR="000A6AD9" w:rsidRPr="000A6AD9" w:rsidRDefault="000A6AD9" w:rsidP="000A6AD9">
      <w:pPr>
        <w:autoSpaceDE w:val="0"/>
        <w:autoSpaceDN w:val="0"/>
        <w:adjustRightInd w:val="0"/>
        <w:spacing w:after="0" w:line="240" w:lineRule="auto"/>
        <w:ind w:firstLine="180"/>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Решение </w:t>
      </w:r>
      <w:r w:rsidRPr="000A6AD9">
        <w:rPr>
          <w:rFonts w:ascii="Times New Roman" w:eastAsia="Times New Roman" w:hAnsi="Times New Roman" w:cs="Times New Roman"/>
          <w:bCs/>
          <w:color w:val="000000"/>
          <w:sz w:val="24"/>
          <w:szCs w:val="24"/>
          <w:lang w:eastAsia="ru-RU"/>
        </w:rPr>
        <w:t xml:space="preserve">о переводе </w:t>
      </w:r>
      <w:r w:rsidRPr="000A6AD9">
        <w:rPr>
          <w:rFonts w:ascii="Times New Roman" w:eastAsia="Times New Roman" w:hAnsi="Times New Roman" w:cs="Times New Roman"/>
          <w:color w:val="000000"/>
          <w:sz w:val="24"/>
          <w:szCs w:val="24"/>
          <w:lang w:eastAsia="ru-RU"/>
        </w:rPr>
        <w:t xml:space="preserve">обучающегося на следующий уровень общего образования принимается одновременно с рассмотрением и утверждением </w:t>
      </w:r>
      <w:r w:rsidRPr="000A6AD9">
        <w:rPr>
          <w:rFonts w:ascii="Times New Roman" w:eastAsia="Times New Roman" w:hAnsi="Times New Roman" w:cs="Times New Roman"/>
          <w:bCs/>
          <w:color w:val="000000"/>
          <w:sz w:val="24"/>
          <w:szCs w:val="24"/>
          <w:lang w:eastAsia="ru-RU"/>
        </w:rPr>
        <w:t>характеристики обучающегося</w:t>
      </w:r>
      <w:r w:rsidRPr="000A6AD9">
        <w:rPr>
          <w:rFonts w:ascii="Times New Roman" w:eastAsia="Times New Roman" w:hAnsi="Times New Roman" w:cs="Times New Roman"/>
          <w:color w:val="000000"/>
          <w:sz w:val="24"/>
          <w:szCs w:val="24"/>
          <w:lang w:eastAsia="ru-RU"/>
        </w:rPr>
        <w:t>, в которой:</w:t>
      </w:r>
    </w:p>
    <w:p w:rsidR="000A6AD9" w:rsidRPr="000A6AD9" w:rsidRDefault="000A6AD9" w:rsidP="000A6AD9">
      <w:pPr>
        <w:numPr>
          <w:ilvl w:val="0"/>
          <w:numId w:val="17"/>
        </w:numPr>
        <w:autoSpaceDE w:val="0"/>
        <w:autoSpaceDN w:val="0"/>
        <w:adjustRightInd w:val="0"/>
        <w:spacing w:after="0" w:line="240" w:lineRule="auto"/>
        <w:ind w:firstLine="180"/>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отмечаются образовательные достижения и положительные качества обучающегося;</w:t>
      </w:r>
    </w:p>
    <w:p w:rsidR="000A6AD9" w:rsidRPr="000A6AD9" w:rsidRDefault="000A6AD9" w:rsidP="000A6AD9">
      <w:pPr>
        <w:numPr>
          <w:ilvl w:val="0"/>
          <w:numId w:val="17"/>
        </w:numPr>
        <w:autoSpaceDE w:val="0"/>
        <w:autoSpaceDN w:val="0"/>
        <w:adjustRightInd w:val="0"/>
        <w:spacing w:after="0" w:line="240" w:lineRule="auto"/>
        <w:ind w:firstLine="180"/>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определяются приоритетные задачи и направления личностного развития с учётом как достижений, так и психологических проблем развития ребёнка;</w:t>
      </w:r>
    </w:p>
    <w:p w:rsidR="000A6AD9" w:rsidRPr="000A6AD9" w:rsidRDefault="000A6AD9" w:rsidP="000A6AD9">
      <w:pPr>
        <w:numPr>
          <w:ilvl w:val="0"/>
          <w:numId w:val="17"/>
        </w:numPr>
        <w:autoSpaceDE w:val="0"/>
        <w:autoSpaceDN w:val="0"/>
        <w:adjustRightInd w:val="0"/>
        <w:spacing w:after="0" w:line="240" w:lineRule="auto"/>
        <w:ind w:firstLine="180"/>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даются психолого-педагогические рекомендации, призванные обеспечить успешную реализацию намеченных задач на следующей ступени обучения.</w:t>
      </w:r>
    </w:p>
    <w:p w:rsidR="000A6AD9" w:rsidRPr="000A6AD9" w:rsidRDefault="000A6AD9" w:rsidP="000A6AD9">
      <w:pPr>
        <w:autoSpaceDE w:val="0"/>
        <w:autoSpaceDN w:val="0"/>
        <w:adjustRightInd w:val="0"/>
        <w:spacing w:after="0" w:line="240" w:lineRule="auto"/>
        <w:ind w:firstLine="180"/>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Все выводы и оценки, включаемые в характеристику, должны быть подтверждены материалами портфолио достижений и другими объективными показателями.</w:t>
      </w:r>
    </w:p>
    <w:p w:rsidR="000A6AD9" w:rsidRPr="000A6AD9" w:rsidRDefault="000A6AD9" w:rsidP="000A6AD9">
      <w:pPr>
        <w:autoSpaceDE w:val="0"/>
        <w:autoSpaceDN w:val="0"/>
        <w:adjustRightInd w:val="0"/>
        <w:spacing w:after="0" w:line="240" w:lineRule="auto"/>
        <w:ind w:firstLine="180"/>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Образовательная организация обязана информировать органы управления в установленной регламентом форме:</w:t>
      </w:r>
    </w:p>
    <w:p w:rsidR="000A6AD9" w:rsidRPr="000A6AD9" w:rsidRDefault="000A6AD9" w:rsidP="000A6AD9">
      <w:pPr>
        <w:numPr>
          <w:ilvl w:val="0"/>
          <w:numId w:val="18"/>
        </w:numPr>
        <w:autoSpaceDE w:val="0"/>
        <w:autoSpaceDN w:val="0"/>
        <w:adjustRightInd w:val="0"/>
        <w:spacing w:after="0" w:line="240" w:lineRule="auto"/>
        <w:ind w:firstLine="180"/>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о результатах выполнения итоговых работ по русскому, математике и итоговой комплексной работы на </w:t>
      </w:r>
      <w:proofErr w:type="spellStart"/>
      <w:r w:rsidRPr="000A6AD9">
        <w:rPr>
          <w:rFonts w:ascii="Times New Roman" w:eastAsia="Times New Roman" w:hAnsi="Times New Roman" w:cs="Times New Roman"/>
          <w:color w:val="000000"/>
          <w:sz w:val="24"/>
          <w:szCs w:val="24"/>
          <w:lang w:eastAsia="ru-RU"/>
        </w:rPr>
        <w:t>межпредметной</w:t>
      </w:r>
      <w:proofErr w:type="spellEnd"/>
      <w:r w:rsidRPr="000A6AD9">
        <w:rPr>
          <w:rFonts w:ascii="Times New Roman" w:eastAsia="Times New Roman" w:hAnsi="Times New Roman" w:cs="Times New Roman"/>
          <w:color w:val="000000"/>
          <w:sz w:val="24"/>
          <w:szCs w:val="24"/>
          <w:lang w:eastAsia="ru-RU"/>
        </w:rPr>
        <w:t xml:space="preserve"> основе;</w:t>
      </w:r>
    </w:p>
    <w:p w:rsidR="000A6AD9" w:rsidRPr="000A6AD9" w:rsidRDefault="000A6AD9" w:rsidP="000A6AD9">
      <w:pPr>
        <w:numPr>
          <w:ilvl w:val="0"/>
          <w:numId w:val="18"/>
        </w:numPr>
        <w:autoSpaceDE w:val="0"/>
        <w:autoSpaceDN w:val="0"/>
        <w:adjustRightInd w:val="0"/>
        <w:spacing w:after="0" w:line="240" w:lineRule="auto"/>
        <w:ind w:firstLine="180"/>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о количестве обучающихся воспитанников, завершивших обучение на ступени начального общего образования и переведённых на следующую ступень общего образования.</w:t>
      </w:r>
    </w:p>
    <w:p w:rsidR="000A6AD9" w:rsidRPr="000A6AD9" w:rsidRDefault="000A6AD9" w:rsidP="000A6AD9">
      <w:pPr>
        <w:autoSpaceDE w:val="0"/>
        <w:autoSpaceDN w:val="0"/>
        <w:adjustRightInd w:val="0"/>
        <w:spacing w:after="0" w:line="240" w:lineRule="auto"/>
        <w:ind w:firstLine="180"/>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Оценка результатов деятельности организации 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АООП НОО с учётом:</w:t>
      </w:r>
    </w:p>
    <w:p w:rsidR="000A6AD9" w:rsidRPr="000A6AD9" w:rsidRDefault="000A6AD9" w:rsidP="000A6AD9">
      <w:pPr>
        <w:numPr>
          <w:ilvl w:val="0"/>
          <w:numId w:val="19"/>
        </w:numPr>
        <w:autoSpaceDE w:val="0"/>
        <w:autoSpaceDN w:val="0"/>
        <w:adjustRightInd w:val="0"/>
        <w:spacing w:after="0" w:line="240" w:lineRule="auto"/>
        <w:ind w:firstLine="180"/>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результатов мониторинговых исследований разного уровня (федерального, регионального, муниципального);</w:t>
      </w:r>
    </w:p>
    <w:p w:rsidR="000A6AD9" w:rsidRPr="000A6AD9" w:rsidRDefault="000A6AD9" w:rsidP="000A6AD9">
      <w:pPr>
        <w:numPr>
          <w:ilvl w:val="0"/>
          <w:numId w:val="19"/>
        </w:numPr>
        <w:autoSpaceDE w:val="0"/>
        <w:autoSpaceDN w:val="0"/>
        <w:adjustRightInd w:val="0"/>
        <w:spacing w:after="0" w:line="240" w:lineRule="auto"/>
        <w:ind w:firstLine="180"/>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условий реализации АООП НОО;</w:t>
      </w:r>
    </w:p>
    <w:p w:rsidR="000A6AD9" w:rsidRPr="000A6AD9" w:rsidRDefault="000A6AD9" w:rsidP="000A6AD9">
      <w:pPr>
        <w:numPr>
          <w:ilvl w:val="0"/>
          <w:numId w:val="19"/>
        </w:numPr>
        <w:autoSpaceDE w:val="0"/>
        <w:autoSpaceDN w:val="0"/>
        <w:adjustRightInd w:val="0"/>
        <w:spacing w:after="0" w:line="240" w:lineRule="auto"/>
        <w:ind w:firstLine="180"/>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особенностей контингента обучающихся.</w:t>
      </w:r>
    </w:p>
    <w:p w:rsidR="000A6AD9" w:rsidRPr="000A6AD9" w:rsidRDefault="000A6AD9" w:rsidP="000A6AD9">
      <w:pPr>
        <w:autoSpaceDE w:val="0"/>
        <w:autoSpaceDN w:val="0"/>
        <w:adjustRightInd w:val="0"/>
        <w:spacing w:after="0" w:line="240" w:lineRule="auto"/>
        <w:ind w:firstLine="180"/>
        <w:jc w:val="both"/>
        <w:rPr>
          <w:rFonts w:ascii="Times New Roman" w:eastAsia="Times New Roman" w:hAnsi="Times New Roman" w:cs="Times New Roman"/>
          <w:color w:val="000000"/>
          <w:sz w:val="24"/>
          <w:szCs w:val="24"/>
          <w:lang w:eastAsia="ru-RU"/>
        </w:rPr>
      </w:pPr>
      <w:r w:rsidRPr="000A6AD9">
        <w:rPr>
          <w:rFonts w:ascii="Times New Roman" w:eastAsia="Times New Roman" w:hAnsi="Times New Roman" w:cs="Times New Roman"/>
          <w:color w:val="000000"/>
          <w:sz w:val="24"/>
          <w:szCs w:val="24"/>
          <w:lang w:eastAsia="ru-RU"/>
        </w:rPr>
        <w:t xml:space="preserve">Предметом оценки в ходе данных процедур является также </w:t>
      </w:r>
      <w:r w:rsidRPr="000A6AD9">
        <w:rPr>
          <w:rFonts w:ascii="Times New Roman" w:eastAsia="Times New Roman" w:hAnsi="Times New Roman" w:cs="Times New Roman"/>
          <w:i/>
          <w:iCs/>
          <w:color w:val="000000"/>
          <w:sz w:val="24"/>
          <w:szCs w:val="24"/>
          <w:lang w:eastAsia="ru-RU"/>
        </w:rPr>
        <w:t xml:space="preserve">текущая оценочная деятельность </w:t>
      </w:r>
      <w:r w:rsidRPr="000A6AD9">
        <w:rPr>
          <w:rFonts w:ascii="Times New Roman" w:eastAsia="Times New Roman" w:hAnsi="Times New Roman" w:cs="Times New Roman"/>
          <w:color w:val="000000"/>
          <w:sz w:val="24"/>
          <w:szCs w:val="24"/>
          <w:lang w:eastAsia="ru-RU"/>
        </w:rPr>
        <w:t>образовательной организации и педагогов и, в частности, отслеживание динамики образовательных достижений выпускников начальной школы.</w:t>
      </w:r>
    </w:p>
    <w:p w:rsidR="000A6AD9" w:rsidRPr="000A6AD9" w:rsidRDefault="000A6AD9" w:rsidP="000A6AD9">
      <w:pPr>
        <w:spacing w:after="0" w:line="240" w:lineRule="auto"/>
        <w:ind w:left="-180" w:firstLine="180"/>
        <w:contextualSpacing/>
        <w:jc w:val="both"/>
        <w:rPr>
          <w:rFonts w:ascii="Times New Roman" w:eastAsia="Times New Roman" w:hAnsi="Times New Roman" w:cs="Times New Roman"/>
          <w:bCs/>
          <w:color w:val="000000"/>
          <w:sz w:val="24"/>
          <w:szCs w:val="24"/>
          <w:lang w:val="x-none" w:eastAsia="ru-RU"/>
        </w:rPr>
      </w:pPr>
      <w:r w:rsidRPr="000A6AD9">
        <w:rPr>
          <w:rFonts w:ascii="Times New Roman" w:eastAsia="Times New Roman" w:hAnsi="Times New Roman" w:cs="Times New Roman"/>
          <w:bCs/>
          <w:color w:val="000000"/>
          <w:sz w:val="24"/>
          <w:szCs w:val="24"/>
          <w:lang w:val="x-none" w:eastAsia="ru-RU"/>
        </w:rPr>
        <w:t xml:space="preserve">Результаты освоения обучающимися с ЗПР программы коррекционной работы не выносятся на итоговую оценку. Обучающиеся с ЗПР имеют право на прохождение текущей, промежуточной и государственной итоговой аттестации освоения АООП НОО в иных формах. </w:t>
      </w:r>
    </w:p>
    <w:p w:rsidR="000A6AD9" w:rsidRPr="000A6AD9" w:rsidRDefault="000A6AD9" w:rsidP="000A6AD9">
      <w:pPr>
        <w:spacing w:after="0" w:line="240" w:lineRule="auto"/>
        <w:ind w:left="-180" w:firstLine="180"/>
        <w:contextualSpacing/>
        <w:jc w:val="both"/>
        <w:rPr>
          <w:rFonts w:ascii="Times New Roman" w:eastAsia="Times New Roman" w:hAnsi="Times New Roman" w:cs="Times New Roman"/>
          <w:bCs/>
          <w:color w:val="000000"/>
          <w:sz w:val="24"/>
          <w:szCs w:val="24"/>
          <w:lang w:val="x-none" w:eastAsia="ru-RU"/>
        </w:rPr>
      </w:pPr>
      <w:r w:rsidRPr="000A6AD9">
        <w:rPr>
          <w:rFonts w:ascii="Times New Roman" w:eastAsia="Times New Roman" w:hAnsi="Times New Roman" w:cs="Times New Roman"/>
          <w:bCs/>
          <w:color w:val="000000"/>
          <w:sz w:val="24"/>
          <w:szCs w:val="24"/>
          <w:lang w:val="x-none" w:eastAsia="ru-RU"/>
        </w:rPr>
        <w:lastRenderedPageBreak/>
        <w:t xml:space="preserve">Специальные условия  проведения  текущей, промежуточной  и  итоговой  (по итогам освоения АООП НОО) аттестации обучающихся с ЗПР включают: </w:t>
      </w:r>
    </w:p>
    <w:p w:rsidR="000A6AD9" w:rsidRPr="000A6AD9" w:rsidRDefault="000A6AD9" w:rsidP="000A6AD9">
      <w:pPr>
        <w:spacing w:after="0" w:line="240" w:lineRule="auto"/>
        <w:ind w:left="-180" w:firstLine="180"/>
        <w:contextualSpacing/>
        <w:jc w:val="both"/>
        <w:rPr>
          <w:rFonts w:ascii="Times New Roman" w:eastAsia="Times New Roman" w:hAnsi="Times New Roman" w:cs="Times New Roman"/>
          <w:bCs/>
          <w:color w:val="000000"/>
          <w:sz w:val="24"/>
          <w:szCs w:val="24"/>
          <w:lang w:val="x-none" w:eastAsia="ru-RU"/>
        </w:rPr>
      </w:pPr>
      <w:r w:rsidRPr="000A6AD9">
        <w:rPr>
          <w:rFonts w:ascii="Times New Roman" w:eastAsia="Times New Roman" w:hAnsi="Times New Roman" w:cs="Times New Roman"/>
          <w:bCs/>
          <w:color w:val="000000"/>
          <w:sz w:val="24"/>
          <w:szCs w:val="24"/>
          <w:lang w:eastAsia="ru-RU"/>
        </w:rPr>
        <w:t>-</w:t>
      </w:r>
      <w:r w:rsidRPr="000A6AD9">
        <w:rPr>
          <w:rFonts w:ascii="Times New Roman" w:eastAsia="Times New Roman" w:hAnsi="Times New Roman" w:cs="Times New Roman"/>
          <w:bCs/>
          <w:color w:val="000000"/>
          <w:sz w:val="24"/>
          <w:szCs w:val="24"/>
          <w:lang w:val="x-none" w:eastAsia="ru-RU"/>
        </w:rPr>
        <w:t xml:space="preserve">  особую форму организации аттестации (в малой группе, индивидуальную) с  учетом </w:t>
      </w:r>
    </w:p>
    <w:p w:rsidR="000A6AD9" w:rsidRPr="000A6AD9" w:rsidRDefault="000A6AD9" w:rsidP="000A6AD9">
      <w:pPr>
        <w:spacing w:after="0" w:line="240" w:lineRule="auto"/>
        <w:ind w:left="-180" w:firstLine="180"/>
        <w:contextualSpacing/>
        <w:jc w:val="both"/>
        <w:rPr>
          <w:rFonts w:ascii="Times New Roman" w:eastAsia="Times New Roman" w:hAnsi="Times New Roman" w:cs="Times New Roman"/>
          <w:bCs/>
          <w:color w:val="000000"/>
          <w:sz w:val="24"/>
          <w:szCs w:val="24"/>
          <w:lang w:val="x-none" w:eastAsia="ru-RU"/>
        </w:rPr>
      </w:pPr>
      <w:r w:rsidRPr="000A6AD9">
        <w:rPr>
          <w:rFonts w:ascii="Times New Roman" w:eastAsia="Times New Roman" w:hAnsi="Times New Roman" w:cs="Times New Roman"/>
          <w:bCs/>
          <w:color w:val="000000"/>
          <w:sz w:val="24"/>
          <w:szCs w:val="24"/>
          <w:lang w:val="x-none" w:eastAsia="ru-RU"/>
        </w:rPr>
        <w:t xml:space="preserve">особых образовательных потребностей и индивидуальных особенностей обучающихся с ЗПР; </w:t>
      </w:r>
    </w:p>
    <w:p w:rsidR="000A6AD9" w:rsidRPr="000A6AD9" w:rsidRDefault="000A6AD9" w:rsidP="000A6AD9">
      <w:pPr>
        <w:spacing w:after="0" w:line="240" w:lineRule="auto"/>
        <w:ind w:left="-180"/>
        <w:contextualSpacing/>
        <w:jc w:val="both"/>
        <w:rPr>
          <w:rFonts w:ascii="Times New Roman" w:eastAsia="Times New Roman" w:hAnsi="Times New Roman" w:cs="Times New Roman"/>
          <w:bCs/>
          <w:color w:val="000000"/>
          <w:sz w:val="24"/>
          <w:szCs w:val="24"/>
          <w:lang w:val="x-none" w:eastAsia="ru-RU"/>
        </w:rPr>
      </w:pPr>
      <w:r w:rsidRPr="000A6AD9">
        <w:rPr>
          <w:rFonts w:ascii="Times New Roman" w:eastAsia="Times New Roman" w:hAnsi="Times New Roman" w:cs="Times New Roman"/>
          <w:bCs/>
          <w:color w:val="000000"/>
          <w:sz w:val="24"/>
          <w:szCs w:val="24"/>
          <w:lang w:eastAsia="ru-RU"/>
        </w:rPr>
        <w:t xml:space="preserve">- </w:t>
      </w:r>
      <w:r w:rsidRPr="000A6AD9">
        <w:rPr>
          <w:rFonts w:ascii="Times New Roman" w:eastAsia="Times New Roman" w:hAnsi="Times New Roman" w:cs="Times New Roman"/>
          <w:bCs/>
          <w:color w:val="000000"/>
          <w:sz w:val="24"/>
          <w:szCs w:val="24"/>
          <w:lang w:val="x-none" w:eastAsia="ru-RU"/>
        </w:rPr>
        <w:t xml:space="preserve"> </w:t>
      </w:r>
      <w:proofErr w:type="spellStart"/>
      <w:r w:rsidRPr="000A6AD9">
        <w:rPr>
          <w:rFonts w:ascii="Times New Roman" w:eastAsia="Times New Roman" w:hAnsi="Times New Roman" w:cs="Times New Roman"/>
          <w:bCs/>
          <w:color w:val="000000"/>
          <w:sz w:val="24"/>
          <w:szCs w:val="24"/>
          <w:lang w:val="x-none" w:eastAsia="ru-RU"/>
        </w:rPr>
        <w:t>адаптирование</w:t>
      </w:r>
      <w:proofErr w:type="spellEnd"/>
      <w:r w:rsidRPr="000A6AD9">
        <w:rPr>
          <w:rFonts w:ascii="Times New Roman" w:eastAsia="Times New Roman" w:hAnsi="Times New Roman" w:cs="Times New Roman"/>
          <w:bCs/>
          <w:color w:val="000000"/>
          <w:sz w:val="24"/>
          <w:szCs w:val="24"/>
          <w:lang w:val="x-none" w:eastAsia="ru-RU"/>
        </w:rPr>
        <w:t xml:space="preserve"> инструкции с учетом особых образовательных потребностей и индивидуальных</w:t>
      </w:r>
      <w:r w:rsidRPr="000A6AD9">
        <w:rPr>
          <w:rFonts w:ascii="Times New Roman" w:eastAsia="Times New Roman" w:hAnsi="Times New Roman" w:cs="Times New Roman"/>
          <w:bCs/>
          <w:color w:val="000000"/>
          <w:sz w:val="24"/>
          <w:szCs w:val="24"/>
          <w:lang w:eastAsia="ru-RU"/>
        </w:rPr>
        <w:t xml:space="preserve"> </w:t>
      </w:r>
      <w:r w:rsidRPr="000A6AD9">
        <w:rPr>
          <w:rFonts w:ascii="Times New Roman" w:eastAsia="Times New Roman" w:hAnsi="Times New Roman" w:cs="Times New Roman"/>
          <w:bCs/>
          <w:color w:val="000000"/>
          <w:sz w:val="24"/>
          <w:szCs w:val="24"/>
          <w:lang w:val="x-none" w:eastAsia="ru-RU"/>
        </w:rPr>
        <w:t xml:space="preserve"> трудностей обучающихся с ЗПР: </w:t>
      </w:r>
    </w:p>
    <w:p w:rsidR="000A6AD9" w:rsidRPr="000A6AD9" w:rsidRDefault="000A6AD9" w:rsidP="000A6AD9">
      <w:pPr>
        <w:spacing w:after="0" w:line="240" w:lineRule="auto"/>
        <w:ind w:left="-180" w:firstLine="180"/>
        <w:contextualSpacing/>
        <w:jc w:val="both"/>
        <w:rPr>
          <w:rFonts w:ascii="Times New Roman" w:eastAsia="Times New Roman" w:hAnsi="Times New Roman" w:cs="Times New Roman"/>
          <w:bCs/>
          <w:color w:val="000000"/>
          <w:sz w:val="24"/>
          <w:szCs w:val="24"/>
          <w:lang w:val="x-none" w:eastAsia="ru-RU"/>
        </w:rPr>
      </w:pPr>
      <w:r w:rsidRPr="000A6AD9">
        <w:rPr>
          <w:rFonts w:ascii="Times New Roman" w:eastAsia="Times New Roman" w:hAnsi="Times New Roman" w:cs="Times New Roman"/>
          <w:bCs/>
          <w:color w:val="000000"/>
          <w:sz w:val="24"/>
          <w:szCs w:val="24"/>
          <w:lang w:val="x-none" w:eastAsia="ru-RU"/>
        </w:rPr>
        <w:t xml:space="preserve">1) упрощение формулировок по грамматическому и семантическому оформлению; </w:t>
      </w:r>
    </w:p>
    <w:p w:rsidR="000A6AD9" w:rsidRPr="000A6AD9" w:rsidRDefault="000A6AD9" w:rsidP="000A6AD9">
      <w:pPr>
        <w:spacing w:after="0" w:line="240" w:lineRule="auto"/>
        <w:ind w:left="-180" w:firstLine="180"/>
        <w:contextualSpacing/>
        <w:jc w:val="both"/>
        <w:rPr>
          <w:rFonts w:ascii="Times New Roman" w:eastAsia="Times New Roman" w:hAnsi="Times New Roman" w:cs="Times New Roman"/>
          <w:bCs/>
          <w:color w:val="000000"/>
          <w:sz w:val="24"/>
          <w:szCs w:val="24"/>
          <w:lang w:val="x-none" w:eastAsia="ru-RU"/>
        </w:rPr>
      </w:pPr>
      <w:r w:rsidRPr="000A6AD9">
        <w:rPr>
          <w:rFonts w:ascii="Times New Roman" w:eastAsia="Times New Roman" w:hAnsi="Times New Roman" w:cs="Times New Roman"/>
          <w:bCs/>
          <w:color w:val="000000"/>
          <w:sz w:val="24"/>
          <w:szCs w:val="24"/>
          <w:lang w:val="x-none" w:eastAsia="ru-RU"/>
        </w:rPr>
        <w:t xml:space="preserve">2) упрощение </w:t>
      </w:r>
      <w:proofErr w:type="spellStart"/>
      <w:r w:rsidRPr="000A6AD9">
        <w:rPr>
          <w:rFonts w:ascii="Times New Roman" w:eastAsia="Times New Roman" w:hAnsi="Times New Roman" w:cs="Times New Roman"/>
          <w:bCs/>
          <w:color w:val="000000"/>
          <w:sz w:val="24"/>
          <w:szCs w:val="24"/>
          <w:lang w:val="x-none" w:eastAsia="ru-RU"/>
        </w:rPr>
        <w:t>многозвеньевой</w:t>
      </w:r>
      <w:proofErr w:type="spellEnd"/>
      <w:r w:rsidRPr="000A6AD9">
        <w:rPr>
          <w:rFonts w:ascii="Times New Roman" w:eastAsia="Times New Roman" w:hAnsi="Times New Roman" w:cs="Times New Roman"/>
          <w:bCs/>
          <w:color w:val="000000"/>
          <w:sz w:val="24"/>
          <w:szCs w:val="24"/>
          <w:lang w:val="x-none" w:eastAsia="ru-RU"/>
        </w:rPr>
        <w:t xml:space="preserve"> инструкции посредством деления ее на короткие смысловые единицы, задающие </w:t>
      </w:r>
      <w:proofErr w:type="spellStart"/>
      <w:r w:rsidRPr="000A6AD9">
        <w:rPr>
          <w:rFonts w:ascii="Times New Roman" w:eastAsia="Times New Roman" w:hAnsi="Times New Roman" w:cs="Times New Roman"/>
          <w:bCs/>
          <w:color w:val="000000"/>
          <w:sz w:val="24"/>
          <w:szCs w:val="24"/>
          <w:lang w:val="x-none" w:eastAsia="ru-RU"/>
        </w:rPr>
        <w:t>поэтапность</w:t>
      </w:r>
      <w:proofErr w:type="spellEnd"/>
      <w:r w:rsidRPr="000A6AD9">
        <w:rPr>
          <w:rFonts w:ascii="Times New Roman" w:eastAsia="Times New Roman" w:hAnsi="Times New Roman" w:cs="Times New Roman"/>
          <w:bCs/>
          <w:color w:val="000000"/>
          <w:sz w:val="24"/>
          <w:szCs w:val="24"/>
          <w:lang w:val="x-none" w:eastAsia="ru-RU"/>
        </w:rPr>
        <w:t xml:space="preserve"> (</w:t>
      </w:r>
      <w:proofErr w:type="spellStart"/>
      <w:r w:rsidRPr="000A6AD9">
        <w:rPr>
          <w:rFonts w:ascii="Times New Roman" w:eastAsia="Times New Roman" w:hAnsi="Times New Roman" w:cs="Times New Roman"/>
          <w:bCs/>
          <w:color w:val="000000"/>
          <w:sz w:val="24"/>
          <w:szCs w:val="24"/>
          <w:lang w:val="x-none" w:eastAsia="ru-RU"/>
        </w:rPr>
        <w:t>пошаговость</w:t>
      </w:r>
      <w:proofErr w:type="spellEnd"/>
      <w:r w:rsidRPr="000A6AD9">
        <w:rPr>
          <w:rFonts w:ascii="Times New Roman" w:eastAsia="Times New Roman" w:hAnsi="Times New Roman" w:cs="Times New Roman"/>
          <w:bCs/>
          <w:color w:val="000000"/>
          <w:sz w:val="24"/>
          <w:szCs w:val="24"/>
          <w:lang w:val="x-none" w:eastAsia="ru-RU"/>
        </w:rPr>
        <w:t xml:space="preserve">) выполнения задания; </w:t>
      </w:r>
    </w:p>
    <w:p w:rsidR="000A6AD9" w:rsidRPr="000A6AD9" w:rsidRDefault="000A6AD9" w:rsidP="000A6AD9">
      <w:pPr>
        <w:spacing w:after="0" w:line="240" w:lineRule="auto"/>
        <w:ind w:left="-180" w:firstLine="180"/>
        <w:contextualSpacing/>
        <w:jc w:val="both"/>
        <w:rPr>
          <w:rFonts w:ascii="Times New Roman" w:eastAsia="Times New Roman" w:hAnsi="Times New Roman" w:cs="Times New Roman"/>
          <w:bCs/>
          <w:color w:val="000000"/>
          <w:sz w:val="24"/>
          <w:szCs w:val="24"/>
          <w:lang w:val="x-none" w:eastAsia="ru-RU"/>
        </w:rPr>
      </w:pPr>
      <w:r w:rsidRPr="000A6AD9">
        <w:rPr>
          <w:rFonts w:ascii="Times New Roman" w:eastAsia="Times New Roman" w:hAnsi="Times New Roman" w:cs="Times New Roman"/>
          <w:bCs/>
          <w:color w:val="000000"/>
          <w:sz w:val="24"/>
          <w:szCs w:val="24"/>
          <w:lang w:val="x-none" w:eastAsia="ru-RU"/>
        </w:rPr>
        <w:t xml:space="preserve">3) 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 </w:t>
      </w:r>
    </w:p>
    <w:p w:rsidR="000A6AD9" w:rsidRPr="000A6AD9" w:rsidRDefault="000A6AD9" w:rsidP="000A6AD9">
      <w:pPr>
        <w:spacing w:after="0" w:line="240" w:lineRule="auto"/>
        <w:ind w:left="-180" w:firstLine="180"/>
        <w:contextualSpacing/>
        <w:jc w:val="both"/>
        <w:rPr>
          <w:rFonts w:ascii="Times New Roman" w:eastAsia="Times New Roman" w:hAnsi="Times New Roman" w:cs="Times New Roman"/>
          <w:bCs/>
          <w:color w:val="000000"/>
          <w:sz w:val="24"/>
          <w:szCs w:val="24"/>
          <w:lang w:val="x-none" w:eastAsia="ru-RU"/>
        </w:rPr>
      </w:pPr>
      <w:r w:rsidRPr="000A6AD9">
        <w:rPr>
          <w:rFonts w:ascii="Times New Roman" w:eastAsia="Times New Roman" w:hAnsi="Times New Roman" w:cs="Times New Roman"/>
          <w:bCs/>
          <w:color w:val="000000"/>
          <w:sz w:val="24"/>
          <w:szCs w:val="24"/>
          <w:lang w:eastAsia="ru-RU"/>
        </w:rPr>
        <w:t>-</w:t>
      </w:r>
      <w:r w:rsidRPr="000A6AD9">
        <w:rPr>
          <w:rFonts w:ascii="Times New Roman" w:eastAsia="Times New Roman" w:hAnsi="Times New Roman" w:cs="Times New Roman"/>
          <w:bCs/>
          <w:color w:val="000000"/>
          <w:sz w:val="24"/>
          <w:szCs w:val="24"/>
          <w:lang w:val="x-none" w:eastAsia="ru-RU"/>
        </w:rPr>
        <w:t xml:space="preserve">  при необходимости </w:t>
      </w:r>
      <w:proofErr w:type="spellStart"/>
      <w:r w:rsidRPr="000A6AD9">
        <w:rPr>
          <w:rFonts w:ascii="Times New Roman" w:eastAsia="Times New Roman" w:hAnsi="Times New Roman" w:cs="Times New Roman"/>
          <w:bCs/>
          <w:color w:val="000000"/>
          <w:sz w:val="24"/>
          <w:szCs w:val="24"/>
          <w:lang w:val="x-none" w:eastAsia="ru-RU"/>
        </w:rPr>
        <w:t>адаптирование</w:t>
      </w:r>
      <w:proofErr w:type="spellEnd"/>
      <w:r w:rsidRPr="000A6AD9">
        <w:rPr>
          <w:rFonts w:ascii="Times New Roman" w:eastAsia="Times New Roman" w:hAnsi="Times New Roman" w:cs="Times New Roman"/>
          <w:bCs/>
          <w:color w:val="000000"/>
          <w:sz w:val="24"/>
          <w:szCs w:val="24"/>
          <w:lang w:val="x-none" w:eastAsia="ru-RU"/>
        </w:rPr>
        <w:t xml:space="preserve">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 </w:t>
      </w:r>
    </w:p>
    <w:p w:rsidR="000A6AD9" w:rsidRPr="000A6AD9" w:rsidRDefault="000A6AD9" w:rsidP="000A6AD9">
      <w:pPr>
        <w:spacing w:after="0" w:line="240" w:lineRule="auto"/>
        <w:ind w:left="-180" w:firstLine="180"/>
        <w:contextualSpacing/>
        <w:jc w:val="both"/>
        <w:rPr>
          <w:rFonts w:ascii="Times New Roman" w:eastAsia="Times New Roman" w:hAnsi="Times New Roman" w:cs="Times New Roman"/>
          <w:bCs/>
          <w:color w:val="000000"/>
          <w:sz w:val="24"/>
          <w:szCs w:val="24"/>
          <w:lang w:eastAsia="ru-RU"/>
        </w:rPr>
      </w:pPr>
      <w:r w:rsidRPr="000A6AD9">
        <w:rPr>
          <w:rFonts w:ascii="Times New Roman" w:eastAsia="Times New Roman" w:hAnsi="Times New Roman" w:cs="Times New Roman"/>
          <w:bCs/>
          <w:color w:val="000000"/>
          <w:sz w:val="24"/>
          <w:szCs w:val="24"/>
          <w:lang w:eastAsia="ru-RU"/>
        </w:rPr>
        <w:t>-</w:t>
      </w:r>
      <w:r w:rsidRPr="000A6AD9">
        <w:rPr>
          <w:rFonts w:ascii="Times New Roman" w:eastAsia="Times New Roman" w:hAnsi="Times New Roman" w:cs="Times New Roman"/>
          <w:bCs/>
          <w:color w:val="000000"/>
          <w:sz w:val="24"/>
          <w:szCs w:val="24"/>
          <w:lang w:val="x-none" w:eastAsia="ru-RU"/>
        </w:rPr>
        <w:t xml:space="preserve">  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 </w:t>
      </w:r>
    </w:p>
    <w:p w:rsidR="000A6AD9" w:rsidRPr="000A6AD9" w:rsidRDefault="000A6AD9" w:rsidP="000A6AD9">
      <w:pPr>
        <w:spacing w:after="0" w:line="240" w:lineRule="auto"/>
        <w:ind w:left="-180" w:firstLine="180"/>
        <w:contextualSpacing/>
        <w:jc w:val="both"/>
        <w:rPr>
          <w:rFonts w:ascii="Times New Roman" w:eastAsia="Times New Roman" w:hAnsi="Times New Roman" w:cs="Times New Roman"/>
          <w:bCs/>
          <w:color w:val="000000"/>
          <w:sz w:val="24"/>
          <w:szCs w:val="24"/>
          <w:lang w:val="x-none" w:eastAsia="ru-RU"/>
        </w:rPr>
      </w:pPr>
      <w:r w:rsidRPr="000A6AD9">
        <w:rPr>
          <w:rFonts w:ascii="Times New Roman" w:eastAsia="Times New Roman" w:hAnsi="Times New Roman" w:cs="Times New Roman"/>
          <w:bCs/>
          <w:color w:val="000000"/>
          <w:sz w:val="24"/>
          <w:szCs w:val="24"/>
          <w:lang w:eastAsia="ru-RU"/>
        </w:rPr>
        <w:t>-</w:t>
      </w:r>
      <w:r w:rsidRPr="000A6AD9">
        <w:rPr>
          <w:rFonts w:ascii="Times New Roman" w:eastAsia="Times New Roman" w:hAnsi="Times New Roman" w:cs="Times New Roman"/>
          <w:bCs/>
          <w:color w:val="000000"/>
          <w:sz w:val="24"/>
          <w:szCs w:val="24"/>
          <w:lang w:val="x-none" w:eastAsia="ru-RU"/>
        </w:rPr>
        <w:t xml:space="preserve">  увеличение времени на выполнение заданий;   </w:t>
      </w:r>
    </w:p>
    <w:p w:rsidR="000A6AD9" w:rsidRPr="000A6AD9" w:rsidRDefault="000A6AD9" w:rsidP="000A6AD9">
      <w:pPr>
        <w:spacing w:after="0" w:line="240" w:lineRule="auto"/>
        <w:ind w:left="-180" w:firstLine="180"/>
        <w:contextualSpacing/>
        <w:jc w:val="both"/>
        <w:rPr>
          <w:rFonts w:ascii="Times New Roman" w:eastAsia="Times New Roman" w:hAnsi="Times New Roman" w:cs="Times New Roman"/>
          <w:bCs/>
          <w:color w:val="000000"/>
          <w:sz w:val="24"/>
          <w:szCs w:val="24"/>
          <w:lang w:val="x-none" w:eastAsia="ru-RU"/>
        </w:rPr>
      </w:pPr>
      <w:r w:rsidRPr="000A6AD9">
        <w:rPr>
          <w:rFonts w:ascii="Times New Roman" w:eastAsia="Times New Roman" w:hAnsi="Times New Roman" w:cs="Times New Roman"/>
          <w:bCs/>
          <w:color w:val="000000"/>
          <w:sz w:val="24"/>
          <w:szCs w:val="24"/>
          <w:lang w:eastAsia="ru-RU"/>
        </w:rPr>
        <w:t>-</w:t>
      </w:r>
      <w:r w:rsidRPr="000A6AD9">
        <w:rPr>
          <w:rFonts w:ascii="Times New Roman" w:eastAsia="Times New Roman" w:hAnsi="Times New Roman" w:cs="Times New Roman"/>
          <w:bCs/>
          <w:color w:val="000000"/>
          <w:sz w:val="24"/>
          <w:szCs w:val="24"/>
          <w:lang w:val="x-none" w:eastAsia="ru-RU"/>
        </w:rPr>
        <w:t xml:space="preserve">  возможность организации короткого перерыва (10-15 мин) при нарастании в поведении ребенка проявлений утомления, истощения;  </w:t>
      </w:r>
    </w:p>
    <w:p w:rsidR="000A6AD9" w:rsidRPr="000A6AD9" w:rsidRDefault="000A6AD9" w:rsidP="000A6AD9">
      <w:pPr>
        <w:spacing w:after="0" w:line="240" w:lineRule="auto"/>
        <w:ind w:left="-180" w:firstLine="180"/>
        <w:contextualSpacing/>
        <w:jc w:val="both"/>
        <w:rPr>
          <w:rFonts w:ascii="Times New Roman" w:eastAsia="Times New Roman" w:hAnsi="Times New Roman" w:cs="Times New Roman"/>
          <w:bCs/>
          <w:color w:val="000000"/>
          <w:sz w:val="24"/>
          <w:szCs w:val="24"/>
          <w:lang w:val="x-none" w:eastAsia="ru-RU"/>
        </w:rPr>
      </w:pPr>
      <w:r w:rsidRPr="000A6AD9">
        <w:rPr>
          <w:rFonts w:ascii="Times New Roman" w:eastAsia="Times New Roman" w:hAnsi="Times New Roman" w:cs="Times New Roman"/>
          <w:bCs/>
          <w:color w:val="000000"/>
          <w:sz w:val="24"/>
          <w:szCs w:val="24"/>
          <w:lang w:eastAsia="ru-RU"/>
        </w:rPr>
        <w:t>-</w:t>
      </w:r>
      <w:r w:rsidRPr="000A6AD9">
        <w:rPr>
          <w:rFonts w:ascii="Times New Roman" w:eastAsia="Times New Roman" w:hAnsi="Times New Roman" w:cs="Times New Roman"/>
          <w:bCs/>
          <w:color w:val="000000"/>
          <w:sz w:val="24"/>
          <w:szCs w:val="24"/>
          <w:lang w:val="x-none" w:eastAsia="ru-RU"/>
        </w:rPr>
        <w:t xml:space="preserve">  недопустимыми являются негативные реакции со стороны педагога, создание ситуаций, </w:t>
      </w:r>
    </w:p>
    <w:p w:rsidR="000A6AD9" w:rsidRPr="000A6AD9" w:rsidRDefault="000A6AD9" w:rsidP="000A6AD9">
      <w:pPr>
        <w:spacing w:after="0" w:line="240" w:lineRule="auto"/>
        <w:rPr>
          <w:rFonts w:ascii="Times New Roman" w:hAnsi="Times New Roman" w:cs="Times New Roman"/>
          <w:color w:val="000000"/>
          <w:sz w:val="24"/>
          <w:szCs w:val="24"/>
          <w:lang w:eastAsia="ru-RU"/>
        </w:rPr>
      </w:pPr>
      <w:r w:rsidRPr="000A6AD9">
        <w:rPr>
          <w:rFonts w:ascii="Times New Roman" w:hAnsi="Times New Roman" w:cs="Times New Roman"/>
          <w:color w:val="000000"/>
          <w:sz w:val="24"/>
          <w:szCs w:val="24"/>
          <w:lang w:eastAsia="ru-RU"/>
        </w:rPr>
        <w:t xml:space="preserve">приводящих к эмоциональному </w:t>
      </w:r>
      <w:proofErr w:type="spellStart"/>
      <w:r w:rsidRPr="000A6AD9">
        <w:rPr>
          <w:rFonts w:ascii="Times New Roman" w:hAnsi="Times New Roman" w:cs="Times New Roman"/>
          <w:color w:val="000000"/>
          <w:sz w:val="24"/>
          <w:szCs w:val="24"/>
          <w:lang w:eastAsia="ru-RU"/>
        </w:rPr>
        <w:t>травмированию</w:t>
      </w:r>
      <w:proofErr w:type="spellEnd"/>
      <w:r w:rsidRPr="000A6AD9">
        <w:rPr>
          <w:rFonts w:ascii="Times New Roman" w:hAnsi="Times New Roman" w:cs="Times New Roman"/>
          <w:color w:val="000000"/>
          <w:sz w:val="24"/>
          <w:szCs w:val="24"/>
          <w:lang w:eastAsia="ru-RU"/>
        </w:rPr>
        <w:t xml:space="preserve"> ребенка. </w:t>
      </w:r>
    </w:p>
    <w:p w:rsidR="000A6AD9" w:rsidRPr="000A6AD9" w:rsidRDefault="000A6AD9" w:rsidP="000A6AD9">
      <w:pPr>
        <w:spacing w:after="0" w:line="240" w:lineRule="auto"/>
        <w:rPr>
          <w:rFonts w:ascii="Times New Roman" w:hAnsi="Times New Roman" w:cs="Times New Roman"/>
          <w:color w:val="FF0000"/>
          <w:sz w:val="24"/>
          <w:szCs w:val="24"/>
        </w:rPr>
      </w:pPr>
      <w:r w:rsidRPr="000A6AD9">
        <w:rPr>
          <w:rFonts w:ascii="Times New Roman" w:hAnsi="Times New Roman" w:cs="Times New Roman"/>
          <w:sz w:val="24"/>
          <w:szCs w:val="24"/>
          <w:lang w:eastAsia="ru-RU"/>
        </w:rPr>
        <w:t>Итоговая аттестация на ступени начального общего образования должна проводиться с учетом возможных специфических трудностей обучающегося с ЗПР в овладении письмом, чтением или счетом. Вывод  об успешности овладения содержанием АООП НОО должен делаться на основании положительной индивидуальной динамики.</w:t>
      </w:r>
    </w:p>
    <w:p w:rsidR="000A6AD9" w:rsidRPr="000A6AD9" w:rsidRDefault="000A6AD9" w:rsidP="000A6AD9">
      <w:pPr>
        <w:spacing w:after="0" w:line="240" w:lineRule="auto"/>
        <w:rPr>
          <w:rFonts w:ascii="Times New Roman" w:hAnsi="Times New Roman" w:cs="Times New Roman"/>
          <w:sz w:val="24"/>
          <w:szCs w:val="24"/>
        </w:rPr>
      </w:pPr>
    </w:p>
    <w:p w:rsidR="000A6AD9" w:rsidRPr="000A6AD9" w:rsidRDefault="000A6AD9" w:rsidP="000A6AD9">
      <w:pPr>
        <w:spacing w:after="0" w:line="240" w:lineRule="auto"/>
        <w:contextualSpacing/>
        <w:jc w:val="both"/>
        <w:rPr>
          <w:rFonts w:ascii="Times New Roman" w:eastAsia="Times New Roman" w:hAnsi="Times New Roman" w:cs="Times New Roman"/>
          <w:bCs/>
          <w:i/>
          <w:color w:val="FF0000"/>
          <w:sz w:val="24"/>
          <w:szCs w:val="24"/>
          <w:lang w:eastAsia="ru-RU"/>
        </w:rPr>
      </w:pPr>
    </w:p>
    <w:p w:rsidR="007D7DEF" w:rsidRPr="007D7DEF" w:rsidRDefault="007D7DEF" w:rsidP="007D7DEF">
      <w:pPr>
        <w:spacing w:after="0" w:line="240" w:lineRule="auto"/>
        <w:contextualSpacing/>
        <w:jc w:val="center"/>
        <w:rPr>
          <w:rFonts w:ascii="Times New Roman" w:eastAsia="Times New Roman" w:hAnsi="Times New Roman" w:cs="Times New Roman"/>
          <w:b/>
          <w:bCs/>
          <w:sz w:val="24"/>
          <w:szCs w:val="24"/>
          <w:lang w:eastAsia="ru-RU"/>
        </w:rPr>
      </w:pPr>
      <w:r w:rsidRPr="007D7DEF">
        <w:rPr>
          <w:rFonts w:ascii="Times New Roman" w:eastAsia="Times New Roman" w:hAnsi="Times New Roman" w:cs="Times New Roman"/>
          <w:b/>
          <w:bCs/>
          <w:sz w:val="24"/>
          <w:szCs w:val="24"/>
          <w:lang w:eastAsia="ru-RU"/>
        </w:rPr>
        <w:t>2. СОДЕРЖАТЕЛЬНЫЙ РАЗДЕЛ</w:t>
      </w:r>
    </w:p>
    <w:p w:rsidR="007D7DEF" w:rsidRPr="007D7DEF" w:rsidRDefault="007D7DEF" w:rsidP="007D7DEF">
      <w:pPr>
        <w:spacing w:after="0" w:line="240" w:lineRule="auto"/>
        <w:contextualSpacing/>
        <w:jc w:val="center"/>
        <w:rPr>
          <w:rFonts w:ascii="Times New Roman" w:eastAsia="Times New Roman" w:hAnsi="Times New Roman" w:cs="Times New Roman"/>
          <w:b/>
          <w:bCs/>
          <w:sz w:val="24"/>
          <w:szCs w:val="24"/>
          <w:lang w:eastAsia="ru-RU"/>
        </w:rPr>
      </w:pPr>
    </w:p>
    <w:p w:rsidR="007D7DEF" w:rsidRPr="007D7DEF" w:rsidRDefault="007D7DEF" w:rsidP="007D7DEF">
      <w:pPr>
        <w:spacing w:after="0" w:line="240" w:lineRule="auto"/>
        <w:ind w:firstLine="709"/>
        <w:contextualSpacing/>
        <w:jc w:val="center"/>
        <w:rPr>
          <w:rFonts w:ascii="Times New Roman" w:eastAsia="Times New Roman" w:hAnsi="Times New Roman" w:cs="Times New Roman"/>
          <w:b/>
          <w:bCs/>
          <w:sz w:val="24"/>
          <w:szCs w:val="24"/>
          <w:lang w:eastAsia="ru-RU"/>
        </w:rPr>
      </w:pPr>
      <w:r w:rsidRPr="007D7DEF">
        <w:rPr>
          <w:rFonts w:ascii="Times New Roman" w:eastAsia="Times New Roman" w:hAnsi="Times New Roman" w:cs="Times New Roman"/>
          <w:b/>
          <w:bCs/>
          <w:sz w:val="24"/>
          <w:szCs w:val="24"/>
          <w:lang w:eastAsia="ru-RU"/>
        </w:rPr>
        <w:t>2.1. ПРОГРАММА ФОРМИРОВАНИЯ УНИВЕРСАЛЬНЫХ УЧЕБНЫХ ДЕЙСТВИЙ У ОБУЧАЮЩИХСЯ С ЗПР</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Программа формирования универсальных учебных действий на ступени начального общего образования конкретизирует требования ФГОС НОО обучающихся с ОВЗ к личностным и </w:t>
      </w:r>
      <w:proofErr w:type="spellStart"/>
      <w:r w:rsidRPr="007D7DEF">
        <w:rPr>
          <w:rFonts w:ascii="Times New Roman" w:eastAsia="Times New Roman" w:hAnsi="Times New Roman" w:cs="Times New Roman"/>
          <w:bCs/>
          <w:sz w:val="24"/>
          <w:szCs w:val="24"/>
          <w:lang w:eastAsia="ru-RU"/>
        </w:rPr>
        <w:t>метапредметным</w:t>
      </w:r>
      <w:proofErr w:type="spellEnd"/>
      <w:r w:rsidRPr="007D7DEF">
        <w:rPr>
          <w:rFonts w:ascii="Times New Roman" w:eastAsia="Times New Roman" w:hAnsi="Times New Roman" w:cs="Times New Roman"/>
          <w:bCs/>
          <w:sz w:val="24"/>
          <w:szCs w:val="24"/>
          <w:lang w:eastAsia="ru-RU"/>
        </w:rPr>
        <w:t xml:space="preserve"> результатам освоения АООП НОО, и служит основой разработки программ учебных предметов, курсов.</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Программа строится на основе </w:t>
      </w:r>
      <w:proofErr w:type="spellStart"/>
      <w:r w:rsidRPr="007D7DEF">
        <w:rPr>
          <w:rFonts w:ascii="Times New Roman" w:eastAsia="Times New Roman" w:hAnsi="Times New Roman" w:cs="Times New Roman"/>
          <w:bCs/>
          <w:sz w:val="24"/>
          <w:szCs w:val="24"/>
          <w:lang w:eastAsia="ru-RU"/>
        </w:rPr>
        <w:t>деятельностного</w:t>
      </w:r>
      <w:proofErr w:type="spellEnd"/>
      <w:r w:rsidRPr="007D7DEF">
        <w:rPr>
          <w:rFonts w:ascii="Times New Roman" w:eastAsia="Times New Roman" w:hAnsi="Times New Roman" w:cs="Times New Roman"/>
          <w:bCs/>
          <w:sz w:val="24"/>
          <w:szCs w:val="24"/>
          <w:lang w:eastAsia="ru-RU"/>
        </w:rPr>
        <w:t xml:space="preserve"> подхода к обучению и позволяет реализовывать коррекционно-развивающий потенциал образования обучающихся с ЗПР и призвана способствовать развитию универсальных учебных действий, обеспечивающих обучающимся умение учиться.</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Программа формирования универсальных учебных действий обеспечивает:</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успешность (эффективность) обучения в любой предметной области, общность подходов к осуществлению любой деятельности обучающегося вне зависимости от ее предметного содержания;</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реализацию преемственности всех ступеней образования и этапов усвоения содержания образования;</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создание условий для готовности обучающегося с ЗПР к дальнейшему образованию, реализации доступного уровня самостоятельности в обучении;</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 целостность развития личности обучающегося. </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lastRenderedPageBreak/>
        <w:t xml:space="preserve">Основная </w:t>
      </w:r>
      <w:r w:rsidRPr="007D7DEF">
        <w:rPr>
          <w:rFonts w:ascii="Times New Roman" w:eastAsia="Times New Roman" w:hAnsi="Times New Roman" w:cs="Times New Roman"/>
          <w:bCs/>
          <w:i/>
          <w:sz w:val="24"/>
          <w:szCs w:val="24"/>
          <w:lang w:eastAsia="ru-RU"/>
        </w:rPr>
        <w:t>цель</w:t>
      </w:r>
      <w:r w:rsidRPr="007D7DEF">
        <w:rPr>
          <w:rFonts w:ascii="Times New Roman" w:eastAsia="Times New Roman" w:hAnsi="Times New Roman" w:cs="Times New Roman"/>
          <w:bCs/>
          <w:sz w:val="24"/>
          <w:szCs w:val="24"/>
          <w:lang w:eastAsia="ru-RU"/>
        </w:rPr>
        <w:t xml:space="preserve"> реализации программы формирования универсальных учебных действий состоит в формировании обучающегося с ЗПР как субъекта учебной деятельности. </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i/>
          <w:sz w:val="24"/>
          <w:szCs w:val="24"/>
          <w:lang w:eastAsia="ru-RU"/>
        </w:rPr>
        <w:t>Задачами</w:t>
      </w:r>
      <w:r w:rsidRPr="007D7DEF">
        <w:rPr>
          <w:rFonts w:ascii="Times New Roman" w:eastAsia="Times New Roman" w:hAnsi="Times New Roman" w:cs="Times New Roman"/>
          <w:bCs/>
          <w:sz w:val="24"/>
          <w:szCs w:val="24"/>
          <w:lang w:eastAsia="ru-RU"/>
        </w:rPr>
        <w:t xml:space="preserve"> реализации программы являются:</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формирование мотивационного компонента учебной деятельности;</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овладение комплексом универсальных учебных действий, составляющих операционный компонент учебной деятельности;</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Для реализации поставленной цели и соответствующих ей задач необходимо:</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 определить функции и состав универсальных учебных действий, учитывая психофизические особенности и своеобразие учебной деятельности обучающихся с ЗПР; </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определить связи универсальных учебных действий с содержанием учебных предметов.</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i/>
          <w:sz w:val="24"/>
          <w:szCs w:val="24"/>
          <w:lang w:eastAsia="ru-RU"/>
        </w:rPr>
      </w:pPr>
      <w:r w:rsidRPr="007D7DEF">
        <w:rPr>
          <w:rFonts w:ascii="Times New Roman" w:eastAsia="Times New Roman" w:hAnsi="Times New Roman" w:cs="Times New Roman"/>
          <w:bCs/>
          <w:i/>
          <w:sz w:val="24"/>
          <w:szCs w:val="24"/>
          <w:lang w:eastAsia="ru-RU"/>
        </w:rPr>
        <w:t>Программа формирования универсальных учебных действий у обучающихся с ЗПР содержит:</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описание ценностных ориентиров образования обучающихся с ЗПР на уровне начального общего образования;</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связь универсальных учебных действий с содержанием учебных предметов;</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характеристики личностных, регулятивных, познавательных, коммуникативных универсальных учебных действий обучающихся с ЗПР;</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типовые задачи формирования личностных, регулятивных, познавательных, коммуникативных универсальных учебных действий;</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описание преемственности программы формирования универсальных учебных действий при переходе обучающихся с ЗПР от дошкольного к начальному общему образованию.</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Программа формирования универсальных учебных действий реализуется в процессе всей учебной и внеурочной деятельности.</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proofErr w:type="spellStart"/>
      <w:r w:rsidRPr="007D7DEF">
        <w:rPr>
          <w:rFonts w:ascii="Times New Roman" w:eastAsia="Times New Roman" w:hAnsi="Times New Roman" w:cs="Times New Roman"/>
          <w:bCs/>
          <w:sz w:val="24"/>
          <w:szCs w:val="24"/>
          <w:lang w:eastAsia="ru-RU"/>
        </w:rPr>
        <w:t>Сформированность</w:t>
      </w:r>
      <w:proofErr w:type="spellEnd"/>
      <w:r w:rsidRPr="007D7DEF">
        <w:rPr>
          <w:rFonts w:ascii="Times New Roman" w:eastAsia="Times New Roman" w:hAnsi="Times New Roman" w:cs="Times New Roman"/>
          <w:bCs/>
          <w:sz w:val="24"/>
          <w:szCs w:val="24"/>
          <w:lang w:eastAsia="ru-RU"/>
        </w:rPr>
        <w:t xml:space="preserve"> универсальных учебных действий у обучающихся с ЗПР на ступени начального общего образования должна быть определена на этапе завершения обучения в начальной школе.</w:t>
      </w:r>
    </w:p>
    <w:p w:rsidR="007D7DEF" w:rsidRPr="007D7DEF" w:rsidRDefault="007D7DEF" w:rsidP="007D7DEF">
      <w:pPr>
        <w:spacing w:after="0" w:line="240" w:lineRule="auto"/>
        <w:rPr>
          <w:rFonts w:ascii="Times New Roman" w:eastAsia="Times New Roman" w:hAnsi="Times New Roman" w:cs="Times New Roman"/>
          <w:b/>
          <w:bCs/>
          <w:sz w:val="24"/>
          <w:szCs w:val="24"/>
          <w:lang w:eastAsia="ru-RU"/>
        </w:rPr>
      </w:pPr>
    </w:p>
    <w:p w:rsidR="007D7DEF" w:rsidRPr="007D7DEF" w:rsidRDefault="007D7DEF" w:rsidP="007D7DEF">
      <w:pPr>
        <w:spacing w:after="0" w:line="240" w:lineRule="auto"/>
        <w:ind w:firstLine="709"/>
        <w:contextualSpacing/>
        <w:jc w:val="center"/>
        <w:rPr>
          <w:rFonts w:ascii="Times New Roman" w:eastAsia="Times New Roman" w:hAnsi="Times New Roman" w:cs="Times New Roman"/>
          <w:b/>
          <w:bCs/>
          <w:sz w:val="24"/>
          <w:szCs w:val="24"/>
          <w:lang w:eastAsia="ru-RU"/>
        </w:rPr>
      </w:pPr>
      <w:r w:rsidRPr="007D7DEF">
        <w:rPr>
          <w:rFonts w:ascii="Times New Roman" w:eastAsia="Times New Roman" w:hAnsi="Times New Roman" w:cs="Times New Roman"/>
          <w:b/>
          <w:bCs/>
          <w:sz w:val="24"/>
          <w:szCs w:val="24"/>
          <w:lang w:eastAsia="ru-RU"/>
        </w:rPr>
        <w:t xml:space="preserve"> Ценностные ориентиры начального общего образования</w:t>
      </w:r>
    </w:p>
    <w:p w:rsidR="007D7DEF" w:rsidRPr="007D7DEF" w:rsidRDefault="007D7DEF" w:rsidP="007D7DEF">
      <w:pPr>
        <w:spacing w:after="0" w:line="240" w:lineRule="auto"/>
        <w:ind w:firstLine="709"/>
        <w:contextualSpacing/>
        <w:jc w:val="both"/>
        <w:rPr>
          <w:rFonts w:ascii="Times New Roman" w:eastAsia="Times New Roman" w:hAnsi="Times New Roman" w:cs="Times New Roman"/>
          <w:spacing w:val="2"/>
          <w:sz w:val="24"/>
          <w:szCs w:val="24"/>
          <w:lang w:eastAsia="ru-RU"/>
        </w:rPr>
      </w:pPr>
      <w:r w:rsidRPr="007D7DEF">
        <w:rPr>
          <w:rFonts w:ascii="Times New Roman" w:eastAsia="Times New Roman" w:hAnsi="Times New Roman" w:cs="Times New Roman"/>
          <w:spacing w:val="2"/>
          <w:sz w:val="24"/>
          <w:szCs w:val="24"/>
          <w:lang w:eastAsia="ru-RU"/>
        </w:rPr>
        <w:t>Формирование УУД, обобщенных способов действий выступает основой реализации ценностных ориентиров общего образования в единстве процессов обучения и воспитания, познавательного и личностного развития обучающихся, обеспечивает высокую эффективность решения жизненных задач, возможность саморазвития обучающихся с ЗПР.</w:t>
      </w:r>
    </w:p>
    <w:p w:rsidR="007D7DEF" w:rsidRPr="007D7DEF" w:rsidRDefault="007D7DEF" w:rsidP="007D7DEF">
      <w:pPr>
        <w:spacing w:after="0" w:line="240" w:lineRule="auto"/>
        <w:ind w:firstLine="709"/>
        <w:contextualSpacing/>
        <w:jc w:val="both"/>
        <w:rPr>
          <w:rFonts w:ascii="Times New Roman" w:eastAsia="Times New Roman" w:hAnsi="Times New Roman" w:cs="Times New Roman"/>
          <w:spacing w:val="2"/>
          <w:sz w:val="24"/>
          <w:szCs w:val="24"/>
          <w:lang w:eastAsia="ru-RU"/>
        </w:rPr>
      </w:pPr>
      <w:r w:rsidRPr="007D7DEF">
        <w:rPr>
          <w:rFonts w:ascii="Times New Roman" w:eastAsia="Times New Roman" w:hAnsi="Times New Roman" w:cs="Times New Roman"/>
          <w:spacing w:val="2"/>
          <w:sz w:val="24"/>
          <w:szCs w:val="24"/>
          <w:lang w:eastAsia="ru-RU"/>
        </w:rPr>
        <w:t>Ценностными ориентирами начального общего образования обучающихся с ЗПР выступают:</w:t>
      </w:r>
    </w:p>
    <w:p w:rsidR="007D7DEF" w:rsidRPr="007D7DEF" w:rsidRDefault="007D7DEF" w:rsidP="007D7DEF">
      <w:pPr>
        <w:spacing w:after="0" w:line="240" w:lineRule="auto"/>
        <w:ind w:firstLine="709"/>
        <w:contextualSpacing/>
        <w:jc w:val="both"/>
        <w:rPr>
          <w:rFonts w:ascii="Times New Roman" w:eastAsia="Times New Roman" w:hAnsi="Times New Roman" w:cs="Times New Roman"/>
          <w:spacing w:val="2"/>
          <w:sz w:val="24"/>
          <w:szCs w:val="24"/>
          <w:lang w:eastAsia="ru-RU"/>
        </w:rPr>
      </w:pPr>
      <w:r w:rsidRPr="007D7DEF">
        <w:rPr>
          <w:rFonts w:ascii="Times New Roman" w:eastAsia="Times New Roman" w:hAnsi="Times New Roman" w:cs="Times New Roman"/>
          <w:spacing w:val="2"/>
          <w:sz w:val="24"/>
          <w:szCs w:val="24"/>
          <w:lang w:eastAsia="ru-RU"/>
        </w:rPr>
        <w:t>формирование основ гражданской идентичности личности  на основе:</w:t>
      </w:r>
    </w:p>
    <w:p w:rsidR="007D7DEF" w:rsidRPr="007D7DEF" w:rsidRDefault="007D7DEF" w:rsidP="007D7DEF">
      <w:pPr>
        <w:spacing w:after="0" w:line="240" w:lineRule="auto"/>
        <w:ind w:firstLine="709"/>
        <w:contextualSpacing/>
        <w:jc w:val="both"/>
        <w:rPr>
          <w:rFonts w:ascii="Times New Roman" w:eastAsia="Times New Roman" w:hAnsi="Times New Roman" w:cs="Times New Roman"/>
          <w:spacing w:val="2"/>
          <w:sz w:val="24"/>
          <w:szCs w:val="24"/>
          <w:lang w:eastAsia="ru-RU"/>
        </w:rPr>
      </w:pPr>
      <w:r w:rsidRPr="007D7DEF">
        <w:rPr>
          <w:rFonts w:ascii="Times New Roman" w:eastAsia="Times New Roman" w:hAnsi="Times New Roman" w:cs="Times New Roman"/>
          <w:spacing w:val="2"/>
          <w:sz w:val="24"/>
          <w:szCs w:val="24"/>
          <w:lang w:eastAsia="ru-RU"/>
        </w:rPr>
        <w:t>- чувства сопричастности и  гордости за свою Родину, страну, народ и историю, сопричастности с обществом;</w:t>
      </w:r>
    </w:p>
    <w:p w:rsidR="007D7DEF" w:rsidRPr="007D7DEF" w:rsidRDefault="007D7DEF" w:rsidP="007D7DEF">
      <w:pPr>
        <w:spacing w:after="0" w:line="240" w:lineRule="auto"/>
        <w:ind w:firstLine="709"/>
        <w:contextualSpacing/>
        <w:jc w:val="both"/>
        <w:rPr>
          <w:rFonts w:ascii="Times New Roman" w:eastAsia="Times New Roman" w:hAnsi="Times New Roman" w:cs="Times New Roman"/>
          <w:spacing w:val="2"/>
          <w:sz w:val="24"/>
          <w:szCs w:val="24"/>
          <w:lang w:eastAsia="ru-RU"/>
        </w:rPr>
      </w:pPr>
      <w:r w:rsidRPr="007D7DEF">
        <w:rPr>
          <w:rFonts w:ascii="Times New Roman" w:eastAsia="Times New Roman" w:hAnsi="Times New Roman" w:cs="Times New Roman"/>
          <w:spacing w:val="2"/>
          <w:sz w:val="24"/>
          <w:szCs w:val="24"/>
          <w:lang w:eastAsia="ru-RU"/>
        </w:rPr>
        <w:t>- восприятия мира как единого и целостного при разнообразии культур, национальностей, религий; уважения истории и культуры каждого народа;</w:t>
      </w:r>
    </w:p>
    <w:p w:rsidR="007D7DEF" w:rsidRPr="007D7DEF" w:rsidRDefault="007D7DEF" w:rsidP="007D7DEF">
      <w:pPr>
        <w:spacing w:after="0" w:line="240" w:lineRule="auto"/>
        <w:ind w:firstLine="709"/>
        <w:contextualSpacing/>
        <w:jc w:val="both"/>
        <w:rPr>
          <w:rFonts w:ascii="Times New Roman" w:eastAsia="Times New Roman" w:hAnsi="Times New Roman" w:cs="Times New Roman"/>
          <w:spacing w:val="2"/>
          <w:sz w:val="24"/>
          <w:szCs w:val="24"/>
          <w:lang w:eastAsia="ru-RU"/>
        </w:rPr>
      </w:pPr>
      <w:r w:rsidRPr="007D7DEF">
        <w:rPr>
          <w:rFonts w:ascii="Times New Roman" w:eastAsia="Times New Roman" w:hAnsi="Times New Roman" w:cs="Times New Roman"/>
          <w:spacing w:val="2"/>
          <w:sz w:val="24"/>
          <w:szCs w:val="24"/>
          <w:lang w:eastAsia="ru-RU"/>
        </w:rPr>
        <w:t>формирование психологических условий развития общения, сотрудничества на основе:</w:t>
      </w:r>
    </w:p>
    <w:p w:rsidR="007D7DEF" w:rsidRPr="007D7DEF" w:rsidRDefault="007D7DEF" w:rsidP="007D7DEF">
      <w:pPr>
        <w:spacing w:after="0" w:line="240" w:lineRule="auto"/>
        <w:ind w:firstLine="709"/>
        <w:contextualSpacing/>
        <w:jc w:val="both"/>
        <w:rPr>
          <w:rFonts w:ascii="Times New Roman" w:eastAsia="Times New Roman" w:hAnsi="Times New Roman" w:cs="Times New Roman"/>
          <w:spacing w:val="2"/>
          <w:sz w:val="24"/>
          <w:szCs w:val="24"/>
          <w:lang w:eastAsia="ru-RU"/>
        </w:rPr>
      </w:pPr>
      <w:r w:rsidRPr="007D7DEF">
        <w:rPr>
          <w:rFonts w:ascii="Times New Roman" w:eastAsia="Times New Roman" w:hAnsi="Times New Roman" w:cs="Times New Roman"/>
          <w:spacing w:val="2"/>
          <w:sz w:val="24"/>
          <w:szCs w:val="24"/>
          <w:lang w:eastAsia="ru-RU"/>
        </w:rPr>
        <w:t>- проявления доброжелательности, доверия и внимания к людям, готовности к сотрудничеству и дружбе, оказанию помощи тем, кто в ней нуждается;</w:t>
      </w:r>
    </w:p>
    <w:p w:rsidR="007D7DEF" w:rsidRPr="007D7DEF" w:rsidRDefault="007D7DEF" w:rsidP="007D7DEF">
      <w:pPr>
        <w:spacing w:after="0" w:line="240" w:lineRule="auto"/>
        <w:ind w:firstLine="709"/>
        <w:contextualSpacing/>
        <w:jc w:val="both"/>
        <w:rPr>
          <w:rFonts w:ascii="Times New Roman" w:eastAsia="Times New Roman" w:hAnsi="Times New Roman" w:cs="Times New Roman"/>
          <w:spacing w:val="2"/>
          <w:sz w:val="24"/>
          <w:szCs w:val="24"/>
          <w:lang w:eastAsia="ru-RU"/>
        </w:rPr>
      </w:pPr>
      <w:r w:rsidRPr="007D7DEF">
        <w:rPr>
          <w:rFonts w:ascii="Times New Roman" w:eastAsia="Times New Roman" w:hAnsi="Times New Roman" w:cs="Times New Roman"/>
          <w:spacing w:val="2"/>
          <w:sz w:val="24"/>
          <w:szCs w:val="24"/>
          <w:lang w:eastAsia="ru-RU"/>
        </w:rPr>
        <w:t>- 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 деятельности;</w:t>
      </w:r>
    </w:p>
    <w:p w:rsidR="007D7DEF" w:rsidRPr="007D7DEF" w:rsidRDefault="007D7DEF" w:rsidP="007D7DEF">
      <w:pPr>
        <w:spacing w:after="0" w:line="240" w:lineRule="auto"/>
        <w:ind w:firstLine="709"/>
        <w:contextualSpacing/>
        <w:jc w:val="both"/>
        <w:rPr>
          <w:rFonts w:ascii="Times New Roman" w:eastAsia="Times New Roman" w:hAnsi="Times New Roman" w:cs="Times New Roman"/>
          <w:spacing w:val="2"/>
          <w:sz w:val="24"/>
          <w:szCs w:val="24"/>
          <w:lang w:eastAsia="ru-RU"/>
        </w:rPr>
      </w:pPr>
      <w:r w:rsidRPr="007D7DEF">
        <w:rPr>
          <w:rFonts w:ascii="Times New Roman" w:eastAsia="Times New Roman" w:hAnsi="Times New Roman" w:cs="Times New Roman"/>
          <w:spacing w:val="2"/>
          <w:sz w:val="24"/>
          <w:szCs w:val="24"/>
          <w:lang w:eastAsia="ru-RU"/>
        </w:rPr>
        <w:t>- владения способами коммуникативной деятельности;</w:t>
      </w:r>
    </w:p>
    <w:p w:rsidR="007D7DEF" w:rsidRPr="007D7DEF" w:rsidRDefault="007D7DEF" w:rsidP="007D7DEF">
      <w:pPr>
        <w:spacing w:after="0" w:line="240" w:lineRule="auto"/>
        <w:ind w:firstLine="709"/>
        <w:contextualSpacing/>
        <w:jc w:val="both"/>
        <w:rPr>
          <w:rFonts w:ascii="Times New Roman" w:eastAsia="Times New Roman" w:hAnsi="Times New Roman" w:cs="Times New Roman"/>
          <w:spacing w:val="2"/>
          <w:sz w:val="24"/>
          <w:szCs w:val="24"/>
          <w:lang w:eastAsia="ru-RU"/>
        </w:rPr>
      </w:pPr>
      <w:r w:rsidRPr="007D7DEF">
        <w:rPr>
          <w:rFonts w:ascii="Times New Roman" w:eastAsia="Times New Roman" w:hAnsi="Times New Roman" w:cs="Times New Roman"/>
          <w:spacing w:val="2"/>
          <w:sz w:val="24"/>
          <w:szCs w:val="24"/>
          <w:lang w:eastAsia="ru-RU"/>
        </w:rPr>
        <w:lastRenderedPageBreak/>
        <w:t>- использования компенсаторных способов для решения различных коммуникативных задач;</w:t>
      </w:r>
    </w:p>
    <w:p w:rsidR="007D7DEF" w:rsidRPr="007D7DEF" w:rsidRDefault="007D7DEF" w:rsidP="007D7DEF">
      <w:pPr>
        <w:spacing w:after="0" w:line="240" w:lineRule="auto"/>
        <w:ind w:firstLine="709"/>
        <w:contextualSpacing/>
        <w:jc w:val="both"/>
        <w:rPr>
          <w:rFonts w:ascii="Times New Roman" w:eastAsia="Times New Roman" w:hAnsi="Times New Roman" w:cs="Times New Roman"/>
          <w:spacing w:val="2"/>
          <w:sz w:val="24"/>
          <w:szCs w:val="24"/>
          <w:lang w:eastAsia="ru-RU"/>
        </w:rPr>
      </w:pPr>
      <w:r w:rsidRPr="007D7DEF">
        <w:rPr>
          <w:rFonts w:ascii="Times New Roman" w:eastAsia="Times New Roman" w:hAnsi="Times New Roman" w:cs="Times New Roman"/>
          <w:spacing w:val="2"/>
          <w:sz w:val="24"/>
          <w:szCs w:val="24"/>
          <w:lang w:eastAsia="ru-RU"/>
        </w:rPr>
        <w:t xml:space="preserve">развитие </w:t>
      </w:r>
      <w:proofErr w:type="spellStart"/>
      <w:r w:rsidRPr="007D7DEF">
        <w:rPr>
          <w:rFonts w:ascii="Times New Roman" w:eastAsia="Times New Roman" w:hAnsi="Times New Roman" w:cs="Times New Roman"/>
          <w:spacing w:val="2"/>
          <w:sz w:val="24"/>
          <w:szCs w:val="24"/>
          <w:lang w:eastAsia="ru-RU"/>
        </w:rPr>
        <w:t>ценностно­смысловой</w:t>
      </w:r>
      <w:proofErr w:type="spellEnd"/>
      <w:r w:rsidRPr="007D7DEF">
        <w:rPr>
          <w:rFonts w:ascii="Times New Roman" w:eastAsia="Times New Roman" w:hAnsi="Times New Roman" w:cs="Times New Roman"/>
          <w:spacing w:val="2"/>
          <w:sz w:val="24"/>
          <w:szCs w:val="24"/>
          <w:lang w:eastAsia="ru-RU"/>
        </w:rPr>
        <w:t xml:space="preserve"> сферы личности на основе общечеловеческих принципов нравственности и гуманизма:</w:t>
      </w:r>
    </w:p>
    <w:p w:rsidR="007D7DEF" w:rsidRPr="007D7DEF" w:rsidRDefault="007D7DEF" w:rsidP="007D7DEF">
      <w:pPr>
        <w:spacing w:after="0" w:line="240" w:lineRule="auto"/>
        <w:ind w:firstLine="709"/>
        <w:contextualSpacing/>
        <w:jc w:val="both"/>
        <w:rPr>
          <w:rFonts w:ascii="Times New Roman" w:eastAsia="Times New Roman" w:hAnsi="Times New Roman" w:cs="Times New Roman"/>
          <w:spacing w:val="2"/>
          <w:sz w:val="24"/>
          <w:szCs w:val="24"/>
          <w:lang w:eastAsia="ru-RU"/>
        </w:rPr>
      </w:pPr>
      <w:r w:rsidRPr="007D7DEF">
        <w:rPr>
          <w:rFonts w:ascii="Times New Roman" w:eastAsia="Times New Roman" w:hAnsi="Times New Roman" w:cs="Times New Roman"/>
          <w:spacing w:val="2"/>
          <w:sz w:val="24"/>
          <w:szCs w:val="24"/>
          <w:lang w:eastAsia="ru-RU"/>
        </w:rPr>
        <w:t>- принятия и уважения ценностей семьи и образовательной организации, коллектива и стремления следовать им;</w:t>
      </w:r>
    </w:p>
    <w:p w:rsidR="007D7DEF" w:rsidRPr="007D7DEF" w:rsidRDefault="007D7DEF" w:rsidP="007D7DEF">
      <w:pPr>
        <w:spacing w:after="0" w:line="240" w:lineRule="auto"/>
        <w:ind w:firstLine="709"/>
        <w:contextualSpacing/>
        <w:jc w:val="both"/>
        <w:rPr>
          <w:rFonts w:ascii="Times New Roman" w:eastAsia="Times New Roman" w:hAnsi="Times New Roman" w:cs="Times New Roman"/>
          <w:spacing w:val="2"/>
          <w:sz w:val="24"/>
          <w:szCs w:val="24"/>
          <w:lang w:eastAsia="ru-RU"/>
        </w:rPr>
      </w:pPr>
      <w:r w:rsidRPr="007D7DEF">
        <w:rPr>
          <w:rFonts w:ascii="Times New Roman" w:eastAsia="Times New Roman" w:hAnsi="Times New Roman" w:cs="Times New Roman"/>
          <w:spacing w:val="2"/>
          <w:sz w:val="24"/>
          <w:szCs w:val="24"/>
          <w:lang w:eastAsia="ru-RU"/>
        </w:rPr>
        <w:t>- 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7D7DEF" w:rsidRPr="007D7DEF" w:rsidRDefault="007D7DEF" w:rsidP="007D7DEF">
      <w:pPr>
        <w:spacing w:after="0" w:line="240" w:lineRule="auto"/>
        <w:ind w:firstLine="709"/>
        <w:contextualSpacing/>
        <w:jc w:val="both"/>
        <w:rPr>
          <w:rFonts w:ascii="Times New Roman" w:eastAsia="Times New Roman" w:hAnsi="Times New Roman" w:cs="Times New Roman"/>
          <w:spacing w:val="2"/>
          <w:sz w:val="24"/>
          <w:szCs w:val="24"/>
          <w:lang w:eastAsia="ru-RU"/>
        </w:rPr>
      </w:pPr>
      <w:r w:rsidRPr="007D7DEF">
        <w:rPr>
          <w:rFonts w:ascii="Times New Roman" w:eastAsia="Times New Roman" w:hAnsi="Times New Roman" w:cs="Times New Roman"/>
          <w:spacing w:val="2"/>
          <w:sz w:val="24"/>
          <w:szCs w:val="24"/>
          <w:lang w:eastAsia="ru-RU"/>
        </w:rPr>
        <w:t>- принятия позиции активности, самостоятельности и независимости в доступных для освоения и осуществления видах и способах деятельности;</w:t>
      </w:r>
    </w:p>
    <w:p w:rsidR="007D7DEF" w:rsidRPr="007D7DEF" w:rsidRDefault="007D7DEF" w:rsidP="007D7DEF">
      <w:pPr>
        <w:spacing w:after="0" w:line="240" w:lineRule="auto"/>
        <w:ind w:firstLine="709"/>
        <w:contextualSpacing/>
        <w:jc w:val="both"/>
        <w:rPr>
          <w:rFonts w:ascii="Times New Roman" w:eastAsia="Times New Roman" w:hAnsi="Times New Roman" w:cs="Times New Roman"/>
          <w:spacing w:val="2"/>
          <w:sz w:val="24"/>
          <w:szCs w:val="24"/>
          <w:lang w:eastAsia="ru-RU"/>
        </w:rPr>
      </w:pPr>
      <w:r w:rsidRPr="007D7DEF">
        <w:rPr>
          <w:rFonts w:ascii="Times New Roman" w:eastAsia="Times New Roman" w:hAnsi="Times New Roman" w:cs="Times New Roman"/>
          <w:spacing w:val="2"/>
          <w:sz w:val="24"/>
          <w:szCs w:val="24"/>
          <w:lang w:eastAsia="ru-RU"/>
        </w:rPr>
        <w:t>- формирования эстетических чувств и чувства прекрасного через знакомство с национальной, отечественной и мировой художественной культурой;</w:t>
      </w:r>
    </w:p>
    <w:p w:rsidR="007D7DEF" w:rsidRPr="007D7DEF" w:rsidRDefault="007D7DEF" w:rsidP="007D7DEF">
      <w:pPr>
        <w:spacing w:after="0" w:line="240" w:lineRule="auto"/>
        <w:ind w:firstLine="709"/>
        <w:contextualSpacing/>
        <w:jc w:val="both"/>
        <w:rPr>
          <w:rFonts w:ascii="Times New Roman" w:eastAsia="Times New Roman" w:hAnsi="Times New Roman" w:cs="Times New Roman"/>
          <w:spacing w:val="2"/>
          <w:sz w:val="24"/>
          <w:szCs w:val="24"/>
          <w:lang w:eastAsia="ru-RU"/>
        </w:rPr>
      </w:pPr>
      <w:r w:rsidRPr="007D7DEF">
        <w:rPr>
          <w:rFonts w:ascii="Times New Roman" w:eastAsia="Times New Roman" w:hAnsi="Times New Roman" w:cs="Times New Roman"/>
          <w:spacing w:val="2"/>
          <w:sz w:val="24"/>
          <w:szCs w:val="24"/>
          <w:lang w:eastAsia="ru-RU"/>
        </w:rPr>
        <w:t>развитие умения учиться на основе:</w:t>
      </w:r>
    </w:p>
    <w:p w:rsidR="007D7DEF" w:rsidRPr="007D7DEF" w:rsidRDefault="007D7DEF" w:rsidP="007D7DEF">
      <w:pPr>
        <w:spacing w:after="0" w:line="240" w:lineRule="auto"/>
        <w:ind w:firstLine="709"/>
        <w:contextualSpacing/>
        <w:jc w:val="both"/>
        <w:rPr>
          <w:rFonts w:ascii="Times New Roman" w:eastAsia="Times New Roman" w:hAnsi="Times New Roman" w:cs="Times New Roman"/>
          <w:spacing w:val="2"/>
          <w:sz w:val="24"/>
          <w:szCs w:val="24"/>
          <w:lang w:eastAsia="ru-RU"/>
        </w:rPr>
      </w:pPr>
      <w:r w:rsidRPr="007D7DEF">
        <w:rPr>
          <w:rFonts w:ascii="Times New Roman" w:eastAsia="Times New Roman" w:hAnsi="Times New Roman" w:cs="Times New Roman"/>
          <w:spacing w:val="2"/>
          <w:sz w:val="24"/>
          <w:szCs w:val="24"/>
          <w:lang w:eastAsia="ru-RU"/>
        </w:rPr>
        <w:t>- понимания значения учения;</w:t>
      </w:r>
    </w:p>
    <w:p w:rsidR="007D7DEF" w:rsidRPr="007D7DEF" w:rsidRDefault="007D7DEF" w:rsidP="007D7DEF">
      <w:pPr>
        <w:spacing w:after="0" w:line="240" w:lineRule="auto"/>
        <w:ind w:firstLine="709"/>
        <w:contextualSpacing/>
        <w:jc w:val="both"/>
        <w:rPr>
          <w:rFonts w:ascii="Times New Roman" w:eastAsia="Times New Roman" w:hAnsi="Times New Roman" w:cs="Times New Roman"/>
          <w:spacing w:val="2"/>
          <w:sz w:val="24"/>
          <w:szCs w:val="24"/>
          <w:lang w:eastAsia="ru-RU"/>
        </w:rPr>
      </w:pPr>
      <w:r w:rsidRPr="007D7DEF">
        <w:rPr>
          <w:rFonts w:ascii="Times New Roman" w:eastAsia="Times New Roman" w:hAnsi="Times New Roman" w:cs="Times New Roman"/>
          <w:spacing w:val="2"/>
          <w:sz w:val="24"/>
          <w:szCs w:val="24"/>
          <w:lang w:eastAsia="ru-RU"/>
        </w:rPr>
        <w:t>- восприятия «образа Я» как субъекта учебной деятельности;</w:t>
      </w:r>
    </w:p>
    <w:p w:rsidR="007D7DEF" w:rsidRPr="007D7DEF" w:rsidRDefault="007D7DEF" w:rsidP="007D7DEF">
      <w:pPr>
        <w:spacing w:after="0" w:line="240" w:lineRule="auto"/>
        <w:ind w:firstLine="709"/>
        <w:contextualSpacing/>
        <w:jc w:val="both"/>
        <w:rPr>
          <w:rFonts w:ascii="Times New Roman" w:eastAsia="Times New Roman" w:hAnsi="Times New Roman" w:cs="Times New Roman"/>
          <w:spacing w:val="2"/>
          <w:sz w:val="24"/>
          <w:szCs w:val="24"/>
          <w:lang w:eastAsia="ru-RU"/>
        </w:rPr>
      </w:pPr>
      <w:r w:rsidRPr="007D7DEF">
        <w:rPr>
          <w:rFonts w:ascii="Times New Roman" w:eastAsia="Times New Roman" w:hAnsi="Times New Roman" w:cs="Times New Roman"/>
          <w:spacing w:val="2"/>
          <w:sz w:val="24"/>
          <w:szCs w:val="24"/>
          <w:lang w:eastAsia="ru-RU"/>
        </w:rPr>
        <w:t xml:space="preserve">- развития широких познавательных интересов, инициативы и любознательности, мотивов познания и творчества; </w:t>
      </w:r>
    </w:p>
    <w:p w:rsidR="007D7DEF" w:rsidRPr="007D7DEF" w:rsidRDefault="007D7DEF" w:rsidP="007D7DEF">
      <w:pPr>
        <w:spacing w:after="0" w:line="240" w:lineRule="auto"/>
        <w:ind w:firstLine="709"/>
        <w:contextualSpacing/>
        <w:jc w:val="both"/>
        <w:rPr>
          <w:rFonts w:ascii="Times New Roman" w:eastAsia="Times New Roman" w:hAnsi="Times New Roman" w:cs="Times New Roman"/>
          <w:spacing w:val="2"/>
          <w:sz w:val="24"/>
          <w:szCs w:val="24"/>
          <w:lang w:eastAsia="ru-RU"/>
        </w:rPr>
      </w:pPr>
      <w:r w:rsidRPr="007D7DEF">
        <w:rPr>
          <w:rFonts w:ascii="Times New Roman" w:eastAsia="Times New Roman" w:hAnsi="Times New Roman" w:cs="Times New Roman"/>
          <w:spacing w:val="2"/>
          <w:sz w:val="24"/>
          <w:szCs w:val="24"/>
          <w:lang w:eastAsia="ru-RU"/>
        </w:rPr>
        <w:t>- формирования умения учиться и способности к организации своей деятельности (планированию, контролю, оценке);</w:t>
      </w:r>
    </w:p>
    <w:p w:rsidR="007D7DEF" w:rsidRPr="007D7DEF" w:rsidRDefault="007D7DEF" w:rsidP="007D7DEF">
      <w:pPr>
        <w:spacing w:after="0" w:line="240" w:lineRule="auto"/>
        <w:ind w:firstLine="709"/>
        <w:contextualSpacing/>
        <w:jc w:val="both"/>
        <w:rPr>
          <w:rFonts w:ascii="Times New Roman" w:eastAsia="Times New Roman" w:hAnsi="Times New Roman" w:cs="Times New Roman"/>
          <w:spacing w:val="2"/>
          <w:sz w:val="24"/>
          <w:szCs w:val="24"/>
          <w:lang w:eastAsia="ru-RU"/>
        </w:rPr>
      </w:pPr>
      <w:r w:rsidRPr="007D7DEF">
        <w:rPr>
          <w:rFonts w:ascii="Times New Roman" w:eastAsia="Times New Roman" w:hAnsi="Times New Roman" w:cs="Times New Roman"/>
          <w:spacing w:val="2"/>
          <w:sz w:val="24"/>
          <w:szCs w:val="24"/>
          <w:lang w:eastAsia="ru-RU"/>
        </w:rPr>
        <w:t>- развитие чувственной основы познания, формирование компенсаторных способов учебной деятельности;</w:t>
      </w:r>
    </w:p>
    <w:p w:rsidR="007D7DEF" w:rsidRPr="007D7DEF" w:rsidRDefault="007D7DEF" w:rsidP="007D7DEF">
      <w:pPr>
        <w:spacing w:after="0" w:line="240" w:lineRule="auto"/>
        <w:ind w:firstLine="709"/>
        <w:contextualSpacing/>
        <w:jc w:val="both"/>
        <w:rPr>
          <w:rFonts w:ascii="Times New Roman" w:eastAsia="Times New Roman" w:hAnsi="Times New Roman" w:cs="Times New Roman"/>
          <w:spacing w:val="2"/>
          <w:sz w:val="24"/>
          <w:szCs w:val="24"/>
          <w:lang w:eastAsia="ru-RU"/>
        </w:rPr>
      </w:pPr>
      <w:r w:rsidRPr="007D7DEF">
        <w:rPr>
          <w:rFonts w:ascii="Times New Roman" w:eastAsia="Times New Roman" w:hAnsi="Times New Roman" w:cs="Times New Roman"/>
          <w:spacing w:val="2"/>
          <w:sz w:val="24"/>
          <w:szCs w:val="24"/>
          <w:lang w:eastAsia="ru-RU"/>
        </w:rPr>
        <w:t>- использования компенсаторных способов для решения различных учебно-познавательных задач;</w:t>
      </w:r>
    </w:p>
    <w:p w:rsidR="007D7DEF" w:rsidRPr="007D7DEF" w:rsidRDefault="007D7DEF" w:rsidP="007D7DEF">
      <w:pPr>
        <w:spacing w:after="0" w:line="240" w:lineRule="auto"/>
        <w:ind w:firstLine="709"/>
        <w:contextualSpacing/>
        <w:jc w:val="both"/>
        <w:rPr>
          <w:rFonts w:ascii="Times New Roman" w:eastAsia="Times New Roman" w:hAnsi="Times New Roman" w:cs="Times New Roman"/>
          <w:spacing w:val="2"/>
          <w:sz w:val="24"/>
          <w:szCs w:val="24"/>
          <w:lang w:eastAsia="ru-RU"/>
        </w:rPr>
      </w:pPr>
      <w:r w:rsidRPr="007D7DEF">
        <w:rPr>
          <w:rFonts w:ascii="Times New Roman" w:eastAsia="Times New Roman" w:hAnsi="Times New Roman" w:cs="Times New Roman"/>
          <w:spacing w:val="2"/>
          <w:sz w:val="24"/>
          <w:szCs w:val="24"/>
          <w:lang w:eastAsia="ru-RU"/>
        </w:rPr>
        <w:t>развитие самостоятельности, инициативы и ответственности личности на основе:</w:t>
      </w:r>
    </w:p>
    <w:p w:rsidR="007D7DEF" w:rsidRPr="007D7DEF" w:rsidRDefault="007D7DEF" w:rsidP="007D7DEF">
      <w:pPr>
        <w:spacing w:after="0" w:line="240" w:lineRule="auto"/>
        <w:ind w:firstLine="709"/>
        <w:contextualSpacing/>
        <w:jc w:val="both"/>
        <w:rPr>
          <w:rFonts w:ascii="Times New Roman" w:eastAsia="Times New Roman" w:hAnsi="Times New Roman" w:cs="Times New Roman"/>
          <w:spacing w:val="2"/>
          <w:sz w:val="24"/>
          <w:szCs w:val="24"/>
          <w:lang w:eastAsia="ru-RU"/>
        </w:rPr>
      </w:pPr>
      <w:r w:rsidRPr="007D7DEF">
        <w:rPr>
          <w:rFonts w:ascii="Times New Roman" w:eastAsia="Times New Roman" w:hAnsi="Times New Roman" w:cs="Times New Roman"/>
          <w:spacing w:val="2"/>
          <w:sz w:val="24"/>
          <w:szCs w:val="24"/>
          <w:lang w:eastAsia="ru-RU"/>
        </w:rPr>
        <w:t xml:space="preserve">- формирования самоуважения и </w:t>
      </w:r>
      <w:proofErr w:type="spellStart"/>
      <w:r w:rsidRPr="007D7DEF">
        <w:rPr>
          <w:rFonts w:ascii="Times New Roman" w:eastAsia="Times New Roman" w:hAnsi="Times New Roman" w:cs="Times New Roman"/>
          <w:spacing w:val="2"/>
          <w:sz w:val="24"/>
          <w:szCs w:val="24"/>
          <w:lang w:eastAsia="ru-RU"/>
        </w:rPr>
        <w:t>эмоционально­положительного</w:t>
      </w:r>
      <w:proofErr w:type="spellEnd"/>
      <w:r w:rsidRPr="007D7DEF">
        <w:rPr>
          <w:rFonts w:ascii="Times New Roman" w:eastAsia="Times New Roman" w:hAnsi="Times New Roman" w:cs="Times New Roman"/>
          <w:spacing w:val="2"/>
          <w:sz w:val="24"/>
          <w:szCs w:val="24"/>
          <w:lang w:eastAsia="ru-RU"/>
        </w:rPr>
        <w:t xml:space="preserve"> отношения к себе, готовности открыто выражать и отстаивать свою позицию, критичности к своим поступкам и умение адекватно их оценивать;</w:t>
      </w:r>
    </w:p>
    <w:p w:rsidR="007D7DEF" w:rsidRPr="007D7DEF" w:rsidRDefault="007D7DEF" w:rsidP="007D7DEF">
      <w:pPr>
        <w:spacing w:after="0" w:line="240" w:lineRule="auto"/>
        <w:ind w:firstLine="709"/>
        <w:contextualSpacing/>
        <w:jc w:val="both"/>
        <w:rPr>
          <w:rFonts w:ascii="Times New Roman" w:eastAsia="Times New Roman" w:hAnsi="Times New Roman" w:cs="Times New Roman"/>
          <w:spacing w:val="2"/>
          <w:sz w:val="24"/>
          <w:szCs w:val="24"/>
          <w:lang w:eastAsia="ru-RU"/>
        </w:rPr>
      </w:pPr>
      <w:r w:rsidRPr="007D7DEF">
        <w:rPr>
          <w:rFonts w:ascii="Times New Roman" w:eastAsia="Times New Roman" w:hAnsi="Times New Roman" w:cs="Times New Roman"/>
          <w:spacing w:val="2"/>
          <w:sz w:val="24"/>
          <w:szCs w:val="24"/>
          <w:lang w:eastAsia="ru-RU"/>
        </w:rPr>
        <w:t>- развития готовности к самостоятельным поступкам и действиям, ответственности за их результаты;</w:t>
      </w:r>
    </w:p>
    <w:p w:rsidR="007D7DEF" w:rsidRPr="007D7DEF" w:rsidRDefault="007D7DEF" w:rsidP="007D7DEF">
      <w:pPr>
        <w:spacing w:after="0" w:line="240" w:lineRule="auto"/>
        <w:ind w:firstLine="709"/>
        <w:contextualSpacing/>
        <w:jc w:val="both"/>
        <w:rPr>
          <w:rFonts w:ascii="Times New Roman" w:eastAsia="Times New Roman" w:hAnsi="Times New Roman" w:cs="Times New Roman"/>
          <w:spacing w:val="2"/>
          <w:sz w:val="24"/>
          <w:szCs w:val="24"/>
          <w:lang w:eastAsia="ru-RU"/>
        </w:rPr>
      </w:pPr>
      <w:r w:rsidRPr="007D7DEF">
        <w:rPr>
          <w:rFonts w:ascii="Times New Roman" w:eastAsia="Times New Roman" w:hAnsi="Times New Roman" w:cs="Times New Roman"/>
          <w:spacing w:val="2"/>
          <w:sz w:val="24"/>
          <w:szCs w:val="24"/>
          <w:lang w:eastAsia="ru-RU"/>
        </w:rPr>
        <w:t>-  формирования целеустремлённости и настойчивости в достижении целей, готовности к преодолению трудностей, жизненного оптимизма;</w:t>
      </w:r>
    </w:p>
    <w:p w:rsidR="007D7DEF" w:rsidRPr="007D7DEF" w:rsidRDefault="007D7DEF" w:rsidP="007D7DEF">
      <w:pPr>
        <w:spacing w:after="0" w:line="240" w:lineRule="auto"/>
        <w:ind w:firstLine="709"/>
        <w:contextualSpacing/>
        <w:jc w:val="both"/>
        <w:rPr>
          <w:rFonts w:ascii="Times New Roman" w:eastAsia="Times New Roman" w:hAnsi="Times New Roman" w:cs="Times New Roman"/>
          <w:spacing w:val="2"/>
          <w:sz w:val="24"/>
          <w:szCs w:val="24"/>
          <w:lang w:eastAsia="ru-RU"/>
        </w:rPr>
      </w:pPr>
      <w:r w:rsidRPr="007D7DEF">
        <w:rPr>
          <w:rFonts w:ascii="Times New Roman" w:eastAsia="Times New Roman" w:hAnsi="Times New Roman" w:cs="Times New Roman"/>
          <w:spacing w:val="2"/>
          <w:sz w:val="24"/>
          <w:szCs w:val="24"/>
          <w:lang w:eastAsia="ru-RU"/>
        </w:rPr>
        <w:t xml:space="preserve">- формирования умения избегать ситуаций, представляющих угрозу жизни, здоровью, безопасности личности; </w:t>
      </w:r>
    </w:p>
    <w:p w:rsidR="007D7DEF" w:rsidRPr="007D7DEF" w:rsidRDefault="007D7DEF" w:rsidP="007D7DEF">
      <w:pPr>
        <w:spacing w:after="0" w:line="240" w:lineRule="auto"/>
        <w:ind w:firstLine="709"/>
        <w:contextualSpacing/>
        <w:jc w:val="both"/>
        <w:rPr>
          <w:rFonts w:ascii="Times New Roman" w:eastAsia="Times New Roman" w:hAnsi="Times New Roman" w:cs="Times New Roman"/>
          <w:spacing w:val="2"/>
          <w:sz w:val="24"/>
          <w:szCs w:val="24"/>
          <w:lang w:eastAsia="ru-RU"/>
        </w:rPr>
      </w:pPr>
      <w:r w:rsidRPr="007D7DEF">
        <w:rPr>
          <w:rFonts w:ascii="Times New Roman" w:eastAsia="Times New Roman" w:hAnsi="Times New Roman" w:cs="Times New Roman"/>
          <w:spacing w:val="2"/>
          <w:sz w:val="24"/>
          <w:szCs w:val="24"/>
          <w:lang w:eastAsia="ru-RU"/>
        </w:rPr>
        <w:t>- формирования способности уважать окружающих и результаты труда других людей.</w:t>
      </w:r>
    </w:p>
    <w:p w:rsidR="007D7DEF" w:rsidRPr="007D7DEF" w:rsidRDefault="007D7DEF" w:rsidP="007D7DEF">
      <w:pPr>
        <w:spacing w:after="0" w:line="240" w:lineRule="auto"/>
        <w:ind w:firstLine="709"/>
        <w:contextualSpacing/>
        <w:jc w:val="both"/>
        <w:rPr>
          <w:rFonts w:ascii="Times New Roman" w:eastAsia="Times New Roman" w:hAnsi="Times New Roman" w:cs="Times New Roman"/>
          <w:spacing w:val="2"/>
          <w:sz w:val="24"/>
          <w:szCs w:val="24"/>
          <w:lang w:eastAsia="ru-RU"/>
        </w:rPr>
      </w:pPr>
      <w:r w:rsidRPr="007D7DEF">
        <w:rPr>
          <w:rFonts w:ascii="Times New Roman" w:eastAsia="Times New Roman" w:hAnsi="Times New Roman" w:cs="Times New Roman"/>
          <w:spacing w:val="2"/>
          <w:sz w:val="24"/>
          <w:szCs w:val="24"/>
          <w:lang w:eastAsia="ru-RU"/>
        </w:rPr>
        <w:t>Формирование у обучающихся с ЗПР универсальных учебных действий, представляющих обобщённые действия, открывает обучающимся с ЗПР возможность широкой ориентации в учебных предметах, в строении учебной деятельности, способствует освоению обучающимися с ЗПР всех компонентов учебной деятельности, развитию познавательных и учебных мотивов.</w:t>
      </w:r>
    </w:p>
    <w:p w:rsidR="007D7DEF" w:rsidRPr="007D7DEF" w:rsidRDefault="007D7DEF" w:rsidP="007D7DEF">
      <w:pPr>
        <w:spacing w:after="0" w:line="240" w:lineRule="auto"/>
        <w:ind w:firstLine="709"/>
        <w:contextualSpacing/>
        <w:jc w:val="both"/>
        <w:rPr>
          <w:rFonts w:ascii="Times New Roman" w:eastAsia="Times New Roman" w:hAnsi="Times New Roman" w:cs="Times New Roman"/>
          <w:spacing w:val="2"/>
          <w:sz w:val="24"/>
          <w:szCs w:val="24"/>
          <w:lang w:eastAsia="ru-RU"/>
        </w:rPr>
      </w:pPr>
    </w:p>
    <w:p w:rsidR="007D7DEF" w:rsidRPr="007D7DEF" w:rsidRDefault="007D7DEF" w:rsidP="00DC18B2">
      <w:pPr>
        <w:spacing w:after="0" w:line="240" w:lineRule="auto"/>
        <w:ind w:firstLine="709"/>
        <w:contextualSpacing/>
        <w:rPr>
          <w:rFonts w:ascii="Times New Roman" w:eastAsia="Times New Roman" w:hAnsi="Times New Roman" w:cs="Times New Roman"/>
          <w:b/>
          <w:bCs/>
          <w:sz w:val="24"/>
          <w:szCs w:val="24"/>
          <w:lang w:eastAsia="ru-RU"/>
        </w:rPr>
      </w:pPr>
      <w:r w:rsidRPr="007D7DEF">
        <w:rPr>
          <w:rFonts w:ascii="Times New Roman" w:eastAsia="Times New Roman" w:hAnsi="Times New Roman" w:cs="Times New Roman"/>
          <w:b/>
          <w:bCs/>
          <w:sz w:val="24"/>
          <w:szCs w:val="24"/>
          <w:lang w:eastAsia="ru-RU"/>
        </w:rPr>
        <w:t xml:space="preserve"> Связь универсальных учебных действий </w:t>
      </w:r>
      <w:r w:rsidR="00DC18B2">
        <w:rPr>
          <w:rFonts w:ascii="Times New Roman" w:eastAsia="Times New Roman" w:hAnsi="Times New Roman" w:cs="Times New Roman"/>
          <w:b/>
          <w:bCs/>
          <w:sz w:val="24"/>
          <w:szCs w:val="24"/>
          <w:lang w:eastAsia="ru-RU"/>
        </w:rPr>
        <w:t xml:space="preserve"> </w:t>
      </w:r>
      <w:r w:rsidRPr="007D7DEF">
        <w:rPr>
          <w:rFonts w:ascii="Times New Roman" w:eastAsia="Times New Roman" w:hAnsi="Times New Roman" w:cs="Times New Roman"/>
          <w:b/>
          <w:bCs/>
          <w:sz w:val="24"/>
          <w:szCs w:val="24"/>
          <w:lang w:eastAsia="ru-RU"/>
        </w:rPr>
        <w:t>с содержанием учебных предметов</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Формирование универсальных учебных действий реализуется в ходе изучения системы учебных предметов и курсов коррекционно-развивающей области.</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Каждый учебный предмет и коррекционный курс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Учебный предмет «Русский язык» обеспечивает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w:t>
      </w:r>
      <w:r w:rsidRPr="007D7DEF">
        <w:rPr>
          <w:rFonts w:ascii="Times New Roman" w:eastAsia="Times New Roman" w:hAnsi="Times New Roman" w:cs="Times New Roman"/>
          <w:bCs/>
          <w:sz w:val="24"/>
          <w:szCs w:val="24"/>
          <w:lang w:eastAsia="ru-RU"/>
        </w:rPr>
        <w:lastRenderedPageBreak/>
        <w:t>развитие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(видоизменения слова). Усвоение универсальных учебных действий на уроках русского языка создаёт условия для формирования языкового чувства как результата ориентировки ребёнка в морфологической и синтаксической структуре языка и обеспечивает успешное развитие адекватных возрасту форм и функций речи, включая обобщающую и планирующую функции.</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i/>
          <w:sz w:val="24"/>
          <w:szCs w:val="24"/>
          <w:lang w:eastAsia="ru-RU"/>
        </w:rPr>
        <w:t>Учебный предмет «Русский язык»</w:t>
      </w:r>
      <w:r w:rsidRPr="007D7DEF">
        <w:rPr>
          <w:rFonts w:ascii="Times New Roman" w:eastAsia="Times New Roman" w:hAnsi="Times New Roman" w:cs="Times New Roman"/>
          <w:bCs/>
          <w:sz w:val="24"/>
          <w:szCs w:val="24"/>
          <w:lang w:eastAsia="ru-RU"/>
        </w:rPr>
        <w:t xml:space="preserve"> обеспечивает формирование следующих универсальных учебных действий:</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умение использовать язык с целью поиска необходимой информации в различных источниках для решения учебных задач;</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умение ориентироваться в целях, задачах, средствах и условиях общения;</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умение выбирать адекватные языковые средства для успешного решения коммуникативных задач (диалог, устные монологические высказывания, письменные тексты) с учетом особенностей разных видов речи и ситуаций общения;</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стремление к более точному выражению собственных мыслей; умение задавать вопросы.</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i/>
          <w:sz w:val="24"/>
          <w:szCs w:val="24"/>
          <w:lang w:eastAsia="ru-RU"/>
        </w:rPr>
        <w:t>Учебный предмет «Литературное чтение»,</w:t>
      </w:r>
      <w:r w:rsidRPr="007D7DEF">
        <w:rPr>
          <w:rFonts w:ascii="Times New Roman" w:eastAsia="Times New Roman" w:hAnsi="Times New Roman" w:cs="Times New Roman"/>
          <w:bCs/>
          <w:sz w:val="24"/>
          <w:szCs w:val="24"/>
          <w:lang w:eastAsia="ru-RU"/>
        </w:rPr>
        <w:t xml:space="preserve"> приоритетной целью которого является формирование читательской компетентности обучающихся с ЗПР, обеспечивает формирование следующих универсальных учебных действий:</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овладение осознанным, правильным, беглым, выразительным чтением;</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умение понимать контекстную речь на основе воссоздания картины событий и поступков персонажей;</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умение произвольно и выразительно строить контекстную речь с учетом целей  коммуникации, особенностей слушателя;</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умение устанавливать логическую следственную последовательность событий и действий героев произведения;</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умение строить план с выделением существенной и дополнительной информации;</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умение выбирать интересующую литературу; пользоваться справочниками для понимания и получения информации;</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овладение  представлениями о мире, российской истории и культуре, первоначальных эстетических представлениях, понятиях о добре и зле, нравственности.</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i/>
          <w:sz w:val="24"/>
          <w:szCs w:val="24"/>
          <w:lang w:eastAsia="ru-RU"/>
        </w:rPr>
        <w:t>Учебный предмет «Иностранный язык»</w:t>
      </w:r>
      <w:r w:rsidRPr="007D7DEF">
        <w:rPr>
          <w:rFonts w:ascii="Times New Roman" w:eastAsia="Times New Roman" w:hAnsi="Times New Roman" w:cs="Times New Roman"/>
          <w:bCs/>
          <w:sz w:val="24"/>
          <w:szCs w:val="24"/>
          <w:lang w:eastAsia="ru-RU"/>
        </w:rPr>
        <w:t xml:space="preserve"> обеспечивает формировании коммуникативной культуры обучающихся, способствует их общему речевому развитию, расширению кругозора и воспитанию.</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При изучении иностранного языка развиваются следующие универсальные учебные действия:</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способность работать с текстом, опираясь на умения, приобретённые на уроках родного языка (прогнозирование содержания текста по заголовку, данным к тексту рисункам, списывание текста, выписывание отдельных слов и предложений из текста и т.п.);</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овладение разнообразными приёмами раскрытия значения слова, используя словообразовательные элементы; синонимы, антонимы; контекст;</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 овладение </w:t>
      </w:r>
      <w:proofErr w:type="spellStart"/>
      <w:r w:rsidRPr="007D7DEF">
        <w:rPr>
          <w:rFonts w:ascii="Times New Roman" w:eastAsia="Times New Roman" w:hAnsi="Times New Roman" w:cs="Times New Roman"/>
          <w:bCs/>
          <w:sz w:val="24"/>
          <w:szCs w:val="24"/>
          <w:lang w:eastAsia="ru-RU"/>
        </w:rPr>
        <w:t>общеречевыми</w:t>
      </w:r>
      <w:proofErr w:type="spellEnd"/>
      <w:r w:rsidRPr="007D7DEF">
        <w:rPr>
          <w:rFonts w:ascii="Times New Roman" w:eastAsia="Times New Roman" w:hAnsi="Times New Roman" w:cs="Times New Roman"/>
          <w:bCs/>
          <w:sz w:val="24"/>
          <w:szCs w:val="24"/>
          <w:lang w:eastAsia="ru-RU"/>
        </w:rPr>
        <w:t xml:space="preserve"> коммуникативными умениями, например, начинать и завершать разговор, используя речевые клише; поддерживать беседу, задавая вопросы и переспрашивая;</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умение осуществлять самоконтроль, самооценку;</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умение самостоятельно выполнять задания с использованием компьютера (при наличии мультимедийного приложения).</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i/>
          <w:sz w:val="24"/>
          <w:szCs w:val="24"/>
          <w:lang w:eastAsia="ru-RU"/>
        </w:rPr>
        <w:t>Учебный предмет «Математика»</w:t>
      </w:r>
      <w:r w:rsidRPr="007D7DEF">
        <w:rPr>
          <w:rFonts w:ascii="Times New Roman" w:eastAsia="Times New Roman" w:hAnsi="Times New Roman" w:cs="Times New Roman"/>
          <w:bCs/>
          <w:sz w:val="24"/>
          <w:szCs w:val="24"/>
          <w:lang w:eastAsia="ru-RU"/>
        </w:rPr>
        <w:t xml:space="preserve"> является основой развития у обучающихся познавательных универсальных действий, в первую очередь логических.</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При изучении математики формируются следующие универсальные учебные действия:</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lastRenderedPageBreak/>
        <w:t>- способность анализировать учебную ситуацию с точки зрения математических характеристик, устанавливать количественные и пространственные отношения объектов окружающего мира;</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умение строить алгоритм поиска необходимой информации, определять логику решения практической и учебной задачи;</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умение моделировать - решать учебные задачи с помощью знаков (символов), планировать, контролировать и корректировать ход решения учебной  задачи.</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i/>
          <w:sz w:val="24"/>
          <w:szCs w:val="24"/>
          <w:lang w:eastAsia="ru-RU"/>
        </w:rPr>
        <w:t>Учебный предмет «Окружающий мир»</w:t>
      </w:r>
      <w:r w:rsidRPr="007D7DEF">
        <w:rPr>
          <w:rFonts w:ascii="Times New Roman" w:eastAsia="Times New Roman" w:hAnsi="Times New Roman" w:cs="Times New Roman"/>
          <w:bCs/>
          <w:sz w:val="24"/>
          <w:szCs w:val="24"/>
          <w:lang w:eastAsia="ru-RU"/>
        </w:rPr>
        <w:t xml:space="preserve"> помогает обучающимся в овладении практико-ориентированными знаниями для развития экологической и культурологической грамотности и соответствующих ей компетенций.</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При изучении учебного предмета «Окружающий мир» развиваются следующие универсальные учебные действия:</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способность регулировать собственную деятельность, направленную на познание окружающей действительности и внутреннего мира человека;</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способность осуществлять информационный поиск для решения учебных задач;</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осознание правил и норм взаимодействия со взрослыми и сверстниками в  сообществах разного типа (класс, школа, семья, учреждение культуры и пр.);</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способность работать с моделями изучаемых объектов и явлений окружающего мира;</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умение наблюдать и исследовать явления окружающего мира, выделять характерные особенности природных объектов, описывать и характеризовать факты и события культуры, истории общества.</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i/>
          <w:sz w:val="24"/>
          <w:szCs w:val="24"/>
          <w:lang w:eastAsia="ru-RU"/>
        </w:rPr>
        <w:t>Учебный предмет «Основы религиозных культур и светской этики»</w:t>
      </w:r>
      <w:r w:rsidRPr="007D7DEF">
        <w:rPr>
          <w:rFonts w:ascii="Times New Roman" w:eastAsia="Times New Roman" w:hAnsi="Times New Roman" w:cs="Times New Roman"/>
          <w:bCs/>
          <w:sz w:val="24"/>
          <w:szCs w:val="24"/>
          <w:lang w:eastAsia="ru-RU"/>
        </w:rPr>
        <w:t xml:space="preserve"> обеспечивает формирование у обучающихся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При изучении учебного предмета «Основы религиозных культур и светской этики» формируются следующие универсальные учебные действия:</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умения различать в историческом времени прошлое, настоящее, будущее; ориентироваться в основных исторических событиях своего народа и России и ощущать чувство гордости за славу и достижения своего народа и России;</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умения фиксировать в информационной среде элементы истории семьи, своего региона;</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владение нормами и правилами взаимоотношений человека с другими людьми, социальными группами и сообществами.</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Значимость </w:t>
      </w:r>
      <w:r w:rsidRPr="007D7DEF">
        <w:rPr>
          <w:rFonts w:ascii="Times New Roman" w:eastAsia="Times New Roman" w:hAnsi="Times New Roman" w:cs="Times New Roman"/>
          <w:bCs/>
          <w:i/>
          <w:sz w:val="24"/>
          <w:szCs w:val="24"/>
          <w:lang w:eastAsia="ru-RU"/>
        </w:rPr>
        <w:t xml:space="preserve">учебного предмета «Изобразительное искусство» </w:t>
      </w:r>
      <w:r w:rsidRPr="007D7DEF">
        <w:rPr>
          <w:rFonts w:ascii="Times New Roman" w:eastAsia="Times New Roman" w:hAnsi="Times New Roman" w:cs="Times New Roman"/>
          <w:bCs/>
          <w:sz w:val="24"/>
          <w:szCs w:val="24"/>
          <w:lang w:eastAsia="ru-RU"/>
        </w:rPr>
        <w:t>определяется нацеленностью этого предмета на развитие творческих способностей и потенциала обучающегося с ЗПР, формирование ассоциативно образного пространственного мышления, интуиции. У обучающихся развивается способность восприятия сложных объектов и явлений, их эмоционального оценивания. По сравнению с остальными учебными предметами, развивающими рационально логический тип мышления, изобразительное искусство направлено в основном на формирование эмоционально образного, художественного типа мышления, что является условием становления интеллектуальной деятельности растущей личности.</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proofErr w:type="spellStart"/>
      <w:r w:rsidRPr="007D7DEF">
        <w:rPr>
          <w:rFonts w:ascii="Times New Roman" w:eastAsia="Times New Roman" w:hAnsi="Times New Roman" w:cs="Times New Roman"/>
          <w:bCs/>
          <w:sz w:val="24"/>
          <w:szCs w:val="24"/>
          <w:lang w:eastAsia="ru-RU"/>
        </w:rPr>
        <w:t>Сформированность</w:t>
      </w:r>
      <w:proofErr w:type="spellEnd"/>
      <w:r w:rsidRPr="007D7DEF">
        <w:rPr>
          <w:rFonts w:ascii="Times New Roman" w:eastAsia="Times New Roman" w:hAnsi="Times New Roman" w:cs="Times New Roman"/>
          <w:bCs/>
          <w:sz w:val="24"/>
          <w:szCs w:val="24"/>
          <w:lang w:eastAsia="ru-RU"/>
        </w:rPr>
        <w:t xml:space="preserve"> универсальных учебных действий при освоении изобразительного искусства проявляется в:</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умении видеть и воспринимать явления художественной культуры в окружающей жизни (техника, музеи, архитектура, дизайн, скульптура и др.);</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желании общаться с искусством, участвовать в обсуждении содержания и выразительных средств произведений искусства;</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активном использовании языка изобразительного искусства и различных художественных материалов для освоения содержания разных учебных предметов (литературного чтения, окружающего мира, родного языка и др.);</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lastRenderedPageBreak/>
        <w:t xml:space="preserve">- обогащении ключевых компетенций (коммуникативных, </w:t>
      </w:r>
      <w:proofErr w:type="spellStart"/>
      <w:r w:rsidRPr="007D7DEF">
        <w:rPr>
          <w:rFonts w:ascii="Times New Roman" w:eastAsia="Times New Roman" w:hAnsi="Times New Roman" w:cs="Times New Roman"/>
          <w:bCs/>
          <w:sz w:val="24"/>
          <w:szCs w:val="24"/>
          <w:lang w:eastAsia="ru-RU"/>
        </w:rPr>
        <w:t>деятельностных</w:t>
      </w:r>
      <w:proofErr w:type="spellEnd"/>
      <w:r w:rsidRPr="007D7DEF">
        <w:rPr>
          <w:rFonts w:ascii="Times New Roman" w:eastAsia="Times New Roman" w:hAnsi="Times New Roman" w:cs="Times New Roman"/>
          <w:bCs/>
          <w:sz w:val="24"/>
          <w:szCs w:val="24"/>
          <w:lang w:eastAsia="ru-RU"/>
        </w:rPr>
        <w:t xml:space="preserve"> и др.) художественно эстетическим содержанием;</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умении организовывать самостоятельную художественно творческую деятельность, выбирать средства для реализации художественного замысла;</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способности оценивать результаты художественно творческой деятельности, собственной и одноклассников.</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Важнейшей особенностью </w:t>
      </w:r>
      <w:r w:rsidRPr="007D7DEF">
        <w:rPr>
          <w:rFonts w:ascii="Times New Roman" w:eastAsia="Times New Roman" w:hAnsi="Times New Roman" w:cs="Times New Roman"/>
          <w:bCs/>
          <w:i/>
          <w:sz w:val="24"/>
          <w:szCs w:val="24"/>
          <w:lang w:eastAsia="ru-RU"/>
        </w:rPr>
        <w:t>учебного предмета «Труд»</w:t>
      </w:r>
      <w:r w:rsidRPr="007D7DEF">
        <w:rPr>
          <w:rFonts w:ascii="Times New Roman" w:eastAsia="Times New Roman" w:hAnsi="Times New Roman" w:cs="Times New Roman"/>
          <w:bCs/>
          <w:sz w:val="24"/>
          <w:szCs w:val="24"/>
          <w:lang w:eastAsia="ru-RU"/>
        </w:rPr>
        <w:t xml:space="preserve"> является то, что реализуемая на уроках продуктивная предметная деятельность является основой формирования познавательных способностей обучающихся с ЗПР, стремления активно познавать историю материальной культуры и семейных традиций своего и других народов и уважительно относиться к  ним.</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На уроках труда все элементы учебной деятельности (планирование, ориентировка в задании, преобразование, оценка продукта, умение распознавать и ставить задачи, возникающие в контексте практической ситуации, предлагать практические способы решения, добиваться достижения результата и т.д.) предстают в наглядном виде и тем самым становятся более понятными для обучающихся.</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Поэтому они являются опорными для формирования системы универсальных учебных действий у обучающихся с ЗПР.</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i/>
          <w:sz w:val="24"/>
          <w:szCs w:val="24"/>
          <w:lang w:eastAsia="ru-RU"/>
        </w:rPr>
        <w:t>Учебный предмет «Физическая культура»</w:t>
      </w:r>
      <w:r w:rsidRPr="007D7DEF">
        <w:rPr>
          <w:rFonts w:ascii="Times New Roman" w:eastAsia="Times New Roman" w:hAnsi="Times New Roman" w:cs="Times New Roman"/>
          <w:bCs/>
          <w:sz w:val="24"/>
          <w:szCs w:val="24"/>
          <w:lang w:eastAsia="ru-RU"/>
        </w:rPr>
        <w:t xml:space="preserve"> обеспечивает:</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в области личностных универсальных учебных действий формирование: основ общекультурной и российской гражданской идентичности как чувства гордости за достижения в мировом и отечественном спорте; освоение моральных норм помощи тем, кто в ней нуждается, готовности принять на себя ответственность; развитие мотивации достижения и готовности к преодолению трудностей на основе умения мобилизовать свои личностные и физические ресурсы; освоение правил здорового и безопасного образа жизни;</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в области регулятивных универсальных учебных действий: развитие умений планировать, регулировать, контролировать и оценивать свои действия;</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в области коммуникативных универсальных учебных действий: развитие взаимодействия, ориентации на партнёра, сотрудничество и кооперацию (в командных видах спорта - формирование умений планировать общую цель и пути её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p>
    <w:p w:rsidR="007D7DEF" w:rsidRPr="007D7DEF" w:rsidRDefault="007D7DEF" w:rsidP="00DC18B2">
      <w:pPr>
        <w:spacing w:after="0" w:line="240" w:lineRule="auto"/>
        <w:contextualSpacing/>
        <w:jc w:val="both"/>
        <w:rPr>
          <w:rFonts w:ascii="Times New Roman" w:eastAsia="Times New Roman" w:hAnsi="Times New Roman" w:cs="Times New Roman"/>
          <w:b/>
          <w:sz w:val="24"/>
          <w:szCs w:val="24"/>
          <w:lang w:eastAsia="ru-RU"/>
        </w:rPr>
      </w:pPr>
      <w:r w:rsidRPr="007D7DEF">
        <w:rPr>
          <w:rFonts w:ascii="Times New Roman" w:eastAsia="Times New Roman" w:hAnsi="Times New Roman" w:cs="Times New Roman"/>
          <w:b/>
          <w:sz w:val="24"/>
          <w:szCs w:val="24"/>
          <w:lang w:eastAsia="ru-RU"/>
        </w:rPr>
        <w:t>Характеристики личностных, регулятивных, познавательных, коммуникативных универсальных учебных действий обучающихся</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У обучающихся с ЗПР формируются личностные, регулятивные, познавательные (</w:t>
      </w:r>
      <w:proofErr w:type="spellStart"/>
      <w:r w:rsidRPr="007D7DEF">
        <w:rPr>
          <w:rFonts w:ascii="Times New Roman" w:eastAsia="Times New Roman" w:hAnsi="Times New Roman" w:cs="Times New Roman"/>
          <w:bCs/>
          <w:sz w:val="24"/>
          <w:szCs w:val="24"/>
          <w:lang w:eastAsia="ru-RU"/>
        </w:rPr>
        <w:t>общеучебные</w:t>
      </w:r>
      <w:proofErr w:type="spellEnd"/>
      <w:r w:rsidRPr="007D7DEF">
        <w:rPr>
          <w:rFonts w:ascii="Times New Roman" w:eastAsia="Times New Roman" w:hAnsi="Times New Roman" w:cs="Times New Roman"/>
          <w:bCs/>
          <w:sz w:val="24"/>
          <w:szCs w:val="24"/>
          <w:lang w:eastAsia="ru-RU"/>
        </w:rPr>
        <w:t>, логические), коммуникативные универсальные учебные действия.</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
          <w:bCs/>
          <w:i/>
          <w:sz w:val="24"/>
          <w:szCs w:val="24"/>
          <w:lang w:eastAsia="ru-RU"/>
        </w:rPr>
        <w:t>Личностные универсальные учебные действи</w:t>
      </w:r>
      <w:r w:rsidRPr="007D7DEF">
        <w:rPr>
          <w:rFonts w:ascii="Times New Roman" w:eastAsia="Times New Roman" w:hAnsi="Times New Roman" w:cs="Times New Roman"/>
          <w:b/>
          <w:bCs/>
          <w:sz w:val="24"/>
          <w:szCs w:val="24"/>
          <w:lang w:eastAsia="ru-RU"/>
        </w:rPr>
        <w:t>я</w:t>
      </w:r>
      <w:r w:rsidRPr="007D7DEF">
        <w:rPr>
          <w:rFonts w:ascii="Times New Roman" w:eastAsia="Times New Roman" w:hAnsi="Times New Roman" w:cs="Times New Roman"/>
          <w:bCs/>
          <w:sz w:val="24"/>
          <w:szCs w:val="24"/>
          <w:lang w:eastAsia="ru-RU"/>
        </w:rPr>
        <w:t xml:space="preserve"> 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
          <w:bCs/>
          <w:i/>
          <w:sz w:val="24"/>
          <w:szCs w:val="24"/>
          <w:lang w:eastAsia="ru-RU"/>
        </w:rPr>
        <w:t>Регулятивные универсальные учебные действия</w:t>
      </w:r>
      <w:r w:rsidRPr="007D7DEF">
        <w:rPr>
          <w:rFonts w:ascii="Times New Roman" w:eastAsia="Times New Roman" w:hAnsi="Times New Roman" w:cs="Times New Roman"/>
          <w:bCs/>
          <w:sz w:val="24"/>
          <w:szCs w:val="24"/>
          <w:lang w:eastAsia="ru-RU"/>
        </w:rPr>
        <w:t xml:space="preserve"> обеспечивают обучающимся организацию своей учебной деятельности: целеполагание (постановка учебной задачи на основе соотнесения того, что уже известно и усвоено обучающимися, и того, что ещё неизвестно); планирование (определение последовательности промежуточных целей с учётом конечного результата, составление плана и последовательности действий); прогнозирование (предвосхищение результата и уровня усвоения знаний, его временных характеристик); контроль (в форме сличения способа действия и его результата с заданным эталоном с целью обнаружения отклонений и отличий от эталона); коррекцию (внесение необходимых дополнений и корректив в план и способ действия в случае расхождения эталона, реального действия и его результата с учётом оценки этого результата самим </w:t>
      </w:r>
      <w:r w:rsidRPr="007D7DEF">
        <w:rPr>
          <w:rFonts w:ascii="Times New Roman" w:eastAsia="Times New Roman" w:hAnsi="Times New Roman" w:cs="Times New Roman"/>
          <w:bCs/>
          <w:sz w:val="24"/>
          <w:szCs w:val="24"/>
          <w:lang w:eastAsia="ru-RU"/>
        </w:rPr>
        <w:lastRenderedPageBreak/>
        <w:t xml:space="preserve">обучающимся, учителем, товарищами); оценку (выделение и осознание обучающимся того, что уже усвоено и что ещё нужно усвоить, осознание качества и уровня усвоения, оценка результатов работы); </w:t>
      </w:r>
      <w:proofErr w:type="spellStart"/>
      <w:r w:rsidRPr="007D7DEF">
        <w:rPr>
          <w:rFonts w:ascii="Times New Roman" w:eastAsia="Times New Roman" w:hAnsi="Times New Roman" w:cs="Times New Roman"/>
          <w:bCs/>
          <w:sz w:val="24"/>
          <w:szCs w:val="24"/>
          <w:lang w:eastAsia="ru-RU"/>
        </w:rPr>
        <w:t>саморегуляцию</w:t>
      </w:r>
      <w:proofErr w:type="spellEnd"/>
      <w:r w:rsidRPr="007D7DEF">
        <w:rPr>
          <w:rFonts w:ascii="Times New Roman" w:eastAsia="Times New Roman" w:hAnsi="Times New Roman" w:cs="Times New Roman"/>
          <w:bCs/>
          <w:sz w:val="24"/>
          <w:szCs w:val="24"/>
          <w:lang w:eastAsia="ru-RU"/>
        </w:rPr>
        <w:t xml:space="preserve"> (способность к мобилизации сил и энергии, к волевому усилию, к выбору в ситуации мотивационного конфликта и преодолению препятствий).</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
          <w:bCs/>
          <w:i/>
          <w:sz w:val="24"/>
          <w:szCs w:val="24"/>
          <w:lang w:eastAsia="ru-RU"/>
        </w:rPr>
        <w:t>Познавательные универсальные учебные действия</w:t>
      </w:r>
      <w:r w:rsidRPr="007D7DEF">
        <w:rPr>
          <w:rFonts w:ascii="Times New Roman" w:eastAsia="Times New Roman" w:hAnsi="Times New Roman" w:cs="Times New Roman"/>
          <w:bCs/>
          <w:sz w:val="24"/>
          <w:szCs w:val="24"/>
          <w:lang w:eastAsia="ru-RU"/>
        </w:rPr>
        <w:t xml:space="preserve"> включают </w:t>
      </w:r>
      <w:proofErr w:type="spellStart"/>
      <w:r w:rsidRPr="007D7DEF">
        <w:rPr>
          <w:rFonts w:ascii="Times New Roman" w:eastAsia="Times New Roman" w:hAnsi="Times New Roman" w:cs="Times New Roman"/>
          <w:bCs/>
          <w:sz w:val="24"/>
          <w:szCs w:val="24"/>
          <w:lang w:eastAsia="ru-RU"/>
        </w:rPr>
        <w:t>общеучебные</w:t>
      </w:r>
      <w:proofErr w:type="spellEnd"/>
      <w:r w:rsidRPr="007D7DEF">
        <w:rPr>
          <w:rFonts w:ascii="Times New Roman" w:eastAsia="Times New Roman" w:hAnsi="Times New Roman" w:cs="Times New Roman"/>
          <w:bCs/>
          <w:sz w:val="24"/>
          <w:szCs w:val="24"/>
          <w:lang w:eastAsia="ru-RU"/>
        </w:rPr>
        <w:t xml:space="preserve"> и логические универсальные учебные действия.</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Формируя </w:t>
      </w:r>
      <w:proofErr w:type="spellStart"/>
      <w:r w:rsidRPr="007D7DEF">
        <w:rPr>
          <w:rFonts w:ascii="Times New Roman" w:eastAsia="Times New Roman" w:hAnsi="Times New Roman" w:cs="Times New Roman"/>
          <w:bCs/>
          <w:sz w:val="24"/>
          <w:szCs w:val="24"/>
          <w:lang w:eastAsia="ru-RU"/>
        </w:rPr>
        <w:t>общеучебные</w:t>
      </w:r>
      <w:proofErr w:type="spellEnd"/>
      <w:r w:rsidRPr="007D7DEF">
        <w:rPr>
          <w:rFonts w:ascii="Times New Roman" w:eastAsia="Times New Roman" w:hAnsi="Times New Roman" w:cs="Times New Roman"/>
          <w:bCs/>
          <w:sz w:val="24"/>
          <w:szCs w:val="24"/>
          <w:lang w:eastAsia="ru-RU"/>
        </w:rPr>
        <w:t xml:space="preserve"> универсальные действия, обучающихся с ЗПР учат самостоятельно выделять и формулировать познавательную цель; осуществлять поиск и отбор необходимой информации, в том числе с использованием общедоступных в начальной школе инструментов информационных и коммуникационных технологий и источников информации; структурировать знания; осознанно и произвольно строить речевое высказывание в устной и письменной формах; выбирать наиболее эффективные способы решения задач в зависимости от конкретных условий; осуществлять рефлексию способов и условий действия, контроль и оценку процесса и результатов деятельности; владеть приемами и видами смыслового чтения в зависимости от цели и характера текста (художественный, научный, публицистический и т.д.); формулировать проблему, самостоятельно создавать алгоритм деятельности при решении задач творческого и поискового характера.</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Особую группу </w:t>
      </w:r>
      <w:proofErr w:type="spellStart"/>
      <w:r w:rsidRPr="007D7DEF">
        <w:rPr>
          <w:rFonts w:ascii="Times New Roman" w:eastAsia="Times New Roman" w:hAnsi="Times New Roman" w:cs="Times New Roman"/>
          <w:bCs/>
          <w:sz w:val="24"/>
          <w:szCs w:val="24"/>
          <w:lang w:eastAsia="ru-RU"/>
        </w:rPr>
        <w:t>общеучебных</w:t>
      </w:r>
      <w:proofErr w:type="spellEnd"/>
      <w:r w:rsidRPr="007D7DEF">
        <w:rPr>
          <w:rFonts w:ascii="Times New Roman" w:eastAsia="Times New Roman" w:hAnsi="Times New Roman" w:cs="Times New Roman"/>
          <w:bCs/>
          <w:sz w:val="24"/>
          <w:szCs w:val="24"/>
          <w:lang w:eastAsia="ru-RU"/>
        </w:rPr>
        <w:t xml:space="preserve"> универсальных действий составляют знаково-символические действия. Программой предусматривается формирование таких знаково-символических действий, как моделирование (преобразование объекта из чувственной формы в модель, в которой выделены существенные характеристики объекта) и преобразование модели с целью выявления общих законов, определяющих данную предметную область.</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Овладение логическими универсальными действиями способствует совершенствованию у обучающихся с ЗПР умений осуществлять основные мыслительные операции (анализ, синтез, </w:t>
      </w:r>
      <w:proofErr w:type="spellStart"/>
      <w:r w:rsidRPr="007D7DEF">
        <w:rPr>
          <w:rFonts w:ascii="Times New Roman" w:eastAsia="Times New Roman" w:hAnsi="Times New Roman" w:cs="Times New Roman"/>
          <w:bCs/>
          <w:sz w:val="24"/>
          <w:szCs w:val="24"/>
          <w:lang w:eastAsia="ru-RU"/>
        </w:rPr>
        <w:t>сериация</w:t>
      </w:r>
      <w:proofErr w:type="spellEnd"/>
      <w:r w:rsidRPr="007D7DEF">
        <w:rPr>
          <w:rFonts w:ascii="Times New Roman" w:eastAsia="Times New Roman" w:hAnsi="Times New Roman" w:cs="Times New Roman"/>
          <w:bCs/>
          <w:sz w:val="24"/>
          <w:szCs w:val="24"/>
          <w:lang w:eastAsia="ru-RU"/>
        </w:rPr>
        <w:t>, классификация, установление причинно-следственных связей и т.д.) и на этой основе делать умозаключения, выдвигать гипотезы и доказывать их.</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
          <w:bCs/>
          <w:sz w:val="24"/>
          <w:szCs w:val="24"/>
          <w:lang w:eastAsia="ru-RU"/>
        </w:rPr>
        <w:t>Коммуникативные универсальные учебные действия</w:t>
      </w:r>
      <w:r w:rsidRPr="007D7DEF">
        <w:rPr>
          <w:rFonts w:ascii="Times New Roman" w:eastAsia="Times New Roman" w:hAnsi="Times New Roman" w:cs="Times New Roman"/>
          <w:bCs/>
          <w:sz w:val="24"/>
          <w:szCs w:val="24"/>
          <w:lang w:eastAsia="ru-RU"/>
        </w:rPr>
        <w:t xml:space="preserve">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Формируя коммуникативные универсальные учебные действия, обучающихся с ЗПР учат планировать учебное сотрудничество с учителем и сверстниками, определяя его цели, функции участников, способы взаимодействия; разрешать конфликты, выявляя, идентифицируя проблему, осуществляя поиск и оценку альтернативных способов разрешения конфликта, принятие решения и его реализацию; управлять поведением партнёра; уметь с достаточной полнотой и точностью выражать свои мысли в соответствии с задачами и условиями коммуникации; владеть монологической и диалогической формами речи в соответствии с грамматическими и синтаксическими нормами родного языка, современными средствами коммуникации.</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w:t>
      </w:r>
    </w:p>
    <w:p w:rsidR="007D7DEF" w:rsidRPr="007D7DEF" w:rsidRDefault="007D7DEF" w:rsidP="007D7DEF">
      <w:pPr>
        <w:spacing w:after="0" w:line="240" w:lineRule="auto"/>
        <w:ind w:firstLine="709"/>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Они носят </w:t>
      </w:r>
      <w:proofErr w:type="spellStart"/>
      <w:r w:rsidRPr="007D7DEF">
        <w:rPr>
          <w:rFonts w:ascii="Times New Roman" w:eastAsia="Times New Roman" w:hAnsi="Times New Roman" w:cs="Times New Roman"/>
          <w:bCs/>
          <w:sz w:val="24"/>
          <w:szCs w:val="24"/>
          <w:lang w:eastAsia="ru-RU"/>
        </w:rPr>
        <w:t>метапредметный</w:t>
      </w:r>
      <w:proofErr w:type="spellEnd"/>
      <w:r w:rsidRPr="007D7DEF">
        <w:rPr>
          <w:rFonts w:ascii="Times New Roman" w:eastAsia="Times New Roman" w:hAnsi="Times New Roman" w:cs="Times New Roman"/>
          <w:bCs/>
          <w:sz w:val="24"/>
          <w:szCs w:val="24"/>
          <w:lang w:eastAsia="ru-RU"/>
        </w:rPr>
        <w:t xml:space="preserve">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образовательного процесса; лежат в основе организации и регуляции любой деятельности обучающегося независимо от ее предметного содержания.</w:t>
      </w:r>
    </w:p>
    <w:p w:rsidR="007D7DEF" w:rsidRPr="007D7DEF" w:rsidRDefault="007D7DEF" w:rsidP="007D7DEF">
      <w:pPr>
        <w:spacing w:after="0" w:line="240" w:lineRule="auto"/>
        <w:ind w:firstLine="709"/>
        <w:contextualSpacing/>
        <w:jc w:val="both"/>
        <w:rPr>
          <w:rFonts w:ascii="Times New Roman" w:eastAsia="Times New Roman" w:hAnsi="Times New Roman" w:cs="Times New Roman"/>
          <w:sz w:val="24"/>
          <w:szCs w:val="24"/>
          <w:lang w:eastAsia="ru-RU"/>
        </w:rPr>
      </w:pPr>
    </w:p>
    <w:p w:rsidR="007D7DEF" w:rsidRPr="007D7DEF" w:rsidRDefault="007D7DEF" w:rsidP="007D7DEF">
      <w:pPr>
        <w:spacing w:after="0" w:line="240" w:lineRule="auto"/>
        <w:ind w:firstLine="709"/>
        <w:contextualSpacing/>
        <w:jc w:val="both"/>
        <w:rPr>
          <w:rFonts w:ascii="Times New Roman" w:eastAsia="Times New Roman" w:hAnsi="Times New Roman" w:cs="Times New Roman"/>
          <w:b/>
          <w:sz w:val="24"/>
          <w:szCs w:val="24"/>
          <w:lang w:eastAsia="ru-RU"/>
        </w:rPr>
      </w:pPr>
      <w:r w:rsidRPr="007D7DEF">
        <w:rPr>
          <w:rFonts w:ascii="Times New Roman" w:eastAsia="Times New Roman" w:hAnsi="Times New Roman" w:cs="Times New Roman"/>
          <w:b/>
          <w:sz w:val="24"/>
          <w:szCs w:val="24"/>
          <w:lang w:eastAsia="ru-RU"/>
        </w:rPr>
        <w:t>Типовые задачи формирования личностных, регулятивных, познавательных, коммуникативных универсальных учебных действий</w:t>
      </w:r>
    </w:p>
    <w:p w:rsidR="007D7DEF" w:rsidRPr="007D7DEF" w:rsidRDefault="007D7DEF" w:rsidP="007D7DEF">
      <w:pPr>
        <w:spacing w:after="0" w:line="240" w:lineRule="auto"/>
        <w:ind w:left="-180" w:firstLine="180"/>
        <w:jc w:val="both"/>
        <w:outlineLvl w:val="0"/>
        <w:rPr>
          <w:rFonts w:ascii="Times New Roman" w:eastAsia="Times New Roman" w:hAnsi="Times New Roman" w:cs="Times New Roman"/>
          <w:sz w:val="24"/>
          <w:szCs w:val="24"/>
          <w:lang w:eastAsia="ru-RU"/>
        </w:rPr>
      </w:pPr>
    </w:p>
    <w:p w:rsidR="007D7DEF" w:rsidRPr="007D7DEF" w:rsidRDefault="007D7DEF" w:rsidP="007D7DEF">
      <w:pPr>
        <w:spacing w:after="0" w:line="240" w:lineRule="auto"/>
        <w:ind w:left="-180" w:firstLine="180"/>
        <w:jc w:val="both"/>
        <w:outlineLvl w:val="0"/>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lastRenderedPageBreak/>
        <w:t xml:space="preserve">Выбор модельных УУД для разработки типовых задач для оценки </w:t>
      </w:r>
      <w:proofErr w:type="spellStart"/>
      <w:r w:rsidRPr="007D7DEF">
        <w:rPr>
          <w:rFonts w:ascii="Times New Roman" w:eastAsia="Times New Roman" w:hAnsi="Times New Roman" w:cs="Times New Roman"/>
          <w:sz w:val="24"/>
          <w:szCs w:val="24"/>
          <w:lang w:eastAsia="ru-RU"/>
        </w:rPr>
        <w:t>сформированности</w:t>
      </w:r>
      <w:proofErr w:type="spellEnd"/>
      <w:r w:rsidRPr="007D7DEF">
        <w:rPr>
          <w:rFonts w:ascii="Times New Roman" w:eastAsia="Times New Roman" w:hAnsi="Times New Roman" w:cs="Times New Roman"/>
          <w:sz w:val="24"/>
          <w:szCs w:val="24"/>
          <w:lang w:eastAsia="ru-RU"/>
        </w:rPr>
        <w:t xml:space="preserve"> УУД основывается на следующих критериях:</w:t>
      </w:r>
    </w:p>
    <w:p w:rsidR="007D7DEF" w:rsidRPr="007D7DEF" w:rsidRDefault="007D7DEF" w:rsidP="007D7DEF">
      <w:pPr>
        <w:spacing w:after="0" w:line="240" w:lineRule="auto"/>
        <w:ind w:left="-180" w:firstLine="180"/>
        <w:jc w:val="both"/>
        <w:outlineLvl w:val="0"/>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 xml:space="preserve">- </w:t>
      </w:r>
      <w:r w:rsidRPr="007D7DEF">
        <w:rPr>
          <w:rFonts w:ascii="Times New Roman" w:eastAsia="Times New Roman" w:hAnsi="Times New Roman" w:cs="Times New Roman"/>
          <w:i/>
          <w:iCs/>
          <w:sz w:val="24"/>
          <w:szCs w:val="24"/>
          <w:lang w:eastAsia="ru-RU"/>
        </w:rPr>
        <w:t>показательность</w:t>
      </w:r>
      <w:r w:rsidRPr="007D7DEF">
        <w:rPr>
          <w:rFonts w:ascii="Times New Roman" w:eastAsia="Times New Roman" w:hAnsi="Times New Roman" w:cs="Times New Roman"/>
          <w:sz w:val="24"/>
          <w:szCs w:val="24"/>
          <w:lang w:eastAsia="ru-RU"/>
        </w:rPr>
        <w:t xml:space="preserve"> конкретного вида УУД для общей характеристики уровня развития  класса личностных, регулятивных, познавательных, коммуникативных УУД;</w:t>
      </w:r>
    </w:p>
    <w:p w:rsidR="007D7DEF" w:rsidRPr="007D7DEF" w:rsidRDefault="007D7DEF" w:rsidP="007D7DEF">
      <w:pPr>
        <w:spacing w:after="0" w:line="240" w:lineRule="auto"/>
        <w:ind w:left="-180" w:firstLine="180"/>
        <w:jc w:val="both"/>
        <w:outlineLvl w:val="0"/>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 xml:space="preserve">-  </w:t>
      </w:r>
      <w:r w:rsidRPr="007D7DEF">
        <w:rPr>
          <w:rFonts w:ascii="Times New Roman" w:eastAsia="Times New Roman" w:hAnsi="Times New Roman" w:cs="Times New Roman"/>
          <w:i/>
          <w:iCs/>
          <w:sz w:val="24"/>
          <w:szCs w:val="24"/>
          <w:lang w:eastAsia="ru-RU"/>
        </w:rPr>
        <w:t>учет системного характера</w:t>
      </w:r>
      <w:r w:rsidRPr="007D7DEF">
        <w:rPr>
          <w:rFonts w:ascii="Times New Roman" w:eastAsia="Times New Roman" w:hAnsi="Times New Roman" w:cs="Times New Roman"/>
          <w:sz w:val="24"/>
          <w:szCs w:val="24"/>
          <w:lang w:eastAsia="ru-RU"/>
        </w:rPr>
        <w:t xml:space="preserve"> видов УУД (одно универсальное учебное действие может быть рассмотрено как принадлежащее к различным классам. Например, рефлексивная самооценка может рассматриваться и как личностное, и как регулятивное действие. Речевое отображение действия может быть проинтерпретировано и как коммуникативное, и как регулятивное, и как знаково-символическое действие и пр.). Системный характер универсальных учебных действий позволяет использовать одну задачу для оценки </w:t>
      </w:r>
      <w:proofErr w:type="spellStart"/>
      <w:r w:rsidRPr="007D7DEF">
        <w:rPr>
          <w:rFonts w:ascii="Times New Roman" w:eastAsia="Times New Roman" w:hAnsi="Times New Roman" w:cs="Times New Roman"/>
          <w:sz w:val="24"/>
          <w:szCs w:val="24"/>
          <w:lang w:eastAsia="ru-RU"/>
        </w:rPr>
        <w:t>сформированности</w:t>
      </w:r>
      <w:proofErr w:type="spellEnd"/>
      <w:r w:rsidRPr="007D7DEF">
        <w:rPr>
          <w:rFonts w:ascii="Times New Roman" w:eastAsia="Times New Roman" w:hAnsi="Times New Roman" w:cs="Times New Roman"/>
          <w:sz w:val="24"/>
          <w:szCs w:val="24"/>
          <w:lang w:eastAsia="ru-RU"/>
        </w:rPr>
        <w:t xml:space="preserve"> нескольких видов универсальных учебных действий.</w:t>
      </w:r>
    </w:p>
    <w:p w:rsidR="007D7DEF" w:rsidRPr="007D7DEF" w:rsidRDefault="007D7DEF" w:rsidP="007D7DEF">
      <w:pPr>
        <w:spacing w:after="0" w:line="240" w:lineRule="auto"/>
        <w:ind w:left="-180" w:firstLine="180"/>
        <w:jc w:val="both"/>
        <w:outlineLvl w:val="0"/>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 xml:space="preserve">- учет </w:t>
      </w:r>
      <w:r w:rsidRPr="007D7DEF">
        <w:rPr>
          <w:rFonts w:ascii="Times New Roman" w:eastAsia="Times New Roman" w:hAnsi="Times New Roman" w:cs="Times New Roman"/>
          <w:i/>
          <w:iCs/>
          <w:sz w:val="24"/>
          <w:szCs w:val="24"/>
          <w:lang w:eastAsia="ru-RU"/>
        </w:rPr>
        <w:t>возрастной специфики</w:t>
      </w:r>
      <w:r w:rsidRPr="007D7DEF">
        <w:rPr>
          <w:rFonts w:ascii="Times New Roman" w:eastAsia="Times New Roman" w:hAnsi="Times New Roman" w:cs="Times New Roman"/>
          <w:sz w:val="24"/>
          <w:szCs w:val="24"/>
          <w:lang w:eastAsia="ru-RU"/>
        </w:rPr>
        <w:t xml:space="preserve"> видов УУД; </w:t>
      </w:r>
    </w:p>
    <w:p w:rsidR="007D7DEF" w:rsidRPr="007D7DEF" w:rsidRDefault="007D7DEF" w:rsidP="007D7DEF">
      <w:pPr>
        <w:spacing w:after="0" w:line="240" w:lineRule="auto"/>
        <w:ind w:left="-180" w:firstLine="180"/>
        <w:jc w:val="both"/>
        <w:outlineLvl w:val="0"/>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 xml:space="preserve">- </w:t>
      </w:r>
      <w:r w:rsidRPr="007D7DEF">
        <w:rPr>
          <w:rFonts w:ascii="Times New Roman" w:eastAsia="Times New Roman" w:hAnsi="Times New Roman" w:cs="Times New Roman"/>
          <w:i/>
          <w:iCs/>
          <w:sz w:val="24"/>
          <w:szCs w:val="24"/>
          <w:lang w:eastAsia="ru-RU"/>
        </w:rPr>
        <w:t xml:space="preserve">возможности </w:t>
      </w:r>
      <w:proofErr w:type="spellStart"/>
      <w:r w:rsidRPr="007D7DEF">
        <w:rPr>
          <w:rFonts w:ascii="Times New Roman" w:eastAsia="Times New Roman" w:hAnsi="Times New Roman" w:cs="Times New Roman"/>
          <w:i/>
          <w:iCs/>
          <w:sz w:val="24"/>
          <w:szCs w:val="24"/>
          <w:lang w:eastAsia="ru-RU"/>
        </w:rPr>
        <w:t>объективирования</w:t>
      </w:r>
      <w:proofErr w:type="spellEnd"/>
      <w:r w:rsidRPr="007D7DEF">
        <w:rPr>
          <w:rFonts w:ascii="Times New Roman" w:eastAsia="Times New Roman" w:hAnsi="Times New Roman" w:cs="Times New Roman"/>
          <w:sz w:val="24"/>
          <w:szCs w:val="24"/>
          <w:lang w:eastAsia="ru-RU"/>
        </w:rPr>
        <w:t xml:space="preserve"> свойств УУД при решении типовой задачи, их качественной и количественной оценки.</w:t>
      </w:r>
    </w:p>
    <w:p w:rsidR="007D7DEF" w:rsidRPr="007D7DEF" w:rsidRDefault="007D7DEF" w:rsidP="007D7DEF">
      <w:pPr>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i/>
          <w:iCs/>
          <w:sz w:val="24"/>
          <w:szCs w:val="24"/>
          <w:lang w:eastAsia="ru-RU"/>
        </w:rPr>
        <w:t>Требования</w:t>
      </w:r>
      <w:r w:rsidRPr="007D7DEF">
        <w:rPr>
          <w:rFonts w:ascii="Times New Roman" w:eastAsia="Times New Roman" w:hAnsi="Times New Roman" w:cs="Times New Roman"/>
          <w:sz w:val="24"/>
          <w:szCs w:val="24"/>
          <w:lang w:eastAsia="ru-RU"/>
        </w:rPr>
        <w:t>, которым должен соответствовать методический комплекс, направленный на оценку развития УУД:</w:t>
      </w:r>
    </w:p>
    <w:p w:rsidR="007D7DEF" w:rsidRPr="007D7DEF" w:rsidRDefault="007D7DEF" w:rsidP="007D7DEF">
      <w:pPr>
        <w:numPr>
          <w:ilvl w:val="0"/>
          <w:numId w:val="23"/>
        </w:numPr>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адекватность методик целям и задачам исследования;</w:t>
      </w:r>
    </w:p>
    <w:p w:rsidR="007D7DEF" w:rsidRPr="007D7DEF" w:rsidRDefault="007D7DEF" w:rsidP="007D7DEF">
      <w:pPr>
        <w:numPr>
          <w:ilvl w:val="0"/>
          <w:numId w:val="23"/>
        </w:numPr>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теоретическая обоснованность диагностической направленности методик;</w:t>
      </w:r>
    </w:p>
    <w:p w:rsidR="007D7DEF" w:rsidRPr="007D7DEF" w:rsidRDefault="007D7DEF" w:rsidP="007D7DEF">
      <w:pPr>
        <w:numPr>
          <w:ilvl w:val="0"/>
          <w:numId w:val="23"/>
        </w:numPr>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адекватность методов (процедур, содержания конкретных заданий и уровня их сложности) возрастным и социокультурным особенностям оцениваемых групп учащихся;</w:t>
      </w:r>
    </w:p>
    <w:p w:rsidR="007D7DEF" w:rsidRPr="007D7DEF" w:rsidRDefault="007D7DEF" w:rsidP="007D7DEF">
      <w:pPr>
        <w:numPr>
          <w:ilvl w:val="0"/>
          <w:numId w:val="23"/>
        </w:numPr>
        <w:spacing w:after="0" w:line="240" w:lineRule="auto"/>
        <w:ind w:left="-180" w:firstLine="180"/>
        <w:jc w:val="both"/>
        <w:rPr>
          <w:rFonts w:ascii="Times New Roman" w:eastAsia="Times New Roman" w:hAnsi="Times New Roman" w:cs="Times New Roman"/>
          <w:sz w:val="24"/>
          <w:szCs w:val="24"/>
          <w:lang w:eastAsia="ru-RU"/>
        </w:rPr>
      </w:pPr>
      <w:proofErr w:type="spellStart"/>
      <w:r w:rsidRPr="007D7DEF">
        <w:rPr>
          <w:rFonts w:ascii="Times New Roman" w:eastAsia="Times New Roman" w:hAnsi="Times New Roman" w:cs="Times New Roman"/>
          <w:sz w:val="24"/>
          <w:szCs w:val="24"/>
          <w:lang w:eastAsia="ru-RU"/>
        </w:rPr>
        <w:t>валидность</w:t>
      </w:r>
      <w:proofErr w:type="spellEnd"/>
      <w:r w:rsidRPr="007D7DEF">
        <w:rPr>
          <w:rFonts w:ascii="Times New Roman" w:eastAsia="Times New Roman" w:hAnsi="Times New Roman" w:cs="Times New Roman"/>
          <w:sz w:val="24"/>
          <w:szCs w:val="24"/>
          <w:lang w:eastAsia="ru-RU"/>
        </w:rPr>
        <w:t xml:space="preserve"> и надежность применяемых методик;</w:t>
      </w:r>
    </w:p>
    <w:p w:rsidR="007D7DEF" w:rsidRPr="007D7DEF" w:rsidRDefault="007D7DEF" w:rsidP="007D7DEF">
      <w:pPr>
        <w:numPr>
          <w:ilvl w:val="0"/>
          <w:numId w:val="23"/>
        </w:numPr>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 xml:space="preserve">профессиональная компетентность и специальная подготовленность лиц, осуществляющих обследование (сбор диагностических данных), обработку и интерпретацию результатов; </w:t>
      </w:r>
    </w:p>
    <w:p w:rsidR="007D7DEF" w:rsidRPr="007D7DEF" w:rsidRDefault="007D7DEF" w:rsidP="007D7DEF">
      <w:pPr>
        <w:numPr>
          <w:ilvl w:val="0"/>
          <w:numId w:val="23"/>
        </w:numPr>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этические стандарты деятельности психологов.</w:t>
      </w:r>
    </w:p>
    <w:p w:rsidR="007D7DEF" w:rsidRPr="007D7DEF" w:rsidRDefault="007D7DEF" w:rsidP="007D7DEF">
      <w:pPr>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 xml:space="preserve">Типовые задачи формирования универсальных учебных конструируются учителем на основании следующих общих подходов: </w:t>
      </w:r>
    </w:p>
    <w:p w:rsidR="007D7DEF" w:rsidRPr="007D7DEF" w:rsidRDefault="007D7DEF" w:rsidP="007D7DEF">
      <w:pPr>
        <w:numPr>
          <w:ilvl w:val="0"/>
          <w:numId w:val="22"/>
        </w:numPr>
        <w:tabs>
          <w:tab w:val="left" w:pos="576"/>
          <w:tab w:val="left" w:pos="720"/>
          <w:tab w:val="left" w:pos="864"/>
          <w:tab w:val="left" w:pos="1008"/>
          <w:tab w:val="left" w:pos="1296"/>
          <w:tab w:val="left" w:pos="2160"/>
        </w:tabs>
        <w:spacing w:after="0" w:line="240" w:lineRule="auto"/>
        <w:ind w:left="-180" w:firstLine="180"/>
        <w:jc w:val="both"/>
        <w:rPr>
          <w:rFonts w:ascii="Times New Roman" w:eastAsia="Times New Roman" w:hAnsi="Times New Roman" w:cs="Times New Roman"/>
          <w:b/>
          <w:bCs/>
          <w:i/>
          <w:iCs/>
          <w:sz w:val="24"/>
          <w:szCs w:val="24"/>
          <w:lang w:eastAsia="ru-RU"/>
        </w:rPr>
      </w:pPr>
      <w:r w:rsidRPr="007D7DEF">
        <w:rPr>
          <w:rFonts w:ascii="Times New Roman" w:eastAsia="Times New Roman" w:hAnsi="Times New Roman" w:cs="Times New Roman"/>
          <w:b/>
          <w:bCs/>
          <w:i/>
          <w:iCs/>
          <w:sz w:val="24"/>
          <w:szCs w:val="24"/>
          <w:lang w:eastAsia="ru-RU"/>
        </w:rPr>
        <w:t xml:space="preserve">Структура задачи. </w:t>
      </w:r>
    </w:p>
    <w:p w:rsidR="007D7DEF" w:rsidRPr="007D7DEF" w:rsidRDefault="007D7DEF" w:rsidP="007D7DEF">
      <w:pPr>
        <w:tabs>
          <w:tab w:val="left" w:pos="576"/>
          <w:tab w:val="left" w:pos="720"/>
          <w:tab w:val="left" w:pos="864"/>
          <w:tab w:val="left" w:pos="1008"/>
          <w:tab w:val="left" w:pos="1296"/>
          <w:tab w:val="left" w:pos="2160"/>
        </w:tabs>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ab/>
        <w:t xml:space="preserve">Любая задача, предназначенная для развития и/или оценки уровня </w:t>
      </w:r>
      <w:proofErr w:type="spellStart"/>
      <w:r w:rsidRPr="007D7DEF">
        <w:rPr>
          <w:rFonts w:ascii="Times New Roman" w:eastAsia="Times New Roman" w:hAnsi="Times New Roman" w:cs="Times New Roman"/>
          <w:sz w:val="24"/>
          <w:szCs w:val="24"/>
          <w:lang w:eastAsia="ru-RU"/>
        </w:rPr>
        <w:t>сформированности</w:t>
      </w:r>
      <w:proofErr w:type="spellEnd"/>
      <w:r w:rsidRPr="007D7DEF">
        <w:rPr>
          <w:rFonts w:ascii="Times New Roman" w:eastAsia="Times New Roman" w:hAnsi="Times New Roman" w:cs="Times New Roman"/>
          <w:sz w:val="24"/>
          <w:szCs w:val="24"/>
          <w:lang w:eastAsia="ru-RU"/>
        </w:rPr>
        <w:t xml:space="preserve"> УУД (личностных, регулятивных, познавательных и коммуникативных) предполагает осуществление субъектом (в свёрнутом или развёрнутом виде) следующих навыков: ознакомление – понимание – применение – анализ – синтез - оценка.</w:t>
      </w:r>
    </w:p>
    <w:p w:rsidR="007D7DEF" w:rsidRPr="007D7DEF" w:rsidRDefault="007D7DEF" w:rsidP="007D7DEF">
      <w:pPr>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 xml:space="preserve"> В общем виде задача состоит из информационного блока и серии вопросов (практических заданий) к нему. </w:t>
      </w:r>
    </w:p>
    <w:p w:rsidR="007D7DEF" w:rsidRPr="007D7DEF" w:rsidRDefault="007D7DEF" w:rsidP="007D7DEF">
      <w:pPr>
        <w:numPr>
          <w:ilvl w:val="0"/>
          <w:numId w:val="22"/>
        </w:numPr>
        <w:spacing w:after="0" w:line="240" w:lineRule="auto"/>
        <w:ind w:left="-180" w:firstLine="180"/>
        <w:jc w:val="both"/>
        <w:rPr>
          <w:rFonts w:ascii="Times New Roman" w:eastAsia="Times New Roman" w:hAnsi="Times New Roman" w:cs="Times New Roman"/>
          <w:b/>
          <w:bCs/>
          <w:i/>
          <w:iCs/>
          <w:sz w:val="24"/>
          <w:szCs w:val="24"/>
          <w:lang w:eastAsia="ru-RU"/>
        </w:rPr>
      </w:pPr>
      <w:r w:rsidRPr="007D7DEF">
        <w:rPr>
          <w:rFonts w:ascii="Times New Roman" w:eastAsia="Times New Roman" w:hAnsi="Times New Roman" w:cs="Times New Roman"/>
          <w:b/>
          <w:bCs/>
          <w:i/>
          <w:iCs/>
          <w:sz w:val="24"/>
          <w:szCs w:val="24"/>
          <w:lang w:eastAsia="ru-RU"/>
        </w:rPr>
        <w:t xml:space="preserve">Требования к задачам. </w:t>
      </w:r>
    </w:p>
    <w:p w:rsidR="007D7DEF" w:rsidRPr="007D7DEF" w:rsidRDefault="007D7DEF" w:rsidP="007D7DEF">
      <w:pPr>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Для того, чтобы задачи, предназначенные для оценки тех или иных УУД, были валидными, надёжными и объективными, они должны быть:</w:t>
      </w:r>
    </w:p>
    <w:p w:rsidR="007D7DEF" w:rsidRPr="007D7DEF" w:rsidRDefault="007D7DEF" w:rsidP="007D7DEF">
      <w:pPr>
        <w:tabs>
          <w:tab w:val="left" w:pos="360"/>
        </w:tabs>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 составлены в соответствии с требованиями, предъявляемыми к тестовым заданиям в целом;</w:t>
      </w:r>
    </w:p>
    <w:p w:rsidR="007D7DEF" w:rsidRPr="007D7DEF" w:rsidRDefault="007D7DEF" w:rsidP="007D7DEF">
      <w:pPr>
        <w:tabs>
          <w:tab w:val="left" w:pos="360"/>
        </w:tabs>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 сформулированы на языке, доступном пониманию ученика, претендующего на освоение обладание соответствующих УУД;</w:t>
      </w:r>
    </w:p>
    <w:p w:rsidR="007D7DEF" w:rsidRPr="007D7DEF" w:rsidRDefault="007D7DEF" w:rsidP="007D7DEF">
      <w:pPr>
        <w:tabs>
          <w:tab w:val="left" w:pos="360"/>
        </w:tabs>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 избыточными с точки зрения выраженности в них «зоны ближайшего</w:t>
      </w:r>
    </w:p>
    <w:p w:rsidR="007D7DEF" w:rsidRPr="007D7DEF" w:rsidRDefault="007D7DEF" w:rsidP="007D7DEF">
      <w:pPr>
        <w:tabs>
          <w:tab w:val="left" w:pos="360"/>
        </w:tabs>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развития»;</w:t>
      </w:r>
    </w:p>
    <w:p w:rsidR="007D7DEF" w:rsidRPr="007D7DEF" w:rsidRDefault="007D7DEF" w:rsidP="007D7DEF">
      <w:pPr>
        <w:tabs>
          <w:tab w:val="left" w:pos="360"/>
        </w:tabs>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 многоуровневыми, т.е. предполагающими возможность оценить:</w:t>
      </w:r>
    </w:p>
    <w:p w:rsidR="007D7DEF" w:rsidRPr="007D7DEF" w:rsidRDefault="007D7DEF" w:rsidP="007D7DEF">
      <w:pPr>
        <w:tabs>
          <w:tab w:val="left" w:pos="360"/>
        </w:tabs>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общий подход к решению; выбор необходимой стратегии;</w:t>
      </w:r>
    </w:p>
    <w:p w:rsidR="007D7DEF" w:rsidRPr="007D7DEF" w:rsidRDefault="007D7DEF" w:rsidP="007D7DEF">
      <w:pPr>
        <w:tabs>
          <w:tab w:val="left" w:pos="360"/>
        </w:tabs>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 «модульными», т.е. предусматривающими возможность, сохраняя общий конструкт задачи, менять некоторые из её условий.</w:t>
      </w:r>
    </w:p>
    <w:p w:rsidR="007D7DEF" w:rsidRPr="007D7DEF" w:rsidRDefault="007D7DEF" w:rsidP="007D7DEF">
      <w:pPr>
        <w:spacing w:after="0" w:line="240" w:lineRule="auto"/>
        <w:contextualSpacing/>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 xml:space="preserve"> Формирование личностных УУД средствами учебного предмета «Русский язык» возможно при использовании системы речевых упражнений (изложение, составление рассказов по картинке или по серии картинок, их анализе и редактировании) на основе текстов учебника. В ходе работы обучающиеся приходят к пониманию необходимости работать над развитием и совершенствованием собственной речи.</w:t>
      </w:r>
    </w:p>
    <w:p w:rsidR="007D7DEF" w:rsidRPr="007D7DEF" w:rsidRDefault="007D7DEF" w:rsidP="007D7DEF">
      <w:pPr>
        <w:spacing w:after="0" w:line="240" w:lineRule="auto"/>
        <w:ind w:firstLine="709"/>
        <w:contextualSpacing/>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 xml:space="preserve">Формирование регулятивных УУД может быть организовано с использованием проблемно-диалогической технологии (вводится описание проблемных ситуаций, даются </w:t>
      </w:r>
      <w:r w:rsidRPr="007D7DEF">
        <w:rPr>
          <w:rFonts w:ascii="Times New Roman" w:eastAsia="Times New Roman" w:hAnsi="Times New Roman" w:cs="Times New Roman"/>
          <w:sz w:val="24"/>
          <w:szCs w:val="24"/>
          <w:lang w:eastAsia="ru-RU"/>
        </w:rPr>
        <w:lastRenderedPageBreak/>
        <w:t>мотивации к формулированию учебной проблемы (темы) урока, предлагаются таблички с названием этапов урока и другие условные обозначения). Типы заданий могут быть следующие: Прочитай определение в рамке. (Умение соотносить полученный результат с образцом, находить и исправлять ошибки.) «Всё ли было верно в твоем рассказе?» (Дети читают правило); «Расскажи всё, что ты уже знаешь о глаголах, по плану …»; «Составь самостоятельно инструкцию (алгоритм) «Как нужно действовать, чтобы правильно поставить запятые в сложном предложении»: 1. Найти и подчеркнуть … 2. Посчитать … 3. Если … 4. Найти границы … 5. Выделить … 6. Поставить … . Сравни свою инструкцию с той, которая дана в конце учебника. Пользуйся инструкцией при выполнении следующих упражнений: Умение находить глаголы в речи. «Найди глаголы. Как будешь действовать?».</w:t>
      </w:r>
    </w:p>
    <w:p w:rsidR="007D7DEF" w:rsidRPr="007D7DEF" w:rsidRDefault="007D7DEF" w:rsidP="007D7DEF">
      <w:pPr>
        <w:spacing w:after="0" w:line="240" w:lineRule="auto"/>
        <w:ind w:firstLine="709"/>
        <w:contextualSpacing/>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С целью формирования  познавательных УУД могут быть предложены задания на извлечение, преобразование и использование текстовой информации:- Наблюдение за ролью глаголов в речи. «Прочитай тексты. … Одинаковые ли эти картины? Сравни тексты. Чем они отличаются? … Какие слова «оживили» картину? Почему? Чем похожи эти слова?» - Актуализация знаний о глаголе. Обращение к опыту детей. «Подбери и запиши к каждому существительному как можно больше слов со значением действия». - Новые знания о происхождении названия части речи. «Прочитай текст. Почему часть речи (глагол) получила такое название? … Как отличить глагол от других частей речи?».</w:t>
      </w:r>
    </w:p>
    <w:p w:rsidR="007D7DEF" w:rsidRPr="007D7DEF" w:rsidRDefault="007D7DEF" w:rsidP="007D7DEF">
      <w:pPr>
        <w:spacing w:after="0" w:line="240" w:lineRule="auto"/>
        <w:ind w:firstLine="709"/>
        <w:contextualSpacing/>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На учебном предмете «Русский язык» развиваются базовые умения различных видов речевой деятельности (коммуникативные УУД): говорения, слушания, чтения и письма. Их развитие осуществляется, в том числе посредством технологии продуктивного чтения (формирования типа правильной читательской деятельности). На уроках, помимо фронтальной, используется групповая форма организации учебной деятельности детей, которая позволяет использовать и совершенствовать их коммуникативные умения в процессе решения учебных предметных проблем (задач). Типы заданий: - «Подготовь связный рассказ на тему «Что я знаю о сложном предложении». Построить свой рассказ тебе поможет план. Не забудь, что каждую свою мысль нужно подтверждать примером». - «Закончи и запиши предложения с прямой речью. Пусть это будут предложения-просьбы, с которыми обращаются друг к другу сказочные герои. Тебе придётся употребить слово «пожалуйста». Запомни: это слово выделяется запятыми».</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
          <w:sz w:val="28"/>
          <w:szCs w:val="28"/>
          <w:lang w:eastAsia="ru-RU"/>
        </w:rPr>
      </w:pPr>
    </w:p>
    <w:p w:rsidR="007D7DEF" w:rsidRPr="007D7DEF" w:rsidRDefault="007D7DEF" w:rsidP="00796823">
      <w:pPr>
        <w:spacing w:after="0" w:line="240" w:lineRule="auto"/>
        <w:contextualSpacing/>
        <w:jc w:val="both"/>
        <w:rPr>
          <w:rFonts w:ascii="Times New Roman" w:eastAsia="Times New Roman" w:hAnsi="Times New Roman" w:cs="Times New Roman"/>
          <w:b/>
          <w:sz w:val="24"/>
          <w:szCs w:val="24"/>
          <w:lang w:eastAsia="ru-RU"/>
        </w:rPr>
      </w:pPr>
      <w:r w:rsidRPr="007D7DEF">
        <w:rPr>
          <w:rFonts w:ascii="Times New Roman" w:eastAsia="Times New Roman" w:hAnsi="Times New Roman" w:cs="Times New Roman"/>
          <w:b/>
          <w:sz w:val="24"/>
          <w:szCs w:val="24"/>
          <w:lang w:eastAsia="ru-RU"/>
        </w:rPr>
        <w:t>Описание преемственности программы формирования универсальных учебных действий при переходе от дошкольного к начальному общему образованию</w:t>
      </w:r>
    </w:p>
    <w:p w:rsidR="007D7DEF" w:rsidRPr="007D7DEF" w:rsidRDefault="007D7DEF" w:rsidP="007D7DEF">
      <w:pPr>
        <w:spacing w:after="0" w:line="240" w:lineRule="auto"/>
        <w:ind w:firstLine="709"/>
        <w:contextualSpacing/>
        <w:jc w:val="center"/>
        <w:rPr>
          <w:rFonts w:ascii="Times New Roman" w:eastAsia="Times New Roman" w:hAnsi="Times New Roman" w:cs="Times New Roman"/>
          <w:b/>
          <w:sz w:val="28"/>
          <w:szCs w:val="28"/>
          <w:lang w:eastAsia="ru-RU"/>
        </w:rPr>
      </w:pPr>
    </w:p>
    <w:p w:rsidR="007D7DEF" w:rsidRPr="007D7DEF" w:rsidRDefault="007D7DEF" w:rsidP="007D7DEF">
      <w:pPr>
        <w:shd w:val="clear" w:color="auto" w:fill="FFFFFF"/>
        <w:spacing w:after="0" w:line="240" w:lineRule="auto"/>
        <w:ind w:left="-180" w:firstLine="180"/>
        <w:jc w:val="both"/>
        <w:rPr>
          <w:rFonts w:ascii="Times New Roman" w:eastAsia="Times New Roman" w:hAnsi="Times New Roman" w:cs="Times New Roman"/>
          <w:color w:val="000000"/>
          <w:w w:val="101"/>
          <w:sz w:val="24"/>
          <w:szCs w:val="24"/>
          <w:lang w:eastAsia="ru-RU"/>
        </w:rPr>
      </w:pPr>
      <w:r w:rsidRPr="007D7DEF">
        <w:rPr>
          <w:rFonts w:ascii="Times New Roman" w:eastAsia="Times New Roman" w:hAnsi="Times New Roman" w:cs="Times New Roman"/>
          <w:color w:val="000000"/>
          <w:w w:val="101"/>
          <w:sz w:val="24"/>
          <w:szCs w:val="24"/>
          <w:lang w:eastAsia="ru-RU"/>
        </w:rPr>
        <w:t>Организация преемственности формирования УУД осуществляется при переходе от дошкольного образования к начальному общему образованию. На каждом уровне образования проводится диагностика (физическая, психологическая, педагогическая) готовности учащихся с ЗПР к обучению на следующем уровне. Стартовая диагностика определяет основные проблемы, характерные для большинства обучающихся, и в соответствии с особенностями уровня образования на определенный период выстраивается система работы по преемственности.</w:t>
      </w:r>
    </w:p>
    <w:p w:rsidR="007D7DEF" w:rsidRPr="007D7DEF" w:rsidRDefault="007D7DEF" w:rsidP="007D7DEF">
      <w:pPr>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Преемственность формирования универсальных учебных действий обеспечивается за счет:</w:t>
      </w:r>
    </w:p>
    <w:p w:rsidR="007D7DEF" w:rsidRPr="007D7DEF" w:rsidRDefault="007D7DEF" w:rsidP="007D7DEF">
      <w:pPr>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 принятия в педагогическом коллективе общих ценностных оснований образования, в частности - ориентация на ключевой стратегический приоритет непрерывного образования – формирование умения учиться;</w:t>
      </w:r>
    </w:p>
    <w:p w:rsidR="007D7DEF" w:rsidRPr="007D7DEF" w:rsidRDefault="007D7DEF" w:rsidP="007D7DEF">
      <w:pPr>
        <w:spacing w:after="0" w:line="240" w:lineRule="auto"/>
        <w:contextualSpacing/>
        <w:jc w:val="center"/>
        <w:rPr>
          <w:rFonts w:ascii="Times New Roman" w:eastAsia="Times New Roman" w:hAnsi="Times New Roman" w:cs="Times New Roman"/>
          <w:b/>
          <w:bCs/>
          <w:sz w:val="28"/>
          <w:szCs w:val="28"/>
          <w:lang w:eastAsia="ru-RU"/>
        </w:rPr>
      </w:pPr>
    </w:p>
    <w:p w:rsidR="007D7DEF" w:rsidRPr="007D7DEF" w:rsidRDefault="007D7DEF" w:rsidP="007D7DEF">
      <w:pPr>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 четкого представления педагогов о планируемых результатах обучения на каждом уровне;</w:t>
      </w:r>
    </w:p>
    <w:p w:rsidR="007D7DEF" w:rsidRPr="007D7DEF" w:rsidRDefault="007D7DEF" w:rsidP="007D7DEF">
      <w:pPr>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 целенаправленной деятельности по реализации условий</w:t>
      </w:r>
      <w:r w:rsidRPr="007D7DEF">
        <w:rPr>
          <w:rFonts w:ascii="Times New Roman" w:eastAsia="Times New Roman" w:hAnsi="Times New Roman" w:cs="Times New Roman"/>
          <w:color w:val="2B2C30"/>
          <w:sz w:val="24"/>
          <w:szCs w:val="24"/>
          <w:lang w:eastAsia="ru-RU"/>
        </w:rPr>
        <w:t>, обеспечивающих развитие УУД в образовательном процессе (</w:t>
      </w:r>
      <w:r w:rsidRPr="007D7DEF">
        <w:rPr>
          <w:rFonts w:ascii="Times New Roman" w:eastAsia="Times New Roman" w:hAnsi="Times New Roman" w:cs="Times New Roman"/>
          <w:sz w:val="24"/>
          <w:szCs w:val="24"/>
          <w:lang w:eastAsia="ru-RU"/>
        </w:rPr>
        <w:t xml:space="preserve">коммуникативные, речевые, регулятивные, </w:t>
      </w:r>
      <w:proofErr w:type="spellStart"/>
      <w:r w:rsidRPr="007D7DEF">
        <w:rPr>
          <w:rFonts w:ascii="Times New Roman" w:eastAsia="Times New Roman" w:hAnsi="Times New Roman" w:cs="Times New Roman"/>
          <w:sz w:val="24"/>
          <w:szCs w:val="24"/>
          <w:lang w:eastAsia="ru-RU"/>
        </w:rPr>
        <w:t>общепознавательные</w:t>
      </w:r>
      <w:proofErr w:type="spellEnd"/>
      <w:r w:rsidRPr="007D7DEF">
        <w:rPr>
          <w:rFonts w:ascii="Times New Roman" w:eastAsia="Times New Roman" w:hAnsi="Times New Roman" w:cs="Times New Roman"/>
          <w:sz w:val="24"/>
          <w:szCs w:val="24"/>
          <w:lang w:eastAsia="ru-RU"/>
        </w:rPr>
        <w:t>, логические и др.).</w:t>
      </w:r>
    </w:p>
    <w:p w:rsidR="007D7DEF" w:rsidRPr="007D7DEF" w:rsidRDefault="007D7DEF" w:rsidP="007D7DEF">
      <w:pPr>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Основанием преемственности образовательной системы становится ориентация на ключевой стратегический приоритет непрерывного образования – формирование умения учиться.</w:t>
      </w:r>
    </w:p>
    <w:p w:rsidR="007D7DEF" w:rsidRPr="007D7DEF" w:rsidRDefault="007D7DEF" w:rsidP="007D7DEF">
      <w:pPr>
        <w:spacing w:after="0" w:line="240" w:lineRule="auto"/>
        <w:ind w:left="-180" w:firstLine="180"/>
        <w:jc w:val="both"/>
        <w:rPr>
          <w:rFonts w:ascii="Times New Roman" w:eastAsia="Calibri" w:hAnsi="Times New Roman" w:cs="Times New Roman"/>
          <w:sz w:val="24"/>
          <w:szCs w:val="24"/>
          <w:lang w:val="x-none"/>
        </w:rPr>
      </w:pPr>
      <w:r w:rsidRPr="007D7DEF">
        <w:rPr>
          <w:rFonts w:ascii="Times New Roman" w:eastAsia="Calibri" w:hAnsi="Times New Roman" w:cs="Times New Roman"/>
          <w:sz w:val="24"/>
          <w:szCs w:val="24"/>
          <w:lang w:val="x-none"/>
        </w:rPr>
        <w:lastRenderedPageBreak/>
        <w:t>В таблице представлено значение различных видов универсальных учебных действий для успешности обучения и усвоения учебного содержания различных предметов в системе дошкольного образования и в начальной школе. Развитие универсальных учебных действий обеспечивает формирование психологических новообразований и способностей обучающихся с ЗПР, которые, в свою очередь, определяют условия высокой успешности учебной деятельности и освоения предметных дисциплин.</w:t>
      </w:r>
    </w:p>
    <w:p w:rsidR="007D7DEF" w:rsidRPr="007D7DEF" w:rsidRDefault="007D7DEF" w:rsidP="007D7DEF">
      <w:pPr>
        <w:spacing w:after="0" w:line="240" w:lineRule="auto"/>
        <w:contextualSpacing/>
        <w:jc w:val="center"/>
        <w:rPr>
          <w:rFonts w:ascii="Times New Roman" w:eastAsia="Times New Roman" w:hAnsi="Times New Roman" w:cs="Times New Roman"/>
          <w:b/>
          <w:bCs/>
          <w:sz w:val="28"/>
          <w:szCs w:val="28"/>
          <w:lang w:val="x-none" w:eastAsia="ru-RU"/>
        </w:rPr>
      </w:pPr>
    </w:p>
    <w:p w:rsidR="007D7DEF" w:rsidRPr="007D7DEF" w:rsidRDefault="007D7DEF" w:rsidP="007D7DEF">
      <w:pPr>
        <w:spacing w:after="0" w:line="240" w:lineRule="auto"/>
        <w:ind w:left="-180" w:firstLine="180"/>
        <w:jc w:val="center"/>
        <w:rPr>
          <w:rFonts w:ascii="Times New Roman" w:eastAsia="Calibri" w:hAnsi="Times New Roman" w:cs="Times New Roman"/>
          <w:b/>
          <w:bCs/>
          <w:sz w:val="24"/>
          <w:szCs w:val="24"/>
          <w:lang w:val="x-none"/>
        </w:rPr>
      </w:pPr>
      <w:r w:rsidRPr="007D7DEF">
        <w:rPr>
          <w:rFonts w:ascii="Times New Roman" w:eastAsia="Calibri" w:hAnsi="Times New Roman" w:cs="Times New Roman"/>
          <w:b/>
          <w:bCs/>
          <w:sz w:val="24"/>
          <w:szCs w:val="24"/>
          <w:lang w:val="x-none"/>
        </w:rPr>
        <w:t>Значение УУД для обеспечения готовности ребенка к переходу от уровня дошкольного образования к начальному образованию</w:t>
      </w:r>
    </w:p>
    <w:tbl>
      <w:tblPr>
        <w:tblW w:w="96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8"/>
        <w:gridCol w:w="3597"/>
        <w:gridCol w:w="3214"/>
      </w:tblGrid>
      <w:tr w:rsidR="007D7DEF" w:rsidRPr="007D7DEF" w:rsidTr="007D7DEF">
        <w:tc>
          <w:tcPr>
            <w:tcW w:w="2808" w:type="dxa"/>
          </w:tcPr>
          <w:p w:rsidR="007D7DEF" w:rsidRPr="007D7DEF" w:rsidRDefault="007D7DEF" w:rsidP="007D7DEF">
            <w:pPr>
              <w:spacing w:after="0" w:line="240" w:lineRule="auto"/>
              <w:ind w:left="-180" w:firstLine="180"/>
              <w:jc w:val="center"/>
              <w:rPr>
                <w:rFonts w:ascii="Times New Roman" w:eastAsia="Calibri" w:hAnsi="Times New Roman" w:cs="Times New Roman"/>
                <w:b/>
                <w:bCs/>
                <w:sz w:val="24"/>
                <w:szCs w:val="24"/>
                <w:lang w:val="x-none" w:eastAsia="ru-RU"/>
              </w:rPr>
            </w:pPr>
            <w:r w:rsidRPr="007D7DEF">
              <w:rPr>
                <w:rFonts w:ascii="Times New Roman" w:eastAsia="Calibri" w:hAnsi="Times New Roman" w:cs="Times New Roman"/>
                <w:b/>
                <w:bCs/>
                <w:sz w:val="24"/>
                <w:szCs w:val="24"/>
                <w:lang w:val="x-none" w:eastAsia="ru-RU"/>
              </w:rPr>
              <w:t>УУД</w:t>
            </w:r>
          </w:p>
        </w:tc>
        <w:tc>
          <w:tcPr>
            <w:tcW w:w="3572" w:type="dxa"/>
          </w:tcPr>
          <w:p w:rsidR="007D7DEF" w:rsidRPr="007D7DEF" w:rsidRDefault="007D7DEF" w:rsidP="007D7DEF">
            <w:pPr>
              <w:spacing w:after="0" w:line="240" w:lineRule="auto"/>
              <w:ind w:left="-180" w:firstLine="180"/>
              <w:jc w:val="center"/>
              <w:rPr>
                <w:rFonts w:ascii="Times New Roman" w:eastAsia="Calibri" w:hAnsi="Times New Roman" w:cs="Times New Roman"/>
                <w:b/>
                <w:bCs/>
                <w:sz w:val="24"/>
                <w:szCs w:val="24"/>
                <w:lang w:val="x-none" w:eastAsia="ru-RU"/>
              </w:rPr>
            </w:pPr>
            <w:r w:rsidRPr="007D7DEF">
              <w:rPr>
                <w:rFonts w:ascii="Times New Roman" w:eastAsia="Calibri" w:hAnsi="Times New Roman" w:cs="Times New Roman"/>
                <w:b/>
                <w:bCs/>
                <w:sz w:val="24"/>
                <w:szCs w:val="24"/>
                <w:lang w:val="x-none" w:eastAsia="ru-RU"/>
              </w:rPr>
              <w:t>Результаты развития УУД</w:t>
            </w:r>
          </w:p>
        </w:tc>
        <w:tc>
          <w:tcPr>
            <w:tcW w:w="3191" w:type="dxa"/>
          </w:tcPr>
          <w:p w:rsidR="007D7DEF" w:rsidRPr="007D7DEF" w:rsidRDefault="007D7DEF" w:rsidP="007D7DEF">
            <w:pPr>
              <w:spacing w:after="0" w:line="240" w:lineRule="auto"/>
              <w:ind w:left="-180" w:firstLine="180"/>
              <w:jc w:val="center"/>
              <w:rPr>
                <w:rFonts w:ascii="Times New Roman" w:eastAsia="Calibri" w:hAnsi="Times New Roman" w:cs="Times New Roman"/>
                <w:b/>
                <w:bCs/>
                <w:sz w:val="24"/>
                <w:szCs w:val="24"/>
                <w:lang w:val="x-none" w:eastAsia="ru-RU"/>
              </w:rPr>
            </w:pPr>
            <w:r w:rsidRPr="007D7DEF">
              <w:rPr>
                <w:rFonts w:ascii="Times New Roman" w:eastAsia="Calibri" w:hAnsi="Times New Roman" w:cs="Times New Roman"/>
                <w:b/>
                <w:bCs/>
                <w:sz w:val="24"/>
                <w:szCs w:val="24"/>
                <w:lang w:val="x-none" w:eastAsia="ru-RU"/>
              </w:rPr>
              <w:t>Значение для обучения в первом классе</w:t>
            </w:r>
          </w:p>
        </w:tc>
      </w:tr>
      <w:tr w:rsidR="007D7DEF" w:rsidRPr="007D7DEF" w:rsidTr="007D7DEF">
        <w:tc>
          <w:tcPr>
            <w:tcW w:w="2808" w:type="dxa"/>
          </w:tcPr>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val="x-none" w:eastAsia="ru-RU"/>
              </w:rPr>
            </w:pPr>
            <w:r w:rsidRPr="007D7DEF">
              <w:rPr>
                <w:rFonts w:ascii="Times New Roman" w:eastAsia="Calibri" w:hAnsi="Times New Roman" w:cs="Times New Roman"/>
                <w:sz w:val="24"/>
                <w:szCs w:val="24"/>
                <w:lang w:val="x-none" w:eastAsia="ru-RU"/>
              </w:rPr>
              <w:t>Личностные действия–</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val="x-none" w:eastAsia="ru-RU"/>
              </w:rPr>
            </w:pPr>
            <w:r w:rsidRPr="007D7DEF">
              <w:rPr>
                <w:rFonts w:ascii="Times New Roman" w:eastAsia="Calibri" w:hAnsi="Times New Roman" w:cs="Times New Roman"/>
                <w:sz w:val="24"/>
                <w:szCs w:val="24"/>
                <w:lang w:val="x-none" w:eastAsia="ru-RU"/>
              </w:rPr>
              <w:t xml:space="preserve">самоопределение, </w:t>
            </w:r>
            <w:proofErr w:type="spellStart"/>
            <w:r w:rsidRPr="007D7DEF">
              <w:rPr>
                <w:rFonts w:ascii="Times New Roman" w:eastAsia="Calibri" w:hAnsi="Times New Roman" w:cs="Times New Roman"/>
                <w:sz w:val="24"/>
                <w:szCs w:val="24"/>
                <w:lang w:val="x-none" w:eastAsia="ru-RU"/>
              </w:rPr>
              <w:t>смыслообразование</w:t>
            </w:r>
            <w:proofErr w:type="spellEnd"/>
          </w:p>
        </w:tc>
        <w:tc>
          <w:tcPr>
            <w:tcW w:w="3572" w:type="dxa"/>
          </w:tcPr>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val="x-none" w:eastAsia="ru-RU"/>
              </w:rPr>
            </w:pPr>
            <w:r w:rsidRPr="007D7DEF">
              <w:rPr>
                <w:rFonts w:ascii="Times New Roman" w:eastAsia="Calibri" w:hAnsi="Times New Roman" w:cs="Times New Roman"/>
                <w:sz w:val="24"/>
                <w:szCs w:val="24"/>
                <w:lang w:val="x-none" w:eastAsia="ru-RU"/>
              </w:rPr>
              <w:t>Внутренняя позиция школьника</w:t>
            </w:r>
          </w:p>
        </w:tc>
        <w:tc>
          <w:tcPr>
            <w:tcW w:w="3191" w:type="dxa"/>
          </w:tcPr>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val="x-none" w:eastAsia="ru-RU"/>
              </w:rPr>
              <w:t>Адекватная мотивация</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val="x-none" w:eastAsia="ru-RU"/>
              </w:rPr>
            </w:pPr>
            <w:r w:rsidRPr="007D7DEF">
              <w:rPr>
                <w:rFonts w:ascii="Times New Roman" w:eastAsia="Calibri" w:hAnsi="Times New Roman" w:cs="Times New Roman"/>
                <w:sz w:val="24"/>
                <w:szCs w:val="24"/>
                <w:lang w:val="x-none" w:eastAsia="ru-RU"/>
              </w:rPr>
              <w:t>учебной деятельности</w:t>
            </w:r>
          </w:p>
        </w:tc>
      </w:tr>
      <w:tr w:rsidR="007D7DEF" w:rsidRPr="007D7DEF" w:rsidTr="007D7DEF">
        <w:tc>
          <w:tcPr>
            <w:tcW w:w="2808" w:type="dxa"/>
          </w:tcPr>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val="x-none" w:eastAsia="ru-RU"/>
              </w:rPr>
            </w:pPr>
            <w:r w:rsidRPr="007D7DEF">
              <w:rPr>
                <w:rFonts w:ascii="Times New Roman" w:eastAsia="Calibri" w:hAnsi="Times New Roman" w:cs="Times New Roman"/>
                <w:sz w:val="24"/>
                <w:szCs w:val="24"/>
                <w:lang w:val="x-none" w:eastAsia="ru-RU"/>
              </w:rPr>
              <w:t xml:space="preserve">Познавательные </w:t>
            </w:r>
            <w:r w:rsidRPr="007D7DEF">
              <w:rPr>
                <w:rFonts w:ascii="Times New Roman" w:eastAsia="Calibri" w:hAnsi="Times New Roman" w:cs="Times New Roman"/>
                <w:sz w:val="24"/>
                <w:szCs w:val="24"/>
                <w:lang w:eastAsia="ru-RU"/>
              </w:rPr>
              <w:t>д</w:t>
            </w:r>
            <w:proofErr w:type="spellStart"/>
            <w:r w:rsidRPr="007D7DEF">
              <w:rPr>
                <w:rFonts w:ascii="Times New Roman" w:eastAsia="Calibri" w:hAnsi="Times New Roman" w:cs="Times New Roman"/>
                <w:sz w:val="24"/>
                <w:szCs w:val="24"/>
                <w:lang w:val="x-none" w:eastAsia="ru-RU"/>
              </w:rPr>
              <w:t>ействия</w:t>
            </w:r>
            <w:proofErr w:type="spellEnd"/>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val="x-none" w:eastAsia="ru-RU"/>
              </w:rPr>
            </w:pPr>
            <w:r w:rsidRPr="007D7DEF">
              <w:rPr>
                <w:rFonts w:ascii="Times New Roman" w:eastAsia="Calibri" w:hAnsi="Times New Roman" w:cs="Times New Roman"/>
                <w:sz w:val="24"/>
                <w:szCs w:val="24"/>
                <w:lang w:val="x-none" w:eastAsia="ru-RU"/>
              </w:rPr>
              <w:t>(классификация,</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val="x-none" w:eastAsia="ru-RU"/>
              </w:rPr>
            </w:pPr>
            <w:proofErr w:type="spellStart"/>
            <w:r w:rsidRPr="007D7DEF">
              <w:rPr>
                <w:rFonts w:ascii="Times New Roman" w:eastAsia="Calibri" w:hAnsi="Times New Roman" w:cs="Times New Roman"/>
                <w:sz w:val="24"/>
                <w:szCs w:val="24"/>
                <w:lang w:val="x-none" w:eastAsia="ru-RU"/>
              </w:rPr>
              <w:t>сериация</w:t>
            </w:r>
            <w:proofErr w:type="spellEnd"/>
            <w:r w:rsidRPr="007D7DEF">
              <w:rPr>
                <w:rFonts w:ascii="Times New Roman" w:eastAsia="Calibri" w:hAnsi="Times New Roman" w:cs="Times New Roman"/>
                <w:sz w:val="24"/>
                <w:szCs w:val="24"/>
                <w:lang w:val="x-none" w:eastAsia="ru-RU"/>
              </w:rPr>
              <w:t>);</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val="x-none" w:eastAsia="ru-RU"/>
              </w:rPr>
            </w:pPr>
            <w:r w:rsidRPr="007D7DEF">
              <w:rPr>
                <w:rFonts w:ascii="Times New Roman" w:eastAsia="Calibri" w:hAnsi="Times New Roman" w:cs="Times New Roman"/>
                <w:sz w:val="24"/>
                <w:szCs w:val="24"/>
                <w:lang w:val="x-none" w:eastAsia="ru-RU"/>
              </w:rPr>
              <w:t>коммуникативные действия  (умение вступать в кооперацию, соотносить позиции партнеров и собственную)</w:t>
            </w:r>
          </w:p>
        </w:tc>
        <w:tc>
          <w:tcPr>
            <w:tcW w:w="3572" w:type="dxa"/>
          </w:tcPr>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val="x-none" w:eastAsia="ru-RU"/>
              </w:rPr>
            </w:pPr>
            <w:r w:rsidRPr="007D7DEF">
              <w:rPr>
                <w:rFonts w:ascii="Times New Roman" w:eastAsia="Calibri" w:hAnsi="Times New Roman" w:cs="Times New Roman"/>
                <w:sz w:val="24"/>
                <w:szCs w:val="24"/>
                <w:lang w:val="x-none" w:eastAsia="ru-RU"/>
              </w:rPr>
              <w:t xml:space="preserve">Преодоление эгоцентризма и </w:t>
            </w:r>
            <w:proofErr w:type="spellStart"/>
            <w:r w:rsidRPr="007D7DEF">
              <w:rPr>
                <w:rFonts w:ascii="Times New Roman" w:eastAsia="Calibri" w:hAnsi="Times New Roman" w:cs="Times New Roman"/>
                <w:sz w:val="24"/>
                <w:szCs w:val="24"/>
                <w:lang w:val="x-none" w:eastAsia="ru-RU"/>
              </w:rPr>
              <w:t>децентрация</w:t>
            </w:r>
            <w:proofErr w:type="spellEnd"/>
            <w:r w:rsidRPr="007D7DEF">
              <w:rPr>
                <w:rFonts w:ascii="Times New Roman" w:eastAsia="Calibri" w:hAnsi="Times New Roman" w:cs="Times New Roman"/>
                <w:sz w:val="24"/>
                <w:szCs w:val="24"/>
                <w:lang w:val="x-none" w:eastAsia="ru-RU"/>
              </w:rPr>
              <w:t xml:space="preserve"> в мышлении и межличностном взаимодействии.</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val="x-none" w:eastAsia="ru-RU"/>
              </w:rPr>
            </w:pPr>
            <w:r w:rsidRPr="007D7DEF">
              <w:rPr>
                <w:rFonts w:ascii="Times New Roman" w:eastAsia="Calibri" w:hAnsi="Times New Roman" w:cs="Times New Roman"/>
                <w:sz w:val="24"/>
                <w:szCs w:val="24"/>
                <w:lang w:val="x-none" w:eastAsia="ru-RU"/>
              </w:rPr>
              <w:t>Понятие сохранения (на примере дискретного множества).</w:t>
            </w:r>
          </w:p>
        </w:tc>
        <w:tc>
          <w:tcPr>
            <w:tcW w:w="3191" w:type="dxa"/>
          </w:tcPr>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val="x-none" w:eastAsia="ru-RU"/>
              </w:rPr>
              <w:t>Предпосылки формирования</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val="x-none" w:eastAsia="ru-RU"/>
              </w:rPr>
              <w:t>числа как условие освоения</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val="x-none" w:eastAsia="ru-RU"/>
              </w:rPr>
            </w:pPr>
            <w:r w:rsidRPr="007D7DEF">
              <w:rPr>
                <w:rFonts w:ascii="Times New Roman" w:eastAsia="Calibri" w:hAnsi="Times New Roman" w:cs="Times New Roman"/>
                <w:sz w:val="24"/>
                <w:szCs w:val="24"/>
                <w:lang w:val="x-none" w:eastAsia="ru-RU"/>
              </w:rPr>
              <w:t>математики.</w:t>
            </w:r>
          </w:p>
        </w:tc>
      </w:tr>
      <w:tr w:rsidR="007D7DEF" w:rsidRPr="007D7DEF" w:rsidTr="007D7DEF">
        <w:tc>
          <w:tcPr>
            <w:tcW w:w="2808" w:type="dxa"/>
          </w:tcPr>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val="x-none" w:eastAsia="ru-RU"/>
              </w:rPr>
            </w:pPr>
            <w:r w:rsidRPr="007D7DEF">
              <w:rPr>
                <w:rFonts w:ascii="Times New Roman" w:eastAsia="Calibri" w:hAnsi="Times New Roman" w:cs="Times New Roman"/>
                <w:sz w:val="24"/>
                <w:szCs w:val="24"/>
                <w:lang w:val="x-none" w:eastAsia="ru-RU"/>
              </w:rPr>
              <w:t>Познавательные и знаково-символические действия</w:t>
            </w:r>
          </w:p>
        </w:tc>
        <w:tc>
          <w:tcPr>
            <w:tcW w:w="3572" w:type="dxa"/>
          </w:tcPr>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val="x-none" w:eastAsia="ru-RU"/>
              </w:rPr>
              <w:t>Дифференциация планов</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val="x-none" w:eastAsia="ru-RU"/>
              </w:rPr>
            </w:pPr>
            <w:r w:rsidRPr="007D7DEF">
              <w:rPr>
                <w:rFonts w:ascii="Times New Roman" w:eastAsia="Calibri" w:hAnsi="Times New Roman" w:cs="Times New Roman"/>
                <w:sz w:val="24"/>
                <w:szCs w:val="24"/>
                <w:lang w:val="x-none" w:eastAsia="ru-RU"/>
              </w:rPr>
              <w:t>символ/знак и означаемого.</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val="x-none" w:eastAsia="ru-RU"/>
              </w:rPr>
              <w:t>Различение символов/знаков и</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val="x-none" w:eastAsia="ru-RU"/>
              </w:rPr>
              <w:t>замещаемой предметной</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val="x-none" w:eastAsia="ru-RU"/>
              </w:rPr>
            </w:pPr>
            <w:r w:rsidRPr="007D7DEF">
              <w:rPr>
                <w:rFonts w:ascii="Times New Roman" w:eastAsia="Calibri" w:hAnsi="Times New Roman" w:cs="Times New Roman"/>
                <w:sz w:val="24"/>
                <w:szCs w:val="24"/>
                <w:lang w:val="x-none" w:eastAsia="ru-RU"/>
              </w:rPr>
              <w:t>действительности.</w:t>
            </w:r>
          </w:p>
        </w:tc>
        <w:tc>
          <w:tcPr>
            <w:tcW w:w="3191" w:type="dxa"/>
          </w:tcPr>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val="x-none" w:eastAsia="ru-RU"/>
              </w:rPr>
              <w:t>Предпосылка и условие</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val="x-none" w:eastAsia="ru-RU"/>
              </w:rPr>
              <w:t>успешности овладения</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val="x-none" w:eastAsia="ru-RU"/>
              </w:rPr>
              <w:t>чтением (грамотой) и</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val="x-none" w:eastAsia="ru-RU"/>
              </w:rPr>
            </w:pPr>
            <w:r w:rsidRPr="007D7DEF">
              <w:rPr>
                <w:rFonts w:ascii="Times New Roman" w:eastAsia="Calibri" w:hAnsi="Times New Roman" w:cs="Times New Roman"/>
                <w:sz w:val="24"/>
                <w:szCs w:val="24"/>
                <w:lang w:val="x-none" w:eastAsia="ru-RU"/>
              </w:rPr>
              <w:t>письмом.</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val="x-none" w:eastAsia="ru-RU"/>
              </w:rPr>
              <w:t>Условие усвоения</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val="x-none" w:eastAsia="ru-RU"/>
              </w:rPr>
              <w:t>математики, родного языка,</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val="x-none" w:eastAsia="ru-RU"/>
              </w:rPr>
              <w:t>формирования умения</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val="x-none" w:eastAsia="ru-RU"/>
              </w:rPr>
              <w:t>решать математические,</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val="x-none" w:eastAsia="ru-RU"/>
              </w:rPr>
              <w:t>лингвистические и другие</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val="x-none" w:eastAsia="ru-RU"/>
              </w:rPr>
              <w:t>задачи. Понимание</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val="x-none" w:eastAsia="ru-RU"/>
              </w:rPr>
              <w:t>условных изображений в</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val="x-none" w:eastAsia="ru-RU"/>
              </w:rPr>
            </w:pPr>
            <w:r w:rsidRPr="007D7DEF">
              <w:rPr>
                <w:rFonts w:ascii="Times New Roman" w:eastAsia="Calibri" w:hAnsi="Times New Roman" w:cs="Times New Roman"/>
                <w:sz w:val="24"/>
                <w:szCs w:val="24"/>
                <w:lang w:val="x-none" w:eastAsia="ru-RU"/>
              </w:rPr>
              <w:t>любых учебных предметов.</w:t>
            </w:r>
          </w:p>
        </w:tc>
      </w:tr>
      <w:tr w:rsidR="007D7DEF" w:rsidRPr="007D7DEF" w:rsidTr="007D7DEF">
        <w:tc>
          <w:tcPr>
            <w:tcW w:w="2808" w:type="dxa"/>
          </w:tcPr>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val="x-none" w:eastAsia="ru-RU"/>
              </w:rPr>
            </w:pPr>
            <w:r w:rsidRPr="007D7DEF">
              <w:rPr>
                <w:rFonts w:ascii="Times New Roman" w:eastAsia="Calibri" w:hAnsi="Times New Roman" w:cs="Times New Roman"/>
                <w:sz w:val="24"/>
                <w:szCs w:val="24"/>
                <w:lang w:val="x-none" w:eastAsia="ru-RU"/>
              </w:rPr>
              <w:t>Регулятивные действия</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val="x-none" w:eastAsia="ru-RU"/>
              </w:rPr>
            </w:pPr>
            <w:r w:rsidRPr="007D7DEF">
              <w:rPr>
                <w:rFonts w:ascii="Times New Roman" w:eastAsia="Calibri" w:hAnsi="Times New Roman" w:cs="Times New Roman"/>
                <w:sz w:val="24"/>
                <w:szCs w:val="24"/>
                <w:lang w:val="x-none" w:eastAsia="ru-RU"/>
              </w:rPr>
              <w:t>- выделение и сохранение цели, заданной в виде образца-продукта действия,</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val="x-none" w:eastAsia="ru-RU"/>
              </w:rPr>
            </w:pPr>
            <w:r w:rsidRPr="007D7DEF">
              <w:rPr>
                <w:rFonts w:ascii="Times New Roman" w:eastAsia="Calibri" w:hAnsi="Times New Roman" w:cs="Times New Roman"/>
                <w:sz w:val="24"/>
                <w:szCs w:val="24"/>
                <w:lang w:val="x-none" w:eastAsia="ru-RU"/>
              </w:rPr>
              <w:t>- ориентация на образец и правило выполнения действия,</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val="x-none" w:eastAsia="ru-RU"/>
              </w:rPr>
            </w:pPr>
            <w:r w:rsidRPr="007D7DEF">
              <w:rPr>
                <w:rFonts w:ascii="Times New Roman" w:eastAsia="Calibri" w:hAnsi="Times New Roman" w:cs="Times New Roman"/>
                <w:sz w:val="24"/>
                <w:szCs w:val="24"/>
                <w:lang w:val="x-none" w:eastAsia="ru-RU"/>
              </w:rPr>
              <w:t>- контроль и коррекция,</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val="x-none" w:eastAsia="ru-RU"/>
              </w:rPr>
            </w:pPr>
            <w:r w:rsidRPr="007D7DEF">
              <w:rPr>
                <w:rFonts w:ascii="Times New Roman" w:eastAsia="Calibri" w:hAnsi="Times New Roman" w:cs="Times New Roman"/>
                <w:sz w:val="24"/>
                <w:szCs w:val="24"/>
                <w:lang w:val="x-none" w:eastAsia="ru-RU"/>
              </w:rPr>
              <w:t>-оценка</w:t>
            </w:r>
          </w:p>
        </w:tc>
        <w:tc>
          <w:tcPr>
            <w:tcW w:w="3572" w:type="dxa"/>
          </w:tcPr>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val="x-none" w:eastAsia="ru-RU"/>
              </w:rPr>
              <w:t>Произвольность регуляции</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val="x-none" w:eastAsia="ru-RU"/>
              </w:rPr>
              <w:t>поведения и деятельности: в</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val="x-none" w:eastAsia="ru-RU"/>
              </w:rPr>
              <w:t>форме построения предметного</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val="x-none" w:eastAsia="ru-RU"/>
              </w:rPr>
              <w:t>действия в соответствии</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val="x-none" w:eastAsia="ru-RU"/>
              </w:rPr>
              <w:t>с заданным образцом</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val="x-none" w:eastAsia="ru-RU"/>
              </w:rPr>
            </w:pPr>
            <w:r w:rsidRPr="007D7DEF">
              <w:rPr>
                <w:rFonts w:ascii="Times New Roman" w:eastAsia="Calibri" w:hAnsi="Times New Roman" w:cs="Times New Roman"/>
                <w:sz w:val="24"/>
                <w:szCs w:val="24"/>
                <w:lang w:val="x-none" w:eastAsia="ru-RU"/>
              </w:rPr>
              <w:t>и правилом.</w:t>
            </w:r>
          </w:p>
        </w:tc>
        <w:tc>
          <w:tcPr>
            <w:tcW w:w="3191" w:type="dxa"/>
          </w:tcPr>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val="x-none" w:eastAsia="ru-RU"/>
              </w:rPr>
            </w:pPr>
            <w:r w:rsidRPr="007D7DEF">
              <w:rPr>
                <w:rFonts w:ascii="Times New Roman" w:eastAsia="Calibri" w:hAnsi="Times New Roman" w:cs="Times New Roman"/>
                <w:sz w:val="24"/>
                <w:szCs w:val="24"/>
                <w:lang w:val="x-none" w:eastAsia="ru-RU"/>
              </w:rPr>
              <w:t>Организация и выполнение учебной деятельности в сотрудничестве с учителем. Направленность на овладение эталонами обобщенных способов действий способов научных понятий (русский язык, математика) и предметной, продуктивной деятельности (технология, ИЗО)</w:t>
            </w:r>
          </w:p>
        </w:tc>
      </w:tr>
      <w:tr w:rsidR="007D7DEF" w:rsidRPr="007D7DEF" w:rsidTr="007D7DEF">
        <w:tc>
          <w:tcPr>
            <w:tcW w:w="2808" w:type="dxa"/>
          </w:tcPr>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val="x-none" w:eastAsia="ru-RU"/>
              </w:rPr>
            </w:pPr>
            <w:r w:rsidRPr="007D7DEF">
              <w:rPr>
                <w:rFonts w:ascii="Times New Roman" w:eastAsia="Calibri" w:hAnsi="Times New Roman" w:cs="Times New Roman"/>
                <w:sz w:val="24"/>
                <w:szCs w:val="24"/>
                <w:lang w:val="x-none" w:eastAsia="ru-RU"/>
              </w:rPr>
              <w:t>Коммуникативные действия</w:t>
            </w:r>
          </w:p>
        </w:tc>
        <w:tc>
          <w:tcPr>
            <w:tcW w:w="3572" w:type="dxa"/>
          </w:tcPr>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val="x-none" w:eastAsia="ru-RU"/>
              </w:rPr>
            </w:pPr>
            <w:r w:rsidRPr="007D7DEF">
              <w:rPr>
                <w:rFonts w:ascii="Times New Roman" w:eastAsia="Calibri" w:hAnsi="Times New Roman" w:cs="Times New Roman"/>
                <w:sz w:val="24"/>
                <w:szCs w:val="24"/>
                <w:lang w:val="x-none" w:eastAsia="ru-RU"/>
              </w:rPr>
              <w:t>Коммуникация как общение и кооперация. Развитие планирующей регулирующей функции речи.</w:t>
            </w:r>
          </w:p>
        </w:tc>
        <w:tc>
          <w:tcPr>
            <w:tcW w:w="3191" w:type="dxa"/>
          </w:tcPr>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val="x-none" w:eastAsia="ru-RU"/>
              </w:rPr>
            </w:pPr>
            <w:r w:rsidRPr="007D7DEF">
              <w:rPr>
                <w:rFonts w:ascii="Times New Roman" w:eastAsia="Calibri" w:hAnsi="Times New Roman" w:cs="Times New Roman"/>
                <w:sz w:val="24"/>
                <w:szCs w:val="24"/>
                <w:lang w:val="x-none" w:eastAsia="ru-RU"/>
              </w:rPr>
              <w:t>Развитие учебного сотрудничества с учителем и сверстником. Условие осознания содержания своих действий и усвоения учебного содержания.</w:t>
            </w:r>
          </w:p>
        </w:tc>
      </w:tr>
    </w:tbl>
    <w:p w:rsidR="007D7DEF" w:rsidRPr="007D7DEF" w:rsidRDefault="007D7DEF" w:rsidP="007D7DEF">
      <w:pPr>
        <w:spacing w:after="0" w:line="240" w:lineRule="auto"/>
        <w:ind w:left="-180" w:firstLine="180"/>
        <w:jc w:val="both"/>
        <w:rPr>
          <w:rFonts w:ascii="Times New Roman" w:eastAsia="Calibri" w:hAnsi="Times New Roman" w:cs="Times New Roman"/>
          <w:sz w:val="24"/>
          <w:szCs w:val="24"/>
          <w:lang w:val="x-none"/>
        </w:rPr>
      </w:pPr>
    </w:p>
    <w:p w:rsidR="007D7DEF" w:rsidRPr="007D7DEF" w:rsidRDefault="007D7DEF" w:rsidP="007D7DEF">
      <w:pPr>
        <w:spacing w:after="0" w:line="240" w:lineRule="auto"/>
        <w:ind w:left="-180" w:firstLine="180"/>
        <w:jc w:val="center"/>
        <w:rPr>
          <w:rFonts w:ascii="Times New Roman" w:eastAsia="Calibri" w:hAnsi="Times New Roman" w:cs="Times New Roman"/>
          <w:b/>
          <w:bCs/>
          <w:sz w:val="24"/>
          <w:szCs w:val="24"/>
          <w:lang w:val="x-none"/>
        </w:rPr>
      </w:pPr>
      <w:r w:rsidRPr="007D7DEF">
        <w:rPr>
          <w:rFonts w:ascii="Times New Roman" w:eastAsia="Calibri" w:hAnsi="Times New Roman" w:cs="Times New Roman"/>
          <w:b/>
          <w:bCs/>
          <w:sz w:val="24"/>
          <w:szCs w:val="24"/>
          <w:lang w:val="x-none"/>
        </w:rPr>
        <w:t>Значение УУД для успешности обучения на уровне начального общего образования</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9"/>
        <w:gridCol w:w="3597"/>
        <w:gridCol w:w="3213"/>
      </w:tblGrid>
      <w:tr w:rsidR="007D7DEF" w:rsidRPr="007D7DEF" w:rsidTr="007D7DEF">
        <w:trPr>
          <w:jc w:val="center"/>
        </w:trPr>
        <w:tc>
          <w:tcPr>
            <w:tcW w:w="2808" w:type="dxa"/>
          </w:tcPr>
          <w:p w:rsidR="007D7DEF" w:rsidRPr="007D7DEF" w:rsidRDefault="007D7DEF" w:rsidP="007D7DEF">
            <w:pPr>
              <w:spacing w:after="0" w:line="240" w:lineRule="auto"/>
              <w:ind w:left="-180" w:firstLine="180"/>
              <w:jc w:val="center"/>
              <w:rPr>
                <w:rFonts w:ascii="Times New Roman" w:eastAsia="Calibri" w:hAnsi="Times New Roman" w:cs="Times New Roman"/>
                <w:b/>
                <w:bCs/>
                <w:sz w:val="24"/>
                <w:szCs w:val="24"/>
                <w:lang w:val="x-none" w:eastAsia="ru-RU"/>
              </w:rPr>
            </w:pPr>
            <w:r w:rsidRPr="007D7DEF">
              <w:rPr>
                <w:rFonts w:ascii="Times New Roman" w:eastAsia="Calibri" w:hAnsi="Times New Roman" w:cs="Times New Roman"/>
                <w:b/>
                <w:bCs/>
                <w:sz w:val="24"/>
                <w:szCs w:val="24"/>
                <w:lang w:val="x-none" w:eastAsia="ru-RU"/>
              </w:rPr>
              <w:lastRenderedPageBreak/>
              <w:t>УУД</w:t>
            </w:r>
          </w:p>
        </w:tc>
        <w:tc>
          <w:tcPr>
            <w:tcW w:w="3571" w:type="dxa"/>
          </w:tcPr>
          <w:p w:rsidR="007D7DEF" w:rsidRPr="007D7DEF" w:rsidRDefault="007D7DEF" w:rsidP="007D7DEF">
            <w:pPr>
              <w:spacing w:after="0" w:line="240" w:lineRule="auto"/>
              <w:ind w:left="-180" w:firstLine="180"/>
              <w:jc w:val="center"/>
              <w:rPr>
                <w:rFonts w:ascii="Times New Roman" w:eastAsia="Calibri" w:hAnsi="Times New Roman" w:cs="Times New Roman"/>
                <w:b/>
                <w:bCs/>
                <w:sz w:val="24"/>
                <w:szCs w:val="24"/>
                <w:lang w:val="x-none" w:eastAsia="ru-RU"/>
              </w:rPr>
            </w:pPr>
            <w:r w:rsidRPr="007D7DEF">
              <w:rPr>
                <w:rFonts w:ascii="Times New Roman" w:eastAsia="Calibri" w:hAnsi="Times New Roman" w:cs="Times New Roman"/>
                <w:b/>
                <w:bCs/>
                <w:sz w:val="24"/>
                <w:szCs w:val="24"/>
                <w:lang w:val="x-none" w:eastAsia="ru-RU"/>
              </w:rPr>
              <w:t>Результаты развития УУД</w:t>
            </w:r>
          </w:p>
        </w:tc>
        <w:tc>
          <w:tcPr>
            <w:tcW w:w="3190" w:type="dxa"/>
          </w:tcPr>
          <w:p w:rsidR="007D7DEF" w:rsidRPr="007D7DEF" w:rsidRDefault="007D7DEF" w:rsidP="007D7DEF">
            <w:pPr>
              <w:spacing w:after="0" w:line="240" w:lineRule="auto"/>
              <w:ind w:left="-180" w:firstLine="180"/>
              <w:jc w:val="center"/>
              <w:rPr>
                <w:rFonts w:ascii="Times New Roman" w:eastAsia="Calibri" w:hAnsi="Times New Roman" w:cs="Times New Roman"/>
                <w:b/>
                <w:bCs/>
                <w:sz w:val="24"/>
                <w:szCs w:val="24"/>
                <w:lang w:val="x-none" w:eastAsia="ru-RU"/>
              </w:rPr>
            </w:pPr>
            <w:r w:rsidRPr="007D7DEF">
              <w:rPr>
                <w:rFonts w:ascii="Times New Roman" w:eastAsia="Calibri" w:hAnsi="Times New Roman" w:cs="Times New Roman"/>
                <w:b/>
                <w:bCs/>
                <w:sz w:val="24"/>
                <w:szCs w:val="24"/>
                <w:lang w:val="x-none" w:eastAsia="ru-RU"/>
              </w:rPr>
              <w:t>Значение для обучения</w:t>
            </w:r>
          </w:p>
        </w:tc>
      </w:tr>
      <w:tr w:rsidR="007D7DEF" w:rsidRPr="007D7DEF" w:rsidTr="007D7DEF">
        <w:trPr>
          <w:jc w:val="center"/>
        </w:trPr>
        <w:tc>
          <w:tcPr>
            <w:tcW w:w="2808" w:type="dxa"/>
          </w:tcPr>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val="x-none" w:eastAsia="ru-RU"/>
              </w:rPr>
            </w:pPr>
            <w:r w:rsidRPr="007D7DEF">
              <w:rPr>
                <w:rFonts w:ascii="Times New Roman" w:eastAsia="Calibri" w:hAnsi="Times New Roman" w:cs="Times New Roman"/>
                <w:sz w:val="24"/>
                <w:szCs w:val="24"/>
                <w:lang w:val="x-none" w:eastAsia="ru-RU"/>
              </w:rPr>
              <w:t>Личностные действия</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val="x-none" w:eastAsia="ru-RU"/>
              </w:rPr>
            </w:pPr>
            <w:r w:rsidRPr="007D7DEF">
              <w:rPr>
                <w:rFonts w:ascii="Times New Roman" w:eastAsia="Calibri" w:hAnsi="Times New Roman" w:cs="Times New Roman"/>
                <w:sz w:val="24"/>
                <w:szCs w:val="24"/>
                <w:lang w:val="x-none" w:eastAsia="ru-RU"/>
              </w:rPr>
              <w:t>-</w:t>
            </w:r>
            <w:proofErr w:type="spellStart"/>
            <w:r w:rsidRPr="007D7DEF">
              <w:rPr>
                <w:rFonts w:ascii="Times New Roman" w:eastAsia="Calibri" w:hAnsi="Times New Roman" w:cs="Times New Roman"/>
                <w:sz w:val="24"/>
                <w:szCs w:val="24"/>
                <w:lang w:val="x-none" w:eastAsia="ru-RU"/>
              </w:rPr>
              <w:t>смыслообразование</w:t>
            </w:r>
            <w:proofErr w:type="spellEnd"/>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val="x-none" w:eastAsia="ru-RU"/>
              </w:rPr>
            </w:pPr>
            <w:r w:rsidRPr="007D7DEF">
              <w:rPr>
                <w:rFonts w:ascii="Times New Roman" w:eastAsia="Calibri" w:hAnsi="Times New Roman" w:cs="Times New Roman"/>
                <w:sz w:val="24"/>
                <w:szCs w:val="24"/>
                <w:lang w:val="x-none" w:eastAsia="ru-RU"/>
              </w:rPr>
              <w:t>-самоопределение</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val="x-none" w:eastAsia="ru-RU"/>
              </w:rPr>
            </w:pPr>
            <w:r w:rsidRPr="007D7DEF">
              <w:rPr>
                <w:rFonts w:ascii="Times New Roman" w:eastAsia="Calibri" w:hAnsi="Times New Roman" w:cs="Times New Roman"/>
                <w:sz w:val="24"/>
                <w:szCs w:val="24"/>
                <w:lang w:val="x-none" w:eastAsia="ru-RU"/>
              </w:rPr>
              <w:t>Регулятивные действия</w:t>
            </w:r>
          </w:p>
        </w:tc>
        <w:tc>
          <w:tcPr>
            <w:tcW w:w="3571" w:type="dxa"/>
          </w:tcPr>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val="x-none" w:eastAsia="ru-RU"/>
              </w:rPr>
            </w:pPr>
            <w:r w:rsidRPr="007D7DEF">
              <w:rPr>
                <w:rFonts w:ascii="Times New Roman" w:eastAsia="Calibri" w:hAnsi="Times New Roman" w:cs="Times New Roman"/>
                <w:sz w:val="24"/>
                <w:szCs w:val="24"/>
                <w:lang w:val="x-none" w:eastAsia="ru-RU"/>
              </w:rPr>
              <w:t>Адекватная школьная мотивация. Мотивация достижения.</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val="x-none" w:eastAsia="ru-RU"/>
              </w:rPr>
            </w:pPr>
            <w:r w:rsidRPr="007D7DEF">
              <w:rPr>
                <w:rFonts w:ascii="Times New Roman" w:eastAsia="Calibri" w:hAnsi="Times New Roman" w:cs="Times New Roman"/>
                <w:sz w:val="24"/>
                <w:szCs w:val="24"/>
                <w:lang w:val="x-none" w:eastAsia="ru-RU"/>
              </w:rPr>
              <w:t>Развитие основ гражданской идентичности.</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val="x-none" w:eastAsia="ru-RU"/>
              </w:rPr>
            </w:pPr>
            <w:r w:rsidRPr="007D7DEF">
              <w:rPr>
                <w:rFonts w:ascii="Times New Roman" w:eastAsia="Calibri" w:hAnsi="Times New Roman" w:cs="Times New Roman"/>
                <w:sz w:val="24"/>
                <w:szCs w:val="24"/>
                <w:lang w:val="x-none" w:eastAsia="ru-RU"/>
              </w:rPr>
              <w:t>Рефлексивная адекватная самооценка</w:t>
            </w:r>
          </w:p>
        </w:tc>
        <w:tc>
          <w:tcPr>
            <w:tcW w:w="3190" w:type="dxa"/>
          </w:tcPr>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val="x-none" w:eastAsia="ru-RU"/>
              </w:rPr>
              <w:t>Обучение в зоне ближайшего развития ребенка.</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val="x-none" w:eastAsia="ru-RU"/>
              </w:rPr>
              <w:t>Адекватная оценка учащимся  границ «знания и незнания». Достаточно</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val="x-none" w:eastAsia="ru-RU"/>
              </w:rPr>
              <w:t xml:space="preserve">высокая </w:t>
            </w:r>
            <w:proofErr w:type="spellStart"/>
            <w:r w:rsidRPr="007D7DEF">
              <w:rPr>
                <w:rFonts w:ascii="Times New Roman" w:eastAsia="Calibri" w:hAnsi="Times New Roman" w:cs="Times New Roman"/>
                <w:sz w:val="24"/>
                <w:szCs w:val="24"/>
                <w:lang w:val="x-none" w:eastAsia="ru-RU"/>
              </w:rPr>
              <w:t>самоэффектив</w:t>
            </w:r>
            <w:proofErr w:type="spellEnd"/>
            <w:r w:rsidRPr="007D7DEF">
              <w:rPr>
                <w:rFonts w:ascii="Times New Roman" w:eastAsia="Calibri" w:hAnsi="Times New Roman" w:cs="Times New Roman"/>
                <w:sz w:val="24"/>
                <w:szCs w:val="24"/>
                <w:lang w:val="x-none" w:eastAsia="ru-RU"/>
              </w:rPr>
              <w:t>-</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proofErr w:type="spellStart"/>
            <w:r w:rsidRPr="007D7DEF">
              <w:rPr>
                <w:rFonts w:ascii="Times New Roman" w:eastAsia="Calibri" w:hAnsi="Times New Roman" w:cs="Times New Roman"/>
                <w:sz w:val="24"/>
                <w:szCs w:val="24"/>
                <w:lang w:val="x-none" w:eastAsia="ru-RU"/>
              </w:rPr>
              <w:t>ность</w:t>
            </w:r>
            <w:proofErr w:type="spellEnd"/>
            <w:r w:rsidRPr="007D7DEF">
              <w:rPr>
                <w:rFonts w:ascii="Times New Roman" w:eastAsia="Calibri" w:hAnsi="Times New Roman" w:cs="Times New Roman"/>
                <w:sz w:val="24"/>
                <w:szCs w:val="24"/>
                <w:lang w:val="x-none" w:eastAsia="ru-RU"/>
              </w:rPr>
              <w:t xml:space="preserve"> в форме принятия</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val="x-none" w:eastAsia="ru-RU"/>
              </w:rPr>
              <w:t>учебной цели и работы над</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val="x-none" w:eastAsia="ru-RU"/>
              </w:rPr>
            </w:pPr>
            <w:r w:rsidRPr="007D7DEF">
              <w:rPr>
                <w:rFonts w:ascii="Times New Roman" w:eastAsia="Calibri" w:hAnsi="Times New Roman" w:cs="Times New Roman"/>
                <w:sz w:val="24"/>
                <w:szCs w:val="24"/>
                <w:lang w:val="x-none" w:eastAsia="ru-RU"/>
              </w:rPr>
              <w:t>ее достижением.</w:t>
            </w:r>
          </w:p>
        </w:tc>
      </w:tr>
      <w:tr w:rsidR="007D7DEF" w:rsidRPr="007D7DEF" w:rsidTr="007D7DEF">
        <w:trPr>
          <w:jc w:val="center"/>
        </w:trPr>
        <w:tc>
          <w:tcPr>
            <w:tcW w:w="2808" w:type="dxa"/>
          </w:tcPr>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val="x-none" w:eastAsia="ru-RU"/>
              </w:rPr>
            </w:pPr>
            <w:r w:rsidRPr="007D7DEF">
              <w:rPr>
                <w:rFonts w:ascii="Times New Roman" w:eastAsia="Calibri" w:hAnsi="Times New Roman" w:cs="Times New Roman"/>
                <w:sz w:val="24"/>
                <w:szCs w:val="24"/>
                <w:lang w:val="x-none" w:eastAsia="ru-RU"/>
              </w:rPr>
              <w:t>Регулятивные, личностные, познавательные, коммуникативные действия</w:t>
            </w:r>
          </w:p>
        </w:tc>
        <w:tc>
          <w:tcPr>
            <w:tcW w:w="3571" w:type="dxa"/>
          </w:tcPr>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val="x-none" w:eastAsia="ru-RU"/>
              </w:rPr>
            </w:pPr>
            <w:r w:rsidRPr="007D7DEF">
              <w:rPr>
                <w:rFonts w:ascii="Times New Roman" w:eastAsia="Calibri" w:hAnsi="Times New Roman" w:cs="Times New Roman"/>
                <w:sz w:val="24"/>
                <w:szCs w:val="24"/>
                <w:lang w:val="x-none" w:eastAsia="ru-RU"/>
              </w:rPr>
              <w:t xml:space="preserve">Функционально-структурная </w:t>
            </w:r>
            <w:proofErr w:type="spellStart"/>
            <w:r w:rsidRPr="007D7DEF">
              <w:rPr>
                <w:rFonts w:ascii="Times New Roman" w:eastAsia="Calibri" w:hAnsi="Times New Roman" w:cs="Times New Roman"/>
                <w:sz w:val="24"/>
                <w:szCs w:val="24"/>
                <w:lang w:val="x-none" w:eastAsia="ru-RU"/>
              </w:rPr>
              <w:t>сформированность</w:t>
            </w:r>
            <w:proofErr w:type="spellEnd"/>
            <w:r w:rsidRPr="007D7DEF">
              <w:rPr>
                <w:rFonts w:ascii="Times New Roman" w:eastAsia="Calibri" w:hAnsi="Times New Roman" w:cs="Times New Roman"/>
                <w:sz w:val="24"/>
                <w:szCs w:val="24"/>
                <w:lang w:val="x-none" w:eastAsia="ru-RU"/>
              </w:rPr>
              <w:t xml:space="preserve"> учебной деятельности. Произвольность восприятия, внимания,  памяти, воображения.</w:t>
            </w:r>
          </w:p>
        </w:tc>
        <w:tc>
          <w:tcPr>
            <w:tcW w:w="3190" w:type="dxa"/>
          </w:tcPr>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val="x-none" w:eastAsia="ru-RU"/>
              </w:rPr>
            </w:pPr>
            <w:r w:rsidRPr="007D7DEF">
              <w:rPr>
                <w:rFonts w:ascii="Times New Roman" w:eastAsia="Calibri" w:hAnsi="Times New Roman" w:cs="Times New Roman"/>
                <w:sz w:val="24"/>
                <w:szCs w:val="24"/>
                <w:lang w:val="x-none" w:eastAsia="ru-RU"/>
              </w:rPr>
              <w:t>Высокая успешность в усвоении учебного содержания. Создание предпосылок для дальнейшего перехода к самообразованию.</w:t>
            </w:r>
          </w:p>
        </w:tc>
      </w:tr>
      <w:tr w:rsidR="007D7DEF" w:rsidRPr="007D7DEF" w:rsidTr="007D7DEF">
        <w:trPr>
          <w:jc w:val="center"/>
        </w:trPr>
        <w:tc>
          <w:tcPr>
            <w:tcW w:w="2808" w:type="dxa"/>
          </w:tcPr>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val="x-none" w:eastAsia="ru-RU"/>
              </w:rPr>
            </w:pPr>
            <w:r w:rsidRPr="007D7DEF">
              <w:rPr>
                <w:rFonts w:ascii="Times New Roman" w:eastAsia="Calibri" w:hAnsi="Times New Roman" w:cs="Times New Roman"/>
                <w:sz w:val="24"/>
                <w:szCs w:val="24"/>
                <w:lang w:val="x-none" w:eastAsia="ru-RU"/>
              </w:rPr>
              <w:t>Коммуникативные (речевые), регулятивные действия</w:t>
            </w:r>
          </w:p>
        </w:tc>
        <w:tc>
          <w:tcPr>
            <w:tcW w:w="3571" w:type="dxa"/>
          </w:tcPr>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val="x-none" w:eastAsia="ru-RU"/>
              </w:rPr>
            </w:pPr>
            <w:r w:rsidRPr="007D7DEF">
              <w:rPr>
                <w:rFonts w:ascii="Times New Roman" w:eastAsia="Calibri" w:hAnsi="Times New Roman" w:cs="Times New Roman"/>
                <w:sz w:val="24"/>
                <w:szCs w:val="24"/>
                <w:lang w:val="x-none" w:eastAsia="ru-RU"/>
              </w:rPr>
              <w:t>Внутренний план действия</w:t>
            </w:r>
          </w:p>
        </w:tc>
        <w:tc>
          <w:tcPr>
            <w:tcW w:w="3190" w:type="dxa"/>
          </w:tcPr>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val="x-none" w:eastAsia="ru-RU"/>
              </w:rPr>
            </w:pPr>
            <w:r w:rsidRPr="007D7DEF">
              <w:rPr>
                <w:rFonts w:ascii="Times New Roman" w:eastAsia="Calibri" w:hAnsi="Times New Roman" w:cs="Times New Roman"/>
                <w:sz w:val="24"/>
                <w:szCs w:val="24"/>
                <w:lang w:val="x-none" w:eastAsia="ru-RU"/>
              </w:rPr>
              <w:t>Способность действовать «в уме». Отрыв слова от предмета, достижение нового уровня обобщения.</w:t>
            </w:r>
          </w:p>
        </w:tc>
      </w:tr>
      <w:tr w:rsidR="007D7DEF" w:rsidRPr="007D7DEF" w:rsidTr="007D7DEF">
        <w:trPr>
          <w:jc w:val="center"/>
        </w:trPr>
        <w:tc>
          <w:tcPr>
            <w:tcW w:w="2808" w:type="dxa"/>
          </w:tcPr>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val="x-none" w:eastAsia="ru-RU"/>
              </w:rPr>
            </w:pPr>
            <w:r w:rsidRPr="007D7DEF">
              <w:rPr>
                <w:rFonts w:ascii="Times New Roman" w:eastAsia="Calibri" w:hAnsi="Times New Roman" w:cs="Times New Roman"/>
                <w:sz w:val="24"/>
                <w:szCs w:val="24"/>
                <w:lang w:val="x-none" w:eastAsia="ru-RU"/>
              </w:rPr>
              <w:t>Коммуникативные, регулятивные действия</w:t>
            </w:r>
          </w:p>
        </w:tc>
        <w:tc>
          <w:tcPr>
            <w:tcW w:w="3571" w:type="dxa"/>
          </w:tcPr>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val="x-none" w:eastAsia="ru-RU"/>
              </w:rPr>
            </w:pPr>
            <w:r w:rsidRPr="007D7DEF">
              <w:rPr>
                <w:rFonts w:ascii="Times New Roman" w:eastAsia="Calibri" w:hAnsi="Times New Roman" w:cs="Times New Roman"/>
                <w:sz w:val="24"/>
                <w:szCs w:val="24"/>
                <w:lang w:val="x-none" w:eastAsia="ru-RU"/>
              </w:rPr>
              <w:t>Рефлексия – осознание учащимся содержания, последовательности и оснований действий</w:t>
            </w:r>
          </w:p>
        </w:tc>
        <w:tc>
          <w:tcPr>
            <w:tcW w:w="3190" w:type="dxa"/>
          </w:tcPr>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val="x-none" w:eastAsia="ru-RU"/>
              </w:rPr>
            </w:pPr>
            <w:r w:rsidRPr="007D7DEF">
              <w:rPr>
                <w:rFonts w:ascii="Times New Roman" w:eastAsia="Calibri" w:hAnsi="Times New Roman" w:cs="Times New Roman"/>
                <w:sz w:val="24"/>
                <w:szCs w:val="24"/>
                <w:lang w:val="x-none" w:eastAsia="ru-RU"/>
              </w:rPr>
              <w:t>Осознанность и критичность учебных действий.</w:t>
            </w:r>
          </w:p>
        </w:tc>
      </w:tr>
    </w:tbl>
    <w:p w:rsidR="007D7DEF" w:rsidRPr="007D7DEF" w:rsidRDefault="007D7DEF" w:rsidP="007D7DEF">
      <w:pPr>
        <w:spacing w:after="0" w:line="240" w:lineRule="auto"/>
        <w:contextualSpacing/>
        <w:jc w:val="both"/>
        <w:rPr>
          <w:rFonts w:ascii="Times New Roman" w:eastAsia="Times New Roman" w:hAnsi="Times New Roman" w:cs="Times New Roman"/>
          <w:b/>
          <w:sz w:val="24"/>
          <w:szCs w:val="24"/>
          <w:lang w:eastAsia="x-none"/>
        </w:rPr>
      </w:pPr>
    </w:p>
    <w:p w:rsidR="007D7DEF" w:rsidRPr="007D7DEF" w:rsidRDefault="007D7DEF" w:rsidP="007D7DEF">
      <w:pPr>
        <w:spacing w:after="0" w:line="240" w:lineRule="auto"/>
        <w:contextualSpacing/>
        <w:jc w:val="both"/>
        <w:rPr>
          <w:rFonts w:ascii="Times New Roman" w:eastAsia="Times New Roman" w:hAnsi="Times New Roman" w:cs="Times New Roman"/>
          <w:b/>
          <w:bCs/>
          <w:sz w:val="24"/>
          <w:szCs w:val="24"/>
          <w:lang w:eastAsia="ru-RU"/>
        </w:rPr>
      </w:pPr>
      <w:r w:rsidRPr="007D7DEF">
        <w:rPr>
          <w:rFonts w:ascii="Times New Roman" w:eastAsia="Times New Roman" w:hAnsi="Times New Roman" w:cs="Times New Roman"/>
          <w:b/>
          <w:bCs/>
          <w:sz w:val="24"/>
          <w:szCs w:val="24"/>
          <w:lang w:eastAsia="ru-RU"/>
        </w:rPr>
        <w:t>2.2. Программы учебных предметов, курсов коррекционно-развивающей области</w:t>
      </w:r>
    </w:p>
    <w:p w:rsidR="007D7DEF" w:rsidRPr="007D7DEF" w:rsidRDefault="007D7DEF" w:rsidP="007D7DEF">
      <w:pPr>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 xml:space="preserve">Рабочие программы учебных предметов, </w:t>
      </w:r>
      <w:r w:rsidRPr="007D7DEF">
        <w:rPr>
          <w:rFonts w:ascii="Times New Roman" w:eastAsia="Times New Roman" w:hAnsi="Times New Roman" w:cs="Times New Roman"/>
          <w:bCs/>
          <w:sz w:val="24"/>
          <w:szCs w:val="24"/>
          <w:lang w:eastAsia="ru-RU"/>
        </w:rPr>
        <w:t xml:space="preserve">курсов коррекционно-развивающей области </w:t>
      </w:r>
      <w:r w:rsidRPr="007D7DEF">
        <w:rPr>
          <w:rFonts w:ascii="Times New Roman" w:eastAsia="Times New Roman" w:hAnsi="Times New Roman" w:cs="Times New Roman"/>
          <w:sz w:val="24"/>
          <w:szCs w:val="24"/>
          <w:lang w:eastAsia="ru-RU"/>
        </w:rPr>
        <w:t xml:space="preserve"> на уровне начального общего образования составлены в соответствии с требованиями к результатам освоения АООП НОО. </w:t>
      </w:r>
    </w:p>
    <w:p w:rsidR="007D7DEF" w:rsidRPr="009E4106" w:rsidRDefault="007D7DEF" w:rsidP="009E4106">
      <w:pPr>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Программы разработаны с учетом актуальных задач воспитания, обучения и развития у обучающихся с ЗПР, их возрастных и иных особенностей, а также условий, необходимых для развития их лично</w:t>
      </w:r>
      <w:r w:rsidR="009E4106">
        <w:rPr>
          <w:rFonts w:ascii="Times New Roman" w:eastAsia="Times New Roman" w:hAnsi="Times New Roman" w:cs="Times New Roman"/>
          <w:sz w:val="24"/>
          <w:szCs w:val="24"/>
          <w:lang w:eastAsia="ru-RU"/>
        </w:rPr>
        <w:t>стных и познавательных качеств.</w:t>
      </w:r>
    </w:p>
    <w:p w:rsidR="009E4106" w:rsidRPr="009E4106" w:rsidRDefault="009E4106" w:rsidP="009E4106">
      <w:pPr>
        <w:suppressAutoHyphens/>
        <w:spacing w:after="0" w:line="240" w:lineRule="auto"/>
        <w:ind w:firstLine="709"/>
        <w:jc w:val="both"/>
        <w:rPr>
          <w:rFonts w:ascii="Times New Roman" w:eastAsia="Arial Unicode MS" w:hAnsi="Times New Roman" w:cs="Times New Roman"/>
          <w:color w:val="00000A"/>
          <w:kern w:val="2"/>
          <w:sz w:val="24"/>
          <w:szCs w:val="24"/>
        </w:rPr>
      </w:pPr>
      <w:r w:rsidRPr="009E4106">
        <w:rPr>
          <w:rFonts w:ascii="Times New Roman" w:eastAsia="Arial Unicode MS" w:hAnsi="Times New Roman" w:cs="Times New Roman"/>
          <w:color w:val="00000A"/>
          <w:kern w:val="1"/>
          <w:sz w:val="24"/>
          <w:szCs w:val="24"/>
        </w:rPr>
        <w:t>Программы отдельных учебных предмет</w:t>
      </w:r>
      <w:r>
        <w:rPr>
          <w:rFonts w:ascii="Times New Roman" w:eastAsia="Arial Unicode MS" w:hAnsi="Times New Roman" w:cs="Times New Roman"/>
          <w:color w:val="00000A"/>
          <w:kern w:val="1"/>
          <w:sz w:val="24"/>
          <w:szCs w:val="24"/>
        </w:rPr>
        <w:t xml:space="preserve">ов, коррекционных курсов </w:t>
      </w:r>
      <w:r w:rsidRPr="009E4106">
        <w:rPr>
          <w:rFonts w:ascii="Times New Roman" w:eastAsia="Arial Unicode MS" w:hAnsi="Times New Roman" w:cs="Times New Roman"/>
          <w:color w:val="00000A"/>
          <w:kern w:val="1"/>
          <w:sz w:val="24"/>
          <w:szCs w:val="24"/>
        </w:rPr>
        <w:t>содерж</w:t>
      </w:r>
      <w:r>
        <w:rPr>
          <w:rFonts w:ascii="Times New Roman" w:eastAsia="Arial Unicode MS" w:hAnsi="Times New Roman" w:cs="Times New Roman"/>
          <w:color w:val="00000A"/>
          <w:kern w:val="1"/>
          <w:sz w:val="24"/>
          <w:szCs w:val="24"/>
        </w:rPr>
        <w:t>ат</w:t>
      </w:r>
      <w:r w:rsidRPr="009E4106">
        <w:rPr>
          <w:rFonts w:ascii="Times New Roman" w:eastAsia="Arial Unicode MS" w:hAnsi="Times New Roman" w:cs="Times New Roman"/>
          <w:color w:val="00000A"/>
          <w:kern w:val="1"/>
          <w:sz w:val="24"/>
          <w:szCs w:val="24"/>
        </w:rPr>
        <w:t>:</w:t>
      </w:r>
    </w:p>
    <w:p w:rsidR="009E4106" w:rsidRPr="009E4106" w:rsidRDefault="009E4106" w:rsidP="009E4106">
      <w:pPr>
        <w:numPr>
          <w:ilvl w:val="0"/>
          <w:numId w:val="33"/>
        </w:numPr>
        <w:tabs>
          <w:tab w:val="left" w:pos="1260"/>
        </w:tabs>
        <w:suppressAutoHyphens/>
        <w:autoSpaceDE w:val="0"/>
        <w:autoSpaceDN w:val="0"/>
        <w:adjustRightInd w:val="0"/>
        <w:spacing w:after="0" w:line="240" w:lineRule="auto"/>
        <w:ind w:left="0" w:firstLine="709"/>
        <w:jc w:val="both"/>
        <w:rPr>
          <w:rFonts w:ascii="Times New Roman" w:eastAsia="Arial Unicode MS" w:hAnsi="Times New Roman" w:cs="Times New Roman"/>
          <w:color w:val="00000A"/>
          <w:kern w:val="2"/>
          <w:sz w:val="24"/>
          <w:szCs w:val="24"/>
        </w:rPr>
      </w:pPr>
      <w:r w:rsidRPr="009E4106">
        <w:rPr>
          <w:rFonts w:ascii="Times New Roman" w:eastAsia="Arial Unicode MS" w:hAnsi="Times New Roman" w:cs="Times New Roman"/>
          <w:color w:val="00000A"/>
          <w:kern w:val="2"/>
          <w:sz w:val="24"/>
          <w:szCs w:val="24"/>
        </w:rPr>
        <w:t>пояснительную записку, в которой конкретизируются общие цели начального общего образования с учетом специфики учебного предмета</w:t>
      </w:r>
      <w:r w:rsidRPr="009E4106">
        <w:rPr>
          <w:rFonts w:ascii="Times New Roman" w:eastAsia="Arial Unicode MS" w:hAnsi="Times New Roman" w:cs="Times New Roman"/>
          <w:color w:val="00000A"/>
          <w:kern w:val="1"/>
          <w:sz w:val="24"/>
          <w:szCs w:val="24"/>
        </w:rPr>
        <w:t>, коррекционного курса;</w:t>
      </w:r>
    </w:p>
    <w:p w:rsidR="009E4106" w:rsidRPr="009E4106" w:rsidRDefault="009E4106" w:rsidP="009E4106">
      <w:pPr>
        <w:numPr>
          <w:ilvl w:val="0"/>
          <w:numId w:val="33"/>
        </w:numPr>
        <w:tabs>
          <w:tab w:val="left" w:pos="1260"/>
        </w:tabs>
        <w:suppressAutoHyphens/>
        <w:autoSpaceDE w:val="0"/>
        <w:autoSpaceDN w:val="0"/>
        <w:adjustRightInd w:val="0"/>
        <w:spacing w:after="0" w:line="240" w:lineRule="auto"/>
        <w:ind w:left="0" w:firstLine="720"/>
        <w:jc w:val="both"/>
        <w:rPr>
          <w:rFonts w:ascii="Times New Roman" w:eastAsia="Arial Unicode MS" w:hAnsi="Times New Roman" w:cs="Times New Roman"/>
          <w:color w:val="00000A"/>
          <w:kern w:val="2"/>
          <w:sz w:val="24"/>
          <w:szCs w:val="24"/>
        </w:rPr>
      </w:pPr>
      <w:r w:rsidRPr="009E4106">
        <w:rPr>
          <w:rFonts w:ascii="Times New Roman" w:eastAsia="Arial Unicode MS" w:hAnsi="Times New Roman" w:cs="Times New Roman"/>
          <w:color w:val="00000A"/>
          <w:kern w:val="2"/>
          <w:sz w:val="24"/>
          <w:szCs w:val="24"/>
        </w:rPr>
        <w:t>общую характеристику учебного предмета</w:t>
      </w:r>
      <w:r w:rsidRPr="009E4106">
        <w:rPr>
          <w:rFonts w:ascii="Times New Roman" w:eastAsia="Arial Unicode MS" w:hAnsi="Times New Roman" w:cs="Times New Roman"/>
          <w:color w:val="00000A"/>
          <w:kern w:val="1"/>
          <w:sz w:val="24"/>
          <w:szCs w:val="24"/>
        </w:rPr>
        <w:t>, коррекционного курса</w:t>
      </w:r>
      <w:r w:rsidRPr="009E4106">
        <w:rPr>
          <w:rFonts w:ascii="Times New Roman" w:eastAsia="Arial Unicode MS" w:hAnsi="Times New Roman" w:cs="Times New Roman"/>
          <w:color w:val="00000A"/>
          <w:kern w:val="2"/>
          <w:sz w:val="24"/>
          <w:szCs w:val="24"/>
        </w:rPr>
        <w:t>;</w:t>
      </w:r>
    </w:p>
    <w:p w:rsidR="009E4106" w:rsidRPr="009E4106" w:rsidRDefault="009E4106" w:rsidP="009E4106">
      <w:pPr>
        <w:numPr>
          <w:ilvl w:val="0"/>
          <w:numId w:val="33"/>
        </w:numPr>
        <w:tabs>
          <w:tab w:val="left" w:pos="1260"/>
        </w:tabs>
        <w:suppressAutoHyphens/>
        <w:autoSpaceDE w:val="0"/>
        <w:autoSpaceDN w:val="0"/>
        <w:adjustRightInd w:val="0"/>
        <w:spacing w:after="0" w:line="240" w:lineRule="auto"/>
        <w:ind w:left="0" w:firstLine="720"/>
        <w:jc w:val="both"/>
        <w:rPr>
          <w:rFonts w:ascii="Times New Roman" w:eastAsia="Arial Unicode MS" w:hAnsi="Times New Roman" w:cs="Times New Roman"/>
          <w:color w:val="00000A"/>
          <w:kern w:val="2"/>
          <w:sz w:val="24"/>
          <w:szCs w:val="24"/>
        </w:rPr>
      </w:pPr>
      <w:r w:rsidRPr="009E4106">
        <w:rPr>
          <w:rFonts w:ascii="Times New Roman" w:eastAsia="Arial Unicode MS" w:hAnsi="Times New Roman" w:cs="Times New Roman"/>
          <w:color w:val="00000A"/>
          <w:kern w:val="2"/>
          <w:sz w:val="24"/>
          <w:szCs w:val="24"/>
        </w:rPr>
        <w:t>описание места учебного предмета</w:t>
      </w:r>
      <w:r w:rsidRPr="009E4106">
        <w:rPr>
          <w:rFonts w:ascii="Times New Roman" w:eastAsia="Arial Unicode MS" w:hAnsi="Times New Roman" w:cs="Times New Roman"/>
          <w:color w:val="00000A"/>
          <w:kern w:val="1"/>
          <w:sz w:val="24"/>
          <w:szCs w:val="24"/>
        </w:rPr>
        <w:t>, коррекционного курса в учебном плане;</w:t>
      </w:r>
    </w:p>
    <w:p w:rsidR="009E4106" w:rsidRPr="009E4106" w:rsidRDefault="009E4106" w:rsidP="009E4106">
      <w:pPr>
        <w:numPr>
          <w:ilvl w:val="0"/>
          <w:numId w:val="33"/>
        </w:numPr>
        <w:tabs>
          <w:tab w:val="left" w:pos="1260"/>
        </w:tabs>
        <w:suppressAutoHyphens/>
        <w:autoSpaceDE w:val="0"/>
        <w:autoSpaceDN w:val="0"/>
        <w:adjustRightInd w:val="0"/>
        <w:spacing w:after="0" w:line="240" w:lineRule="auto"/>
        <w:ind w:left="0" w:firstLine="720"/>
        <w:jc w:val="both"/>
        <w:rPr>
          <w:rFonts w:ascii="Times New Roman" w:eastAsia="Arial Unicode MS" w:hAnsi="Times New Roman" w:cs="Times New Roman"/>
          <w:color w:val="00000A"/>
          <w:kern w:val="2"/>
          <w:sz w:val="24"/>
          <w:szCs w:val="24"/>
        </w:rPr>
      </w:pPr>
      <w:r>
        <w:rPr>
          <w:rFonts w:ascii="Times New Roman" w:eastAsia="Arial Unicode MS" w:hAnsi="Times New Roman" w:cs="Times New Roman"/>
          <w:color w:val="00000A"/>
          <w:kern w:val="1"/>
          <w:sz w:val="24"/>
          <w:szCs w:val="24"/>
        </w:rPr>
        <w:t>описание ценностных ориентиров содержания учебного предмета;</w:t>
      </w:r>
    </w:p>
    <w:p w:rsidR="009E4106" w:rsidRPr="009E4106" w:rsidRDefault="009E4106" w:rsidP="009E4106">
      <w:pPr>
        <w:numPr>
          <w:ilvl w:val="0"/>
          <w:numId w:val="33"/>
        </w:numPr>
        <w:tabs>
          <w:tab w:val="left" w:pos="1260"/>
        </w:tabs>
        <w:suppressAutoHyphens/>
        <w:autoSpaceDE w:val="0"/>
        <w:autoSpaceDN w:val="0"/>
        <w:adjustRightInd w:val="0"/>
        <w:spacing w:after="0" w:line="240" w:lineRule="auto"/>
        <w:ind w:left="0" w:firstLine="720"/>
        <w:jc w:val="both"/>
        <w:rPr>
          <w:rFonts w:ascii="Times New Roman" w:eastAsia="Arial Unicode MS" w:hAnsi="Times New Roman" w:cs="Times New Roman"/>
          <w:color w:val="00000A"/>
          <w:kern w:val="2"/>
          <w:sz w:val="24"/>
          <w:szCs w:val="24"/>
        </w:rPr>
      </w:pPr>
      <w:r w:rsidRPr="009E4106">
        <w:rPr>
          <w:rFonts w:ascii="Times New Roman" w:eastAsia="Arial Unicode MS" w:hAnsi="Times New Roman" w:cs="Times New Roman"/>
          <w:color w:val="00000A"/>
          <w:kern w:val="2"/>
          <w:sz w:val="24"/>
          <w:szCs w:val="24"/>
        </w:rPr>
        <w:t xml:space="preserve">личностные, </w:t>
      </w:r>
      <w:proofErr w:type="spellStart"/>
      <w:r w:rsidRPr="009E4106">
        <w:rPr>
          <w:rFonts w:ascii="Times New Roman" w:eastAsia="Arial Unicode MS" w:hAnsi="Times New Roman" w:cs="Times New Roman"/>
          <w:color w:val="00000A"/>
          <w:kern w:val="2"/>
          <w:sz w:val="24"/>
          <w:szCs w:val="24"/>
        </w:rPr>
        <w:t>метапредметные</w:t>
      </w:r>
      <w:proofErr w:type="spellEnd"/>
      <w:r w:rsidRPr="009E4106">
        <w:rPr>
          <w:rFonts w:ascii="Times New Roman" w:eastAsia="Arial Unicode MS" w:hAnsi="Times New Roman" w:cs="Times New Roman"/>
          <w:color w:val="00000A"/>
          <w:kern w:val="2"/>
          <w:sz w:val="24"/>
          <w:szCs w:val="24"/>
        </w:rPr>
        <w:t xml:space="preserve"> и предметные результаты освоения конкретного учебного предмета, </w:t>
      </w:r>
      <w:r w:rsidRPr="009E4106">
        <w:rPr>
          <w:rFonts w:ascii="Times New Roman" w:eastAsia="Arial Unicode MS" w:hAnsi="Times New Roman" w:cs="Times New Roman"/>
          <w:color w:val="00000A"/>
          <w:kern w:val="1"/>
          <w:sz w:val="24"/>
          <w:szCs w:val="24"/>
        </w:rPr>
        <w:t>коррекционного курса</w:t>
      </w:r>
      <w:r w:rsidRPr="009E4106">
        <w:rPr>
          <w:rFonts w:ascii="Times New Roman" w:eastAsia="Arial Unicode MS" w:hAnsi="Times New Roman" w:cs="Times New Roman"/>
          <w:color w:val="00000A"/>
          <w:kern w:val="2"/>
          <w:sz w:val="24"/>
          <w:szCs w:val="24"/>
        </w:rPr>
        <w:t>;</w:t>
      </w:r>
    </w:p>
    <w:p w:rsidR="009E4106" w:rsidRPr="009E4106" w:rsidRDefault="009E4106" w:rsidP="009E4106">
      <w:pPr>
        <w:numPr>
          <w:ilvl w:val="0"/>
          <w:numId w:val="33"/>
        </w:numPr>
        <w:tabs>
          <w:tab w:val="left" w:pos="1260"/>
        </w:tabs>
        <w:suppressAutoHyphens/>
        <w:autoSpaceDE w:val="0"/>
        <w:autoSpaceDN w:val="0"/>
        <w:adjustRightInd w:val="0"/>
        <w:spacing w:after="0" w:line="240" w:lineRule="auto"/>
        <w:ind w:left="0" w:firstLine="720"/>
        <w:jc w:val="both"/>
        <w:rPr>
          <w:rFonts w:ascii="Times New Roman" w:eastAsia="Arial Unicode MS" w:hAnsi="Times New Roman" w:cs="Times New Roman"/>
          <w:color w:val="00000A"/>
          <w:kern w:val="2"/>
          <w:sz w:val="24"/>
          <w:szCs w:val="24"/>
        </w:rPr>
      </w:pPr>
      <w:r w:rsidRPr="009E4106">
        <w:rPr>
          <w:rFonts w:ascii="Times New Roman" w:eastAsia="Arial Unicode MS" w:hAnsi="Times New Roman" w:cs="Times New Roman"/>
          <w:color w:val="00000A"/>
          <w:kern w:val="2"/>
          <w:sz w:val="24"/>
          <w:szCs w:val="24"/>
        </w:rPr>
        <w:t xml:space="preserve">содержание учебного предмета, </w:t>
      </w:r>
      <w:r w:rsidRPr="009E4106">
        <w:rPr>
          <w:rFonts w:ascii="Times New Roman" w:eastAsia="Arial Unicode MS" w:hAnsi="Times New Roman" w:cs="Times New Roman"/>
          <w:color w:val="00000A"/>
          <w:kern w:val="1"/>
          <w:sz w:val="24"/>
          <w:szCs w:val="24"/>
        </w:rPr>
        <w:t>коррекционного курса</w:t>
      </w:r>
      <w:r w:rsidRPr="009E4106">
        <w:rPr>
          <w:rFonts w:ascii="Times New Roman" w:eastAsia="Arial Unicode MS" w:hAnsi="Times New Roman" w:cs="Times New Roman"/>
          <w:color w:val="00000A"/>
          <w:kern w:val="2"/>
          <w:sz w:val="24"/>
          <w:szCs w:val="24"/>
        </w:rPr>
        <w:t>;</w:t>
      </w:r>
    </w:p>
    <w:p w:rsidR="009E4106" w:rsidRPr="009E4106" w:rsidRDefault="009E4106" w:rsidP="009E4106">
      <w:pPr>
        <w:numPr>
          <w:ilvl w:val="0"/>
          <w:numId w:val="33"/>
        </w:numPr>
        <w:tabs>
          <w:tab w:val="left" w:pos="1260"/>
        </w:tabs>
        <w:suppressAutoHyphens/>
        <w:autoSpaceDE w:val="0"/>
        <w:autoSpaceDN w:val="0"/>
        <w:adjustRightInd w:val="0"/>
        <w:spacing w:after="0" w:line="240" w:lineRule="auto"/>
        <w:ind w:left="0" w:firstLine="720"/>
        <w:jc w:val="both"/>
        <w:rPr>
          <w:rFonts w:ascii="Times New Roman" w:eastAsia="Arial Unicode MS" w:hAnsi="Times New Roman" w:cs="Times New Roman"/>
          <w:color w:val="00000A"/>
          <w:kern w:val="2"/>
          <w:sz w:val="24"/>
          <w:szCs w:val="24"/>
        </w:rPr>
      </w:pPr>
      <w:r w:rsidRPr="009E4106">
        <w:rPr>
          <w:rFonts w:ascii="Times New Roman" w:eastAsia="Arial Unicode MS" w:hAnsi="Times New Roman" w:cs="Times New Roman"/>
          <w:color w:val="00000A"/>
          <w:kern w:val="2"/>
          <w:sz w:val="24"/>
          <w:szCs w:val="24"/>
        </w:rPr>
        <w:t xml:space="preserve">тематическое планирование с определением основных видов учебной деятельности обучающихся; </w:t>
      </w:r>
    </w:p>
    <w:p w:rsidR="009E4106" w:rsidRDefault="009E4106" w:rsidP="009E4106">
      <w:pPr>
        <w:numPr>
          <w:ilvl w:val="0"/>
          <w:numId w:val="33"/>
        </w:numPr>
        <w:tabs>
          <w:tab w:val="left" w:pos="1260"/>
        </w:tabs>
        <w:suppressAutoHyphens/>
        <w:autoSpaceDE w:val="0"/>
        <w:autoSpaceDN w:val="0"/>
        <w:adjustRightInd w:val="0"/>
        <w:spacing w:after="0" w:line="240" w:lineRule="auto"/>
        <w:ind w:left="0" w:firstLine="720"/>
        <w:jc w:val="both"/>
        <w:rPr>
          <w:rFonts w:ascii="Times New Roman" w:eastAsia="Arial Unicode MS" w:hAnsi="Times New Roman" w:cs="Times New Roman"/>
          <w:color w:val="00000A"/>
          <w:kern w:val="2"/>
          <w:sz w:val="24"/>
          <w:szCs w:val="24"/>
        </w:rPr>
      </w:pPr>
      <w:r w:rsidRPr="009E4106">
        <w:rPr>
          <w:rFonts w:ascii="Times New Roman" w:eastAsia="Arial Unicode MS" w:hAnsi="Times New Roman" w:cs="Times New Roman"/>
          <w:color w:val="00000A"/>
          <w:kern w:val="2"/>
          <w:sz w:val="24"/>
          <w:szCs w:val="24"/>
        </w:rPr>
        <w:t>описание материально-технического обеспечения образовательного процесса.</w:t>
      </w:r>
    </w:p>
    <w:p w:rsidR="009E4106" w:rsidRPr="007D7DEF" w:rsidRDefault="009E4106" w:rsidP="009E4106">
      <w:pPr>
        <w:spacing w:after="0" w:line="240" w:lineRule="auto"/>
        <w:jc w:val="both"/>
        <w:rPr>
          <w:rFonts w:ascii="Times New Roman" w:eastAsia="Arial Unicode MS" w:hAnsi="Times New Roman" w:cs="Times New Roman"/>
          <w:sz w:val="24"/>
          <w:szCs w:val="24"/>
          <w:lang w:eastAsia="ru-RU"/>
        </w:rPr>
      </w:pPr>
    </w:p>
    <w:p w:rsidR="009E4106" w:rsidRPr="009E4106" w:rsidRDefault="009E4106" w:rsidP="009E4106">
      <w:pPr>
        <w:keepNext/>
        <w:autoSpaceDE w:val="0"/>
        <w:autoSpaceDN w:val="0"/>
        <w:adjustRightInd w:val="0"/>
        <w:spacing w:after="0" w:line="360" w:lineRule="auto"/>
        <w:jc w:val="center"/>
        <w:textAlignment w:val="center"/>
        <w:rPr>
          <w:rFonts w:ascii="Times New Roman" w:eastAsia="Times New Roman" w:hAnsi="Times New Roman" w:cs="Times New Roman"/>
          <w:b/>
          <w:bCs/>
          <w:iCs/>
          <w:color w:val="000000"/>
          <w:sz w:val="28"/>
          <w:szCs w:val="28"/>
          <w:lang w:eastAsia="ru-RU"/>
        </w:rPr>
      </w:pPr>
      <w:r w:rsidRPr="009E4106">
        <w:rPr>
          <w:rFonts w:ascii="Times New Roman" w:eastAsia="Times New Roman" w:hAnsi="Times New Roman" w:cs="Times New Roman"/>
          <w:b/>
          <w:bCs/>
          <w:iCs/>
          <w:color w:val="000000"/>
          <w:sz w:val="28"/>
          <w:szCs w:val="28"/>
          <w:lang w:eastAsia="ru-RU"/>
        </w:rPr>
        <w:t>Основное содержание учебных предметов</w:t>
      </w:r>
    </w:p>
    <w:p w:rsidR="009E4106" w:rsidRPr="009E4106" w:rsidRDefault="009E4106" w:rsidP="009E4106">
      <w:pPr>
        <w:keepNext/>
        <w:autoSpaceDE w:val="0"/>
        <w:autoSpaceDN w:val="0"/>
        <w:adjustRightInd w:val="0"/>
        <w:spacing w:after="0" w:line="240" w:lineRule="auto"/>
        <w:jc w:val="center"/>
        <w:textAlignment w:val="center"/>
        <w:rPr>
          <w:rFonts w:ascii="Times New Roman" w:eastAsia="Times New Roman" w:hAnsi="Times New Roman" w:cs="Times New Roman"/>
          <w:b/>
          <w:i/>
          <w:iCs/>
          <w:color w:val="000000"/>
          <w:sz w:val="24"/>
          <w:szCs w:val="24"/>
          <w:lang w:eastAsia="ru-RU"/>
        </w:rPr>
      </w:pPr>
      <w:r w:rsidRPr="009E4106">
        <w:rPr>
          <w:rFonts w:ascii="Times New Roman" w:eastAsia="Times New Roman" w:hAnsi="Times New Roman" w:cs="Times New Roman"/>
          <w:b/>
          <w:i/>
          <w:iCs/>
          <w:color w:val="000000"/>
          <w:sz w:val="24"/>
          <w:szCs w:val="24"/>
          <w:lang w:eastAsia="ru-RU"/>
        </w:rPr>
        <w:t>1. Русский язык</w:t>
      </w:r>
    </w:p>
    <w:p w:rsidR="009E4106" w:rsidRPr="009E4106" w:rsidRDefault="009E4106" w:rsidP="009E4106">
      <w:pPr>
        <w:autoSpaceDE w:val="0"/>
        <w:autoSpaceDN w:val="0"/>
        <w:adjustRightInd w:val="0"/>
        <w:spacing w:after="0" w:line="240" w:lineRule="auto"/>
        <w:ind w:firstLine="709"/>
        <w:jc w:val="both"/>
        <w:textAlignment w:val="center"/>
        <w:rPr>
          <w:rFonts w:ascii="Times New Roman" w:eastAsia="Times New Roman" w:hAnsi="Times New Roman" w:cs="Times New Roman"/>
          <w:b/>
          <w:bCs/>
          <w:i/>
          <w:iCs/>
          <w:color w:val="000000"/>
          <w:sz w:val="24"/>
          <w:szCs w:val="24"/>
        </w:rPr>
      </w:pPr>
      <w:r w:rsidRPr="009E4106">
        <w:rPr>
          <w:rFonts w:ascii="Times New Roman" w:eastAsia="Times New Roman" w:hAnsi="Times New Roman" w:cs="Times New Roman"/>
          <w:b/>
          <w:bCs/>
          <w:i/>
          <w:iCs/>
          <w:color w:val="000000"/>
          <w:sz w:val="24"/>
          <w:szCs w:val="24"/>
        </w:rPr>
        <w:t>Виды речевой деятельности</w:t>
      </w:r>
    </w:p>
    <w:p w:rsidR="009E4106" w:rsidRPr="009E4106" w:rsidRDefault="009E4106" w:rsidP="009E4106">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pacing w:val="-4"/>
          <w:sz w:val="24"/>
          <w:szCs w:val="24"/>
        </w:rPr>
      </w:pPr>
      <w:r w:rsidRPr="009E4106">
        <w:rPr>
          <w:rFonts w:ascii="Times New Roman" w:eastAsia="Times New Roman" w:hAnsi="Times New Roman" w:cs="Times New Roman"/>
          <w:b/>
          <w:bCs/>
          <w:color w:val="000000"/>
          <w:sz w:val="24"/>
          <w:szCs w:val="24"/>
        </w:rPr>
        <w:t xml:space="preserve">Слушание. </w:t>
      </w:r>
      <w:r w:rsidRPr="009E4106">
        <w:rPr>
          <w:rFonts w:ascii="Times New Roman" w:eastAsia="Times New Roman" w:hAnsi="Times New Roman" w:cs="Times New Roman"/>
          <w:color w:val="000000"/>
          <w:sz w:val="24"/>
          <w:szCs w:val="24"/>
        </w:rPr>
        <w:t xml:space="preserve">Осознание цели и ситуации устного общения. </w:t>
      </w:r>
      <w:r w:rsidRPr="009E4106">
        <w:rPr>
          <w:rFonts w:ascii="Times New Roman" w:eastAsia="Times New Roman" w:hAnsi="Times New Roman" w:cs="Times New Roman"/>
          <w:color w:val="000000"/>
          <w:spacing w:val="-4"/>
          <w:sz w:val="24"/>
          <w:szCs w:val="24"/>
        </w:rPr>
        <w:t>Адекватное восприятие звучащей речи. Понимание на слух информации, содержащейся в предъявляемом тексте, передача его содержания по вопросам.</w:t>
      </w:r>
    </w:p>
    <w:p w:rsidR="009E4106" w:rsidRPr="009E4106" w:rsidRDefault="009E4106" w:rsidP="009E4106">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E4106">
        <w:rPr>
          <w:rFonts w:ascii="Times New Roman" w:eastAsia="Times New Roman" w:hAnsi="Times New Roman" w:cs="Times New Roman"/>
          <w:b/>
          <w:bCs/>
          <w:color w:val="000000"/>
          <w:sz w:val="24"/>
          <w:szCs w:val="24"/>
        </w:rPr>
        <w:t xml:space="preserve">Говорение. </w:t>
      </w:r>
      <w:r w:rsidRPr="009E4106">
        <w:rPr>
          <w:rFonts w:ascii="Times New Roman" w:eastAsia="Times New Roman" w:hAnsi="Times New Roman" w:cs="Times New Roman"/>
          <w:color w:val="000000"/>
          <w:sz w:val="24"/>
          <w:szCs w:val="24"/>
        </w:rPr>
        <w:t>Выбор языковых средств в соответствии с целями и условиями общения для эффективного решения ком</w:t>
      </w:r>
      <w:r w:rsidRPr="009E4106">
        <w:rPr>
          <w:rFonts w:ascii="Times New Roman" w:eastAsia="Times New Roman" w:hAnsi="Times New Roman" w:cs="Times New Roman"/>
          <w:color w:val="000000"/>
          <w:spacing w:val="-2"/>
          <w:sz w:val="24"/>
          <w:szCs w:val="24"/>
        </w:rPr>
        <w:t xml:space="preserve">муникативной задачи. Практическое овладение диалогической </w:t>
      </w:r>
      <w:r w:rsidRPr="009E4106">
        <w:rPr>
          <w:rFonts w:ascii="Times New Roman" w:eastAsia="Times New Roman" w:hAnsi="Times New Roman" w:cs="Times New Roman"/>
          <w:color w:val="000000"/>
          <w:sz w:val="24"/>
          <w:szCs w:val="24"/>
        </w:rPr>
        <w:t xml:space="preserve">формой речи. Практическое овладение устными монологическими </w:t>
      </w:r>
      <w:r w:rsidRPr="009E4106">
        <w:rPr>
          <w:rFonts w:ascii="Times New Roman" w:eastAsia="Times New Roman" w:hAnsi="Times New Roman" w:cs="Times New Roman"/>
          <w:color w:val="000000"/>
          <w:sz w:val="24"/>
          <w:szCs w:val="24"/>
        </w:rPr>
        <w:lastRenderedPageBreak/>
        <w:t>высказываниями в соответствии с учебной задачей (описание, повествование, рассуждение). Овладение нормами речевого этикета в ситуаци</w:t>
      </w:r>
      <w:r w:rsidRPr="009E4106">
        <w:rPr>
          <w:rFonts w:ascii="Times New Roman" w:eastAsia="Times New Roman" w:hAnsi="Times New Roman" w:cs="Times New Roman"/>
          <w:color w:val="000000"/>
          <w:spacing w:val="2"/>
          <w:sz w:val="24"/>
          <w:szCs w:val="24"/>
        </w:rPr>
        <w:t xml:space="preserve">ях учебного и бытового общения (приветствие, прощание, </w:t>
      </w:r>
      <w:r w:rsidRPr="009E4106">
        <w:rPr>
          <w:rFonts w:ascii="Times New Roman" w:eastAsia="Times New Roman" w:hAnsi="Times New Roman" w:cs="Times New Roman"/>
          <w:color w:val="000000"/>
          <w:sz w:val="24"/>
          <w:szCs w:val="24"/>
        </w:rPr>
        <w:t>извинение, благодарность, обращение с просьбой). Соблюдение орфоэпических норм и правильной интонации.</w:t>
      </w:r>
    </w:p>
    <w:p w:rsidR="009E4106" w:rsidRPr="009E4106" w:rsidRDefault="009E4106" w:rsidP="009E4106">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E4106">
        <w:rPr>
          <w:rFonts w:ascii="Times New Roman" w:eastAsia="Times New Roman" w:hAnsi="Times New Roman" w:cs="Times New Roman"/>
          <w:b/>
          <w:bCs/>
          <w:color w:val="000000"/>
          <w:sz w:val="24"/>
          <w:szCs w:val="24"/>
        </w:rPr>
        <w:t xml:space="preserve">Чтение. </w:t>
      </w:r>
      <w:r w:rsidRPr="009E4106">
        <w:rPr>
          <w:rFonts w:ascii="Times New Roman" w:eastAsia="Times New Roman" w:hAnsi="Times New Roman" w:cs="Times New Roman"/>
          <w:color w:val="000000"/>
          <w:sz w:val="24"/>
          <w:szCs w:val="24"/>
        </w:rPr>
        <w:t xml:space="preserve">Понимание учебного текста. Выборочное чтение </w:t>
      </w:r>
      <w:r w:rsidRPr="009E4106">
        <w:rPr>
          <w:rFonts w:ascii="Times New Roman" w:eastAsia="Times New Roman" w:hAnsi="Times New Roman" w:cs="Times New Roman"/>
          <w:color w:val="000000"/>
          <w:spacing w:val="2"/>
          <w:sz w:val="24"/>
          <w:szCs w:val="24"/>
        </w:rPr>
        <w:t xml:space="preserve">с целью нахождения необходимого материала. Нахождение </w:t>
      </w:r>
      <w:r w:rsidRPr="009E4106">
        <w:rPr>
          <w:rFonts w:ascii="Times New Roman" w:eastAsia="Times New Roman" w:hAnsi="Times New Roman" w:cs="Times New Roman"/>
          <w:color w:val="000000"/>
          <w:sz w:val="24"/>
          <w:szCs w:val="24"/>
        </w:rPr>
        <w:t xml:space="preserve">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 </w:t>
      </w:r>
    </w:p>
    <w:p w:rsidR="009E4106" w:rsidRPr="009E4106" w:rsidRDefault="009E4106" w:rsidP="009E4106">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pacing w:val="-2"/>
          <w:sz w:val="24"/>
          <w:szCs w:val="24"/>
        </w:rPr>
      </w:pPr>
      <w:r w:rsidRPr="009E4106">
        <w:rPr>
          <w:rFonts w:ascii="Times New Roman" w:eastAsia="Times New Roman" w:hAnsi="Times New Roman" w:cs="Times New Roman"/>
          <w:b/>
          <w:bCs/>
          <w:color w:val="000000"/>
          <w:spacing w:val="-2"/>
          <w:sz w:val="24"/>
          <w:szCs w:val="24"/>
        </w:rPr>
        <w:t xml:space="preserve">Письмо. </w:t>
      </w:r>
      <w:r w:rsidRPr="009E4106">
        <w:rPr>
          <w:rFonts w:ascii="Times New Roman" w:eastAsia="Times New Roman" w:hAnsi="Times New Roman" w:cs="Times New Roman"/>
          <w:color w:val="000000"/>
          <w:spacing w:val="-2"/>
          <w:sz w:val="24"/>
          <w:szCs w:val="24"/>
        </w:rPr>
        <w:t>Письмо букв, буквосочетаний, слогов, слов, пред</w:t>
      </w:r>
      <w:r w:rsidRPr="009E4106">
        <w:rPr>
          <w:rFonts w:ascii="Times New Roman" w:eastAsia="Times New Roman" w:hAnsi="Times New Roman" w:cs="Times New Roman"/>
          <w:color w:val="000000"/>
          <w:spacing w:val="-4"/>
          <w:sz w:val="24"/>
          <w:szCs w:val="24"/>
        </w:rPr>
        <w:t xml:space="preserve">ложений в системе обучения грамоте. Овладение разборчивым, </w:t>
      </w:r>
      <w:r w:rsidRPr="009E4106">
        <w:rPr>
          <w:rFonts w:ascii="Times New Roman" w:eastAsia="Times New Roman" w:hAnsi="Times New Roman" w:cs="Times New Roman"/>
          <w:color w:val="000000"/>
          <w:sz w:val="24"/>
          <w:szCs w:val="24"/>
        </w:rPr>
        <w:t>аккуратным письмом с учётом гигиенических требований к этому виду учебной работы. Списывание, письмо под дик</w:t>
      </w:r>
      <w:r w:rsidRPr="009E4106">
        <w:rPr>
          <w:rFonts w:ascii="Times New Roman" w:eastAsia="Times New Roman" w:hAnsi="Times New Roman" w:cs="Times New Roman"/>
          <w:color w:val="000000"/>
          <w:spacing w:val="-2"/>
          <w:sz w:val="24"/>
          <w:szCs w:val="24"/>
        </w:rPr>
        <w:t>товку в соответствии с изученными правилами. Письменное изложение содержания прослушанного и прочитанного текста</w:t>
      </w:r>
      <w:r w:rsidRPr="009E4106">
        <w:rPr>
          <w:rFonts w:ascii="Times New Roman" w:eastAsia="Times New Roman" w:hAnsi="Times New Roman" w:cs="Times New Roman"/>
          <w:color w:val="000000"/>
          <w:sz w:val="24"/>
          <w:szCs w:val="24"/>
        </w:rPr>
        <w:t xml:space="preserve">. Создание небольших собственных </w:t>
      </w:r>
      <w:r w:rsidRPr="009E4106">
        <w:rPr>
          <w:rFonts w:ascii="Times New Roman" w:eastAsia="Times New Roman" w:hAnsi="Times New Roman" w:cs="Times New Roman"/>
          <w:color w:val="000000"/>
          <w:spacing w:val="-2"/>
          <w:sz w:val="24"/>
          <w:szCs w:val="24"/>
        </w:rPr>
        <w:t>текстов по интересной детям тематике (на основе впечатлений, литературных произведений, сюжетных картин, серий картин, просмотра фрагмента видеозаписи и</w:t>
      </w:r>
      <w:r w:rsidRPr="009E4106">
        <w:rPr>
          <w:rFonts w:ascii="Times New Roman" w:eastAsia="Times New Roman" w:hAnsi="Times New Roman" w:cs="Times New Roman"/>
          <w:color w:val="000000"/>
          <w:spacing w:val="-2"/>
          <w:sz w:val="24"/>
          <w:szCs w:val="24"/>
        </w:rPr>
        <w:t> </w:t>
      </w:r>
      <w:r w:rsidRPr="009E4106">
        <w:rPr>
          <w:rFonts w:ascii="Times New Roman" w:eastAsia="Times New Roman" w:hAnsi="Times New Roman" w:cs="Times New Roman"/>
          <w:color w:val="000000"/>
          <w:spacing w:val="-2"/>
          <w:sz w:val="24"/>
          <w:szCs w:val="24"/>
        </w:rPr>
        <w:t>т.п.).</w:t>
      </w:r>
    </w:p>
    <w:p w:rsidR="009E4106" w:rsidRPr="009E4106" w:rsidRDefault="009E4106" w:rsidP="009E4106">
      <w:pPr>
        <w:autoSpaceDE w:val="0"/>
        <w:autoSpaceDN w:val="0"/>
        <w:adjustRightInd w:val="0"/>
        <w:spacing w:after="0" w:line="240" w:lineRule="auto"/>
        <w:ind w:firstLine="709"/>
        <w:jc w:val="both"/>
        <w:textAlignment w:val="center"/>
        <w:rPr>
          <w:rFonts w:ascii="Times New Roman" w:eastAsia="Times New Roman" w:hAnsi="Times New Roman" w:cs="Times New Roman"/>
          <w:b/>
          <w:bCs/>
          <w:i/>
          <w:iCs/>
          <w:color w:val="000000"/>
          <w:sz w:val="24"/>
          <w:szCs w:val="24"/>
        </w:rPr>
      </w:pPr>
      <w:r w:rsidRPr="009E4106">
        <w:rPr>
          <w:rFonts w:ascii="Times New Roman" w:eastAsia="Times New Roman" w:hAnsi="Times New Roman" w:cs="Times New Roman"/>
          <w:b/>
          <w:bCs/>
          <w:i/>
          <w:iCs/>
          <w:color w:val="000000"/>
          <w:sz w:val="24"/>
          <w:szCs w:val="24"/>
        </w:rPr>
        <w:t>Обучение грамоте</w:t>
      </w:r>
    </w:p>
    <w:p w:rsidR="009E4106" w:rsidRPr="009E4106" w:rsidRDefault="009E4106" w:rsidP="009E4106">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E4106">
        <w:rPr>
          <w:rFonts w:ascii="Times New Roman" w:eastAsia="Times New Roman" w:hAnsi="Times New Roman" w:cs="Times New Roman"/>
          <w:b/>
          <w:bCs/>
          <w:color w:val="000000"/>
          <w:spacing w:val="2"/>
          <w:sz w:val="24"/>
          <w:szCs w:val="24"/>
        </w:rPr>
        <w:t xml:space="preserve">Фонетика. </w:t>
      </w:r>
      <w:r w:rsidRPr="009E4106">
        <w:rPr>
          <w:rFonts w:ascii="Times New Roman" w:eastAsia="Times New Roman" w:hAnsi="Times New Roman" w:cs="Times New Roman"/>
          <w:color w:val="000000"/>
          <w:spacing w:val="2"/>
          <w:sz w:val="24"/>
          <w:szCs w:val="24"/>
        </w:rPr>
        <w:t xml:space="preserve">Звуки речи. Осознание единства звукового </w:t>
      </w:r>
      <w:r w:rsidRPr="009E4106">
        <w:rPr>
          <w:rFonts w:ascii="Times New Roman" w:eastAsia="Times New Roman" w:hAnsi="Times New Roman" w:cs="Times New Roman"/>
          <w:color w:val="000000"/>
          <w:sz w:val="24"/>
          <w:szCs w:val="24"/>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9E4106" w:rsidRPr="009E4106" w:rsidRDefault="009E4106" w:rsidP="009E4106">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E4106">
        <w:rPr>
          <w:rFonts w:ascii="Times New Roman" w:eastAsia="Times New Roman" w:hAnsi="Times New Roman" w:cs="Times New Roman"/>
          <w:color w:val="000000"/>
          <w:sz w:val="24"/>
          <w:szCs w:val="24"/>
        </w:rPr>
        <w:t>Различение гласных и согласных звуков, гласных ударных и безударных, согласных твёрдых и мягких, звонких и глухих.</w:t>
      </w:r>
    </w:p>
    <w:p w:rsidR="009E4106" w:rsidRPr="009E4106" w:rsidRDefault="009E4106" w:rsidP="009E4106">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E4106">
        <w:rPr>
          <w:rFonts w:ascii="Times New Roman" w:eastAsia="Times New Roman" w:hAnsi="Times New Roman" w:cs="Times New Roman"/>
          <w:color w:val="000000"/>
          <w:sz w:val="24"/>
          <w:szCs w:val="24"/>
        </w:rPr>
        <w:t>Слог как минимальная произносительная единица. Деление слов на слоги. Определение места ударения.</w:t>
      </w:r>
    </w:p>
    <w:p w:rsidR="009E4106" w:rsidRPr="009E4106" w:rsidRDefault="009E4106" w:rsidP="009E4106">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E4106">
        <w:rPr>
          <w:rFonts w:ascii="Times New Roman" w:eastAsia="Times New Roman" w:hAnsi="Times New Roman" w:cs="Times New Roman"/>
          <w:b/>
          <w:bCs/>
          <w:color w:val="000000"/>
          <w:sz w:val="24"/>
          <w:szCs w:val="24"/>
        </w:rPr>
        <w:t xml:space="preserve">Графика. </w:t>
      </w:r>
      <w:r w:rsidRPr="009E4106">
        <w:rPr>
          <w:rFonts w:ascii="Times New Roman" w:eastAsia="Times New Roman" w:hAnsi="Times New Roman" w:cs="Times New Roman"/>
          <w:color w:val="000000"/>
          <w:sz w:val="24"/>
          <w:szCs w:val="24"/>
        </w:rPr>
        <w:t>Различение звука и буквы: буква как знак зву</w:t>
      </w:r>
      <w:r w:rsidRPr="009E4106">
        <w:rPr>
          <w:rFonts w:ascii="Times New Roman" w:eastAsia="Times New Roman" w:hAnsi="Times New Roman" w:cs="Times New Roman"/>
          <w:color w:val="000000"/>
          <w:spacing w:val="2"/>
          <w:sz w:val="24"/>
          <w:szCs w:val="24"/>
        </w:rPr>
        <w:t xml:space="preserve">ка. Овладение позиционным способом обозначения звуков </w:t>
      </w:r>
      <w:r w:rsidRPr="009E4106">
        <w:rPr>
          <w:rFonts w:ascii="Times New Roman" w:eastAsia="Times New Roman" w:hAnsi="Times New Roman" w:cs="Times New Roman"/>
          <w:color w:val="000000"/>
          <w:sz w:val="24"/>
          <w:szCs w:val="24"/>
        </w:rPr>
        <w:t xml:space="preserve">буквами. Буквы гласных как показатель твёрдости—мягкости согласных звуков. Функция букв </w:t>
      </w:r>
      <w:r w:rsidRPr="009E4106">
        <w:rPr>
          <w:rFonts w:ascii="Times New Roman" w:eastAsia="Times New Roman" w:hAnsi="Times New Roman" w:cs="Times New Roman"/>
          <w:b/>
          <w:bCs/>
          <w:i/>
          <w:iCs/>
          <w:color w:val="000000"/>
          <w:sz w:val="24"/>
          <w:szCs w:val="24"/>
        </w:rPr>
        <w:t xml:space="preserve">е, ё, ю, я. </w:t>
      </w:r>
      <w:r w:rsidRPr="009E4106">
        <w:rPr>
          <w:rFonts w:ascii="Times New Roman" w:eastAsia="Times New Roman" w:hAnsi="Times New Roman" w:cs="Times New Roman"/>
          <w:color w:val="000000"/>
          <w:sz w:val="24"/>
          <w:szCs w:val="24"/>
        </w:rPr>
        <w:t>Мягкий знак</w:t>
      </w:r>
      <w:r w:rsidRPr="009E4106">
        <w:rPr>
          <w:rFonts w:ascii="Times New Roman" w:eastAsia="Times New Roman" w:hAnsi="Times New Roman" w:cs="Times New Roman"/>
          <w:b/>
          <w:bCs/>
          <w:i/>
          <w:iCs/>
          <w:color w:val="000000"/>
          <w:sz w:val="24"/>
          <w:szCs w:val="24"/>
        </w:rPr>
        <w:t xml:space="preserve"> </w:t>
      </w:r>
      <w:r w:rsidRPr="009E4106">
        <w:rPr>
          <w:rFonts w:ascii="Times New Roman" w:eastAsia="Times New Roman" w:hAnsi="Times New Roman" w:cs="Times New Roman"/>
          <w:color w:val="000000"/>
          <w:sz w:val="24"/>
          <w:szCs w:val="24"/>
        </w:rPr>
        <w:t>как показатель мягкости предшествующего согласного звука.</w:t>
      </w:r>
    </w:p>
    <w:p w:rsidR="009E4106" w:rsidRPr="009E4106" w:rsidRDefault="009E4106" w:rsidP="009E4106">
      <w:pPr>
        <w:autoSpaceDE w:val="0"/>
        <w:autoSpaceDN w:val="0"/>
        <w:adjustRightInd w:val="0"/>
        <w:spacing w:after="0" w:line="240" w:lineRule="auto"/>
        <w:ind w:firstLine="709"/>
        <w:jc w:val="both"/>
        <w:textAlignment w:val="center"/>
        <w:rPr>
          <w:rFonts w:ascii="Times New Roman" w:eastAsia="Times New Roman" w:hAnsi="Times New Roman" w:cs="Times New Roman"/>
          <w:b/>
          <w:bCs/>
          <w:color w:val="000000"/>
          <w:sz w:val="24"/>
          <w:szCs w:val="24"/>
        </w:rPr>
      </w:pPr>
      <w:r w:rsidRPr="009E4106">
        <w:rPr>
          <w:rFonts w:ascii="Times New Roman" w:eastAsia="Times New Roman" w:hAnsi="Times New Roman" w:cs="Times New Roman"/>
          <w:color w:val="000000"/>
          <w:sz w:val="24"/>
          <w:szCs w:val="24"/>
        </w:rPr>
        <w:t>Знакомство с русским алфавитом как последовательностью букв.</w:t>
      </w:r>
    </w:p>
    <w:p w:rsidR="009E4106" w:rsidRPr="009E4106" w:rsidRDefault="009E4106" w:rsidP="009E4106">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pacing w:val="-2"/>
          <w:sz w:val="24"/>
          <w:szCs w:val="24"/>
        </w:rPr>
      </w:pPr>
      <w:r w:rsidRPr="009E4106">
        <w:rPr>
          <w:rFonts w:ascii="Times New Roman" w:eastAsia="Times New Roman" w:hAnsi="Times New Roman" w:cs="Times New Roman"/>
          <w:b/>
          <w:bCs/>
          <w:color w:val="000000"/>
          <w:spacing w:val="-2"/>
          <w:sz w:val="24"/>
          <w:szCs w:val="24"/>
        </w:rPr>
        <w:t xml:space="preserve">Чтение. </w:t>
      </w:r>
      <w:r w:rsidRPr="009E4106">
        <w:rPr>
          <w:rFonts w:ascii="Times New Roman" w:eastAsia="Times New Roman" w:hAnsi="Times New Roman" w:cs="Times New Roman"/>
          <w:color w:val="000000"/>
          <w:spacing w:val="-2"/>
          <w:sz w:val="24"/>
          <w:szCs w:val="24"/>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9E4106">
        <w:rPr>
          <w:rFonts w:ascii="Times New Roman" w:eastAsia="Times New Roman" w:hAnsi="Times New Roman" w:cs="Times New Roman"/>
          <w:color w:val="000000"/>
          <w:spacing w:val="2"/>
          <w:sz w:val="24"/>
          <w:szCs w:val="24"/>
        </w:rPr>
        <w:t xml:space="preserve">ющей индивидуальному темпу ребёнка. Осознанное чтение </w:t>
      </w:r>
      <w:r w:rsidRPr="009E4106">
        <w:rPr>
          <w:rFonts w:ascii="Times New Roman" w:eastAsia="Times New Roman" w:hAnsi="Times New Roman" w:cs="Times New Roman"/>
          <w:color w:val="000000"/>
          <w:spacing w:val="-2"/>
          <w:sz w:val="24"/>
          <w:szCs w:val="24"/>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9E4106" w:rsidRPr="009E4106" w:rsidRDefault="009E4106" w:rsidP="009E4106">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E4106">
        <w:rPr>
          <w:rFonts w:ascii="Times New Roman" w:eastAsia="Times New Roman" w:hAnsi="Times New Roman" w:cs="Times New Roman"/>
          <w:color w:val="000000"/>
          <w:spacing w:val="-2"/>
          <w:sz w:val="24"/>
          <w:szCs w:val="24"/>
        </w:rPr>
        <w:t>Знакомство с орфоэпическим чтением (при переходе к чте</w:t>
      </w:r>
      <w:r w:rsidRPr="009E4106">
        <w:rPr>
          <w:rFonts w:ascii="Times New Roman" w:eastAsia="Times New Roman" w:hAnsi="Times New Roman" w:cs="Times New Roman"/>
          <w:color w:val="000000"/>
          <w:sz w:val="24"/>
          <w:szCs w:val="24"/>
        </w:rPr>
        <w:t>нию целыми словами). Орфографическое чтение (проговаривание) как средство самоконтроля при письме под диктовку и при списывании.</w:t>
      </w:r>
    </w:p>
    <w:p w:rsidR="009E4106" w:rsidRPr="009E4106" w:rsidRDefault="009E4106" w:rsidP="009E4106">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E4106">
        <w:rPr>
          <w:rFonts w:ascii="Times New Roman" w:eastAsia="Times New Roman" w:hAnsi="Times New Roman" w:cs="Times New Roman"/>
          <w:b/>
          <w:bCs/>
          <w:color w:val="000000"/>
          <w:sz w:val="24"/>
          <w:szCs w:val="24"/>
        </w:rPr>
        <w:t xml:space="preserve">Письмо. </w:t>
      </w:r>
      <w:r w:rsidRPr="009E4106">
        <w:rPr>
          <w:rFonts w:ascii="Times New Roman" w:eastAsia="Times New Roman" w:hAnsi="Times New Roman" w:cs="Times New Roman"/>
          <w:iCs/>
          <w:color w:val="000000"/>
          <w:sz w:val="24"/>
          <w:szCs w:val="24"/>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9E4106" w:rsidRPr="009E4106" w:rsidRDefault="009E4106" w:rsidP="009E4106">
      <w:pPr>
        <w:suppressAutoHyphens/>
        <w:spacing w:after="0" w:line="240" w:lineRule="auto"/>
        <w:ind w:firstLine="709"/>
        <w:jc w:val="both"/>
        <w:rPr>
          <w:rFonts w:ascii="Times New Roman" w:eastAsia="Arial Unicode MS" w:hAnsi="Times New Roman" w:cs="Times New Roman"/>
          <w:color w:val="00000A"/>
          <w:kern w:val="1"/>
          <w:sz w:val="24"/>
          <w:szCs w:val="24"/>
        </w:rPr>
      </w:pPr>
      <w:r w:rsidRPr="009E4106">
        <w:rPr>
          <w:rFonts w:ascii="Times New Roman" w:eastAsia="Arial Unicode MS" w:hAnsi="Times New Roman" w:cs="Times New Roman"/>
          <w:color w:val="00000A"/>
          <w:spacing w:val="2"/>
          <w:kern w:val="1"/>
          <w:sz w:val="24"/>
          <w:szCs w:val="24"/>
        </w:rPr>
        <w:t>Овладение начертанием письменных прописных (заглав</w:t>
      </w:r>
      <w:r w:rsidRPr="009E4106">
        <w:rPr>
          <w:rFonts w:ascii="Times New Roman" w:eastAsia="Arial Unicode MS" w:hAnsi="Times New Roman" w:cs="Times New Roman"/>
          <w:color w:val="00000A"/>
          <w:kern w:val="1"/>
          <w:sz w:val="24"/>
          <w:szCs w:val="24"/>
        </w:rPr>
        <w:t xml:space="preserve">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Проверка написанного при помощи сличения с текстом- образом и </w:t>
      </w:r>
      <w:proofErr w:type="spellStart"/>
      <w:r w:rsidRPr="009E4106">
        <w:rPr>
          <w:rFonts w:ascii="Times New Roman" w:eastAsia="Arial Unicode MS" w:hAnsi="Times New Roman" w:cs="Times New Roman"/>
          <w:color w:val="00000A"/>
          <w:kern w:val="1"/>
          <w:sz w:val="24"/>
          <w:szCs w:val="24"/>
        </w:rPr>
        <w:t>послогового</w:t>
      </w:r>
      <w:proofErr w:type="spellEnd"/>
      <w:r w:rsidRPr="009E4106">
        <w:rPr>
          <w:rFonts w:ascii="Times New Roman" w:eastAsia="Arial Unicode MS" w:hAnsi="Times New Roman" w:cs="Times New Roman"/>
          <w:color w:val="00000A"/>
          <w:kern w:val="1"/>
          <w:sz w:val="24"/>
          <w:szCs w:val="24"/>
        </w:rPr>
        <w:t xml:space="preserve"> чтения написанных слов.</w:t>
      </w:r>
    </w:p>
    <w:p w:rsidR="009E4106" w:rsidRPr="009E4106" w:rsidRDefault="009E4106" w:rsidP="009E4106">
      <w:pPr>
        <w:suppressAutoHyphens/>
        <w:spacing w:after="0" w:line="240" w:lineRule="auto"/>
        <w:ind w:firstLine="709"/>
        <w:jc w:val="both"/>
        <w:rPr>
          <w:rFonts w:ascii="Times New Roman" w:eastAsia="Arial Unicode MS" w:hAnsi="Times New Roman" w:cs="Times New Roman"/>
          <w:color w:val="00000A"/>
          <w:kern w:val="1"/>
          <w:sz w:val="24"/>
          <w:szCs w:val="24"/>
        </w:rPr>
      </w:pPr>
      <w:r w:rsidRPr="009E4106">
        <w:rPr>
          <w:rFonts w:ascii="Times New Roman" w:eastAsia="Arial Unicode MS" w:hAnsi="Times New Roman" w:cs="Times New Roman"/>
          <w:color w:val="00000A"/>
          <w:kern w:val="1"/>
          <w:sz w:val="24"/>
          <w:szCs w:val="24"/>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9E4106" w:rsidRPr="009E4106" w:rsidRDefault="009E4106" w:rsidP="009E4106">
      <w:pPr>
        <w:autoSpaceDE w:val="0"/>
        <w:autoSpaceDN w:val="0"/>
        <w:adjustRightInd w:val="0"/>
        <w:spacing w:after="0" w:line="240" w:lineRule="auto"/>
        <w:ind w:firstLine="709"/>
        <w:jc w:val="both"/>
        <w:textAlignment w:val="center"/>
        <w:rPr>
          <w:rFonts w:ascii="Times New Roman" w:eastAsia="Times New Roman" w:hAnsi="Times New Roman" w:cs="Times New Roman"/>
          <w:b/>
          <w:bCs/>
          <w:color w:val="000000"/>
          <w:sz w:val="24"/>
          <w:szCs w:val="24"/>
        </w:rPr>
      </w:pPr>
      <w:r w:rsidRPr="009E4106">
        <w:rPr>
          <w:rFonts w:ascii="Times New Roman" w:eastAsia="Times New Roman" w:hAnsi="Times New Roman" w:cs="Times New Roman"/>
          <w:color w:val="000000"/>
          <w:spacing w:val="2"/>
          <w:sz w:val="24"/>
          <w:szCs w:val="24"/>
        </w:rPr>
        <w:t xml:space="preserve">Понимание функции небуквенных графических средств: </w:t>
      </w:r>
      <w:r w:rsidRPr="009E4106">
        <w:rPr>
          <w:rFonts w:ascii="Times New Roman" w:eastAsia="Times New Roman" w:hAnsi="Times New Roman" w:cs="Times New Roman"/>
          <w:color w:val="000000"/>
          <w:sz w:val="24"/>
          <w:szCs w:val="24"/>
        </w:rPr>
        <w:t>пробела между словами, знака переноса.</w:t>
      </w:r>
    </w:p>
    <w:p w:rsidR="009E4106" w:rsidRPr="009E4106" w:rsidRDefault="009E4106" w:rsidP="009E4106">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E4106">
        <w:rPr>
          <w:rFonts w:ascii="Times New Roman" w:eastAsia="Times New Roman" w:hAnsi="Times New Roman" w:cs="Times New Roman"/>
          <w:b/>
          <w:bCs/>
          <w:color w:val="000000"/>
          <w:sz w:val="24"/>
          <w:szCs w:val="24"/>
        </w:rPr>
        <w:t xml:space="preserve">Слово и предложение. </w:t>
      </w:r>
      <w:r w:rsidRPr="009E4106">
        <w:rPr>
          <w:rFonts w:ascii="Times New Roman" w:eastAsia="Times New Roman" w:hAnsi="Times New Roman" w:cs="Times New Roman"/>
          <w:color w:val="000000"/>
          <w:sz w:val="24"/>
          <w:szCs w:val="24"/>
        </w:rPr>
        <w:t>Восприятие слова как объекта изучения, материала для анализа. Наблюдение над значением слова.</w:t>
      </w:r>
    </w:p>
    <w:p w:rsidR="009E4106" w:rsidRPr="009E4106" w:rsidRDefault="009E4106" w:rsidP="009E4106">
      <w:pPr>
        <w:suppressAutoHyphens/>
        <w:spacing w:after="0" w:line="240" w:lineRule="auto"/>
        <w:ind w:firstLine="709"/>
        <w:jc w:val="both"/>
        <w:rPr>
          <w:rFonts w:ascii="Times New Roman" w:eastAsia="Arial Unicode MS" w:hAnsi="Times New Roman" w:cs="Times New Roman"/>
          <w:color w:val="00000A"/>
          <w:kern w:val="1"/>
          <w:sz w:val="24"/>
          <w:szCs w:val="24"/>
        </w:rPr>
      </w:pPr>
      <w:r w:rsidRPr="009E4106">
        <w:rPr>
          <w:rFonts w:ascii="Times New Roman" w:eastAsia="Arial Unicode MS" w:hAnsi="Times New Roman" w:cs="Times New Roman"/>
          <w:color w:val="00000A"/>
          <w:kern w:val="1"/>
          <w:sz w:val="24"/>
          <w:szCs w:val="24"/>
        </w:rPr>
        <w:lastRenderedPageBreak/>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9E4106" w:rsidRPr="009E4106" w:rsidRDefault="009E4106" w:rsidP="009E4106">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E4106">
        <w:rPr>
          <w:rFonts w:ascii="Times New Roman" w:eastAsia="Times New Roman" w:hAnsi="Times New Roman" w:cs="Times New Roman"/>
          <w:b/>
          <w:bCs/>
          <w:color w:val="000000"/>
          <w:spacing w:val="-2"/>
          <w:sz w:val="24"/>
          <w:szCs w:val="24"/>
        </w:rPr>
        <w:t xml:space="preserve">Орфография. </w:t>
      </w:r>
      <w:r w:rsidRPr="009E4106">
        <w:rPr>
          <w:rFonts w:ascii="Times New Roman" w:eastAsia="Times New Roman" w:hAnsi="Times New Roman" w:cs="Times New Roman"/>
          <w:color w:val="000000"/>
          <w:spacing w:val="-2"/>
          <w:sz w:val="24"/>
          <w:szCs w:val="24"/>
        </w:rPr>
        <w:t xml:space="preserve">Знакомство с правилами правописания и их </w:t>
      </w:r>
      <w:r w:rsidRPr="009E4106">
        <w:rPr>
          <w:rFonts w:ascii="Times New Roman" w:eastAsia="Times New Roman" w:hAnsi="Times New Roman" w:cs="Times New Roman"/>
          <w:color w:val="000000"/>
          <w:sz w:val="24"/>
          <w:szCs w:val="24"/>
        </w:rPr>
        <w:t>применение:</w:t>
      </w:r>
    </w:p>
    <w:p w:rsidR="009E4106" w:rsidRPr="009E4106" w:rsidRDefault="009E4106" w:rsidP="009E4106">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E4106">
        <w:rPr>
          <w:rFonts w:ascii="Times New Roman" w:eastAsia="Times New Roman" w:hAnsi="Times New Roman" w:cs="Times New Roman"/>
          <w:color w:val="000000"/>
          <w:sz w:val="24"/>
          <w:szCs w:val="24"/>
        </w:rPr>
        <w:t>раздельное написание слов;</w:t>
      </w:r>
    </w:p>
    <w:p w:rsidR="009E4106" w:rsidRPr="009E4106" w:rsidRDefault="009E4106" w:rsidP="009E4106">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E4106">
        <w:rPr>
          <w:rFonts w:ascii="Times New Roman" w:eastAsia="Times New Roman" w:hAnsi="Times New Roman" w:cs="Times New Roman"/>
          <w:color w:val="000000"/>
          <w:sz w:val="24"/>
          <w:szCs w:val="24"/>
        </w:rPr>
        <w:t>обозначение гласных после шипящих (</w:t>
      </w:r>
      <w:proofErr w:type="spellStart"/>
      <w:r w:rsidRPr="009E4106">
        <w:rPr>
          <w:rFonts w:ascii="Times New Roman" w:eastAsia="Times New Roman" w:hAnsi="Times New Roman" w:cs="Times New Roman"/>
          <w:b/>
          <w:bCs/>
          <w:i/>
          <w:iCs/>
          <w:color w:val="000000"/>
          <w:sz w:val="24"/>
          <w:szCs w:val="24"/>
        </w:rPr>
        <w:t>ча</w:t>
      </w:r>
      <w:proofErr w:type="spellEnd"/>
      <w:r w:rsidRPr="009E4106">
        <w:rPr>
          <w:rFonts w:ascii="Times New Roman" w:eastAsia="Times New Roman" w:hAnsi="Times New Roman" w:cs="Times New Roman"/>
          <w:b/>
          <w:bCs/>
          <w:color w:val="000000"/>
          <w:sz w:val="24"/>
          <w:szCs w:val="24"/>
        </w:rPr>
        <w:t>—</w:t>
      </w:r>
      <w:r w:rsidRPr="009E4106">
        <w:rPr>
          <w:rFonts w:ascii="Times New Roman" w:eastAsia="Times New Roman" w:hAnsi="Times New Roman" w:cs="Times New Roman"/>
          <w:b/>
          <w:bCs/>
          <w:i/>
          <w:iCs/>
          <w:color w:val="000000"/>
          <w:sz w:val="24"/>
          <w:szCs w:val="24"/>
        </w:rPr>
        <w:t>ща</w:t>
      </w:r>
      <w:r w:rsidRPr="009E4106">
        <w:rPr>
          <w:rFonts w:ascii="Times New Roman" w:eastAsia="Times New Roman" w:hAnsi="Times New Roman" w:cs="Times New Roman"/>
          <w:b/>
          <w:bCs/>
          <w:color w:val="000000"/>
          <w:sz w:val="24"/>
          <w:szCs w:val="24"/>
        </w:rPr>
        <w:t xml:space="preserve">, </w:t>
      </w:r>
      <w:r w:rsidRPr="009E4106">
        <w:rPr>
          <w:rFonts w:ascii="Times New Roman" w:eastAsia="Times New Roman" w:hAnsi="Times New Roman" w:cs="Times New Roman"/>
          <w:b/>
          <w:bCs/>
          <w:i/>
          <w:iCs/>
          <w:color w:val="000000"/>
          <w:sz w:val="24"/>
          <w:szCs w:val="24"/>
        </w:rPr>
        <w:t>чу</w:t>
      </w:r>
      <w:r w:rsidRPr="009E4106">
        <w:rPr>
          <w:rFonts w:ascii="Times New Roman" w:eastAsia="Times New Roman" w:hAnsi="Times New Roman" w:cs="Times New Roman"/>
          <w:b/>
          <w:bCs/>
          <w:color w:val="000000"/>
          <w:sz w:val="24"/>
          <w:szCs w:val="24"/>
        </w:rPr>
        <w:t>—</w:t>
      </w:r>
      <w:proofErr w:type="spellStart"/>
      <w:r w:rsidRPr="009E4106">
        <w:rPr>
          <w:rFonts w:ascii="Times New Roman" w:eastAsia="Times New Roman" w:hAnsi="Times New Roman" w:cs="Times New Roman"/>
          <w:b/>
          <w:bCs/>
          <w:i/>
          <w:iCs/>
          <w:color w:val="000000"/>
          <w:sz w:val="24"/>
          <w:szCs w:val="24"/>
        </w:rPr>
        <w:t>щу</w:t>
      </w:r>
      <w:proofErr w:type="spellEnd"/>
      <w:r w:rsidRPr="009E4106">
        <w:rPr>
          <w:rFonts w:ascii="Times New Roman" w:eastAsia="Times New Roman" w:hAnsi="Times New Roman" w:cs="Times New Roman"/>
          <w:b/>
          <w:bCs/>
          <w:color w:val="000000"/>
          <w:sz w:val="24"/>
          <w:szCs w:val="24"/>
        </w:rPr>
        <w:t xml:space="preserve">, </w:t>
      </w:r>
      <w:proofErr w:type="spellStart"/>
      <w:r w:rsidRPr="009E4106">
        <w:rPr>
          <w:rFonts w:ascii="Times New Roman" w:eastAsia="Times New Roman" w:hAnsi="Times New Roman" w:cs="Times New Roman"/>
          <w:b/>
          <w:bCs/>
          <w:i/>
          <w:iCs/>
          <w:color w:val="000000"/>
          <w:sz w:val="24"/>
          <w:szCs w:val="24"/>
        </w:rPr>
        <w:t>жи</w:t>
      </w:r>
      <w:proofErr w:type="spellEnd"/>
      <w:r w:rsidRPr="009E4106">
        <w:rPr>
          <w:rFonts w:ascii="Times New Roman" w:eastAsia="Times New Roman" w:hAnsi="Times New Roman" w:cs="Times New Roman"/>
          <w:b/>
          <w:bCs/>
          <w:color w:val="000000"/>
          <w:sz w:val="24"/>
          <w:szCs w:val="24"/>
        </w:rPr>
        <w:t>—</w:t>
      </w:r>
      <w:r w:rsidRPr="009E4106">
        <w:rPr>
          <w:rFonts w:ascii="Times New Roman" w:eastAsia="Times New Roman" w:hAnsi="Times New Roman" w:cs="Times New Roman"/>
          <w:b/>
          <w:bCs/>
          <w:i/>
          <w:iCs/>
          <w:color w:val="000000"/>
          <w:sz w:val="24"/>
          <w:szCs w:val="24"/>
        </w:rPr>
        <w:t>ши</w:t>
      </w:r>
      <w:r w:rsidRPr="009E4106">
        <w:rPr>
          <w:rFonts w:ascii="Times New Roman" w:eastAsia="Times New Roman" w:hAnsi="Times New Roman" w:cs="Times New Roman"/>
          <w:color w:val="000000"/>
          <w:sz w:val="24"/>
          <w:szCs w:val="24"/>
        </w:rPr>
        <w:t>);</w:t>
      </w:r>
    </w:p>
    <w:p w:rsidR="009E4106" w:rsidRPr="009E4106" w:rsidRDefault="009E4106" w:rsidP="009E4106">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E4106">
        <w:rPr>
          <w:rFonts w:ascii="Times New Roman" w:eastAsia="Times New Roman" w:hAnsi="Times New Roman" w:cs="Times New Roman"/>
          <w:color w:val="000000"/>
          <w:spacing w:val="-2"/>
          <w:sz w:val="24"/>
          <w:szCs w:val="24"/>
        </w:rPr>
        <w:t>прописная (заглавная) буква в начале предложения, в име</w:t>
      </w:r>
      <w:r w:rsidRPr="009E4106">
        <w:rPr>
          <w:rFonts w:ascii="Times New Roman" w:eastAsia="Times New Roman" w:hAnsi="Times New Roman" w:cs="Times New Roman"/>
          <w:color w:val="000000"/>
          <w:sz w:val="24"/>
          <w:szCs w:val="24"/>
        </w:rPr>
        <w:t>нах собственных;</w:t>
      </w:r>
    </w:p>
    <w:p w:rsidR="009E4106" w:rsidRPr="009E4106" w:rsidRDefault="009E4106" w:rsidP="009E4106">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E4106">
        <w:rPr>
          <w:rFonts w:ascii="Times New Roman" w:eastAsia="Times New Roman" w:hAnsi="Times New Roman" w:cs="Times New Roman"/>
          <w:color w:val="000000"/>
          <w:sz w:val="24"/>
          <w:szCs w:val="24"/>
        </w:rPr>
        <w:t>перенос слов по слогам без стечения согласных;</w:t>
      </w:r>
    </w:p>
    <w:p w:rsidR="009E4106" w:rsidRPr="009E4106" w:rsidRDefault="009E4106" w:rsidP="009E4106">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E4106">
        <w:rPr>
          <w:rFonts w:ascii="Times New Roman" w:eastAsia="Times New Roman" w:hAnsi="Times New Roman" w:cs="Times New Roman"/>
          <w:color w:val="000000"/>
          <w:sz w:val="24"/>
          <w:szCs w:val="24"/>
        </w:rPr>
        <w:t>знаки препинания в конце предложения.</w:t>
      </w:r>
    </w:p>
    <w:p w:rsidR="009E4106" w:rsidRPr="009E4106" w:rsidRDefault="009E4106" w:rsidP="009E4106">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E4106">
        <w:rPr>
          <w:rFonts w:ascii="Times New Roman" w:eastAsia="Times New Roman" w:hAnsi="Times New Roman" w:cs="Times New Roman"/>
          <w:b/>
          <w:bCs/>
          <w:color w:val="000000"/>
          <w:sz w:val="24"/>
          <w:szCs w:val="24"/>
        </w:rPr>
        <w:t xml:space="preserve">Развитие речи. </w:t>
      </w:r>
      <w:r w:rsidRPr="009E4106">
        <w:rPr>
          <w:rFonts w:ascii="Times New Roman" w:eastAsia="Times New Roman" w:hAnsi="Times New Roman" w:cs="Times New Roman"/>
          <w:color w:val="000000"/>
          <w:sz w:val="24"/>
          <w:szCs w:val="24"/>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9E4106" w:rsidRPr="009E4106" w:rsidRDefault="009E4106" w:rsidP="009E4106">
      <w:pPr>
        <w:autoSpaceDE w:val="0"/>
        <w:autoSpaceDN w:val="0"/>
        <w:adjustRightInd w:val="0"/>
        <w:spacing w:after="0" w:line="240" w:lineRule="auto"/>
        <w:ind w:firstLine="709"/>
        <w:jc w:val="both"/>
        <w:textAlignment w:val="center"/>
        <w:rPr>
          <w:rFonts w:ascii="Times New Roman" w:eastAsia="Times New Roman" w:hAnsi="Times New Roman" w:cs="Times New Roman"/>
          <w:b/>
          <w:bCs/>
          <w:i/>
          <w:iCs/>
          <w:color w:val="000000"/>
          <w:sz w:val="24"/>
          <w:szCs w:val="24"/>
        </w:rPr>
      </w:pPr>
      <w:r w:rsidRPr="009E4106">
        <w:rPr>
          <w:rFonts w:ascii="Times New Roman" w:eastAsia="Times New Roman" w:hAnsi="Times New Roman" w:cs="Times New Roman"/>
          <w:b/>
          <w:bCs/>
          <w:i/>
          <w:iCs/>
          <w:color w:val="000000"/>
          <w:sz w:val="24"/>
          <w:szCs w:val="24"/>
        </w:rPr>
        <w:t>Систематический курс</w:t>
      </w:r>
    </w:p>
    <w:p w:rsidR="009E4106" w:rsidRPr="009E4106" w:rsidRDefault="009E4106" w:rsidP="009E4106">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E4106">
        <w:rPr>
          <w:rFonts w:ascii="Times New Roman" w:eastAsia="Times New Roman" w:hAnsi="Times New Roman" w:cs="Times New Roman"/>
          <w:b/>
          <w:color w:val="000000"/>
          <w:sz w:val="24"/>
          <w:szCs w:val="24"/>
        </w:rPr>
        <w:t>Фонетика и орфоэпия.</w:t>
      </w:r>
      <w:r w:rsidRPr="009E4106">
        <w:rPr>
          <w:rFonts w:ascii="Times New Roman" w:eastAsia="Times New Roman" w:hAnsi="Times New Roman" w:cs="Times New Roman"/>
          <w:color w:val="000000"/>
          <w:sz w:val="24"/>
          <w:szCs w:val="24"/>
        </w:rPr>
        <w:t xml:space="preserve"> Гласные и согласные звуки, различение гласных и согласных звуков. Мягкие и твердые согласные звуки, различение мягких и твёрдых согласных звуков, определение парных и непарных по твёрдости — мягкости согласных звуков. Звонкие и глухие согласные звуки, различение звонких и глухих согласных звуков, определе</w:t>
      </w:r>
      <w:r w:rsidRPr="009E4106">
        <w:rPr>
          <w:rFonts w:ascii="Times New Roman" w:eastAsia="Times New Roman" w:hAnsi="Times New Roman" w:cs="Times New Roman"/>
          <w:color w:val="000000"/>
          <w:spacing w:val="2"/>
          <w:sz w:val="24"/>
          <w:szCs w:val="24"/>
        </w:rPr>
        <w:t>ние парных и непарных по звонкости—глухости согласных звуков. Ударение, н</w:t>
      </w:r>
      <w:r w:rsidRPr="009E4106">
        <w:rPr>
          <w:rFonts w:ascii="Times New Roman" w:eastAsia="Times New Roman" w:hAnsi="Times New Roman" w:cs="Times New Roman"/>
          <w:color w:val="000000"/>
          <w:sz w:val="24"/>
          <w:szCs w:val="24"/>
        </w:rPr>
        <w:t>ахождение в слове ударных и безударных гласных звуков.</w:t>
      </w:r>
      <w:r w:rsidRPr="009E4106">
        <w:rPr>
          <w:rFonts w:ascii="Times New Roman" w:eastAsia="Times New Roman" w:hAnsi="Times New Roman" w:cs="Times New Roman"/>
          <w:color w:val="000000"/>
          <w:spacing w:val="2"/>
          <w:sz w:val="24"/>
          <w:szCs w:val="24"/>
        </w:rPr>
        <w:t xml:space="preserve"> Деление слов на слоги. Определение качественной характеристики звука: </w:t>
      </w:r>
      <w:r w:rsidRPr="009E4106">
        <w:rPr>
          <w:rFonts w:ascii="Times New Roman" w:eastAsia="Times New Roman" w:hAnsi="Times New Roman" w:cs="Times New Roman"/>
          <w:color w:val="000000"/>
          <w:sz w:val="24"/>
          <w:szCs w:val="24"/>
        </w:rPr>
        <w:t xml:space="preserve">гласный — согласный; гласный ударный — безударный; согласный твёрдый — мягкий, парный — непарный; согласный </w:t>
      </w:r>
      <w:r w:rsidRPr="009E4106">
        <w:rPr>
          <w:rFonts w:ascii="Times New Roman" w:eastAsia="Times New Roman" w:hAnsi="Times New Roman" w:cs="Times New Roman"/>
          <w:color w:val="000000"/>
          <w:spacing w:val="2"/>
          <w:sz w:val="24"/>
          <w:szCs w:val="24"/>
        </w:rPr>
        <w:t>звонкий — глухой, парный — непарный.</w:t>
      </w:r>
      <w:r w:rsidRPr="009E4106">
        <w:rPr>
          <w:rFonts w:ascii="Times New Roman" w:eastAsia="Times New Roman" w:hAnsi="Times New Roman" w:cs="Times New Roman"/>
          <w:i/>
          <w:iCs/>
          <w:color w:val="000000"/>
          <w:sz w:val="24"/>
          <w:szCs w:val="24"/>
        </w:rPr>
        <w:t xml:space="preserve"> </w:t>
      </w:r>
      <w:r w:rsidRPr="009E4106">
        <w:rPr>
          <w:rFonts w:ascii="Times New Roman" w:eastAsia="Times New Roman" w:hAnsi="Times New Roman" w:cs="Times New Roman"/>
          <w:color w:val="000000"/>
          <w:spacing w:val="2"/>
          <w:sz w:val="24"/>
          <w:szCs w:val="24"/>
        </w:rPr>
        <w:t xml:space="preserve">Произношение звуков и сочетаний звуков </w:t>
      </w:r>
      <w:r w:rsidRPr="009E4106">
        <w:rPr>
          <w:rFonts w:ascii="Times New Roman" w:eastAsia="Times New Roman" w:hAnsi="Times New Roman" w:cs="Times New Roman"/>
          <w:color w:val="000000"/>
          <w:sz w:val="24"/>
          <w:szCs w:val="24"/>
        </w:rPr>
        <w:t>в соответствии с нормами современного русского литературного языка.</w:t>
      </w:r>
      <w:r w:rsidRPr="009E4106">
        <w:rPr>
          <w:rFonts w:ascii="Times New Roman" w:eastAsia="Times New Roman" w:hAnsi="Times New Roman" w:cs="Times New Roman"/>
          <w:iCs/>
          <w:color w:val="000000"/>
          <w:sz w:val="24"/>
          <w:szCs w:val="24"/>
        </w:rPr>
        <w:t xml:space="preserve"> Фонетический разбор слова</w:t>
      </w:r>
      <w:r w:rsidRPr="009E4106">
        <w:rPr>
          <w:rFonts w:ascii="Times New Roman" w:eastAsia="Times New Roman" w:hAnsi="Times New Roman" w:cs="Times New Roman"/>
          <w:color w:val="000000"/>
          <w:sz w:val="24"/>
          <w:szCs w:val="24"/>
        </w:rPr>
        <w:t>.</w:t>
      </w:r>
    </w:p>
    <w:p w:rsidR="009E4106" w:rsidRPr="009E4106" w:rsidRDefault="009E4106" w:rsidP="009E4106">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pacing w:val="-2"/>
          <w:sz w:val="24"/>
          <w:szCs w:val="24"/>
        </w:rPr>
      </w:pPr>
      <w:r w:rsidRPr="009E4106">
        <w:rPr>
          <w:rFonts w:ascii="Times New Roman" w:eastAsia="Times New Roman" w:hAnsi="Times New Roman" w:cs="Times New Roman"/>
          <w:b/>
          <w:bCs/>
          <w:color w:val="000000"/>
          <w:spacing w:val="-2"/>
          <w:sz w:val="24"/>
          <w:szCs w:val="24"/>
        </w:rPr>
        <w:t xml:space="preserve">Графика. </w:t>
      </w:r>
      <w:r w:rsidRPr="009E4106">
        <w:rPr>
          <w:rFonts w:ascii="Times New Roman" w:eastAsia="Times New Roman" w:hAnsi="Times New Roman" w:cs="Times New Roman"/>
          <w:color w:val="000000"/>
          <w:sz w:val="24"/>
          <w:szCs w:val="24"/>
        </w:rPr>
        <w:t>Различение звука и буквы: буква как знак зву</w:t>
      </w:r>
      <w:r w:rsidRPr="009E4106">
        <w:rPr>
          <w:rFonts w:ascii="Times New Roman" w:eastAsia="Times New Roman" w:hAnsi="Times New Roman" w:cs="Times New Roman"/>
          <w:color w:val="000000"/>
          <w:spacing w:val="2"/>
          <w:sz w:val="24"/>
          <w:szCs w:val="24"/>
        </w:rPr>
        <w:t>ка.</w:t>
      </w:r>
      <w:r w:rsidRPr="009E4106">
        <w:rPr>
          <w:rFonts w:ascii="Times New Roman" w:eastAsia="Times New Roman" w:hAnsi="Times New Roman" w:cs="Times New Roman"/>
          <w:color w:val="000000"/>
          <w:spacing w:val="-2"/>
          <w:sz w:val="24"/>
          <w:szCs w:val="24"/>
        </w:rPr>
        <w:t xml:space="preserve"> </w:t>
      </w:r>
      <w:r w:rsidRPr="009E4106">
        <w:rPr>
          <w:rFonts w:ascii="Times New Roman" w:eastAsia="Times New Roman" w:hAnsi="Times New Roman" w:cs="Times New Roman"/>
          <w:color w:val="000000"/>
          <w:spacing w:val="2"/>
          <w:sz w:val="24"/>
          <w:szCs w:val="24"/>
        </w:rPr>
        <w:t xml:space="preserve">Овладение позиционным способом обозначения звуков </w:t>
      </w:r>
      <w:r w:rsidRPr="009E4106">
        <w:rPr>
          <w:rFonts w:ascii="Times New Roman" w:eastAsia="Times New Roman" w:hAnsi="Times New Roman" w:cs="Times New Roman"/>
          <w:color w:val="000000"/>
          <w:sz w:val="24"/>
          <w:szCs w:val="24"/>
        </w:rPr>
        <w:t>буквами.</w:t>
      </w:r>
    </w:p>
    <w:p w:rsidR="009E4106" w:rsidRPr="009E4106" w:rsidRDefault="009E4106" w:rsidP="009E4106">
      <w:pPr>
        <w:autoSpaceDE w:val="0"/>
        <w:autoSpaceDN w:val="0"/>
        <w:adjustRightInd w:val="0"/>
        <w:spacing w:after="0" w:line="240" w:lineRule="auto"/>
        <w:ind w:firstLine="709"/>
        <w:jc w:val="both"/>
        <w:textAlignment w:val="center"/>
        <w:rPr>
          <w:rFonts w:ascii="Times New Roman" w:eastAsia="Times New Roman" w:hAnsi="Times New Roman" w:cs="Times New Roman"/>
          <w:b/>
          <w:bCs/>
          <w:color w:val="000000"/>
          <w:sz w:val="24"/>
          <w:szCs w:val="24"/>
        </w:rPr>
      </w:pPr>
      <w:r w:rsidRPr="009E4106">
        <w:rPr>
          <w:rFonts w:ascii="Times New Roman" w:eastAsia="Times New Roman" w:hAnsi="Times New Roman" w:cs="Times New Roman"/>
          <w:color w:val="000000"/>
          <w:spacing w:val="-2"/>
          <w:sz w:val="24"/>
          <w:szCs w:val="24"/>
        </w:rPr>
        <w:t>Обозначение на пись</w:t>
      </w:r>
      <w:r w:rsidRPr="009E4106">
        <w:rPr>
          <w:rFonts w:ascii="Times New Roman" w:eastAsia="Times New Roman" w:hAnsi="Times New Roman" w:cs="Times New Roman"/>
          <w:color w:val="000000"/>
          <w:sz w:val="24"/>
          <w:szCs w:val="24"/>
        </w:rPr>
        <w:t xml:space="preserve">ме твёрдости и мягкости согласных звуков. Буквы гласных как показатель твёрдости—мягкости согласных звуков. Функция букв </w:t>
      </w:r>
      <w:r w:rsidRPr="009E4106">
        <w:rPr>
          <w:rFonts w:ascii="Times New Roman" w:eastAsia="Times New Roman" w:hAnsi="Times New Roman" w:cs="Times New Roman"/>
          <w:b/>
          <w:bCs/>
          <w:i/>
          <w:iCs/>
          <w:color w:val="000000"/>
          <w:sz w:val="24"/>
          <w:szCs w:val="24"/>
        </w:rPr>
        <w:t xml:space="preserve">е, ё, ю, я. </w:t>
      </w:r>
      <w:r w:rsidRPr="009E4106">
        <w:rPr>
          <w:rFonts w:ascii="Times New Roman" w:eastAsia="Times New Roman" w:hAnsi="Times New Roman" w:cs="Times New Roman"/>
          <w:color w:val="000000"/>
          <w:sz w:val="24"/>
          <w:szCs w:val="24"/>
        </w:rPr>
        <w:t>Мягкий знак</w:t>
      </w:r>
      <w:r w:rsidRPr="009E4106">
        <w:rPr>
          <w:rFonts w:ascii="Times New Roman" w:eastAsia="Times New Roman" w:hAnsi="Times New Roman" w:cs="Times New Roman"/>
          <w:b/>
          <w:bCs/>
          <w:i/>
          <w:iCs/>
          <w:color w:val="000000"/>
          <w:sz w:val="24"/>
          <w:szCs w:val="24"/>
        </w:rPr>
        <w:t xml:space="preserve"> </w:t>
      </w:r>
      <w:r w:rsidRPr="009E4106">
        <w:rPr>
          <w:rFonts w:ascii="Times New Roman" w:eastAsia="Times New Roman" w:hAnsi="Times New Roman" w:cs="Times New Roman"/>
          <w:color w:val="000000"/>
          <w:sz w:val="24"/>
          <w:szCs w:val="24"/>
        </w:rPr>
        <w:t xml:space="preserve">как показатель мягкости предшествующего согласного звука. Использование на письме разделительных </w:t>
      </w:r>
      <w:r w:rsidRPr="009E4106">
        <w:rPr>
          <w:rFonts w:ascii="Times New Roman" w:eastAsia="Times New Roman" w:hAnsi="Times New Roman" w:cs="Times New Roman"/>
          <w:bCs/>
          <w:i/>
          <w:iCs/>
          <w:color w:val="000000"/>
          <w:sz w:val="24"/>
          <w:szCs w:val="24"/>
        </w:rPr>
        <w:t>ъ</w:t>
      </w:r>
      <w:r w:rsidRPr="009E4106">
        <w:rPr>
          <w:rFonts w:ascii="Times New Roman" w:eastAsia="Times New Roman" w:hAnsi="Times New Roman" w:cs="Times New Roman"/>
          <w:b/>
          <w:bCs/>
          <w:i/>
          <w:iCs/>
          <w:color w:val="000000"/>
          <w:sz w:val="24"/>
          <w:szCs w:val="24"/>
        </w:rPr>
        <w:t xml:space="preserve"> </w:t>
      </w:r>
      <w:r w:rsidRPr="009E4106">
        <w:rPr>
          <w:rFonts w:ascii="Times New Roman" w:eastAsia="Times New Roman" w:hAnsi="Times New Roman" w:cs="Times New Roman"/>
          <w:color w:val="000000"/>
          <w:sz w:val="24"/>
          <w:szCs w:val="24"/>
        </w:rPr>
        <w:t xml:space="preserve">и </w:t>
      </w:r>
      <w:r w:rsidRPr="009E4106">
        <w:rPr>
          <w:rFonts w:ascii="Times New Roman" w:eastAsia="Times New Roman" w:hAnsi="Times New Roman" w:cs="Times New Roman"/>
          <w:bCs/>
          <w:i/>
          <w:iCs/>
          <w:color w:val="000000"/>
          <w:sz w:val="24"/>
          <w:szCs w:val="24"/>
        </w:rPr>
        <w:t>ь</w:t>
      </w:r>
      <w:r w:rsidRPr="009E4106">
        <w:rPr>
          <w:rFonts w:ascii="Times New Roman" w:eastAsia="Times New Roman" w:hAnsi="Times New Roman" w:cs="Times New Roman"/>
          <w:b/>
          <w:bCs/>
          <w:color w:val="000000"/>
          <w:sz w:val="24"/>
          <w:szCs w:val="24"/>
        </w:rPr>
        <w:t>.</w:t>
      </w:r>
    </w:p>
    <w:p w:rsidR="009E4106" w:rsidRPr="009E4106" w:rsidRDefault="009E4106" w:rsidP="009E4106">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E4106">
        <w:rPr>
          <w:rFonts w:ascii="Times New Roman" w:eastAsia="Times New Roman" w:hAnsi="Times New Roman" w:cs="Times New Roman"/>
          <w:color w:val="000000"/>
          <w:spacing w:val="-4"/>
          <w:sz w:val="24"/>
          <w:szCs w:val="24"/>
        </w:rPr>
        <w:t xml:space="preserve">Установление соотношения звукового и буквенного состава </w:t>
      </w:r>
      <w:r w:rsidRPr="009E4106">
        <w:rPr>
          <w:rFonts w:ascii="Times New Roman" w:eastAsia="Times New Roman" w:hAnsi="Times New Roman" w:cs="Times New Roman"/>
          <w:color w:val="000000"/>
          <w:sz w:val="24"/>
          <w:szCs w:val="24"/>
        </w:rPr>
        <w:t xml:space="preserve">слова в словах типа </w:t>
      </w:r>
      <w:r w:rsidRPr="009E4106">
        <w:rPr>
          <w:rFonts w:ascii="Times New Roman" w:eastAsia="Times New Roman" w:hAnsi="Times New Roman" w:cs="Times New Roman"/>
          <w:i/>
          <w:iCs/>
          <w:color w:val="000000"/>
          <w:sz w:val="24"/>
          <w:szCs w:val="24"/>
        </w:rPr>
        <w:t>стол, конь</w:t>
      </w:r>
      <w:r w:rsidRPr="009E4106">
        <w:rPr>
          <w:rFonts w:ascii="Times New Roman" w:eastAsia="Times New Roman" w:hAnsi="Times New Roman" w:cs="Times New Roman"/>
          <w:color w:val="000000"/>
          <w:sz w:val="24"/>
          <w:szCs w:val="24"/>
        </w:rPr>
        <w:t xml:space="preserve">; в словах с йотированными </w:t>
      </w:r>
      <w:r w:rsidRPr="009E4106">
        <w:rPr>
          <w:rFonts w:ascii="Times New Roman" w:eastAsia="Times New Roman" w:hAnsi="Times New Roman" w:cs="Times New Roman"/>
          <w:color w:val="000000"/>
          <w:spacing w:val="-4"/>
          <w:sz w:val="24"/>
          <w:szCs w:val="24"/>
        </w:rPr>
        <w:t xml:space="preserve">гласными </w:t>
      </w:r>
      <w:r w:rsidRPr="009E4106">
        <w:rPr>
          <w:rFonts w:ascii="Times New Roman" w:eastAsia="Times New Roman" w:hAnsi="Times New Roman" w:cs="Times New Roman"/>
          <w:b/>
          <w:bCs/>
          <w:i/>
          <w:iCs/>
          <w:color w:val="000000"/>
          <w:spacing w:val="-4"/>
          <w:sz w:val="24"/>
          <w:szCs w:val="24"/>
        </w:rPr>
        <w:t>е</w:t>
      </w:r>
      <w:r w:rsidRPr="009E4106">
        <w:rPr>
          <w:rFonts w:ascii="Times New Roman" w:eastAsia="Times New Roman" w:hAnsi="Times New Roman" w:cs="Times New Roman"/>
          <w:b/>
          <w:bCs/>
          <w:color w:val="000000"/>
          <w:spacing w:val="-4"/>
          <w:sz w:val="24"/>
          <w:szCs w:val="24"/>
        </w:rPr>
        <w:t xml:space="preserve">, </w:t>
      </w:r>
      <w:r w:rsidRPr="009E4106">
        <w:rPr>
          <w:rFonts w:ascii="Times New Roman" w:eastAsia="Times New Roman" w:hAnsi="Times New Roman" w:cs="Times New Roman"/>
          <w:b/>
          <w:bCs/>
          <w:i/>
          <w:iCs/>
          <w:color w:val="000000"/>
          <w:spacing w:val="-4"/>
          <w:sz w:val="24"/>
          <w:szCs w:val="24"/>
        </w:rPr>
        <w:t>ё</w:t>
      </w:r>
      <w:r w:rsidRPr="009E4106">
        <w:rPr>
          <w:rFonts w:ascii="Times New Roman" w:eastAsia="Times New Roman" w:hAnsi="Times New Roman" w:cs="Times New Roman"/>
          <w:b/>
          <w:bCs/>
          <w:color w:val="000000"/>
          <w:spacing w:val="-4"/>
          <w:sz w:val="24"/>
          <w:szCs w:val="24"/>
        </w:rPr>
        <w:t xml:space="preserve">, </w:t>
      </w:r>
      <w:r w:rsidRPr="009E4106">
        <w:rPr>
          <w:rFonts w:ascii="Times New Roman" w:eastAsia="Times New Roman" w:hAnsi="Times New Roman" w:cs="Times New Roman"/>
          <w:b/>
          <w:bCs/>
          <w:i/>
          <w:iCs/>
          <w:color w:val="000000"/>
          <w:spacing w:val="-4"/>
          <w:sz w:val="24"/>
          <w:szCs w:val="24"/>
        </w:rPr>
        <w:t>ю</w:t>
      </w:r>
      <w:r w:rsidRPr="009E4106">
        <w:rPr>
          <w:rFonts w:ascii="Times New Roman" w:eastAsia="Times New Roman" w:hAnsi="Times New Roman" w:cs="Times New Roman"/>
          <w:b/>
          <w:bCs/>
          <w:color w:val="000000"/>
          <w:spacing w:val="-4"/>
          <w:sz w:val="24"/>
          <w:szCs w:val="24"/>
        </w:rPr>
        <w:t xml:space="preserve">, </w:t>
      </w:r>
      <w:r w:rsidRPr="009E4106">
        <w:rPr>
          <w:rFonts w:ascii="Times New Roman" w:eastAsia="Times New Roman" w:hAnsi="Times New Roman" w:cs="Times New Roman"/>
          <w:b/>
          <w:bCs/>
          <w:i/>
          <w:iCs/>
          <w:color w:val="000000"/>
          <w:spacing w:val="-4"/>
          <w:sz w:val="24"/>
          <w:szCs w:val="24"/>
        </w:rPr>
        <w:t>я</w:t>
      </w:r>
      <w:r w:rsidRPr="009E4106">
        <w:rPr>
          <w:rFonts w:ascii="Times New Roman" w:eastAsia="Times New Roman" w:hAnsi="Times New Roman" w:cs="Times New Roman"/>
          <w:color w:val="000000"/>
          <w:spacing w:val="-4"/>
          <w:sz w:val="24"/>
          <w:szCs w:val="24"/>
        </w:rPr>
        <w:t>;</w:t>
      </w:r>
      <w:r w:rsidRPr="009E4106">
        <w:rPr>
          <w:rFonts w:ascii="Times New Roman" w:eastAsia="Times New Roman" w:hAnsi="Times New Roman" w:cs="Times New Roman"/>
          <w:b/>
          <w:bCs/>
          <w:color w:val="000000"/>
          <w:spacing w:val="-4"/>
          <w:sz w:val="24"/>
          <w:szCs w:val="24"/>
        </w:rPr>
        <w:t xml:space="preserve"> </w:t>
      </w:r>
      <w:r w:rsidRPr="009E4106">
        <w:rPr>
          <w:rFonts w:ascii="Times New Roman" w:eastAsia="Times New Roman" w:hAnsi="Times New Roman" w:cs="Times New Roman"/>
          <w:color w:val="000000"/>
          <w:spacing w:val="-4"/>
          <w:sz w:val="24"/>
          <w:szCs w:val="24"/>
        </w:rPr>
        <w:t>в словах с непроизносимыми согласными.</w:t>
      </w:r>
    </w:p>
    <w:p w:rsidR="009E4106" w:rsidRPr="009E4106" w:rsidRDefault="009E4106" w:rsidP="009E4106">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E4106">
        <w:rPr>
          <w:rFonts w:ascii="Times New Roman" w:eastAsia="Times New Roman" w:hAnsi="Times New Roman" w:cs="Times New Roman"/>
          <w:color w:val="000000"/>
          <w:sz w:val="24"/>
          <w:szCs w:val="24"/>
        </w:rPr>
        <w:t>Использование небуквенных графических средств: пробела между словами, знака переноса, абзаца.</w:t>
      </w:r>
    </w:p>
    <w:p w:rsidR="009E4106" w:rsidRPr="009E4106" w:rsidRDefault="009E4106" w:rsidP="009E4106">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E4106">
        <w:rPr>
          <w:rFonts w:ascii="Times New Roman" w:eastAsia="Times New Roman" w:hAnsi="Times New Roman" w:cs="Times New Roman"/>
          <w:color w:val="000000"/>
          <w:sz w:val="24"/>
          <w:szCs w:val="24"/>
        </w:rPr>
        <w:t xml:space="preserve">Знакомство с русским алфавитом как последовательностью букв. </w:t>
      </w:r>
      <w:r w:rsidRPr="009E4106">
        <w:rPr>
          <w:rFonts w:ascii="Times New Roman" w:eastAsia="Times New Roman" w:hAnsi="Times New Roman" w:cs="Times New Roman"/>
          <w:color w:val="000000"/>
          <w:spacing w:val="2"/>
          <w:sz w:val="24"/>
          <w:szCs w:val="24"/>
        </w:rPr>
        <w:t xml:space="preserve">Знание алфавита: правильное название букв, знание их </w:t>
      </w:r>
      <w:r w:rsidRPr="009E4106">
        <w:rPr>
          <w:rFonts w:ascii="Times New Roman" w:eastAsia="Times New Roman" w:hAnsi="Times New Roman" w:cs="Times New Roman"/>
          <w:color w:val="000000"/>
          <w:sz w:val="24"/>
          <w:szCs w:val="24"/>
        </w:rPr>
        <w:t>последовательности. Использование алфавита при работе со словарями, справочниками, каталогами: умение найти слово в школьном орфографическом словаре по первой букве, умение расположить слова в алфавитном порядке (например, фамилии, имена).</w:t>
      </w:r>
    </w:p>
    <w:p w:rsidR="009E4106" w:rsidRPr="009E4106" w:rsidRDefault="009E4106" w:rsidP="009E4106">
      <w:pPr>
        <w:suppressAutoHyphens/>
        <w:spacing w:after="0" w:line="240" w:lineRule="auto"/>
        <w:ind w:firstLine="709"/>
        <w:jc w:val="both"/>
        <w:rPr>
          <w:rFonts w:ascii="Times New Roman" w:eastAsia="Arial Unicode MS" w:hAnsi="Times New Roman" w:cs="Times New Roman"/>
          <w:color w:val="00000A"/>
          <w:kern w:val="1"/>
          <w:sz w:val="24"/>
          <w:szCs w:val="24"/>
        </w:rPr>
      </w:pPr>
      <w:r w:rsidRPr="009E4106">
        <w:rPr>
          <w:rFonts w:ascii="Times New Roman" w:eastAsia="Arial Unicode MS" w:hAnsi="Times New Roman" w:cs="Times New Roman"/>
          <w:b/>
          <w:color w:val="00000A"/>
          <w:kern w:val="1"/>
          <w:sz w:val="24"/>
          <w:szCs w:val="24"/>
        </w:rPr>
        <w:t>Состав слова</w:t>
      </w:r>
      <w:r w:rsidRPr="009E4106">
        <w:rPr>
          <w:rFonts w:ascii="Times New Roman" w:eastAsia="Arial Unicode MS" w:hAnsi="Times New Roman" w:cs="Times New Roman"/>
          <w:b/>
          <w:bCs/>
          <w:color w:val="00000A"/>
          <w:kern w:val="1"/>
          <w:sz w:val="24"/>
          <w:szCs w:val="24"/>
        </w:rPr>
        <w:t xml:space="preserve"> (</w:t>
      </w:r>
      <w:proofErr w:type="spellStart"/>
      <w:r w:rsidRPr="009E4106">
        <w:rPr>
          <w:rFonts w:ascii="Times New Roman" w:eastAsia="Arial Unicode MS" w:hAnsi="Times New Roman" w:cs="Times New Roman"/>
          <w:b/>
          <w:bCs/>
          <w:color w:val="00000A"/>
          <w:kern w:val="1"/>
          <w:sz w:val="24"/>
          <w:szCs w:val="24"/>
        </w:rPr>
        <w:t>морфемика</w:t>
      </w:r>
      <w:proofErr w:type="spellEnd"/>
      <w:r w:rsidRPr="009E4106">
        <w:rPr>
          <w:rFonts w:ascii="Times New Roman" w:eastAsia="Arial Unicode MS" w:hAnsi="Times New Roman" w:cs="Times New Roman"/>
          <w:b/>
          <w:bCs/>
          <w:color w:val="00000A"/>
          <w:kern w:val="1"/>
          <w:sz w:val="24"/>
          <w:szCs w:val="24"/>
        </w:rPr>
        <w:t xml:space="preserve">). </w:t>
      </w:r>
      <w:r w:rsidRPr="009E4106">
        <w:rPr>
          <w:rFonts w:ascii="Times New Roman" w:eastAsia="Arial Unicode MS" w:hAnsi="Times New Roman" w:cs="Times New Roman"/>
          <w:color w:val="00000A"/>
          <w:kern w:val="1"/>
          <w:sz w:val="24"/>
          <w:szCs w:val="24"/>
        </w:rPr>
        <w:t xml:space="preserve"> 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rsidR="009E4106" w:rsidRPr="009E4106" w:rsidRDefault="009E4106" w:rsidP="009E4106">
      <w:pPr>
        <w:suppressAutoHyphens/>
        <w:spacing w:after="0" w:line="240" w:lineRule="auto"/>
        <w:ind w:firstLine="709"/>
        <w:jc w:val="both"/>
        <w:rPr>
          <w:rFonts w:ascii="Times New Roman" w:eastAsia="Arial Unicode MS" w:hAnsi="Times New Roman" w:cs="Times New Roman"/>
          <w:color w:val="00000A"/>
          <w:kern w:val="1"/>
          <w:sz w:val="24"/>
          <w:szCs w:val="24"/>
        </w:rPr>
      </w:pPr>
      <w:r w:rsidRPr="009E4106">
        <w:rPr>
          <w:rFonts w:ascii="Times New Roman" w:eastAsia="Arial Unicode MS" w:hAnsi="Times New Roman" w:cs="Times New Roman"/>
          <w:color w:val="00000A"/>
          <w:kern w:val="1"/>
          <w:sz w:val="24"/>
          <w:szCs w:val="24"/>
        </w:rPr>
        <w:t xml:space="preserve">Корень, общее понятие о корне слова. Однокоренные слова, овладение понятием «родственные (однокоренные) слова». Выделение корней в однокоренных (родственных) словах. Наблюдение за единообразием написания корней (корм — кормить — кормушка, лес — лесник — лесной). Различение однокоренных слов и различных форм одного и того же слова. </w:t>
      </w:r>
    </w:p>
    <w:p w:rsidR="009E4106" w:rsidRPr="009E4106" w:rsidRDefault="009E4106" w:rsidP="009E4106">
      <w:pPr>
        <w:suppressAutoHyphens/>
        <w:spacing w:after="0" w:line="240" w:lineRule="auto"/>
        <w:ind w:firstLine="709"/>
        <w:jc w:val="both"/>
        <w:rPr>
          <w:rFonts w:ascii="Times New Roman" w:eastAsia="Arial Unicode MS" w:hAnsi="Times New Roman" w:cs="Times New Roman"/>
          <w:color w:val="00000A"/>
          <w:kern w:val="1"/>
          <w:sz w:val="24"/>
          <w:szCs w:val="24"/>
        </w:rPr>
      </w:pPr>
      <w:r w:rsidRPr="009E4106">
        <w:rPr>
          <w:rFonts w:ascii="Times New Roman" w:eastAsia="Arial Unicode MS" w:hAnsi="Times New Roman" w:cs="Times New Roman"/>
          <w:iCs/>
          <w:color w:val="00000A"/>
          <w:kern w:val="1"/>
          <w:sz w:val="24"/>
          <w:szCs w:val="24"/>
        </w:rPr>
        <w:t>Представление о значении суффиксов и приставок</w:t>
      </w:r>
      <w:r w:rsidRPr="009E4106">
        <w:rPr>
          <w:rFonts w:ascii="Times New Roman" w:eastAsia="Arial Unicode MS" w:hAnsi="Times New Roman" w:cs="Times New Roman"/>
          <w:i/>
          <w:iCs/>
          <w:color w:val="00000A"/>
          <w:kern w:val="1"/>
          <w:sz w:val="24"/>
          <w:szCs w:val="24"/>
        </w:rPr>
        <w:t xml:space="preserve">. </w:t>
      </w:r>
      <w:r w:rsidRPr="009E4106">
        <w:rPr>
          <w:rFonts w:ascii="Times New Roman" w:eastAsia="Arial Unicode MS" w:hAnsi="Times New Roman" w:cs="Times New Roman"/>
          <w:color w:val="00000A"/>
          <w:kern w:val="1"/>
          <w:sz w:val="24"/>
          <w:szCs w:val="24"/>
        </w:rPr>
        <w:t>Умение отличать приставку от предлога. Умение подбирать однокоренные слова с приставками и суффиксами.</w:t>
      </w:r>
    </w:p>
    <w:p w:rsidR="009E4106" w:rsidRPr="009E4106" w:rsidRDefault="009E4106" w:rsidP="009E4106">
      <w:pPr>
        <w:suppressAutoHyphens/>
        <w:spacing w:after="0" w:line="240" w:lineRule="auto"/>
        <w:ind w:firstLine="709"/>
        <w:jc w:val="both"/>
        <w:rPr>
          <w:rFonts w:ascii="Times New Roman" w:eastAsia="Arial Unicode MS" w:hAnsi="Times New Roman" w:cs="Times New Roman"/>
          <w:i/>
          <w:color w:val="00000A"/>
          <w:kern w:val="1"/>
          <w:sz w:val="24"/>
          <w:szCs w:val="24"/>
        </w:rPr>
      </w:pPr>
      <w:r w:rsidRPr="009E4106">
        <w:rPr>
          <w:rFonts w:ascii="Times New Roman" w:eastAsia="Arial Unicode MS" w:hAnsi="Times New Roman" w:cs="Times New Roman"/>
          <w:color w:val="00000A"/>
          <w:kern w:val="1"/>
          <w:sz w:val="24"/>
          <w:szCs w:val="24"/>
        </w:rPr>
        <w:t>Различение изменяемых и неизменяемых слов.</w:t>
      </w:r>
      <w:r w:rsidRPr="009E4106">
        <w:rPr>
          <w:rFonts w:ascii="Times New Roman" w:eastAsia="Arial Unicode MS" w:hAnsi="Times New Roman" w:cs="Times New Roman"/>
          <w:i/>
          <w:iCs/>
          <w:color w:val="00000A"/>
          <w:kern w:val="1"/>
          <w:sz w:val="24"/>
          <w:szCs w:val="24"/>
        </w:rPr>
        <w:t xml:space="preserve"> </w:t>
      </w:r>
      <w:r w:rsidRPr="009E4106">
        <w:rPr>
          <w:rFonts w:ascii="Times New Roman" w:eastAsia="Arial Unicode MS" w:hAnsi="Times New Roman" w:cs="Times New Roman"/>
          <w:iCs/>
          <w:color w:val="00000A"/>
          <w:kern w:val="1"/>
          <w:sz w:val="24"/>
          <w:szCs w:val="24"/>
        </w:rPr>
        <w:t>Разбор слова по составу.</w:t>
      </w:r>
    </w:p>
    <w:p w:rsidR="009E4106" w:rsidRPr="009E4106" w:rsidRDefault="009E4106" w:rsidP="009E4106">
      <w:pPr>
        <w:suppressAutoHyphens/>
        <w:spacing w:after="0" w:line="240" w:lineRule="auto"/>
        <w:ind w:firstLine="709"/>
        <w:jc w:val="both"/>
        <w:rPr>
          <w:rFonts w:ascii="Times New Roman" w:eastAsia="Arial Unicode MS" w:hAnsi="Times New Roman" w:cs="Times New Roman"/>
          <w:color w:val="00000A"/>
          <w:kern w:val="1"/>
          <w:sz w:val="24"/>
          <w:szCs w:val="24"/>
        </w:rPr>
      </w:pPr>
      <w:r w:rsidRPr="009E4106">
        <w:rPr>
          <w:rFonts w:ascii="Times New Roman" w:eastAsia="Arial Unicode MS" w:hAnsi="Times New Roman" w:cs="Times New Roman"/>
          <w:b/>
          <w:bCs/>
          <w:color w:val="00000A"/>
          <w:kern w:val="1"/>
          <w:sz w:val="24"/>
          <w:szCs w:val="24"/>
        </w:rPr>
        <w:t xml:space="preserve">Морфология. </w:t>
      </w:r>
      <w:r w:rsidRPr="009E4106">
        <w:rPr>
          <w:rFonts w:ascii="Times New Roman" w:eastAsia="Arial Unicode MS" w:hAnsi="Times New Roman" w:cs="Times New Roman"/>
          <w:color w:val="00000A"/>
          <w:kern w:val="1"/>
          <w:sz w:val="24"/>
          <w:szCs w:val="24"/>
        </w:rPr>
        <w:t>Общие сведения о частях речи: имя существительное, имя прилагательное, местоимение, глагол, предлог.</w:t>
      </w:r>
      <w:r w:rsidRPr="009E4106">
        <w:rPr>
          <w:rFonts w:ascii="Times New Roman" w:eastAsia="Arial Unicode MS" w:hAnsi="Times New Roman" w:cs="Times New Roman"/>
          <w:i/>
          <w:iCs/>
          <w:color w:val="00000A"/>
          <w:kern w:val="1"/>
          <w:sz w:val="24"/>
          <w:szCs w:val="24"/>
        </w:rPr>
        <w:t xml:space="preserve"> </w:t>
      </w:r>
      <w:r w:rsidRPr="009E4106">
        <w:rPr>
          <w:rFonts w:ascii="Times New Roman" w:eastAsia="Arial Unicode MS" w:hAnsi="Times New Roman" w:cs="Times New Roman"/>
          <w:iCs/>
          <w:color w:val="00000A"/>
          <w:kern w:val="1"/>
          <w:sz w:val="24"/>
          <w:szCs w:val="24"/>
        </w:rPr>
        <w:t>Деление частей речи на самостоятельные и служебные.</w:t>
      </w:r>
    </w:p>
    <w:p w:rsidR="009E4106" w:rsidRPr="009E4106" w:rsidRDefault="009E4106" w:rsidP="009E4106">
      <w:pPr>
        <w:suppressAutoHyphens/>
        <w:spacing w:after="0" w:line="240" w:lineRule="auto"/>
        <w:ind w:firstLine="709"/>
        <w:jc w:val="both"/>
        <w:rPr>
          <w:rFonts w:ascii="Times New Roman" w:eastAsia="Arial Unicode MS" w:hAnsi="Times New Roman" w:cs="Times New Roman"/>
          <w:color w:val="00000A"/>
          <w:kern w:val="1"/>
          <w:sz w:val="24"/>
          <w:szCs w:val="24"/>
        </w:rPr>
      </w:pPr>
      <w:r w:rsidRPr="009E4106">
        <w:rPr>
          <w:rFonts w:ascii="Times New Roman" w:eastAsia="Arial Unicode MS" w:hAnsi="Times New Roman" w:cs="Times New Roman"/>
          <w:i/>
          <w:color w:val="00000A"/>
          <w:kern w:val="1"/>
          <w:sz w:val="24"/>
          <w:szCs w:val="24"/>
        </w:rPr>
        <w:lastRenderedPageBreak/>
        <w:t>Имя существительное</w:t>
      </w:r>
      <w:r w:rsidRPr="009E4106">
        <w:rPr>
          <w:rFonts w:ascii="Times New Roman" w:eastAsia="Arial Unicode MS" w:hAnsi="Times New Roman" w:cs="Times New Roman"/>
          <w:color w:val="00000A"/>
          <w:kern w:val="1"/>
          <w:sz w:val="24"/>
          <w:szCs w:val="24"/>
        </w:rPr>
        <w:t>. Его значение и употребление в речи. Вопросы, р</w:t>
      </w:r>
      <w:r w:rsidRPr="009E4106">
        <w:rPr>
          <w:rFonts w:ascii="Times New Roman" w:eastAsia="Arial Unicode MS" w:hAnsi="Times New Roman" w:cs="Times New Roman"/>
          <w:color w:val="00000A"/>
          <w:spacing w:val="2"/>
          <w:kern w:val="1"/>
          <w:sz w:val="24"/>
          <w:szCs w:val="24"/>
        </w:rPr>
        <w:t xml:space="preserve">азличение имён </w:t>
      </w:r>
      <w:r w:rsidRPr="009E4106">
        <w:rPr>
          <w:rFonts w:ascii="Times New Roman" w:eastAsia="Arial Unicode MS" w:hAnsi="Times New Roman" w:cs="Times New Roman"/>
          <w:color w:val="00000A"/>
          <w:kern w:val="1"/>
          <w:sz w:val="24"/>
          <w:szCs w:val="24"/>
        </w:rPr>
        <w:t xml:space="preserve">существительных, отвечающих на вопросы «кто?» и «что?». </w:t>
      </w:r>
      <w:r w:rsidRPr="009E4106">
        <w:rPr>
          <w:rFonts w:ascii="Times New Roman" w:eastAsia="Arial Unicode MS" w:hAnsi="Times New Roman" w:cs="Times New Roman"/>
          <w:color w:val="00000A"/>
          <w:spacing w:val="2"/>
          <w:kern w:val="1"/>
          <w:sz w:val="24"/>
          <w:szCs w:val="24"/>
        </w:rPr>
        <w:t>Умение опознавать имена собственные</w:t>
      </w:r>
      <w:r w:rsidRPr="009E4106">
        <w:rPr>
          <w:rFonts w:ascii="Times New Roman" w:eastAsia="Arial Unicode MS" w:hAnsi="Times New Roman" w:cs="Times New Roman"/>
          <w:color w:val="00000A"/>
          <w:kern w:val="1"/>
          <w:sz w:val="24"/>
          <w:szCs w:val="24"/>
        </w:rPr>
        <w:t>.</w:t>
      </w:r>
    </w:p>
    <w:p w:rsidR="009E4106" w:rsidRPr="009E4106" w:rsidRDefault="009E4106" w:rsidP="009E4106">
      <w:pPr>
        <w:suppressAutoHyphens/>
        <w:spacing w:after="0" w:line="240" w:lineRule="auto"/>
        <w:ind w:firstLine="709"/>
        <w:jc w:val="both"/>
        <w:rPr>
          <w:rFonts w:ascii="Times New Roman" w:eastAsia="Arial Unicode MS" w:hAnsi="Times New Roman" w:cs="Times New Roman"/>
          <w:color w:val="00000A"/>
          <w:kern w:val="1"/>
          <w:sz w:val="24"/>
          <w:szCs w:val="24"/>
        </w:rPr>
      </w:pPr>
      <w:r w:rsidRPr="009E4106">
        <w:rPr>
          <w:rFonts w:ascii="Times New Roman" w:eastAsia="Arial Unicode MS" w:hAnsi="Times New Roman" w:cs="Times New Roman"/>
          <w:color w:val="00000A"/>
          <w:kern w:val="1"/>
          <w:sz w:val="24"/>
          <w:szCs w:val="24"/>
        </w:rPr>
        <w:t xml:space="preserve">Род существительных: мужской, женский, средний. </w:t>
      </w:r>
      <w:r w:rsidRPr="009E4106">
        <w:rPr>
          <w:rFonts w:ascii="Times New Roman" w:eastAsia="Arial Unicode MS" w:hAnsi="Times New Roman" w:cs="Times New Roman"/>
          <w:color w:val="00000A"/>
          <w:spacing w:val="2"/>
          <w:kern w:val="1"/>
          <w:sz w:val="24"/>
          <w:szCs w:val="24"/>
        </w:rPr>
        <w:t xml:space="preserve">Различение имён существительных мужского, женского и </w:t>
      </w:r>
      <w:r w:rsidRPr="009E4106">
        <w:rPr>
          <w:rFonts w:ascii="Times New Roman" w:eastAsia="Arial Unicode MS" w:hAnsi="Times New Roman" w:cs="Times New Roman"/>
          <w:color w:val="00000A"/>
          <w:kern w:val="1"/>
          <w:sz w:val="24"/>
          <w:szCs w:val="24"/>
        </w:rPr>
        <w:t>среднего рода.</w:t>
      </w:r>
    </w:p>
    <w:p w:rsidR="009E4106" w:rsidRPr="009E4106" w:rsidRDefault="009E4106" w:rsidP="009E4106">
      <w:pPr>
        <w:suppressAutoHyphens/>
        <w:spacing w:after="0" w:line="240" w:lineRule="auto"/>
        <w:ind w:firstLine="709"/>
        <w:jc w:val="both"/>
        <w:rPr>
          <w:rFonts w:ascii="Times New Roman" w:eastAsia="Arial Unicode MS" w:hAnsi="Times New Roman" w:cs="Times New Roman"/>
          <w:color w:val="00000A"/>
          <w:kern w:val="1"/>
          <w:sz w:val="24"/>
          <w:szCs w:val="24"/>
        </w:rPr>
      </w:pPr>
      <w:r w:rsidRPr="009E4106">
        <w:rPr>
          <w:rFonts w:ascii="Times New Roman" w:eastAsia="Arial Unicode MS" w:hAnsi="Times New Roman" w:cs="Times New Roman"/>
          <w:color w:val="00000A"/>
          <w:kern w:val="1"/>
          <w:sz w:val="24"/>
          <w:szCs w:val="24"/>
        </w:rPr>
        <w:t xml:space="preserve">Изменение имен существительных по числам. </w:t>
      </w:r>
    </w:p>
    <w:p w:rsidR="009E4106" w:rsidRPr="009E4106" w:rsidRDefault="009E4106" w:rsidP="009E4106">
      <w:pPr>
        <w:suppressAutoHyphens/>
        <w:spacing w:after="0" w:line="240" w:lineRule="auto"/>
        <w:ind w:firstLine="709"/>
        <w:jc w:val="both"/>
        <w:rPr>
          <w:rFonts w:ascii="Times New Roman" w:eastAsia="Arial Unicode MS" w:hAnsi="Times New Roman" w:cs="Times New Roman"/>
          <w:color w:val="00000A"/>
          <w:kern w:val="1"/>
          <w:sz w:val="24"/>
          <w:szCs w:val="24"/>
        </w:rPr>
      </w:pPr>
      <w:r w:rsidRPr="009E4106">
        <w:rPr>
          <w:rFonts w:ascii="Times New Roman" w:eastAsia="Arial Unicode MS" w:hAnsi="Times New Roman" w:cs="Times New Roman"/>
          <w:color w:val="00000A"/>
          <w:kern w:val="1"/>
          <w:sz w:val="24"/>
          <w:szCs w:val="24"/>
        </w:rPr>
        <w:t xml:space="preserve">Изменение имен существительных по падежам в единственном числе (склонение). 1, 2, 3-е склонение, определение принадлежности имён существительных к 1, 2, 3­му склонению. </w:t>
      </w:r>
      <w:r w:rsidRPr="009E4106">
        <w:rPr>
          <w:rFonts w:ascii="Times New Roman" w:eastAsia="Arial Unicode MS" w:hAnsi="Times New Roman" w:cs="Times New Roman"/>
          <w:color w:val="00000A"/>
          <w:spacing w:val="2"/>
          <w:kern w:val="1"/>
          <w:sz w:val="24"/>
          <w:szCs w:val="24"/>
        </w:rPr>
        <w:t>Определение паде</w:t>
      </w:r>
      <w:r w:rsidRPr="009E4106">
        <w:rPr>
          <w:rFonts w:ascii="Times New Roman" w:eastAsia="Arial Unicode MS" w:hAnsi="Times New Roman" w:cs="Times New Roman"/>
          <w:color w:val="00000A"/>
          <w:kern w:val="1"/>
          <w:sz w:val="24"/>
          <w:szCs w:val="24"/>
        </w:rPr>
        <w:t>жа, в котором употреблено имя существительное. Умение правильно употреблять предлоги с именами существительными в различных падежах.</w:t>
      </w:r>
    </w:p>
    <w:p w:rsidR="009E4106" w:rsidRPr="009E4106" w:rsidRDefault="009E4106" w:rsidP="009E4106">
      <w:pPr>
        <w:suppressAutoHyphens/>
        <w:spacing w:after="0" w:line="240" w:lineRule="auto"/>
        <w:ind w:firstLine="709"/>
        <w:jc w:val="both"/>
        <w:rPr>
          <w:rFonts w:ascii="Times New Roman" w:eastAsia="Arial Unicode MS" w:hAnsi="Times New Roman" w:cs="Times New Roman"/>
          <w:color w:val="00000A"/>
          <w:kern w:val="1"/>
          <w:sz w:val="24"/>
          <w:szCs w:val="24"/>
        </w:rPr>
      </w:pPr>
      <w:r w:rsidRPr="009E4106">
        <w:rPr>
          <w:rFonts w:ascii="Times New Roman" w:eastAsia="Arial Unicode MS" w:hAnsi="Times New Roman" w:cs="Times New Roman"/>
          <w:color w:val="00000A"/>
          <w:kern w:val="1"/>
          <w:sz w:val="24"/>
          <w:szCs w:val="24"/>
        </w:rPr>
        <w:t xml:space="preserve">Склонение имен существительных во множественном числе. </w:t>
      </w:r>
    </w:p>
    <w:p w:rsidR="009E4106" w:rsidRPr="009E4106" w:rsidRDefault="009E4106" w:rsidP="009E4106">
      <w:pPr>
        <w:suppressAutoHyphens/>
        <w:spacing w:after="0" w:line="240" w:lineRule="auto"/>
        <w:ind w:firstLine="709"/>
        <w:jc w:val="both"/>
        <w:rPr>
          <w:rFonts w:ascii="Times New Roman" w:eastAsia="Arial Unicode MS" w:hAnsi="Times New Roman" w:cs="Times New Roman"/>
          <w:color w:val="00000A"/>
          <w:kern w:val="1"/>
          <w:sz w:val="24"/>
          <w:szCs w:val="24"/>
        </w:rPr>
      </w:pPr>
      <w:r w:rsidRPr="009E4106">
        <w:rPr>
          <w:rFonts w:ascii="Times New Roman" w:eastAsia="Arial Unicode MS" w:hAnsi="Times New Roman" w:cs="Times New Roman"/>
          <w:iCs/>
          <w:color w:val="00000A"/>
          <w:kern w:val="1"/>
          <w:sz w:val="24"/>
          <w:szCs w:val="24"/>
        </w:rPr>
        <w:t>Морфологический разбор имён существительных</w:t>
      </w:r>
      <w:r w:rsidRPr="009E4106">
        <w:rPr>
          <w:rFonts w:ascii="Times New Roman" w:eastAsia="Arial Unicode MS" w:hAnsi="Times New Roman" w:cs="Times New Roman"/>
          <w:color w:val="00000A"/>
          <w:kern w:val="1"/>
          <w:sz w:val="24"/>
          <w:szCs w:val="24"/>
        </w:rPr>
        <w:t>.</w:t>
      </w:r>
    </w:p>
    <w:p w:rsidR="009E4106" w:rsidRPr="009E4106" w:rsidRDefault="009E4106" w:rsidP="009E4106">
      <w:pPr>
        <w:suppressAutoHyphens/>
        <w:spacing w:after="0" w:line="240" w:lineRule="auto"/>
        <w:ind w:firstLine="709"/>
        <w:jc w:val="both"/>
        <w:rPr>
          <w:rFonts w:ascii="Times New Roman" w:eastAsia="Arial Unicode MS" w:hAnsi="Times New Roman" w:cs="Times New Roman"/>
          <w:color w:val="00000A"/>
          <w:kern w:val="1"/>
          <w:sz w:val="24"/>
          <w:szCs w:val="24"/>
        </w:rPr>
      </w:pPr>
      <w:r w:rsidRPr="009E4106">
        <w:rPr>
          <w:rFonts w:ascii="Times New Roman" w:eastAsia="Arial Unicode MS" w:hAnsi="Times New Roman" w:cs="Times New Roman"/>
          <w:i/>
          <w:color w:val="00000A"/>
          <w:kern w:val="1"/>
          <w:sz w:val="24"/>
          <w:szCs w:val="24"/>
        </w:rPr>
        <w:t>Имя прилагательное</w:t>
      </w:r>
      <w:r w:rsidRPr="009E4106">
        <w:rPr>
          <w:rFonts w:ascii="Times New Roman" w:eastAsia="Arial Unicode MS" w:hAnsi="Times New Roman" w:cs="Times New Roman"/>
          <w:color w:val="00000A"/>
          <w:kern w:val="1"/>
          <w:sz w:val="24"/>
          <w:szCs w:val="24"/>
        </w:rPr>
        <w:t xml:space="preserve">. Его значение </w:t>
      </w:r>
      <w:r w:rsidRPr="009E4106">
        <w:rPr>
          <w:rFonts w:ascii="Times New Roman" w:eastAsia="Arial Unicode MS" w:hAnsi="Times New Roman" w:cs="Times New Roman"/>
          <w:color w:val="00000A"/>
          <w:spacing w:val="2"/>
          <w:kern w:val="1"/>
          <w:sz w:val="24"/>
          <w:szCs w:val="24"/>
        </w:rPr>
        <w:t>и употребление в речи</w:t>
      </w:r>
      <w:r w:rsidRPr="009E4106">
        <w:rPr>
          <w:rFonts w:ascii="Times New Roman" w:eastAsia="Arial Unicode MS" w:hAnsi="Times New Roman" w:cs="Times New Roman"/>
          <w:color w:val="00000A"/>
          <w:kern w:val="1"/>
          <w:sz w:val="24"/>
          <w:szCs w:val="24"/>
        </w:rPr>
        <w:t>, вопросы. Изменение имен прилагательных по родам, числам и падежам, в сочетании с существительными (кроме прилагательных на -</w:t>
      </w:r>
      <w:proofErr w:type="spellStart"/>
      <w:r w:rsidRPr="009E4106">
        <w:rPr>
          <w:rFonts w:ascii="Times New Roman" w:eastAsia="Arial Unicode MS" w:hAnsi="Times New Roman" w:cs="Times New Roman"/>
          <w:i/>
          <w:color w:val="00000A"/>
          <w:kern w:val="1"/>
          <w:sz w:val="24"/>
          <w:szCs w:val="24"/>
        </w:rPr>
        <w:t>ий</w:t>
      </w:r>
      <w:proofErr w:type="spellEnd"/>
      <w:r w:rsidRPr="009E4106">
        <w:rPr>
          <w:rFonts w:ascii="Times New Roman" w:eastAsia="Arial Unicode MS" w:hAnsi="Times New Roman" w:cs="Times New Roman"/>
          <w:i/>
          <w:color w:val="00000A"/>
          <w:kern w:val="1"/>
          <w:sz w:val="24"/>
          <w:szCs w:val="24"/>
        </w:rPr>
        <w:t>, -</w:t>
      </w:r>
      <w:proofErr w:type="spellStart"/>
      <w:r w:rsidRPr="009E4106">
        <w:rPr>
          <w:rFonts w:ascii="Times New Roman" w:eastAsia="Arial Unicode MS" w:hAnsi="Times New Roman" w:cs="Times New Roman"/>
          <w:i/>
          <w:color w:val="00000A"/>
          <w:kern w:val="1"/>
          <w:sz w:val="24"/>
          <w:szCs w:val="24"/>
        </w:rPr>
        <w:t>ья</w:t>
      </w:r>
      <w:proofErr w:type="spellEnd"/>
      <w:r w:rsidRPr="009E4106">
        <w:rPr>
          <w:rFonts w:ascii="Times New Roman" w:eastAsia="Arial Unicode MS" w:hAnsi="Times New Roman" w:cs="Times New Roman"/>
          <w:i/>
          <w:color w:val="00000A"/>
          <w:kern w:val="1"/>
          <w:sz w:val="24"/>
          <w:szCs w:val="24"/>
        </w:rPr>
        <w:t>, -</w:t>
      </w:r>
      <w:proofErr w:type="spellStart"/>
      <w:r w:rsidRPr="009E4106">
        <w:rPr>
          <w:rFonts w:ascii="Times New Roman" w:eastAsia="Arial Unicode MS" w:hAnsi="Times New Roman" w:cs="Times New Roman"/>
          <w:i/>
          <w:color w:val="00000A"/>
          <w:kern w:val="1"/>
          <w:sz w:val="24"/>
          <w:szCs w:val="24"/>
        </w:rPr>
        <w:t>ье</w:t>
      </w:r>
      <w:proofErr w:type="spellEnd"/>
      <w:r w:rsidRPr="009E4106">
        <w:rPr>
          <w:rFonts w:ascii="Times New Roman" w:eastAsia="Arial Unicode MS" w:hAnsi="Times New Roman" w:cs="Times New Roman"/>
          <w:i/>
          <w:color w:val="00000A"/>
          <w:kern w:val="1"/>
          <w:sz w:val="24"/>
          <w:szCs w:val="24"/>
        </w:rPr>
        <w:t>, -</w:t>
      </w:r>
      <w:proofErr w:type="spellStart"/>
      <w:r w:rsidRPr="009E4106">
        <w:rPr>
          <w:rFonts w:ascii="Times New Roman" w:eastAsia="Arial Unicode MS" w:hAnsi="Times New Roman" w:cs="Times New Roman"/>
          <w:i/>
          <w:color w:val="00000A"/>
          <w:kern w:val="1"/>
          <w:sz w:val="24"/>
          <w:szCs w:val="24"/>
        </w:rPr>
        <w:t>ов</w:t>
      </w:r>
      <w:proofErr w:type="spellEnd"/>
      <w:r w:rsidRPr="009E4106">
        <w:rPr>
          <w:rFonts w:ascii="Times New Roman" w:eastAsia="Arial Unicode MS" w:hAnsi="Times New Roman" w:cs="Times New Roman"/>
          <w:i/>
          <w:color w:val="00000A"/>
          <w:kern w:val="1"/>
          <w:sz w:val="24"/>
          <w:szCs w:val="24"/>
        </w:rPr>
        <w:t>, -ин</w:t>
      </w:r>
      <w:r w:rsidRPr="009E4106">
        <w:rPr>
          <w:rFonts w:ascii="Times New Roman" w:eastAsia="Arial Unicode MS" w:hAnsi="Times New Roman" w:cs="Times New Roman"/>
          <w:color w:val="00000A"/>
          <w:kern w:val="1"/>
          <w:sz w:val="24"/>
          <w:szCs w:val="24"/>
        </w:rPr>
        <w:t xml:space="preserve">). </w:t>
      </w:r>
      <w:r w:rsidRPr="009E4106">
        <w:rPr>
          <w:rFonts w:ascii="Times New Roman" w:eastAsia="Arial Unicode MS" w:hAnsi="Times New Roman" w:cs="Times New Roman"/>
          <w:iCs/>
          <w:color w:val="00000A"/>
          <w:kern w:val="1"/>
          <w:sz w:val="24"/>
          <w:szCs w:val="24"/>
        </w:rPr>
        <w:t>Морфологический разбор имён прилагательных</w:t>
      </w:r>
      <w:r w:rsidRPr="009E4106">
        <w:rPr>
          <w:rFonts w:ascii="Times New Roman" w:eastAsia="Arial Unicode MS" w:hAnsi="Times New Roman" w:cs="Times New Roman"/>
          <w:i/>
          <w:iCs/>
          <w:color w:val="00000A"/>
          <w:kern w:val="1"/>
          <w:sz w:val="24"/>
          <w:szCs w:val="24"/>
        </w:rPr>
        <w:t>.</w:t>
      </w:r>
    </w:p>
    <w:p w:rsidR="009E4106" w:rsidRPr="009E4106" w:rsidRDefault="009E4106" w:rsidP="009E4106">
      <w:pPr>
        <w:suppressAutoHyphens/>
        <w:spacing w:after="0" w:line="240" w:lineRule="auto"/>
        <w:ind w:firstLine="709"/>
        <w:jc w:val="both"/>
        <w:rPr>
          <w:rFonts w:ascii="Times New Roman" w:eastAsia="Arial Unicode MS" w:hAnsi="Times New Roman" w:cs="Times New Roman"/>
          <w:i/>
          <w:color w:val="00000A"/>
          <w:kern w:val="1"/>
          <w:sz w:val="24"/>
          <w:szCs w:val="24"/>
        </w:rPr>
      </w:pPr>
      <w:r w:rsidRPr="009E4106">
        <w:rPr>
          <w:rFonts w:ascii="Times New Roman" w:eastAsia="Arial Unicode MS" w:hAnsi="Times New Roman" w:cs="Times New Roman"/>
          <w:i/>
          <w:color w:val="00000A"/>
          <w:kern w:val="1"/>
          <w:sz w:val="24"/>
          <w:szCs w:val="24"/>
        </w:rPr>
        <w:t>Местоимение</w:t>
      </w:r>
      <w:r w:rsidRPr="009E4106">
        <w:rPr>
          <w:rFonts w:ascii="Times New Roman" w:eastAsia="Arial Unicode MS" w:hAnsi="Times New Roman" w:cs="Times New Roman"/>
          <w:color w:val="00000A"/>
          <w:kern w:val="1"/>
          <w:sz w:val="24"/>
          <w:szCs w:val="24"/>
        </w:rPr>
        <w:t xml:space="preserve">. Общее представление о местоимении. </w:t>
      </w:r>
      <w:r w:rsidRPr="009E4106">
        <w:rPr>
          <w:rFonts w:ascii="Times New Roman" w:eastAsia="Arial Unicode MS" w:hAnsi="Times New Roman" w:cs="Times New Roman"/>
          <w:iCs/>
          <w:color w:val="00000A"/>
          <w:kern w:val="1"/>
          <w:sz w:val="24"/>
          <w:szCs w:val="24"/>
        </w:rPr>
        <w:t>Личные местоимения, значение и употребление в речи.</w:t>
      </w:r>
      <w:r w:rsidRPr="009E4106">
        <w:rPr>
          <w:rFonts w:ascii="Times New Roman" w:eastAsia="Arial Unicode MS" w:hAnsi="Times New Roman" w:cs="Times New Roman"/>
          <w:i/>
          <w:iCs/>
          <w:color w:val="00000A"/>
          <w:kern w:val="1"/>
          <w:sz w:val="24"/>
          <w:szCs w:val="24"/>
        </w:rPr>
        <w:t xml:space="preserve"> </w:t>
      </w:r>
      <w:r w:rsidRPr="009E4106">
        <w:rPr>
          <w:rFonts w:ascii="Times New Roman" w:eastAsia="Arial Unicode MS" w:hAnsi="Times New Roman" w:cs="Times New Roman"/>
          <w:iCs/>
          <w:color w:val="00000A"/>
          <w:kern w:val="1"/>
          <w:sz w:val="24"/>
          <w:szCs w:val="24"/>
        </w:rPr>
        <w:t>Личные местоимения 1</w:t>
      </w:r>
      <w:r w:rsidRPr="009E4106">
        <w:rPr>
          <w:rFonts w:ascii="Times New Roman" w:eastAsia="Arial Unicode MS" w:hAnsi="Times New Roman" w:cs="Times New Roman"/>
          <w:color w:val="00000A"/>
          <w:kern w:val="1"/>
          <w:sz w:val="24"/>
          <w:szCs w:val="24"/>
        </w:rPr>
        <w:t xml:space="preserve">, </w:t>
      </w:r>
      <w:r w:rsidRPr="009E4106">
        <w:rPr>
          <w:rFonts w:ascii="Times New Roman" w:eastAsia="Arial Unicode MS" w:hAnsi="Times New Roman" w:cs="Times New Roman"/>
          <w:iCs/>
          <w:color w:val="00000A"/>
          <w:kern w:val="1"/>
          <w:sz w:val="24"/>
          <w:szCs w:val="24"/>
        </w:rPr>
        <w:t>2</w:t>
      </w:r>
      <w:r w:rsidRPr="009E4106">
        <w:rPr>
          <w:rFonts w:ascii="Times New Roman" w:eastAsia="Arial Unicode MS" w:hAnsi="Times New Roman" w:cs="Times New Roman"/>
          <w:color w:val="00000A"/>
          <w:kern w:val="1"/>
          <w:sz w:val="24"/>
          <w:szCs w:val="24"/>
        </w:rPr>
        <w:t xml:space="preserve">, </w:t>
      </w:r>
      <w:r w:rsidRPr="009E4106">
        <w:rPr>
          <w:rFonts w:ascii="Times New Roman" w:eastAsia="Arial Unicode MS" w:hAnsi="Times New Roman" w:cs="Times New Roman"/>
          <w:iCs/>
          <w:color w:val="00000A"/>
          <w:kern w:val="1"/>
          <w:sz w:val="24"/>
          <w:szCs w:val="24"/>
        </w:rPr>
        <w:t>3­го</w:t>
      </w:r>
      <w:r w:rsidRPr="009E4106">
        <w:rPr>
          <w:rFonts w:ascii="Times New Roman" w:eastAsia="Arial Unicode MS" w:hAnsi="Times New Roman" w:cs="Times New Roman"/>
          <w:color w:val="00000A"/>
          <w:kern w:val="1"/>
          <w:sz w:val="24"/>
          <w:szCs w:val="24"/>
        </w:rPr>
        <w:t> </w:t>
      </w:r>
      <w:r w:rsidRPr="009E4106">
        <w:rPr>
          <w:rFonts w:ascii="Times New Roman" w:eastAsia="Arial Unicode MS" w:hAnsi="Times New Roman" w:cs="Times New Roman"/>
          <w:iCs/>
          <w:color w:val="00000A"/>
          <w:kern w:val="1"/>
          <w:sz w:val="24"/>
          <w:szCs w:val="24"/>
        </w:rPr>
        <w:t>лица единственного и множественного числа.</w:t>
      </w:r>
      <w:r w:rsidRPr="009E4106">
        <w:rPr>
          <w:rFonts w:ascii="Times New Roman" w:eastAsia="Arial Unicode MS" w:hAnsi="Times New Roman" w:cs="Times New Roman"/>
          <w:i/>
          <w:iCs/>
          <w:color w:val="00000A"/>
          <w:kern w:val="1"/>
          <w:sz w:val="24"/>
          <w:szCs w:val="24"/>
        </w:rPr>
        <w:t xml:space="preserve"> </w:t>
      </w:r>
      <w:r w:rsidRPr="009E4106">
        <w:rPr>
          <w:rFonts w:ascii="Times New Roman" w:eastAsia="Arial Unicode MS" w:hAnsi="Times New Roman" w:cs="Times New Roman"/>
          <w:iCs/>
          <w:color w:val="00000A"/>
          <w:kern w:val="1"/>
          <w:sz w:val="24"/>
          <w:szCs w:val="24"/>
        </w:rPr>
        <w:t>Склонение личных местоимений</w:t>
      </w:r>
      <w:r w:rsidRPr="009E4106">
        <w:rPr>
          <w:rFonts w:ascii="Times New Roman" w:eastAsia="Arial Unicode MS" w:hAnsi="Times New Roman" w:cs="Times New Roman"/>
          <w:color w:val="00000A"/>
          <w:kern w:val="1"/>
          <w:sz w:val="24"/>
          <w:szCs w:val="24"/>
        </w:rPr>
        <w:t xml:space="preserve">. Правильное употребление местоимений в речи </w:t>
      </w:r>
      <w:r w:rsidRPr="009E4106">
        <w:rPr>
          <w:rFonts w:ascii="Times New Roman" w:eastAsia="Arial Unicode MS" w:hAnsi="Times New Roman" w:cs="Times New Roman"/>
          <w:i/>
          <w:color w:val="00000A"/>
          <w:kern w:val="1"/>
          <w:sz w:val="24"/>
          <w:szCs w:val="24"/>
        </w:rPr>
        <w:t>(меня, мною, у него, с ней, о нем).</w:t>
      </w:r>
    </w:p>
    <w:p w:rsidR="009E4106" w:rsidRPr="009E4106" w:rsidRDefault="009E4106" w:rsidP="009E4106">
      <w:pPr>
        <w:suppressAutoHyphens/>
        <w:spacing w:after="0" w:line="240" w:lineRule="auto"/>
        <w:ind w:firstLine="709"/>
        <w:jc w:val="both"/>
        <w:rPr>
          <w:rFonts w:ascii="Times New Roman" w:eastAsia="Arial Unicode MS" w:hAnsi="Times New Roman" w:cs="Times New Roman"/>
          <w:color w:val="00000A"/>
          <w:kern w:val="1"/>
          <w:sz w:val="24"/>
          <w:szCs w:val="24"/>
        </w:rPr>
      </w:pPr>
      <w:r w:rsidRPr="009E4106">
        <w:rPr>
          <w:rFonts w:ascii="Times New Roman" w:eastAsia="Arial Unicode MS" w:hAnsi="Times New Roman" w:cs="Times New Roman"/>
          <w:i/>
          <w:color w:val="00000A"/>
          <w:kern w:val="1"/>
          <w:sz w:val="24"/>
          <w:szCs w:val="24"/>
        </w:rPr>
        <w:t>Глагол.</w:t>
      </w:r>
      <w:r w:rsidRPr="009E4106">
        <w:rPr>
          <w:rFonts w:ascii="Times New Roman" w:eastAsia="Arial Unicode MS" w:hAnsi="Times New Roman" w:cs="Times New Roman"/>
          <w:color w:val="00000A"/>
          <w:kern w:val="1"/>
          <w:sz w:val="24"/>
          <w:szCs w:val="24"/>
        </w:rPr>
        <w:t xml:space="preserve"> Его значение и употребление в речи, вопросы. Общее понятие 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(спряжение). </w:t>
      </w:r>
      <w:r w:rsidRPr="009E4106">
        <w:rPr>
          <w:rFonts w:ascii="Times New Roman" w:eastAsia="Arial Unicode MS" w:hAnsi="Times New Roman" w:cs="Times New Roman"/>
          <w:color w:val="00000A"/>
          <w:spacing w:val="2"/>
          <w:kern w:val="1"/>
          <w:sz w:val="24"/>
          <w:szCs w:val="24"/>
        </w:rPr>
        <w:t xml:space="preserve">Способы определения I </w:t>
      </w:r>
      <w:r w:rsidRPr="009E4106">
        <w:rPr>
          <w:rFonts w:ascii="Times New Roman" w:eastAsia="Arial Unicode MS" w:hAnsi="Times New Roman" w:cs="Times New Roman"/>
          <w:color w:val="00000A"/>
          <w:kern w:val="1"/>
          <w:sz w:val="24"/>
          <w:szCs w:val="24"/>
        </w:rPr>
        <w:t xml:space="preserve">и II спряжения глаголов (практическое овладение). Изменение глаголов в прошедшем времени по родам и числам. </w:t>
      </w:r>
      <w:r w:rsidRPr="009E4106">
        <w:rPr>
          <w:rFonts w:ascii="Times New Roman" w:eastAsia="Arial Unicode MS" w:hAnsi="Times New Roman" w:cs="Times New Roman"/>
          <w:iCs/>
          <w:color w:val="00000A"/>
          <w:kern w:val="1"/>
          <w:sz w:val="24"/>
          <w:szCs w:val="24"/>
        </w:rPr>
        <w:t>Морфологический разбор глаголов</w:t>
      </w:r>
      <w:r w:rsidRPr="009E4106">
        <w:rPr>
          <w:rFonts w:ascii="Times New Roman" w:eastAsia="Arial Unicode MS" w:hAnsi="Times New Roman" w:cs="Times New Roman"/>
          <w:i/>
          <w:iCs/>
          <w:color w:val="00000A"/>
          <w:kern w:val="1"/>
          <w:sz w:val="24"/>
          <w:szCs w:val="24"/>
        </w:rPr>
        <w:t>.</w:t>
      </w:r>
    </w:p>
    <w:p w:rsidR="009E4106" w:rsidRPr="009E4106" w:rsidRDefault="009E4106" w:rsidP="009E4106">
      <w:pPr>
        <w:suppressAutoHyphens/>
        <w:spacing w:after="0" w:line="240" w:lineRule="auto"/>
        <w:ind w:firstLine="709"/>
        <w:jc w:val="both"/>
        <w:rPr>
          <w:rFonts w:ascii="Times New Roman" w:eastAsia="Arial Unicode MS" w:hAnsi="Times New Roman" w:cs="Times New Roman"/>
          <w:color w:val="00000A"/>
          <w:kern w:val="1"/>
          <w:sz w:val="24"/>
          <w:szCs w:val="24"/>
        </w:rPr>
      </w:pPr>
      <w:r w:rsidRPr="009E4106">
        <w:rPr>
          <w:rFonts w:ascii="Times New Roman" w:eastAsia="Arial Unicode MS" w:hAnsi="Times New Roman" w:cs="Times New Roman"/>
          <w:i/>
          <w:color w:val="00000A"/>
          <w:spacing w:val="-4"/>
          <w:kern w:val="1"/>
          <w:sz w:val="24"/>
          <w:szCs w:val="24"/>
        </w:rPr>
        <w:t>Предлог.</w:t>
      </w:r>
      <w:r w:rsidRPr="009E4106">
        <w:rPr>
          <w:rFonts w:ascii="Times New Roman" w:eastAsia="Arial Unicode MS" w:hAnsi="Times New Roman" w:cs="Times New Roman"/>
          <w:color w:val="00000A"/>
          <w:spacing w:val="-4"/>
          <w:kern w:val="1"/>
          <w:sz w:val="24"/>
          <w:szCs w:val="24"/>
        </w:rPr>
        <w:t xml:space="preserve"> </w:t>
      </w:r>
      <w:r w:rsidRPr="009E4106">
        <w:rPr>
          <w:rFonts w:ascii="Times New Roman" w:eastAsia="Arial Unicode MS" w:hAnsi="Times New Roman" w:cs="Times New Roman"/>
          <w:iCs/>
          <w:color w:val="00000A"/>
          <w:spacing w:val="-4"/>
          <w:kern w:val="1"/>
          <w:sz w:val="24"/>
          <w:szCs w:val="24"/>
        </w:rPr>
        <w:t>Знакомство с наиболее употребительными пред</w:t>
      </w:r>
      <w:r w:rsidRPr="009E4106">
        <w:rPr>
          <w:rFonts w:ascii="Times New Roman" w:eastAsia="Arial Unicode MS" w:hAnsi="Times New Roman" w:cs="Times New Roman"/>
          <w:iCs/>
          <w:color w:val="00000A"/>
          <w:kern w:val="1"/>
          <w:sz w:val="24"/>
          <w:szCs w:val="24"/>
        </w:rPr>
        <w:t>логами.</w:t>
      </w:r>
      <w:r w:rsidRPr="009E4106">
        <w:rPr>
          <w:rFonts w:ascii="Times New Roman" w:eastAsia="Arial Unicode MS" w:hAnsi="Times New Roman" w:cs="Times New Roman"/>
          <w:i/>
          <w:iCs/>
          <w:color w:val="00000A"/>
          <w:kern w:val="1"/>
          <w:sz w:val="24"/>
          <w:szCs w:val="24"/>
        </w:rPr>
        <w:t xml:space="preserve"> </w:t>
      </w:r>
      <w:r w:rsidRPr="009E4106">
        <w:rPr>
          <w:rFonts w:ascii="Times New Roman" w:eastAsia="Arial Unicode MS" w:hAnsi="Times New Roman" w:cs="Times New Roman"/>
          <w:iCs/>
          <w:color w:val="00000A"/>
          <w:kern w:val="1"/>
          <w:sz w:val="24"/>
          <w:szCs w:val="24"/>
        </w:rPr>
        <w:t>Функция предлогов: образование падежных форм имён существительных и местоимений.</w:t>
      </w:r>
      <w:r w:rsidRPr="009E4106">
        <w:rPr>
          <w:rFonts w:ascii="Times New Roman" w:eastAsia="Arial Unicode MS" w:hAnsi="Times New Roman" w:cs="Times New Roman"/>
          <w:i/>
          <w:iCs/>
          <w:color w:val="00000A"/>
          <w:kern w:val="1"/>
          <w:sz w:val="24"/>
          <w:szCs w:val="24"/>
        </w:rPr>
        <w:t xml:space="preserve"> </w:t>
      </w:r>
      <w:r w:rsidRPr="009E4106">
        <w:rPr>
          <w:rFonts w:ascii="Times New Roman" w:eastAsia="Arial Unicode MS" w:hAnsi="Times New Roman" w:cs="Times New Roman"/>
          <w:color w:val="00000A"/>
          <w:kern w:val="1"/>
          <w:sz w:val="24"/>
          <w:szCs w:val="24"/>
        </w:rPr>
        <w:t>Отличие предлогов от приставок.</w:t>
      </w:r>
    </w:p>
    <w:p w:rsidR="009E4106" w:rsidRPr="009E4106" w:rsidRDefault="009E4106" w:rsidP="009E4106">
      <w:pPr>
        <w:suppressAutoHyphens/>
        <w:spacing w:after="0" w:line="240" w:lineRule="auto"/>
        <w:ind w:firstLine="709"/>
        <w:jc w:val="both"/>
        <w:rPr>
          <w:rFonts w:ascii="Times New Roman" w:eastAsia="Arial Unicode MS" w:hAnsi="Times New Roman" w:cs="Times New Roman"/>
          <w:color w:val="00000A"/>
          <w:kern w:val="1"/>
          <w:sz w:val="24"/>
          <w:szCs w:val="24"/>
        </w:rPr>
      </w:pPr>
      <w:r w:rsidRPr="009E4106">
        <w:rPr>
          <w:rFonts w:ascii="Times New Roman" w:eastAsia="Arial Unicode MS" w:hAnsi="Times New Roman" w:cs="Times New Roman"/>
          <w:b/>
          <w:bCs/>
          <w:color w:val="00000A"/>
          <w:kern w:val="1"/>
          <w:sz w:val="24"/>
          <w:szCs w:val="24"/>
        </w:rPr>
        <w:t>Лексика</w:t>
      </w:r>
      <w:r w:rsidRPr="009E4106">
        <w:rPr>
          <w:rFonts w:ascii="Times New Roman" w:eastAsia="Arial Unicode MS" w:hAnsi="Times New Roman" w:cs="Times New Roman"/>
          <w:b/>
          <w:bCs/>
          <w:color w:val="00000A"/>
          <w:spacing w:val="2"/>
          <w:kern w:val="1"/>
          <w:sz w:val="24"/>
          <w:szCs w:val="24"/>
          <w:vertAlign w:val="superscript"/>
        </w:rPr>
        <w:footnoteReference w:id="1"/>
      </w:r>
      <w:r w:rsidRPr="009E4106">
        <w:rPr>
          <w:rFonts w:ascii="Times New Roman" w:eastAsia="Arial Unicode MS" w:hAnsi="Times New Roman" w:cs="Times New Roman"/>
          <w:b/>
          <w:bCs/>
          <w:color w:val="00000A"/>
          <w:kern w:val="1"/>
          <w:sz w:val="24"/>
          <w:szCs w:val="24"/>
        </w:rPr>
        <w:t xml:space="preserve">. </w:t>
      </w:r>
      <w:r w:rsidRPr="009E4106">
        <w:rPr>
          <w:rFonts w:ascii="Times New Roman" w:eastAsia="Arial Unicode MS" w:hAnsi="Times New Roman" w:cs="Times New Roman"/>
          <w:color w:val="00000A"/>
          <w:kern w:val="1"/>
          <w:sz w:val="24"/>
          <w:szCs w:val="24"/>
        </w:rPr>
        <w:t xml:space="preserve">Выявление слов, значение которых требует уточнения. </w:t>
      </w:r>
      <w:r w:rsidRPr="009E4106">
        <w:rPr>
          <w:rFonts w:ascii="Times New Roman" w:eastAsia="Arial Unicode MS" w:hAnsi="Times New Roman" w:cs="Times New Roman"/>
          <w:iCs/>
          <w:color w:val="00000A"/>
          <w:kern w:val="1"/>
          <w:sz w:val="24"/>
          <w:szCs w:val="24"/>
        </w:rPr>
        <w:t>Определение значения слова по тексту или уточнение зна</w:t>
      </w:r>
      <w:r w:rsidRPr="009E4106">
        <w:rPr>
          <w:rFonts w:ascii="Times New Roman" w:eastAsia="Arial Unicode MS" w:hAnsi="Times New Roman" w:cs="Times New Roman"/>
          <w:iCs/>
          <w:color w:val="00000A"/>
          <w:spacing w:val="2"/>
          <w:kern w:val="1"/>
          <w:sz w:val="24"/>
          <w:szCs w:val="24"/>
        </w:rPr>
        <w:t xml:space="preserve">чения с помощью толкового словаря. Представление об </w:t>
      </w:r>
      <w:r w:rsidRPr="009E4106">
        <w:rPr>
          <w:rFonts w:ascii="Times New Roman" w:eastAsia="Arial Unicode MS" w:hAnsi="Times New Roman" w:cs="Times New Roman"/>
          <w:iCs/>
          <w:color w:val="00000A"/>
          <w:kern w:val="1"/>
          <w:sz w:val="24"/>
          <w:szCs w:val="24"/>
        </w:rPr>
        <w:t>однозначных и многозначных словах, о прямом и переносном значении слова. Наблюдение за использованием в речи синонимов и антонимов.</w:t>
      </w:r>
    </w:p>
    <w:p w:rsidR="009E4106" w:rsidRPr="009E4106" w:rsidRDefault="009E4106" w:rsidP="009E4106">
      <w:pPr>
        <w:suppressAutoHyphens/>
        <w:spacing w:after="0" w:line="240" w:lineRule="auto"/>
        <w:ind w:firstLine="709"/>
        <w:jc w:val="both"/>
        <w:rPr>
          <w:rFonts w:ascii="Times New Roman" w:eastAsia="Arial Unicode MS" w:hAnsi="Times New Roman" w:cs="Times New Roman"/>
          <w:color w:val="00000A"/>
          <w:kern w:val="1"/>
          <w:sz w:val="24"/>
          <w:szCs w:val="24"/>
        </w:rPr>
      </w:pPr>
      <w:r w:rsidRPr="009E4106">
        <w:rPr>
          <w:rFonts w:ascii="Times New Roman" w:eastAsia="Arial Unicode MS" w:hAnsi="Times New Roman" w:cs="Times New Roman"/>
          <w:b/>
          <w:bCs/>
          <w:color w:val="00000A"/>
          <w:spacing w:val="2"/>
          <w:kern w:val="1"/>
          <w:sz w:val="24"/>
          <w:szCs w:val="24"/>
        </w:rPr>
        <w:t xml:space="preserve">Синтаксис. </w:t>
      </w:r>
      <w:r w:rsidRPr="009E4106">
        <w:rPr>
          <w:rFonts w:ascii="Times New Roman" w:eastAsia="Arial Unicode MS" w:hAnsi="Times New Roman" w:cs="Times New Roman"/>
          <w:color w:val="00000A"/>
          <w:spacing w:val="2"/>
          <w:kern w:val="1"/>
          <w:sz w:val="24"/>
          <w:szCs w:val="24"/>
        </w:rPr>
        <w:t xml:space="preserve">Различение предложения, словосочетания, </w:t>
      </w:r>
      <w:r w:rsidRPr="009E4106">
        <w:rPr>
          <w:rFonts w:ascii="Times New Roman" w:eastAsia="Arial Unicode MS" w:hAnsi="Times New Roman" w:cs="Times New Roman"/>
          <w:color w:val="00000A"/>
          <w:kern w:val="1"/>
          <w:sz w:val="24"/>
          <w:szCs w:val="24"/>
        </w:rPr>
        <w:t>слова.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rsidR="009E4106" w:rsidRPr="009E4106" w:rsidRDefault="009E4106" w:rsidP="009E4106">
      <w:pPr>
        <w:suppressAutoHyphens/>
        <w:spacing w:after="0" w:line="240" w:lineRule="auto"/>
        <w:ind w:firstLine="709"/>
        <w:jc w:val="both"/>
        <w:rPr>
          <w:rFonts w:ascii="Times New Roman" w:eastAsia="Arial Unicode MS" w:hAnsi="Times New Roman" w:cs="Times New Roman"/>
          <w:color w:val="00000A"/>
          <w:kern w:val="1"/>
          <w:sz w:val="24"/>
          <w:szCs w:val="24"/>
        </w:rPr>
      </w:pPr>
      <w:r w:rsidRPr="009E4106">
        <w:rPr>
          <w:rFonts w:ascii="Times New Roman" w:eastAsia="Arial Unicode MS" w:hAnsi="Times New Roman" w:cs="Times New Roman"/>
          <w:color w:val="00000A"/>
          <w:kern w:val="1"/>
          <w:sz w:val="24"/>
          <w:szCs w:val="24"/>
        </w:rPr>
        <w:t>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w:t>
      </w:r>
    </w:p>
    <w:p w:rsidR="009E4106" w:rsidRPr="009E4106" w:rsidRDefault="009E4106" w:rsidP="009E4106">
      <w:pPr>
        <w:suppressAutoHyphens/>
        <w:spacing w:after="0" w:line="240" w:lineRule="auto"/>
        <w:ind w:firstLine="709"/>
        <w:jc w:val="both"/>
        <w:rPr>
          <w:rFonts w:ascii="Times New Roman" w:eastAsia="Arial Unicode MS" w:hAnsi="Times New Roman" w:cs="Times New Roman"/>
          <w:color w:val="00000A"/>
          <w:kern w:val="1"/>
          <w:sz w:val="24"/>
          <w:szCs w:val="24"/>
        </w:rPr>
      </w:pPr>
      <w:r w:rsidRPr="009E4106">
        <w:rPr>
          <w:rFonts w:ascii="Times New Roman" w:eastAsia="Arial Unicode MS" w:hAnsi="Times New Roman" w:cs="Times New Roman"/>
          <w:color w:val="00000A"/>
          <w:kern w:val="1"/>
          <w:sz w:val="24"/>
          <w:szCs w:val="24"/>
        </w:rPr>
        <w:t xml:space="preserve">Главные члены предложения: подлежащее и сказуемое. Второстепенные члены предложения (без разделения на виды). </w:t>
      </w:r>
      <w:r w:rsidRPr="009E4106">
        <w:rPr>
          <w:rFonts w:ascii="Times New Roman" w:eastAsia="Arial Unicode MS" w:hAnsi="Times New Roman" w:cs="Times New Roman"/>
          <w:color w:val="00000A"/>
          <w:spacing w:val="2"/>
          <w:kern w:val="1"/>
          <w:sz w:val="24"/>
          <w:szCs w:val="24"/>
        </w:rPr>
        <w:t>Нахождение главных членов предложения.</w:t>
      </w:r>
      <w:r w:rsidRPr="009E4106">
        <w:rPr>
          <w:rFonts w:ascii="Times New Roman" w:eastAsia="Arial Unicode MS" w:hAnsi="Times New Roman" w:cs="Times New Roman"/>
          <w:color w:val="00000A"/>
          <w:kern w:val="1"/>
          <w:sz w:val="24"/>
          <w:szCs w:val="24"/>
        </w:rPr>
        <w:t xml:space="preserve"> Различение главных и второстепенных членов </w:t>
      </w:r>
      <w:r w:rsidRPr="009E4106">
        <w:rPr>
          <w:rFonts w:ascii="Times New Roman" w:eastAsia="Arial Unicode MS" w:hAnsi="Times New Roman" w:cs="Times New Roman"/>
          <w:color w:val="00000A"/>
          <w:spacing w:val="2"/>
          <w:kern w:val="1"/>
          <w:sz w:val="24"/>
          <w:szCs w:val="24"/>
        </w:rPr>
        <w:t xml:space="preserve">предложения. Установление связи (при помощи смысловых </w:t>
      </w:r>
      <w:r w:rsidRPr="009E4106">
        <w:rPr>
          <w:rFonts w:ascii="Times New Roman" w:eastAsia="Arial Unicode MS" w:hAnsi="Times New Roman" w:cs="Times New Roman"/>
          <w:color w:val="00000A"/>
          <w:kern w:val="1"/>
          <w:sz w:val="24"/>
          <w:szCs w:val="24"/>
        </w:rPr>
        <w:t>вопросов) между словами в словосочетании и предложении.</w:t>
      </w:r>
    </w:p>
    <w:p w:rsidR="009E4106" w:rsidRPr="009E4106" w:rsidRDefault="009E4106" w:rsidP="009E4106">
      <w:pPr>
        <w:suppressAutoHyphens/>
        <w:spacing w:after="0" w:line="240" w:lineRule="auto"/>
        <w:ind w:firstLine="709"/>
        <w:jc w:val="both"/>
        <w:rPr>
          <w:rFonts w:ascii="Times New Roman" w:eastAsia="Arial Unicode MS" w:hAnsi="Times New Roman" w:cs="Times New Roman"/>
          <w:color w:val="00000A"/>
          <w:kern w:val="1"/>
          <w:sz w:val="24"/>
          <w:szCs w:val="24"/>
        </w:rPr>
      </w:pPr>
      <w:r w:rsidRPr="009E4106">
        <w:rPr>
          <w:rFonts w:ascii="Times New Roman" w:eastAsia="Arial Unicode MS" w:hAnsi="Times New Roman" w:cs="Times New Roman"/>
          <w:color w:val="00000A"/>
          <w:kern w:val="1"/>
          <w:sz w:val="24"/>
          <w:szCs w:val="24"/>
        </w:rPr>
        <w:t xml:space="preserve">Предложения с однородными членами с союзами </w:t>
      </w:r>
      <w:r w:rsidRPr="009E4106">
        <w:rPr>
          <w:rFonts w:ascii="Times New Roman" w:eastAsia="Arial Unicode MS" w:hAnsi="Times New Roman" w:cs="Times New Roman"/>
          <w:i/>
          <w:color w:val="00000A"/>
          <w:kern w:val="1"/>
          <w:sz w:val="24"/>
          <w:szCs w:val="24"/>
        </w:rPr>
        <w:t>и</w:t>
      </w:r>
      <w:r w:rsidRPr="009E4106">
        <w:rPr>
          <w:rFonts w:ascii="Times New Roman" w:eastAsia="Arial Unicode MS" w:hAnsi="Times New Roman" w:cs="Times New Roman"/>
          <w:color w:val="00000A"/>
          <w:kern w:val="1"/>
          <w:sz w:val="24"/>
          <w:szCs w:val="24"/>
        </w:rPr>
        <w:t xml:space="preserve"> (без перечисления), </w:t>
      </w:r>
      <w:r w:rsidRPr="009E4106">
        <w:rPr>
          <w:rFonts w:ascii="Times New Roman" w:eastAsia="Arial Unicode MS" w:hAnsi="Times New Roman" w:cs="Times New Roman"/>
          <w:i/>
          <w:color w:val="00000A"/>
          <w:kern w:val="1"/>
          <w:sz w:val="24"/>
          <w:szCs w:val="24"/>
        </w:rPr>
        <w:t xml:space="preserve">а, но </w:t>
      </w:r>
      <w:r w:rsidRPr="009E4106">
        <w:rPr>
          <w:rFonts w:ascii="Times New Roman" w:eastAsia="Arial Unicode MS" w:hAnsi="Times New Roman" w:cs="Times New Roman"/>
          <w:color w:val="00000A"/>
          <w:kern w:val="1"/>
          <w:sz w:val="24"/>
          <w:szCs w:val="24"/>
        </w:rPr>
        <w:t>и без союзов. Ис</w:t>
      </w:r>
      <w:r w:rsidRPr="009E4106">
        <w:rPr>
          <w:rFonts w:ascii="Times New Roman" w:eastAsia="Arial Unicode MS" w:hAnsi="Times New Roman" w:cs="Times New Roman"/>
          <w:color w:val="00000A"/>
          <w:spacing w:val="-2"/>
          <w:kern w:val="1"/>
          <w:sz w:val="24"/>
          <w:szCs w:val="24"/>
        </w:rPr>
        <w:t>пользование интонации перечисления в предложениях с одно</w:t>
      </w:r>
      <w:r w:rsidRPr="009E4106">
        <w:rPr>
          <w:rFonts w:ascii="Times New Roman" w:eastAsia="Arial Unicode MS" w:hAnsi="Times New Roman" w:cs="Times New Roman"/>
          <w:color w:val="00000A"/>
          <w:kern w:val="1"/>
          <w:sz w:val="24"/>
          <w:szCs w:val="24"/>
        </w:rPr>
        <w:t xml:space="preserve">родными членами, запятая при перечислении. Умение составить предложения с однородными членами без союзов и с союзами </w:t>
      </w:r>
      <w:r w:rsidRPr="009E4106">
        <w:rPr>
          <w:rFonts w:ascii="Times New Roman" w:eastAsia="Arial Unicode MS" w:hAnsi="Times New Roman" w:cs="Times New Roman"/>
          <w:bCs/>
          <w:i/>
          <w:iCs/>
          <w:color w:val="00000A"/>
          <w:kern w:val="1"/>
          <w:sz w:val="24"/>
          <w:szCs w:val="24"/>
        </w:rPr>
        <w:t>и, а, но</w:t>
      </w:r>
      <w:r w:rsidRPr="009E4106">
        <w:rPr>
          <w:rFonts w:ascii="Times New Roman" w:eastAsia="Arial Unicode MS" w:hAnsi="Times New Roman" w:cs="Times New Roman"/>
          <w:color w:val="00000A"/>
          <w:kern w:val="1"/>
          <w:sz w:val="24"/>
          <w:szCs w:val="24"/>
        </w:rPr>
        <w:t xml:space="preserve">. </w:t>
      </w:r>
    </w:p>
    <w:p w:rsidR="009E4106" w:rsidRPr="009E4106" w:rsidRDefault="009E4106" w:rsidP="009E4106">
      <w:pPr>
        <w:suppressAutoHyphens/>
        <w:spacing w:after="0" w:line="240" w:lineRule="auto"/>
        <w:ind w:firstLine="709"/>
        <w:jc w:val="both"/>
        <w:rPr>
          <w:rFonts w:ascii="Times New Roman" w:eastAsia="Arial Unicode MS" w:hAnsi="Times New Roman" w:cs="Times New Roman"/>
          <w:i/>
          <w:color w:val="00000A"/>
          <w:kern w:val="1"/>
          <w:sz w:val="24"/>
          <w:szCs w:val="24"/>
        </w:rPr>
      </w:pPr>
      <w:r w:rsidRPr="009E4106">
        <w:rPr>
          <w:rFonts w:ascii="Times New Roman" w:eastAsia="Arial Unicode MS" w:hAnsi="Times New Roman" w:cs="Times New Roman"/>
          <w:color w:val="00000A"/>
          <w:kern w:val="1"/>
          <w:sz w:val="24"/>
          <w:szCs w:val="24"/>
        </w:rPr>
        <w:t xml:space="preserve">Знакомство со сложным предложением. Сложные предложения, состоящие из двух простых. </w:t>
      </w:r>
      <w:r w:rsidRPr="009E4106">
        <w:rPr>
          <w:rFonts w:ascii="Times New Roman" w:eastAsia="Arial Unicode MS" w:hAnsi="Times New Roman" w:cs="Times New Roman"/>
          <w:iCs/>
          <w:color w:val="00000A"/>
          <w:kern w:val="1"/>
          <w:sz w:val="24"/>
          <w:szCs w:val="24"/>
        </w:rPr>
        <w:t>Различение простых и сложных предложений</w:t>
      </w:r>
      <w:r w:rsidRPr="009E4106">
        <w:rPr>
          <w:rFonts w:ascii="Times New Roman" w:eastAsia="Arial Unicode MS" w:hAnsi="Times New Roman" w:cs="Times New Roman"/>
          <w:color w:val="00000A"/>
          <w:kern w:val="1"/>
          <w:sz w:val="24"/>
          <w:szCs w:val="24"/>
        </w:rPr>
        <w:t xml:space="preserve">. Запятая в сложных предложениях. Умение составить сложное предложение и поставить запятую перед союзами </w:t>
      </w:r>
      <w:r w:rsidRPr="009E4106">
        <w:rPr>
          <w:rFonts w:ascii="Times New Roman" w:eastAsia="Arial Unicode MS" w:hAnsi="Times New Roman" w:cs="Times New Roman"/>
          <w:i/>
          <w:color w:val="00000A"/>
          <w:kern w:val="1"/>
          <w:sz w:val="24"/>
          <w:szCs w:val="24"/>
        </w:rPr>
        <w:t xml:space="preserve">и, а, но. </w:t>
      </w:r>
    </w:p>
    <w:p w:rsidR="009E4106" w:rsidRPr="009E4106" w:rsidRDefault="009E4106" w:rsidP="009E4106">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E4106">
        <w:rPr>
          <w:rFonts w:ascii="Times New Roman" w:eastAsia="Times New Roman" w:hAnsi="Times New Roman" w:cs="Times New Roman"/>
          <w:b/>
          <w:bCs/>
          <w:color w:val="000000"/>
          <w:sz w:val="24"/>
          <w:szCs w:val="24"/>
        </w:rPr>
        <w:lastRenderedPageBreak/>
        <w:t>Орфография и пунктуация.</w:t>
      </w:r>
      <w:r w:rsidRPr="009E4106">
        <w:rPr>
          <w:rFonts w:ascii="Times New Roman" w:eastAsia="Times New Roman" w:hAnsi="Times New Roman" w:cs="Times New Roman"/>
          <w:color w:val="000000"/>
          <w:sz w:val="24"/>
          <w:szCs w:val="24"/>
        </w:rPr>
        <w:t xml:space="preserve"> Формирование орфографической зоркости. Использование орфографического словаря.</w:t>
      </w:r>
    </w:p>
    <w:p w:rsidR="009E4106" w:rsidRPr="009E4106" w:rsidRDefault="009E4106" w:rsidP="009E4106">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E4106">
        <w:rPr>
          <w:rFonts w:ascii="Times New Roman" w:eastAsia="Times New Roman" w:hAnsi="Times New Roman" w:cs="Times New Roman"/>
          <w:color w:val="000000"/>
          <w:sz w:val="24"/>
          <w:szCs w:val="24"/>
        </w:rPr>
        <w:t>Применение правил правописания:</w:t>
      </w:r>
    </w:p>
    <w:p w:rsidR="009E4106" w:rsidRPr="009E4106" w:rsidRDefault="009E4106" w:rsidP="009E4106">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E4106">
        <w:rPr>
          <w:rFonts w:ascii="Times New Roman" w:eastAsia="Times New Roman" w:hAnsi="Times New Roman" w:cs="Times New Roman"/>
          <w:color w:val="000000"/>
          <w:sz w:val="24"/>
          <w:szCs w:val="24"/>
        </w:rPr>
        <w:t xml:space="preserve">сочетания </w:t>
      </w:r>
      <w:proofErr w:type="spellStart"/>
      <w:r w:rsidRPr="009E4106">
        <w:rPr>
          <w:rFonts w:ascii="Times New Roman" w:eastAsia="Times New Roman" w:hAnsi="Times New Roman" w:cs="Times New Roman"/>
          <w:b/>
          <w:bCs/>
          <w:i/>
          <w:iCs/>
          <w:color w:val="000000"/>
          <w:sz w:val="24"/>
          <w:szCs w:val="24"/>
        </w:rPr>
        <w:t>жи</w:t>
      </w:r>
      <w:proofErr w:type="spellEnd"/>
      <w:r w:rsidRPr="009E4106">
        <w:rPr>
          <w:rFonts w:ascii="Times New Roman" w:eastAsia="Times New Roman" w:hAnsi="Times New Roman" w:cs="Times New Roman"/>
          <w:b/>
          <w:bCs/>
          <w:i/>
          <w:iCs/>
          <w:color w:val="000000"/>
          <w:sz w:val="24"/>
          <w:szCs w:val="24"/>
        </w:rPr>
        <w:t>—ши</w:t>
      </w:r>
      <w:r w:rsidRPr="009E4106">
        <w:rPr>
          <w:rFonts w:ascii="Times New Roman" w:eastAsia="Times New Roman" w:hAnsi="Times New Roman" w:cs="Times New Roman"/>
          <w:color w:val="000000"/>
          <w:spacing w:val="2"/>
          <w:sz w:val="24"/>
          <w:szCs w:val="24"/>
          <w:vertAlign w:val="superscript"/>
        </w:rPr>
        <w:footnoteReference w:id="2"/>
      </w:r>
      <w:r w:rsidRPr="009E4106">
        <w:rPr>
          <w:rFonts w:ascii="Times New Roman" w:eastAsia="Times New Roman" w:hAnsi="Times New Roman" w:cs="Times New Roman"/>
          <w:b/>
          <w:bCs/>
          <w:i/>
          <w:iCs/>
          <w:color w:val="000000"/>
          <w:sz w:val="24"/>
          <w:szCs w:val="24"/>
        </w:rPr>
        <w:t xml:space="preserve">, </w:t>
      </w:r>
      <w:proofErr w:type="spellStart"/>
      <w:r w:rsidRPr="009E4106">
        <w:rPr>
          <w:rFonts w:ascii="Times New Roman" w:eastAsia="Times New Roman" w:hAnsi="Times New Roman" w:cs="Times New Roman"/>
          <w:b/>
          <w:bCs/>
          <w:i/>
          <w:iCs/>
          <w:color w:val="000000"/>
          <w:sz w:val="24"/>
          <w:szCs w:val="24"/>
        </w:rPr>
        <w:t>ча</w:t>
      </w:r>
      <w:proofErr w:type="spellEnd"/>
      <w:r w:rsidRPr="009E4106">
        <w:rPr>
          <w:rFonts w:ascii="Times New Roman" w:eastAsia="Times New Roman" w:hAnsi="Times New Roman" w:cs="Times New Roman"/>
          <w:b/>
          <w:bCs/>
          <w:i/>
          <w:iCs/>
          <w:color w:val="000000"/>
          <w:sz w:val="24"/>
          <w:szCs w:val="24"/>
        </w:rPr>
        <w:t>—ща, чу—</w:t>
      </w:r>
      <w:proofErr w:type="spellStart"/>
      <w:r w:rsidRPr="009E4106">
        <w:rPr>
          <w:rFonts w:ascii="Times New Roman" w:eastAsia="Times New Roman" w:hAnsi="Times New Roman" w:cs="Times New Roman"/>
          <w:b/>
          <w:bCs/>
          <w:i/>
          <w:iCs/>
          <w:color w:val="000000"/>
          <w:sz w:val="24"/>
          <w:szCs w:val="24"/>
        </w:rPr>
        <w:t>щу</w:t>
      </w:r>
      <w:proofErr w:type="spellEnd"/>
      <w:r w:rsidRPr="009E4106">
        <w:rPr>
          <w:rFonts w:ascii="Times New Roman" w:eastAsia="Times New Roman" w:hAnsi="Times New Roman" w:cs="Times New Roman"/>
          <w:b/>
          <w:bCs/>
          <w:i/>
          <w:iCs/>
          <w:color w:val="000000"/>
          <w:sz w:val="24"/>
          <w:szCs w:val="24"/>
        </w:rPr>
        <w:t xml:space="preserve"> </w:t>
      </w:r>
      <w:r w:rsidRPr="009E4106">
        <w:rPr>
          <w:rFonts w:ascii="Times New Roman" w:eastAsia="Times New Roman" w:hAnsi="Times New Roman" w:cs="Times New Roman"/>
          <w:color w:val="000000"/>
          <w:sz w:val="24"/>
          <w:szCs w:val="24"/>
        </w:rPr>
        <w:t>в положении под ударением;</w:t>
      </w:r>
    </w:p>
    <w:p w:rsidR="009E4106" w:rsidRPr="009E4106" w:rsidRDefault="009E4106" w:rsidP="009E4106">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E4106">
        <w:rPr>
          <w:rFonts w:ascii="Times New Roman" w:eastAsia="Times New Roman" w:hAnsi="Times New Roman" w:cs="Times New Roman"/>
          <w:color w:val="000000"/>
          <w:sz w:val="24"/>
          <w:szCs w:val="24"/>
        </w:rPr>
        <w:t xml:space="preserve">сочетания </w:t>
      </w:r>
      <w:proofErr w:type="spellStart"/>
      <w:r w:rsidRPr="009E4106">
        <w:rPr>
          <w:rFonts w:ascii="Times New Roman" w:eastAsia="Times New Roman" w:hAnsi="Times New Roman" w:cs="Times New Roman"/>
          <w:b/>
          <w:bCs/>
          <w:i/>
          <w:iCs/>
          <w:color w:val="000000"/>
          <w:sz w:val="24"/>
          <w:szCs w:val="24"/>
        </w:rPr>
        <w:t>чк</w:t>
      </w:r>
      <w:proofErr w:type="spellEnd"/>
      <w:r w:rsidRPr="009E4106">
        <w:rPr>
          <w:rFonts w:ascii="Times New Roman" w:eastAsia="Times New Roman" w:hAnsi="Times New Roman" w:cs="Times New Roman"/>
          <w:b/>
          <w:bCs/>
          <w:i/>
          <w:iCs/>
          <w:color w:val="000000"/>
          <w:sz w:val="24"/>
          <w:szCs w:val="24"/>
        </w:rPr>
        <w:t>—</w:t>
      </w:r>
      <w:proofErr w:type="spellStart"/>
      <w:r w:rsidRPr="009E4106">
        <w:rPr>
          <w:rFonts w:ascii="Times New Roman" w:eastAsia="Times New Roman" w:hAnsi="Times New Roman" w:cs="Times New Roman"/>
          <w:b/>
          <w:bCs/>
          <w:i/>
          <w:iCs/>
          <w:color w:val="000000"/>
          <w:sz w:val="24"/>
          <w:szCs w:val="24"/>
        </w:rPr>
        <w:t>чн</w:t>
      </w:r>
      <w:proofErr w:type="spellEnd"/>
      <w:r w:rsidRPr="009E4106">
        <w:rPr>
          <w:rFonts w:ascii="Times New Roman" w:eastAsia="Times New Roman" w:hAnsi="Times New Roman" w:cs="Times New Roman"/>
          <w:b/>
          <w:bCs/>
          <w:i/>
          <w:iCs/>
          <w:color w:val="000000"/>
          <w:sz w:val="24"/>
          <w:szCs w:val="24"/>
        </w:rPr>
        <w:t xml:space="preserve">, </w:t>
      </w:r>
      <w:proofErr w:type="spellStart"/>
      <w:r w:rsidRPr="009E4106">
        <w:rPr>
          <w:rFonts w:ascii="Times New Roman" w:eastAsia="Times New Roman" w:hAnsi="Times New Roman" w:cs="Times New Roman"/>
          <w:b/>
          <w:bCs/>
          <w:i/>
          <w:iCs/>
          <w:color w:val="000000"/>
          <w:sz w:val="24"/>
          <w:szCs w:val="24"/>
        </w:rPr>
        <w:t>чт</w:t>
      </w:r>
      <w:proofErr w:type="spellEnd"/>
      <w:r w:rsidRPr="009E4106">
        <w:rPr>
          <w:rFonts w:ascii="Times New Roman" w:eastAsia="Times New Roman" w:hAnsi="Times New Roman" w:cs="Times New Roman"/>
          <w:b/>
          <w:bCs/>
          <w:i/>
          <w:iCs/>
          <w:color w:val="000000"/>
          <w:sz w:val="24"/>
          <w:szCs w:val="24"/>
        </w:rPr>
        <w:t xml:space="preserve">, </w:t>
      </w:r>
      <w:proofErr w:type="spellStart"/>
      <w:r w:rsidRPr="009E4106">
        <w:rPr>
          <w:rFonts w:ascii="Times New Roman" w:eastAsia="Times New Roman" w:hAnsi="Times New Roman" w:cs="Times New Roman"/>
          <w:b/>
          <w:bCs/>
          <w:i/>
          <w:iCs/>
          <w:color w:val="000000"/>
          <w:sz w:val="24"/>
          <w:szCs w:val="24"/>
        </w:rPr>
        <w:t>щн</w:t>
      </w:r>
      <w:proofErr w:type="spellEnd"/>
      <w:r w:rsidRPr="009E4106">
        <w:rPr>
          <w:rFonts w:ascii="Times New Roman" w:eastAsia="Times New Roman" w:hAnsi="Times New Roman" w:cs="Times New Roman"/>
          <w:color w:val="000000"/>
          <w:sz w:val="24"/>
          <w:szCs w:val="24"/>
        </w:rPr>
        <w:t>;</w:t>
      </w:r>
    </w:p>
    <w:p w:rsidR="009E4106" w:rsidRPr="009E4106" w:rsidRDefault="009E4106" w:rsidP="009E4106">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E4106">
        <w:rPr>
          <w:rFonts w:ascii="Times New Roman" w:eastAsia="Times New Roman" w:hAnsi="Times New Roman" w:cs="Times New Roman"/>
          <w:color w:val="000000"/>
          <w:sz w:val="24"/>
          <w:szCs w:val="24"/>
        </w:rPr>
        <w:t>перенос слов;</w:t>
      </w:r>
    </w:p>
    <w:p w:rsidR="009E4106" w:rsidRPr="009E4106" w:rsidRDefault="009E4106" w:rsidP="009E4106">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E4106">
        <w:rPr>
          <w:rFonts w:ascii="Times New Roman" w:eastAsia="Times New Roman" w:hAnsi="Times New Roman" w:cs="Times New Roman"/>
          <w:color w:val="000000"/>
          <w:sz w:val="24"/>
          <w:szCs w:val="24"/>
        </w:rPr>
        <w:t>прописная буква в начале предложения, в именах собственных;</w:t>
      </w:r>
    </w:p>
    <w:p w:rsidR="009E4106" w:rsidRPr="009E4106" w:rsidRDefault="009E4106" w:rsidP="009E4106">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E4106">
        <w:rPr>
          <w:rFonts w:ascii="Times New Roman" w:eastAsia="Times New Roman" w:hAnsi="Times New Roman" w:cs="Times New Roman"/>
          <w:color w:val="000000"/>
          <w:sz w:val="24"/>
          <w:szCs w:val="24"/>
        </w:rPr>
        <w:t>проверяемые безударные гласные в корне слова;</w:t>
      </w:r>
    </w:p>
    <w:p w:rsidR="009E4106" w:rsidRPr="009E4106" w:rsidRDefault="009E4106" w:rsidP="009E4106">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E4106">
        <w:rPr>
          <w:rFonts w:ascii="Times New Roman" w:eastAsia="Times New Roman" w:hAnsi="Times New Roman" w:cs="Times New Roman"/>
          <w:color w:val="000000"/>
          <w:sz w:val="24"/>
          <w:szCs w:val="24"/>
        </w:rPr>
        <w:t>парные звонкие и глухие согласные в корне слова;</w:t>
      </w:r>
    </w:p>
    <w:p w:rsidR="009E4106" w:rsidRPr="009E4106" w:rsidRDefault="009E4106" w:rsidP="009E4106">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E4106">
        <w:rPr>
          <w:rFonts w:ascii="Times New Roman" w:eastAsia="Times New Roman" w:hAnsi="Times New Roman" w:cs="Times New Roman"/>
          <w:color w:val="000000"/>
          <w:sz w:val="24"/>
          <w:szCs w:val="24"/>
        </w:rPr>
        <w:t>непроизносимые согласные;</w:t>
      </w:r>
    </w:p>
    <w:p w:rsidR="009E4106" w:rsidRPr="009E4106" w:rsidRDefault="009E4106" w:rsidP="009E4106">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E4106">
        <w:rPr>
          <w:rFonts w:ascii="Times New Roman" w:eastAsia="Times New Roman" w:hAnsi="Times New Roman" w:cs="Times New Roman"/>
          <w:color w:val="000000"/>
          <w:sz w:val="24"/>
          <w:szCs w:val="24"/>
        </w:rPr>
        <w:t>непроверяемые гласные и согласные в корне слова (на ограниченном перечне слов);</w:t>
      </w:r>
    </w:p>
    <w:p w:rsidR="009E4106" w:rsidRPr="009E4106" w:rsidRDefault="009E4106" w:rsidP="009E4106">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E4106">
        <w:rPr>
          <w:rFonts w:ascii="Times New Roman" w:eastAsia="Times New Roman" w:hAnsi="Times New Roman" w:cs="Times New Roman"/>
          <w:color w:val="000000"/>
          <w:spacing w:val="2"/>
          <w:sz w:val="24"/>
          <w:szCs w:val="24"/>
        </w:rPr>
        <w:t>гласные и согласные в неизменяемых на письме при</w:t>
      </w:r>
      <w:r w:rsidRPr="009E4106">
        <w:rPr>
          <w:rFonts w:ascii="Times New Roman" w:eastAsia="Times New Roman" w:hAnsi="Times New Roman" w:cs="Times New Roman"/>
          <w:color w:val="000000"/>
          <w:sz w:val="24"/>
          <w:szCs w:val="24"/>
        </w:rPr>
        <w:t>ставках;</w:t>
      </w:r>
    </w:p>
    <w:p w:rsidR="009E4106" w:rsidRPr="009E4106" w:rsidRDefault="009E4106" w:rsidP="009E4106">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E4106">
        <w:rPr>
          <w:rFonts w:ascii="Times New Roman" w:eastAsia="Times New Roman" w:hAnsi="Times New Roman" w:cs="Times New Roman"/>
          <w:color w:val="000000"/>
          <w:sz w:val="24"/>
          <w:szCs w:val="24"/>
        </w:rPr>
        <w:t xml:space="preserve">разделительные </w:t>
      </w:r>
      <w:r w:rsidRPr="009E4106">
        <w:rPr>
          <w:rFonts w:ascii="Times New Roman" w:eastAsia="Times New Roman" w:hAnsi="Times New Roman" w:cs="Times New Roman"/>
          <w:b/>
          <w:bCs/>
          <w:i/>
          <w:iCs/>
          <w:color w:val="000000"/>
          <w:sz w:val="24"/>
          <w:szCs w:val="24"/>
        </w:rPr>
        <w:t xml:space="preserve">ъ </w:t>
      </w:r>
      <w:r w:rsidRPr="009E4106">
        <w:rPr>
          <w:rFonts w:ascii="Times New Roman" w:eastAsia="Times New Roman" w:hAnsi="Times New Roman" w:cs="Times New Roman"/>
          <w:color w:val="000000"/>
          <w:sz w:val="24"/>
          <w:szCs w:val="24"/>
        </w:rPr>
        <w:t xml:space="preserve">и </w:t>
      </w:r>
      <w:r w:rsidRPr="009E4106">
        <w:rPr>
          <w:rFonts w:ascii="Times New Roman" w:eastAsia="Times New Roman" w:hAnsi="Times New Roman" w:cs="Times New Roman"/>
          <w:b/>
          <w:bCs/>
          <w:i/>
          <w:iCs/>
          <w:color w:val="000000"/>
          <w:sz w:val="24"/>
          <w:szCs w:val="24"/>
        </w:rPr>
        <w:t>ь</w:t>
      </w:r>
      <w:r w:rsidRPr="009E4106">
        <w:rPr>
          <w:rFonts w:ascii="Times New Roman" w:eastAsia="Times New Roman" w:hAnsi="Times New Roman" w:cs="Times New Roman"/>
          <w:color w:val="000000"/>
          <w:sz w:val="24"/>
          <w:szCs w:val="24"/>
        </w:rPr>
        <w:t>;</w:t>
      </w:r>
    </w:p>
    <w:p w:rsidR="009E4106" w:rsidRPr="009E4106" w:rsidRDefault="009E4106" w:rsidP="009E4106">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E4106">
        <w:rPr>
          <w:rFonts w:ascii="Times New Roman" w:eastAsia="Times New Roman" w:hAnsi="Times New Roman" w:cs="Times New Roman"/>
          <w:color w:val="000000"/>
          <w:sz w:val="24"/>
          <w:szCs w:val="24"/>
        </w:rPr>
        <w:t>мягкий знак после шипящих на конце имён существительных (</w:t>
      </w:r>
      <w:r w:rsidRPr="009E4106">
        <w:rPr>
          <w:rFonts w:ascii="Times New Roman" w:eastAsia="Times New Roman" w:hAnsi="Times New Roman" w:cs="Times New Roman"/>
          <w:b/>
          <w:bCs/>
          <w:i/>
          <w:iCs/>
          <w:color w:val="000000"/>
          <w:sz w:val="24"/>
          <w:szCs w:val="24"/>
        </w:rPr>
        <w:t>ночь, нож, рожь, мышь</w:t>
      </w:r>
      <w:r w:rsidRPr="009E4106">
        <w:rPr>
          <w:rFonts w:ascii="Times New Roman" w:eastAsia="Times New Roman" w:hAnsi="Times New Roman" w:cs="Times New Roman"/>
          <w:color w:val="000000"/>
          <w:sz w:val="24"/>
          <w:szCs w:val="24"/>
        </w:rPr>
        <w:t>);</w:t>
      </w:r>
    </w:p>
    <w:p w:rsidR="009E4106" w:rsidRPr="009E4106" w:rsidRDefault="009E4106" w:rsidP="009E4106">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pacing w:val="-2"/>
          <w:sz w:val="24"/>
          <w:szCs w:val="24"/>
        </w:rPr>
      </w:pPr>
      <w:r w:rsidRPr="009E4106">
        <w:rPr>
          <w:rFonts w:ascii="Times New Roman" w:eastAsia="Times New Roman" w:hAnsi="Times New Roman" w:cs="Times New Roman"/>
          <w:color w:val="000000"/>
          <w:sz w:val="24"/>
          <w:szCs w:val="24"/>
        </w:rPr>
        <w:t xml:space="preserve">безударные падежные окончания имён существительных </w:t>
      </w:r>
      <w:r w:rsidRPr="009E4106">
        <w:rPr>
          <w:rFonts w:ascii="Times New Roman" w:eastAsia="Times New Roman" w:hAnsi="Times New Roman" w:cs="Times New Roman"/>
          <w:color w:val="000000"/>
          <w:spacing w:val="-2"/>
          <w:sz w:val="24"/>
          <w:szCs w:val="24"/>
        </w:rPr>
        <w:t>(кроме существительных на ­</w:t>
      </w:r>
      <w:proofErr w:type="spellStart"/>
      <w:r w:rsidRPr="009E4106">
        <w:rPr>
          <w:rFonts w:ascii="Times New Roman" w:eastAsia="Times New Roman" w:hAnsi="Times New Roman" w:cs="Times New Roman"/>
          <w:b/>
          <w:bCs/>
          <w:i/>
          <w:iCs/>
          <w:color w:val="000000"/>
          <w:spacing w:val="-2"/>
          <w:sz w:val="24"/>
          <w:szCs w:val="24"/>
        </w:rPr>
        <w:t>мя</w:t>
      </w:r>
      <w:proofErr w:type="spellEnd"/>
      <w:r w:rsidRPr="009E4106">
        <w:rPr>
          <w:rFonts w:ascii="Times New Roman" w:eastAsia="Times New Roman" w:hAnsi="Times New Roman" w:cs="Times New Roman"/>
          <w:b/>
          <w:bCs/>
          <w:i/>
          <w:iCs/>
          <w:color w:val="000000"/>
          <w:spacing w:val="-2"/>
          <w:sz w:val="24"/>
          <w:szCs w:val="24"/>
        </w:rPr>
        <w:t>, ­</w:t>
      </w:r>
      <w:proofErr w:type="spellStart"/>
      <w:r w:rsidRPr="009E4106">
        <w:rPr>
          <w:rFonts w:ascii="Times New Roman" w:eastAsia="Times New Roman" w:hAnsi="Times New Roman" w:cs="Times New Roman"/>
          <w:b/>
          <w:bCs/>
          <w:i/>
          <w:iCs/>
          <w:color w:val="000000"/>
          <w:spacing w:val="-2"/>
          <w:sz w:val="24"/>
          <w:szCs w:val="24"/>
        </w:rPr>
        <w:t>ий</w:t>
      </w:r>
      <w:proofErr w:type="spellEnd"/>
      <w:r w:rsidRPr="009E4106">
        <w:rPr>
          <w:rFonts w:ascii="Times New Roman" w:eastAsia="Times New Roman" w:hAnsi="Times New Roman" w:cs="Times New Roman"/>
          <w:b/>
          <w:bCs/>
          <w:i/>
          <w:iCs/>
          <w:color w:val="000000"/>
          <w:spacing w:val="-2"/>
          <w:sz w:val="24"/>
          <w:szCs w:val="24"/>
        </w:rPr>
        <w:t>, ­</w:t>
      </w:r>
      <w:proofErr w:type="spellStart"/>
      <w:r w:rsidRPr="009E4106">
        <w:rPr>
          <w:rFonts w:ascii="Times New Roman" w:eastAsia="Times New Roman" w:hAnsi="Times New Roman" w:cs="Times New Roman"/>
          <w:b/>
          <w:bCs/>
          <w:i/>
          <w:iCs/>
          <w:color w:val="000000"/>
          <w:spacing w:val="-2"/>
          <w:sz w:val="24"/>
          <w:szCs w:val="24"/>
        </w:rPr>
        <w:t>ья</w:t>
      </w:r>
      <w:proofErr w:type="spellEnd"/>
      <w:r w:rsidRPr="009E4106">
        <w:rPr>
          <w:rFonts w:ascii="Times New Roman" w:eastAsia="Times New Roman" w:hAnsi="Times New Roman" w:cs="Times New Roman"/>
          <w:b/>
          <w:bCs/>
          <w:i/>
          <w:iCs/>
          <w:color w:val="000000"/>
          <w:spacing w:val="-2"/>
          <w:sz w:val="24"/>
          <w:szCs w:val="24"/>
        </w:rPr>
        <w:t>, ­</w:t>
      </w:r>
      <w:proofErr w:type="spellStart"/>
      <w:r w:rsidRPr="009E4106">
        <w:rPr>
          <w:rFonts w:ascii="Times New Roman" w:eastAsia="Times New Roman" w:hAnsi="Times New Roman" w:cs="Times New Roman"/>
          <w:b/>
          <w:bCs/>
          <w:i/>
          <w:iCs/>
          <w:color w:val="000000"/>
          <w:spacing w:val="-2"/>
          <w:sz w:val="24"/>
          <w:szCs w:val="24"/>
        </w:rPr>
        <w:t>ье</w:t>
      </w:r>
      <w:proofErr w:type="spellEnd"/>
      <w:r w:rsidRPr="009E4106">
        <w:rPr>
          <w:rFonts w:ascii="Times New Roman" w:eastAsia="Times New Roman" w:hAnsi="Times New Roman" w:cs="Times New Roman"/>
          <w:b/>
          <w:bCs/>
          <w:i/>
          <w:iCs/>
          <w:color w:val="000000"/>
          <w:spacing w:val="-2"/>
          <w:sz w:val="24"/>
          <w:szCs w:val="24"/>
        </w:rPr>
        <w:t>, ­</w:t>
      </w:r>
      <w:proofErr w:type="spellStart"/>
      <w:r w:rsidRPr="009E4106">
        <w:rPr>
          <w:rFonts w:ascii="Times New Roman" w:eastAsia="Times New Roman" w:hAnsi="Times New Roman" w:cs="Times New Roman"/>
          <w:b/>
          <w:bCs/>
          <w:i/>
          <w:iCs/>
          <w:color w:val="000000"/>
          <w:spacing w:val="-2"/>
          <w:sz w:val="24"/>
          <w:szCs w:val="24"/>
        </w:rPr>
        <w:t>ия</w:t>
      </w:r>
      <w:proofErr w:type="spellEnd"/>
      <w:r w:rsidRPr="009E4106">
        <w:rPr>
          <w:rFonts w:ascii="Times New Roman" w:eastAsia="Times New Roman" w:hAnsi="Times New Roman" w:cs="Times New Roman"/>
          <w:b/>
          <w:bCs/>
          <w:i/>
          <w:iCs/>
          <w:color w:val="000000"/>
          <w:spacing w:val="-2"/>
          <w:sz w:val="24"/>
          <w:szCs w:val="24"/>
        </w:rPr>
        <w:t>, ­</w:t>
      </w:r>
      <w:proofErr w:type="spellStart"/>
      <w:r w:rsidRPr="009E4106">
        <w:rPr>
          <w:rFonts w:ascii="Times New Roman" w:eastAsia="Times New Roman" w:hAnsi="Times New Roman" w:cs="Times New Roman"/>
          <w:b/>
          <w:bCs/>
          <w:i/>
          <w:iCs/>
          <w:color w:val="000000"/>
          <w:spacing w:val="-2"/>
          <w:sz w:val="24"/>
          <w:szCs w:val="24"/>
        </w:rPr>
        <w:t>ов</w:t>
      </w:r>
      <w:proofErr w:type="spellEnd"/>
      <w:r w:rsidRPr="009E4106">
        <w:rPr>
          <w:rFonts w:ascii="Times New Roman" w:eastAsia="Times New Roman" w:hAnsi="Times New Roman" w:cs="Times New Roman"/>
          <w:b/>
          <w:bCs/>
          <w:i/>
          <w:iCs/>
          <w:color w:val="000000"/>
          <w:spacing w:val="-2"/>
          <w:sz w:val="24"/>
          <w:szCs w:val="24"/>
        </w:rPr>
        <w:t>, ­ин</w:t>
      </w:r>
      <w:r w:rsidRPr="009E4106">
        <w:rPr>
          <w:rFonts w:ascii="Times New Roman" w:eastAsia="Times New Roman" w:hAnsi="Times New Roman" w:cs="Times New Roman"/>
          <w:color w:val="000000"/>
          <w:spacing w:val="-2"/>
          <w:sz w:val="24"/>
          <w:szCs w:val="24"/>
        </w:rPr>
        <w:t>);</w:t>
      </w:r>
    </w:p>
    <w:p w:rsidR="009E4106" w:rsidRPr="009E4106" w:rsidRDefault="009E4106" w:rsidP="009E4106">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E4106">
        <w:rPr>
          <w:rFonts w:ascii="Times New Roman" w:eastAsia="Times New Roman" w:hAnsi="Times New Roman" w:cs="Times New Roman"/>
          <w:color w:val="000000"/>
          <w:sz w:val="24"/>
          <w:szCs w:val="24"/>
        </w:rPr>
        <w:t>безударные окончания имён прилагательных;</w:t>
      </w:r>
    </w:p>
    <w:p w:rsidR="009E4106" w:rsidRPr="009E4106" w:rsidRDefault="009E4106" w:rsidP="009E4106">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E4106">
        <w:rPr>
          <w:rFonts w:ascii="Times New Roman" w:eastAsia="Times New Roman" w:hAnsi="Times New Roman" w:cs="Times New Roman"/>
          <w:color w:val="000000"/>
          <w:spacing w:val="2"/>
          <w:sz w:val="24"/>
          <w:szCs w:val="24"/>
        </w:rPr>
        <w:t>раздельное написание предлогов с личными местоиме</w:t>
      </w:r>
      <w:r w:rsidRPr="009E4106">
        <w:rPr>
          <w:rFonts w:ascii="Times New Roman" w:eastAsia="Times New Roman" w:hAnsi="Times New Roman" w:cs="Times New Roman"/>
          <w:color w:val="000000"/>
          <w:sz w:val="24"/>
          <w:szCs w:val="24"/>
        </w:rPr>
        <w:t>ниями;</w:t>
      </w:r>
    </w:p>
    <w:p w:rsidR="009E4106" w:rsidRPr="009E4106" w:rsidRDefault="009E4106" w:rsidP="009E4106">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E4106">
        <w:rPr>
          <w:rFonts w:ascii="Times New Roman" w:eastAsia="Times New Roman" w:hAnsi="Times New Roman" w:cs="Times New Roman"/>
          <w:b/>
          <w:bCs/>
          <w:i/>
          <w:iCs/>
          <w:color w:val="000000"/>
          <w:sz w:val="24"/>
          <w:szCs w:val="24"/>
        </w:rPr>
        <w:t xml:space="preserve">не </w:t>
      </w:r>
      <w:r w:rsidRPr="009E4106">
        <w:rPr>
          <w:rFonts w:ascii="Times New Roman" w:eastAsia="Times New Roman" w:hAnsi="Times New Roman" w:cs="Times New Roman"/>
          <w:color w:val="000000"/>
          <w:sz w:val="24"/>
          <w:szCs w:val="24"/>
        </w:rPr>
        <w:t>с глаголами;</w:t>
      </w:r>
    </w:p>
    <w:p w:rsidR="009E4106" w:rsidRPr="009E4106" w:rsidRDefault="009E4106" w:rsidP="009E4106">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E4106">
        <w:rPr>
          <w:rFonts w:ascii="Times New Roman" w:eastAsia="Times New Roman" w:hAnsi="Times New Roman" w:cs="Times New Roman"/>
          <w:color w:val="000000"/>
          <w:sz w:val="24"/>
          <w:szCs w:val="24"/>
        </w:rPr>
        <w:t>мягкий знак после шипящих на конце глаголов в форме 2­го лица единственного числа (</w:t>
      </w:r>
      <w:r w:rsidRPr="009E4106">
        <w:rPr>
          <w:rFonts w:ascii="Times New Roman" w:eastAsia="Times New Roman" w:hAnsi="Times New Roman" w:cs="Times New Roman"/>
          <w:b/>
          <w:bCs/>
          <w:i/>
          <w:iCs/>
          <w:color w:val="000000"/>
          <w:sz w:val="24"/>
          <w:szCs w:val="24"/>
        </w:rPr>
        <w:t>пишешь, учишь</w:t>
      </w:r>
      <w:r w:rsidRPr="009E4106">
        <w:rPr>
          <w:rFonts w:ascii="Times New Roman" w:eastAsia="Times New Roman" w:hAnsi="Times New Roman" w:cs="Times New Roman"/>
          <w:color w:val="000000"/>
          <w:sz w:val="24"/>
          <w:szCs w:val="24"/>
        </w:rPr>
        <w:t>);</w:t>
      </w:r>
    </w:p>
    <w:p w:rsidR="009E4106" w:rsidRPr="009E4106" w:rsidRDefault="009E4106" w:rsidP="009E4106">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E4106">
        <w:rPr>
          <w:rFonts w:ascii="Times New Roman" w:eastAsia="Times New Roman" w:hAnsi="Times New Roman" w:cs="Times New Roman"/>
          <w:color w:val="000000"/>
          <w:sz w:val="24"/>
          <w:szCs w:val="24"/>
        </w:rPr>
        <w:t>мягкий знак в глаголах в сочетании ­</w:t>
      </w:r>
      <w:proofErr w:type="spellStart"/>
      <w:r w:rsidRPr="009E4106">
        <w:rPr>
          <w:rFonts w:ascii="Times New Roman" w:eastAsia="Times New Roman" w:hAnsi="Times New Roman" w:cs="Times New Roman"/>
          <w:b/>
          <w:bCs/>
          <w:i/>
          <w:iCs/>
          <w:color w:val="000000"/>
          <w:sz w:val="24"/>
          <w:szCs w:val="24"/>
        </w:rPr>
        <w:t>ться</w:t>
      </w:r>
      <w:proofErr w:type="spellEnd"/>
      <w:r w:rsidRPr="009E4106">
        <w:rPr>
          <w:rFonts w:ascii="Times New Roman" w:eastAsia="Times New Roman" w:hAnsi="Times New Roman" w:cs="Times New Roman"/>
          <w:color w:val="000000"/>
          <w:sz w:val="24"/>
          <w:szCs w:val="24"/>
        </w:rPr>
        <w:t>;</w:t>
      </w:r>
    </w:p>
    <w:p w:rsidR="009E4106" w:rsidRPr="009E4106" w:rsidRDefault="009E4106" w:rsidP="009E4106">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E4106">
        <w:rPr>
          <w:rFonts w:ascii="Times New Roman" w:eastAsia="Times New Roman" w:hAnsi="Times New Roman" w:cs="Times New Roman"/>
          <w:iCs/>
          <w:color w:val="000000"/>
          <w:sz w:val="24"/>
          <w:szCs w:val="24"/>
        </w:rPr>
        <w:t>безударные личные окончания глаголов</w:t>
      </w:r>
      <w:r w:rsidRPr="009E4106">
        <w:rPr>
          <w:rFonts w:ascii="Times New Roman" w:eastAsia="Times New Roman" w:hAnsi="Times New Roman" w:cs="Times New Roman"/>
          <w:color w:val="000000"/>
          <w:sz w:val="24"/>
          <w:szCs w:val="24"/>
        </w:rPr>
        <w:t>;</w:t>
      </w:r>
    </w:p>
    <w:p w:rsidR="009E4106" w:rsidRPr="009E4106" w:rsidRDefault="009E4106" w:rsidP="009E4106">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E4106">
        <w:rPr>
          <w:rFonts w:ascii="Times New Roman" w:eastAsia="Times New Roman" w:hAnsi="Times New Roman" w:cs="Times New Roman"/>
          <w:color w:val="000000"/>
          <w:sz w:val="24"/>
          <w:szCs w:val="24"/>
        </w:rPr>
        <w:t>раздельное написание предлогов с другими словами;</w:t>
      </w:r>
    </w:p>
    <w:p w:rsidR="009E4106" w:rsidRPr="009E4106" w:rsidRDefault="009E4106" w:rsidP="009E4106">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E4106">
        <w:rPr>
          <w:rFonts w:ascii="Times New Roman" w:eastAsia="Times New Roman" w:hAnsi="Times New Roman" w:cs="Times New Roman"/>
          <w:color w:val="000000"/>
          <w:sz w:val="24"/>
          <w:szCs w:val="24"/>
        </w:rPr>
        <w:t>знаки препинания в конце предложения: точка, вопросительный и восклицательный знаки;</w:t>
      </w:r>
    </w:p>
    <w:p w:rsidR="009E4106" w:rsidRPr="009E4106" w:rsidRDefault="009E4106" w:rsidP="009E4106">
      <w:pPr>
        <w:autoSpaceDE w:val="0"/>
        <w:autoSpaceDN w:val="0"/>
        <w:adjustRightInd w:val="0"/>
        <w:spacing w:after="0" w:line="240" w:lineRule="auto"/>
        <w:ind w:firstLine="709"/>
        <w:jc w:val="both"/>
        <w:textAlignment w:val="center"/>
        <w:rPr>
          <w:rFonts w:ascii="Times New Roman" w:eastAsia="Times New Roman" w:hAnsi="Times New Roman" w:cs="Times New Roman"/>
          <w:b/>
          <w:bCs/>
          <w:color w:val="000000"/>
          <w:sz w:val="24"/>
          <w:szCs w:val="24"/>
        </w:rPr>
      </w:pPr>
      <w:r w:rsidRPr="009E4106">
        <w:rPr>
          <w:rFonts w:ascii="Times New Roman" w:eastAsia="Times New Roman" w:hAnsi="Times New Roman" w:cs="Times New Roman"/>
          <w:color w:val="000000"/>
          <w:sz w:val="24"/>
          <w:szCs w:val="24"/>
        </w:rPr>
        <w:t>знаки препинания (запятая) в предложениях с однородными членами.</w:t>
      </w:r>
    </w:p>
    <w:p w:rsidR="009E4106" w:rsidRPr="009E4106" w:rsidRDefault="009E4106" w:rsidP="009E4106">
      <w:pPr>
        <w:suppressAutoHyphens/>
        <w:spacing w:after="0" w:line="240" w:lineRule="auto"/>
        <w:ind w:firstLine="709"/>
        <w:jc w:val="both"/>
        <w:rPr>
          <w:rFonts w:ascii="Times New Roman" w:eastAsia="Arial Unicode MS" w:hAnsi="Times New Roman" w:cs="Times New Roman"/>
          <w:b/>
          <w:i/>
          <w:color w:val="00000A"/>
          <w:kern w:val="1"/>
          <w:sz w:val="24"/>
          <w:szCs w:val="24"/>
        </w:rPr>
      </w:pPr>
      <w:r w:rsidRPr="009E4106">
        <w:rPr>
          <w:rFonts w:ascii="Times New Roman" w:eastAsia="Arial Unicode MS" w:hAnsi="Times New Roman" w:cs="Times New Roman"/>
          <w:b/>
          <w:i/>
          <w:color w:val="00000A"/>
          <w:kern w:val="1"/>
          <w:sz w:val="24"/>
          <w:szCs w:val="24"/>
        </w:rPr>
        <w:t>Развитие речи</w:t>
      </w:r>
    </w:p>
    <w:p w:rsidR="009E4106" w:rsidRPr="009E4106" w:rsidRDefault="009E4106" w:rsidP="009E4106">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E4106">
        <w:rPr>
          <w:rFonts w:ascii="Times New Roman" w:eastAsia="Times New Roman" w:hAnsi="Times New Roman" w:cs="Times New Roman"/>
          <w:color w:val="000000"/>
          <w:spacing w:val="2"/>
          <w:sz w:val="24"/>
          <w:szCs w:val="24"/>
        </w:rPr>
        <w:t xml:space="preserve">Осознание ситуации общения: с какой </w:t>
      </w:r>
      <w:r w:rsidRPr="009E4106">
        <w:rPr>
          <w:rFonts w:ascii="Times New Roman" w:eastAsia="Times New Roman" w:hAnsi="Times New Roman" w:cs="Times New Roman"/>
          <w:color w:val="000000"/>
          <w:sz w:val="24"/>
          <w:szCs w:val="24"/>
        </w:rPr>
        <w:t>целью, с кем и где происходит общение.</w:t>
      </w:r>
    </w:p>
    <w:p w:rsidR="009E4106" w:rsidRPr="009E4106" w:rsidRDefault="009E4106" w:rsidP="009E4106">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E4106">
        <w:rPr>
          <w:rFonts w:ascii="Times New Roman" w:eastAsia="Times New Roman" w:hAnsi="Times New Roman" w:cs="Times New Roman"/>
          <w:color w:val="000000"/>
          <w:sz w:val="24"/>
          <w:szCs w:val="24"/>
        </w:rPr>
        <w:t xml:space="preserve">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 </w:t>
      </w:r>
    </w:p>
    <w:p w:rsidR="009E4106" w:rsidRPr="009E4106" w:rsidRDefault="009E4106" w:rsidP="009E4106">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pacing w:val="-2"/>
          <w:sz w:val="24"/>
          <w:szCs w:val="24"/>
        </w:rPr>
      </w:pPr>
      <w:r w:rsidRPr="009E4106">
        <w:rPr>
          <w:rFonts w:ascii="Times New Roman" w:eastAsia="Times New Roman" w:hAnsi="Times New Roman" w:cs="Times New Roman"/>
          <w:color w:val="000000"/>
          <w:sz w:val="24"/>
          <w:szCs w:val="24"/>
        </w:rPr>
        <w:t>Овладение краткими и полными ответами на вопросы. Составление вопросов устно и письменно. Составление диалогов в форме вопросов и ответов.</w:t>
      </w:r>
    </w:p>
    <w:p w:rsidR="009E4106" w:rsidRPr="009E4106" w:rsidRDefault="009E4106" w:rsidP="009E4106">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E4106">
        <w:rPr>
          <w:rFonts w:ascii="Times New Roman" w:eastAsia="Times New Roman" w:hAnsi="Times New Roman" w:cs="Times New Roman"/>
          <w:color w:val="000000"/>
          <w:spacing w:val="-2"/>
          <w:sz w:val="24"/>
          <w:szCs w:val="24"/>
        </w:rPr>
        <w:t>Практическое овладение устными монологическими выска</w:t>
      </w:r>
      <w:r w:rsidRPr="009E4106">
        <w:rPr>
          <w:rFonts w:ascii="Times New Roman" w:eastAsia="Times New Roman" w:hAnsi="Times New Roman" w:cs="Times New Roman"/>
          <w:color w:val="000000"/>
          <w:sz w:val="24"/>
          <w:szCs w:val="24"/>
        </w:rPr>
        <w:t>зываниями на определённую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w:t>
      </w:r>
    </w:p>
    <w:p w:rsidR="009E4106" w:rsidRPr="009E4106" w:rsidRDefault="009E4106" w:rsidP="009E4106">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E4106">
        <w:rPr>
          <w:rFonts w:ascii="Times New Roman" w:eastAsia="Times New Roman" w:hAnsi="Times New Roman" w:cs="Times New Roman"/>
          <w:color w:val="000000"/>
          <w:sz w:val="24"/>
          <w:szCs w:val="24"/>
        </w:rPr>
        <w:t>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w:t>
      </w:r>
      <w:r w:rsidRPr="009E4106">
        <w:rPr>
          <w:rFonts w:ascii="Times New Roman" w:eastAsia="Times New Roman" w:hAnsi="Times New Roman" w:cs="Times New Roman"/>
          <w:iCs/>
          <w:color w:val="000000"/>
          <w:sz w:val="24"/>
          <w:szCs w:val="24"/>
        </w:rPr>
        <w:t>абзацев</w:t>
      </w:r>
      <w:r w:rsidRPr="009E4106">
        <w:rPr>
          <w:rFonts w:ascii="Times New Roman" w:eastAsia="Times New Roman" w:hAnsi="Times New Roman" w:cs="Times New Roman"/>
          <w:color w:val="000000"/>
          <w:sz w:val="24"/>
          <w:szCs w:val="24"/>
        </w:rPr>
        <w:t>).</w:t>
      </w:r>
    </w:p>
    <w:p w:rsidR="009E4106" w:rsidRPr="009E4106" w:rsidRDefault="009E4106" w:rsidP="009E4106">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E4106">
        <w:rPr>
          <w:rFonts w:ascii="Times New Roman" w:eastAsia="Times New Roman" w:hAnsi="Times New Roman" w:cs="Times New Roman"/>
          <w:color w:val="000000"/>
          <w:sz w:val="24"/>
          <w:szCs w:val="24"/>
        </w:rPr>
        <w:t xml:space="preserve">Комплексная работа над структурой текста: </w:t>
      </w:r>
      <w:proofErr w:type="spellStart"/>
      <w:r w:rsidRPr="009E4106">
        <w:rPr>
          <w:rFonts w:ascii="Times New Roman" w:eastAsia="Times New Roman" w:hAnsi="Times New Roman" w:cs="Times New Roman"/>
          <w:color w:val="000000"/>
          <w:sz w:val="24"/>
          <w:szCs w:val="24"/>
        </w:rPr>
        <w:t>озаглавливание</w:t>
      </w:r>
      <w:proofErr w:type="spellEnd"/>
      <w:r w:rsidRPr="009E4106">
        <w:rPr>
          <w:rFonts w:ascii="Times New Roman" w:eastAsia="Times New Roman" w:hAnsi="Times New Roman" w:cs="Times New Roman"/>
          <w:color w:val="000000"/>
          <w:sz w:val="24"/>
          <w:szCs w:val="24"/>
        </w:rPr>
        <w:t>, корректирование порядка предложений и частей текста (</w:t>
      </w:r>
      <w:r w:rsidRPr="009E4106">
        <w:rPr>
          <w:rFonts w:ascii="Times New Roman" w:eastAsia="Times New Roman" w:hAnsi="Times New Roman" w:cs="Times New Roman"/>
          <w:iCs/>
          <w:color w:val="000000"/>
          <w:sz w:val="24"/>
          <w:szCs w:val="24"/>
        </w:rPr>
        <w:t>абзацев</w:t>
      </w:r>
      <w:r w:rsidRPr="009E4106">
        <w:rPr>
          <w:rFonts w:ascii="Times New Roman" w:eastAsia="Times New Roman" w:hAnsi="Times New Roman" w:cs="Times New Roman"/>
          <w:color w:val="000000"/>
          <w:sz w:val="24"/>
          <w:szCs w:val="24"/>
        </w:rPr>
        <w:t xml:space="preserve">). План текста. Составление планов к данным текстам. </w:t>
      </w:r>
    </w:p>
    <w:p w:rsidR="009E4106" w:rsidRPr="009E4106" w:rsidRDefault="009E4106" w:rsidP="009E4106">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E4106">
        <w:rPr>
          <w:rFonts w:ascii="Times New Roman" w:eastAsia="Times New Roman" w:hAnsi="Times New Roman" w:cs="Times New Roman"/>
          <w:color w:val="000000"/>
          <w:sz w:val="24"/>
          <w:szCs w:val="24"/>
        </w:rPr>
        <w:t>Типы текстов: описание, повествование, рассуждение, их особенности.</w:t>
      </w:r>
    </w:p>
    <w:p w:rsidR="009E4106" w:rsidRPr="009E4106" w:rsidRDefault="009E4106" w:rsidP="009E4106">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E4106">
        <w:rPr>
          <w:rFonts w:ascii="Times New Roman" w:eastAsia="Times New Roman" w:hAnsi="Times New Roman" w:cs="Times New Roman"/>
          <w:color w:val="000000"/>
          <w:sz w:val="24"/>
          <w:szCs w:val="24"/>
        </w:rPr>
        <w:t>Знакомство с жанрами письма и поздравления.</w:t>
      </w:r>
    </w:p>
    <w:p w:rsidR="009E4106" w:rsidRPr="009E4106" w:rsidRDefault="009E4106" w:rsidP="009E4106">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E4106">
        <w:rPr>
          <w:rFonts w:ascii="Times New Roman" w:eastAsia="Times New Roman" w:hAnsi="Times New Roman" w:cs="Times New Roman"/>
          <w:color w:val="000000"/>
          <w:spacing w:val="-2"/>
          <w:sz w:val="24"/>
          <w:szCs w:val="24"/>
        </w:rPr>
        <w:t xml:space="preserve">Создание собственных текстов и корректирование заданных </w:t>
      </w:r>
      <w:r w:rsidRPr="009E4106">
        <w:rPr>
          <w:rFonts w:ascii="Times New Roman" w:eastAsia="Times New Roman" w:hAnsi="Times New Roman" w:cs="Times New Roman"/>
          <w:color w:val="000000"/>
          <w:sz w:val="24"/>
          <w:szCs w:val="24"/>
        </w:rPr>
        <w:t>текстов с учётом точности, правильности, богатства и выра</w:t>
      </w:r>
      <w:r w:rsidRPr="009E4106">
        <w:rPr>
          <w:rFonts w:ascii="Times New Roman" w:eastAsia="Times New Roman" w:hAnsi="Times New Roman" w:cs="Times New Roman"/>
          <w:color w:val="000000"/>
          <w:spacing w:val="2"/>
          <w:sz w:val="24"/>
          <w:szCs w:val="24"/>
        </w:rPr>
        <w:t xml:space="preserve">зительности письменной речи; </w:t>
      </w:r>
      <w:r w:rsidRPr="009E4106">
        <w:rPr>
          <w:rFonts w:ascii="Times New Roman" w:eastAsia="Times New Roman" w:hAnsi="Times New Roman" w:cs="Times New Roman"/>
          <w:iCs/>
          <w:color w:val="000000"/>
          <w:spacing w:val="2"/>
          <w:sz w:val="24"/>
          <w:szCs w:val="24"/>
        </w:rPr>
        <w:t xml:space="preserve">использование в текстах </w:t>
      </w:r>
      <w:r w:rsidRPr="009E4106">
        <w:rPr>
          <w:rFonts w:ascii="Times New Roman" w:eastAsia="Times New Roman" w:hAnsi="Times New Roman" w:cs="Times New Roman"/>
          <w:iCs/>
          <w:color w:val="000000"/>
          <w:sz w:val="24"/>
          <w:szCs w:val="24"/>
        </w:rPr>
        <w:t>синонимов и антонимов</w:t>
      </w:r>
      <w:r w:rsidRPr="009E4106">
        <w:rPr>
          <w:rFonts w:ascii="Times New Roman" w:eastAsia="Times New Roman" w:hAnsi="Times New Roman" w:cs="Times New Roman"/>
          <w:color w:val="000000"/>
          <w:sz w:val="24"/>
          <w:szCs w:val="24"/>
        </w:rPr>
        <w:t>.</w:t>
      </w:r>
    </w:p>
    <w:p w:rsidR="009E4106" w:rsidRPr="009E4106" w:rsidRDefault="009E4106" w:rsidP="009E4106">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pacing w:val="-4"/>
          <w:sz w:val="24"/>
          <w:szCs w:val="24"/>
        </w:rPr>
      </w:pPr>
      <w:r w:rsidRPr="009E4106">
        <w:rPr>
          <w:rFonts w:ascii="Times New Roman" w:eastAsia="Times New Roman" w:hAnsi="Times New Roman" w:cs="Times New Roman"/>
          <w:color w:val="000000"/>
          <w:sz w:val="24"/>
          <w:szCs w:val="24"/>
        </w:rPr>
        <w:lastRenderedPageBreak/>
        <w:t>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 картинок.</w:t>
      </w:r>
    </w:p>
    <w:p w:rsidR="009E4106" w:rsidRPr="009E4106" w:rsidRDefault="009E4106" w:rsidP="009E4106">
      <w:pPr>
        <w:suppressAutoHyphens/>
        <w:spacing w:after="0" w:line="240" w:lineRule="auto"/>
        <w:jc w:val="center"/>
        <w:rPr>
          <w:rFonts w:ascii="Times New Roman" w:eastAsia="Arial Unicode MS" w:hAnsi="Times New Roman" w:cs="Times New Roman"/>
          <w:b/>
          <w:i/>
          <w:color w:val="00000A"/>
          <w:kern w:val="1"/>
          <w:sz w:val="24"/>
          <w:szCs w:val="24"/>
        </w:rPr>
      </w:pPr>
      <w:r w:rsidRPr="009E4106">
        <w:rPr>
          <w:rFonts w:ascii="Times New Roman" w:eastAsia="Arial Unicode MS" w:hAnsi="Times New Roman" w:cs="Times New Roman"/>
          <w:b/>
          <w:i/>
          <w:color w:val="00000A"/>
          <w:kern w:val="1"/>
          <w:sz w:val="24"/>
          <w:szCs w:val="24"/>
        </w:rPr>
        <w:t>2. Литературное чтение</w:t>
      </w:r>
    </w:p>
    <w:p w:rsidR="009E4106" w:rsidRPr="009E4106" w:rsidRDefault="009E4106" w:rsidP="009E4106">
      <w:pPr>
        <w:autoSpaceDE w:val="0"/>
        <w:autoSpaceDN w:val="0"/>
        <w:adjustRightInd w:val="0"/>
        <w:spacing w:after="0" w:line="240" w:lineRule="auto"/>
        <w:ind w:firstLine="709"/>
        <w:jc w:val="both"/>
        <w:textAlignment w:val="center"/>
        <w:rPr>
          <w:rFonts w:ascii="Times New Roman" w:eastAsia="Times New Roman" w:hAnsi="Times New Roman" w:cs="Times New Roman"/>
          <w:b/>
          <w:bCs/>
          <w:i/>
          <w:iCs/>
          <w:color w:val="000000"/>
          <w:sz w:val="24"/>
          <w:szCs w:val="24"/>
        </w:rPr>
      </w:pPr>
      <w:r w:rsidRPr="009E4106">
        <w:rPr>
          <w:rFonts w:ascii="Times New Roman" w:eastAsia="Times New Roman" w:hAnsi="Times New Roman" w:cs="Times New Roman"/>
          <w:b/>
          <w:bCs/>
          <w:i/>
          <w:iCs/>
          <w:color w:val="000000"/>
          <w:sz w:val="24"/>
          <w:szCs w:val="24"/>
        </w:rPr>
        <w:t>Виды речевой и читательской деятельности</w:t>
      </w:r>
    </w:p>
    <w:p w:rsidR="009E4106" w:rsidRPr="009E4106" w:rsidRDefault="009E4106" w:rsidP="009E4106">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proofErr w:type="spellStart"/>
      <w:r w:rsidRPr="009E4106">
        <w:rPr>
          <w:rFonts w:ascii="Times New Roman" w:eastAsia="Times New Roman" w:hAnsi="Times New Roman" w:cs="Times New Roman"/>
          <w:b/>
          <w:bCs/>
          <w:color w:val="000000"/>
          <w:sz w:val="24"/>
          <w:szCs w:val="24"/>
        </w:rPr>
        <w:t>Аудирование</w:t>
      </w:r>
      <w:proofErr w:type="spellEnd"/>
      <w:r w:rsidRPr="009E4106">
        <w:rPr>
          <w:rFonts w:ascii="Times New Roman" w:eastAsia="Times New Roman" w:hAnsi="Times New Roman" w:cs="Times New Roman"/>
          <w:b/>
          <w:bCs/>
          <w:color w:val="000000"/>
          <w:sz w:val="24"/>
          <w:szCs w:val="24"/>
        </w:rPr>
        <w:t xml:space="preserve"> (слушание). </w:t>
      </w:r>
      <w:r w:rsidRPr="009E4106">
        <w:rPr>
          <w:rFonts w:ascii="Times New Roman" w:eastAsia="Times New Roman" w:hAnsi="Times New Roman" w:cs="Times New Roman"/>
          <w:color w:val="000000"/>
          <w:sz w:val="24"/>
          <w:szCs w:val="24"/>
        </w:rPr>
        <w:t xml:space="preserve">Восприятие на слух звучащей речи (высказывание собеседника, чтение различных текстов). </w:t>
      </w:r>
      <w:r w:rsidRPr="009E4106">
        <w:rPr>
          <w:rFonts w:ascii="Times New Roman" w:eastAsia="Times New Roman" w:hAnsi="Times New Roman" w:cs="Times New Roman"/>
          <w:color w:val="000000"/>
          <w:spacing w:val="2"/>
          <w:sz w:val="24"/>
          <w:szCs w:val="24"/>
        </w:rPr>
        <w:t xml:space="preserve">Адекватное понимание содержания звучащей речи, умение </w:t>
      </w:r>
      <w:r w:rsidRPr="009E4106">
        <w:rPr>
          <w:rFonts w:ascii="Times New Roman" w:eastAsia="Times New Roman" w:hAnsi="Times New Roman" w:cs="Times New Roman"/>
          <w:color w:val="000000"/>
          <w:sz w:val="24"/>
          <w:szCs w:val="24"/>
        </w:rPr>
        <w:t xml:space="preserve">отвечать на вопросы по содержанию услышанного произведения, определение последовательности событий, осознание </w:t>
      </w:r>
      <w:r w:rsidRPr="009E4106">
        <w:rPr>
          <w:rFonts w:ascii="Times New Roman" w:eastAsia="Times New Roman" w:hAnsi="Times New Roman" w:cs="Times New Roman"/>
          <w:color w:val="000000"/>
          <w:spacing w:val="2"/>
          <w:sz w:val="24"/>
          <w:szCs w:val="24"/>
        </w:rPr>
        <w:t>цели речевого высказывания, умение задавать вопрос по услышанному учебному, научно</w:t>
      </w:r>
      <w:r w:rsidRPr="009E4106">
        <w:rPr>
          <w:rFonts w:ascii="Times New Roman" w:eastAsia="Times New Roman" w:hAnsi="Times New Roman" w:cs="Times New Roman"/>
          <w:color w:val="000000"/>
          <w:spacing w:val="2"/>
          <w:sz w:val="24"/>
          <w:szCs w:val="24"/>
        </w:rPr>
        <w:noBreakHyphen/>
        <w:t>познавательному и художе</w:t>
      </w:r>
      <w:r w:rsidRPr="009E4106">
        <w:rPr>
          <w:rFonts w:ascii="Times New Roman" w:eastAsia="Times New Roman" w:hAnsi="Times New Roman" w:cs="Times New Roman"/>
          <w:color w:val="000000"/>
          <w:sz w:val="24"/>
          <w:szCs w:val="24"/>
        </w:rPr>
        <w:t>ственному произведению.</w:t>
      </w:r>
    </w:p>
    <w:p w:rsidR="009E4106" w:rsidRPr="009E4106" w:rsidRDefault="009E4106" w:rsidP="009E4106">
      <w:pPr>
        <w:autoSpaceDE w:val="0"/>
        <w:autoSpaceDN w:val="0"/>
        <w:adjustRightInd w:val="0"/>
        <w:spacing w:after="0" w:line="240" w:lineRule="auto"/>
        <w:ind w:firstLine="709"/>
        <w:jc w:val="both"/>
        <w:textAlignment w:val="center"/>
        <w:rPr>
          <w:rFonts w:ascii="Times New Roman" w:eastAsia="Times New Roman" w:hAnsi="Times New Roman" w:cs="Times New Roman"/>
          <w:b/>
          <w:bCs/>
          <w:i/>
          <w:iCs/>
          <w:color w:val="000000"/>
          <w:sz w:val="24"/>
          <w:szCs w:val="24"/>
        </w:rPr>
      </w:pPr>
      <w:r w:rsidRPr="009E4106">
        <w:rPr>
          <w:rFonts w:ascii="Times New Roman" w:eastAsia="Times New Roman" w:hAnsi="Times New Roman" w:cs="Times New Roman"/>
          <w:b/>
          <w:bCs/>
          <w:i/>
          <w:iCs/>
          <w:color w:val="000000"/>
          <w:sz w:val="24"/>
          <w:szCs w:val="24"/>
        </w:rPr>
        <w:t>Чтение</w:t>
      </w:r>
    </w:p>
    <w:p w:rsidR="009E4106" w:rsidRPr="009E4106" w:rsidRDefault="009E4106" w:rsidP="009E4106">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E4106">
        <w:rPr>
          <w:rFonts w:ascii="Times New Roman" w:eastAsia="Times New Roman" w:hAnsi="Times New Roman" w:cs="Times New Roman"/>
          <w:b/>
          <w:bCs/>
          <w:color w:val="000000"/>
          <w:sz w:val="24"/>
          <w:szCs w:val="24"/>
        </w:rPr>
        <w:t>Чтение вслух.</w:t>
      </w:r>
      <w:r w:rsidRPr="009E4106">
        <w:rPr>
          <w:rFonts w:ascii="Times New Roman" w:eastAsia="Times New Roman" w:hAnsi="Times New Roman" w:cs="Times New Roman"/>
          <w:color w:val="000000"/>
          <w:sz w:val="24"/>
          <w:szCs w:val="24"/>
        </w:rPr>
        <w:t xml:space="preserve"> Постепенный переход от слогового к плав</w:t>
      </w:r>
      <w:r w:rsidRPr="009E4106">
        <w:rPr>
          <w:rFonts w:ascii="Times New Roman" w:eastAsia="Times New Roman" w:hAnsi="Times New Roman" w:cs="Times New Roman"/>
          <w:color w:val="000000"/>
          <w:spacing w:val="2"/>
          <w:sz w:val="24"/>
          <w:szCs w:val="24"/>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w:t>
      </w:r>
      <w:r w:rsidRPr="009E4106">
        <w:rPr>
          <w:rFonts w:ascii="Times New Roman" w:eastAsia="Times New Roman" w:hAnsi="Times New Roman" w:cs="Times New Roman"/>
          <w:color w:val="000000"/>
          <w:sz w:val="24"/>
          <w:szCs w:val="24"/>
        </w:rPr>
        <w:t xml:space="preserve">с интонационным выделением знаков препинания. </w:t>
      </w:r>
    </w:p>
    <w:p w:rsidR="009E4106" w:rsidRPr="009E4106" w:rsidRDefault="009E4106" w:rsidP="009E4106">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pacing w:val="-2"/>
          <w:sz w:val="24"/>
          <w:szCs w:val="24"/>
        </w:rPr>
      </w:pPr>
      <w:r w:rsidRPr="009E4106">
        <w:rPr>
          <w:rFonts w:ascii="Times New Roman" w:eastAsia="Times New Roman" w:hAnsi="Times New Roman" w:cs="Times New Roman"/>
          <w:b/>
          <w:bCs/>
          <w:color w:val="000000"/>
          <w:sz w:val="24"/>
          <w:szCs w:val="24"/>
        </w:rPr>
        <w:t>Чтение про себя.</w:t>
      </w:r>
      <w:r w:rsidRPr="009E4106">
        <w:rPr>
          <w:rFonts w:ascii="Times New Roman" w:eastAsia="Times New Roman" w:hAnsi="Times New Roman" w:cs="Times New Roman"/>
          <w:color w:val="000000"/>
          <w:sz w:val="24"/>
          <w:szCs w:val="24"/>
        </w:rPr>
        <w:t xml:space="preserve"> Осознание смысла произведения при </w:t>
      </w:r>
      <w:r w:rsidRPr="009E4106">
        <w:rPr>
          <w:rFonts w:ascii="Times New Roman" w:eastAsia="Times New Roman" w:hAnsi="Times New Roman" w:cs="Times New Roman"/>
          <w:color w:val="000000"/>
          <w:spacing w:val="-2"/>
          <w:sz w:val="24"/>
          <w:szCs w:val="24"/>
        </w:rPr>
        <w:t xml:space="preserve">чтении про себя (доступных по объёму и жанру произведений). Умение находить в тексте необходимую информацию. </w:t>
      </w:r>
    </w:p>
    <w:p w:rsidR="009E4106" w:rsidRPr="009E4106" w:rsidRDefault="009E4106" w:rsidP="009E4106">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E4106">
        <w:rPr>
          <w:rFonts w:ascii="Times New Roman" w:eastAsia="Times New Roman" w:hAnsi="Times New Roman" w:cs="Times New Roman"/>
          <w:b/>
          <w:bCs/>
          <w:color w:val="000000"/>
          <w:sz w:val="24"/>
          <w:szCs w:val="24"/>
        </w:rPr>
        <w:t>Работа с разными видами текста.</w:t>
      </w:r>
      <w:r w:rsidRPr="009E4106">
        <w:rPr>
          <w:rFonts w:ascii="Times New Roman" w:eastAsia="Times New Roman" w:hAnsi="Times New Roman" w:cs="Times New Roman"/>
          <w:color w:val="000000"/>
          <w:sz w:val="24"/>
          <w:szCs w:val="24"/>
        </w:rPr>
        <w:t xml:space="preserve"> Общее представление </w:t>
      </w:r>
      <w:r w:rsidRPr="009E4106">
        <w:rPr>
          <w:rFonts w:ascii="Times New Roman" w:eastAsia="Times New Roman" w:hAnsi="Times New Roman" w:cs="Times New Roman"/>
          <w:color w:val="000000"/>
          <w:spacing w:val="2"/>
          <w:sz w:val="24"/>
          <w:szCs w:val="24"/>
        </w:rPr>
        <w:t xml:space="preserve">о разных видах текста: художественный, учебный, научно-популярный, их сравнение. </w:t>
      </w:r>
      <w:r w:rsidRPr="009E4106">
        <w:rPr>
          <w:rFonts w:ascii="Times New Roman" w:eastAsia="Times New Roman" w:hAnsi="Times New Roman" w:cs="Times New Roman"/>
          <w:color w:val="000000"/>
          <w:sz w:val="24"/>
          <w:szCs w:val="24"/>
        </w:rPr>
        <w:t>Определение целей создания этих видов текста. Особенности фольклорного текста.</w:t>
      </w:r>
    </w:p>
    <w:p w:rsidR="009E4106" w:rsidRPr="009E4106" w:rsidRDefault="009E4106" w:rsidP="009E4106">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E4106">
        <w:rPr>
          <w:rFonts w:ascii="Times New Roman" w:eastAsia="Times New Roman" w:hAnsi="Times New Roman" w:cs="Times New Roman"/>
          <w:color w:val="000000"/>
          <w:sz w:val="24"/>
          <w:szCs w:val="24"/>
        </w:rPr>
        <w:t>Практическое освоение умения отличать текст от набора предложений. Прогнозирование содержания книги по её названию и оформлению.</w:t>
      </w:r>
    </w:p>
    <w:p w:rsidR="009E4106" w:rsidRPr="009E4106" w:rsidRDefault="009E4106" w:rsidP="009E4106">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E4106">
        <w:rPr>
          <w:rFonts w:ascii="Times New Roman" w:eastAsia="Times New Roman" w:hAnsi="Times New Roman" w:cs="Times New Roman"/>
          <w:color w:val="000000"/>
          <w:spacing w:val="-2"/>
          <w:sz w:val="24"/>
          <w:szCs w:val="24"/>
        </w:rPr>
        <w:t xml:space="preserve">Самостоятельное </w:t>
      </w:r>
      <w:r w:rsidRPr="009E4106">
        <w:rPr>
          <w:rFonts w:ascii="Times New Roman" w:eastAsia="Times New Roman" w:hAnsi="Times New Roman" w:cs="Times New Roman"/>
          <w:color w:val="000000"/>
          <w:sz w:val="24"/>
          <w:szCs w:val="24"/>
        </w:rPr>
        <w:t xml:space="preserve">деление текста на смысловые части, их </w:t>
      </w:r>
      <w:proofErr w:type="spellStart"/>
      <w:r w:rsidRPr="009E4106">
        <w:rPr>
          <w:rFonts w:ascii="Times New Roman" w:eastAsia="Times New Roman" w:hAnsi="Times New Roman" w:cs="Times New Roman"/>
          <w:color w:val="000000"/>
          <w:sz w:val="24"/>
          <w:szCs w:val="24"/>
        </w:rPr>
        <w:t>озаглавливание</w:t>
      </w:r>
      <w:proofErr w:type="spellEnd"/>
      <w:r w:rsidRPr="009E4106">
        <w:rPr>
          <w:rFonts w:ascii="Times New Roman" w:eastAsia="Times New Roman" w:hAnsi="Times New Roman" w:cs="Times New Roman"/>
          <w:color w:val="000000"/>
          <w:sz w:val="24"/>
          <w:szCs w:val="24"/>
        </w:rPr>
        <w:t>. Умение работать с разными видами информации.</w:t>
      </w:r>
    </w:p>
    <w:p w:rsidR="009E4106" w:rsidRPr="009E4106" w:rsidRDefault="009E4106" w:rsidP="009E4106">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E4106">
        <w:rPr>
          <w:rFonts w:ascii="Times New Roman" w:eastAsia="Times New Roman" w:hAnsi="Times New Roman" w:cs="Times New Roman"/>
          <w:color w:val="000000"/>
          <w:spacing w:val="2"/>
          <w:sz w:val="24"/>
          <w:szCs w:val="24"/>
        </w:rPr>
        <w:t xml:space="preserve">Участие в коллективном обсуждении: умение отвечать </w:t>
      </w:r>
      <w:r w:rsidRPr="009E4106">
        <w:rPr>
          <w:rFonts w:ascii="Times New Roman" w:eastAsia="Times New Roman" w:hAnsi="Times New Roman" w:cs="Times New Roman"/>
          <w:color w:val="000000"/>
          <w:sz w:val="24"/>
          <w:szCs w:val="24"/>
        </w:rPr>
        <w:t xml:space="preserve">на вопросы, выступать по теме, слушать выступления товарищей, дополнять ответы по ходу беседы, используя текст. Привлечение справочных и </w:t>
      </w:r>
      <w:proofErr w:type="spellStart"/>
      <w:r w:rsidRPr="009E4106">
        <w:rPr>
          <w:rFonts w:ascii="Times New Roman" w:eastAsia="Times New Roman" w:hAnsi="Times New Roman" w:cs="Times New Roman"/>
          <w:color w:val="000000"/>
          <w:sz w:val="24"/>
          <w:szCs w:val="24"/>
        </w:rPr>
        <w:t>иллюстративно­изобразительных</w:t>
      </w:r>
      <w:proofErr w:type="spellEnd"/>
      <w:r w:rsidRPr="009E4106">
        <w:rPr>
          <w:rFonts w:ascii="Times New Roman" w:eastAsia="Times New Roman" w:hAnsi="Times New Roman" w:cs="Times New Roman"/>
          <w:color w:val="000000"/>
          <w:sz w:val="24"/>
          <w:szCs w:val="24"/>
        </w:rPr>
        <w:t xml:space="preserve"> материалов.</w:t>
      </w:r>
    </w:p>
    <w:p w:rsidR="009E4106" w:rsidRPr="009E4106" w:rsidRDefault="009E4106" w:rsidP="009E4106">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E4106">
        <w:rPr>
          <w:rFonts w:ascii="Times New Roman" w:eastAsia="Times New Roman" w:hAnsi="Times New Roman" w:cs="Times New Roman"/>
          <w:b/>
          <w:bCs/>
          <w:color w:val="000000"/>
          <w:spacing w:val="2"/>
          <w:sz w:val="24"/>
          <w:szCs w:val="24"/>
        </w:rPr>
        <w:t>Библиографическая культура.</w:t>
      </w:r>
      <w:r w:rsidRPr="009E4106">
        <w:rPr>
          <w:rFonts w:ascii="Times New Roman" w:eastAsia="Times New Roman" w:hAnsi="Times New Roman" w:cs="Times New Roman"/>
          <w:color w:val="000000"/>
          <w:spacing w:val="2"/>
          <w:sz w:val="24"/>
          <w:szCs w:val="24"/>
        </w:rPr>
        <w:t xml:space="preserve"> Книга как особый вид </w:t>
      </w:r>
      <w:r w:rsidRPr="009E4106">
        <w:rPr>
          <w:rFonts w:ascii="Times New Roman" w:eastAsia="Times New Roman" w:hAnsi="Times New Roman" w:cs="Times New Roman"/>
          <w:color w:val="000000"/>
          <w:sz w:val="24"/>
          <w:szCs w:val="24"/>
        </w:rPr>
        <w:t xml:space="preserve">искусства. Книга как источник необходимых знаний. Книга учебная, художественная, справочная. Элементы </w:t>
      </w:r>
      <w:r w:rsidRPr="009E4106">
        <w:rPr>
          <w:rFonts w:ascii="Times New Roman" w:eastAsia="Times New Roman" w:hAnsi="Times New Roman" w:cs="Times New Roman"/>
          <w:color w:val="000000"/>
          <w:spacing w:val="2"/>
          <w:sz w:val="24"/>
          <w:szCs w:val="24"/>
        </w:rPr>
        <w:t xml:space="preserve">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w:t>
      </w:r>
      <w:r w:rsidRPr="009E4106">
        <w:rPr>
          <w:rFonts w:ascii="Times New Roman" w:eastAsia="Times New Roman" w:hAnsi="Times New Roman" w:cs="Times New Roman"/>
          <w:color w:val="000000"/>
          <w:sz w:val="24"/>
          <w:szCs w:val="24"/>
        </w:rPr>
        <w:t xml:space="preserve">её </w:t>
      </w:r>
      <w:proofErr w:type="spellStart"/>
      <w:r w:rsidRPr="009E4106">
        <w:rPr>
          <w:rFonts w:ascii="Times New Roman" w:eastAsia="Times New Roman" w:hAnsi="Times New Roman" w:cs="Times New Roman"/>
          <w:color w:val="000000"/>
          <w:sz w:val="24"/>
          <w:szCs w:val="24"/>
        </w:rPr>
        <w:t>справочно­иллюстративный</w:t>
      </w:r>
      <w:proofErr w:type="spellEnd"/>
      <w:r w:rsidRPr="009E4106">
        <w:rPr>
          <w:rFonts w:ascii="Times New Roman" w:eastAsia="Times New Roman" w:hAnsi="Times New Roman" w:cs="Times New Roman"/>
          <w:color w:val="000000"/>
          <w:sz w:val="24"/>
          <w:szCs w:val="24"/>
        </w:rPr>
        <w:t xml:space="preserve"> материал).</w:t>
      </w:r>
    </w:p>
    <w:p w:rsidR="009E4106" w:rsidRPr="009E4106" w:rsidRDefault="009E4106" w:rsidP="009E4106">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E4106">
        <w:rPr>
          <w:rFonts w:ascii="Times New Roman" w:eastAsia="Times New Roman" w:hAnsi="Times New Roman" w:cs="Times New Roman"/>
          <w:color w:val="000000"/>
          <w:spacing w:val="-2"/>
          <w:sz w:val="24"/>
          <w:szCs w:val="24"/>
        </w:rPr>
        <w:t>Типы книг (изданий): книга</w:t>
      </w:r>
      <w:r w:rsidRPr="009E4106">
        <w:rPr>
          <w:rFonts w:ascii="Times New Roman" w:eastAsia="Times New Roman" w:hAnsi="Times New Roman" w:cs="Times New Roman"/>
          <w:color w:val="000000"/>
          <w:spacing w:val="-2"/>
          <w:sz w:val="24"/>
          <w:szCs w:val="24"/>
        </w:rPr>
        <w:noBreakHyphen/>
        <w:t>произведение, книга</w:t>
      </w:r>
      <w:r w:rsidRPr="009E4106">
        <w:rPr>
          <w:rFonts w:ascii="Times New Roman" w:eastAsia="Times New Roman" w:hAnsi="Times New Roman" w:cs="Times New Roman"/>
          <w:color w:val="000000"/>
          <w:spacing w:val="-2"/>
          <w:sz w:val="24"/>
          <w:szCs w:val="24"/>
        </w:rPr>
        <w:noBreakHyphen/>
        <w:t xml:space="preserve">сборник, </w:t>
      </w:r>
      <w:r w:rsidRPr="009E4106">
        <w:rPr>
          <w:rFonts w:ascii="Times New Roman" w:eastAsia="Times New Roman" w:hAnsi="Times New Roman" w:cs="Times New Roman"/>
          <w:color w:val="000000"/>
          <w:sz w:val="24"/>
          <w:szCs w:val="24"/>
        </w:rPr>
        <w:t>собрание сочинений, периодическая печать, справочные издания (справочники, словари, энциклопедии).</w:t>
      </w:r>
    </w:p>
    <w:p w:rsidR="009E4106" w:rsidRPr="009E4106" w:rsidRDefault="009E4106" w:rsidP="009E4106">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E4106">
        <w:rPr>
          <w:rFonts w:ascii="Times New Roman" w:eastAsia="Times New Roman" w:hAnsi="Times New Roman" w:cs="Times New Roman"/>
          <w:color w:val="000000"/>
          <w:spacing w:val="2"/>
          <w:sz w:val="24"/>
          <w:szCs w:val="24"/>
        </w:rPr>
        <w:t>Выбор книг на основе рекомендованного списка, кар</w:t>
      </w:r>
      <w:r w:rsidRPr="009E4106">
        <w:rPr>
          <w:rFonts w:ascii="Times New Roman" w:eastAsia="Times New Roman" w:hAnsi="Times New Roman" w:cs="Times New Roman"/>
          <w:color w:val="000000"/>
          <w:sz w:val="24"/>
          <w:szCs w:val="24"/>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9E4106" w:rsidRPr="009E4106" w:rsidRDefault="009E4106" w:rsidP="009E4106">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E4106">
        <w:rPr>
          <w:rFonts w:ascii="Times New Roman" w:eastAsia="Times New Roman" w:hAnsi="Times New Roman" w:cs="Times New Roman"/>
          <w:b/>
          <w:bCs/>
          <w:color w:val="000000"/>
          <w:sz w:val="24"/>
          <w:szCs w:val="24"/>
        </w:rPr>
        <w:t>Работа с текстом художественного произведения.</w:t>
      </w:r>
      <w:r w:rsidRPr="009E4106">
        <w:rPr>
          <w:rFonts w:ascii="Times New Roman" w:eastAsia="Times New Roman" w:hAnsi="Times New Roman" w:cs="Times New Roman"/>
          <w:color w:val="000000"/>
          <w:sz w:val="24"/>
          <w:szCs w:val="24"/>
        </w:rPr>
        <w:t xml:space="preserve"> Понимание заглавия произведения, его адекватное соотношение с содержанием. Определение особенностей художественного </w:t>
      </w:r>
      <w:r w:rsidRPr="009E4106">
        <w:rPr>
          <w:rFonts w:ascii="Times New Roman" w:eastAsia="Times New Roman" w:hAnsi="Times New Roman" w:cs="Times New Roman"/>
          <w:color w:val="000000"/>
          <w:spacing w:val="2"/>
          <w:sz w:val="24"/>
          <w:szCs w:val="24"/>
        </w:rPr>
        <w:t>текста: своеобразие выразительных средств языка (с помо</w:t>
      </w:r>
      <w:r w:rsidRPr="009E4106">
        <w:rPr>
          <w:rFonts w:ascii="Times New Roman" w:eastAsia="Times New Roman" w:hAnsi="Times New Roman" w:cs="Times New Roman"/>
          <w:color w:val="000000"/>
          <w:sz w:val="24"/>
          <w:szCs w:val="24"/>
        </w:rPr>
        <w:t>щью учителя). Осознание того, что фольклор есть выражение общечеловеческих нравственных правил и отношений.</w:t>
      </w:r>
    </w:p>
    <w:p w:rsidR="009E4106" w:rsidRPr="009E4106" w:rsidRDefault="009E4106" w:rsidP="009E4106">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E4106">
        <w:rPr>
          <w:rFonts w:ascii="Times New Roman" w:eastAsia="Times New Roman" w:hAnsi="Times New Roman" w:cs="Times New Roman"/>
          <w:color w:val="000000"/>
          <w:spacing w:val="-2"/>
          <w:sz w:val="24"/>
          <w:szCs w:val="24"/>
        </w:rPr>
        <w:t>Понимание нравственного содержания прочитанного, осоз</w:t>
      </w:r>
      <w:r w:rsidRPr="009E4106">
        <w:rPr>
          <w:rFonts w:ascii="Times New Roman" w:eastAsia="Times New Roman" w:hAnsi="Times New Roman" w:cs="Times New Roman"/>
          <w:color w:val="000000"/>
          <w:sz w:val="24"/>
          <w:szCs w:val="24"/>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9E4106">
        <w:rPr>
          <w:rFonts w:ascii="Times New Roman" w:eastAsia="Times New Roman" w:hAnsi="Times New Roman" w:cs="Times New Roman"/>
          <w:color w:val="000000"/>
          <w:spacing w:val="2"/>
          <w:sz w:val="24"/>
          <w:szCs w:val="24"/>
        </w:rPr>
        <w:t xml:space="preserve">воспроизведение текста с использованием выразительных средств языка: последовательное воспроизведение эпизода </w:t>
      </w:r>
      <w:r w:rsidRPr="009E4106">
        <w:rPr>
          <w:rFonts w:ascii="Times New Roman" w:eastAsia="Times New Roman" w:hAnsi="Times New Roman" w:cs="Times New Roman"/>
          <w:color w:val="000000"/>
          <w:sz w:val="24"/>
          <w:szCs w:val="24"/>
        </w:rPr>
        <w:t xml:space="preserve">с </w:t>
      </w:r>
      <w:r w:rsidRPr="009E4106">
        <w:rPr>
          <w:rFonts w:ascii="Times New Roman" w:eastAsia="Times New Roman" w:hAnsi="Times New Roman" w:cs="Times New Roman"/>
          <w:color w:val="000000"/>
          <w:spacing w:val="2"/>
          <w:sz w:val="24"/>
          <w:szCs w:val="24"/>
        </w:rPr>
        <w:t xml:space="preserve">использованием специфической для данного произведения лексики (по вопросам учителя), рассказ по иллюстрациям, </w:t>
      </w:r>
      <w:r w:rsidRPr="009E4106">
        <w:rPr>
          <w:rFonts w:ascii="Times New Roman" w:eastAsia="Times New Roman" w:hAnsi="Times New Roman" w:cs="Times New Roman"/>
          <w:color w:val="000000"/>
          <w:sz w:val="24"/>
          <w:szCs w:val="24"/>
        </w:rPr>
        <w:t>пересказ.</w:t>
      </w:r>
    </w:p>
    <w:p w:rsidR="009E4106" w:rsidRPr="009E4106" w:rsidRDefault="009E4106" w:rsidP="009E4106">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E4106">
        <w:rPr>
          <w:rFonts w:ascii="Times New Roman" w:eastAsia="Times New Roman" w:hAnsi="Times New Roman" w:cs="Times New Roman"/>
          <w:color w:val="000000"/>
          <w:sz w:val="24"/>
          <w:szCs w:val="24"/>
        </w:rPr>
        <w:t>Характеристика героя произведения. Нахож</w:t>
      </w:r>
      <w:r w:rsidRPr="009E4106">
        <w:rPr>
          <w:rFonts w:ascii="Times New Roman" w:eastAsia="Times New Roman" w:hAnsi="Times New Roman" w:cs="Times New Roman"/>
          <w:color w:val="000000"/>
          <w:spacing w:val="2"/>
          <w:sz w:val="24"/>
          <w:szCs w:val="24"/>
        </w:rPr>
        <w:t xml:space="preserve">дение в тексте слов и выражений, характеризующих героя </w:t>
      </w:r>
      <w:r w:rsidRPr="009E4106">
        <w:rPr>
          <w:rFonts w:ascii="Times New Roman" w:eastAsia="Times New Roman" w:hAnsi="Times New Roman" w:cs="Times New Roman"/>
          <w:color w:val="000000"/>
          <w:sz w:val="24"/>
          <w:szCs w:val="24"/>
        </w:rPr>
        <w:t xml:space="preserve">и событие. Анализ (с помощью учителя), мотивы поступка </w:t>
      </w:r>
      <w:r w:rsidRPr="009E4106">
        <w:rPr>
          <w:rFonts w:ascii="Times New Roman" w:eastAsia="Times New Roman" w:hAnsi="Times New Roman" w:cs="Times New Roman"/>
          <w:color w:val="000000"/>
          <w:spacing w:val="2"/>
          <w:sz w:val="24"/>
          <w:szCs w:val="24"/>
        </w:rPr>
        <w:lastRenderedPageBreak/>
        <w:t xml:space="preserve">персонажа. Сопоставление поступков героев по аналогии </w:t>
      </w:r>
      <w:r w:rsidRPr="009E4106">
        <w:rPr>
          <w:rFonts w:ascii="Times New Roman" w:eastAsia="Times New Roman" w:hAnsi="Times New Roman" w:cs="Times New Roman"/>
          <w:color w:val="000000"/>
          <w:sz w:val="24"/>
          <w:szCs w:val="24"/>
        </w:rPr>
        <w:t>или по контрасту. Выявление авторского отношения к герою на основе анализа текста, авторских помет, имён героев.</w:t>
      </w:r>
    </w:p>
    <w:p w:rsidR="009E4106" w:rsidRPr="009E4106" w:rsidRDefault="009E4106" w:rsidP="009E4106">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E4106">
        <w:rPr>
          <w:rFonts w:ascii="Times New Roman" w:eastAsia="Times New Roman" w:hAnsi="Times New Roman" w:cs="Times New Roman"/>
          <w:color w:val="000000"/>
          <w:sz w:val="24"/>
          <w:szCs w:val="24"/>
        </w:rPr>
        <w:t>Характеристика героя произведения. Портрет, характер героя, выраженные через поступки и речь.</w:t>
      </w:r>
    </w:p>
    <w:p w:rsidR="009E4106" w:rsidRPr="009E4106" w:rsidRDefault="009E4106" w:rsidP="009E4106">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E4106">
        <w:rPr>
          <w:rFonts w:ascii="Times New Roman" w:eastAsia="Times New Roman" w:hAnsi="Times New Roman" w:cs="Times New Roman"/>
          <w:color w:val="000000"/>
          <w:sz w:val="24"/>
          <w:szCs w:val="24"/>
        </w:rPr>
        <w:t>Освоение разных видов пересказа художественного текста: подробный, выборочный и краткий (передача основных мыслей).</w:t>
      </w:r>
    </w:p>
    <w:p w:rsidR="009E4106" w:rsidRPr="009E4106" w:rsidRDefault="009E4106" w:rsidP="009E4106">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E4106">
        <w:rPr>
          <w:rFonts w:ascii="Times New Roman" w:eastAsia="Times New Roman" w:hAnsi="Times New Roman" w:cs="Times New Roman"/>
          <w:color w:val="000000"/>
          <w:spacing w:val="2"/>
          <w:sz w:val="24"/>
          <w:szCs w:val="24"/>
        </w:rPr>
        <w:t>Подробный пересказ текста: определение главной мыс</w:t>
      </w:r>
      <w:r w:rsidRPr="009E4106">
        <w:rPr>
          <w:rFonts w:ascii="Times New Roman" w:eastAsia="Times New Roman" w:hAnsi="Times New Roman" w:cs="Times New Roman"/>
          <w:color w:val="000000"/>
          <w:sz w:val="24"/>
          <w:szCs w:val="24"/>
        </w:rPr>
        <w:t xml:space="preserve">ли фрагмента, выделение опорных или ключевых слов, </w:t>
      </w:r>
      <w:proofErr w:type="spellStart"/>
      <w:r w:rsidRPr="009E4106">
        <w:rPr>
          <w:rFonts w:ascii="Times New Roman" w:eastAsia="Times New Roman" w:hAnsi="Times New Roman" w:cs="Times New Roman"/>
          <w:color w:val="000000"/>
          <w:sz w:val="24"/>
          <w:szCs w:val="24"/>
        </w:rPr>
        <w:t>оза</w:t>
      </w:r>
      <w:r w:rsidRPr="009E4106">
        <w:rPr>
          <w:rFonts w:ascii="Times New Roman" w:eastAsia="Times New Roman" w:hAnsi="Times New Roman" w:cs="Times New Roman"/>
          <w:color w:val="000000"/>
          <w:spacing w:val="2"/>
          <w:sz w:val="24"/>
          <w:szCs w:val="24"/>
        </w:rPr>
        <w:t>главливание</w:t>
      </w:r>
      <w:proofErr w:type="spellEnd"/>
      <w:r w:rsidRPr="009E4106">
        <w:rPr>
          <w:rFonts w:ascii="Times New Roman" w:eastAsia="Times New Roman" w:hAnsi="Times New Roman" w:cs="Times New Roman"/>
          <w:color w:val="000000"/>
          <w:spacing w:val="2"/>
          <w:sz w:val="24"/>
          <w:szCs w:val="24"/>
        </w:rPr>
        <w:t xml:space="preserve">, подробный пересказ эпизода; деление текста </w:t>
      </w:r>
      <w:r w:rsidRPr="009E4106">
        <w:rPr>
          <w:rFonts w:ascii="Times New Roman" w:eastAsia="Times New Roman" w:hAnsi="Times New Roman" w:cs="Times New Roman"/>
          <w:color w:val="000000"/>
          <w:sz w:val="24"/>
          <w:szCs w:val="24"/>
        </w:rPr>
        <w:t xml:space="preserve">на части, </w:t>
      </w:r>
      <w:proofErr w:type="spellStart"/>
      <w:r w:rsidRPr="009E4106">
        <w:rPr>
          <w:rFonts w:ascii="Times New Roman" w:eastAsia="Times New Roman" w:hAnsi="Times New Roman" w:cs="Times New Roman"/>
          <w:color w:val="000000"/>
          <w:sz w:val="24"/>
          <w:szCs w:val="24"/>
        </w:rPr>
        <w:t>озаглавливание</w:t>
      </w:r>
      <w:proofErr w:type="spellEnd"/>
      <w:r w:rsidRPr="009E4106">
        <w:rPr>
          <w:rFonts w:ascii="Times New Roman" w:eastAsia="Times New Roman" w:hAnsi="Times New Roman" w:cs="Times New Roman"/>
          <w:color w:val="000000"/>
          <w:sz w:val="24"/>
          <w:szCs w:val="24"/>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9E4106" w:rsidRPr="009E4106" w:rsidRDefault="009E4106" w:rsidP="009E4106">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E4106">
        <w:rPr>
          <w:rFonts w:ascii="Times New Roman" w:eastAsia="Times New Roman" w:hAnsi="Times New Roman" w:cs="Times New Roman"/>
          <w:color w:val="000000"/>
          <w:spacing w:val="2"/>
          <w:sz w:val="24"/>
          <w:szCs w:val="24"/>
        </w:rPr>
        <w:t xml:space="preserve">Самостоятельный выборочный пересказ по заданному </w:t>
      </w:r>
      <w:r w:rsidRPr="009E4106">
        <w:rPr>
          <w:rFonts w:ascii="Times New Roman" w:eastAsia="Times New Roman" w:hAnsi="Times New Roman" w:cs="Times New Roman"/>
          <w:color w:val="000000"/>
          <w:sz w:val="24"/>
          <w:szCs w:val="24"/>
        </w:rPr>
        <w:t xml:space="preserve">фрагменту: характеристика героя произведения (отбор слов, </w:t>
      </w:r>
      <w:r w:rsidRPr="009E4106">
        <w:rPr>
          <w:rFonts w:ascii="Times New Roman" w:eastAsia="Times New Roman" w:hAnsi="Times New Roman" w:cs="Times New Roman"/>
          <w:color w:val="000000"/>
          <w:spacing w:val="2"/>
          <w:sz w:val="24"/>
          <w:szCs w:val="24"/>
        </w:rPr>
        <w:t xml:space="preserve">выражений в тексте, позволяющих составить рассказ о герое), описание места действия (выбор слов, выражений в </w:t>
      </w:r>
      <w:r w:rsidRPr="009E4106">
        <w:rPr>
          <w:rFonts w:ascii="Times New Roman" w:eastAsia="Times New Roman" w:hAnsi="Times New Roman" w:cs="Times New Roman"/>
          <w:color w:val="000000"/>
          <w:sz w:val="24"/>
          <w:szCs w:val="24"/>
        </w:rPr>
        <w:t xml:space="preserve">тексте, позволяющих составить данное описание на основе </w:t>
      </w:r>
      <w:r w:rsidRPr="009E4106">
        <w:rPr>
          <w:rFonts w:ascii="Times New Roman" w:eastAsia="Times New Roman" w:hAnsi="Times New Roman" w:cs="Times New Roman"/>
          <w:color w:val="000000"/>
          <w:spacing w:val="2"/>
          <w:sz w:val="24"/>
          <w:szCs w:val="24"/>
        </w:rPr>
        <w:t xml:space="preserve">текста). </w:t>
      </w:r>
    </w:p>
    <w:p w:rsidR="009E4106" w:rsidRPr="009E4106" w:rsidRDefault="009E4106" w:rsidP="009E4106">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E4106">
        <w:rPr>
          <w:rFonts w:ascii="Times New Roman" w:eastAsia="Times New Roman" w:hAnsi="Times New Roman" w:cs="Times New Roman"/>
          <w:b/>
          <w:bCs/>
          <w:color w:val="000000"/>
          <w:spacing w:val="2"/>
          <w:sz w:val="24"/>
          <w:szCs w:val="24"/>
        </w:rPr>
        <w:t xml:space="preserve">Работа с учебными, </w:t>
      </w:r>
      <w:proofErr w:type="spellStart"/>
      <w:r w:rsidRPr="009E4106">
        <w:rPr>
          <w:rFonts w:ascii="Times New Roman" w:eastAsia="Times New Roman" w:hAnsi="Times New Roman" w:cs="Times New Roman"/>
          <w:b/>
          <w:bCs/>
          <w:color w:val="000000"/>
          <w:spacing w:val="2"/>
          <w:sz w:val="24"/>
          <w:szCs w:val="24"/>
        </w:rPr>
        <w:t>научно­популярными</w:t>
      </w:r>
      <w:proofErr w:type="spellEnd"/>
      <w:r w:rsidRPr="009E4106">
        <w:rPr>
          <w:rFonts w:ascii="Times New Roman" w:eastAsia="Times New Roman" w:hAnsi="Times New Roman" w:cs="Times New Roman"/>
          <w:b/>
          <w:bCs/>
          <w:color w:val="000000"/>
          <w:spacing w:val="2"/>
          <w:sz w:val="24"/>
          <w:szCs w:val="24"/>
        </w:rPr>
        <w:t xml:space="preserve"> и другими текстами. </w:t>
      </w:r>
      <w:r w:rsidRPr="009E4106">
        <w:rPr>
          <w:rFonts w:ascii="Times New Roman" w:eastAsia="Times New Roman" w:hAnsi="Times New Roman" w:cs="Times New Roman"/>
          <w:color w:val="000000"/>
          <w:spacing w:val="2"/>
          <w:sz w:val="24"/>
          <w:szCs w:val="24"/>
        </w:rPr>
        <w:t xml:space="preserve">Понимание заглавия произведения; адекватное </w:t>
      </w:r>
      <w:r w:rsidRPr="009E4106">
        <w:rPr>
          <w:rFonts w:ascii="Times New Roman" w:eastAsia="Times New Roman" w:hAnsi="Times New Roman" w:cs="Times New Roman"/>
          <w:color w:val="000000"/>
          <w:sz w:val="24"/>
          <w:szCs w:val="24"/>
        </w:rPr>
        <w:t xml:space="preserve">соотношение с его содержанием. Определение особенностей учебного и </w:t>
      </w:r>
      <w:proofErr w:type="spellStart"/>
      <w:r w:rsidRPr="009E4106">
        <w:rPr>
          <w:rFonts w:ascii="Times New Roman" w:eastAsia="Times New Roman" w:hAnsi="Times New Roman" w:cs="Times New Roman"/>
          <w:color w:val="000000"/>
          <w:sz w:val="24"/>
          <w:szCs w:val="24"/>
        </w:rPr>
        <w:t>научно­популярного</w:t>
      </w:r>
      <w:proofErr w:type="spellEnd"/>
      <w:r w:rsidRPr="009E4106">
        <w:rPr>
          <w:rFonts w:ascii="Times New Roman" w:eastAsia="Times New Roman" w:hAnsi="Times New Roman" w:cs="Times New Roman"/>
          <w:color w:val="000000"/>
          <w:sz w:val="24"/>
          <w:szCs w:val="24"/>
        </w:rPr>
        <w:t xml:space="preserve"> текстов (передача информации). Деление текста на части. Определение </w:t>
      </w:r>
      <w:proofErr w:type="spellStart"/>
      <w:r w:rsidRPr="009E4106">
        <w:rPr>
          <w:rFonts w:ascii="Times New Roman" w:eastAsia="Times New Roman" w:hAnsi="Times New Roman" w:cs="Times New Roman"/>
          <w:color w:val="000000"/>
          <w:sz w:val="24"/>
          <w:szCs w:val="24"/>
        </w:rPr>
        <w:t>микротем</w:t>
      </w:r>
      <w:proofErr w:type="spellEnd"/>
      <w:r w:rsidRPr="009E4106">
        <w:rPr>
          <w:rFonts w:ascii="Times New Roman" w:eastAsia="Times New Roman" w:hAnsi="Times New Roman" w:cs="Times New Roman"/>
          <w:color w:val="000000"/>
          <w:sz w:val="24"/>
          <w:szCs w:val="24"/>
        </w:rPr>
        <w:t xml:space="preserve">. Ключевые или опорные слова. </w:t>
      </w:r>
      <w:r w:rsidRPr="009E4106">
        <w:rPr>
          <w:rFonts w:ascii="Times New Roman" w:eastAsia="Times New Roman" w:hAnsi="Times New Roman" w:cs="Times New Roman"/>
          <w:color w:val="000000"/>
          <w:spacing w:val="2"/>
          <w:sz w:val="24"/>
          <w:szCs w:val="24"/>
        </w:rPr>
        <w:t xml:space="preserve">Воспроизведение текста с опорой </w:t>
      </w:r>
      <w:r w:rsidRPr="009E4106">
        <w:rPr>
          <w:rFonts w:ascii="Times New Roman" w:eastAsia="Times New Roman" w:hAnsi="Times New Roman" w:cs="Times New Roman"/>
          <w:color w:val="000000"/>
          <w:sz w:val="24"/>
          <w:szCs w:val="24"/>
        </w:rPr>
        <w:t>на ключевые слова, модель, схему. Подробный пересказ текста. Краткий пересказ текста (выделение главного в содержании текста).</w:t>
      </w:r>
    </w:p>
    <w:p w:rsidR="009E4106" w:rsidRPr="009E4106" w:rsidRDefault="009E4106" w:rsidP="009E4106">
      <w:pPr>
        <w:autoSpaceDE w:val="0"/>
        <w:autoSpaceDN w:val="0"/>
        <w:adjustRightInd w:val="0"/>
        <w:spacing w:after="0" w:line="240" w:lineRule="auto"/>
        <w:ind w:firstLine="708"/>
        <w:jc w:val="both"/>
        <w:textAlignment w:val="center"/>
        <w:rPr>
          <w:rFonts w:ascii="Times New Roman" w:eastAsia="Times New Roman" w:hAnsi="Times New Roman" w:cs="Times New Roman"/>
          <w:b/>
          <w:bCs/>
          <w:i/>
          <w:iCs/>
          <w:color w:val="000000"/>
          <w:sz w:val="24"/>
          <w:szCs w:val="24"/>
        </w:rPr>
      </w:pPr>
      <w:r w:rsidRPr="009E4106">
        <w:rPr>
          <w:rFonts w:ascii="Times New Roman" w:eastAsia="Times New Roman" w:hAnsi="Times New Roman" w:cs="Times New Roman"/>
          <w:b/>
          <w:bCs/>
          <w:i/>
          <w:iCs/>
          <w:color w:val="000000"/>
          <w:sz w:val="24"/>
          <w:szCs w:val="24"/>
        </w:rPr>
        <w:t>Говорение (культура речевого общения)</w:t>
      </w:r>
    </w:p>
    <w:p w:rsidR="009E4106" w:rsidRPr="009E4106" w:rsidRDefault="009E4106" w:rsidP="009E4106">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pacing w:val="2"/>
          <w:sz w:val="24"/>
          <w:szCs w:val="24"/>
        </w:rPr>
      </w:pPr>
      <w:r w:rsidRPr="009E4106">
        <w:rPr>
          <w:rFonts w:ascii="Times New Roman" w:eastAsia="Times New Roman" w:hAnsi="Times New Roman" w:cs="Times New Roman"/>
          <w:color w:val="000000"/>
          <w:sz w:val="24"/>
          <w:szCs w:val="24"/>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sidRPr="009E4106">
        <w:rPr>
          <w:rFonts w:ascii="Times New Roman" w:eastAsia="Times New Roman" w:hAnsi="Times New Roman" w:cs="Times New Roman"/>
          <w:color w:val="000000"/>
          <w:spacing w:val="2"/>
          <w:sz w:val="24"/>
          <w:szCs w:val="24"/>
        </w:rPr>
        <w:t xml:space="preserve">перебивая, собеседника и в вежливой форме высказывать </w:t>
      </w:r>
      <w:r w:rsidRPr="009E4106">
        <w:rPr>
          <w:rFonts w:ascii="Times New Roman" w:eastAsia="Times New Roman" w:hAnsi="Times New Roman" w:cs="Times New Roman"/>
          <w:color w:val="000000"/>
          <w:sz w:val="24"/>
          <w:szCs w:val="24"/>
        </w:rPr>
        <w:t xml:space="preserve">свою точку зрения по обсуждаемому произведению (учебному, </w:t>
      </w:r>
      <w:proofErr w:type="spellStart"/>
      <w:r w:rsidRPr="009E4106">
        <w:rPr>
          <w:rFonts w:ascii="Times New Roman" w:eastAsia="Times New Roman" w:hAnsi="Times New Roman" w:cs="Times New Roman"/>
          <w:color w:val="000000"/>
          <w:sz w:val="24"/>
          <w:szCs w:val="24"/>
        </w:rPr>
        <w:t>научно­познавательному</w:t>
      </w:r>
      <w:proofErr w:type="spellEnd"/>
      <w:r w:rsidRPr="009E4106">
        <w:rPr>
          <w:rFonts w:ascii="Times New Roman" w:eastAsia="Times New Roman" w:hAnsi="Times New Roman" w:cs="Times New Roman"/>
          <w:color w:val="000000"/>
          <w:sz w:val="24"/>
          <w:szCs w:val="24"/>
        </w:rPr>
        <w:t>, художественному тексту)</w:t>
      </w:r>
      <w:r w:rsidRPr="009E4106">
        <w:rPr>
          <w:rFonts w:ascii="Times New Roman" w:eastAsia="Times New Roman" w:hAnsi="Times New Roman" w:cs="Times New Roman"/>
          <w:color w:val="000000"/>
          <w:spacing w:val="2"/>
          <w:sz w:val="24"/>
          <w:szCs w:val="24"/>
        </w:rPr>
        <w:t xml:space="preserve">. Использование норм речевого этикета в условиях </w:t>
      </w:r>
      <w:proofErr w:type="spellStart"/>
      <w:r w:rsidRPr="009E4106">
        <w:rPr>
          <w:rFonts w:ascii="Times New Roman" w:eastAsia="Times New Roman" w:hAnsi="Times New Roman" w:cs="Times New Roman"/>
          <w:color w:val="000000"/>
          <w:spacing w:val="2"/>
          <w:sz w:val="24"/>
          <w:szCs w:val="24"/>
        </w:rPr>
        <w:t>внеучебного</w:t>
      </w:r>
      <w:proofErr w:type="spellEnd"/>
      <w:r w:rsidRPr="009E4106">
        <w:rPr>
          <w:rFonts w:ascii="Times New Roman" w:eastAsia="Times New Roman" w:hAnsi="Times New Roman" w:cs="Times New Roman"/>
          <w:color w:val="000000"/>
          <w:spacing w:val="2"/>
          <w:sz w:val="24"/>
          <w:szCs w:val="24"/>
        </w:rPr>
        <w:t xml:space="preserve"> общения. </w:t>
      </w:r>
    </w:p>
    <w:p w:rsidR="009E4106" w:rsidRPr="009E4106" w:rsidRDefault="009E4106" w:rsidP="009E4106">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E4106">
        <w:rPr>
          <w:rFonts w:ascii="Times New Roman" w:eastAsia="Times New Roman" w:hAnsi="Times New Roman" w:cs="Times New Roman"/>
          <w:color w:val="000000"/>
          <w:spacing w:val="2"/>
          <w:sz w:val="24"/>
          <w:szCs w:val="24"/>
        </w:rPr>
        <w:t xml:space="preserve">Работа со словом (распознание прямого и переносного </w:t>
      </w:r>
      <w:r w:rsidRPr="009E4106">
        <w:rPr>
          <w:rFonts w:ascii="Times New Roman" w:eastAsia="Times New Roman" w:hAnsi="Times New Roman" w:cs="Times New Roman"/>
          <w:color w:val="000000"/>
          <w:spacing w:val="-2"/>
          <w:sz w:val="24"/>
          <w:szCs w:val="24"/>
        </w:rPr>
        <w:t>значения слов, их многозначности), попол</w:t>
      </w:r>
      <w:r w:rsidRPr="009E4106">
        <w:rPr>
          <w:rFonts w:ascii="Times New Roman" w:eastAsia="Times New Roman" w:hAnsi="Times New Roman" w:cs="Times New Roman"/>
          <w:color w:val="000000"/>
          <w:sz w:val="24"/>
          <w:szCs w:val="24"/>
        </w:rPr>
        <w:t>нение активного словарного запаса.</w:t>
      </w:r>
    </w:p>
    <w:p w:rsidR="009E4106" w:rsidRPr="009E4106" w:rsidRDefault="009E4106" w:rsidP="009E4106">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pacing w:val="2"/>
          <w:sz w:val="24"/>
          <w:szCs w:val="24"/>
        </w:rPr>
      </w:pPr>
      <w:r w:rsidRPr="009E4106">
        <w:rPr>
          <w:rFonts w:ascii="Times New Roman" w:eastAsia="Times New Roman" w:hAnsi="Times New Roman" w:cs="Times New Roman"/>
          <w:color w:val="000000"/>
          <w:sz w:val="24"/>
          <w:szCs w:val="24"/>
        </w:rPr>
        <w:t>Монолог как форма речевого высказывания. Монологиче</w:t>
      </w:r>
      <w:r w:rsidRPr="009E4106">
        <w:rPr>
          <w:rFonts w:ascii="Times New Roman" w:eastAsia="Times New Roman" w:hAnsi="Times New Roman" w:cs="Times New Roman"/>
          <w:color w:val="000000"/>
          <w:spacing w:val="2"/>
          <w:sz w:val="24"/>
          <w:szCs w:val="24"/>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9E4106">
        <w:rPr>
          <w:rFonts w:ascii="Times New Roman" w:eastAsia="Times New Roman" w:hAnsi="Times New Roman" w:cs="Times New Roman"/>
          <w:color w:val="000000"/>
          <w:sz w:val="24"/>
          <w:szCs w:val="24"/>
        </w:rPr>
        <w:t>сказывании. Передача содержания прочитанного или прослу</w:t>
      </w:r>
      <w:r w:rsidRPr="009E4106">
        <w:rPr>
          <w:rFonts w:ascii="Times New Roman" w:eastAsia="Times New Roman" w:hAnsi="Times New Roman" w:cs="Times New Roman"/>
          <w:color w:val="000000"/>
          <w:spacing w:val="2"/>
          <w:sz w:val="24"/>
          <w:szCs w:val="24"/>
        </w:rPr>
        <w:t xml:space="preserve">шанного с учётом специфики учебного и художественного текста. Передача впечатлений (из </w:t>
      </w:r>
      <w:r w:rsidRPr="009E4106">
        <w:rPr>
          <w:rFonts w:ascii="Times New Roman" w:eastAsia="Times New Roman" w:hAnsi="Times New Roman" w:cs="Times New Roman"/>
          <w:color w:val="000000"/>
          <w:sz w:val="24"/>
          <w:szCs w:val="24"/>
        </w:rPr>
        <w:t>повседневной жизни, от художественного произведения, про</w:t>
      </w:r>
      <w:r w:rsidRPr="009E4106">
        <w:rPr>
          <w:rFonts w:ascii="Times New Roman" w:eastAsia="Times New Roman" w:hAnsi="Times New Roman" w:cs="Times New Roman"/>
          <w:color w:val="000000"/>
          <w:spacing w:val="2"/>
          <w:sz w:val="24"/>
          <w:szCs w:val="24"/>
        </w:rPr>
        <w:t>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9E4106" w:rsidRPr="009E4106" w:rsidRDefault="009E4106" w:rsidP="009E4106">
      <w:pPr>
        <w:autoSpaceDE w:val="0"/>
        <w:autoSpaceDN w:val="0"/>
        <w:adjustRightInd w:val="0"/>
        <w:spacing w:after="0" w:line="240" w:lineRule="auto"/>
        <w:ind w:firstLine="709"/>
        <w:jc w:val="both"/>
        <w:textAlignment w:val="center"/>
        <w:rPr>
          <w:rFonts w:ascii="Times New Roman" w:eastAsia="Times New Roman" w:hAnsi="Times New Roman" w:cs="Times New Roman"/>
          <w:b/>
          <w:bCs/>
          <w:i/>
          <w:iCs/>
          <w:color w:val="000000"/>
          <w:sz w:val="24"/>
          <w:szCs w:val="24"/>
        </w:rPr>
      </w:pPr>
      <w:r w:rsidRPr="009E4106">
        <w:rPr>
          <w:rFonts w:ascii="Times New Roman" w:eastAsia="Times New Roman" w:hAnsi="Times New Roman" w:cs="Times New Roman"/>
          <w:b/>
          <w:bCs/>
          <w:i/>
          <w:iCs/>
          <w:color w:val="000000"/>
          <w:sz w:val="24"/>
          <w:szCs w:val="24"/>
        </w:rPr>
        <w:t>Письмо (культура письменной речи)</w:t>
      </w:r>
    </w:p>
    <w:p w:rsidR="009E4106" w:rsidRPr="009E4106" w:rsidRDefault="009E4106" w:rsidP="009E4106">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E4106">
        <w:rPr>
          <w:rFonts w:ascii="Times New Roman" w:eastAsia="Times New Roman" w:hAnsi="Times New Roman" w:cs="Times New Roman"/>
          <w:color w:val="000000"/>
          <w:sz w:val="24"/>
          <w:szCs w:val="24"/>
        </w:rPr>
        <w:t xml:space="preserve">Нормы письменной речи: соответствие содержания заголовку (отражение темы, места действия, характеров героев), </w:t>
      </w:r>
      <w:r w:rsidRPr="009E4106">
        <w:rPr>
          <w:rFonts w:ascii="Times New Roman" w:eastAsia="Times New Roman" w:hAnsi="Times New Roman" w:cs="Times New Roman"/>
          <w:color w:val="000000"/>
          <w:spacing w:val="2"/>
          <w:sz w:val="24"/>
          <w:szCs w:val="24"/>
        </w:rPr>
        <w:t xml:space="preserve">использование выразительных средств языка (сравнение) в </w:t>
      </w:r>
      <w:proofErr w:type="spellStart"/>
      <w:r w:rsidRPr="009E4106">
        <w:rPr>
          <w:rFonts w:ascii="Times New Roman" w:eastAsia="Times New Roman" w:hAnsi="Times New Roman" w:cs="Times New Roman"/>
          <w:color w:val="000000"/>
          <w:spacing w:val="2"/>
          <w:sz w:val="24"/>
          <w:szCs w:val="24"/>
        </w:rPr>
        <w:t>мини­сочинениях</w:t>
      </w:r>
      <w:proofErr w:type="spellEnd"/>
      <w:r w:rsidRPr="009E4106">
        <w:rPr>
          <w:rFonts w:ascii="Times New Roman" w:eastAsia="Times New Roman" w:hAnsi="Times New Roman" w:cs="Times New Roman"/>
          <w:color w:val="000000"/>
          <w:sz w:val="24"/>
          <w:szCs w:val="24"/>
        </w:rPr>
        <w:t>, рассказ на заданную тему.</w:t>
      </w:r>
    </w:p>
    <w:p w:rsidR="009E4106" w:rsidRPr="009E4106" w:rsidRDefault="009E4106" w:rsidP="009E4106">
      <w:pPr>
        <w:autoSpaceDE w:val="0"/>
        <w:autoSpaceDN w:val="0"/>
        <w:adjustRightInd w:val="0"/>
        <w:spacing w:after="0" w:line="240" w:lineRule="auto"/>
        <w:ind w:firstLine="709"/>
        <w:jc w:val="both"/>
        <w:textAlignment w:val="center"/>
        <w:rPr>
          <w:rFonts w:ascii="Times New Roman" w:eastAsia="Times New Roman" w:hAnsi="Times New Roman" w:cs="Times New Roman"/>
          <w:b/>
          <w:bCs/>
          <w:i/>
          <w:iCs/>
          <w:color w:val="000000"/>
          <w:sz w:val="24"/>
          <w:szCs w:val="24"/>
        </w:rPr>
      </w:pPr>
      <w:r w:rsidRPr="009E4106">
        <w:rPr>
          <w:rFonts w:ascii="Times New Roman" w:eastAsia="Times New Roman" w:hAnsi="Times New Roman" w:cs="Times New Roman"/>
          <w:b/>
          <w:bCs/>
          <w:i/>
          <w:iCs/>
          <w:color w:val="000000"/>
          <w:sz w:val="24"/>
          <w:szCs w:val="24"/>
        </w:rPr>
        <w:t>Круг детского чтения</w:t>
      </w:r>
    </w:p>
    <w:p w:rsidR="009E4106" w:rsidRPr="009E4106" w:rsidRDefault="009E4106" w:rsidP="009E4106">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E4106">
        <w:rPr>
          <w:rFonts w:ascii="Times New Roman" w:eastAsia="Times New Roman" w:hAnsi="Times New Roman" w:cs="Times New Roman"/>
          <w:color w:val="000000"/>
          <w:sz w:val="24"/>
          <w:szCs w:val="24"/>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 с задержкой психического развития.</w:t>
      </w:r>
    </w:p>
    <w:p w:rsidR="009E4106" w:rsidRPr="009E4106" w:rsidRDefault="009E4106" w:rsidP="009E4106">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E4106">
        <w:rPr>
          <w:rFonts w:ascii="Times New Roman" w:eastAsia="Times New Roman" w:hAnsi="Times New Roman" w:cs="Times New Roman"/>
          <w:color w:val="000000"/>
          <w:sz w:val="24"/>
          <w:szCs w:val="24"/>
        </w:rPr>
        <w:t xml:space="preserve">Представленность разных видов книг: историческая, приключенческая, фантастическая, </w:t>
      </w:r>
      <w:proofErr w:type="spellStart"/>
      <w:r w:rsidRPr="009E4106">
        <w:rPr>
          <w:rFonts w:ascii="Times New Roman" w:eastAsia="Times New Roman" w:hAnsi="Times New Roman" w:cs="Times New Roman"/>
          <w:color w:val="000000"/>
          <w:sz w:val="24"/>
          <w:szCs w:val="24"/>
        </w:rPr>
        <w:t>научно­популярная</w:t>
      </w:r>
      <w:proofErr w:type="spellEnd"/>
      <w:r w:rsidRPr="009E4106">
        <w:rPr>
          <w:rFonts w:ascii="Times New Roman" w:eastAsia="Times New Roman" w:hAnsi="Times New Roman" w:cs="Times New Roman"/>
          <w:color w:val="000000"/>
          <w:sz w:val="24"/>
          <w:szCs w:val="24"/>
        </w:rPr>
        <w:t xml:space="preserve">, </w:t>
      </w:r>
      <w:proofErr w:type="spellStart"/>
      <w:r w:rsidRPr="009E4106">
        <w:rPr>
          <w:rFonts w:ascii="Times New Roman" w:eastAsia="Times New Roman" w:hAnsi="Times New Roman" w:cs="Times New Roman"/>
          <w:color w:val="000000"/>
          <w:sz w:val="24"/>
          <w:szCs w:val="24"/>
        </w:rPr>
        <w:t>справоч</w:t>
      </w:r>
      <w:r w:rsidRPr="009E4106">
        <w:rPr>
          <w:rFonts w:ascii="Times New Roman" w:eastAsia="Times New Roman" w:hAnsi="Times New Roman" w:cs="Times New Roman"/>
          <w:color w:val="000000"/>
          <w:spacing w:val="2"/>
          <w:sz w:val="24"/>
          <w:szCs w:val="24"/>
        </w:rPr>
        <w:t>но­энциклопедическая</w:t>
      </w:r>
      <w:proofErr w:type="spellEnd"/>
      <w:r w:rsidRPr="009E4106">
        <w:rPr>
          <w:rFonts w:ascii="Times New Roman" w:eastAsia="Times New Roman" w:hAnsi="Times New Roman" w:cs="Times New Roman"/>
          <w:color w:val="000000"/>
          <w:spacing w:val="2"/>
          <w:sz w:val="24"/>
          <w:szCs w:val="24"/>
        </w:rPr>
        <w:t xml:space="preserve"> литература; детские периодические </w:t>
      </w:r>
      <w:r w:rsidRPr="009E4106">
        <w:rPr>
          <w:rFonts w:ascii="Times New Roman" w:eastAsia="Times New Roman" w:hAnsi="Times New Roman" w:cs="Times New Roman"/>
          <w:color w:val="000000"/>
          <w:sz w:val="24"/>
          <w:szCs w:val="24"/>
        </w:rPr>
        <w:t>издания (по выбору).</w:t>
      </w:r>
    </w:p>
    <w:p w:rsidR="009E4106" w:rsidRPr="009E4106" w:rsidRDefault="009E4106" w:rsidP="009E4106">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E4106">
        <w:rPr>
          <w:rFonts w:ascii="Times New Roman" w:eastAsia="Times New Roman" w:hAnsi="Times New Roman" w:cs="Times New Roman"/>
          <w:color w:val="000000"/>
          <w:sz w:val="24"/>
          <w:szCs w:val="24"/>
        </w:rP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rsidR="009E4106" w:rsidRPr="009E4106" w:rsidRDefault="009E4106" w:rsidP="009E4106">
      <w:pPr>
        <w:autoSpaceDE w:val="0"/>
        <w:autoSpaceDN w:val="0"/>
        <w:adjustRightInd w:val="0"/>
        <w:spacing w:after="0" w:line="240" w:lineRule="auto"/>
        <w:ind w:firstLine="709"/>
        <w:jc w:val="both"/>
        <w:textAlignment w:val="center"/>
        <w:rPr>
          <w:rFonts w:ascii="Times New Roman" w:eastAsia="Times New Roman" w:hAnsi="Times New Roman" w:cs="Times New Roman"/>
          <w:b/>
          <w:bCs/>
          <w:i/>
          <w:iCs/>
          <w:color w:val="000000"/>
          <w:sz w:val="24"/>
          <w:szCs w:val="24"/>
        </w:rPr>
      </w:pPr>
      <w:r w:rsidRPr="009E4106">
        <w:rPr>
          <w:rFonts w:ascii="Times New Roman" w:eastAsia="Times New Roman" w:hAnsi="Times New Roman" w:cs="Times New Roman"/>
          <w:b/>
          <w:bCs/>
          <w:i/>
          <w:iCs/>
          <w:color w:val="000000"/>
          <w:spacing w:val="2"/>
          <w:sz w:val="24"/>
          <w:szCs w:val="24"/>
        </w:rPr>
        <w:lastRenderedPageBreak/>
        <w:t xml:space="preserve">Литературоведческая пропедевтика (практическое </w:t>
      </w:r>
      <w:r w:rsidRPr="009E4106">
        <w:rPr>
          <w:rFonts w:ascii="Times New Roman" w:eastAsia="Times New Roman" w:hAnsi="Times New Roman" w:cs="Times New Roman"/>
          <w:b/>
          <w:bCs/>
          <w:i/>
          <w:iCs/>
          <w:color w:val="000000"/>
          <w:sz w:val="24"/>
          <w:szCs w:val="24"/>
        </w:rPr>
        <w:t>освоение)</w:t>
      </w:r>
    </w:p>
    <w:p w:rsidR="009E4106" w:rsidRPr="009E4106" w:rsidRDefault="009E4106" w:rsidP="009E4106">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E4106">
        <w:rPr>
          <w:rFonts w:ascii="Times New Roman" w:eastAsia="Times New Roman" w:hAnsi="Times New Roman" w:cs="Times New Roman"/>
          <w:color w:val="000000"/>
          <w:spacing w:val="2"/>
          <w:sz w:val="24"/>
          <w:szCs w:val="24"/>
        </w:rPr>
        <w:t>Нахождение в тексте, определение значения в художе</w:t>
      </w:r>
      <w:r w:rsidRPr="009E4106">
        <w:rPr>
          <w:rFonts w:ascii="Times New Roman" w:eastAsia="Times New Roman" w:hAnsi="Times New Roman" w:cs="Times New Roman"/>
          <w:color w:val="000000"/>
          <w:sz w:val="24"/>
          <w:szCs w:val="24"/>
        </w:rPr>
        <w:t>ственной речи (с помощью учителя) средств выразительности: синонимов, антонимов, сравнений.</w:t>
      </w:r>
    </w:p>
    <w:p w:rsidR="009E4106" w:rsidRPr="009E4106" w:rsidRDefault="009E4106" w:rsidP="009E4106">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E4106">
        <w:rPr>
          <w:rFonts w:ascii="Times New Roman" w:eastAsia="Times New Roman" w:hAnsi="Times New Roman" w:cs="Times New Roman"/>
          <w:color w:val="000000"/>
          <w:spacing w:val="2"/>
          <w:sz w:val="24"/>
          <w:szCs w:val="24"/>
        </w:rPr>
        <w:t xml:space="preserve">Ориентировка в литературных понятиях: художественное </w:t>
      </w:r>
      <w:r w:rsidRPr="009E4106">
        <w:rPr>
          <w:rFonts w:ascii="Times New Roman" w:eastAsia="Times New Roman" w:hAnsi="Times New Roman" w:cs="Times New Roman"/>
          <w:color w:val="000000"/>
          <w:sz w:val="24"/>
          <w:szCs w:val="24"/>
        </w:rPr>
        <w:t>произведение, автор (рассказчик), сюжет, тема; герой произведения: его портрет, речь, поступки, мысли; отношение автора к герою.</w:t>
      </w:r>
    </w:p>
    <w:p w:rsidR="009E4106" w:rsidRPr="009E4106" w:rsidRDefault="009E4106" w:rsidP="009E4106">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E4106">
        <w:rPr>
          <w:rFonts w:ascii="Times New Roman" w:eastAsia="Times New Roman" w:hAnsi="Times New Roman" w:cs="Times New Roman"/>
          <w:color w:val="000000"/>
          <w:sz w:val="24"/>
          <w:szCs w:val="24"/>
        </w:rPr>
        <w:t>Прозаическая и стихотворная речь: узнавание, различение, выделение особенностей стихотворного произведения (ритм, рифма).</w:t>
      </w:r>
    </w:p>
    <w:p w:rsidR="009E4106" w:rsidRPr="009E4106" w:rsidRDefault="009E4106" w:rsidP="009E4106">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E4106">
        <w:rPr>
          <w:rFonts w:ascii="Times New Roman" w:eastAsia="Times New Roman" w:hAnsi="Times New Roman" w:cs="Times New Roman"/>
          <w:color w:val="000000"/>
          <w:sz w:val="24"/>
          <w:szCs w:val="24"/>
        </w:rPr>
        <w:t>Фольклор и авторские художественные произведения (различение).</w:t>
      </w:r>
    </w:p>
    <w:p w:rsidR="009E4106" w:rsidRPr="009E4106" w:rsidRDefault="009E4106" w:rsidP="009E4106">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pacing w:val="2"/>
          <w:sz w:val="24"/>
          <w:szCs w:val="24"/>
        </w:rPr>
      </w:pPr>
      <w:r w:rsidRPr="009E4106">
        <w:rPr>
          <w:rFonts w:ascii="Times New Roman" w:eastAsia="Times New Roman" w:hAnsi="Times New Roman" w:cs="Times New Roman"/>
          <w:color w:val="000000"/>
          <w:sz w:val="24"/>
          <w:szCs w:val="24"/>
        </w:rPr>
        <w:t>Жанровое разнообразие произведений. Малые фольклор</w:t>
      </w:r>
      <w:r w:rsidRPr="009E4106">
        <w:rPr>
          <w:rFonts w:ascii="Times New Roman" w:eastAsia="Times New Roman" w:hAnsi="Times New Roman" w:cs="Times New Roman"/>
          <w:color w:val="000000"/>
          <w:spacing w:val="2"/>
          <w:sz w:val="24"/>
          <w:szCs w:val="24"/>
        </w:rPr>
        <w:t xml:space="preserve">ные формы (колыбельные песни, </w:t>
      </w:r>
      <w:proofErr w:type="spellStart"/>
      <w:r w:rsidRPr="009E4106">
        <w:rPr>
          <w:rFonts w:ascii="Times New Roman" w:eastAsia="Times New Roman" w:hAnsi="Times New Roman" w:cs="Times New Roman"/>
          <w:color w:val="000000"/>
          <w:spacing w:val="2"/>
          <w:sz w:val="24"/>
          <w:szCs w:val="24"/>
        </w:rPr>
        <w:t>потешки</w:t>
      </w:r>
      <w:proofErr w:type="spellEnd"/>
      <w:r w:rsidRPr="009E4106">
        <w:rPr>
          <w:rFonts w:ascii="Times New Roman" w:eastAsia="Times New Roman" w:hAnsi="Times New Roman" w:cs="Times New Roman"/>
          <w:color w:val="000000"/>
          <w:spacing w:val="2"/>
          <w:sz w:val="24"/>
          <w:szCs w:val="24"/>
        </w:rPr>
        <w:t>, пословицы и поговорки, загадки) — узнавание, различение, определение основного смысла.</w:t>
      </w:r>
    </w:p>
    <w:p w:rsidR="009E4106" w:rsidRPr="009E4106" w:rsidRDefault="009E4106" w:rsidP="009E4106">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E4106">
        <w:rPr>
          <w:rFonts w:ascii="Times New Roman" w:eastAsia="Times New Roman" w:hAnsi="Times New Roman" w:cs="Times New Roman"/>
          <w:color w:val="000000"/>
          <w:sz w:val="24"/>
          <w:szCs w:val="24"/>
        </w:rPr>
        <w:t xml:space="preserve">Сказки (о животных, бытовые, волшебные). </w:t>
      </w:r>
      <w:r w:rsidRPr="009E4106">
        <w:rPr>
          <w:rFonts w:ascii="Times New Roman" w:eastAsia="Times New Roman" w:hAnsi="Times New Roman" w:cs="Times New Roman"/>
          <w:color w:val="000000"/>
          <w:spacing w:val="2"/>
          <w:sz w:val="24"/>
          <w:szCs w:val="24"/>
        </w:rPr>
        <w:t xml:space="preserve">Художественные особенности сказок: лексика, построение </w:t>
      </w:r>
      <w:r w:rsidRPr="009E4106">
        <w:rPr>
          <w:rFonts w:ascii="Times New Roman" w:eastAsia="Times New Roman" w:hAnsi="Times New Roman" w:cs="Times New Roman"/>
          <w:color w:val="000000"/>
          <w:sz w:val="24"/>
          <w:szCs w:val="24"/>
        </w:rPr>
        <w:t>(композиция). Литературная (авторская) сказка.</w:t>
      </w:r>
    </w:p>
    <w:p w:rsidR="009E4106" w:rsidRPr="009E4106" w:rsidRDefault="009E4106" w:rsidP="009E4106">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E4106">
        <w:rPr>
          <w:rFonts w:ascii="Times New Roman" w:eastAsia="Times New Roman" w:hAnsi="Times New Roman" w:cs="Times New Roman"/>
          <w:color w:val="000000"/>
          <w:sz w:val="24"/>
          <w:szCs w:val="24"/>
        </w:rPr>
        <w:t>Рассказ, стихотворение, басня — общее представление о жанре, особенностях построения и выразительных средствах.</w:t>
      </w:r>
    </w:p>
    <w:p w:rsidR="009E4106" w:rsidRPr="009E4106" w:rsidRDefault="009E4106" w:rsidP="009E4106">
      <w:pPr>
        <w:autoSpaceDE w:val="0"/>
        <w:autoSpaceDN w:val="0"/>
        <w:adjustRightInd w:val="0"/>
        <w:spacing w:after="0" w:line="240" w:lineRule="auto"/>
        <w:ind w:firstLine="709"/>
        <w:jc w:val="both"/>
        <w:textAlignment w:val="center"/>
        <w:rPr>
          <w:rFonts w:ascii="Times New Roman" w:eastAsia="Times New Roman" w:hAnsi="Times New Roman" w:cs="Times New Roman"/>
          <w:b/>
          <w:bCs/>
          <w:i/>
          <w:iCs/>
          <w:color w:val="000000"/>
          <w:sz w:val="24"/>
          <w:szCs w:val="24"/>
        </w:rPr>
      </w:pPr>
      <w:r w:rsidRPr="009E4106">
        <w:rPr>
          <w:rFonts w:ascii="Times New Roman" w:eastAsia="Times New Roman" w:hAnsi="Times New Roman" w:cs="Times New Roman"/>
          <w:b/>
          <w:bCs/>
          <w:i/>
          <w:iCs/>
          <w:color w:val="000000"/>
          <w:sz w:val="24"/>
          <w:szCs w:val="24"/>
        </w:rPr>
        <w:t>Творческая деятельность обучающихся (на основе литературных произведений)</w:t>
      </w:r>
    </w:p>
    <w:p w:rsidR="009E4106" w:rsidRPr="009E4106" w:rsidRDefault="009E4106" w:rsidP="009E4106">
      <w:pPr>
        <w:autoSpaceDE w:val="0"/>
        <w:autoSpaceDN w:val="0"/>
        <w:adjustRightInd w:val="0"/>
        <w:spacing w:after="0" w:line="240" w:lineRule="auto"/>
        <w:ind w:firstLine="709"/>
        <w:jc w:val="both"/>
        <w:textAlignment w:val="center"/>
        <w:rPr>
          <w:rFonts w:ascii="Times New Roman" w:eastAsia="Times New Roman" w:hAnsi="Times New Roman" w:cs="Times New Roman"/>
          <w:iCs/>
          <w:color w:val="000000"/>
          <w:sz w:val="24"/>
          <w:szCs w:val="24"/>
        </w:rPr>
      </w:pPr>
      <w:r w:rsidRPr="009E4106">
        <w:rPr>
          <w:rFonts w:ascii="Times New Roman" w:eastAsia="Times New Roman" w:hAnsi="Times New Roman" w:cs="Times New Roman"/>
          <w:color w:val="000000"/>
          <w:sz w:val="24"/>
          <w:szCs w:val="24"/>
        </w:rPr>
        <w:t xml:space="preserve">Интерпретация текста литературного произведения в творческой деятельности учащихся: чтение по ролям, </w:t>
      </w:r>
      <w:proofErr w:type="spellStart"/>
      <w:r w:rsidRPr="009E4106">
        <w:rPr>
          <w:rFonts w:ascii="Times New Roman" w:eastAsia="Times New Roman" w:hAnsi="Times New Roman" w:cs="Times New Roman"/>
          <w:color w:val="000000"/>
          <w:sz w:val="24"/>
          <w:szCs w:val="24"/>
        </w:rPr>
        <w:t>инсцениро</w:t>
      </w:r>
      <w:r w:rsidRPr="009E4106">
        <w:rPr>
          <w:rFonts w:ascii="Times New Roman" w:eastAsia="Times New Roman" w:hAnsi="Times New Roman" w:cs="Times New Roman"/>
          <w:color w:val="000000"/>
          <w:spacing w:val="2"/>
          <w:sz w:val="24"/>
          <w:szCs w:val="24"/>
        </w:rPr>
        <w:t>вание</w:t>
      </w:r>
      <w:proofErr w:type="spellEnd"/>
      <w:r w:rsidRPr="009E4106">
        <w:rPr>
          <w:rFonts w:ascii="Times New Roman" w:eastAsia="Times New Roman" w:hAnsi="Times New Roman" w:cs="Times New Roman"/>
          <w:color w:val="000000"/>
          <w:spacing w:val="2"/>
          <w:sz w:val="24"/>
          <w:szCs w:val="24"/>
        </w:rPr>
        <w:t>, драматизация; устное словесное рисование, знаком</w:t>
      </w:r>
      <w:r w:rsidRPr="009E4106">
        <w:rPr>
          <w:rFonts w:ascii="Times New Roman" w:eastAsia="Times New Roman" w:hAnsi="Times New Roman" w:cs="Times New Roman"/>
          <w:color w:val="000000"/>
          <w:sz w:val="24"/>
          <w:szCs w:val="24"/>
        </w:rPr>
        <w:t xml:space="preserve">ство с различными способами работы с деформированным </w:t>
      </w:r>
      <w:r w:rsidRPr="009E4106">
        <w:rPr>
          <w:rFonts w:ascii="Times New Roman" w:eastAsia="Times New Roman" w:hAnsi="Times New Roman" w:cs="Times New Roman"/>
          <w:color w:val="000000"/>
          <w:spacing w:val="2"/>
          <w:sz w:val="24"/>
          <w:szCs w:val="24"/>
        </w:rPr>
        <w:t xml:space="preserve">текстом и использование их (установление </w:t>
      </w:r>
      <w:proofErr w:type="spellStart"/>
      <w:r w:rsidRPr="009E4106">
        <w:rPr>
          <w:rFonts w:ascii="Times New Roman" w:eastAsia="Times New Roman" w:hAnsi="Times New Roman" w:cs="Times New Roman"/>
          <w:color w:val="000000"/>
          <w:spacing w:val="2"/>
          <w:sz w:val="24"/>
          <w:szCs w:val="24"/>
        </w:rPr>
        <w:t>причинно­следственных</w:t>
      </w:r>
      <w:proofErr w:type="spellEnd"/>
      <w:r w:rsidRPr="009E4106">
        <w:rPr>
          <w:rFonts w:ascii="Times New Roman" w:eastAsia="Times New Roman" w:hAnsi="Times New Roman" w:cs="Times New Roman"/>
          <w:color w:val="000000"/>
          <w:spacing w:val="2"/>
          <w:sz w:val="24"/>
          <w:szCs w:val="24"/>
        </w:rPr>
        <w:t xml:space="preserve"> связей, последовательности событий: соблюдение </w:t>
      </w:r>
      <w:proofErr w:type="spellStart"/>
      <w:r w:rsidRPr="009E4106">
        <w:rPr>
          <w:rFonts w:ascii="Times New Roman" w:eastAsia="Times New Roman" w:hAnsi="Times New Roman" w:cs="Times New Roman"/>
          <w:color w:val="000000"/>
          <w:sz w:val="24"/>
          <w:szCs w:val="24"/>
        </w:rPr>
        <w:t>этапности</w:t>
      </w:r>
      <w:proofErr w:type="spellEnd"/>
      <w:r w:rsidRPr="009E4106">
        <w:rPr>
          <w:rFonts w:ascii="Times New Roman" w:eastAsia="Times New Roman" w:hAnsi="Times New Roman" w:cs="Times New Roman"/>
          <w:color w:val="000000"/>
          <w:sz w:val="24"/>
          <w:szCs w:val="24"/>
        </w:rPr>
        <w:t xml:space="preserve"> в выполнении действий); изложение с элементами сочинения, </w:t>
      </w:r>
      <w:r w:rsidRPr="009E4106">
        <w:rPr>
          <w:rFonts w:ascii="Times New Roman" w:eastAsia="Times New Roman" w:hAnsi="Times New Roman" w:cs="Times New Roman"/>
          <w:iCs/>
          <w:color w:val="000000"/>
          <w:sz w:val="24"/>
          <w:szCs w:val="24"/>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9E4106" w:rsidRPr="009E4106" w:rsidRDefault="009E4106" w:rsidP="009E4106">
      <w:pPr>
        <w:spacing w:after="0" w:line="240" w:lineRule="auto"/>
        <w:contextualSpacing/>
        <w:rPr>
          <w:rFonts w:ascii="Times New Roman" w:eastAsia="Arial Unicode MS" w:hAnsi="Times New Roman" w:cs="Times New Roman"/>
          <w:color w:val="FF0000"/>
          <w:sz w:val="24"/>
          <w:szCs w:val="24"/>
          <w:lang w:eastAsia="ru-RU"/>
        </w:rPr>
      </w:pPr>
    </w:p>
    <w:p w:rsidR="00CC6CC2" w:rsidRPr="00CC6CC2" w:rsidRDefault="00CC6CC2" w:rsidP="00CC6CC2">
      <w:pPr>
        <w:keepNext/>
        <w:autoSpaceDE w:val="0"/>
        <w:autoSpaceDN w:val="0"/>
        <w:adjustRightInd w:val="0"/>
        <w:spacing w:after="0" w:line="240" w:lineRule="auto"/>
        <w:jc w:val="center"/>
        <w:textAlignment w:val="center"/>
        <w:rPr>
          <w:rFonts w:ascii="Times New Roman" w:eastAsia="Times New Roman" w:hAnsi="Times New Roman" w:cs="Times New Roman"/>
          <w:b/>
          <w:i/>
          <w:iCs/>
          <w:color w:val="000000"/>
          <w:sz w:val="24"/>
          <w:szCs w:val="24"/>
          <w:lang w:eastAsia="ru-RU"/>
        </w:rPr>
      </w:pPr>
      <w:r w:rsidRPr="00CC6CC2">
        <w:rPr>
          <w:rFonts w:ascii="Times New Roman" w:eastAsia="Times New Roman" w:hAnsi="Times New Roman" w:cs="Times New Roman"/>
          <w:b/>
          <w:i/>
          <w:iCs/>
          <w:color w:val="000000"/>
          <w:sz w:val="24"/>
          <w:szCs w:val="24"/>
          <w:lang w:eastAsia="ru-RU"/>
        </w:rPr>
        <w:t>3. Иностранный язык</w:t>
      </w:r>
    </w:p>
    <w:p w:rsidR="00CC6CC2" w:rsidRPr="00CC6CC2" w:rsidRDefault="00CC6CC2" w:rsidP="00CC6CC2">
      <w:pPr>
        <w:autoSpaceDE w:val="0"/>
        <w:autoSpaceDN w:val="0"/>
        <w:adjustRightInd w:val="0"/>
        <w:spacing w:after="0" w:line="240" w:lineRule="auto"/>
        <w:ind w:firstLine="709"/>
        <w:jc w:val="both"/>
        <w:textAlignment w:val="center"/>
        <w:rPr>
          <w:rFonts w:ascii="Times New Roman" w:eastAsia="Times New Roman" w:hAnsi="Times New Roman" w:cs="Times New Roman"/>
          <w:b/>
          <w:bCs/>
          <w:i/>
          <w:iCs/>
          <w:color w:val="000000"/>
          <w:sz w:val="24"/>
          <w:szCs w:val="24"/>
        </w:rPr>
      </w:pPr>
      <w:r w:rsidRPr="00CC6CC2">
        <w:rPr>
          <w:rFonts w:ascii="Times New Roman" w:eastAsia="Times New Roman" w:hAnsi="Times New Roman" w:cs="Times New Roman"/>
          <w:b/>
          <w:bCs/>
          <w:i/>
          <w:iCs/>
          <w:color w:val="000000"/>
          <w:sz w:val="24"/>
          <w:szCs w:val="24"/>
        </w:rPr>
        <w:t>Предметное содержание речи</w:t>
      </w:r>
    </w:p>
    <w:p w:rsidR="00CC6CC2" w:rsidRPr="00CC6CC2" w:rsidRDefault="00CC6CC2" w:rsidP="00CC6CC2">
      <w:pPr>
        <w:autoSpaceDE w:val="0"/>
        <w:autoSpaceDN w:val="0"/>
        <w:adjustRightInd w:val="0"/>
        <w:spacing w:after="0" w:line="240" w:lineRule="auto"/>
        <w:ind w:firstLine="709"/>
        <w:jc w:val="both"/>
        <w:textAlignment w:val="center"/>
        <w:rPr>
          <w:rFonts w:ascii="Times New Roman" w:eastAsia="Times New Roman" w:hAnsi="Times New Roman" w:cs="Times New Roman"/>
          <w:b/>
          <w:bCs/>
          <w:color w:val="000000"/>
          <w:sz w:val="24"/>
          <w:szCs w:val="24"/>
        </w:rPr>
      </w:pPr>
      <w:r w:rsidRPr="00CC6CC2">
        <w:rPr>
          <w:rFonts w:ascii="Times New Roman" w:eastAsia="Times New Roman" w:hAnsi="Times New Roman" w:cs="Times New Roman"/>
          <w:b/>
          <w:bCs/>
          <w:color w:val="000000"/>
          <w:sz w:val="24"/>
          <w:szCs w:val="24"/>
        </w:rPr>
        <w:t xml:space="preserve">Знакомство. </w:t>
      </w:r>
      <w:r w:rsidRPr="00CC6CC2">
        <w:rPr>
          <w:rFonts w:ascii="Times New Roman" w:eastAsia="Times New Roman" w:hAnsi="Times New Roman" w:cs="Times New Roman"/>
          <w:color w:val="000000"/>
          <w:sz w:val="24"/>
          <w:szCs w:val="24"/>
        </w:rPr>
        <w:t xml:space="preserve">С одноклассниками, учителем, персонажами детских произведений: имя, возраст. </w:t>
      </w:r>
      <w:r w:rsidRPr="00CC6CC2">
        <w:rPr>
          <w:rFonts w:ascii="Times New Roman" w:eastAsia="Times New Roman" w:hAnsi="Times New Roman" w:cs="Times New Roman"/>
          <w:sz w:val="24"/>
          <w:szCs w:val="24"/>
        </w:rPr>
        <w:t>Приветствие, прощание, поздравление, ответ на поздравление, благодарность, извинения (с</w:t>
      </w:r>
      <w:r w:rsidRPr="00CC6CC2">
        <w:rPr>
          <w:rFonts w:ascii="Times New Roman" w:eastAsia="Times New Roman" w:hAnsi="Times New Roman" w:cs="Times New Roman"/>
          <w:color w:val="000000"/>
          <w:sz w:val="24"/>
          <w:szCs w:val="24"/>
        </w:rPr>
        <w:t xml:space="preserve"> использованием типичных фраз речевого этикета).</w:t>
      </w:r>
    </w:p>
    <w:p w:rsidR="00CC6CC2" w:rsidRPr="00CC6CC2" w:rsidRDefault="00CC6CC2" w:rsidP="00CC6CC2">
      <w:pPr>
        <w:autoSpaceDE w:val="0"/>
        <w:autoSpaceDN w:val="0"/>
        <w:adjustRightInd w:val="0"/>
        <w:spacing w:after="0" w:line="240" w:lineRule="auto"/>
        <w:ind w:firstLine="709"/>
        <w:jc w:val="both"/>
        <w:textAlignment w:val="center"/>
        <w:rPr>
          <w:rFonts w:ascii="Times New Roman" w:eastAsia="Times New Roman" w:hAnsi="Times New Roman" w:cs="Times New Roman"/>
          <w:b/>
          <w:bCs/>
          <w:color w:val="000000"/>
          <w:sz w:val="24"/>
          <w:szCs w:val="24"/>
        </w:rPr>
      </w:pPr>
      <w:r w:rsidRPr="00CC6CC2">
        <w:rPr>
          <w:rFonts w:ascii="Times New Roman" w:eastAsia="Times New Roman" w:hAnsi="Times New Roman" w:cs="Times New Roman"/>
          <w:b/>
          <w:bCs/>
          <w:color w:val="000000"/>
          <w:sz w:val="24"/>
          <w:szCs w:val="24"/>
        </w:rPr>
        <w:t xml:space="preserve">Я и моя семья. </w:t>
      </w:r>
      <w:r w:rsidRPr="00CC6CC2">
        <w:rPr>
          <w:rFonts w:ascii="Times New Roman" w:eastAsia="Times New Roman" w:hAnsi="Times New Roman" w:cs="Times New Roman"/>
          <w:color w:val="000000"/>
          <w:sz w:val="24"/>
          <w:szCs w:val="24"/>
        </w:rPr>
        <w:t>Члены семьи, их имена, возраст, внешность, характер. Мой день (распо</w:t>
      </w:r>
      <w:r w:rsidRPr="00CC6CC2">
        <w:rPr>
          <w:rFonts w:ascii="Times New Roman" w:eastAsia="Times New Roman" w:hAnsi="Times New Roman" w:cs="Times New Roman"/>
          <w:color w:val="000000"/>
          <w:spacing w:val="2"/>
          <w:sz w:val="24"/>
          <w:szCs w:val="24"/>
        </w:rPr>
        <w:t>рядок дня)</w:t>
      </w:r>
      <w:r w:rsidRPr="00CC6CC2">
        <w:rPr>
          <w:rFonts w:ascii="Times New Roman" w:eastAsia="Times New Roman" w:hAnsi="Times New Roman" w:cs="Times New Roman"/>
          <w:i/>
          <w:iCs/>
          <w:color w:val="000000"/>
          <w:spacing w:val="2"/>
          <w:sz w:val="24"/>
          <w:szCs w:val="24"/>
        </w:rPr>
        <w:t xml:space="preserve">. </w:t>
      </w:r>
      <w:r w:rsidRPr="00CC6CC2">
        <w:rPr>
          <w:rFonts w:ascii="Times New Roman" w:eastAsia="Times New Roman" w:hAnsi="Times New Roman" w:cs="Times New Roman"/>
          <w:color w:val="000000"/>
          <w:spacing w:val="2"/>
          <w:sz w:val="24"/>
          <w:szCs w:val="24"/>
        </w:rPr>
        <w:t xml:space="preserve">Любимая еда. </w:t>
      </w:r>
      <w:r w:rsidRPr="00CC6CC2">
        <w:rPr>
          <w:rFonts w:ascii="Times New Roman" w:eastAsia="Times New Roman" w:hAnsi="Times New Roman" w:cs="Times New Roman"/>
          <w:color w:val="000000"/>
          <w:sz w:val="24"/>
          <w:szCs w:val="24"/>
        </w:rPr>
        <w:t xml:space="preserve">Семейные праздники: день рождения, Новый год/Рождество. </w:t>
      </w:r>
    </w:p>
    <w:p w:rsidR="00CC6CC2" w:rsidRPr="00CC6CC2" w:rsidRDefault="00CC6CC2" w:rsidP="00CC6CC2">
      <w:pPr>
        <w:autoSpaceDE w:val="0"/>
        <w:autoSpaceDN w:val="0"/>
        <w:adjustRightInd w:val="0"/>
        <w:spacing w:after="0" w:line="240" w:lineRule="auto"/>
        <w:ind w:firstLine="709"/>
        <w:jc w:val="both"/>
        <w:textAlignment w:val="center"/>
        <w:rPr>
          <w:rFonts w:ascii="Times New Roman" w:eastAsia="Times New Roman" w:hAnsi="Times New Roman" w:cs="Times New Roman"/>
          <w:b/>
          <w:bCs/>
          <w:color w:val="000000"/>
          <w:sz w:val="24"/>
          <w:szCs w:val="24"/>
        </w:rPr>
      </w:pPr>
      <w:r w:rsidRPr="00CC6CC2">
        <w:rPr>
          <w:rFonts w:ascii="Times New Roman" w:eastAsia="Times New Roman" w:hAnsi="Times New Roman" w:cs="Times New Roman"/>
          <w:b/>
          <w:bCs/>
          <w:color w:val="000000"/>
          <w:spacing w:val="2"/>
          <w:sz w:val="24"/>
          <w:szCs w:val="24"/>
        </w:rPr>
        <w:t xml:space="preserve">Мир моих увлечений. </w:t>
      </w:r>
      <w:r w:rsidRPr="00CC6CC2">
        <w:rPr>
          <w:rFonts w:ascii="Times New Roman" w:eastAsia="Times New Roman" w:hAnsi="Times New Roman" w:cs="Times New Roman"/>
          <w:color w:val="000000"/>
          <w:spacing w:val="2"/>
          <w:sz w:val="24"/>
          <w:szCs w:val="24"/>
        </w:rPr>
        <w:t xml:space="preserve">Мои любимые занятия. </w:t>
      </w:r>
      <w:r w:rsidRPr="00CC6CC2">
        <w:rPr>
          <w:rFonts w:ascii="Times New Roman" w:eastAsia="Times New Roman" w:hAnsi="Times New Roman" w:cs="Times New Roman"/>
          <w:iCs/>
          <w:color w:val="000000"/>
          <w:sz w:val="24"/>
          <w:szCs w:val="24"/>
        </w:rPr>
        <w:t>Мои любимые сказки</w:t>
      </w:r>
      <w:r w:rsidRPr="00CC6CC2">
        <w:rPr>
          <w:rFonts w:ascii="Times New Roman" w:eastAsia="Times New Roman" w:hAnsi="Times New Roman" w:cs="Times New Roman"/>
          <w:i/>
          <w:iCs/>
          <w:color w:val="000000"/>
          <w:sz w:val="24"/>
          <w:szCs w:val="24"/>
        </w:rPr>
        <w:t xml:space="preserve">. </w:t>
      </w:r>
      <w:r w:rsidRPr="00CC6CC2">
        <w:rPr>
          <w:rFonts w:ascii="Times New Roman" w:eastAsia="Times New Roman" w:hAnsi="Times New Roman" w:cs="Times New Roman"/>
          <w:color w:val="000000"/>
          <w:sz w:val="24"/>
          <w:szCs w:val="24"/>
        </w:rPr>
        <w:t>Выходной день</w:t>
      </w:r>
      <w:r w:rsidRPr="00CC6CC2">
        <w:rPr>
          <w:rFonts w:ascii="Times New Roman" w:eastAsia="Times New Roman" w:hAnsi="Times New Roman" w:cs="Times New Roman"/>
          <w:i/>
          <w:iCs/>
          <w:color w:val="000000"/>
          <w:sz w:val="24"/>
          <w:szCs w:val="24"/>
        </w:rPr>
        <w:t xml:space="preserve">, </w:t>
      </w:r>
      <w:r w:rsidRPr="00CC6CC2">
        <w:rPr>
          <w:rFonts w:ascii="Times New Roman" w:eastAsia="Times New Roman" w:hAnsi="Times New Roman" w:cs="Times New Roman"/>
          <w:color w:val="000000"/>
          <w:sz w:val="24"/>
          <w:szCs w:val="24"/>
        </w:rPr>
        <w:t>каникулы.</w:t>
      </w:r>
    </w:p>
    <w:p w:rsidR="00CC6CC2" w:rsidRPr="00CC6CC2" w:rsidRDefault="00CC6CC2" w:rsidP="00CC6CC2">
      <w:pPr>
        <w:autoSpaceDE w:val="0"/>
        <w:autoSpaceDN w:val="0"/>
        <w:adjustRightInd w:val="0"/>
        <w:spacing w:after="0" w:line="240" w:lineRule="auto"/>
        <w:ind w:firstLine="709"/>
        <w:jc w:val="both"/>
        <w:textAlignment w:val="center"/>
        <w:rPr>
          <w:rFonts w:ascii="Times New Roman" w:eastAsia="Times New Roman" w:hAnsi="Times New Roman" w:cs="Times New Roman"/>
          <w:b/>
          <w:bCs/>
          <w:color w:val="000000"/>
          <w:sz w:val="24"/>
          <w:szCs w:val="24"/>
        </w:rPr>
      </w:pPr>
      <w:r w:rsidRPr="00CC6CC2">
        <w:rPr>
          <w:rFonts w:ascii="Times New Roman" w:eastAsia="Times New Roman" w:hAnsi="Times New Roman" w:cs="Times New Roman"/>
          <w:b/>
          <w:bCs/>
          <w:color w:val="000000"/>
          <w:sz w:val="24"/>
          <w:szCs w:val="24"/>
        </w:rPr>
        <w:t xml:space="preserve">Я и мои друзья. </w:t>
      </w:r>
      <w:r w:rsidRPr="00CC6CC2">
        <w:rPr>
          <w:rFonts w:ascii="Times New Roman" w:eastAsia="Times New Roman" w:hAnsi="Times New Roman" w:cs="Times New Roman"/>
          <w:color w:val="000000"/>
          <w:sz w:val="24"/>
          <w:szCs w:val="24"/>
        </w:rPr>
        <w:t>Имя, возраст, внешность, характер, увлечения/хобби. Любимое домашнее животное: имя, возраст, цвет, размер, характер.</w:t>
      </w:r>
    </w:p>
    <w:p w:rsidR="00CC6CC2" w:rsidRPr="00CC6CC2" w:rsidRDefault="00CC6CC2" w:rsidP="00CC6CC2">
      <w:pPr>
        <w:autoSpaceDE w:val="0"/>
        <w:autoSpaceDN w:val="0"/>
        <w:adjustRightInd w:val="0"/>
        <w:spacing w:after="0" w:line="240" w:lineRule="auto"/>
        <w:ind w:firstLine="709"/>
        <w:jc w:val="both"/>
        <w:textAlignment w:val="center"/>
        <w:rPr>
          <w:rFonts w:ascii="Times New Roman" w:eastAsia="Times New Roman" w:hAnsi="Times New Roman" w:cs="Times New Roman"/>
          <w:b/>
          <w:bCs/>
          <w:color w:val="000000"/>
          <w:sz w:val="24"/>
          <w:szCs w:val="24"/>
        </w:rPr>
      </w:pPr>
      <w:r w:rsidRPr="00CC6CC2">
        <w:rPr>
          <w:rFonts w:ascii="Times New Roman" w:eastAsia="Times New Roman" w:hAnsi="Times New Roman" w:cs="Times New Roman"/>
          <w:b/>
          <w:bCs/>
          <w:color w:val="000000"/>
          <w:spacing w:val="2"/>
          <w:sz w:val="24"/>
          <w:szCs w:val="24"/>
        </w:rPr>
        <w:t xml:space="preserve">Моя школа. </w:t>
      </w:r>
      <w:r w:rsidRPr="00CC6CC2">
        <w:rPr>
          <w:rFonts w:ascii="Times New Roman" w:eastAsia="Times New Roman" w:hAnsi="Times New Roman" w:cs="Times New Roman"/>
          <w:color w:val="000000"/>
          <w:spacing w:val="2"/>
          <w:sz w:val="24"/>
          <w:szCs w:val="24"/>
        </w:rPr>
        <w:t xml:space="preserve">Классная комната, учебные предметы, </w:t>
      </w:r>
      <w:r w:rsidRPr="00CC6CC2">
        <w:rPr>
          <w:rFonts w:ascii="Times New Roman" w:eastAsia="Times New Roman" w:hAnsi="Times New Roman" w:cs="Times New Roman"/>
          <w:color w:val="000000"/>
          <w:sz w:val="24"/>
          <w:szCs w:val="24"/>
        </w:rPr>
        <w:t xml:space="preserve">школьные принадлежности. </w:t>
      </w:r>
    </w:p>
    <w:p w:rsidR="00CC6CC2" w:rsidRPr="00CC6CC2" w:rsidRDefault="00CC6CC2" w:rsidP="00CC6CC2">
      <w:pPr>
        <w:autoSpaceDE w:val="0"/>
        <w:autoSpaceDN w:val="0"/>
        <w:adjustRightInd w:val="0"/>
        <w:spacing w:after="0" w:line="240" w:lineRule="auto"/>
        <w:ind w:firstLine="709"/>
        <w:jc w:val="both"/>
        <w:textAlignment w:val="center"/>
        <w:rPr>
          <w:rFonts w:ascii="Times New Roman" w:eastAsia="Times New Roman" w:hAnsi="Times New Roman" w:cs="Times New Roman"/>
          <w:b/>
          <w:bCs/>
          <w:color w:val="000000"/>
          <w:sz w:val="24"/>
          <w:szCs w:val="24"/>
        </w:rPr>
      </w:pPr>
      <w:r w:rsidRPr="00CC6CC2">
        <w:rPr>
          <w:rFonts w:ascii="Times New Roman" w:eastAsia="Times New Roman" w:hAnsi="Times New Roman" w:cs="Times New Roman"/>
          <w:b/>
          <w:bCs/>
          <w:color w:val="000000"/>
          <w:sz w:val="24"/>
          <w:szCs w:val="24"/>
        </w:rPr>
        <w:t xml:space="preserve">Мир вокруг меня. </w:t>
      </w:r>
      <w:r w:rsidRPr="00CC6CC2">
        <w:rPr>
          <w:rFonts w:ascii="Times New Roman" w:eastAsia="Times New Roman" w:hAnsi="Times New Roman" w:cs="Times New Roman"/>
          <w:color w:val="000000"/>
          <w:sz w:val="24"/>
          <w:szCs w:val="24"/>
        </w:rPr>
        <w:t xml:space="preserve">Мой дом/квартира/комната: названия комнат. Природа. </w:t>
      </w:r>
      <w:r w:rsidRPr="00CC6CC2">
        <w:rPr>
          <w:rFonts w:ascii="Times New Roman" w:eastAsia="Times New Roman" w:hAnsi="Times New Roman" w:cs="Times New Roman"/>
          <w:iCs/>
          <w:color w:val="000000"/>
          <w:sz w:val="24"/>
          <w:szCs w:val="24"/>
        </w:rPr>
        <w:t>Дикие и домашние животные</w:t>
      </w:r>
      <w:r w:rsidRPr="00CC6CC2">
        <w:rPr>
          <w:rFonts w:ascii="Times New Roman" w:eastAsia="Times New Roman" w:hAnsi="Times New Roman" w:cs="Times New Roman"/>
          <w:i/>
          <w:iCs/>
          <w:color w:val="000000"/>
          <w:sz w:val="24"/>
          <w:szCs w:val="24"/>
        </w:rPr>
        <w:t xml:space="preserve">. </w:t>
      </w:r>
      <w:r w:rsidRPr="00CC6CC2">
        <w:rPr>
          <w:rFonts w:ascii="Times New Roman" w:eastAsia="Times New Roman" w:hAnsi="Times New Roman" w:cs="Times New Roman"/>
          <w:color w:val="000000"/>
          <w:sz w:val="24"/>
          <w:szCs w:val="24"/>
        </w:rPr>
        <w:t>Любимое время года. Погода.</w:t>
      </w:r>
    </w:p>
    <w:p w:rsidR="00CC6CC2" w:rsidRPr="00CC6CC2" w:rsidRDefault="00CC6CC2" w:rsidP="00CC6CC2">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CC6CC2">
        <w:rPr>
          <w:rFonts w:ascii="Times New Roman" w:eastAsia="Times New Roman" w:hAnsi="Times New Roman" w:cs="Times New Roman"/>
          <w:b/>
          <w:bCs/>
          <w:color w:val="000000"/>
          <w:spacing w:val="2"/>
          <w:sz w:val="24"/>
          <w:szCs w:val="24"/>
        </w:rPr>
        <w:t xml:space="preserve">Страна/страны изучаемого языка и родная страна. </w:t>
      </w:r>
      <w:r w:rsidRPr="00CC6CC2">
        <w:rPr>
          <w:rFonts w:ascii="Times New Roman" w:eastAsia="Times New Roman" w:hAnsi="Times New Roman" w:cs="Times New Roman"/>
          <w:color w:val="000000"/>
          <w:sz w:val="24"/>
          <w:szCs w:val="24"/>
        </w:rPr>
        <w:t xml:space="preserve">Общие сведения: название, столица. </w:t>
      </w:r>
      <w:r w:rsidRPr="00CC6CC2">
        <w:rPr>
          <w:rFonts w:ascii="Times New Roman" w:eastAsia="Times New Roman" w:hAnsi="Times New Roman" w:cs="Times New Roman"/>
          <w:iCs/>
          <w:color w:val="000000"/>
          <w:sz w:val="24"/>
          <w:szCs w:val="24"/>
        </w:rPr>
        <w:t>Небольшие произведения детского фольклора на изучаемом иностранном языке (рифмовки, стихи, песни, сказки).</w:t>
      </w:r>
    </w:p>
    <w:p w:rsidR="00CC6CC2" w:rsidRPr="00CC6CC2" w:rsidRDefault="00CC6CC2" w:rsidP="00CC6CC2">
      <w:pPr>
        <w:autoSpaceDE w:val="0"/>
        <w:autoSpaceDN w:val="0"/>
        <w:adjustRightInd w:val="0"/>
        <w:spacing w:after="0" w:line="240" w:lineRule="auto"/>
        <w:ind w:firstLine="709"/>
        <w:jc w:val="both"/>
        <w:textAlignment w:val="center"/>
        <w:rPr>
          <w:rFonts w:ascii="Times New Roman" w:eastAsia="Times New Roman" w:hAnsi="Times New Roman" w:cs="Times New Roman"/>
          <w:b/>
          <w:bCs/>
          <w:i/>
          <w:iCs/>
          <w:color w:val="000000"/>
          <w:sz w:val="24"/>
          <w:szCs w:val="24"/>
        </w:rPr>
      </w:pPr>
      <w:r w:rsidRPr="00CC6CC2">
        <w:rPr>
          <w:rFonts w:ascii="Times New Roman" w:eastAsia="Times New Roman" w:hAnsi="Times New Roman" w:cs="Times New Roman"/>
          <w:b/>
          <w:bCs/>
          <w:i/>
          <w:iCs/>
          <w:color w:val="000000"/>
          <w:sz w:val="24"/>
          <w:szCs w:val="24"/>
        </w:rPr>
        <w:t>Коммуникативные умения по видам речевой деятельности</w:t>
      </w:r>
    </w:p>
    <w:p w:rsidR="00CC6CC2" w:rsidRPr="00CC6CC2" w:rsidRDefault="00CC6CC2" w:rsidP="00CC6CC2">
      <w:pPr>
        <w:autoSpaceDE w:val="0"/>
        <w:autoSpaceDN w:val="0"/>
        <w:adjustRightInd w:val="0"/>
        <w:spacing w:after="0" w:line="240" w:lineRule="auto"/>
        <w:ind w:firstLine="709"/>
        <w:jc w:val="both"/>
        <w:textAlignment w:val="center"/>
        <w:rPr>
          <w:rFonts w:ascii="Times New Roman" w:eastAsia="Times New Roman" w:hAnsi="Times New Roman" w:cs="Times New Roman"/>
          <w:i/>
          <w:iCs/>
          <w:color w:val="000000"/>
          <w:sz w:val="24"/>
          <w:szCs w:val="24"/>
        </w:rPr>
      </w:pPr>
      <w:r w:rsidRPr="00CC6CC2">
        <w:rPr>
          <w:rFonts w:ascii="Times New Roman" w:eastAsia="Times New Roman" w:hAnsi="Times New Roman" w:cs="Times New Roman"/>
          <w:b/>
          <w:bCs/>
          <w:color w:val="000000"/>
          <w:sz w:val="24"/>
          <w:szCs w:val="24"/>
        </w:rPr>
        <w:t>В русле говорения</w:t>
      </w:r>
    </w:p>
    <w:p w:rsidR="00CC6CC2" w:rsidRPr="00CC6CC2" w:rsidRDefault="00CC6CC2" w:rsidP="00CC6CC2">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CC6CC2">
        <w:rPr>
          <w:rFonts w:ascii="Times New Roman" w:eastAsia="Times New Roman" w:hAnsi="Times New Roman" w:cs="Times New Roman"/>
          <w:i/>
          <w:iCs/>
          <w:color w:val="000000"/>
          <w:sz w:val="24"/>
          <w:szCs w:val="24"/>
        </w:rPr>
        <w:t>1.</w:t>
      </w:r>
      <w:r w:rsidRPr="00CC6CC2">
        <w:rPr>
          <w:rFonts w:ascii="Times New Roman" w:eastAsia="Times New Roman" w:hAnsi="Times New Roman" w:cs="Times New Roman"/>
          <w:i/>
          <w:iCs/>
          <w:color w:val="000000"/>
          <w:sz w:val="24"/>
          <w:szCs w:val="24"/>
        </w:rPr>
        <w:t> </w:t>
      </w:r>
      <w:r w:rsidRPr="00CC6CC2">
        <w:rPr>
          <w:rFonts w:ascii="Times New Roman" w:eastAsia="Times New Roman" w:hAnsi="Times New Roman" w:cs="Times New Roman"/>
          <w:i/>
          <w:iCs/>
          <w:color w:val="000000"/>
          <w:sz w:val="24"/>
          <w:szCs w:val="24"/>
        </w:rPr>
        <w:t>Диалогическая форма</w:t>
      </w:r>
    </w:p>
    <w:p w:rsidR="00CC6CC2" w:rsidRPr="00CC6CC2" w:rsidRDefault="00CC6CC2" w:rsidP="00CC6CC2">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CC6CC2">
        <w:rPr>
          <w:rFonts w:ascii="Times New Roman" w:eastAsia="Times New Roman" w:hAnsi="Times New Roman" w:cs="Times New Roman"/>
          <w:color w:val="000000"/>
          <w:sz w:val="24"/>
          <w:szCs w:val="24"/>
        </w:rPr>
        <w:t>Уметь вести:</w:t>
      </w:r>
    </w:p>
    <w:p w:rsidR="00CC6CC2" w:rsidRPr="00CC6CC2" w:rsidRDefault="00CC6CC2" w:rsidP="00CC6CC2">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CC6CC2">
        <w:rPr>
          <w:rFonts w:ascii="Times New Roman" w:eastAsia="Times New Roman" w:hAnsi="Times New Roman" w:cs="Times New Roman"/>
          <w:color w:val="000000"/>
          <w:spacing w:val="2"/>
          <w:sz w:val="24"/>
          <w:szCs w:val="24"/>
        </w:rPr>
        <w:t xml:space="preserve">этикетные диалоги в типичных ситуациях бытового и </w:t>
      </w:r>
      <w:proofErr w:type="spellStart"/>
      <w:r w:rsidRPr="00CC6CC2">
        <w:rPr>
          <w:rFonts w:ascii="Times New Roman" w:eastAsia="Times New Roman" w:hAnsi="Times New Roman" w:cs="Times New Roman"/>
          <w:color w:val="000000"/>
          <w:spacing w:val="2"/>
          <w:sz w:val="24"/>
          <w:szCs w:val="24"/>
        </w:rPr>
        <w:t>учебно­трудового</w:t>
      </w:r>
      <w:proofErr w:type="spellEnd"/>
      <w:r w:rsidRPr="00CC6CC2">
        <w:rPr>
          <w:rFonts w:ascii="Times New Roman" w:eastAsia="Times New Roman" w:hAnsi="Times New Roman" w:cs="Times New Roman"/>
          <w:color w:val="000000"/>
          <w:spacing w:val="2"/>
          <w:sz w:val="24"/>
          <w:szCs w:val="24"/>
        </w:rPr>
        <w:t xml:space="preserve"> общения</w:t>
      </w:r>
      <w:r w:rsidRPr="00CC6CC2">
        <w:rPr>
          <w:rFonts w:ascii="Times New Roman" w:eastAsia="Times New Roman" w:hAnsi="Times New Roman" w:cs="Times New Roman"/>
          <w:color w:val="000000"/>
          <w:sz w:val="24"/>
          <w:szCs w:val="24"/>
        </w:rPr>
        <w:t>;</w:t>
      </w:r>
    </w:p>
    <w:p w:rsidR="00CC6CC2" w:rsidRPr="00CC6CC2" w:rsidRDefault="00CC6CC2" w:rsidP="00CC6CC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rPr>
      </w:pPr>
      <w:proofErr w:type="spellStart"/>
      <w:r w:rsidRPr="00CC6CC2">
        <w:rPr>
          <w:rFonts w:ascii="Times New Roman" w:eastAsia="Times New Roman" w:hAnsi="Times New Roman" w:cs="Times New Roman"/>
          <w:sz w:val="24"/>
          <w:szCs w:val="24"/>
        </w:rPr>
        <w:t>диалог­расспрос</w:t>
      </w:r>
      <w:proofErr w:type="spellEnd"/>
      <w:r w:rsidRPr="00CC6CC2">
        <w:rPr>
          <w:rFonts w:ascii="Times New Roman" w:eastAsia="Times New Roman" w:hAnsi="Times New Roman" w:cs="Times New Roman"/>
          <w:sz w:val="24"/>
          <w:szCs w:val="24"/>
        </w:rPr>
        <w:t xml:space="preserve"> (запрос информации и ответ на него) с опорой на картинку и модель, объем диалогического высказывания 2-3 реплики с каждой стороны;</w:t>
      </w:r>
    </w:p>
    <w:p w:rsidR="00CC6CC2" w:rsidRPr="00CC6CC2" w:rsidRDefault="00CC6CC2" w:rsidP="00CC6CC2">
      <w:pPr>
        <w:autoSpaceDE w:val="0"/>
        <w:autoSpaceDN w:val="0"/>
        <w:adjustRightInd w:val="0"/>
        <w:spacing w:after="0" w:line="240" w:lineRule="auto"/>
        <w:ind w:firstLine="709"/>
        <w:jc w:val="both"/>
        <w:textAlignment w:val="center"/>
        <w:rPr>
          <w:rFonts w:ascii="Times New Roman" w:eastAsia="Times New Roman" w:hAnsi="Times New Roman" w:cs="Times New Roman"/>
          <w:i/>
          <w:iCs/>
          <w:color w:val="000000"/>
          <w:sz w:val="24"/>
          <w:szCs w:val="24"/>
        </w:rPr>
      </w:pPr>
      <w:r w:rsidRPr="00CC6CC2">
        <w:rPr>
          <w:rFonts w:ascii="Times New Roman" w:eastAsia="Times New Roman" w:hAnsi="Times New Roman" w:cs="Times New Roman"/>
          <w:color w:val="000000"/>
          <w:sz w:val="24"/>
          <w:szCs w:val="24"/>
        </w:rPr>
        <w:t>диалог — побуждение к действию.</w:t>
      </w:r>
    </w:p>
    <w:p w:rsidR="00CC6CC2" w:rsidRPr="00CC6CC2" w:rsidRDefault="00CC6CC2" w:rsidP="00CC6CC2">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CC6CC2">
        <w:rPr>
          <w:rFonts w:ascii="Times New Roman" w:eastAsia="Times New Roman" w:hAnsi="Times New Roman" w:cs="Times New Roman"/>
          <w:i/>
          <w:iCs/>
          <w:color w:val="000000"/>
          <w:sz w:val="24"/>
          <w:szCs w:val="24"/>
        </w:rPr>
        <w:t>2.</w:t>
      </w:r>
      <w:r w:rsidRPr="00CC6CC2">
        <w:rPr>
          <w:rFonts w:ascii="Times New Roman" w:eastAsia="Times New Roman" w:hAnsi="Times New Roman" w:cs="Times New Roman"/>
          <w:i/>
          <w:iCs/>
          <w:color w:val="000000"/>
          <w:sz w:val="24"/>
          <w:szCs w:val="24"/>
        </w:rPr>
        <w:t> </w:t>
      </w:r>
      <w:r w:rsidRPr="00CC6CC2">
        <w:rPr>
          <w:rFonts w:ascii="Times New Roman" w:eastAsia="Times New Roman" w:hAnsi="Times New Roman" w:cs="Times New Roman"/>
          <w:i/>
          <w:iCs/>
          <w:color w:val="000000"/>
          <w:sz w:val="24"/>
          <w:szCs w:val="24"/>
        </w:rPr>
        <w:t>Монологическая форма</w:t>
      </w:r>
    </w:p>
    <w:p w:rsidR="00CC6CC2" w:rsidRPr="00CC6CC2" w:rsidRDefault="00CC6CC2" w:rsidP="00CC6CC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rPr>
      </w:pPr>
      <w:r w:rsidRPr="00CC6CC2">
        <w:rPr>
          <w:rFonts w:ascii="Times New Roman" w:eastAsia="Times New Roman" w:hAnsi="Times New Roman" w:cs="Times New Roman"/>
          <w:color w:val="000000"/>
          <w:spacing w:val="2"/>
          <w:sz w:val="24"/>
          <w:szCs w:val="24"/>
        </w:rPr>
        <w:lastRenderedPageBreak/>
        <w:t xml:space="preserve">Уметь пользоваться основными коммуникативными типами речи: описание, рассказ, </w:t>
      </w:r>
      <w:r w:rsidRPr="00CC6CC2">
        <w:rPr>
          <w:rFonts w:ascii="Times New Roman" w:eastAsia="Times New Roman" w:hAnsi="Times New Roman" w:cs="Times New Roman"/>
          <w:iCs/>
          <w:spacing w:val="2"/>
          <w:sz w:val="24"/>
          <w:szCs w:val="24"/>
        </w:rPr>
        <w:t>характеристика (персона</w:t>
      </w:r>
      <w:r w:rsidRPr="00CC6CC2">
        <w:rPr>
          <w:rFonts w:ascii="Times New Roman" w:eastAsia="Times New Roman" w:hAnsi="Times New Roman" w:cs="Times New Roman"/>
          <w:iCs/>
          <w:sz w:val="24"/>
          <w:szCs w:val="24"/>
        </w:rPr>
        <w:t>жей) с опорой на картинку (небольшой объем).</w:t>
      </w:r>
    </w:p>
    <w:p w:rsidR="00CC6CC2" w:rsidRPr="00CC6CC2" w:rsidRDefault="00CC6CC2" w:rsidP="00CC6CC2">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CC6CC2">
        <w:rPr>
          <w:rFonts w:ascii="Times New Roman" w:eastAsia="Times New Roman" w:hAnsi="Times New Roman" w:cs="Times New Roman"/>
          <w:b/>
          <w:bCs/>
          <w:color w:val="000000"/>
          <w:sz w:val="24"/>
          <w:szCs w:val="24"/>
        </w:rPr>
        <w:t xml:space="preserve">В русле </w:t>
      </w:r>
      <w:proofErr w:type="spellStart"/>
      <w:r w:rsidRPr="00CC6CC2">
        <w:rPr>
          <w:rFonts w:ascii="Times New Roman" w:eastAsia="Times New Roman" w:hAnsi="Times New Roman" w:cs="Times New Roman"/>
          <w:b/>
          <w:bCs/>
          <w:color w:val="000000"/>
          <w:sz w:val="24"/>
          <w:szCs w:val="24"/>
        </w:rPr>
        <w:t>аудирования</w:t>
      </w:r>
      <w:proofErr w:type="spellEnd"/>
    </w:p>
    <w:p w:rsidR="00CC6CC2" w:rsidRPr="00CC6CC2" w:rsidRDefault="00CC6CC2" w:rsidP="00CC6CC2">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CC6CC2">
        <w:rPr>
          <w:rFonts w:ascii="Times New Roman" w:eastAsia="Times New Roman" w:hAnsi="Times New Roman" w:cs="Times New Roman"/>
          <w:color w:val="000000"/>
          <w:sz w:val="24"/>
          <w:szCs w:val="24"/>
        </w:rPr>
        <w:t>Воспринимать на слух и понимать:</w:t>
      </w:r>
    </w:p>
    <w:p w:rsidR="00CC6CC2" w:rsidRPr="00CC6CC2" w:rsidRDefault="00CC6CC2" w:rsidP="00CC6CC2">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CC6CC2">
        <w:rPr>
          <w:rFonts w:ascii="Times New Roman" w:eastAsia="Times New Roman" w:hAnsi="Times New Roman" w:cs="Times New Roman"/>
          <w:color w:val="000000"/>
          <w:sz w:val="24"/>
          <w:szCs w:val="24"/>
        </w:rPr>
        <w:t>речь учителя и одноклассников в процессе общения на уроке и вербально/</w:t>
      </w:r>
      <w:proofErr w:type="spellStart"/>
      <w:r w:rsidRPr="00CC6CC2">
        <w:rPr>
          <w:rFonts w:ascii="Times New Roman" w:eastAsia="Times New Roman" w:hAnsi="Times New Roman" w:cs="Times New Roman"/>
          <w:color w:val="000000"/>
          <w:sz w:val="24"/>
          <w:szCs w:val="24"/>
        </w:rPr>
        <w:t>невербально</w:t>
      </w:r>
      <w:proofErr w:type="spellEnd"/>
      <w:r w:rsidRPr="00CC6CC2">
        <w:rPr>
          <w:rFonts w:ascii="Times New Roman" w:eastAsia="Times New Roman" w:hAnsi="Times New Roman" w:cs="Times New Roman"/>
          <w:color w:val="000000"/>
          <w:sz w:val="24"/>
          <w:szCs w:val="24"/>
        </w:rPr>
        <w:t xml:space="preserve"> реагировать на услышанное.</w:t>
      </w:r>
    </w:p>
    <w:p w:rsidR="00CC6CC2" w:rsidRPr="00CC6CC2" w:rsidRDefault="00CC6CC2" w:rsidP="00CC6CC2">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CC6CC2">
        <w:rPr>
          <w:rFonts w:ascii="Times New Roman" w:eastAsia="Times New Roman" w:hAnsi="Times New Roman" w:cs="Times New Roman"/>
          <w:b/>
          <w:bCs/>
          <w:color w:val="000000"/>
          <w:sz w:val="24"/>
          <w:szCs w:val="24"/>
        </w:rPr>
        <w:t>В русле чтения</w:t>
      </w:r>
    </w:p>
    <w:p w:rsidR="00CC6CC2" w:rsidRPr="00CC6CC2" w:rsidRDefault="00CC6CC2" w:rsidP="00CC6CC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rPr>
      </w:pPr>
      <w:r w:rsidRPr="00CC6CC2">
        <w:rPr>
          <w:rFonts w:ascii="Times New Roman" w:eastAsia="Times New Roman" w:hAnsi="Times New Roman" w:cs="Times New Roman"/>
          <w:sz w:val="24"/>
          <w:szCs w:val="24"/>
        </w:rPr>
        <w:t>Читать (использовать метод глобального чтения):</w:t>
      </w:r>
    </w:p>
    <w:p w:rsidR="00CC6CC2" w:rsidRPr="00CC6CC2" w:rsidRDefault="00CC6CC2" w:rsidP="00CC6CC2">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CC6CC2">
        <w:rPr>
          <w:rFonts w:ascii="Times New Roman" w:eastAsia="Times New Roman" w:hAnsi="Times New Roman" w:cs="Times New Roman"/>
          <w:spacing w:val="2"/>
          <w:sz w:val="24"/>
          <w:szCs w:val="24"/>
        </w:rPr>
        <w:t>вслух читать слова изучаемой лексики</w:t>
      </w:r>
      <w:r w:rsidRPr="00CC6CC2">
        <w:rPr>
          <w:rFonts w:ascii="Times New Roman" w:eastAsia="Times New Roman" w:hAnsi="Times New Roman" w:cs="Times New Roman"/>
          <w:color w:val="000000"/>
          <w:sz w:val="24"/>
          <w:szCs w:val="24"/>
        </w:rPr>
        <w:t xml:space="preserve"> и понимать </w:t>
      </w:r>
      <w:r w:rsidRPr="00CC6CC2">
        <w:rPr>
          <w:rFonts w:ascii="Times New Roman" w:eastAsia="Times New Roman" w:hAnsi="Times New Roman" w:cs="Times New Roman"/>
          <w:spacing w:val="2"/>
          <w:sz w:val="24"/>
          <w:szCs w:val="24"/>
        </w:rPr>
        <w:t>небольшие диалоги,</w:t>
      </w:r>
      <w:r w:rsidRPr="00CC6CC2">
        <w:rPr>
          <w:rFonts w:ascii="Times New Roman" w:eastAsia="Times New Roman" w:hAnsi="Times New Roman" w:cs="Times New Roman"/>
          <w:color w:val="000000"/>
          <w:spacing w:val="2"/>
          <w:sz w:val="24"/>
          <w:szCs w:val="24"/>
        </w:rPr>
        <w:t xml:space="preserve"> построенные на изученном </w:t>
      </w:r>
      <w:r w:rsidRPr="00CC6CC2">
        <w:rPr>
          <w:rFonts w:ascii="Times New Roman" w:eastAsia="Times New Roman" w:hAnsi="Times New Roman" w:cs="Times New Roman"/>
          <w:color w:val="000000"/>
          <w:sz w:val="24"/>
          <w:szCs w:val="24"/>
        </w:rPr>
        <w:t>языковом материале; находить необходимую информацию (имена персонажей, где происходит действие и</w:t>
      </w:r>
      <w:r w:rsidRPr="00CC6CC2">
        <w:rPr>
          <w:rFonts w:ascii="Cambria Math" w:eastAsia="Times New Roman" w:hAnsi="Cambria Math" w:cs="Cambria Math"/>
          <w:color w:val="000000"/>
          <w:sz w:val="24"/>
          <w:szCs w:val="24"/>
        </w:rPr>
        <w:t> </w:t>
      </w:r>
      <w:r w:rsidRPr="00CC6CC2">
        <w:rPr>
          <w:rFonts w:ascii="Times New Roman" w:eastAsia="Times New Roman" w:hAnsi="Times New Roman" w:cs="Times New Roman"/>
          <w:color w:val="000000"/>
          <w:sz w:val="24"/>
          <w:szCs w:val="24"/>
        </w:rPr>
        <w:t>т.</w:t>
      </w:r>
      <w:r w:rsidRPr="00CC6CC2">
        <w:rPr>
          <w:rFonts w:ascii="Cambria Math" w:eastAsia="Times New Roman" w:hAnsi="Cambria Math" w:cs="Cambria Math"/>
          <w:color w:val="000000"/>
          <w:sz w:val="24"/>
          <w:szCs w:val="24"/>
        </w:rPr>
        <w:t> </w:t>
      </w:r>
      <w:r w:rsidRPr="00CC6CC2">
        <w:rPr>
          <w:rFonts w:ascii="Times New Roman" w:eastAsia="Times New Roman" w:hAnsi="Times New Roman" w:cs="Times New Roman"/>
          <w:color w:val="000000"/>
          <w:sz w:val="24"/>
          <w:szCs w:val="24"/>
        </w:rPr>
        <w:t>д.).</w:t>
      </w:r>
    </w:p>
    <w:p w:rsidR="00CC6CC2" w:rsidRPr="00CC6CC2" w:rsidRDefault="00CC6CC2" w:rsidP="00CC6CC2">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CC6CC2">
        <w:rPr>
          <w:rFonts w:ascii="Times New Roman" w:eastAsia="Times New Roman" w:hAnsi="Times New Roman" w:cs="Times New Roman"/>
          <w:b/>
          <w:bCs/>
          <w:color w:val="000000"/>
          <w:sz w:val="24"/>
          <w:szCs w:val="24"/>
        </w:rPr>
        <w:t>В русле письма</w:t>
      </w:r>
    </w:p>
    <w:p w:rsidR="00CC6CC2" w:rsidRPr="00CC6CC2" w:rsidRDefault="00CC6CC2" w:rsidP="00CC6CC2">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rPr>
      </w:pPr>
      <w:r w:rsidRPr="00CC6CC2">
        <w:rPr>
          <w:rFonts w:ascii="Times New Roman" w:eastAsia="Times New Roman" w:hAnsi="Times New Roman" w:cs="Times New Roman"/>
          <w:sz w:val="24"/>
          <w:szCs w:val="24"/>
        </w:rPr>
        <w:t>Знать и уметь писать буквы английского алфавита.</w:t>
      </w:r>
    </w:p>
    <w:p w:rsidR="00CC6CC2" w:rsidRPr="00CC6CC2" w:rsidRDefault="00CC6CC2" w:rsidP="00CC6CC2">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CC6CC2">
        <w:rPr>
          <w:rFonts w:ascii="Times New Roman" w:eastAsia="Times New Roman" w:hAnsi="Times New Roman" w:cs="Times New Roman"/>
          <w:color w:val="000000"/>
          <w:sz w:val="24"/>
          <w:szCs w:val="24"/>
        </w:rPr>
        <w:t>Владеть:</w:t>
      </w:r>
    </w:p>
    <w:p w:rsidR="00CC6CC2" w:rsidRPr="00CC6CC2" w:rsidRDefault="00CC6CC2" w:rsidP="00CC6CC2">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CC6CC2">
        <w:rPr>
          <w:rFonts w:ascii="Times New Roman" w:eastAsia="Times New Roman" w:hAnsi="Times New Roman" w:cs="Times New Roman"/>
          <w:color w:val="000000"/>
          <w:sz w:val="24"/>
          <w:szCs w:val="24"/>
        </w:rPr>
        <w:t>умением выписывать из текста слова, словосочетания и предложения.</w:t>
      </w:r>
    </w:p>
    <w:p w:rsidR="00CC6CC2" w:rsidRPr="00CC6CC2" w:rsidRDefault="00CC6CC2" w:rsidP="00CC6CC2">
      <w:pPr>
        <w:autoSpaceDE w:val="0"/>
        <w:autoSpaceDN w:val="0"/>
        <w:adjustRightInd w:val="0"/>
        <w:spacing w:after="0" w:line="240" w:lineRule="auto"/>
        <w:ind w:firstLine="709"/>
        <w:jc w:val="both"/>
        <w:textAlignment w:val="center"/>
        <w:rPr>
          <w:rFonts w:ascii="Times New Roman" w:eastAsia="Times New Roman" w:hAnsi="Times New Roman" w:cs="Times New Roman"/>
          <w:b/>
          <w:bCs/>
          <w:i/>
          <w:iCs/>
          <w:color w:val="000000"/>
          <w:sz w:val="24"/>
          <w:szCs w:val="24"/>
        </w:rPr>
      </w:pPr>
      <w:r w:rsidRPr="00CC6CC2">
        <w:rPr>
          <w:rFonts w:ascii="Times New Roman" w:eastAsia="Times New Roman" w:hAnsi="Times New Roman" w:cs="Times New Roman"/>
          <w:b/>
          <w:bCs/>
          <w:i/>
          <w:iCs/>
          <w:color w:val="000000"/>
          <w:sz w:val="24"/>
          <w:szCs w:val="24"/>
        </w:rPr>
        <w:t>Языковые средства и навыки пользования ими</w:t>
      </w:r>
    </w:p>
    <w:p w:rsidR="00CC6CC2" w:rsidRPr="00CC6CC2" w:rsidRDefault="00CC6CC2" w:rsidP="00CC6CC2">
      <w:pPr>
        <w:autoSpaceDE w:val="0"/>
        <w:autoSpaceDN w:val="0"/>
        <w:adjustRightInd w:val="0"/>
        <w:spacing w:after="0" w:line="240" w:lineRule="auto"/>
        <w:ind w:firstLine="709"/>
        <w:jc w:val="both"/>
        <w:textAlignment w:val="center"/>
        <w:rPr>
          <w:rFonts w:ascii="Times New Roman" w:eastAsia="Times New Roman" w:hAnsi="Times New Roman" w:cs="Times New Roman"/>
          <w:b/>
          <w:bCs/>
          <w:color w:val="000000"/>
          <w:sz w:val="24"/>
          <w:szCs w:val="24"/>
        </w:rPr>
      </w:pPr>
      <w:r w:rsidRPr="00CC6CC2">
        <w:rPr>
          <w:rFonts w:ascii="Times New Roman" w:eastAsia="Times New Roman" w:hAnsi="Times New Roman" w:cs="Times New Roman"/>
          <w:b/>
          <w:bCs/>
          <w:i/>
          <w:iCs/>
          <w:color w:val="000000"/>
          <w:sz w:val="24"/>
          <w:szCs w:val="24"/>
        </w:rPr>
        <w:t>Английский язык</w:t>
      </w:r>
    </w:p>
    <w:p w:rsidR="00CC6CC2" w:rsidRPr="00CC6CC2" w:rsidRDefault="00CC6CC2" w:rsidP="00CC6CC2">
      <w:pPr>
        <w:autoSpaceDE w:val="0"/>
        <w:autoSpaceDN w:val="0"/>
        <w:adjustRightInd w:val="0"/>
        <w:spacing w:after="0" w:line="240" w:lineRule="auto"/>
        <w:ind w:firstLine="709"/>
        <w:jc w:val="both"/>
        <w:textAlignment w:val="center"/>
        <w:rPr>
          <w:rFonts w:ascii="Times New Roman" w:eastAsia="Times New Roman" w:hAnsi="Times New Roman" w:cs="Times New Roman"/>
          <w:b/>
          <w:bCs/>
          <w:color w:val="000000"/>
          <w:sz w:val="24"/>
          <w:szCs w:val="24"/>
        </w:rPr>
      </w:pPr>
      <w:r w:rsidRPr="00CC6CC2">
        <w:rPr>
          <w:rFonts w:ascii="Times New Roman" w:eastAsia="Times New Roman" w:hAnsi="Times New Roman" w:cs="Times New Roman"/>
          <w:b/>
          <w:bCs/>
          <w:color w:val="000000"/>
          <w:sz w:val="24"/>
          <w:szCs w:val="24"/>
        </w:rPr>
        <w:t xml:space="preserve">Графика, каллиграфия, орфография. </w:t>
      </w:r>
      <w:r w:rsidRPr="00CC6CC2">
        <w:rPr>
          <w:rFonts w:ascii="Times New Roman" w:eastAsia="Times New Roman" w:hAnsi="Times New Roman" w:cs="Times New Roman"/>
          <w:bCs/>
          <w:color w:val="000000"/>
          <w:sz w:val="24"/>
          <w:szCs w:val="24"/>
        </w:rPr>
        <w:t>Б</w:t>
      </w:r>
      <w:r w:rsidRPr="00CC6CC2">
        <w:rPr>
          <w:rFonts w:ascii="Times New Roman" w:eastAsia="Times New Roman" w:hAnsi="Times New Roman" w:cs="Times New Roman"/>
          <w:color w:val="000000"/>
          <w:sz w:val="24"/>
          <w:szCs w:val="24"/>
        </w:rPr>
        <w:t xml:space="preserve">уквы английского алфавита. Основные буквосочетания. Звуко­буквенные </w:t>
      </w:r>
      <w:r w:rsidRPr="00CC6CC2">
        <w:rPr>
          <w:rFonts w:ascii="Times New Roman" w:eastAsia="Times New Roman" w:hAnsi="Times New Roman" w:cs="Times New Roman"/>
          <w:color w:val="000000"/>
          <w:spacing w:val="2"/>
          <w:sz w:val="24"/>
          <w:szCs w:val="24"/>
        </w:rPr>
        <w:t xml:space="preserve">соответствия. Апостроф. </w:t>
      </w:r>
    </w:p>
    <w:p w:rsidR="00CC6CC2" w:rsidRPr="00CC6CC2" w:rsidRDefault="00CC6CC2" w:rsidP="00CC6CC2">
      <w:pPr>
        <w:autoSpaceDE w:val="0"/>
        <w:autoSpaceDN w:val="0"/>
        <w:adjustRightInd w:val="0"/>
        <w:spacing w:after="0" w:line="240" w:lineRule="auto"/>
        <w:ind w:firstLine="709"/>
        <w:jc w:val="both"/>
        <w:textAlignment w:val="center"/>
        <w:rPr>
          <w:rFonts w:ascii="Times New Roman" w:eastAsia="Times New Roman" w:hAnsi="Times New Roman" w:cs="Times New Roman"/>
          <w:b/>
          <w:bCs/>
          <w:color w:val="000000"/>
          <w:sz w:val="24"/>
          <w:szCs w:val="24"/>
        </w:rPr>
      </w:pPr>
      <w:r w:rsidRPr="00CC6CC2">
        <w:rPr>
          <w:rFonts w:ascii="Times New Roman" w:eastAsia="Times New Roman" w:hAnsi="Times New Roman" w:cs="Times New Roman"/>
          <w:b/>
          <w:bCs/>
          <w:color w:val="000000"/>
          <w:sz w:val="24"/>
          <w:szCs w:val="24"/>
        </w:rPr>
        <w:t xml:space="preserve">Фонетическая сторона речи. </w:t>
      </w:r>
      <w:r w:rsidRPr="00CC6CC2">
        <w:rPr>
          <w:rFonts w:ascii="Times New Roman" w:eastAsia="Times New Roman" w:hAnsi="Times New Roman" w:cs="Times New Roman"/>
          <w:bCs/>
          <w:color w:val="000000"/>
          <w:sz w:val="24"/>
          <w:szCs w:val="24"/>
        </w:rPr>
        <w:t>П</w:t>
      </w:r>
      <w:r w:rsidRPr="00CC6CC2">
        <w:rPr>
          <w:rFonts w:ascii="Times New Roman" w:eastAsia="Times New Roman" w:hAnsi="Times New Roman" w:cs="Times New Roman"/>
          <w:color w:val="000000"/>
          <w:sz w:val="24"/>
          <w:szCs w:val="24"/>
        </w:rPr>
        <w:t>роизношение и различение на слух звуков и звукосочетаний англий</w:t>
      </w:r>
      <w:r w:rsidRPr="00CC6CC2">
        <w:rPr>
          <w:rFonts w:ascii="Times New Roman" w:eastAsia="Times New Roman" w:hAnsi="Times New Roman" w:cs="Times New Roman"/>
          <w:color w:val="000000"/>
          <w:spacing w:val="2"/>
          <w:sz w:val="24"/>
          <w:szCs w:val="24"/>
        </w:rPr>
        <w:t xml:space="preserve">ского языка. Соблюдение норм произношения: долгота и </w:t>
      </w:r>
      <w:r w:rsidRPr="00CC6CC2">
        <w:rPr>
          <w:rFonts w:ascii="Times New Roman" w:eastAsia="Times New Roman" w:hAnsi="Times New Roman" w:cs="Times New Roman"/>
          <w:color w:val="000000"/>
          <w:sz w:val="24"/>
          <w:szCs w:val="24"/>
        </w:rPr>
        <w:t xml:space="preserve">краткость гласных, отсутствие оглушения звонких согласных </w:t>
      </w:r>
      <w:r w:rsidRPr="00CC6CC2">
        <w:rPr>
          <w:rFonts w:ascii="Times New Roman" w:eastAsia="Times New Roman" w:hAnsi="Times New Roman" w:cs="Times New Roman"/>
          <w:color w:val="000000"/>
          <w:spacing w:val="2"/>
          <w:sz w:val="24"/>
          <w:szCs w:val="24"/>
        </w:rPr>
        <w:t xml:space="preserve">в конце слога или слова, отсутствие смягчения согласных перед гласными. Дифтонги. </w:t>
      </w:r>
      <w:r w:rsidRPr="00CC6CC2">
        <w:rPr>
          <w:rFonts w:ascii="Times New Roman" w:eastAsia="Times New Roman" w:hAnsi="Times New Roman" w:cs="Times New Roman"/>
          <w:iCs/>
          <w:color w:val="000000"/>
          <w:spacing w:val="2"/>
          <w:sz w:val="24"/>
          <w:szCs w:val="24"/>
        </w:rPr>
        <w:t>Связующее «r» (</w:t>
      </w:r>
      <w:proofErr w:type="spellStart"/>
      <w:r w:rsidRPr="00CC6CC2">
        <w:rPr>
          <w:rFonts w:ascii="Times New Roman" w:eastAsia="Times New Roman" w:hAnsi="Times New Roman" w:cs="Times New Roman"/>
          <w:iCs/>
          <w:color w:val="000000"/>
          <w:spacing w:val="2"/>
          <w:sz w:val="24"/>
          <w:szCs w:val="24"/>
        </w:rPr>
        <w:t>there</w:t>
      </w:r>
      <w:proofErr w:type="spellEnd"/>
      <w:r w:rsidRPr="00CC6CC2">
        <w:rPr>
          <w:rFonts w:ascii="Times New Roman" w:eastAsia="Times New Roman" w:hAnsi="Times New Roman" w:cs="Times New Roman"/>
          <w:iCs/>
          <w:color w:val="000000"/>
          <w:spacing w:val="2"/>
          <w:sz w:val="24"/>
          <w:szCs w:val="24"/>
        </w:rPr>
        <w:t xml:space="preserve"> </w:t>
      </w:r>
      <w:proofErr w:type="spellStart"/>
      <w:r w:rsidRPr="00CC6CC2">
        <w:rPr>
          <w:rFonts w:ascii="Times New Roman" w:eastAsia="Times New Roman" w:hAnsi="Times New Roman" w:cs="Times New Roman"/>
          <w:iCs/>
          <w:color w:val="000000"/>
          <w:spacing w:val="2"/>
          <w:sz w:val="24"/>
          <w:szCs w:val="24"/>
        </w:rPr>
        <w:t>is</w:t>
      </w:r>
      <w:proofErr w:type="spellEnd"/>
      <w:r w:rsidRPr="00CC6CC2">
        <w:rPr>
          <w:rFonts w:ascii="Times New Roman" w:eastAsia="Times New Roman" w:hAnsi="Times New Roman" w:cs="Times New Roman"/>
          <w:iCs/>
          <w:color w:val="000000"/>
          <w:spacing w:val="2"/>
          <w:sz w:val="24"/>
          <w:szCs w:val="24"/>
        </w:rPr>
        <w:t>/</w:t>
      </w:r>
      <w:proofErr w:type="spellStart"/>
      <w:r w:rsidRPr="00CC6CC2">
        <w:rPr>
          <w:rFonts w:ascii="Times New Roman" w:eastAsia="Times New Roman" w:hAnsi="Times New Roman" w:cs="Times New Roman"/>
          <w:iCs/>
          <w:color w:val="000000"/>
          <w:spacing w:val="2"/>
          <w:sz w:val="24"/>
          <w:szCs w:val="24"/>
        </w:rPr>
        <w:t>there</w:t>
      </w:r>
      <w:proofErr w:type="spellEnd"/>
      <w:r w:rsidRPr="00CC6CC2">
        <w:rPr>
          <w:rFonts w:ascii="Times New Roman" w:eastAsia="Times New Roman" w:hAnsi="Times New Roman" w:cs="Times New Roman"/>
          <w:iCs/>
          <w:color w:val="000000"/>
          <w:spacing w:val="2"/>
          <w:sz w:val="24"/>
          <w:szCs w:val="24"/>
        </w:rPr>
        <w:t xml:space="preserve"> </w:t>
      </w:r>
      <w:proofErr w:type="spellStart"/>
      <w:r w:rsidRPr="00CC6CC2">
        <w:rPr>
          <w:rFonts w:ascii="Times New Roman" w:eastAsia="Times New Roman" w:hAnsi="Times New Roman" w:cs="Times New Roman"/>
          <w:iCs/>
          <w:color w:val="000000"/>
          <w:spacing w:val="2"/>
          <w:sz w:val="24"/>
          <w:szCs w:val="24"/>
        </w:rPr>
        <w:t>are</w:t>
      </w:r>
      <w:proofErr w:type="spellEnd"/>
      <w:r w:rsidRPr="00CC6CC2">
        <w:rPr>
          <w:rFonts w:ascii="Times New Roman" w:eastAsia="Times New Roman" w:hAnsi="Times New Roman" w:cs="Times New Roman"/>
          <w:iCs/>
          <w:color w:val="000000"/>
          <w:spacing w:val="2"/>
          <w:sz w:val="24"/>
          <w:szCs w:val="24"/>
        </w:rPr>
        <w:t>).</w:t>
      </w:r>
      <w:r w:rsidRPr="00CC6CC2">
        <w:rPr>
          <w:rFonts w:ascii="Times New Roman" w:eastAsia="Times New Roman" w:hAnsi="Times New Roman" w:cs="Times New Roman"/>
          <w:i/>
          <w:iCs/>
          <w:color w:val="000000"/>
          <w:spacing w:val="2"/>
          <w:sz w:val="24"/>
          <w:szCs w:val="24"/>
        </w:rPr>
        <w:t xml:space="preserve"> </w:t>
      </w:r>
      <w:r w:rsidRPr="00CC6CC2">
        <w:rPr>
          <w:rFonts w:ascii="Times New Roman" w:eastAsia="Times New Roman" w:hAnsi="Times New Roman" w:cs="Times New Roman"/>
          <w:color w:val="000000"/>
          <w:spacing w:val="2"/>
          <w:sz w:val="24"/>
          <w:szCs w:val="24"/>
        </w:rPr>
        <w:t>Ударение в слове, фразе.</w:t>
      </w:r>
      <w:r w:rsidRPr="00CC6CC2">
        <w:rPr>
          <w:rFonts w:ascii="Times New Roman" w:eastAsia="Times New Roman" w:hAnsi="Times New Roman" w:cs="Times New Roman"/>
          <w:i/>
          <w:iCs/>
          <w:color w:val="000000"/>
          <w:spacing w:val="2"/>
          <w:sz w:val="24"/>
          <w:szCs w:val="24"/>
        </w:rPr>
        <w:t xml:space="preserve"> </w:t>
      </w:r>
      <w:r w:rsidRPr="00CC6CC2">
        <w:rPr>
          <w:rFonts w:ascii="Times New Roman" w:eastAsia="Times New Roman" w:hAnsi="Times New Roman" w:cs="Times New Roman"/>
          <w:iCs/>
          <w:color w:val="000000"/>
          <w:spacing w:val="2"/>
          <w:sz w:val="24"/>
          <w:szCs w:val="24"/>
        </w:rPr>
        <w:t>Отсутствие ударения на служебных словах (артиклях, союзах,</w:t>
      </w:r>
      <w:r w:rsidRPr="00CC6CC2">
        <w:rPr>
          <w:rFonts w:ascii="Times New Roman" w:eastAsia="Times New Roman" w:hAnsi="Times New Roman" w:cs="Times New Roman"/>
          <w:iCs/>
          <w:color w:val="000000"/>
          <w:spacing w:val="2"/>
          <w:sz w:val="28"/>
          <w:szCs w:val="28"/>
        </w:rPr>
        <w:t xml:space="preserve"> </w:t>
      </w:r>
      <w:r w:rsidRPr="00CC6CC2">
        <w:rPr>
          <w:rFonts w:ascii="Times New Roman" w:eastAsia="Times New Roman" w:hAnsi="Times New Roman" w:cs="Times New Roman"/>
          <w:iCs/>
          <w:color w:val="000000"/>
          <w:spacing w:val="2"/>
          <w:sz w:val="24"/>
          <w:szCs w:val="24"/>
        </w:rPr>
        <w:t>предлогах).</w:t>
      </w:r>
      <w:r w:rsidRPr="00CC6CC2">
        <w:rPr>
          <w:rFonts w:ascii="Times New Roman" w:eastAsia="Times New Roman" w:hAnsi="Times New Roman" w:cs="Times New Roman"/>
          <w:i/>
          <w:iCs/>
          <w:color w:val="000000"/>
          <w:spacing w:val="2"/>
          <w:sz w:val="24"/>
          <w:szCs w:val="24"/>
        </w:rPr>
        <w:t xml:space="preserve"> </w:t>
      </w:r>
      <w:r w:rsidRPr="00CC6CC2">
        <w:rPr>
          <w:rFonts w:ascii="Times New Roman" w:eastAsia="Times New Roman" w:hAnsi="Times New Roman" w:cs="Times New Roman"/>
          <w:iCs/>
          <w:color w:val="000000"/>
          <w:spacing w:val="2"/>
          <w:sz w:val="24"/>
          <w:szCs w:val="24"/>
        </w:rPr>
        <w:t>Членение предложений на смысловые группы.</w:t>
      </w:r>
      <w:r w:rsidRPr="00CC6CC2">
        <w:rPr>
          <w:rFonts w:ascii="Times New Roman" w:eastAsia="Times New Roman" w:hAnsi="Times New Roman" w:cs="Times New Roman"/>
          <w:color w:val="000000"/>
          <w:spacing w:val="2"/>
          <w:sz w:val="24"/>
          <w:szCs w:val="24"/>
        </w:rPr>
        <w:t xml:space="preserve"> </w:t>
      </w:r>
      <w:proofErr w:type="spellStart"/>
      <w:r w:rsidRPr="00CC6CC2">
        <w:rPr>
          <w:rFonts w:ascii="Times New Roman" w:eastAsia="Times New Roman" w:hAnsi="Times New Roman" w:cs="Times New Roman"/>
          <w:color w:val="000000"/>
          <w:spacing w:val="2"/>
          <w:sz w:val="24"/>
          <w:szCs w:val="24"/>
        </w:rPr>
        <w:t>Ритмико­интонационные</w:t>
      </w:r>
      <w:proofErr w:type="spellEnd"/>
      <w:r w:rsidRPr="00CC6CC2">
        <w:rPr>
          <w:rFonts w:ascii="Times New Roman" w:eastAsia="Times New Roman" w:hAnsi="Times New Roman" w:cs="Times New Roman"/>
          <w:color w:val="000000"/>
          <w:spacing w:val="2"/>
          <w:sz w:val="24"/>
          <w:szCs w:val="24"/>
        </w:rPr>
        <w:t xml:space="preserve"> особенности повествовательного, побудительного </w:t>
      </w:r>
      <w:r w:rsidRPr="00CC6CC2">
        <w:rPr>
          <w:rFonts w:ascii="Times New Roman" w:eastAsia="Times New Roman" w:hAnsi="Times New Roman" w:cs="Times New Roman"/>
          <w:color w:val="000000"/>
          <w:sz w:val="24"/>
          <w:szCs w:val="24"/>
        </w:rPr>
        <w:t>и вопросительного (общий и специальный вопрос) предложе</w:t>
      </w:r>
      <w:r w:rsidRPr="00CC6CC2">
        <w:rPr>
          <w:rFonts w:ascii="Times New Roman" w:eastAsia="Times New Roman" w:hAnsi="Times New Roman" w:cs="Times New Roman"/>
          <w:color w:val="000000"/>
          <w:spacing w:val="2"/>
          <w:sz w:val="24"/>
          <w:szCs w:val="24"/>
        </w:rPr>
        <w:t xml:space="preserve">ний. </w:t>
      </w:r>
      <w:r w:rsidRPr="00CC6CC2">
        <w:rPr>
          <w:rFonts w:ascii="Times New Roman" w:eastAsia="Times New Roman" w:hAnsi="Times New Roman" w:cs="Times New Roman"/>
          <w:iCs/>
          <w:color w:val="000000"/>
          <w:spacing w:val="2"/>
          <w:sz w:val="24"/>
          <w:szCs w:val="24"/>
        </w:rPr>
        <w:t xml:space="preserve">Интонация перечисления. </w:t>
      </w:r>
    </w:p>
    <w:p w:rsidR="00CC6CC2" w:rsidRPr="00CC6CC2" w:rsidRDefault="00CC6CC2" w:rsidP="00CC6CC2">
      <w:pPr>
        <w:autoSpaceDE w:val="0"/>
        <w:autoSpaceDN w:val="0"/>
        <w:adjustRightInd w:val="0"/>
        <w:spacing w:after="0" w:line="240" w:lineRule="auto"/>
        <w:ind w:firstLine="709"/>
        <w:jc w:val="both"/>
        <w:textAlignment w:val="center"/>
        <w:rPr>
          <w:rFonts w:ascii="Times New Roman" w:eastAsia="Times New Roman" w:hAnsi="Times New Roman" w:cs="Times New Roman"/>
          <w:b/>
          <w:bCs/>
          <w:color w:val="000000"/>
          <w:sz w:val="24"/>
          <w:szCs w:val="24"/>
        </w:rPr>
      </w:pPr>
      <w:r w:rsidRPr="00CC6CC2">
        <w:rPr>
          <w:rFonts w:ascii="Times New Roman" w:eastAsia="Times New Roman" w:hAnsi="Times New Roman" w:cs="Times New Roman"/>
          <w:b/>
          <w:bCs/>
          <w:color w:val="000000"/>
          <w:spacing w:val="-2"/>
          <w:sz w:val="24"/>
          <w:szCs w:val="24"/>
        </w:rPr>
        <w:t xml:space="preserve">Лексическая сторона речи. </w:t>
      </w:r>
      <w:r w:rsidRPr="00CC6CC2">
        <w:rPr>
          <w:rFonts w:ascii="Times New Roman" w:eastAsia="Times New Roman" w:hAnsi="Times New Roman" w:cs="Times New Roman"/>
          <w:color w:val="000000"/>
          <w:spacing w:val="-2"/>
          <w:sz w:val="24"/>
          <w:szCs w:val="24"/>
        </w:rPr>
        <w:t>Лексические единицы, обслу</w:t>
      </w:r>
      <w:r w:rsidRPr="00CC6CC2">
        <w:rPr>
          <w:rFonts w:ascii="Times New Roman" w:eastAsia="Times New Roman" w:hAnsi="Times New Roman" w:cs="Times New Roman"/>
          <w:color w:val="000000"/>
          <w:sz w:val="24"/>
          <w:szCs w:val="24"/>
        </w:rPr>
        <w:t xml:space="preserve">живающие ситуации общения, в пределах тематики начальной школы, в объёме 300 лексических единиц для усвоения, простейшие </w:t>
      </w:r>
      <w:r w:rsidRPr="00CC6CC2">
        <w:rPr>
          <w:rFonts w:ascii="Times New Roman" w:eastAsia="Times New Roman" w:hAnsi="Times New Roman" w:cs="Times New Roman"/>
          <w:color w:val="000000"/>
          <w:spacing w:val="2"/>
          <w:sz w:val="24"/>
          <w:szCs w:val="24"/>
        </w:rPr>
        <w:t xml:space="preserve">устойчивые словосочетания, оценочная лексика и речевые </w:t>
      </w:r>
      <w:r w:rsidRPr="00CC6CC2">
        <w:rPr>
          <w:rFonts w:ascii="Times New Roman" w:eastAsia="Times New Roman" w:hAnsi="Times New Roman" w:cs="Times New Roman"/>
          <w:color w:val="000000"/>
          <w:sz w:val="24"/>
          <w:szCs w:val="24"/>
        </w:rPr>
        <w:t xml:space="preserve">клише как элементы речевого этикета, отражающие культуру англоговорящих стран. Интернациональные слова (например, </w:t>
      </w:r>
      <w:proofErr w:type="spellStart"/>
      <w:r w:rsidRPr="00CC6CC2">
        <w:rPr>
          <w:rFonts w:ascii="Times New Roman" w:eastAsia="Times New Roman" w:hAnsi="Times New Roman" w:cs="Times New Roman"/>
          <w:color w:val="000000"/>
          <w:spacing w:val="2"/>
          <w:sz w:val="24"/>
          <w:szCs w:val="24"/>
        </w:rPr>
        <w:t>doctor</w:t>
      </w:r>
      <w:proofErr w:type="spellEnd"/>
      <w:r w:rsidRPr="00CC6CC2">
        <w:rPr>
          <w:rFonts w:ascii="Times New Roman" w:eastAsia="Times New Roman" w:hAnsi="Times New Roman" w:cs="Times New Roman"/>
          <w:color w:val="000000"/>
          <w:spacing w:val="2"/>
          <w:sz w:val="24"/>
          <w:szCs w:val="24"/>
        </w:rPr>
        <w:t xml:space="preserve">, </w:t>
      </w:r>
      <w:proofErr w:type="spellStart"/>
      <w:r w:rsidRPr="00CC6CC2">
        <w:rPr>
          <w:rFonts w:ascii="Times New Roman" w:eastAsia="Times New Roman" w:hAnsi="Times New Roman" w:cs="Times New Roman"/>
          <w:color w:val="000000"/>
          <w:spacing w:val="2"/>
          <w:sz w:val="24"/>
          <w:szCs w:val="24"/>
        </w:rPr>
        <w:t>film</w:t>
      </w:r>
      <w:proofErr w:type="spellEnd"/>
      <w:r w:rsidRPr="00CC6CC2">
        <w:rPr>
          <w:rFonts w:ascii="Times New Roman" w:eastAsia="Times New Roman" w:hAnsi="Times New Roman" w:cs="Times New Roman"/>
          <w:color w:val="000000"/>
          <w:spacing w:val="2"/>
          <w:sz w:val="24"/>
          <w:szCs w:val="24"/>
        </w:rPr>
        <w:t xml:space="preserve">). </w:t>
      </w:r>
    </w:p>
    <w:p w:rsidR="00CC6CC2" w:rsidRPr="00CC6CC2" w:rsidRDefault="00CC6CC2" w:rsidP="00CC6CC2">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CC6CC2">
        <w:rPr>
          <w:rFonts w:ascii="Times New Roman" w:eastAsia="Times New Roman" w:hAnsi="Times New Roman" w:cs="Times New Roman"/>
          <w:b/>
          <w:bCs/>
          <w:color w:val="000000"/>
          <w:sz w:val="24"/>
          <w:szCs w:val="24"/>
        </w:rPr>
        <w:t xml:space="preserve">Грамматическая сторона речи. </w:t>
      </w:r>
      <w:r w:rsidRPr="00CC6CC2">
        <w:rPr>
          <w:rFonts w:ascii="Times New Roman" w:eastAsia="Times New Roman" w:hAnsi="Times New Roman" w:cs="Times New Roman"/>
          <w:color w:val="000000"/>
          <w:sz w:val="24"/>
          <w:szCs w:val="24"/>
        </w:rPr>
        <w:t xml:space="preserve">Основные коммуникативные типы предложений: повествовательное, вопросительное, </w:t>
      </w:r>
      <w:r w:rsidRPr="00CC6CC2">
        <w:rPr>
          <w:rFonts w:ascii="Times New Roman" w:eastAsia="Times New Roman" w:hAnsi="Times New Roman" w:cs="Times New Roman"/>
          <w:color w:val="000000"/>
          <w:spacing w:val="2"/>
          <w:sz w:val="24"/>
          <w:szCs w:val="24"/>
        </w:rPr>
        <w:t xml:space="preserve">побудительное. Общий и специальный вопросы. Вопросительные слова: </w:t>
      </w:r>
      <w:proofErr w:type="spellStart"/>
      <w:r w:rsidRPr="00CC6CC2">
        <w:rPr>
          <w:rFonts w:ascii="Times New Roman" w:eastAsia="Times New Roman" w:hAnsi="Times New Roman" w:cs="Times New Roman"/>
          <w:color w:val="000000"/>
          <w:spacing w:val="2"/>
          <w:sz w:val="24"/>
          <w:szCs w:val="24"/>
        </w:rPr>
        <w:t>what</w:t>
      </w:r>
      <w:proofErr w:type="spellEnd"/>
      <w:r w:rsidRPr="00CC6CC2">
        <w:rPr>
          <w:rFonts w:ascii="Times New Roman" w:eastAsia="Times New Roman" w:hAnsi="Times New Roman" w:cs="Times New Roman"/>
          <w:color w:val="000000"/>
          <w:spacing w:val="2"/>
          <w:sz w:val="24"/>
          <w:szCs w:val="24"/>
        </w:rPr>
        <w:t xml:space="preserve">, </w:t>
      </w:r>
      <w:proofErr w:type="spellStart"/>
      <w:r w:rsidRPr="00CC6CC2">
        <w:rPr>
          <w:rFonts w:ascii="Times New Roman" w:eastAsia="Times New Roman" w:hAnsi="Times New Roman" w:cs="Times New Roman"/>
          <w:color w:val="000000"/>
          <w:spacing w:val="2"/>
          <w:sz w:val="24"/>
          <w:szCs w:val="24"/>
        </w:rPr>
        <w:t>who</w:t>
      </w:r>
      <w:proofErr w:type="spellEnd"/>
      <w:r w:rsidRPr="00CC6CC2">
        <w:rPr>
          <w:rFonts w:ascii="Times New Roman" w:eastAsia="Times New Roman" w:hAnsi="Times New Roman" w:cs="Times New Roman"/>
          <w:color w:val="000000"/>
          <w:spacing w:val="2"/>
          <w:sz w:val="24"/>
          <w:szCs w:val="24"/>
        </w:rPr>
        <w:t xml:space="preserve">, </w:t>
      </w:r>
      <w:proofErr w:type="spellStart"/>
      <w:r w:rsidRPr="00CC6CC2">
        <w:rPr>
          <w:rFonts w:ascii="Times New Roman" w:eastAsia="Times New Roman" w:hAnsi="Times New Roman" w:cs="Times New Roman"/>
          <w:color w:val="000000"/>
          <w:spacing w:val="2"/>
          <w:sz w:val="24"/>
          <w:szCs w:val="24"/>
        </w:rPr>
        <w:t>when</w:t>
      </w:r>
      <w:proofErr w:type="spellEnd"/>
      <w:r w:rsidRPr="00CC6CC2">
        <w:rPr>
          <w:rFonts w:ascii="Times New Roman" w:eastAsia="Times New Roman" w:hAnsi="Times New Roman" w:cs="Times New Roman"/>
          <w:color w:val="000000"/>
          <w:spacing w:val="2"/>
          <w:sz w:val="24"/>
          <w:szCs w:val="24"/>
        </w:rPr>
        <w:t xml:space="preserve">, </w:t>
      </w:r>
      <w:proofErr w:type="spellStart"/>
      <w:r w:rsidRPr="00CC6CC2">
        <w:rPr>
          <w:rFonts w:ascii="Times New Roman" w:eastAsia="Times New Roman" w:hAnsi="Times New Roman" w:cs="Times New Roman"/>
          <w:color w:val="000000"/>
          <w:spacing w:val="2"/>
          <w:sz w:val="24"/>
          <w:szCs w:val="24"/>
        </w:rPr>
        <w:t>where</w:t>
      </w:r>
      <w:proofErr w:type="spellEnd"/>
      <w:r w:rsidRPr="00CC6CC2">
        <w:rPr>
          <w:rFonts w:ascii="Times New Roman" w:eastAsia="Times New Roman" w:hAnsi="Times New Roman" w:cs="Times New Roman"/>
          <w:color w:val="000000"/>
          <w:spacing w:val="2"/>
          <w:sz w:val="24"/>
          <w:szCs w:val="24"/>
        </w:rPr>
        <w:t xml:space="preserve">, </w:t>
      </w:r>
      <w:proofErr w:type="spellStart"/>
      <w:r w:rsidRPr="00CC6CC2">
        <w:rPr>
          <w:rFonts w:ascii="Times New Roman" w:eastAsia="Times New Roman" w:hAnsi="Times New Roman" w:cs="Times New Roman"/>
          <w:color w:val="000000"/>
          <w:spacing w:val="2"/>
          <w:sz w:val="24"/>
          <w:szCs w:val="24"/>
        </w:rPr>
        <w:t>why</w:t>
      </w:r>
      <w:proofErr w:type="spellEnd"/>
      <w:r w:rsidRPr="00CC6CC2">
        <w:rPr>
          <w:rFonts w:ascii="Times New Roman" w:eastAsia="Times New Roman" w:hAnsi="Times New Roman" w:cs="Times New Roman"/>
          <w:color w:val="000000"/>
          <w:spacing w:val="2"/>
          <w:sz w:val="24"/>
          <w:szCs w:val="24"/>
        </w:rPr>
        <w:t xml:space="preserve">, </w:t>
      </w:r>
      <w:proofErr w:type="spellStart"/>
      <w:r w:rsidRPr="00CC6CC2">
        <w:rPr>
          <w:rFonts w:ascii="Times New Roman" w:eastAsia="Times New Roman" w:hAnsi="Times New Roman" w:cs="Times New Roman"/>
          <w:color w:val="000000"/>
          <w:spacing w:val="2"/>
          <w:sz w:val="24"/>
          <w:szCs w:val="24"/>
        </w:rPr>
        <w:t>how</w:t>
      </w:r>
      <w:proofErr w:type="spellEnd"/>
      <w:r w:rsidRPr="00CC6CC2">
        <w:rPr>
          <w:rFonts w:ascii="Times New Roman" w:eastAsia="Times New Roman" w:hAnsi="Times New Roman" w:cs="Times New Roman"/>
          <w:color w:val="000000"/>
          <w:spacing w:val="2"/>
          <w:sz w:val="24"/>
          <w:szCs w:val="24"/>
        </w:rPr>
        <w:t xml:space="preserve">. Порядок </w:t>
      </w:r>
      <w:r w:rsidRPr="00CC6CC2">
        <w:rPr>
          <w:rFonts w:ascii="Times New Roman" w:eastAsia="Times New Roman" w:hAnsi="Times New Roman" w:cs="Times New Roman"/>
          <w:color w:val="000000"/>
          <w:sz w:val="24"/>
          <w:szCs w:val="24"/>
        </w:rPr>
        <w:t>слов в предложении. Утвердительные и отрицательные предложения. Простое предложение с простым глагольным сказуемым (</w:t>
      </w:r>
      <w:proofErr w:type="spellStart"/>
      <w:r w:rsidRPr="00CC6CC2">
        <w:rPr>
          <w:rFonts w:ascii="Times New Roman" w:eastAsia="Times New Roman" w:hAnsi="Times New Roman" w:cs="Times New Roman"/>
          <w:color w:val="000000"/>
          <w:sz w:val="24"/>
          <w:szCs w:val="24"/>
        </w:rPr>
        <w:t>He</w:t>
      </w:r>
      <w:proofErr w:type="spellEnd"/>
      <w:r w:rsidRPr="00CC6CC2">
        <w:rPr>
          <w:rFonts w:ascii="Times New Roman" w:eastAsia="Times New Roman" w:hAnsi="Times New Roman" w:cs="Times New Roman"/>
          <w:color w:val="000000"/>
          <w:sz w:val="24"/>
          <w:szCs w:val="24"/>
        </w:rPr>
        <w:t xml:space="preserve"> </w:t>
      </w:r>
      <w:proofErr w:type="spellStart"/>
      <w:r w:rsidRPr="00CC6CC2">
        <w:rPr>
          <w:rFonts w:ascii="Times New Roman" w:eastAsia="Times New Roman" w:hAnsi="Times New Roman" w:cs="Times New Roman"/>
          <w:color w:val="000000"/>
          <w:sz w:val="24"/>
          <w:szCs w:val="24"/>
        </w:rPr>
        <w:t>speaks</w:t>
      </w:r>
      <w:proofErr w:type="spellEnd"/>
      <w:r w:rsidRPr="00CC6CC2">
        <w:rPr>
          <w:rFonts w:ascii="Times New Roman" w:eastAsia="Times New Roman" w:hAnsi="Times New Roman" w:cs="Times New Roman"/>
          <w:color w:val="000000"/>
          <w:sz w:val="24"/>
          <w:szCs w:val="24"/>
        </w:rPr>
        <w:t xml:space="preserve"> </w:t>
      </w:r>
      <w:proofErr w:type="spellStart"/>
      <w:r w:rsidRPr="00CC6CC2">
        <w:rPr>
          <w:rFonts w:ascii="Times New Roman" w:eastAsia="Times New Roman" w:hAnsi="Times New Roman" w:cs="Times New Roman"/>
          <w:color w:val="000000"/>
          <w:sz w:val="24"/>
          <w:szCs w:val="24"/>
        </w:rPr>
        <w:t>English</w:t>
      </w:r>
      <w:proofErr w:type="spellEnd"/>
      <w:r w:rsidRPr="00CC6CC2">
        <w:rPr>
          <w:rFonts w:ascii="Times New Roman" w:eastAsia="Times New Roman" w:hAnsi="Times New Roman" w:cs="Times New Roman"/>
          <w:color w:val="000000"/>
          <w:sz w:val="24"/>
          <w:szCs w:val="24"/>
        </w:rPr>
        <w:t>.), составным именным (</w:t>
      </w:r>
      <w:proofErr w:type="spellStart"/>
      <w:r w:rsidRPr="00CC6CC2">
        <w:rPr>
          <w:rFonts w:ascii="Times New Roman" w:eastAsia="Times New Roman" w:hAnsi="Times New Roman" w:cs="Times New Roman"/>
          <w:color w:val="000000"/>
          <w:sz w:val="24"/>
          <w:szCs w:val="24"/>
        </w:rPr>
        <w:t>My</w:t>
      </w:r>
      <w:proofErr w:type="spellEnd"/>
      <w:r w:rsidRPr="00CC6CC2">
        <w:rPr>
          <w:rFonts w:ascii="Times New Roman" w:eastAsia="Times New Roman" w:hAnsi="Times New Roman" w:cs="Times New Roman"/>
          <w:color w:val="000000"/>
          <w:sz w:val="24"/>
          <w:szCs w:val="24"/>
        </w:rPr>
        <w:t xml:space="preserve"> </w:t>
      </w:r>
      <w:proofErr w:type="spellStart"/>
      <w:r w:rsidRPr="00CC6CC2">
        <w:rPr>
          <w:rFonts w:ascii="Times New Roman" w:eastAsia="Times New Roman" w:hAnsi="Times New Roman" w:cs="Times New Roman"/>
          <w:color w:val="000000"/>
          <w:sz w:val="24"/>
          <w:szCs w:val="24"/>
        </w:rPr>
        <w:t>family</w:t>
      </w:r>
      <w:proofErr w:type="spellEnd"/>
      <w:r w:rsidRPr="00CC6CC2">
        <w:rPr>
          <w:rFonts w:ascii="Times New Roman" w:eastAsia="Times New Roman" w:hAnsi="Times New Roman" w:cs="Times New Roman"/>
          <w:color w:val="000000"/>
          <w:sz w:val="24"/>
          <w:szCs w:val="24"/>
        </w:rPr>
        <w:t xml:space="preserve"> </w:t>
      </w:r>
      <w:proofErr w:type="spellStart"/>
      <w:r w:rsidRPr="00CC6CC2">
        <w:rPr>
          <w:rFonts w:ascii="Times New Roman" w:eastAsia="Times New Roman" w:hAnsi="Times New Roman" w:cs="Times New Roman"/>
          <w:color w:val="000000"/>
          <w:sz w:val="24"/>
          <w:szCs w:val="24"/>
        </w:rPr>
        <w:t>is</w:t>
      </w:r>
      <w:proofErr w:type="spellEnd"/>
      <w:r w:rsidRPr="00CC6CC2">
        <w:rPr>
          <w:rFonts w:ascii="Times New Roman" w:eastAsia="Times New Roman" w:hAnsi="Times New Roman" w:cs="Times New Roman"/>
          <w:color w:val="000000"/>
          <w:sz w:val="24"/>
          <w:szCs w:val="24"/>
        </w:rPr>
        <w:t xml:space="preserve"> </w:t>
      </w:r>
      <w:proofErr w:type="spellStart"/>
      <w:r w:rsidRPr="00CC6CC2">
        <w:rPr>
          <w:rFonts w:ascii="Times New Roman" w:eastAsia="Times New Roman" w:hAnsi="Times New Roman" w:cs="Times New Roman"/>
          <w:color w:val="000000"/>
          <w:sz w:val="24"/>
          <w:szCs w:val="24"/>
        </w:rPr>
        <w:t>big</w:t>
      </w:r>
      <w:proofErr w:type="spellEnd"/>
      <w:r w:rsidRPr="00CC6CC2">
        <w:rPr>
          <w:rFonts w:ascii="Times New Roman" w:eastAsia="Times New Roman" w:hAnsi="Times New Roman" w:cs="Times New Roman"/>
          <w:color w:val="000000"/>
          <w:sz w:val="24"/>
          <w:szCs w:val="24"/>
        </w:rPr>
        <w:t xml:space="preserve">.) и составным глагольным (I </w:t>
      </w:r>
      <w:proofErr w:type="spellStart"/>
      <w:r w:rsidRPr="00CC6CC2">
        <w:rPr>
          <w:rFonts w:ascii="Times New Roman" w:eastAsia="Times New Roman" w:hAnsi="Times New Roman" w:cs="Times New Roman"/>
          <w:color w:val="000000"/>
          <w:sz w:val="24"/>
          <w:szCs w:val="24"/>
        </w:rPr>
        <w:t>like</w:t>
      </w:r>
      <w:proofErr w:type="spellEnd"/>
      <w:r w:rsidRPr="00CC6CC2">
        <w:rPr>
          <w:rFonts w:ascii="Times New Roman" w:eastAsia="Times New Roman" w:hAnsi="Times New Roman" w:cs="Times New Roman"/>
          <w:color w:val="000000"/>
          <w:sz w:val="24"/>
          <w:szCs w:val="24"/>
        </w:rPr>
        <w:t xml:space="preserve"> </w:t>
      </w:r>
      <w:proofErr w:type="spellStart"/>
      <w:r w:rsidRPr="00CC6CC2">
        <w:rPr>
          <w:rFonts w:ascii="Times New Roman" w:eastAsia="Times New Roman" w:hAnsi="Times New Roman" w:cs="Times New Roman"/>
          <w:color w:val="000000"/>
          <w:sz w:val="24"/>
          <w:szCs w:val="24"/>
        </w:rPr>
        <w:t>to</w:t>
      </w:r>
      <w:proofErr w:type="spellEnd"/>
      <w:r w:rsidRPr="00CC6CC2">
        <w:rPr>
          <w:rFonts w:ascii="Times New Roman" w:eastAsia="Times New Roman" w:hAnsi="Times New Roman" w:cs="Times New Roman"/>
          <w:color w:val="000000"/>
          <w:sz w:val="24"/>
          <w:szCs w:val="24"/>
        </w:rPr>
        <w:t xml:space="preserve"> </w:t>
      </w:r>
      <w:proofErr w:type="spellStart"/>
      <w:r w:rsidRPr="00CC6CC2">
        <w:rPr>
          <w:rFonts w:ascii="Times New Roman" w:eastAsia="Times New Roman" w:hAnsi="Times New Roman" w:cs="Times New Roman"/>
          <w:color w:val="000000"/>
          <w:sz w:val="24"/>
          <w:szCs w:val="24"/>
        </w:rPr>
        <w:t>dance</w:t>
      </w:r>
      <w:proofErr w:type="spellEnd"/>
      <w:r w:rsidRPr="00CC6CC2">
        <w:rPr>
          <w:rFonts w:ascii="Times New Roman" w:eastAsia="Times New Roman" w:hAnsi="Times New Roman" w:cs="Times New Roman"/>
          <w:color w:val="000000"/>
          <w:sz w:val="24"/>
          <w:szCs w:val="24"/>
        </w:rPr>
        <w:t xml:space="preserve">. </w:t>
      </w:r>
      <w:proofErr w:type="spellStart"/>
      <w:r w:rsidRPr="00CC6CC2">
        <w:rPr>
          <w:rFonts w:ascii="Times New Roman" w:eastAsia="Times New Roman" w:hAnsi="Times New Roman" w:cs="Times New Roman"/>
          <w:color w:val="000000"/>
          <w:sz w:val="24"/>
          <w:szCs w:val="24"/>
        </w:rPr>
        <w:t>She</w:t>
      </w:r>
      <w:proofErr w:type="spellEnd"/>
      <w:r w:rsidRPr="00CC6CC2">
        <w:rPr>
          <w:rFonts w:ascii="Times New Roman" w:eastAsia="Times New Roman" w:hAnsi="Times New Roman" w:cs="Times New Roman"/>
          <w:color w:val="000000"/>
          <w:sz w:val="24"/>
          <w:szCs w:val="24"/>
        </w:rPr>
        <w:t xml:space="preserve"> </w:t>
      </w:r>
      <w:proofErr w:type="spellStart"/>
      <w:r w:rsidRPr="00CC6CC2">
        <w:rPr>
          <w:rFonts w:ascii="Times New Roman" w:eastAsia="Times New Roman" w:hAnsi="Times New Roman" w:cs="Times New Roman"/>
          <w:color w:val="000000"/>
          <w:sz w:val="24"/>
          <w:szCs w:val="24"/>
        </w:rPr>
        <w:t>can</w:t>
      </w:r>
      <w:proofErr w:type="spellEnd"/>
      <w:r w:rsidRPr="00CC6CC2">
        <w:rPr>
          <w:rFonts w:ascii="Times New Roman" w:eastAsia="Times New Roman" w:hAnsi="Times New Roman" w:cs="Times New Roman"/>
          <w:color w:val="000000"/>
          <w:sz w:val="24"/>
          <w:szCs w:val="24"/>
        </w:rPr>
        <w:t xml:space="preserve"> </w:t>
      </w:r>
      <w:proofErr w:type="spellStart"/>
      <w:r w:rsidRPr="00CC6CC2">
        <w:rPr>
          <w:rFonts w:ascii="Times New Roman" w:eastAsia="Times New Roman" w:hAnsi="Times New Roman" w:cs="Times New Roman"/>
          <w:color w:val="000000"/>
          <w:sz w:val="24"/>
          <w:szCs w:val="24"/>
        </w:rPr>
        <w:t>skate</w:t>
      </w:r>
      <w:proofErr w:type="spellEnd"/>
      <w:r w:rsidRPr="00CC6CC2">
        <w:rPr>
          <w:rFonts w:ascii="Times New Roman" w:eastAsia="Times New Roman" w:hAnsi="Times New Roman" w:cs="Times New Roman"/>
          <w:color w:val="000000"/>
          <w:sz w:val="24"/>
          <w:szCs w:val="24"/>
        </w:rPr>
        <w:t xml:space="preserve"> </w:t>
      </w:r>
      <w:proofErr w:type="spellStart"/>
      <w:r w:rsidRPr="00CC6CC2">
        <w:rPr>
          <w:rFonts w:ascii="Times New Roman" w:eastAsia="Times New Roman" w:hAnsi="Times New Roman" w:cs="Times New Roman"/>
          <w:color w:val="000000"/>
          <w:sz w:val="24"/>
          <w:szCs w:val="24"/>
        </w:rPr>
        <w:t>well</w:t>
      </w:r>
      <w:proofErr w:type="spellEnd"/>
      <w:r w:rsidRPr="00CC6CC2">
        <w:rPr>
          <w:rFonts w:ascii="Times New Roman" w:eastAsia="Times New Roman" w:hAnsi="Times New Roman" w:cs="Times New Roman"/>
          <w:color w:val="000000"/>
          <w:sz w:val="24"/>
          <w:szCs w:val="24"/>
        </w:rPr>
        <w:t>.) сказуемым. Побудительные предложения в утвердительной (</w:t>
      </w:r>
      <w:proofErr w:type="spellStart"/>
      <w:r w:rsidRPr="00CC6CC2">
        <w:rPr>
          <w:rFonts w:ascii="Times New Roman" w:eastAsia="Times New Roman" w:hAnsi="Times New Roman" w:cs="Times New Roman"/>
          <w:color w:val="000000"/>
          <w:sz w:val="24"/>
          <w:szCs w:val="24"/>
        </w:rPr>
        <w:t>Help</w:t>
      </w:r>
      <w:proofErr w:type="spellEnd"/>
      <w:r w:rsidRPr="00CC6CC2">
        <w:rPr>
          <w:rFonts w:ascii="Times New Roman" w:eastAsia="Times New Roman" w:hAnsi="Times New Roman" w:cs="Times New Roman"/>
          <w:color w:val="000000"/>
          <w:sz w:val="24"/>
          <w:szCs w:val="24"/>
        </w:rPr>
        <w:t xml:space="preserve"> </w:t>
      </w:r>
      <w:proofErr w:type="spellStart"/>
      <w:r w:rsidRPr="00CC6CC2">
        <w:rPr>
          <w:rFonts w:ascii="Times New Roman" w:eastAsia="Times New Roman" w:hAnsi="Times New Roman" w:cs="Times New Roman"/>
          <w:color w:val="000000"/>
          <w:sz w:val="24"/>
          <w:szCs w:val="24"/>
        </w:rPr>
        <w:t>me</w:t>
      </w:r>
      <w:proofErr w:type="spellEnd"/>
      <w:r w:rsidRPr="00CC6CC2">
        <w:rPr>
          <w:rFonts w:ascii="Times New Roman" w:eastAsia="Times New Roman" w:hAnsi="Times New Roman" w:cs="Times New Roman"/>
          <w:color w:val="000000"/>
          <w:sz w:val="24"/>
          <w:szCs w:val="24"/>
        </w:rPr>
        <w:t xml:space="preserve">, </w:t>
      </w:r>
      <w:proofErr w:type="spellStart"/>
      <w:r w:rsidRPr="00CC6CC2">
        <w:rPr>
          <w:rFonts w:ascii="Times New Roman" w:eastAsia="Times New Roman" w:hAnsi="Times New Roman" w:cs="Times New Roman"/>
          <w:color w:val="000000"/>
          <w:sz w:val="24"/>
          <w:szCs w:val="24"/>
        </w:rPr>
        <w:t>please</w:t>
      </w:r>
      <w:proofErr w:type="spellEnd"/>
      <w:r w:rsidRPr="00CC6CC2">
        <w:rPr>
          <w:rFonts w:ascii="Times New Roman" w:eastAsia="Times New Roman" w:hAnsi="Times New Roman" w:cs="Times New Roman"/>
          <w:color w:val="000000"/>
          <w:sz w:val="24"/>
          <w:szCs w:val="24"/>
        </w:rPr>
        <w:t>.) и отрицательной (</w:t>
      </w:r>
      <w:proofErr w:type="spellStart"/>
      <w:r w:rsidRPr="00CC6CC2">
        <w:rPr>
          <w:rFonts w:ascii="Times New Roman" w:eastAsia="Times New Roman" w:hAnsi="Times New Roman" w:cs="Times New Roman"/>
          <w:color w:val="000000"/>
          <w:sz w:val="24"/>
          <w:szCs w:val="24"/>
        </w:rPr>
        <w:t>Don’t</w:t>
      </w:r>
      <w:proofErr w:type="spellEnd"/>
      <w:r w:rsidRPr="00CC6CC2">
        <w:rPr>
          <w:rFonts w:ascii="Times New Roman" w:eastAsia="Times New Roman" w:hAnsi="Times New Roman" w:cs="Times New Roman"/>
          <w:color w:val="000000"/>
          <w:sz w:val="24"/>
          <w:szCs w:val="24"/>
        </w:rPr>
        <w:t xml:space="preserve"> </w:t>
      </w:r>
      <w:proofErr w:type="spellStart"/>
      <w:r w:rsidRPr="00CC6CC2">
        <w:rPr>
          <w:rFonts w:ascii="Times New Roman" w:eastAsia="Times New Roman" w:hAnsi="Times New Roman" w:cs="Times New Roman"/>
          <w:color w:val="000000"/>
          <w:sz w:val="24"/>
          <w:szCs w:val="24"/>
        </w:rPr>
        <w:t>be</w:t>
      </w:r>
      <w:proofErr w:type="spellEnd"/>
      <w:r w:rsidRPr="00CC6CC2">
        <w:rPr>
          <w:rFonts w:ascii="Times New Roman" w:eastAsia="Times New Roman" w:hAnsi="Times New Roman" w:cs="Times New Roman"/>
          <w:color w:val="000000"/>
          <w:sz w:val="24"/>
          <w:szCs w:val="24"/>
        </w:rPr>
        <w:t xml:space="preserve"> </w:t>
      </w:r>
      <w:proofErr w:type="spellStart"/>
      <w:r w:rsidRPr="00CC6CC2">
        <w:rPr>
          <w:rFonts w:ascii="Times New Roman" w:eastAsia="Times New Roman" w:hAnsi="Times New Roman" w:cs="Times New Roman"/>
          <w:color w:val="000000"/>
          <w:sz w:val="24"/>
          <w:szCs w:val="24"/>
        </w:rPr>
        <w:t>late</w:t>
      </w:r>
      <w:proofErr w:type="spellEnd"/>
      <w:r w:rsidRPr="00CC6CC2">
        <w:rPr>
          <w:rFonts w:ascii="Times New Roman" w:eastAsia="Times New Roman" w:hAnsi="Times New Roman" w:cs="Times New Roman"/>
          <w:color w:val="000000"/>
          <w:sz w:val="24"/>
          <w:szCs w:val="24"/>
        </w:rPr>
        <w:t xml:space="preserve">!) формах. </w:t>
      </w:r>
      <w:r w:rsidRPr="00CC6CC2">
        <w:rPr>
          <w:rFonts w:ascii="Times New Roman" w:eastAsia="Times New Roman" w:hAnsi="Times New Roman" w:cs="Times New Roman"/>
          <w:iCs/>
          <w:color w:val="000000"/>
          <w:sz w:val="24"/>
          <w:szCs w:val="24"/>
        </w:rPr>
        <w:t>Безличные предложения в настоящем времени (</w:t>
      </w:r>
      <w:proofErr w:type="spellStart"/>
      <w:r w:rsidRPr="00CC6CC2">
        <w:rPr>
          <w:rFonts w:ascii="Times New Roman" w:eastAsia="Times New Roman" w:hAnsi="Times New Roman" w:cs="Times New Roman"/>
          <w:iCs/>
          <w:color w:val="000000"/>
          <w:sz w:val="24"/>
          <w:szCs w:val="24"/>
        </w:rPr>
        <w:t>It</w:t>
      </w:r>
      <w:proofErr w:type="spellEnd"/>
      <w:r w:rsidRPr="00CC6CC2">
        <w:rPr>
          <w:rFonts w:ascii="Times New Roman" w:eastAsia="Times New Roman" w:hAnsi="Times New Roman" w:cs="Times New Roman"/>
          <w:iCs/>
          <w:color w:val="000000"/>
          <w:sz w:val="24"/>
          <w:szCs w:val="24"/>
        </w:rPr>
        <w:t xml:space="preserve"> </w:t>
      </w:r>
      <w:proofErr w:type="spellStart"/>
      <w:r w:rsidRPr="00CC6CC2">
        <w:rPr>
          <w:rFonts w:ascii="Times New Roman" w:eastAsia="Times New Roman" w:hAnsi="Times New Roman" w:cs="Times New Roman"/>
          <w:iCs/>
          <w:color w:val="000000"/>
          <w:sz w:val="24"/>
          <w:szCs w:val="24"/>
        </w:rPr>
        <w:t>is</w:t>
      </w:r>
      <w:proofErr w:type="spellEnd"/>
      <w:r w:rsidRPr="00CC6CC2">
        <w:rPr>
          <w:rFonts w:ascii="Times New Roman" w:eastAsia="Times New Roman" w:hAnsi="Times New Roman" w:cs="Times New Roman"/>
          <w:iCs/>
          <w:color w:val="000000"/>
          <w:sz w:val="24"/>
          <w:szCs w:val="24"/>
        </w:rPr>
        <w:t xml:space="preserve"> </w:t>
      </w:r>
      <w:proofErr w:type="spellStart"/>
      <w:r w:rsidRPr="00CC6CC2">
        <w:rPr>
          <w:rFonts w:ascii="Times New Roman" w:eastAsia="Times New Roman" w:hAnsi="Times New Roman" w:cs="Times New Roman"/>
          <w:iCs/>
          <w:color w:val="000000"/>
          <w:sz w:val="24"/>
          <w:szCs w:val="24"/>
        </w:rPr>
        <w:t>cold</w:t>
      </w:r>
      <w:proofErr w:type="spellEnd"/>
      <w:r w:rsidRPr="00CC6CC2">
        <w:rPr>
          <w:rFonts w:ascii="Times New Roman" w:eastAsia="Times New Roman" w:hAnsi="Times New Roman" w:cs="Times New Roman"/>
          <w:iCs/>
          <w:color w:val="000000"/>
          <w:sz w:val="24"/>
          <w:szCs w:val="24"/>
        </w:rPr>
        <w:t xml:space="preserve">. </w:t>
      </w:r>
      <w:proofErr w:type="spellStart"/>
      <w:r w:rsidRPr="00CC6CC2">
        <w:rPr>
          <w:rFonts w:ascii="Times New Roman" w:eastAsia="Times New Roman" w:hAnsi="Times New Roman" w:cs="Times New Roman"/>
          <w:iCs/>
          <w:color w:val="000000"/>
          <w:sz w:val="24"/>
          <w:szCs w:val="24"/>
        </w:rPr>
        <w:t>It’s</w:t>
      </w:r>
      <w:proofErr w:type="spellEnd"/>
      <w:r w:rsidRPr="00CC6CC2">
        <w:rPr>
          <w:rFonts w:ascii="Times New Roman" w:eastAsia="Times New Roman" w:hAnsi="Times New Roman" w:cs="Times New Roman"/>
          <w:iCs/>
          <w:color w:val="000000"/>
          <w:sz w:val="24"/>
          <w:szCs w:val="24"/>
        </w:rPr>
        <w:t xml:space="preserve"> </w:t>
      </w:r>
      <w:proofErr w:type="spellStart"/>
      <w:r w:rsidRPr="00CC6CC2">
        <w:rPr>
          <w:rFonts w:ascii="Times New Roman" w:eastAsia="Times New Roman" w:hAnsi="Times New Roman" w:cs="Times New Roman"/>
          <w:iCs/>
          <w:color w:val="000000"/>
          <w:sz w:val="24"/>
          <w:szCs w:val="24"/>
        </w:rPr>
        <w:t>five</w:t>
      </w:r>
      <w:proofErr w:type="spellEnd"/>
      <w:r w:rsidRPr="00CC6CC2">
        <w:rPr>
          <w:rFonts w:ascii="Times New Roman" w:eastAsia="Times New Roman" w:hAnsi="Times New Roman" w:cs="Times New Roman"/>
          <w:iCs/>
          <w:color w:val="000000"/>
          <w:sz w:val="24"/>
          <w:szCs w:val="24"/>
        </w:rPr>
        <w:t xml:space="preserve"> </w:t>
      </w:r>
      <w:proofErr w:type="spellStart"/>
      <w:r w:rsidRPr="00CC6CC2">
        <w:rPr>
          <w:rFonts w:ascii="Times New Roman" w:eastAsia="Times New Roman" w:hAnsi="Times New Roman" w:cs="Times New Roman"/>
          <w:iCs/>
          <w:color w:val="000000"/>
          <w:sz w:val="24"/>
          <w:szCs w:val="24"/>
        </w:rPr>
        <w:t>o</w:t>
      </w:r>
      <w:r w:rsidRPr="00CC6CC2">
        <w:rPr>
          <w:rFonts w:ascii="Times New Roman" w:eastAsia="Times New Roman" w:hAnsi="Times New Roman" w:cs="Times New Roman"/>
          <w:color w:val="000000"/>
          <w:sz w:val="24"/>
          <w:szCs w:val="24"/>
        </w:rPr>
        <w:t>’</w:t>
      </w:r>
      <w:r w:rsidRPr="00CC6CC2">
        <w:rPr>
          <w:rFonts w:ascii="Times New Roman" w:eastAsia="Times New Roman" w:hAnsi="Times New Roman" w:cs="Times New Roman"/>
          <w:iCs/>
          <w:color w:val="000000"/>
          <w:sz w:val="24"/>
          <w:szCs w:val="24"/>
        </w:rPr>
        <w:t>clock</w:t>
      </w:r>
      <w:proofErr w:type="spellEnd"/>
      <w:r w:rsidRPr="00CC6CC2">
        <w:rPr>
          <w:rFonts w:ascii="Times New Roman" w:eastAsia="Times New Roman" w:hAnsi="Times New Roman" w:cs="Times New Roman"/>
          <w:iCs/>
          <w:color w:val="000000"/>
          <w:sz w:val="24"/>
          <w:szCs w:val="24"/>
        </w:rPr>
        <w:t>.)</w:t>
      </w:r>
      <w:r w:rsidRPr="00CC6CC2">
        <w:rPr>
          <w:rFonts w:ascii="Times New Roman" w:eastAsia="Times New Roman" w:hAnsi="Times New Roman" w:cs="Times New Roman"/>
          <w:i/>
          <w:iCs/>
          <w:color w:val="000000"/>
          <w:sz w:val="24"/>
          <w:szCs w:val="24"/>
        </w:rPr>
        <w:t>.</w:t>
      </w:r>
      <w:r w:rsidRPr="00CC6CC2">
        <w:rPr>
          <w:rFonts w:ascii="Times New Roman" w:eastAsia="Times New Roman" w:hAnsi="Times New Roman" w:cs="Times New Roman"/>
          <w:color w:val="000000"/>
          <w:sz w:val="24"/>
          <w:szCs w:val="24"/>
        </w:rPr>
        <w:t xml:space="preserve"> Предложения с оборотом </w:t>
      </w:r>
      <w:proofErr w:type="spellStart"/>
      <w:r w:rsidRPr="00CC6CC2">
        <w:rPr>
          <w:rFonts w:ascii="Times New Roman" w:eastAsia="Times New Roman" w:hAnsi="Times New Roman" w:cs="Times New Roman"/>
          <w:color w:val="000000"/>
          <w:sz w:val="24"/>
          <w:szCs w:val="24"/>
        </w:rPr>
        <w:t>there</w:t>
      </w:r>
      <w:proofErr w:type="spellEnd"/>
      <w:r w:rsidRPr="00CC6CC2">
        <w:rPr>
          <w:rFonts w:ascii="Times New Roman" w:eastAsia="Times New Roman" w:hAnsi="Times New Roman" w:cs="Times New Roman"/>
          <w:color w:val="000000"/>
          <w:sz w:val="24"/>
          <w:szCs w:val="24"/>
        </w:rPr>
        <w:t xml:space="preserve"> </w:t>
      </w:r>
      <w:proofErr w:type="spellStart"/>
      <w:r w:rsidRPr="00CC6CC2">
        <w:rPr>
          <w:rFonts w:ascii="Times New Roman" w:eastAsia="Times New Roman" w:hAnsi="Times New Roman" w:cs="Times New Roman"/>
          <w:color w:val="000000"/>
          <w:sz w:val="24"/>
          <w:szCs w:val="24"/>
        </w:rPr>
        <w:t>is</w:t>
      </w:r>
      <w:proofErr w:type="spellEnd"/>
      <w:r w:rsidRPr="00CC6CC2">
        <w:rPr>
          <w:rFonts w:ascii="Times New Roman" w:eastAsia="Times New Roman" w:hAnsi="Times New Roman" w:cs="Times New Roman"/>
          <w:color w:val="000000"/>
          <w:sz w:val="24"/>
          <w:szCs w:val="24"/>
        </w:rPr>
        <w:t>/</w:t>
      </w:r>
      <w:proofErr w:type="spellStart"/>
      <w:r w:rsidRPr="00CC6CC2">
        <w:rPr>
          <w:rFonts w:ascii="Times New Roman" w:eastAsia="Times New Roman" w:hAnsi="Times New Roman" w:cs="Times New Roman"/>
          <w:color w:val="000000"/>
          <w:sz w:val="24"/>
          <w:szCs w:val="24"/>
        </w:rPr>
        <w:t>there</w:t>
      </w:r>
      <w:proofErr w:type="spellEnd"/>
      <w:r w:rsidRPr="00CC6CC2">
        <w:rPr>
          <w:rFonts w:ascii="Times New Roman" w:eastAsia="Times New Roman" w:hAnsi="Times New Roman" w:cs="Times New Roman"/>
          <w:color w:val="000000"/>
          <w:sz w:val="24"/>
          <w:szCs w:val="24"/>
        </w:rPr>
        <w:t xml:space="preserve"> </w:t>
      </w:r>
      <w:proofErr w:type="spellStart"/>
      <w:r w:rsidRPr="00CC6CC2">
        <w:rPr>
          <w:rFonts w:ascii="Times New Roman" w:eastAsia="Times New Roman" w:hAnsi="Times New Roman" w:cs="Times New Roman"/>
          <w:color w:val="000000"/>
          <w:sz w:val="24"/>
          <w:szCs w:val="24"/>
        </w:rPr>
        <w:t>are</w:t>
      </w:r>
      <w:proofErr w:type="spellEnd"/>
      <w:r w:rsidRPr="00CC6CC2">
        <w:rPr>
          <w:rFonts w:ascii="Times New Roman" w:eastAsia="Times New Roman" w:hAnsi="Times New Roman" w:cs="Times New Roman"/>
          <w:color w:val="000000"/>
          <w:sz w:val="24"/>
          <w:szCs w:val="24"/>
        </w:rPr>
        <w:t xml:space="preserve">. Простые распространённые предложения. Предложения </w:t>
      </w:r>
      <w:r w:rsidRPr="00CC6CC2">
        <w:rPr>
          <w:rFonts w:ascii="Times New Roman" w:eastAsia="Times New Roman" w:hAnsi="Times New Roman" w:cs="Times New Roman"/>
          <w:color w:val="000000"/>
          <w:spacing w:val="2"/>
          <w:sz w:val="24"/>
          <w:szCs w:val="24"/>
        </w:rPr>
        <w:t xml:space="preserve">с однородными членами. </w:t>
      </w:r>
    </w:p>
    <w:p w:rsidR="00CC6CC2" w:rsidRPr="00CC6CC2" w:rsidRDefault="00CC6CC2" w:rsidP="00CC6CC2">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CC6CC2">
        <w:rPr>
          <w:rFonts w:ascii="Times New Roman" w:eastAsia="Times New Roman" w:hAnsi="Times New Roman" w:cs="Times New Roman"/>
          <w:color w:val="000000"/>
          <w:spacing w:val="2"/>
          <w:sz w:val="24"/>
          <w:szCs w:val="24"/>
        </w:rPr>
        <w:t xml:space="preserve">Глагольные конструкции </w:t>
      </w:r>
      <w:proofErr w:type="spellStart"/>
      <w:r w:rsidRPr="00CC6CC2">
        <w:rPr>
          <w:rFonts w:ascii="Times New Roman" w:eastAsia="Times New Roman" w:hAnsi="Times New Roman" w:cs="Times New Roman"/>
          <w:color w:val="000000"/>
          <w:spacing w:val="2"/>
          <w:sz w:val="24"/>
          <w:szCs w:val="24"/>
        </w:rPr>
        <w:t>I’d</w:t>
      </w:r>
      <w:proofErr w:type="spellEnd"/>
      <w:r w:rsidRPr="00CC6CC2">
        <w:rPr>
          <w:rFonts w:ascii="Times New Roman" w:eastAsia="Times New Roman" w:hAnsi="Times New Roman" w:cs="Times New Roman"/>
          <w:color w:val="000000"/>
          <w:spacing w:val="2"/>
          <w:sz w:val="24"/>
          <w:szCs w:val="24"/>
        </w:rPr>
        <w:t xml:space="preserve"> </w:t>
      </w:r>
      <w:proofErr w:type="spellStart"/>
      <w:r w:rsidRPr="00CC6CC2">
        <w:rPr>
          <w:rFonts w:ascii="Times New Roman" w:eastAsia="Times New Roman" w:hAnsi="Times New Roman" w:cs="Times New Roman"/>
          <w:color w:val="000000"/>
          <w:spacing w:val="2"/>
          <w:sz w:val="24"/>
          <w:szCs w:val="24"/>
        </w:rPr>
        <w:t>like</w:t>
      </w:r>
      <w:proofErr w:type="spellEnd"/>
      <w:r w:rsidRPr="00CC6CC2">
        <w:rPr>
          <w:rFonts w:ascii="Times New Roman" w:eastAsia="Times New Roman" w:hAnsi="Times New Roman" w:cs="Times New Roman"/>
          <w:color w:val="000000"/>
          <w:spacing w:val="2"/>
          <w:sz w:val="24"/>
          <w:szCs w:val="24"/>
        </w:rPr>
        <w:t xml:space="preserve"> </w:t>
      </w:r>
      <w:proofErr w:type="spellStart"/>
      <w:r w:rsidRPr="00CC6CC2">
        <w:rPr>
          <w:rFonts w:ascii="Times New Roman" w:eastAsia="Times New Roman" w:hAnsi="Times New Roman" w:cs="Times New Roman"/>
          <w:color w:val="000000"/>
          <w:spacing w:val="2"/>
          <w:sz w:val="24"/>
          <w:szCs w:val="24"/>
        </w:rPr>
        <w:t>to</w:t>
      </w:r>
      <w:proofErr w:type="spellEnd"/>
      <w:r w:rsidRPr="00CC6CC2">
        <w:rPr>
          <w:rFonts w:ascii="Times New Roman" w:eastAsia="Times New Roman" w:hAnsi="Times New Roman" w:cs="Times New Roman"/>
          <w:color w:val="000000"/>
          <w:spacing w:val="2"/>
          <w:sz w:val="24"/>
          <w:szCs w:val="24"/>
        </w:rPr>
        <w:t xml:space="preserve">… Существительные в единственном и множественном числе (образованные по </w:t>
      </w:r>
      <w:r w:rsidRPr="00CC6CC2">
        <w:rPr>
          <w:rFonts w:ascii="Times New Roman" w:eastAsia="Times New Roman" w:hAnsi="Times New Roman" w:cs="Times New Roman"/>
          <w:color w:val="000000"/>
          <w:sz w:val="24"/>
          <w:szCs w:val="24"/>
        </w:rPr>
        <w:t xml:space="preserve">правилу и исключения), существительные с неопределённым, определённым и нулевым артиклем. </w:t>
      </w:r>
    </w:p>
    <w:p w:rsidR="00CC6CC2" w:rsidRPr="00CC6CC2" w:rsidRDefault="00CC6CC2" w:rsidP="00CC6CC2">
      <w:pPr>
        <w:autoSpaceDE w:val="0"/>
        <w:autoSpaceDN w:val="0"/>
        <w:adjustRightInd w:val="0"/>
        <w:spacing w:after="0" w:line="240" w:lineRule="auto"/>
        <w:ind w:firstLine="709"/>
        <w:jc w:val="both"/>
        <w:textAlignment w:val="center"/>
        <w:rPr>
          <w:rFonts w:ascii="Times New Roman" w:eastAsia="Times New Roman" w:hAnsi="Times New Roman" w:cs="Times New Roman"/>
          <w:iCs/>
          <w:color w:val="000000"/>
          <w:sz w:val="24"/>
          <w:szCs w:val="24"/>
        </w:rPr>
      </w:pPr>
      <w:r w:rsidRPr="00CC6CC2">
        <w:rPr>
          <w:rFonts w:ascii="Times New Roman" w:eastAsia="Times New Roman" w:hAnsi="Times New Roman" w:cs="Times New Roman"/>
          <w:color w:val="000000"/>
          <w:sz w:val="24"/>
          <w:szCs w:val="24"/>
        </w:rPr>
        <w:t>Местоимения: личные (в именительном и объектном падежах), притяжательные, вопросительные, указательные (</w:t>
      </w:r>
      <w:proofErr w:type="spellStart"/>
      <w:r w:rsidRPr="00CC6CC2">
        <w:rPr>
          <w:rFonts w:ascii="Times New Roman" w:eastAsia="Times New Roman" w:hAnsi="Times New Roman" w:cs="Times New Roman"/>
          <w:color w:val="000000"/>
          <w:sz w:val="24"/>
          <w:szCs w:val="24"/>
        </w:rPr>
        <w:t>this</w:t>
      </w:r>
      <w:proofErr w:type="spellEnd"/>
      <w:r w:rsidRPr="00CC6CC2">
        <w:rPr>
          <w:rFonts w:ascii="Times New Roman" w:eastAsia="Times New Roman" w:hAnsi="Times New Roman" w:cs="Times New Roman"/>
          <w:color w:val="000000"/>
          <w:sz w:val="24"/>
          <w:szCs w:val="24"/>
        </w:rPr>
        <w:t>/</w:t>
      </w:r>
      <w:proofErr w:type="spellStart"/>
      <w:r w:rsidRPr="00CC6CC2">
        <w:rPr>
          <w:rFonts w:ascii="Times New Roman" w:eastAsia="Times New Roman" w:hAnsi="Times New Roman" w:cs="Times New Roman"/>
          <w:color w:val="000000"/>
          <w:sz w:val="24"/>
          <w:szCs w:val="24"/>
        </w:rPr>
        <w:t>these</w:t>
      </w:r>
      <w:proofErr w:type="spellEnd"/>
      <w:r w:rsidRPr="00CC6CC2">
        <w:rPr>
          <w:rFonts w:ascii="Times New Roman" w:eastAsia="Times New Roman" w:hAnsi="Times New Roman" w:cs="Times New Roman"/>
          <w:color w:val="000000"/>
          <w:sz w:val="24"/>
          <w:szCs w:val="24"/>
        </w:rPr>
        <w:t xml:space="preserve">, </w:t>
      </w:r>
      <w:proofErr w:type="spellStart"/>
      <w:r w:rsidRPr="00CC6CC2">
        <w:rPr>
          <w:rFonts w:ascii="Times New Roman" w:eastAsia="Times New Roman" w:hAnsi="Times New Roman" w:cs="Times New Roman"/>
          <w:color w:val="000000"/>
          <w:sz w:val="24"/>
          <w:szCs w:val="24"/>
        </w:rPr>
        <w:t>that</w:t>
      </w:r>
      <w:proofErr w:type="spellEnd"/>
      <w:r w:rsidRPr="00CC6CC2">
        <w:rPr>
          <w:rFonts w:ascii="Times New Roman" w:eastAsia="Times New Roman" w:hAnsi="Times New Roman" w:cs="Times New Roman"/>
          <w:color w:val="000000"/>
          <w:sz w:val="24"/>
          <w:szCs w:val="24"/>
        </w:rPr>
        <w:t>/</w:t>
      </w:r>
      <w:proofErr w:type="spellStart"/>
      <w:r w:rsidRPr="00CC6CC2">
        <w:rPr>
          <w:rFonts w:ascii="Times New Roman" w:eastAsia="Times New Roman" w:hAnsi="Times New Roman" w:cs="Times New Roman"/>
          <w:color w:val="000000"/>
          <w:sz w:val="24"/>
          <w:szCs w:val="24"/>
        </w:rPr>
        <w:t>those</w:t>
      </w:r>
      <w:proofErr w:type="spellEnd"/>
      <w:r w:rsidRPr="00CC6CC2">
        <w:rPr>
          <w:rFonts w:ascii="Times New Roman" w:eastAsia="Times New Roman" w:hAnsi="Times New Roman" w:cs="Times New Roman"/>
          <w:color w:val="000000"/>
          <w:sz w:val="24"/>
          <w:szCs w:val="24"/>
        </w:rPr>
        <w:t xml:space="preserve">), </w:t>
      </w:r>
      <w:r w:rsidRPr="00CC6CC2">
        <w:rPr>
          <w:rFonts w:ascii="Times New Roman" w:eastAsia="Times New Roman" w:hAnsi="Times New Roman" w:cs="Times New Roman"/>
          <w:iCs/>
          <w:color w:val="000000"/>
          <w:sz w:val="24"/>
          <w:szCs w:val="24"/>
        </w:rPr>
        <w:t>неопределённые (</w:t>
      </w:r>
      <w:proofErr w:type="spellStart"/>
      <w:r w:rsidRPr="00CC6CC2">
        <w:rPr>
          <w:rFonts w:ascii="Times New Roman" w:eastAsia="Times New Roman" w:hAnsi="Times New Roman" w:cs="Times New Roman"/>
          <w:iCs/>
          <w:color w:val="000000"/>
          <w:sz w:val="24"/>
          <w:szCs w:val="24"/>
        </w:rPr>
        <w:t>some</w:t>
      </w:r>
      <w:proofErr w:type="spellEnd"/>
      <w:r w:rsidRPr="00CC6CC2">
        <w:rPr>
          <w:rFonts w:ascii="Times New Roman" w:eastAsia="Times New Roman" w:hAnsi="Times New Roman" w:cs="Times New Roman"/>
          <w:iCs/>
          <w:color w:val="000000"/>
          <w:sz w:val="24"/>
          <w:szCs w:val="24"/>
        </w:rPr>
        <w:t xml:space="preserve">, </w:t>
      </w:r>
      <w:proofErr w:type="spellStart"/>
      <w:r w:rsidRPr="00CC6CC2">
        <w:rPr>
          <w:rFonts w:ascii="Times New Roman" w:eastAsia="Times New Roman" w:hAnsi="Times New Roman" w:cs="Times New Roman"/>
          <w:iCs/>
          <w:color w:val="000000"/>
          <w:sz w:val="24"/>
          <w:szCs w:val="24"/>
        </w:rPr>
        <w:t>any</w:t>
      </w:r>
      <w:proofErr w:type="spellEnd"/>
      <w:r w:rsidRPr="00CC6CC2">
        <w:rPr>
          <w:rFonts w:ascii="Times New Roman" w:eastAsia="Times New Roman" w:hAnsi="Times New Roman" w:cs="Times New Roman"/>
          <w:iCs/>
          <w:color w:val="000000"/>
          <w:sz w:val="24"/>
          <w:szCs w:val="24"/>
        </w:rPr>
        <w:t> — некоторые случаи употребления).</w:t>
      </w:r>
    </w:p>
    <w:p w:rsidR="00CC6CC2" w:rsidRPr="00CC6CC2" w:rsidRDefault="00CC6CC2" w:rsidP="00CC6CC2">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CC6CC2">
        <w:rPr>
          <w:rFonts w:ascii="Times New Roman" w:eastAsia="Times New Roman" w:hAnsi="Times New Roman" w:cs="Times New Roman"/>
          <w:iCs/>
          <w:color w:val="000000"/>
          <w:spacing w:val="2"/>
          <w:sz w:val="24"/>
          <w:szCs w:val="24"/>
        </w:rPr>
        <w:t>Наречия</w:t>
      </w:r>
      <w:r w:rsidRPr="00CC6CC2">
        <w:rPr>
          <w:rFonts w:ascii="Times New Roman" w:eastAsia="Times New Roman" w:hAnsi="Times New Roman" w:cs="Times New Roman"/>
          <w:iCs/>
          <w:color w:val="000000"/>
          <w:spacing w:val="2"/>
          <w:sz w:val="24"/>
          <w:szCs w:val="24"/>
          <w:lang w:val="en-US"/>
        </w:rPr>
        <w:t xml:space="preserve"> </w:t>
      </w:r>
      <w:r w:rsidRPr="00CC6CC2">
        <w:rPr>
          <w:rFonts w:ascii="Times New Roman" w:eastAsia="Times New Roman" w:hAnsi="Times New Roman" w:cs="Times New Roman"/>
          <w:iCs/>
          <w:color w:val="000000"/>
          <w:spacing w:val="2"/>
          <w:sz w:val="24"/>
          <w:szCs w:val="24"/>
        </w:rPr>
        <w:t>времени</w:t>
      </w:r>
      <w:r w:rsidRPr="00CC6CC2">
        <w:rPr>
          <w:rFonts w:ascii="Times New Roman" w:eastAsia="Times New Roman" w:hAnsi="Times New Roman" w:cs="Times New Roman"/>
          <w:iCs/>
          <w:color w:val="000000"/>
          <w:spacing w:val="2"/>
          <w:sz w:val="24"/>
          <w:szCs w:val="24"/>
          <w:lang w:val="en-US"/>
        </w:rPr>
        <w:t xml:space="preserve"> (yesterday, tomorrow, never, usually, </w:t>
      </w:r>
      <w:r w:rsidRPr="00CC6CC2">
        <w:rPr>
          <w:rFonts w:ascii="Times New Roman" w:eastAsia="Times New Roman" w:hAnsi="Times New Roman" w:cs="Times New Roman"/>
          <w:iCs/>
          <w:color w:val="000000"/>
          <w:sz w:val="24"/>
          <w:szCs w:val="24"/>
          <w:lang w:val="en-US"/>
        </w:rPr>
        <w:t xml:space="preserve">often, sometimes). </w:t>
      </w:r>
      <w:r w:rsidRPr="00CC6CC2">
        <w:rPr>
          <w:rFonts w:ascii="Times New Roman" w:eastAsia="Times New Roman" w:hAnsi="Times New Roman" w:cs="Times New Roman"/>
          <w:iCs/>
          <w:color w:val="000000"/>
          <w:sz w:val="24"/>
          <w:szCs w:val="24"/>
        </w:rPr>
        <w:t>Наречия степени (</w:t>
      </w:r>
      <w:proofErr w:type="spellStart"/>
      <w:r w:rsidRPr="00CC6CC2">
        <w:rPr>
          <w:rFonts w:ascii="Times New Roman" w:eastAsia="Times New Roman" w:hAnsi="Times New Roman" w:cs="Times New Roman"/>
          <w:iCs/>
          <w:color w:val="000000"/>
          <w:sz w:val="24"/>
          <w:szCs w:val="24"/>
        </w:rPr>
        <w:t>much</w:t>
      </w:r>
      <w:proofErr w:type="spellEnd"/>
      <w:r w:rsidRPr="00CC6CC2">
        <w:rPr>
          <w:rFonts w:ascii="Times New Roman" w:eastAsia="Times New Roman" w:hAnsi="Times New Roman" w:cs="Times New Roman"/>
          <w:iCs/>
          <w:color w:val="000000"/>
          <w:sz w:val="24"/>
          <w:szCs w:val="24"/>
        </w:rPr>
        <w:t xml:space="preserve">, </w:t>
      </w:r>
      <w:proofErr w:type="spellStart"/>
      <w:r w:rsidRPr="00CC6CC2">
        <w:rPr>
          <w:rFonts w:ascii="Times New Roman" w:eastAsia="Times New Roman" w:hAnsi="Times New Roman" w:cs="Times New Roman"/>
          <w:iCs/>
          <w:color w:val="000000"/>
          <w:sz w:val="24"/>
          <w:szCs w:val="24"/>
        </w:rPr>
        <w:t>little</w:t>
      </w:r>
      <w:proofErr w:type="spellEnd"/>
      <w:r w:rsidRPr="00CC6CC2">
        <w:rPr>
          <w:rFonts w:ascii="Times New Roman" w:eastAsia="Times New Roman" w:hAnsi="Times New Roman" w:cs="Times New Roman"/>
          <w:iCs/>
          <w:color w:val="000000"/>
          <w:sz w:val="24"/>
          <w:szCs w:val="24"/>
        </w:rPr>
        <w:t xml:space="preserve">, </w:t>
      </w:r>
      <w:proofErr w:type="spellStart"/>
      <w:r w:rsidRPr="00CC6CC2">
        <w:rPr>
          <w:rFonts w:ascii="Times New Roman" w:eastAsia="Times New Roman" w:hAnsi="Times New Roman" w:cs="Times New Roman"/>
          <w:iCs/>
          <w:color w:val="000000"/>
          <w:sz w:val="24"/>
          <w:szCs w:val="24"/>
        </w:rPr>
        <w:t>very</w:t>
      </w:r>
      <w:proofErr w:type="spellEnd"/>
      <w:r w:rsidRPr="00CC6CC2">
        <w:rPr>
          <w:rFonts w:ascii="Times New Roman" w:eastAsia="Times New Roman" w:hAnsi="Times New Roman" w:cs="Times New Roman"/>
          <w:iCs/>
          <w:color w:val="000000"/>
          <w:sz w:val="24"/>
          <w:szCs w:val="24"/>
        </w:rPr>
        <w:t>).</w:t>
      </w:r>
    </w:p>
    <w:p w:rsidR="00CC6CC2" w:rsidRPr="00CC6CC2" w:rsidRDefault="00CC6CC2" w:rsidP="00CC6CC2">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CC6CC2">
        <w:rPr>
          <w:rFonts w:ascii="Times New Roman" w:eastAsia="Times New Roman" w:hAnsi="Times New Roman" w:cs="Times New Roman"/>
          <w:color w:val="000000"/>
          <w:sz w:val="24"/>
          <w:szCs w:val="24"/>
        </w:rPr>
        <w:t>Количественные числительные (до 100), порядковые числительные (до 10).</w:t>
      </w:r>
    </w:p>
    <w:p w:rsidR="00CC6CC2" w:rsidRPr="00CC6CC2" w:rsidRDefault="00CC6CC2" w:rsidP="00CC6CC2">
      <w:pPr>
        <w:autoSpaceDE w:val="0"/>
        <w:autoSpaceDN w:val="0"/>
        <w:adjustRightInd w:val="0"/>
        <w:spacing w:after="0" w:line="240" w:lineRule="auto"/>
        <w:ind w:firstLine="709"/>
        <w:jc w:val="both"/>
        <w:textAlignment w:val="center"/>
        <w:rPr>
          <w:rFonts w:ascii="Times New Roman" w:eastAsia="Times New Roman" w:hAnsi="Times New Roman" w:cs="Times New Roman"/>
          <w:b/>
          <w:bCs/>
          <w:i/>
          <w:iCs/>
          <w:color w:val="000000"/>
          <w:sz w:val="24"/>
          <w:szCs w:val="24"/>
          <w:lang w:val="en-US"/>
        </w:rPr>
      </w:pPr>
      <w:r w:rsidRPr="00CC6CC2">
        <w:rPr>
          <w:rFonts w:ascii="Times New Roman" w:eastAsia="Times New Roman" w:hAnsi="Times New Roman" w:cs="Times New Roman"/>
          <w:color w:val="000000"/>
          <w:spacing w:val="2"/>
          <w:sz w:val="24"/>
          <w:szCs w:val="24"/>
        </w:rPr>
        <w:t>Наиболее</w:t>
      </w:r>
      <w:r w:rsidRPr="00CC6CC2">
        <w:rPr>
          <w:rFonts w:ascii="Times New Roman" w:eastAsia="Times New Roman" w:hAnsi="Times New Roman" w:cs="Times New Roman"/>
          <w:color w:val="000000"/>
          <w:spacing w:val="2"/>
          <w:sz w:val="24"/>
          <w:szCs w:val="24"/>
          <w:lang w:val="en-US"/>
        </w:rPr>
        <w:t xml:space="preserve"> </w:t>
      </w:r>
      <w:r w:rsidRPr="00CC6CC2">
        <w:rPr>
          <w:rFonts w:ascii="Times New Roman" w:eastAsia="Times New Roman" w:hAnsi="Times New Roman" w:cs="Times New Roman"/>
          <w:color w:val="000000"/>
          <w:spacing w:val="2"/>
          <w:sz w:val="24"/>
          <w:szCs w:val="24"/>
        </w:rPr>
        <w:t>употребительные</w:t>
      </w:r>
      <w:r w:rsidRPr="00CC6CC2">
        <w:rPr>
          <w:rFonts w:ascii="Times New Roman" w:eastAsia="Times New Roman" w:hAnsi="Times New Roman" w:cs="Times New Roman"/>
          <w:color w:val="000000"/>
          <w:spacing w:val="2"/>
          <w:sz w:val="24"/>
          <w:szCs w:val="24"/>
          <w:lang w:val="en-US"/>
        </w:rPr>
        <w:t xml:space="preserve"> </w:t>
      </w:r>
      <w:r w:rsidRPr="00CC6CC2">
        <w:rPr>
          <w:rFonts w:ascii="Times New Roman" w:eastAsia="Times New Roman" w:hAnsi="Times New Roman" w:cs="Times New Roman"/>
          <w:color w:val="000000"/>
          <w:spacing w:val="2"/>
          <w:sz w:val="24"/>
          <w:szCs w:val="24"/>
        </w:rPr>
        <w:t>предлоги</w:t>
      </w:r>
      <w:r w:rsidRPr="00CC6CC2">
        <w:rPr>
          <w:rFonts w:ascii="Times New Roman" w:eastAsia="Times New Roman" w:hAnsi="Times New Roman" w:cs="Times New Roman"/>
          <w:color w:val="000000"/>
          <w:spacing w:val="2"/>
          <w:sz w:val="24"/>
          <w:szCs w:val="24"/>
          <w:lang w:val="en-US"/>
        </w:rPr>
        <w:t xml:space="preserve">: in, on, at, into, to, </w:t>
      </w:r>
      <w:r w:rsidRPr="00CC6CC2">
        <w:rPr>
          <w:rFonts w:ascii="Times New Roman" w:eastAsia="Times New Roman" w:hAnsi="Times New Roman" w:cs="Times New Roman"/>
          <w:color w:val="000000"/>
          <w:sz w:val="24"/>
          <w:szCs w:val="24"/>
          <w:lang w:val="en-US"/>
        </w:rPr>
        <w:t>from, of, with.</w:t>
      </w:r>
    </w:p>
    <w:p w:rsidR="00CC6CC2" w:rsidRPr="00CC6CC2" w:rsidRDefault="00CC6CC2" w:rsidP="00CC6CC2">
      <w:pPr>
        <w:autoSpaceDE w:val="0"/>
        <w:autoSpaceDN w:val="0"/>
        <w:adjustRightInd w:val="0"/>
        <w:spacing w:after="0" w:line="240" w:lineRule="auto"/>
        <w:ind w:firstLine="709"/>
        <w:jc w:val="both"/>
        <w:textAlignment w:val="center"/>
        <w:rPr>
          <w:rFonts w:ascii="Times New Roman" w:eastAsia="Times New Roman" w:hAnsi="Times New Roman" w:cs="Times New Roman"/>
          <w:b/>
          <w:bCs/>
          <w:i/>
          <w:iCs/>
          <w:color w:val="000000"/>
          <w:sz w:val="24"/>
          <w:szCs w:val="24"/>
        </w:rPr>
      </w:pPr>
      <w:r w:rsidRPr="00CC6CC2">
        <w:rPr>
          <w:rFonts w:ascii="Times New Roman" w:eastAsia="Times New Roman" w:hAnsi="Times New Roman" w:cs="Times New Roman"/>
          <w:b/>
          <w:bCs/>
          <w:i/>
          <w:iCs/>
          <w:color w:val="000000"/>
          <w:sz w:val="24"/>
          <w:szCs w:val="24"/>
        </w:rPr>
        <w:t>Социокультурная осведомлённость</w:t>
      </w:r>
    </w:p>
    <w:p w:rsidR="00CC6CC2" w:rsidRPr="00CC6CC2" w:rsidRDefault="00CC6CC2" w:rsidP="00CC6CC2">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CC6CC2">
        <w:rPr>
          <w:rFonts w:ascii="Times New Roman" w:eastAsia="Times New Roman" w:hAnsi="Times New Roman" w:cs="Times New Roman"/>
          <w:color w:val="000000"/>
          <w:spacing w:val="2"/>
          <w:sz w:val="24"/>
          <w:szCs w:val="24"/>
        </w:rPr>
        <w:lastRenderedPageBreak/>
        <w:t>В процессе обучения иностранному языку в начальной школе обучающиеся знакомятся: с названиями стран из</w:t>
      </w:r>
      <w:r w:rsidRPr="00CC6CC2">
        <w:rPr>
          <w:rFonts w:ascii="Times New Roman" w:eastAsia="Times New Roman" w:hAnsi="Times New Roman" w:cs="Times New Roman"/>
          <w:color w:val="000000"/>
          <w:sz w:val="24"/>
          <w:szCs w:val="24"/>
        </w:rPr>
        <w:t xml:space="preserve">учаемого языка; с некоторыми литературными персонажами </w:t>
      </w:r>
      <w:r w:rsidRPr="00CC6CC2">
        <w:rPr>
          <w:rFonts w:ascii="Times New Roman" w:eastAsia="Times New Roman" w:hAnsi="Times New Roman" w:cs="Times New Roman"/>
          <w:color w:val="000000"/>
          <w:spacing w:val="2"/>
          <w:sz w:val="24"/>
          <w:szCs w:val="24"/>
        </w:rPr>
        <w:t xml:space="preserve">популярных детских произведений; с сюжетами некоторых популярных сказок, а также небольшими произведениями </w:t>
      </w:r>
      <w:r w:rsidRPr="00CC6CC2">
        <w:rPr>
          <w:rFonts w:ascii="Times New Roman" w:eastAsia="Times New Roman" w:hAnsi="Times New Roman" w:cs="Times New Roman"/>
          <w:color w:val="000000"/>
          <w:sz w:val="24"/>
          <w:szCs w:val="24"/>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CC6CC2" w:rsidRPr="00CC6CC2" w:rsidRDefault="00CC6CC2" w:rsidP="00CC6CC2">
      <w:pPr>
        <w:keepNext/>
        <w:autoSpaceDE w:val="0"/>
        <w:autoSpaceDN w:val="0"/>
        <w:adjustRightInd w:val="0"/>
        <w:spacing w:after="0" w:line="240" w:lineRule="auto"/>
        <w:jc w:val="center"/>
        <w:textAlignment w:val="center"/>
        <w:rPr>
          <w:rFonts w:ascii="Times New Roman" w:eastAsia="Times New Roman" w:hAnsi="Times New Roman" w:cs="Times New Roman"/>
          <w:b/>
          <w:i/>
          <w:iCs/>
          <w:color w:val="000000"/>
          <w:sz w:val="24"/>
          <w:szCs w:val="24"/>
          <w:lang w:eastAsia="ru-RU"/>
        </w:rPr>
      </w:pPr>
      <w:r w:rsidRPr="00CC6CC2">
        <w:rPr>
          <w:rFonts w:ascii="Times New Roman" w:eastAsia="Times New Roman" w:hAnsi="Times New Roman" w:cs="Times New Roman"/>
          <w:b/>
          <w:i/>
          <w:iCs/>
          <w:color w:val="000000"/>
          <w:sz w:val="24"/>
          <w:szCs w:val="24"/>
          <w:lang w:eastAsia="ru-RU"/>
        </w:rPr>
        <w:t>4. Математика</w:t>
      </w:r>
    </w:p>
    <w:p w:rsidR="00CC6CC2" w:rsidRPr="00CC6CC2" w:rsidRDefault="00CC6CC2" w:rsidP="00CC6CC2">
      <w:pPr>
        <w:autoSpaceDE w:val="0"/>
        <w:autoSpaceDN w:val="0"/>
        <w:adjustRightInd w:val="0"/>
        <w:spacing w:after="0" w:line="240" w:lineRule="auto"/>
        <w:ind w:firstLine="708"/>
        <w:jc w:val="both"/>
        <w:textAlignment w:val="center"/>
        <w:rPr>
          <w:rFonts w:ascii="Times New Roman" w:eastAsia="Times New Roman" w:hAnsi="Times New Roman" w:cs="Times New Roman"/>
          <w:b/>
          <w:bCs/>
          <w:i/>
          <w:iCs/>
          <w:color w:val="000000"/>
          <w:sz w:val="24"/>
          <w:szCs w:val="24"/>
        </w:rPr>
      </w:pPr>
      <w:r w:rsidRPr="00CC6CC2">
        <w:rPr>
          <w:rFonts w:ascii="Times New Roman" w:eastAsia="Times New Roman" w:hAnsi="Times New Roman" w:cs="Times New Roman"/>
          <w:b/>
          <w:bCs/>
          <w:i/>
          <w:iCs/>
          <w:color w:val="000000"/>
          <w:sz w:val="24"/>
          <w:szCs w:val="24"/>
        </w:rPr>
        <w:t>Числа и величины</w:t>
      </w:r>
    </w:p>
    <w:p w:rsidR="00CC6CC2" w:rsidRPr="00CC6CC2" w:rsidRDefault="00CC6CC2" w:rsidP="00CC6CC2">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CC6CC2">
        <w:rPr>
          <w:rFonts w:ascii="Times New Roman" w:eastAsia="Times New Roman" w:hAnsi="Times New Roman" w:cs="Times New Roman"/>
          <w:color w:val="000000"/>
          <w:sz w:val="24"/>
          <w:szCs w:val="24"/>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CC6CC2" w:rsidRPr="00CC6CC2" w:rsidRDefault="00CC6CC2" w:rsidP="00CC6CC2">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CC6CC2">
        <w:rPr>
          <w:rFonts w:ascii="Times New Roman" w:eastAsia="Times New Roman" w:hAnsi="Times New Roman" w:cs="Times New Roman"/>
          <w:color w:val="000000"/>
          <w:sz w:val="24"/>
          <w:szCs w:val="24"/>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CC6CC2">
        <w:rPr>
          <w:rFonts w:ascii="Times New Roman" w:eastAsia="Times New Roman" w:hAnsi="Times New Roman" w:cs="Times New Roman"/>
          <w:color w:val="000000"/>
          <w:spacing w:val="2"/>
          <w:sz w:val="24"/>
          <w:szCs w:val="24"/>
        </w:rPr>
        <w:t xml:space="preserve">ние и упорядочение однородных величин. Доля величины </w:t>
      </w:r>
      <w:r w:rsidRPr="00CC6CC2">
        <w:rPr>
          <w:rFonts w:ascii="Times New Roman" w:eastAsia="Times New Roman" w:hAnsi="Times New Roman" w:cs="Times New Roman"/>
          <w:color w:val="000000"/>
          <w:sz w:val="24"/>
          <w:szCs w:val="24"/>
        </w:rPr>
        <w:t>(половина, треть, четверть, десятая, сотая, тысячная).</w:t>
      </w:r>
    </w:p>
    <w:p w:rsidR="00CC6CC2" w:rsidRPr="00CC6CC2" w:rsidRDefault="00CC6CC2" w:rsidP="00CC6CC2">
      <w:pPr>
        <w:autoSpaceDE w:val="0"/>
        <w:autoSpaceDN w:val="0"/>
        <w:adjustRightInd w:val="0"/>
        <w:spacing w:after="0" w:line="240" w:lineRule="auto"/>
        <w:ind w:firstLine="708"/>
        <w:jc w:val="both"/>
        <w:textAlignment w:val="center"/>
        <w:rPr>
          <w:rFonts w:ascii="Times New Roman" w:eastAsia="Times New Roman" w:hAnsi="Times New Roman" w:cs="Times New Roman"/>
          <w:b/>
          <w:bCs/>
          <w:i/>
          <w:iCs/>
          <w:color w:val="000000"/>
          <w:sz w:val="24"/>
          <w:szCs w:val="24"/>
        </w:rPr>
      </w:pPr>
      <w:r w:rsidRPr="00CC6CC2">
        <w:rPr>
          <w:rFonts w:ascii="Times New Roman" w:eastAsia="Times New Roman" w:hAnsi="Times New Roman" w:cs="Times New Roman"/>
          <w:b/>
          <w:bCs/>
          <w:i/>
          <w:iCs/>
          <w:color w:val="000000"/>
          <w:sz w:val="24"/>
          <w:szCs w:val="24"/>
        </w:rPr>
        <w:t>Арифметические действия</w:t>
      </w:r>
    </w:p>
    <w:p w:rsidR="00CC6CC2" w:rsidRPr="00CC6CC2" w:rsidRDefault="00CC6CC2" w:rsidP="00CC6CC2">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CC6CC2">
        <w:rPr>
          <w:rFonts w:ascii="Times New Roman" w:eastAsia="Times New Roman" w:hAnsi="Times New Roman" w:cs="Times New Roman"/>
          <w:color w:val="000000"/>
          <w:spacing w:val="2"/>
          <w:sz w:val="24"/>
          <w:szCs w:val="24"/>
        </w:rPr>
        <w:t xml:space="preserve">Сложение, вычитание, умножение и деление. Названия </w:t>
      </w:r>
      <w:r w:rsidRPr="00CC6CC2">
        <w:rPr>
          <w:rFonts w:ascii="Times New Roman" w:eastAsia="Times New Roman" w:hAnsi="Times New Roman" w:cs="Times New Roman"/>
          <w:color w:val="000000"/>
          <w:sz w:val="24"/>
          <w:szCs w:val="24"/>
        </w:rPr>
        <w:t>компонентов арифметических действий, знаки действий. Таблица сложения. Таблица умножения. Связь между сложени</w:t>
      </w:r>
      <w:r w:rsidRPr="00CC6CC2">
        <w:rPr>
          <w:rFonts w:ascii="Times New Roman" w:eastAsia="Times New Roman" w:hAnsi="Times New Roman" w:cs="Times New Roman"/>
          <w:color w:val="000000"/>
          <w:spacing w:val="2"/>
          <w:sz w:val="24"/>
          <w:szCs w:val="24"/>
        </w:rPr>
        <w:t xml:space="preserve">ем, вычитанием, умножением и делением. Нахождение неизвестного компонента арифметического действия. Деление </w:t>
      </w:r>
      <w:r w:rsidRPr="00CC6CC2">
        <w:rPr>
          <w:rFonts w:ascii="Times New Roman" w:eastAsia="Times New Roman" w:hAnsi="Times New Roman" w:cs="Times New Roman"/>
          <w:color w:val="000000"/>
          <w:sz w:val="24"/>
          <w:szCs w:val="24"/>
        </w:rPr>
        <w:t>с остатком.</w:t>
      </w:r>
    </w:p>
    <w:p w:rsidR="00CC6CC2" w:rsidRPr="00CC6CC2" w:rsidRDefault="00CC6CC2" w:rsidP="00CC6CC2">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CC6CC2">
        <w:rPr>
          <w:rFonts w:ascii="Times New Roman" w:eastAsia="Times New Roman" w:hAnsi="Times New Roman" w:cs="Times New Roman"/>
          <w:color w:val="000000"/>
          <w:sz w:val="24"/>
          <w:szCs w:val="24"/>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CC6CC2">
        <w:rPr>
          <w:rFonts w:ascii="Times New Roman" w:eastAsia="Times New Roman" w:hAnsi="Times New Roman" w:cs="Times New Roman"/>
          <w:color w:val="000000"/>
          <w:spacing w:val="2"/>
          <w:sz w:val="24"/>
          <w:szCs w:val="24"/>
        </w:rPr>
        <w:t>свойств арифметических действий в вычислениях (переста</w:t>
      </w:r>
      <w:r w:rsidRPr="00CC6CC2">
        <w:rPr>
          <w:rFonts w:ascii="Times New Roman" w:eastAsia="Times New Roman" w:hAnsi="Times New Roman" w:cs="Times New Roman"/>
          <w:color w:val="000000"/>
          <w:sz w:val="24"/>
          <w:szCs w:val="24"/>
        </w:rPr>
        <w:t>новка и группировка слагаемых в сумме, множителей в произведении; умножение суммы и разности на число).</w:t>
      </w:r>
    </w:p>
    <w:p w:rsidR="00CC6CC2" w:rsidRPr="00CC6CC2" w:rsidRDefault="00CC6CC2" w:rsidP="00CC6CC2">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CC6CC2">
        <w:rPr>
          <w:rFonts w:ascii="Times New Roman" w:eastAsia="Times New Roman" w:hAnsi="Times New Roman" w:cs="Times New Roman"/>
          <w:color w:val="000000"/>
          <w:sz w:val="24"/>
          <w:szCs w:val="24"/>
        </w:rPr>
        <w:t xml:space="preserve">Алгоритмы письменного сложения, вычитания, умножения и деления многозначных чисел. </w:t>
      </w:r>
    </w:p>
    <w:p w:rsidR="00CC6CC2" w:rsidRPr="00CC6CC2" w:rsidRDefault="00CC6CC2" w:rsidP="00CC6CC2">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CC6CC2">
        <w:rPr>
          <w:rFonts w:ascii="Times New Roman" w:eastAsia="Times New Roman" w:hAnsi="Times New Roman" w:cs="Times New Roman"/>
          <w:color w:val="000000"/>
          <w:spacing w:val="2"/>
          <w:sz w:val="24"/>
          <w:szCs w:val="24"/>
        </w:rPr>
        <w:t xml:space="preserve">Способы проверки правильности вычислений (алгоритм, </w:t>
      </w:r>
      <w:r w:rsidRPr="00CC6CC2">
        <w:rPr>
          <w:rFonts w:ascii="Times New Roman" w:eastAsia="Times New Roman" w:hAnsi="Times New Roman" w:cs="Times New Roman"/>
          <w:color w:val="000000"/>
          <w:sz w:val="24"/>
          <w:szCs w:val="24"/>
        </w:rPr>
        <w:t>обратное действие, оценка достоверности, прикидки результата, вычисление на калькуляторе).</w:t>
      </w:r>
    </w:p>
    <w:p w:rsidR="00CC6CC2" w:rsidRPr="00CC6CC2" w:rsidRDefault="00CC6CC2" w:rsidP="00CC6CC2">
      <w:pPr>
        <w:autoSpaceDE w:val="0"/>
        <w:autoSpaceDN w:val="0"/>
        <w:adjustRightInd w:val="0"/>
        <w:spacing w:after="0" w:line="240" w:lineRule="auto"/>
        <w:ind w:firstLine="708"/>
        <w:jc w:val="both"/>
        <w:textAlignment w:val="center"/>
        <w:rPr>
          <w:rFonts w:ascii="Times New Roman" w:eastAsia="Times New Roman" w:hAnsi="Times New Roman" w:cs="Times New Roman"/>
          <w:b/>
          <w:bCs/>
          <w:i/>
          <w:iCs/>
          <w:color w:val="000000"/>
          <w:sz w:val="24"/>
          <w:szCs w:val="24"/>
        </w:rPr>
      </w:pPr>
      <w:r w:rsidRPr="00CC6CC2">
        <w:rPr>
          <w:rFonts w:ascii="Times New Roman" w:eastAsia="Times New Roman" w:hAnsi="Times New Roman" w:cs="Times New Roman"/>
          <w:b/>
          <w:bCs/>
          <w:i/>
          <w:iCs/>
          <w:color w:val="000000"/>
          <w:sz w:val="24"/>
          <w:szCs w:val="24"/>
        </w:rPr>
        <w:t>Работа с текстовыми задачами</w:t>
      </w:r>
    </w:p>
    <w:p w:rsidR="00CC6CC2" w:rsidRPr="00CC6CC2" w:rsidRDefault="00CC6CC2" w:rsidP="00CC6CC2">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CC6CC2">
        <w:rPr>
          <w:rFonts w:ascii="Times New Roman" w:eastAsia="Times New Roman" w:hAnsi="Times New Roman" w:cs="Times New Roman"/>
          <w:color w:val="000000"/>
          <w:spacing w:val="-2"/>
          <w:sz w:val="24"/>
          <w:szCs w:val="24"/>
        </w:rPr>
        <w:t>Решение текстовых задач арифметическим способом. Зада</w:t>
      </w:r>
      <w:r w:rsidRPr="00CC6CC2">
        <w:rPr>
          <w:rFonts w:ascii="Times New Roman" w:eastAsia="Times New Roman" w:hAnsi="Times New Roman" w:cs="Times New Roman"/>
          <w:color w:val="000000"/>
          <w:sz w:val="24"/>
          <w:szCs w:val="24"/>
        </w:rPr>
        <w:t>чи, содержащие отношения «больше (меньше) на…», «больше (меньше) в…». Зависимости между величинами, характеризу</w:t>
      </w:r>
      <w:r w:rsidRPr="00CC6CC2">
        <w:rPr>
          <w:rFonts w:ascii="Times New Roman" w:eastAsia="Times New Roman" w:hAnsi="Times New Roman" w:cs="Times New Roman"/>
          <w:color w:val="000000"/>
          <w:spacing w:val="2"/>
          <w:sz w:val="24"/>
          <w:szCs w:val="24"/>
        </w:rPr>
        <w:t>ющими процессы движения, работы, купли</w:t>
      </w:r>
      <w:r w:rsidRPr="00CC6CC2">
        <w:rPr>
          <w:rFonts w:ascii="Times New Roman" w:eastAsia="Times New Roman" w:hAnsi="Times New Roman" w:cs="Times New Roman"/>
          <w:color w:val="000000"/>
          <w:spacing w:val="2"/>
          <w:sz w:val="24"/>
          <w:szCs w:val="24"/>
        </w:rPr>
        <w:noBreakHyphen/>
        <w:t>продажи и</w:t>
      </w:r>
      <w:r w:rsidRPr="00CC6CC2">
        <w:rPr>
          <w:rFonts w:ascii="Times New Roman" w:eastAsia="Times New Roman" w:hAnsi="Times New Roman" w:cs="Times New Roman"/>
          <w:color w:val="000000"/>
          <w:spacing w:val="2"/>
          <w:sz w:val="24"/>
          <w:szCs w:val="24"/>
        </w:rPr>
        <w:t> </w:t>
      </w:r>
      <w:r w:rsidRPr="00CC6CC2">
        <w:rPr>
          <w:rFonts w:ascii="Times New Roman" w:eastAsia="Times New Roman" w:hAnsi="Times New Roman" w:cs="Times New Roman"/>
          <w:color w:val="000000"/>
          <w:spacing w:val="2"/>
          <w:sz w:val="24"/>
          <w:szCs w:val="24"/>
        </w:rPr>
        <w:t xml:space="preserve">др. </w:t>
      </w:r>
      <w:r w:rsidRPr="00CC6CC2">
        <w:rPr>
          <w:rFonts w:ascii="Times New Roman" w:eastAsia="Times New Roman" w:hAnsi="Times New Roman" w:cs="Times New Roman"/>
          <w:color w:val="000000"/>
          <w:sz w:val="24"/>
          <w:szCs w:val="24"/>
        </w:rPr>
        <w:t>Скорость, время, путь; объём работы, время, производительность труда; количество товара, его цена и стоимость и</w:t>
      </w:r>
      <w:r w:rsidRPr="00CC6CC2">
        <w:rPr>
          <w:rFonts w:ascii="Times New Roman" w:eastAsia="Times New Roman" w:hAnsi="Times New Roman" w:cs="Times New Roman"/>
          <w:color w:val="000000"/>
          <w:sz w:val="24"/>
          <w:szCs w:val="24"/>
        </w:rPr>
        <w:t> </w:t>
      </w:r>
      <w:r w:rsidRPr="00CC6CC2">
        <w:rPr>
          <w:rFonts w:ascii="Times New Roman" w:eastAsia="Times New Roman" w:hAnsi="Times New Roman" w:cs="Times New Roman"/>
          <w:color w:val="000000"/>
          <w:sz w:val="24"/>
          <w:szCs w:val="24"/>
        </w:rPr>
        <w:t xml:space="preserve">др. </w:t>
      </w:r>
      <w:r w:rsidRPr="00CC6CC2">
        <w:rPr>
          <w:rFonts w:ascii="Times New Roman" w:eastAsia="Times New Roman" w:hAnsi="Times New Roman" w:cs="Times New Roman"/>
          <w:color w:val="000000"/>
          <w:spacing w:val="2"/>
          <w:sz w:val="24"/>
          <w:szCs w:val="24"/>
        </w:rPr>
        <w:t xml:space="preserve">Планирование хода решения задачи. Представление текста </w:t>
      </w:r>
      <w:r w:rsidRPr="00CC6CC2">
        <w:rPr>
          <w:rFonts w:ascii="Times New Roman" w:eastAsia="Times New Roman" w:hAnsi="Times New Roman" w:cs="Times New Roman"/>
          <w:color w:val="000000"/>
          <w:sz w:val="24"/>
          <w:szCs w:val="24"/>
        </w:rPr>
        <w:t>задачи (схема, таблица и другие модели).</w:t>
      </w:r>
    </w:p>
    <w:p w:rsidR="00CC6CC2" w:rsidRPr="00CC6CC2" w:rsidRDefault="00CC6CC2" w:rsidP="00CC6CC2">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CC6CC2">
        <w:rPr>
          <w:rFonts w:ascii="Times New Roman" w:eastAsia="Times New Roman" w:hAnsi="Times New Roman" w:cs="Times New Roman"/>
          <w:color w:val="000000"/>
          <w:sz w:val="24"/>
          <w:szCs w:val="24"/>
        </w:rPr>
        <w:t>Задачи на нахождение доли целого и целого по его доле.</w:t>
      </w:r>
    </w:p>
    <w:p w:rsidR="00CC6CC2" w:rsidRPr="00CC6CC2" w:rsidRDefault="00CC6CC2" w:rsidP="00CC6CC2">
      <w:pPr>
        <w:autoSpaceDE w:val="0"/>
        <w:autoSpaceDN w:val="0"/>
        <w:adjustRightInd w:val="0"/>
        <w:spacing w:after="0" w:line="240" w:lineRule="auto"/>
        <w:ind w:firstLine="708"/>
        <w:jc w:val="both"/>
        <w:textAlignment w:val="center"/>
        <w:rPr>
          <w:rFonts w:ascii="Times New Roman" w:eastAsia="Times New Roman" w:hAnsi="Times New Roman" w:cs="Times New Roman"/>
          <w:b/>
          <w:bCs/>
          <w:i/>
          <w:iCs/>
          <w:color w:val="000000"/>
          <w:sz w:val="24"/>
          <w:szCs w:val="24"/>
        </w:rPr>
      </w:pPr>
      <w:r w:rsidRPr="00CC6CC2">
        <w:rPr>
          <w:rFonts w:ascii="Times New Roman" w:eastAsia="Times New Roman" w:hAnsi="Times New Roman" w:cs="Times New Roman"/>
          <w:b/>
          <w:bCs/>
          <w:i/>
          <w:iCs/>
          <w:color w:val="000000"/>
          <w:spacing w:val="2"/>
          <w:sz w:val="24"/>
          <w:szCs w:val="24"/>
        </w:rPr>
        <w:t>Пространственные отношения. Геометрические фи</w:t>
      </w:r>
      <w:r w:rsidRPr="00CC6CC2">
        <w:rPr>
          <w:rFonts w:ascii="Times New Roman" w:eastAsia="Times New Roman" w:hAnsi="Times New Roman" w:cs="Times New Roman"/>
          <w:b/>
          <w:bCs/>
          <w:i/>
          <w:iCs/>
          <w:color w:val="000000"/>
          <w:sz w:val="24"/>
          <w:szCs w:val="24"/>
        </w:rPr>
        <w:t>гуры</w:t>
      </w:r>
    </w:p>
    <w:p w:rsidR="00CC6CC2" w:rsidRPr="00CC6CC2" w:rsidRDefault="00CC6CC2" w:rsidP="00CC6CC2">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CC6CC2">
        <w:rPr>
          <w:rFonts w:ascii="Times New Roman" w:eastAsia="Times New Roman" w:hAnsi="Times New Roman" w:cs="Times New Roman"/>
          <w:color w:val="000000"/>
          <w:spacing w:val="2"/>
          <w:sz w:val="24"/>
          <w:szCs w:val="24"/>
        </w:rPr>
        <w:t xml:space="preserve">Взаимное расположение предметов в пространстве и на плоскости (выше—ниже, слева—справа, сверху—снизу, ближе—дальше, между и пр.). Распознавание и изображение </w:t>
      </w:r>
      <w:r w:rsidRPr="00CC6CC2">
        <w:rPr>
          <w:rFonts w:ascii="Times New Roman" w:eastAsia="Times New Roman" w:hAnsi="Times New Roman" w:cs="Times New Roman"/>
          <w:color w:val="000000"/>
          <w:sz w:val="24"/>
          <w:szCs w:val="24"/>
        </w:rPr>
        <w:t>геометрических фигур: точка, линия (кривая, прямая), отрезок, ломаная, угол, многоугольник, треугольник, прямоуголь</w:t>
      </w:r>
      <w:r w:rsidRPr="00CC6CC2">
        <w:rPr>
          <w:rFonts w:ascii="Times New Roman" w:eastAsia="Times New Roman" w:hAnsi="Times New Roman" w:cs="Times New Roman"/>
          <w:color w:val="000000"/>
          <w:spacing w:val="2"/>
          <w:sz w:val="24"/>
          <w:szCs w:val="24"/>
        </w:rPr>
        <w:t xml:space="preserve">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w:t>
      </w:r>
      <w:r w:rsidRPr="00CC6CC2">
        <w:rPr>
          <w:rFonts w:ascii="Times New Roman" w:eastAsia="Times New Roman" w:hAnsi="Times New Roman" w:cs="Times New Roman"/>
          <w:color w:val="000000"/>
          <w:sz w:val="24"/>
          <w:szCs w:val="24"/>
        </w:rPr>
        <w:t>куб, шар, параллелепипед, пирамида, цилиндр, конус.</w:t>
      </w:r>
    </w:p>
    <w:p w:rsidR="00CC6CC2" w:rsidRPr="00CC6CC2" w:rsidRDefault="00CC6CC2" w:rsidP="00CC6CC2">
      <w:pPr>
        <w:autoSpaceDE w:val="0"/>
        <w:autoSpaceDN w:val="0"/>
        <w:adjustRightInd w:val="0"/>
        <w:spacing w:after="0" w:line="240" w:lineRule="auto"/>
        <w:ind w:firstLine="708"/>
        <w:jc w:val="both"/>
        <w:textAlignment w:val="center"/>
        <w:rPr>
          <w:rFonts w:ascii="Times New Roman" w:eastAsia="Times New Roman" w:hAnsi="Times New Roman" w:cs="Times New Roman"/>
          <w:b/>
          <w:bCs/>
          <w:i/>
          <w:iCs/>
          <w:color w:val="000000"/>
          <w:sz w:val="24"/>
          <w:szCs w:val="24"/>
        </w:rPr>
      </w:pPr>
      <w:r w:rsidRPr="00CC6CC2">
        <w:rPr>
          <w:rFonts w:ascii="Times New Roman" w:eastAsia="Times New Roman" w:hAnsi="Times New Roman" w:cs="Times New Roman"/>
          <w:b/>
          <w:bCs/>
          <w:i/>
          <w:iCs/>
          <w:color w:val="000000"/>
          <w:sz w:val="24"/>
          <w:szCs w:val="24"/>
        </w:rPr>
        <w:t>Геометрические величины</w:t>
      </w:r>
    </w:p>
    <w:p w:rsidR="00CC6CC2" w:rsidRPr="00CC6CC2" w:rsidRDefault="00CC6CC2" w:rsidP="00CC6CC2">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CC6CC2">
        <w:rPr>
          <w:rFonts w:ascii="Times New Roman" w:eastAsia="Times New Roman" w:hAnsi="Times New Roman" w:cs="Times New Roman"/>
          <w:color w:val="000000"/>
          <w:spacing w:val="2"/>
          <w:sz w:val="24"/>
          <w:szCs w:val="24"/>
        </w:rPr>
        <w:t xml:space="preserve">Геометрические величины и их измерение. Измерение </w:t>
      </w:r>
      <w:r w:rsidRPr="00CC6CC2">
        <w:rPr>
          <w:rFonts w:ascii="Times New Roman" w:eastAsia="Times New Roman" w:hAnsi="Times New Roman" w:cs="Times New Roman"/>
          <w:color w:val="000000"/>
          <w:sz w:val="24"/>
          <w:szCs w:val="24"/>
        </w:rPr>
        <w:t xml:space="preserve">длины отрезка. Единицы длины (мм, см, </w:t>
      </w:r>
      <w:proofErr w:type="spellStart"/>
      <w:r w:rsidRPr="00CC6CC2">
        <w:rPr>
          <w:rFonts w:ascii="Times New Roman" w:eastAsia="Times New Roman" w:hAnsi="Times New Roman" w:cs="Times New Roman"/>
          <w:color w:val="000000"/>
          <w:sz w:val="24"/>
          <w:szCs w:val="24"/>
        </w:rPr>
        <w:t>дм</w:t>
      </w:r>
      <w:proofErr w:type="spellEnd"/>
      <w:r w:rsidRPr="00CC6CC2">
        <w:rPr>
          <w:rFonts w:ascii="Times New Roman" w:eastAsia="Times New Roman" w:hAnsi="Times New Roman" w:cs="Times New Roman"/>
          <w:color w:val="000000"/>
          <w:sz w:val="24"/>
          <w:szCs w:val="24"/>
        </w:rPr>
        <w:t>, м, км). Периметр. Вычисление периметра многоугольника.</w:t>
      </w:r>
    </w:p>
    <w:p w:rsidR="00CC6CC2" w:rsidRPr="00CC6CC2" w:rsidRDefault="00CC6CC2" w:rsidP="00CC6CC2">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CC6CC2">
        <w:rPr>
          <w:rFonts w:ascii="Times New Roman" w:eastAsia="Times New Roman" w:hAnsi="Times New Roman" w:cs="Times New Roman"/>
          <w:color w:val="000000"/>
          <w:sz w:val="24"/>
          <w:szCs w:val="24"/>
        </w:rPr>
        <w:t>Площадь геометрической фигуры. Единицы площади (см</w:t>
      </w:r>
      <w:r w:rsidRPr="00CC6CC2">
        <w:rPr>
          <w:rFonts w:ascii="Times New Roman" w:eastAsia="Times New Roman" w:hAnsi="Times New Roman" w:cs="Times New Roman"/>
          <w:color w:val="000000"/>
          <w:sz w:val="24"/>
          <w:szCs w:val="24"/>
          <w:vertAlign w:val="superscript"/>
        </w:rPr>
        <w:t>2</w:t>
      </w:r>
      <w:r w:rsidRPr="00CC6CC2">
        <w:rPr>
          <w:rFonts w:ascii="Times New Roman" w:eastAsia="Times New Roman" w:hAnsi="Times New Roman" w:cs="Times New Roman"/>
          <w:color w:val="000000"/>
          <w:sz w:val="24"/>
          <w:szCs w:val="24"/>
        </w:rPr>
        <w:t xml:space="preserve">, </w:t>
      </w:r>
      <w:r w:rsidRPr="00CC6CC2">
        <w:rPr>
          <w:rFonts w:ascii="Times New Roman" w:eastAsia="Times New Roman" w:hAnsi="Times New Roman" w:cs="Times New Roman"/>
          <w:color w:val="000000"/>
          <w:spacing w:val="2"/>
          <w:sz w:val="24"/>
          <w:szCs w:val="24"/>
        </w:rPr>
        <w:t>дм</w:t>
      </w:r>
      <w:r w:rsidRPr="00CC6CC2">
        <w:rPr>
          <w:rFonts w:ascii="Times New Roman" w:eastAsia="Times New Roman" w:hAnsi="Times New Roman" w:cs="Times New Roman"/>
          <w:color w:val="000000"/>
          <w:spacing w:val="2"/>
          <w:sz w:val="24"/>
          <w:szCs w:val="24"/>
          <w:vertAlign w:val="superscript"/>
        </w:rPr>
        <w:t>2</w:t>
      </w:r>
      <w:r w:rsidRPr="00CC6CC2">
        <w:rPr>
          <w:rFonts w:ascii="Times New Roman" w:eastAsia="Times New Roman" w:hAnsi="Times New Roman" w:cs="Times New Roman"/>
          <w:color w:val="000000"/>
          <w:spacing w:val="2"/>
          <w:sz w:val="24"/>
          <w:szCs w:val="24"/>
        </w:rPr>
        <w:t>, м</w:t>
      </w:r>
      <w:r w:rsidRPr="00CC6CC2">
        <w:rPr>
          <w:rFonts w:ascii="Times New Roman" w:eastAsia="Times New Roman" w:hAnsi="Times New Roman" w:cs="Times New Roman"/>
          <w:color w:val="000000"/>
          <w:spacing w:val="2"/>
          <w:sz w:val="24"/>
          <w:szCs w:val="24"/>
          <w:vertAlign w:val="superscript"/>
        </w:rPr>
        <w:t>2</w:t>
      </w:r>
      <w:r w:rsidRPr="00CC6CC2">
        <w:rPr>
          <w:rFonts w:ascii="Times New Roman" w:eastAsia="Times New Roman" w:hAnsi="Times New Roman" w:cs="Times New Roman"/>
          <w:color w:val="000000"/>
          <w:spacing w:val="2"/>
          <w:sz w:val="24"/>
          <w:szCs w:val="24"/>
        </w:rPr>
        <w:t xml:space="preserve">). </w:t>
      </w:r>
      <w:r w:rsidRPr="00CC6CC2">
        <w:rPr>
          <w:rFonts w:ascii="Times New Roman" w:eastAsia="Times New Roman" w:hAnsi="Times New Roman" w:cs="Times New Roman"/>
          <w:color w:val="000000"/>
          <w:sz w:val="24"/>
          <w:szCs w:val="24"/>
        </w:rPr>
        <w:t>Вычисление площади прямоугольника.</w:t>
      </w:r>
    </w:p>
    <w:p w:rsidR="00CC6CC2" w:rsidRPr="00CC6CC2" w:rsidRDefault="00CC6CC2" w:rsidP="00CC6CC2">
      <w:pPr>
        <w:autoSpaceDE w:val="0"/>
        <w:autoSpaceDN w:val="0"/>
        <w:adjustRightInd w:val="0"/>
        <w:spacing w:after="0" w:line="240" w:lineRule="auto"/>
        <w:ind w:firstLine="708"/>
        <w:jc w:val="both"/>
        <w:textAlignment w:val="center"/>
        <w:rPr>
          <w:rFonts w:ascii="Times New Roman" w:eastAsia="Times New Roman" w:hAnsi="Times New Roman" w:cs="Times New Roman"/>
          <w:b/>
          <w:bCs/>
          <w:i/>
          <w:iCs/>
          <w:color w:val="000000"/>
          <w:sz w:val="24"/>
          <w:szCs w:val="24"/>
        </w:rPr>
      </w:pPr>
      <w:r w:rsidRPr="00CC6CC2">
        <w:rPr>
          <w:rFonts w:ascii="Times New Roman" w:eastAsia="Times New Roman" w:hAnsi="Times New Roman" w:cs="Times New Roman"/>
          <w:b/>
          <w:bCs/>
          <w:i/>
          <w:iCs/>
          <w:color w:val="000000"/>
          <w:sz w:val="24"/>
          <w:szCs w:val="24"/>
        </w:rPr>
        <w:t>Работа с информацией</w:t>
      </w:r>
    </w:p>
    <w:p w:rsidR="00CC6CC2" w:rsidRPr="00CC6CC2" w:rsidRDefault="00CC6CC2" w:rsidP="00CC6CC2">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CC6CC2">
        <w:rPr>
          <w:rFonts w:ascii="Times New Roman" w:eastAsia="Times New Roman" w:hAnsi="Times New Roman" w:cs="Times New Roman"/>
          <w:color w:val="000000"/>
          <w:sz w:val="24"/>
          <w:szCs w:val="24"/>
        </w:rPr>
        <w:t xml:space="preserve">Сбор и представление информации, связанной со счётом </w:t>
      </w:r>
      <w:r w:rsidRPr="00CC6CC2">
        <w:rPr>
          <w:rFonts w:ascii="Times New Roman" w:eastAsia="Times New Roman" w:hAnsi="Times New Roman" w:cs="Times New Roman"/>
          <w:color w:val="000000"/>
          <w:spacing w:val="2"/>
          <w:sz w:val="24"/>
          <w:szCs w:val="24"/>
        </w:rPr>
        <w:t xml:space="preserve">(пересчётом), измерением величин; фиксирование, анализ </w:t>
      </w:r>
      <w:r w:rsidRPr="00CC6CC2">
        <w:rPr>
          <w:rFonts w:ascii="Times New Roman" w:eastAsia="Times New Roman" w:hAnsi="Times New Roman" w:cs="Times New Roman"/>
          <w:color w:val="000000"/>
          <w:sz w:val="24"/>
          <w:szCs w:val="24"/>
        </w:rPr>
        <w:t>полученной информации.</w:t>
      </w:r>
    </w:p>
    <w:p w:rsidR="00CC6CC2" w:rsidRPr="00CC6CC2" w:rsidRDefault="00CC6CC2" w:rsidP="00CC6CC2">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pacing w:val="-2"/>
          <w:sz w:val="24"/>
          <w:szCs w:val="24"/>
        </w:rPr>
      </w:pPr>
      <w:r w:rsidRPr="00CC6CC2">
        <w:rPr>
          <w:rFonts w:ascii="Times New Roman" w:eastAsia="Times New Roman" w:hAnsi="Times New Roman" w:cs="Times New Roman"/>
          <w:color w:val="000000"/>
          <w:spacing w:val="-2"/>
          <w:sz w:val="24"/>
          <w:szCs w:val="24"/>
        </w:rPr>
        <w:lastRenderedPageBreak/>
        <w:t>Построение простейших выражений с помощью логических связок и слов («и»; «не»; «если… то…»; «верно/неверно, что…»; «каждый»; «все»; «некоторые»).</w:t>
      </w:r>
    </w:p>
    <w:p w:rsidR="00CC6CC2" w:rsidRPr="00CC6CC2" w:rsidRDefault="00CC6CC2" w:rsidP="00CC6CC2">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CC6CC2">
        <w:rPr>
          <w:rFonts w:ascii="Times New Roman" w:eastAsia="Times New Roman" w:hAnsi="Times New Roman" w:cs="Times New Roman"/>
          <w:color w:val="000000"/>
          <w:spacing w:val="-2"/>
          <w:sz w:val="24"/>
          <w:szCs w:val="24"/>
        </w:rPr>
        <w:t>Составление конечной последовательности (цепочки) пред</w:t>
      </w:r>
      <w:r w:rsidRPr="00CC6CC2">
        <w:rPr>
          <w:rFonts w:ascii="Times New Roman" w:eastAsia="Times New Roman" w:hAnsi="Times New Roman" w:cs="Times New Roman"/>
          <w:color w:val="000000"/>
          <w:spacing w:val="2"/>
          <w:sz w:val="24"/>
          <w:szCs w:val="24"/>
        </w:rPr>
        <w:t>метов, чисел, геометрических фигур и</w:t>
      </w:r>
      <w:r w:rsidRPr="00CC6CC2">
        <w:rPr>
          <w:rFonts w:ascii="Times New Roman" w:eastAsia="Times New Roman" w:hAnsi="Times New Roman" w:cs="Times New Roman"/>
          <w:color w:val="000000"/>
          <w:spacing w:val="2"/>
          <w:sz w:val="24"/>
          <w:szCs w:val="24"/>
        </w:rPr>
        <w:t> </w:t>
      </w:r>
      <w:r w:rsidRPr="00CC6CC2">
        <w:rPr>
          <w:rFonts w:ascii="Times New Roman" w:eastAsia="Times New Roman" w:hAnsi="Times New Roman" w:cs="Times New Roman"/>
          <w:color w:val="000000"/>
          <w:spacing w:val="2"/>
          <w:sz w:val="24"/>
          <w:szCs w:val="24"/>
        </w:rPr>
        <w:t xml:space="preserve">др. по правилу. </w:t>
      </w:r>
      <w:r w:rsidRPr="00CC6CC2">
        <w:rPr>
          <w:rFonts w:ascii="Times New Roman" w:eastAsia="Times New Roman" w:hAnsi="Times New Roman" w:cs="Times New Roman"/>
          <w:color w:val="000000"/>
          <w:sz w:val="24"/>
          <w:szCs w:val="24"/>
        </w:rPr>
        <w:t>Составление, запись и выполнение простого алгоритма, плана поиска информации.</w:t>
      </w:r>
    </w:p>
    <w:p w:rsidR="00CC6CC2" w:rsidRPr="00CC6CC2" w:rsidRDefault="00CC6CC2" w:rsidP="00CC6CC2">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CC6CC2">
        <w:rPr>
          <w:rFonts w:ascii="Times New Roman" w:eastAsia="Times New Roman" w:hAnsi="Times New Roman" w:cs="Times New Roman"/>
          <w:color w:val="000000"/>
          <w:spacing w:val="2"/>
          <w:sz w:val="24"/>
          <w:szCs w:val="24"/>
        </w:rPr>
        <w:t xml:space="preserve">Чтение и заполнение таблицы. Интерпретация данных </w:t>
      </w:r>
      <w:r w:rsidRPr="00CC6CC2">
        <w:rPr>
          <w:rFonts w:ascii="Times New Roman" w:eastAsia="Times New Roman" w:hAnsi="Times New Roman" w:cs="Times New Roman"/>
          <w:color w:val="000000"/>
          <w:sz w:val="24"/>
          <w:szCs w:val="24"/>
        </w:rPr>
        <w:t>таблицы. Чтение столбчатой диаграммы. Создание простейшей информационной модели (схема, таблица, цепочка).</w:t>
      </w:r>
    </w:p>
    <w:p w:rsidR="009E4106" w:rsidRDefault="009E4106" w:rsidP="007D7DEF">
      <w:pPr>
        <w:spacing w:after="0" w:line="240" w:lineRule="auto"/>
        <w:contextualSpacing/>
        <w:rPr>
          <w:rFonts w:ascii="Times New Roman" w:eastAsia="Arial Unicode MS" w:hAnsi="Times New Roman" w:cs="Times New Roman"/>
          <w:color w:val="FF0000"/>
          <w:sz w:val="24"/>
          <w:szCs w:val="24"/>
          <w:lang w:eastAsia="ru-RU"/>
        </w:rPr>
      </w:pPr>
    </w:p>
    <w:p w:rsidR="00CC6CC2" w:rsidRPr="00CC6CC2" w:rsidRDefault="00CC6CC2" w:rsidP="00CC6CC2">
      <w:pPr>
        <w:keepNext/>
        <w:autoSpaceDE w:val="0"/>
        <w:autoSpaceDN w:val="0"/>
        <w:adjustRightInd w:val="0"/>
        <w:spacing w:after="0" w:line="240" w:lineRule="auto"/>
        <w:jc w:val="center"/>
        <w:textAlignment w:val="center"/>
        <w:rPr>
          <w:rFonts w:ascii="Times New Roman" w:eastAsia="Times New Roman" w:hAnsi="Times New Roman" w:cs="Times New Roman"/>
          <w:b/>
          <w:i/>
          <w:iCs/>
          <w:color w:val="000000"/>
          <w:sz w:val="24"/>
          <w:szCs w:val="24"/>
          <w:lang w:eastAsia="ru-RU"/>
        </w:rPr>
      </w:pPr>
      <w:r w:rsidRPr="00CC6CC2">
        <w:rPr>
          <w:rFonts w:ascii="Times New Roman" w:eastAsia="Times New Roman" w:hAnsi="Times New Roman" w:cs="Times New Roman"/>
          <w:b/>
          <w:i/>
          <w:iCs/>
          <w:color w:val="000000"/>
          <w:sz w:val="24"/>
          <w:szCs w:val="24"/>
          <w:lang w:eastAsia="ru-RU"/>
        </w:rPr>
        <w:t>5. Окружающий мир (Человек, природа, общество)</w:t>
      </w:r>
    </w:p>
    <w:p w:rsidR="00CC6CC2" w:rsidRPr="00CC6CC2" w:rsidRDefault="00CC6CC2" w:rsidP="00CC6CC2">
      <w:pPr>
        <w:autoSpaceDE w:val="0"/>
        <w:autoSpaceDN w:val="0"/>
        <w:adjustRightInd w:val="0"/>
        <w:spacing w:after="0" w:line="240" w:lineRule="auto"/>
        <w:ind w:firstLine="709"/>
        <w:jc w:val="both"/>
        <w:textAlignment w:val="center"/>
        <w:rPr>
          <w:rFonts w:ascii="Times New Roman" w:eastAsia="Times New Roman" w:hAnsi="Times New Roman" w:cs="Times New Roman"/>
          <w:b/>
          <w:bCs/>
          <w:i/>
          <w:iCs/>
          <w:color w:val="000000"/>
          <w:sz w:val="24"/>
          <w:szCs w:val="24"/>
        </w:rPr>
      </w:pPr>
      <w:r w:rsidRPr="00CC6CC2">
        <w:rPr>
          <w:rFonts w:ascii="Times New Roman" w:eastAsia="Times New Roman" w:hAnsi="Times New Roman" w:cs="Times New Roman"/>
          <w:b/>
          <w:bCs/>
          <w:i/>
          <w:iCs/>
          <w:color w:val="000000"/>
          <w:sz w:val="24"/>
          <w:szCs w:val="24"/>
        </w:rPr>
        <w:t>Человек и природа</w:t>
      </w:r>
    </w:p>
    <w:p w:rsidR="00CC6CC2" w:rsidRPr="00CC6CC2" w:rsidRDefault="00CC6CC2" w:rsidP="00CC6CC2">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CC6CC2">
        <w:rPr>
          <w:rFonts w:ascii="Times New Roman" w:eastAsia="Times New Roman" w:hAnsi="Times New Roman" w:cs="Times New Roman"/>
          <w:color w:val="000000"/>
          <w:spacing w:val="-2"/>
          <w:sz w:val="24"/>
          <w:szCs w:val="24"/>
        </w:rPr>
        <w:t>Природа — это то, что нас окружает, но не создано челове</w:t>
      </w:r>
      <w:r w:rsidRPr="00CC6CC2">
        <w:rPr>
          <w:rFonts w:ascii="Times New Roman" w:eastAsia="Times New Roman" w:hAnsi="Times New Roman" w:cs="Times New Roman"/>
          <w:color w:val="000000"/>
          <w:sz w:val="24"/>
          <w:szCs w:val="24"/>
        </w:rPr>
        <w:t>ком. Природные объекты и предметы, созданные человеком. Неживая и живая природа. Признаки предметов (цвет, форма, сравнительные размеры и</w:t>
      </w:r>
      <w:r w:rsidRPr="00CC6CC2">
        <w:rPr>
          <w:rFonts w:ascii="Times New Roman" w:eastAsia="Times New Roman" w:hAnsi="Times New Roman" w:cs="Times New Roman"/>
          <w:color w:val="000000"/>
          <w:sz w:val="24"/>
          <w:szCs w:val="24"/>
        </w:rPr>
        <w:t> </w:t>
      </w:r>
      <w:r w:rsidRPr="00CC6CC2">
        <w:rPr>
          <w:rFonts w:ascii="Times New Roman" w:eastAsia="Times New Roman" w:hAnsi="Times New Roman" w:cs="Times New Roman"/>
          <w:color w:val="000000"/>
          <w:sz w:val="24"/>
          <w:szCs w:val="24"/>
        </w:rPr>
        <w:t>др.). Расположение предметов в пространстве (право, лево, верх, низ и пр.). Примеры явлений природы: смена времён года, снегопад, листопад, перелёты птиц, смена времени суток, рассвет, закат, ветер, дождь, гроза.</w:t>
      </w:r>
    </w:p>
    <w:p w:rsidR="00CC6CC2" w:rsidRPr="00CC6CC2" w:rsidRDefault="00CC6CC2" w:rsidP="00CC6CC2">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CC6CC2">
        <w:rPr>
          <w:rFonts w:ascii="Times New Roman" w:eastAsia="Times New Roman" w:hAnsi="Times New Roman" w:cs="Times New Roman"/>
          <w:color w:val="000000"/>
          <w:sz w:val="24"/>
          <w:szCs w:val="24"/>
        </w:rPr>
        <w:t xml:space="preserve">Вещество — то, из чего состоят все природные объекты </w:t>
      </w:r>
      <w:r w:rsidRPr="00CC6CC2">
        <w:rPr>
          <w:rFonts w:ascii="Times New Roman" w:eastAsia="Times New Roman" w:hAnsi="Times New Roman" w:cs="Times New Roman"/>
          <w:color w:val="000000"/>
          <w:spacing w:val="2"/>
          <w:sz w:val="24"/>
          <w:szCs w:val="24"/>
        </w:rPr>
        <w:t xml:space="preserve">и предметы. Разнообразие веществ в окружающем мире. </w:t>
      </w:r>
      <w:r w:rsidRPr="00CC6CC2">
        <w:rPr>
          <w:rFonts w:ascii="Times New Roman" w:eastAsia="Times New Roman" w:hAnsi="Times New Roman" w:cs="Times New Roman"/>
          <w:color w:val="000000"/>
          <w:sz w:val="24"/>
          <w:szCs w:val="24"/>
        </w:rPr>
        <w:t>Примеры веществ: соль, сахар, вода, природный газ. Твёрдые тела, жидкости, газы. Простейшие практические работы с веществами, жидкостями, газами.</w:t>
      </w:r>
    </w:p>
    <w:p w:rsidR="00CC6CC2" w:rsidRPr="00CC6CC2" w:rsidRDefault="00CC6CC2" w:rsidP="00CC6CC2">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CC6CC2">
        <w:rPr>
          <w:rFonts w:ascii="Times New Roman" w:eastAsia="Times New Roman" w:hAnsi="Times New Roman" w:cs="Times New Roman"/>
          <w:color w:val="000000"/>
          <w:spacing w:val="2"/>
          <w:sz w:val="24"/>
          <w:szCs w:val="24"/>
        </w:rPr>
        <w:t xml:space="preserve">Звёзды и планеты. </w:t>
      </w:r>
      <w:r w:rsidRPr="00CC6CC2">
        <w:rPr>
          <w:rFonts w:ascii="Times New Roman" w:eastAsia="Times New Roman" w:hAnsi="Times New Roman" w:cs="Times New Roman"/>
          <w:iCs/>
          <w:color w:val="000000"/>
          <w:spacing w:val="2"/>
          <w:sz w:val="24"/>
          <w:szCs w:val="24"/>
        </w:rPr>
        <w:t>Солнце</w:t>
      </w:r>
      <w:r w:rsidRPr="00CC6CC2">
        <w:rPr>
          <w:rFonts w:ascii="Times New Roman" w:eastAsia="Times New Roman" w:hAnsi="Times New Roman" w:cs="Times New Roman"/>
          <w:color w:val="000000"/>
          <w:spacing w:val="2"/>
          <w:sz w:val="24"/>
          <w:szCs w:val="24"/>
        </w:rPr>
        <w:t xml:space="preserve"> — </w:t>
      </w:r>
      <w:r w:rsidRPr="00CC6CC2">
        <w:rPr>
          <w:rFonts w:ascii="Times New Roman" w:eastAsia="Times New Roman" w:hAnsi="Times New Roman" w:cs="Times New Roman"/>
          <w:iCs/>
          <w:color w:val="000000"/>
          <w:spacing w:val="2"/>
          <w:sz w:val="24"/>
          <w:szCs w:val="24"/>
        </w:rPr>
        <w:t>ближайшая к нам звез</w:t>
      </w:r>
      <w:r w:rsidRPr="00CC6CC2">
        <w:rPr>
          <w:rFonts w:ascii="Times New Roman" w:eastAsia="Times New Roman" w:hAnsi="Times New Roman" w:cs="Times New Roman"/>
          <w:iCs/>
          <w:color w:val="000000"/>
          <w:sz w:val="24"/>
          <w:szCs w:val="24"/>
        </w:rPr>
        <w:t xml:space="preserve">да, источник света и тепла для всего живого на Земле. </w:t>
      </w:r>
      <w:r w:rsidRPr="00CC6CC2">
        <w:rPr>
          <w:rFonts w:ascii="Times New Roman" w:eastAsia="Times New Roman" w:hAnsi="Times New Roman" w:cs="Times New Roman"/>
          <w:color w:val="000000"/>
          <w:spacing w:val="2"/>
          <w:sz w:val="24"/>
          <w:szCs w:val="24"/>
        </w:rPr>
        <w:t>Земля — планета, общее представление о форме и размерах Земли. Глобус как модель Земли. Географическая кар</w:t>
      </w:r>
      <w:r w:rsidRPr="00CC6CC2">
        <w:rPr>
          <w:rFonts w:ascii="Times New Roman" w:eastAsia="Times New Roman" w:hAnsi="Times New Roman" w:cs="Times New Roman"/>
          <w:color w:val="000000"/>
          <w:sz w:val="24"/>
          <w:szCs w:val="24"/>
        </w:rPr>
        <w:t xml:space="preserve">та и план. Материки и океаны, их названия, расположение на глобусе и карте. </w:t>
      </w:r>
      <w:r w:rsidRPr="00CC6CC2">
        <w:rPr>
          <w:rFonts w:ascii="Times New Roman" w:eastAsia="Times New Roman" w:hAnsi="Times New Roman" w:cs="Times New Roman"/>
          <w:iCs/>
          <w:color w:val="000000"/>
          <w:sz w:val="24"/>
          <w:szCs w:val="24"/>
        </w:rPr>
        <w:t>Важнейшие природные объекты своей страны, района</w:t>
      </w:r>
      <w:r w:rsidRPr="00CC6CC2">
        <w:rPr>
          <w:rFonts w:ascii="Times New Roman" w:eastAsia="Times New Roman" w:hAnsi="Times New Roman" w:cs="Times New Roman"/>
          <w:color w:val="000000"/>
          <w:sz w:val="24"/>
          <w:szCs w:val="24"/>
        </w:rPr>
        <w:t>. Ориентирование на местности. Компас.</w:t>
      </w:r>
    </w:p>
    <w:p w:rsidR="00CC6CC2" w:rsidRPr="00CC6CC2" w:rsidRDefault="00CC6CC2" w:rsidP="00CC6CC2">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CC6CC2">
        <w:rPr>
          <w:rFonts w:ascii="Times New Roman" w:eastAsia="Times New Roman" w:hAnsi="Times New Roman" w:cs="Times New Roman"/>
          <w:color w:val="000000"/>
          <w:sz w:val="24"/>
          <w:szCs w:val="24"/>
        </w:rPr>
        <w:t>Смена дня и ночи на Земле. Вращение Земли как при</w:t>
      </w:r>
      <w:r w:rsidRPr="00CC6CC2">
        <w:rPr>
          <w:rFonts w:ascii="Times New Roman" w:eastAsia="Times New Roman" w:hAnsi="Times New Roman" w:cs="Times New Roman"/>
          <w:color w:val="000000"/>
          <w:spacing w:val="2"/>
          <w:sz w:val="24"/>
          <w:szCs w:val="24"/>
        </w:rPr>
        <w:t xml:space="preserve">чина смены дня и ночи. Времена года, их особенности (на основе наблюдений). </w:t>
      </w:r>
      <w:r w:rsidRPr="00CC6CC2">
        <w:rPr>
          <w:rFonts w:ascii="Times New Roman" w:eastAsia="Times New Roman" w:hAnsi="Times New Roman" w:cs="Times New Roman"/>
          <w:iCs/>
          <w:color w:val="000000"/>
          <w:sz w:val="24"/>
          <w:szCs w:val="24"/>
        </w:rPr>
        <w:t>Обращение Земли вокруг Солнца как причина смены времён года</w:t>
      </w:r>
      <w:r w:rsidRPr="00CC6CC2">
        <w:rPr>
          <w:rFonts w:ascii="Times New Roman" w:eastAsia="Times New Roman" w:hAnsi="Times New Roman" w:cs="Times New Roman"/>
          <w:color w:val="000000"/>
          <w:sz w:val="24"/>
          <w:szCs w:val="24"/>
        </w:rPr>
        <w:t>. Смена времён года в родном крае на основе наблюдений.</w:t>
      </w:r>
    </w:p>
    <w:p w:rsidR="00CC6CC2" w:rsidRPr="00CC6CC2" w:rsidRDefault="00CC6CC2" w:rsidP="00CC6CC2">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CC6CC2">
        <w:rPr>
          <w:rFonts w:ascii="Times New Roman" w:eastAsia="Times New Roman" w:hAnsi="Times New Roman" w:cs="Times New Roman"/>
          <w:color w:val="000000"/>
          <w:spacing w:val="-2"/>
          <w:sz w:val="24"/>
          <w:szCs w:val="24"/>
        </w:rPr>
        <w:t xml:space="preserve">Погода, её составляющие (температура воздуха, облачность, </w:t>
      </w:r>
      <w:r w:rsidRPr="00CC6CC2">
        <w:rPr>
          <w:rFonts w:ascii="Times New Roman" w:eastAsia="Times New Roman" w:hAnsi="Times New Roman" w:cs="Times New Roman"/>
          <w:color w:val="000000"/>
          <w:sz w:val="24"/>
          <w:szCs w:val="24"/>
        </w:rPr>
        <w:t xml:space="preserve">осадки, ветер). Наблюдение за погодой своего края. </w:t>
      </w:r>
    </w:p>
    <w:p w:rsidR="00CC6CC2" w:rsidRPr="00CC6CC2" w:rsidRDefault="00CC6CC2" w:rsidP="00CC6CC2">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CC6CC2">
        <w:rPr>
          <w:rFonts w:ascii="Times New Roman" w:eastAsia="Times New Roman" w:hAnsi="Times New Roman" w:cs="Times New Roman"/>
          <w:color w:val="000000"/>
          <w:sz w:val="24"/>
          <w:szCs w:val="24"/>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CC6CC2" w:rsidRPr="00CC6CC2" w:rsidRDefault="00CC6CC2" w:rsidP="00CC6CC2">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CC6CC2">
        <w:rPr>
          <w:rFonts w:ascii="Times New Roman" w:eastAsia="Times New Roman" w:hAnsi="Times New Roman" w:cs="Times New Roman"/>
          <w:color w:val="000000"/>
          <w:spacing w:val="2"/>
          <w:sz w:val="24"/>
          <w:szCs w:val="24"/>
        </w:rPr>
        <w:t xml:space="preserve">Водоёмы, их разнообразие (океан, море, река, озеро, </w:t>
      </w:r>
      <w:r w:rsidRPr="00CC6CC2">
        <w:rPr>
          <w:rFonts w:ascii="Times New Roman" w:eastAsia="Times New Roman" w:hAnsi="Times New Roman" w:cs="Times New Roman"/>
          <w:color w:val="000000"/>
          <w:sz w:val="24"/>
          <w:szCs w:val="24"/>
        </w:rPr>
        <w:t>пруд, болото); использование человеком. Водоёмы родного края (названия, краткая характеристика на основе наблюдений).</w:t>
      </w:r>
    </w:p>
    <w:p w:rsidR="00CC6CC2" w:rsidRPr="00CC6CC2" w:rsidRDefault="00CC6CC2" w:rsidP="00CC6CC2">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CC6CC2">
        <w:rPr>
          <w:rFonts w:ascii="Times New Roman" w:eastAsia="Times New Roman" w:hAnsi="Times New Roman" w:cs="Times New Roman"/>
          <w:color w:val="000000"/>
          <w:sz w:val="24"/>
          <w:szCs w:val="24"/>
        </w:rPr>
        <w:t>Воздух — смесь газов. Свойства воздуха. Значение воздуха для растений, животных, человека. Охрана, бережное использование  воздуха.</w:t>
      </w:r>
    </w:p>
    <w:p w:rsidR="00CC6CC2" w:rsidRPr="00CC6CC2" w:rsidRDefault="00CC6CC2" w:rsidP="00CC6CC2">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CC6CC2">
        <w:rPr>
          <w:rFonts w:ascii="Times New Roman" w:eastAsia="Times New Roman" w:hAnsi="Times New Roman" w:cs="Times New Roman"/>
          <w:color w:val="000000"/>
          <w:spacing w:val="-2"/>
          <w:sz w:val="24"/>
          <w:szCs w:val="24"/>
        </w:rPr>
        <w:t xml:space="preserve">Вода. Свойства воды. Состояния воды, её распространение </w:t>
      </w:r>
      <w:r w:rsidRPr="00CC6CC2">
        <w:rPr>
          <w:rFonts w:ascii="Times New Roman" w:eastAsia="Times New Roman" w:hAnsi="Times New Roman" w:cs="Times New Roman"/>
          <w:color w:val="000000"/>
          <w:sz w:val="24"/>
          <w:szCs w:val="24"/>
        </w:rPr>
        <w:t>в природе, значение для живых организмов и хозяйственной жизни человека. Круговорот воды в природе. Охрана, бережное использование  воды.</w:t>
      </w:r>
    </w:p>
    <w:p w:rsidR="00CC6CC2" w:rsidRPr="00CC6CC2" w:rsidRDefault="00CC6CC2" w:rsidP="00CC6CC2">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CC6CC2">
        <w:rPr>
          <w:rFonts w:ascii="Times New Roman" w:eastAsia="Times New Roman" w:hAnsi="Times New Roman" w:cs="Times New Roman"/>
          <w:color w:val="000000"/>
          <w:sz w:val="24"/>
          <w:szCs w:val="24"/>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CC6CC2" w:rsidRPr="00CC6CC2" w:rsidRDefault="00CC6CC2" w:rsidP="00CC6CC2">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CC6CC2">
        <w:rPr>
          <w:rFonts w:ascii="Times New Roman" w:eastAsia="Times New Roman" w:hAnsi="Times New Roman" w:cs="Times New Roman"/>
          <w:color w:val="000000"/>
          <w:spacing w:val="2"/>
          <w:sz w:val="24"/>
          <w:szCs w:val="24"/>
        </w:rPr>
        <w:t xml:space="preserve">Почва, её состав, значение для живой природы и для </w:t>
      </w:r>
      <w:r w:rsidRPr="00CC6CC2">
        <w:rPr>
          <w:rFonts w:ascii="Times New Roman" w:eastAsia="Times New Roman" w:hAnsi="Times New Roman" w:cs="Times New Roman"/>
          <w:color w:val="000000"/>
          <w:sz w:val="24"/>
          <w:szCs w:val="24"/>
        </w:rPr>
        <w:t>хозяйственной жизни человека. Охрана, бережное использование почв.</w:t>
      </w:r>
    </w:p>
    <w:p w:rsidR="00CC6CC2" w:rsidRPr="00CC6CC2" w:rsidRDefault="00CC6CC2" w:rsidP="00CC6CC2">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CC6CC2">
        <w:rPr>
          <w:rFonts w:ascii="Times New Roman" w:eastAsia="Times New Roman" w:hAnsi="Times New Roman" w:cs="Times New Roman"/>
          <w:color w:val="000000"/>
          <w:sz w:val="24"/>
          <w:szCs w:val="24"/>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CC6CC2">
        <w:rPr>
          <w:rFonts w:ascii="Times New Roman" w:eastAsia="Times New Roman" w:hAnsi="Times New Roman" w:cs="Times New Roman"/>
          <w:color w:val="000000"/>
          <w:spacing w:val="2"/>
          <w:sz w:val="24"/>
          <w:szCs w:val="24"/>
        </w:rPr>
        <w:t xml:space="preserve">ста растений, фиксация изменений. Деревья, кустарники, </w:t>
      </w:r>
      <w:r w:rsidRPr="00CC6CC2">
        <w:rPr>
          <w:rFonts w:ascii="Times New Roman" w:eastAsia="Times New Roman" w:hAnsi="Times New Roman" w:cs="Times New Roman"/>
          <w:color w:val="000000"/>
          <w:sz w:val="24"/>
          <w:szCs w:val="24"/>
        </w:rPr>
        <w:t>травы. Дикорастущие, культурные и комнатные растения. Роль растений в природе и жизни людей, бережное отношение человека к дикорастущим растениям, уход за комнатными и культурными растениям.</w:t>
      </w:r>
      <w:r w:rsidRPr="00CC6CC2">
        <w:rPr>
          <w:rFonts w:ascii="Times New Roman" w:eastAsia="Times New Roman" w:hAnsi="Times New Roman" w:cs="Times New Roman"/>
          <w:color w:val="000000"/>
          <w:sz w:val="28"/>
          <w:szCs w:val="28"/>
        </w:rPr>
        <w:t xml:space="preserve"> </w:t>
      </w:r>
      <w:r w:rsidRPr="00CC6CC2">
        <w:rPr>
          <w:rFonts w:ascii="Times New Roman" w:eastAsia="Times New Roman" w:hAnsi="Times New Roman" w:cs="Times New Roman"/>
          <w:color w:val="000000"/>
          <w:sz w:val="24"/>
          <w:szCs w:val="24"/>
        </w:rPr>
        <w:t>Растения родного края, названия и краткая характеристика на основе наблюдений.</w:t>
      </w:r>
    </w:p>
    <w:p w:rsidR="00CC6CC2" w:rsidRPr="00CC6CC2" w:rsidRDefault="00CC6CC2" w:rsidP="00CC6CC2">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CC6CC2">
        <w:rPr>
          <w:rFonts w:ascii="Times New Roman" w:eastAsia="Times New Roman" w:hAnsi="Times New Roman" w:cs="Times New Roman"/>
          <w:color w:val="000000"/>
          <w:sz w:val="24"/>
          <w:szCs w:val="24"/>
        </w:rPr>
        <w:t>Грибы: съедобные и ядовитые. Правила сбора грибов.</w:t>
      </w:r>
    </w:p>
    <w:p w:rsidR="00CC6CC2" w:rsidRPr="00CC6CC2" w:rsidRDefault="00CC6CC2" w:rsidP="00CC6CC2">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CC6CC2">
        <w:rPr>
          <w:rFonts w:ascii="Times New Roman" w:eastAsia="Times New Roman" w:hAnsi="Times New Roman" w:cs="Times New Roman"/>
          <w:color w:val="000000"/>
          <w:spacing w:val="2"/>
          <w:sz w:val="24"/>
          <w:szCs w:val="24"/>
        </w:rPr>
        <w:t>Животные, их разнообразие. Условия, необходимые для жизни животных (воздух, вода, тепло, пища). Насекомые,</w:t>
      </w:r>
      <w:r w:rsidRPr="00CC6CC2">
        <w:rPr>
          <w:rFonts w:ascii="Times New Roman" w:eastAsia="Times New Roman" w:hAnsi="Times New Roman" w:cs="Times New Roman"/>
          <w:color w:val="000000"/>
          <w:sz w:val="24"/>
          <w:szCs w:val="24"/>
        </w:rPr>
        <w:t xml:space="preserve"> рыбы, земноводные, пресмыкающиеся, птицы, звери, их отличия. Особенности питания разных животных. Раз</w:t>
      </w:r>
      <w:r w:rsidRPr="00CC6CC2">
        <w:rPr>
          <w:rFonts w:ascii="Times New Roman" w:eastAsia="Times New Roman" w:hAnsi="Times New Roman" w:cs="Times New Roman"/>
          <w:color w:val="000000"/>
          <w:spacing w:val="-2"/>
          <w:sz w:val="24"/>
          <w:szCs w:val="24"/>
        </w:rPr>
        <w:t xml:space="preserve">множение животных. Дикие </w:t>
      </w:r>
      <w:r w:rsidRPr="00CC6CC2">
        <w:rPr>
          <w:rFonts w:ascii="Times New Roman" w:eastAsia="Times New Roman" w:hAnsi="Times New Roman" w:cs="Times New Roman"/>
          <w:color w:val="000000"/>
          <w:sz w:val="24"/>
          <w:szCs w:val="24"/>
        </w:rPr>
        <w:t xml:space="preserve">и </w:t>
      </w:r>
      <w:r w:rsidRPr="00CC6CC2">
        <w:rPr>
          <w:rFonts w:ascii="Times New Roman" w:eastAsia="Times New Roman" w:hAnsi="Times New Roman" w:cs="Times New Roman"/>
          <w:color w:val="000000"/>
          <w:sz w:val="24"/>
          <w:szCs w:val="24"/>
        </w:rPr>
        <w:lastRenderedPageBreak/>
        <w:t>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w:t>
      </w:r>
    </w:p>
    <w:p w:rsidR="00CC6CC2" w:rsidRPr="00CC6CC2" w:rsidRDefault="00CC6CC2" w:rsidP="00CC6CC2">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pacing w:val="-2"/>
          <w:sz w:val="24"/>
          <w:szCs w:val="24"/>
        </w:rPr>
      </w:pPr>
      <w:r w:rsidRPr="00CC6CC2">
        <w:rPr>
          <w:rFonts w:ascii="Times New Roman" w:eastAsia="Times New Roman" w:hAnsi="Times New Roman" w:cs="Times New Roman"/>
          <w:color w:val="000000"/>
          <w:sz w:val="24"/>
          <w:szCs w:val="24"/>
        </w:rPr>
        <w:t>Лес, луг, водоём — единство живой и неживой природы (солнечный свет, воздух, вода, почва, растения, животные).</w:t>
      </w:r>
      <w:r w:rsidRPr="00CC6CC2">
        <w:rPr>
          <w:rFonts w:ascii="Times New Roman" w:eastAsia="Times New Roman" w:hAnsi="Times New Roman" w:cs="Times New Roman"/>
          <w:color w:val="000000"/>
          <w:spacing w:val="-2"/>
          <w:sz w:val="24"/>
          <w:szCs w:val="24"/>
        </w:rPr>
        <w:t xml:space="preserve"> </w:t>
      </w:r>
      <w:r w:rsidRPr="00CC6CC2">
        <w:rPr>
          <w:rFonts w:ascii="Times New Roman" w:eastAsia="Times New Roman" w:hAnsi="Times New Roman" w:cs="Times New Roman"/>
          <w:iCs/>
          <w:color w:val="000000"/>
          <w:spacing w:val="-2"/>
          <w:sz w:val="24"/>
          <w:szCs w:val="24"/>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CC6CC2">
        <w:rPr>
          <w:rFonts w:ascii="Times New Roman" w:eastAsia="Times New Roman" w:hAnsi="Times New Roman" w:cs="Times New Roman"/>
          <w:iCs/>
          <w:color w:val="000000"/>
          <w:sz w:val="24"/>
          <w:szCs w:val="24"/>
        </w:rPr>
        <w:t xml:space="preserve">ловека на природные сообщества. Природные сообщества </w:t>
      </w:r>
      <w:r w:rsidRPr="00CC6CC2">
        <w:rPr>
          <w:rFonts w:ascii="Times New Roman" w:eastAsia="Times New Roman" w:hAnsi="Times New Roman" w:cs="Times New Roman"/>
          <w:iCs/>
          <w:color w:val="000000"/>
          <w:spacing w:val="-2"/>
          <w:sz w:val="24"/>
          <w:szCs w:val="24"/>
        </w:rPr>
        <w:t>родного края (2—3</w:t>
      </w:r>
      <w:r w:rsidRPr="00CC6CC2">
        <w:rPr>
          <w:rFonts w:ascii="Times New Roman" w:eastAsia="Times New Roman" w:hAnsi="Times New Roman" w:cs="Times New Roman"/>
          <w:color w:val="000000"/>
          <w:spacing w:val="-2"/>
          <w:sz w:val="24"/>
          <w:szCs w:val="24"/>
        </w:rPr>
        <w:t> </w:t>
      </w:r>
      <w:r w:rsidRPr="00CC6CC2">
        <w:rPr>
          <w:rFonts w:ascii="Times New Roman" w:eastAsia="Times New Roman" w:hAnsi="Times New Roman" w:cs="Times New Roman"/>
          <w:iCs/>
          <w:color w:val="000000"/>
          <w:spacing w:val="-2"/>
          <w:sz w:val="24"/>
          <w:szCs w:val="24"/>
        </w:rPr>
        <w:t>примера на основе наблюдений)</w:t>
      </w:r>
      <w:r w:rsidRPr="00CC6CC2">
        <w:rPr>
          <w:rFonts w:ascii="Times New Roman" w:eastAsia="Times New Roman" w:hAnsi="Times New Roman" w:cs="Times New Roman"/>
          <w:color w:val="000000"/>
          <w:spacing w:val="-2"/>
          <w:sz w:val="24"/>
          <w:szCs w:val="24"/>
        </w:rPr>
        <w:t>.</w:t>
      </w:r>
    </w:p>
    <w:p w:rsidR="00CC6CC2" w:rsidRPr="00CC6CC2" w:rsidRDefault="00CC6CC2" w:rsidP="00CC6CC2">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CC6CC2">
        <w:rPr>
          <w:rFonts w:ascii="Times New Roman" w:eastAsia="Times New Roman" w:hAnsi="Times New Roman" w:cs="Times New Roman"/>
          <w:color w:val="000000"/>
          <w:sz w:val="24"/>
          <w:szCs w:val="24"/>
        </w:rPr>
        <w:t xml:space="preserve">Природные зоны России: общее представление, основные </w:t>
      </w:r>
      <w:r w:rsidRPr="00CC6CC2">
        <w:rPr>
          <w:rFonts w:ascii="Times New Roman" w:eastAsia="Times New Roman" w:hAnsi="Times New Roman" w:cs="Times New Roman"/>
          <w:color w:val="000000"/>
          <w:spacing w:val="2"/>
          <w:sz w:val="24"/>
          <w:szCs w:val="24"/>
        </w:rPr>
        <w:t xml:space="preserve">природные зоны (климат, растительный и животный мир, </w:t>
      </w:r>
      <w:r w:rsidRPr="00CC6CC2">
        <w:rPr>
          <w:rFonts w:ascii="Times New Roman" w:eastAsia="Times New Roman" w:hAnsi="Times New Roman" w:cs="Times New Roman"/>
          <w:color w:val="000000"/>
          <w:sz w:val="24"/>
          <w:szCs w:val="24"/>
        </w:rPr>
        <w:t>особенности труда и быта людей, влияние человека на природу изучаемых зон, охрана природы).</w:t>
      </w:r>
    </w:p>
    <w:p w:rsidR="00CC6CC2" w:rsidRPr="00CC6CC2" w:rsidRDefault="00CC6CC2" w:rsidP="00CC6CC2">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CC6CC2">
        <w:rPr>
          <w:rFonts w:ascii="Times New Roman" w:eastAsia="Times New Roman" w:hAnsi="Times New Roman" w:cs="Times New Roman"/>
          <w:color w:val="000000"/>
          <w:spacing w:val="2"/>
          <w:sz w:val="24"/>
          <w:szCs w:val="24"/>
        </w:rPr>
        <w:t xml:space="preserve">Человек — часть природы. Зависимость жизни человека </w:t>
      </w:r>
      <w:r w:rsidRPr="00CC6CC2">
        <w:rPr>
          <w:rFonts w:ascii="Times New Roman" w:eastAsia="Times New Roman" w:hAnsi="Times New Roman" w:cs="Times New Roman"/>
          <w:color w:val="000000"/>
          <w:sz w:val="24"/>
          <w:szCs w:val="24"/>
        </w:rPr>
        <w:t>от природы. Этическое и эстетическое значение приро</w:t>
      </w:r>
      <w:r w:rsidRPr="00CC6CC2">
        <w:rPr>
          <w:rFonts w:ascii="Times New Roman" w:eastAsia="Times New Roman" w:hAnsi="Times New Roman" w:cs="Times New Roman"/>
          <w:color w:val="000000"/>
          <w:spacing w:val="2"/>
          <w:sz w:val="24"/>
          <w:szCs w:val="24"/>
        </w:rPr>
        <w:t xml:space="preserve">ды в жизни человека. Освоение человеком законов жизни </w:t>
      </w:r>
      <w:r w:rsidRPr="00CC6CC2">
        <w:rPr>
          <w:rFonts w:ascii="Times New Roman" w:eastAsia="Times New Roman" w:hAnsi="Times New Roman" w:cs="Times New Roman"/>
          <w:color w:val="000000"/>
          <w:sz w:val="24"/>
          <w:szCs w:val="24"/>
        </w:rPr>
        <w:t>при</w:t>
      </w:r>
      <w:r w:rsidRPr="00CC6CC2">
        <w:rPr>
          <w:rFonts w:ascii="Times New Roman" w:eastAsia="Times New Roman" w:hAnsi="Times New Roman" w:cs="Times New Roman"/>
          <w:color w:val="000000"/>
          <w:spacing w:val="2"/>
          <w:sz w:val="24"/>
          <w:szCs w:val="24"/>
        </w:rPr>
        <w:t xml:space="preserve">роды посредством практической деятельности. Народный </w:t>
      </w:r>
      <w:r w:rsidRPr="00CC6CC2">
        <w:rPr>
          <w:rFonts w:ascii="Times New Roman" w:eastAsia="Times New Roman" w:hAnsi="Times New Roman" w:cs="Times New Roman"/>
          <w:color w:val="000000"/>
          <w:sz w:val="24"/>
          <w:szCs w:val="24"/>
        </w:rPr>
        <w:t>календарь (приметы, поговорки, пословицы), определяющий сезонный труд людей.</w:t>
      </w:r>
    </w:p>
    <w:p w:rsidR="00CC6CC2" w:rsidRPr="00CC6CC2" w:rsidRDefault="00CC6CC2" w:rsidP="00CC6CC2">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CC6CC2">
        <w:rPr>
          <w:rFonts w:ascii="Times New Roman" w:eastAsia="Times New Roman" w:hAnsi="Times New Roman" w:cs="Times New Roman"/>
          <w:color w:val="000000"/>
          <w:spacing w:val="2"/>
          <w:sz w:val="24"/>
          <w:szCs w:val="24"/>
        </w:rPr>
        <w:t xml:space="preserve">Положительное и отрицательное влияние деятельности </w:t>
      </w:r>
      <w:r w:rsidRPr="00CC6CC2">
        <w:rPr>
          <w:rFonts w:ascii="Times New Roman" w:eastAsia="Times New Roman" w:hAnsi="Times New Roman" w:cs="Times New Roman"/>
          <w:color w:val="000000"/>
          <w:sz w:val="24"/>
          <w:szCs w:val="24"/>
        </w:rPr>
        <w:t xml:space="preserve">человека на природу (в том числе на примере окружающей </w:t>
      </w:r>
      <w:r w:rsidRPr="00CC6CC2">
        <w:rPr>
          <w:rFonts w:ascii="Times New Roman" w:eastAsia="Times New Roman" w:hAnsi="Times New Roman" w:cs="Times New Roman"/>
          <w:color w:val="000000"/>
          <w:spacing w:val="-2"/>
          <w:sz w:val="24"/>
          <w:szCs w:val="24"/>
        </w:rPr>
        <w:t xml:space="preserve">местности). Правила поведения в природе. Охрана природных </w:t>
      </w:r>
      <w:r w:rsidRPr="00CC6CC2">
        <w:rPr>
          <w:rFonts w:ascii="Times New Roman" w:eastAsia="Times New Roman" w:hAnsi="Times New Roman" w:cs="Times New Roman"/>
          <w:color w:val="000000"/>
          <w:sz w:val="24"/>
          <w:szCs w:val="24"/>
        </w:rPr>
        <w:t>богатств: воды, воздуха, полезных ископаемых, растительно</w:t>
      </w:r>
      <w:r w:rsidRPr="00CC6CC2">
        <w:rPr>
          <w:rFonts w:ascii="Times New Roman" w:eastAsia="Times New Roman" w:hAnsi="Times New Roman" w:cs="Times New Roman"/>
          <w:color w:val="000000"/>
          <w:spacing w:val="2"/>
          <w:sz w:val="24"/>
          <w:szCs w:val="24"/>
        </w:rPr>
        <w:t xml:space="preserve">го и животного мира. Заповедники, национальные парки, </w:t>
      </w:r>
      <w:r w:rsidRPr="00CC6CC2">
        <w:rPr>
          <w:rFonts w:ascii="Times New Roman" w:eastAsia="Times New Roman" w:hAnsi="Times New Roman" w:cs="Times New Roman"/>
          <w:color w:val="000000"/>
          <w:sz w:val="24"/>
          <w:szCs w:val="24"/>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CC6CC2" w:rsidRPr="00CC6CC2" w:rsidRDefault="00CC6CC2" w:rsidP="00CC6CC2">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CC6CC2">
        <w:rPr>
          <w:rFonts w:ascii="Times New Roman" w:eastAsia="Times New Roman" w:hAnsi="Times New Roman" w:cs="Times New Roman"/>
          <w:color w:val="000000"/>
          <w:sz w:val="24"/>
          <w:szCs w:val="24"/>
        </w:rPr>
        <w:t xml:space="preserve">Человек. Ребенок, взрослый, пожилой человек. Мужчины и женщины, мальчики и девочки. Общее представление о строении тела человека. Системы </w:t>
      </w:r>
      <w:r w:rsidRPr="00CC6CC2">
        <w:rPr>
          <w:rFonts w:ascii="Times New Roman" w:eastAsia="Times New Roman" w:hAnsi="Times New Roman" w:cs="Times New Roman"/>
          <w:color w:val="000000"/>
          <w:spacing w:val="2"/>
          <w:sz w:val="24"/>
          <w:szCs w:val="24"/>
        </w:rPr>
        <w:t>органов (</w:t>
      </w:r>
      <w:proofErr w:type="spellStart"/>
      <w:r w:rsidRPr="00CC6CC2">
        <w:rPr>
          <w:rFonts w:ascii="Times New Roman" w:eastAsia="Times New Roman" w:hAnsi="Times New Roman" w:cs="Times New Roman"/>
          <w:color w:val="000000"/>
          <w:spacing w:val="2"/>
          <w:sz w:val="24"/>
          <w:szCs w:val="24"/>
        </w:rPr>
        <w:t>опорно­двигательная</w:t>
      </w:r>
      <w:proofErr w:type="spellEnd"/>
      <w:r w:rsidRPr="00CC6CC2">
        <w:rPr>
          <w:rFonts w:ascii="Times New Roman" w:eastAsia="Times New Roman" w:hAnsi="Times New Roman" w:cs="Times New Roman"/>
          <w:color w:val="000000"/>
          <w:spacing w:val="2"/>
          <w:sz w:val="24"/>
          <w:szCs w:val="24"/>
        </w:rPr>
        <w:t>, пищеварительная, дыхатель</w:t>
      </w:r>
      <w:r w:rsidRPr="00CC6CC2">
        <w:rPr>
          <w:rFonts w:ascii="Times New Roman" w:eastAsia="Times New Roman" w:hAnsi="Times New Roman" w:cs="Times New Roman"/>
          <w:color w:val="000000"/>
          <w:sz w:val="24"/>
          <w:szCs w:val="24"/>
        </w:rPr>
        <w:t xml:space="preserve">ная, кровеносная, нервная, органы чувств), их роль в жизнедеятельности организма. Гигиена: уход за кожей, 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  Измерение </w:t>
      </w:r>
      <w:r w:rsidRPr="00CC6CC2">
        <w:rPr>
          <w:rFonts w:ascii="Times New Roman" w:eastAsia="Times New Roman" w:hAnsi="Times New Roman" w:cs="Times New Roman"/>
          <w:color w:val="000000"/>
          <w:spacing w:val="2"/>
          <w:sz w:val="24"/>
          <w:szCs w:val="24"/>
        </w:rPr>
        <w:t xml:space="preserve">температуры тела человека, частоты пульса. Понимание состояния своего здоровья, личная ответственность каждого человека за состояние своего здоровья </w:t>
      </w:r>
      <w:r w:rsidRPr="00CC6CC2">
        <w:rPr>
          <w:rFonts w:ascii="Times New Roman" w:eastAsia="Times New Roman" w:hAnsi="Times New Roman" w:cs="Times New Roman"/>
          <w:color w:val="000000"/>
          <w:sz w:val="24"/>
          <w:szCs w:val="24"/>
        </w:rPr>
        <w:t>и здоровья окружающих его людей. Внимание, уважительное отношение к людям с ограниченными возможностями здоровья, забота о них.</w:t>
      </w:r>
    </w:p>
    <w:p w:rsidR="00CC6CC2" w:rsidRPr="00CC6CC2" w:rsidRDefault="00CC6CC2" w:rsidP="00CC6CC2">
      <w:pPr>
        <w:autoSpaceDE w:val="0"/>
        <w:autoSpaceDN w:val="0"/>
        <w:adjustRightInd w:val="0"/>
        <w:spacing w:after="0" w:line="240" w:lineRule="auto"/>
        <w:ind w:firstLine="709"/>
        <w:jc w:val="both"/>
        <w:textAlignment w:val="center"/>
        <w:rPr>
          <w:rFonts w:ascii="Times New Roman" w:eastAsia="Times New Roman" w:hAnsi="Times New Roman" w:cs="Times New Roman"/>
          <w:b/>
          <w:bCs/>
          <w:i/>
          <w:iCs/>
          <w:color w:val="000000"/>
          <w:sz w:val="24"/>
          <w:szCs w:val="24"/>
        </w:rPr>
      </w:pPr>
      <w:r w:rsidRPr="00CC6CC2">
        <w:rPr>
          <w:rFonts w:ascii="Times New Roman" w:eastAsia="Times New Roman" w:hAnsi="Times New Roman" w:cs="Times New Roman"/>
          <w:b/>
          <w:bCs/>
          <w:i/>
          <w:iCs/>
          <w:color w:val="000000"/>
          <w:sz w:val="24"/>
          <w:szCs w:val="24"/>
        </w:rPr>
        <w:t>Человек и общество</w:t>
      </w:r>
    </w:p>
    <w:p w:rsidR="00CC6CC2" w:rsidRPr="00CC6CC2" w:rsidRDefault="00CC6CC2" w:rsidP="00CC6CC2">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CC6CC2">
        <w:rPr>
          <w:rFonts w:ascii="Times New Roman" w:eastAsia="Times New Roman" w:hAnsi="Times New Roman" w:cs="Times New Roman"/>
          <w:color w:val="000000"/>
          <w:spacing w:val="2"/>
          <w:sz w:val="24"/>
          <w:szCs w:val="24"/>
        </w:rPr>
        <w:t xml:space="preserve">Общество - совокупность людей, которые объединены </w:t>
      </w:r>
      <w:r w:rsidRPr="00CC6CC2">
        <w:rPr>
          <w:rFonts w:ascii="Times New Roman" w:eastAsia="Times New Roman" w:hAnsi="Times New Roman" w:cs="Times New Roman"/>
          <w:color w:val="000000"/>
          <w:sz w:val="24"/>
          <w:szCs w:val="24"/>
        </w:rPr>
        <w:t>общей культурой и связаны друг с другом совместной дея</w:t>
      </w:r>
      <w:r w:rsidRPr="00CC6CC2">
        <w:rPr>
          <w:rFonts w:ascii="Times New Roman" w:eastAsia="Times New Roman" w:hAnsi="Times New Roman" w:cs="Times New Roman"/>
          <w:color w:val="000000"/>
          <w:spacing w:val="-4"/>
          <w:sz w:val="24"/>
          <w:szCs w:val="24"/>
        </w:rPr>
        <w:t xml:space="preserve">тельностью во имя общей цели. </w:t>
      </w:r>
      <w:proofErr w:type="spellStart"/>
      <w:r w:rsidRPr="00CC6CC2">
        <w:rPr>
          <w:rFonts w:ascii="Times New Roman" w:eastAsia="Times New Roman" w:hAnsi="Times New Roman" w:cs="Times New Roman"/>
          <w:color w:val="000000"/>
          <w:spacing w:val="-4"/>
          <w:sz w:val="24"/>
          <w:szCs w:val="24"/>
        </w:rPr>
        <w:t>Духовно­нравственные</w:t>
      </w:r>
      <w:proofErr w:type="spellEnd"/>
      <w:r w:rsidRPr="00CC6CC2">
        <w:rPr>
          <w:rFonts w:ascii="Times New Roman" w:eastAsia="Times New Roman" w:hAnsi="Times New Roman" w:cs="Times New Roman"/>
          <w:color w:val="000000"/>
          <w:spacing w:val="-4"/>
          <w:sz w:val="24"/>
          <w:szCs w:val="24"/>
        </w:rPr>
        <w:t xml:space="preserve"> и куль</w:t>
      </w:r>
      <w:r w:rsidRPr="00CC6CC2">
        <w:rPr>
          <w:rFonts w:ascii="Times New Roman" w:eastAsia="Times New Roman" w:hAnsi="Times New Roman" w:cs="Times New Roman"/>
          <w:color w:val="000000"/>
          <w:sz w:val="24"/>
          <w:szCs w:val="24"/>
        </w:rPr>
        <w:t xml:space="preserve">турные ценности  российского общества, отраженные в государственных праздниках и народных традициях региона. </w:t>
      </w:r>
    </w:p>
    <w:p w:rsidR="00CC6CC2" w:rsidRPr="00CC6CC2" w:rsidRDefault="00CC6CC2" w:rsidP="00CC6CC2">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CC6CC2">
        <w:rPr>
          <w:rFonts w:ascii="Times New Roman" w:eastAsia="Times New Roman" w:hAnsi="Times New Roman" w:cs="Times New Roman"/>
          <w:color w:val="000000"/>
          <w:sz w:val="24"/>
          <w:szCs w:val="24"/>
        </w:rPr>
        <w:t xml:space="preserve">Человек — член общества, создатель и носитель культуры. </w:t>
      </w:r>
      <w:proofErr w:type="spellStart"/>
      <w:r w:rsidRPr="00CC6CC2">
        <w:rPr>
          <w:rFonts w:ascii="Times New Roman" w:eastAsia="Times New Roman" w:hAnsi="Times New Roman" w:cs="Times New Roman"/>
          <w:color w:val="000000"/>
          <w:sz w:val="24"/>
          <w:szCs w:val="24"/>
        </w:rPr>
        <w:t>Могонациональность</w:t>
      </w:r>
      <w:proofErr w:type="spellEnd"/>
      <w:r w:rsidRPr="00CC6CC2">
        <w:rPr>
          <w:rFonts w:ascii="Times New Roman" w:eastAsia="Times New Roman" w:hAnsi="Times New Roman" w:cs="Times New Roman"/>
          <w:color w:val="000000"/>
          <w:sz w:val="24"/>
          <w:szCs w:val="24"/>
        </w:rPr>
        <w:t xml:space="preserve"> – особенность нашей страны. </w:t>
      </w:r>
      <w:r w:rsidRPr="00CC6CC2">
        <w:rPr>
          <w:rFonts w:ascii="Times New Roman" w:eastAsia="Times New Roman" w:hAnsi="Times New Roman" w:cs="Times New Roman"/>
          <w:color w:val="000000"/>
          <w:spacing w:val="2"/>
          <w:sz w:val="24"/>
          <w:szCs w:val="24"/>
        </w:rPr>
        <w:t xml:space="preserve">Общее представление о вкладе </w:t>
      </w:r>
      <w:r w:rsidRPr="00CC6CC2">
        <w:rPr>
          <w:rFonts w:ascii="Times New Roman" w:eastAsia="Times New Roman" w:hAnsi="Times New Roman" w:cs="Times New Roman"/>
          <w:color w:val="000000"/>
          <w:spacing w:val="-2"/>
          <w:sz w:val="24"/>
          <w:szCs w:val="24"/>
        </w:rPr>
        <w:t>разных народов</w:t>
      </w:r>
      <w:r w:rsidRPr="00CC6CC2">
        <w:rPr>
          <w:rFonts w:ascii="Times New Roman" w:eastAsia="Times New Roman" w:hAnsi="Times New Roman" w:cs="Times New Roman"/>
          <w:color w:val="000000"/>
          <w:spacing w:val="2"/>
          <w:sz w:val="24"/>
          <w:szCs w:val="24"/>
        </w:rPr>
        <w:t xml:space="preserve"> в многонациональную культуру нашей страны</w:t>
      </w:r>
      <w:r w:rsidRPr="00CC6CC2">
        <w:rPr>
          <w:rFonts w:ascii="Times New Roman" w:eastAsia="Times New Roman" w:hAnsi="Times New Roman" w:cs="Times New Roman"/>
          <w:color w:val="000000"/>
          <w:spacing w:val="-2"/>
          <w:sz w:val="24"/>
          <w:szCs w:val="24"/>
        </w:rPr>
        <w:t xml:space="preserve">. Ценность каждого народа для него самого и для всей страны. </w:t>
      </w:r>
      <w:r w:rsidRPr="00CC6CC2">
        <w:rPr>
          <w:rFonts w:ascii="Times New Roman" w:eastAsia="Times New Roman" w:hAnsi="Times New Roman" w:cs="Times New Roman"/>
          <w:color w:val="000000"/>
          <w:sz w:val="24"/>
          <w:szCs w:val="24"/>
        </w:rPr>
        <w:t xml:space="preserve">Взаимоотношения человека с другими людьми. Культура общения. Уважение к чужому мнению. </w:t>
      </w:r>
    </w:p>
    <w:p w:rsidR="00CC6CC2" w:rsidRPr="00CC6CC2" w:rsidRDefault="00CC6CC2" w:rsidP="00CC6CC2">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CC6CC2">
        <w:rPr>
          <w:rFonts w:ascii="Times New Roman" w:eastAsia="Times New Roman" w:hAnsi="Times New Roman" w:cs="Times New Roman"/>
          <w:color w:val="000000"/>
          <w:spacing w:val="2"/>
          <w:sz w:val="24"/>
          <w:szCs w:val="24"/>
        </w:rPr>
        <w:t xml:space="preserve">Семья — самое близкое окружение человека. Семейные </w:t>
      </w:r>
      <w:r w:rsidRPr="00CC6CC2">
        <w:rPr>
          <w:rFonts w:ascii="Times New Roman" w:eastAsia="Times New Roman" w:hAnsi="Times New Roman" w:cs="Times New Roman"/>
          <w:color w:val="000000"/>
          <w:sz w:val="24"/>
          <w:szCs w:val="24"/>
        </w:rPr>
        <w:t>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Свои фамилия, имя, отчество, возраст. Имена и фамилии членов семьи. Знаковые даты и события в истории семьи, участие семьи в событиях страны и региона (стройках, Великой отечественной войне, в работе в тылу и пр.) семейные праздники, традиции. День Матери. День любви, семьи  и верности.</w:t>
      </w:r>
    </w:p>
    <w:p w:rsidR="00CC6CC2" w:rsidRPr="00CC6CC2" w:rsidRDefault="00CC6CC2" w:rsidP="00CC6CC2">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CC6CC2">
        <w:rPr>
          <w:rFonts w:ascii="Times New Roman" w:eastAsia="Times New Roman" w:hAnsi="Times New Roman" w:cs="Times New Roman"/>
          <w:color w:val="000000"/>
          <w:sz w:val="24"/>
          <w:szCs w:val="24"/>
        </w:rPr>
        <w:t xml:space="preserve">Младший школьник. Правила поведения в школе, на уроке. Обращение к учителю. </w:t>
      </w:r>
      <w:r w:rsidRPr="00CC6CC2">
        <w:rPr>
          <w:rFonts w:ascii="Times New Roman" w:eastAsia="Times New Roman" w:hAnsi="Times New Roman" w:cs="Times New Roman"/>
          <w:color w:val="000000"/>
          <w:spacing w:val="2"/>
          <w:sz w:val="24"/>
          <w:szCs w:val="24"/>
        </w:rPr>
        <w:t xml:space="preserve">Классный, школьный </w:t>
      </w:r>
      <w:r w:rsidRPr="00CC6CC2">
        <w:rPr>
          <w:rFonts w:ascii="Times New Roman" w:eastAsia="Times New Roman" w:hAnsi="Times New Roman" w:cs="Times New Roman"/>
          <w:color w:val="000000"/>
          <w:sz w:val="24"/>
          <w:szCs w:val="24"/>
        </w:rPr>
        <w:t xml:space="preserve">коллектив, совместная учёба, игры, отдых. Школьные праздники и торжественные даты. День учителя. Составление режима дня школьника. </w:t>
      </w:r>
    </w:p>
    <w:p w:rsidR="00CC6CC2" w:rsidRPr="00CC6CC2" w:rsidRDefault="00CC6CC2" w:rsidP="00CC6CC2">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CC6CC2">
        <w:rPr>
          <w:rFonts w:ascii="Times New Roman" w:eastAsia="Times New Roman" w:hAnsi="Times New Roman" w:cs="Times New Roman"/>
          <w:color w:val="000000"/>
          <w:spacing w:val="2"/>
          <w:sz w:val="24"/>
          <w:szCs w:val="24"/>
        </w:rPr>
        <w:t>Друзья, взаимоотношения между ними; ценность друж</w:t>
      </w:r>
      <w:r w:rsidRPr="00CC6CC2">
        <w:rPr>
          <w:rFonts w:ascii="Times New Roman" w:eastAsia="Times New Roman" w:hAnsi="Times New Roman" w:cs="Times New Roman"/>
          <w:color w:val="000000"/>
          <w:sz w:val="24"/>
          <w:szCs w:val="24"/>
        </w:rPr>
        <w:t xml:space="preserve">бы, согласия, взаимной помощи. Правила взаимоотношений со взрослыми, сверстниками. Правила взаимодействия </w:t>
      </w:r>
      <w:r w:rsidRPr="00CC6CC2">
        <w:rPr>
          <w:rFonts w:ascii="Times New Roman" w:eastAsia="Times New Roman" w:hAnsi="Times New Roman" w:cs="Times New Roman"/>
          <w:color w:val="000000"/>
          <w:sz w:val="24"/>
          <w:szCs w:val="24"/>
        </w:rPr>
        <w:lastRenderedPageBreak/>
        <w:t xml:space="preserve">со знакомыми и незнакомыми взрослыми и сверстниками. Культура поведения в школе и других общественных местах.  </w:t>
      </w:r>
    </w:p>
    <w:p w:rsidR="00CC6CC2" w:rsidRPr="00CC6CC2" w:rsidRDefault="00CC6CC2" w:rsidP="00CC6CC2">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CC6CC2">
        <w:rPr>
          <w:rFonts w:ascii="Times New Roman" w:eastAsia="Times New Roman" w:hAnsi="Times New Roman" w:cs="Times New Roman"/>
          <w:color w:val="000000"/>
          <w:sz w:val="24"/>
          <w:szCs w:val="24"/>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CC6CC2" w:rsidRPr="00CC6CC2" w:rsidRDefault="00CC6CC2" w:rsidP="00CC6CC2">
      <w:pPr>
        <w:autoSpaceDE w:val="0"/>
        <w:autoSpaceDN w:val="0"/>
        <w:adjustRightInd w:val="0"/>
        <w:spacing w:after="0" w:line="240" w:lineRule="auto"/>
        <w:ind w:firstLine="709"/>
        <w:jc w:val="both"/>
        <w:textAlignment w:val="center"/>
        <w:rPr>
          <w:rFonts w:ascii="Times New Roman" w:eastAsia="Times New Roman" w:hAnsi="Times New Roman" w:cs="Times New Roman"/>
          <w:i/>
          <w:iCs/>
          <w:color w:val="000000"/>
          <w:sz w:val="24"/>
          <w:szCs w:val="24"/>
        </w:rPr>
      </w:pPr>
      <w:r w:rsidRPr="00CC6CC2">
        <w:rPr>
          <w:rFonts w:ascii="Times New Roman" w:eastAsia="Times New Roman" w:hAnsi="Times New Roman" w:cs="Times New Roman"/>
          <w:color w:val="000000"/>
          <w:sz w:val="24"/>
          <w:szCs w:val="24"/>
        </w:rPr>
        <w:t xml:space="preserve">Общественный транспорт. Транспорт города или села. Наземный, воздушный и водный транспорт. Правила пользования транспортом. </w:t>
      </w:r>
    </w:p>
    <w:p w:rsidR="00CC6CC2" w:rsidRPr="00CC6CC2" w:rsidRDefault="00CC6CC2" w:rsidP="00CC6CC2">
      <w:pPr>
        <w:autoSpaceDE w:val="0"/>
        <w:autoSpaceDN w:val="0"/>
        <w:adjustRightInd w:val="0"/>
        <w:spacing w:after="0" w:line="240" w:lineRule="auto"/>
        <w:ind w:firstLine="709"/>
        <w:jc w:val="both"/>
        <w:textAlignment w:val="center"/>
        <w:rPr>
          <w:rFonts w:ascii="Times New Roman" w:eastAsia="Times New Roman" w:hAnsi="Times New Roman" w:cs="Times New Roman"/>
          <w:iCs/>
          <w:color w:val="000000"/>
          <w:spacing w:val="-2"/>
          <w:sz w:val="24"/>
          <w:szCs w:val="24"/>
        </w:rPr>
      </w:pPr>
      <w:r w:rsidRPr="00CC6CC2">
        <w:rPr>
          <w:rFonts w:ascii="Times New Roman" w:eastAsia="Times New Roman" w:hAnsi="Times New Roman" w:cs="Times New Roman"/>
          <w:iCs/>
          <w:color w:val="000000"/>
          <w:spacing w:val="2"/>
          <w:sz w:val="24"/>
          <w:szCs w:val="24"/>
        </w:rPr>
        <w:t xml:space="preserve">Средства массовой информации: радио, телевидение, </w:t>
      </w:r>
      <w:r w:rsidRPr="00CC6CC2">
        <w:rPr>
          <w:rFonts w:ascii="Times New Roman" w:eastAsia="Times New Roman" w:hAnsi="Times New Roman" w:cs="Times New Roman"/>
          <w:iCs/>
          <w:color w:val="000000"/>
          <w:spacing w:val="-2"/>
          <w:sz w:val="24"/>
          <w:szCs w:val="24"/>
        </w:rPr>
        <w:t xml:space="preserve">пресса, Интернет. </w:t>
      </w:r>
    </w:p>
    <w:p w:rsidR="00CC6CC2" w:rsidRPr="00CC6CC2" w:rsidRDefault="00CC6CC2" w:rsidP="00CC6CC2">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CC6CC2">
        <w:rPr>
          <w:rFonts w:ascii="Times New Roman" w:eastAsia="Times New Roman" w:hAnsi="Times New Roman" w:cs="Times New Roman"/>
          <w:color w:val="000000"/>
          <w:sz w:val="24"/>
          <w:szCs w:val="24"/>
        </w:rPr>
        <w:t xml:space="preserve">Наша Родина — Россия, Российская Федерация. </w:t>
      </w:r>
      <w:proofErr w:type="spellStart"/>
      <w:r w:rsidRPr="00CC6CC2">
        <w:rPr>
          <w:rFonts w:ascii="Times New Roman" w:eastAsia="Times New Roman" w:hAnsi="Times New Roman" w:cs="Times New Roman"/>
          <w:color w:val="000000"/>
          <w:sz w:val="24"/>
          <w:szCs w:val="24"/>
        </w:rPr>
        <w:t>Ценност</w:t>
      </w:r>
      <w:r w:rsidRPr="00CC6CC2">
        <w:rPr>
          <w:rFonts w:ascii="Times New Roman" w:eastAsia="Times New Roman" w:hAnsi="Times New Roman" w:cs="Times New Roman"/>
          <w:color w:val="000000"/>
          <w:spacing w:val="2"/>
          <w:sz w:val="24"/>
          <w:szCs w:val="24"/>
        </w:rPr>
        <w:t>но­смысловое</w:t>
      </w:r>
      <w:proofErr w:type="spellEnd"/>
      <w:r w:rsidRPr="00CC6CC2">
        <w:rPr>
          <w:rFonts w:ascii="Times New Roman" w:eastAsia="Times New Roman" w:hAnsi="Times New Roman" w:cs="Times New Roman"/>
          <w:color w:val="000000"/>
          <w:spacing w:val="2"/>
          <w:sz w:val="24"/>
          <w:szCs w:val="24"/>
        </w:rPr>
        <w:t xml:space="preserve"> содержание понятий «Родина», «Отечество», </w:t>
      </w:r>
      <w:r w:rsidRPr="00CC6CC2">
        <w:rPr>
          <w:rFonts w:ascii="Times New Roman" w:eastAsia="Times New Roman" w:hAnsi="Times New Roman" w:cs="Times New Roman"/>
          <w:color w:val="000000"/>
          <w:sz w:val="24"/>
          <w:szCs w:val="24"/>
        </w:rPr>
        <w:t>«Отчизна». Государственная символика России: Государствен</w:t>
      </w:r>
      <w:r w:rsidRPr="00CC6CC2">
        <w:rPr>
          <w:rFonts w:ascii="Times New Roman" w:eastAsia="Times New Roman" w:hAnsi="Times New Roman" w:cs="Times New Roman"/>
          <w:color w:val="000000"/>
          <w:spacing w:val="2"/>
          <w:sz w:val="24"/>
          <w:szCs w:val="24"/>
        </w:rPr>
        <w:t>ный герб России, Государственный флаг России, Государ</w:t>
      </w:r>
      <w:r w:rsidRPr="00CC6CC2">
        <w:rPr>
          <w:rFonts w:ascii="Times New Roman" w:eastAsia="Times New Roman" w:hAnsi="Times New Roman" w:cs="Times New Roman"/>
          <w:color w:val="000000"/>
          <w:sz w:val="24"/>
          <w:szCs w:val="24"/>
        </w:rPr>
        <w:t>ственный гимн России; правила поведения при прослуши</w:t>
      </w:r>
      <w:r w:rsidRPr="00CC6CC2">
        <w:rPr>
          <w:rFonts w:ascii="Times New Roman" w:eastAsia="Times New Roman" w:hAnsi="Times New Roman" w:cs="Times New Roman"/>
          <w:color w:val="000000"/>
          <w:spacing w:val="2"/>
          <w:sz w:val="24"/>
          <w:szCs w:val="24"/>
        </w:rPr>
        <w:t xml:space="preserve">вании гимна. Конституция — Основной закон Российской </w:t>
      </w:r>
      <w:r w:rsidRPr="00CC6CC2">
        <w:rPr>
          <w:rFonts w:ascii="Times New Roman" w:eastAsia="Times New Roman" w:hAnsi="Times New Roman" w:cs="Times New Roman"/>
          <w:color w:val="000000"/>
          <w:sz w:val="24"/>
          <w:szCs w:val="24"/>
        </w:rPr>
        <w:t>Федерации. Права ребёнка.</w:t>
      </w:r>
    </w:p>
    <w:p w:rsidR="00CC6CC2" w:rsidRPr="00CC6CC2" w:rsidRDefault="00CC6CC2" w:rsidP="00CC6CC2">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CC6CC2">
        <w:rPr>
          <w:rFonts w:ascii="Times New Roman" w:eastAsia="Times New Roman" w:hAnsi="Times New Roman" w:cs="Times New Roman"/>
          <w:color w:val="000000"/>
          <w:spacing w:val="2"/>
          <w:sz w:val="24"/>
          <w:szCs w:val="24"/>
        </w:rPr>
        <w:t xml:space="preserve">Президент Российской Федерации — глава государства. </w:t>
      </w:r>
      <w:r w:rsidRPr="00CC6CC2">
        <w:rPr>
          <w:rFonts w:ascii="Times New Roman" w:eastAsia="Times New Roman" w:hAnsi="Times New Roman" w:cs="Times New Roman"/>
          <w:color w:val="000000"/>
          <w:sz w:val="24"/>
          <w:szCs w:val="24"/>
        </w:rPr>
        <w:t xml:space="preserve">Ответственность главы государства за социальное и </w:t>
      </w:r>
      <w:proofErr w:type="spellStart"/>
      <w:r w:rsidRPr="00CC6CC2">
        <w:rPr>
          <w:rFonts w:ascii="Times New Roman" w:eastAsia="Times New Roman" w:hAnsi="Times New Roman" w:cs="Times New Roman"/>
          <w:color w:val="000000"/>
          <w:sz w:val="24"/>
          <w:szCs w:val="24"/>
        </w:rPr>
        <w:t>духовно­нравственное</w:t>
      </w:r>
      <w:proofErr w:type="spellEnd"/>
      <w:r w:rsidRPr="00CC6CC2">
        <w:rPr>
          <w:rFonts w:ascii="Times New Roman" w:eastAsia="Times New Roman" w:hAnsi="Times New Roman" w:cs="Times New Roman"/>
          <w:color w:val="000000"/>
          <w:sz w:val="24"/>
          <w:szCs w:val="24"/>
        </w:rPr>
        <w:t xml:space="preserve"> благополучие граждан.</w:t>
      </w:r>
    </w:p>
    <w:p w:rsidR="00CC6CC2" w:rsidRPr="00CC6CC2" w:rsidRDefault="00CC6CC2" w:rsidP="00CC6CC2">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CC6CC2">
        <w:rPr>
          <w:rFonts w:ascii="Times New Roman" w:eastAsia="Times New Roman" w:hAnsi="Times New Roman" w:cs="Times New Roman"/>
          <w:color w:val="000000"/>
          <w:sz w:val="24"/>
          <w:szCs w:val="24"/>
        </w:rPr>
        <w:t>Праздник в жизни общества как средство укрепления об</w:t>
      </w:r>
      <w:r w:rsidRPr="00CC6CC2">
        <w:rPr>
          <w:rFonts w:ascii="Times New Roman" w:eastAsia="Times New Roman" w:hAnsi="Times New Roman" w:cs="Times New Roman"/>
          <w:color w:val="000000"/>
          <w:spacing w:val="2"/>
          <w:sz w:val="24"/>
          <w:szCs w:val="24"/>
        </w:rPr>
        <w:t xml:space="preserve">щественной солидарности и упрочения </w:t>
      </w:r>
      <w:proofErr w:type="spellStart"/>
      <w:r w:rsidRPr="00CC6CC2">
        <w:rPr>
          <w:rFonts w:ascii="Times New Roman" w:eastAsia="Times New Roman" w:hAnsi="Times New Roman" w:cs="Times New Roman"/>
          <w:color w:val="000000"/>
          <w:spacing w:val="2"/>
          <w:sz w:val="24"/>
          <w:szCs w:val="24"/>
        </w:rPr>
        <w:t>духовно­нравственных</w:t>
      </w:r>
      <w:proofErr w:type="spellEnd"/>
      <w:r w:rsidRPr="00CC6CC2">
        <w:rPr>
          <w:rFonts w:ascii="Times New Roman" w:eastAsia="Times New Roman" w:hAnsi="Times New Roman" w:cs="Times New Roman"/>
          <w:color w:val="000000"/>
          <w:spacing w:val="2"/>
          <w:sz w:val="24"/>
          <w:szCs w:val="24"/>
        </w:rPr>
        <w:t xml:space="preserve"> связей между соотечественниками. Новый год, Рождество, День защитника Отечества, 8 Марта, День весны и труда, День Победы, День России, День защиты детей,</w:t>
      </w:r>
      <w:r w:rsidRPr="00CC6CC2">
        <w:rPr>
          <w:rFonts w:ascii="Times New Roman" w:eastAsia="Times New Roman" w:hAnsi="Times New Roman" w:cs="Times New Roman"/>
          <w:color w:val="000000"/>
          <w:sz w:val="24"/>
          <w:szCs w:val="24"/>
        </w:rPr>
        <w:t xml:space="preserve"> День народного единства, День Конституции. Праздники и </w:t>
      </w:r>
      <w:r w:rsidRPr="00CC6CC2">
        <w:rPr>
          <w:rFonts w:ascii="Times New Roman" w:eastAsia="Times New Roman" w:hAnsi="Times New Roman" w:cs="Times New Roman"/>
          <w:color w:val="000000"/>
          <w:spacing w:val="2"/>
          <w:sz w:val="24"/>
          <w:szCs w:val="24"/>
        </w:rPr>
        <w:t xml:space="preserve">памятные даты своего региона. Оформление плаката или </w:t>
      </w:r>
      <w:r w:rsidRPr="00CC6CC2">
        <w:rPr>
          <w:rFonts w:ascii="Times New Roman" w:eastAsia="Times New Roman" w:hAnsi="Times New Roman" w:cs="Times New Roman"/>
          <w:color w:val="000000"/>
          <w:sz w:val="24"/>
          <w:szCs w:val="24"/>
        </w:rPr>
        <w:t>стенной газеты к государственному празднику.</w:t>
      </w:r>
    </w:p>
    <w:p w:rsidR="00CC6CC2" w:rsidRPr="00CC6CC2" w:rsidRDefault="00CC6CC2" w:rsidP="00CC6CC2">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CC6CC2">
        <w:rPr>
          <w:rFonts w:ascii="Times New Roman" w:eastAsia="Times New Roman" w:hAnsi="Times New Roman" w:cs="Times New Roman"/>
          <w:color w:val="000000"/>
          <w:sz w:val="24"/>
          <w:szCs w:val="24"/>
        </w:rPr>
        <w:t>Россия на карте, государственная граница России.</w:t>
      </w:r>
    </w:p>
    <w:p w:rsidR="00CC6CC2" w:rsidRPr="00CC6CC2" w:rsidRDefault="00CC6CC2" w:rsidP="00CC6CC2">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CC6CC2">
        <w:rPr>
          <w:rFonts w:ascii="Times New Roman" w:eastAsia="Times New Roman" w:hAnsi="Times New Roman" w:cs="Times New Roman"/>
          <w:color w:val="000000"/>
          <w:sz w:val="24"/>
          <w:szCs w:val="24"/>
        </w:rPr>
        <w:t xml:space="preserve">Москва — столица России. </w:t>
      </w:r>
      <w:r w:rsidRPr="00CC6CC2">
        <w:rPr>
          <w:rFonts w:ascii="Times New Roman" w:eastAsia="Times New Roman" w:hAnsi="Times New Roman" w:cs="Times New Roman"/>
          <w:color w:val="000000"/>
          <w:spacing w:val="2"/>
          <w:sz w:val="24"/>
          <w:szCs w:val="24"/>
        </w:rPr>
        <w:t>Достопримечательности Москвы: Кремль, Красная площадь, Большой театр и</w:t>
      </w:r>
      <w:r w:rsidRPr="00CC6CC2">
        <w:rPr>
          <w:rFonts w:ascii="Times New Roman" w:eastAsia="Times New Roman" w:hAnsi="Times New Roman" w:cs="Times New Roman"/>
          <w:color w:val="000000"/>
          <w:spacing w:val="2"/>
          <w:sz w:val="24"/>
          <w:szCs w:val="24"/>
        </w:rPr>
        <w:t> </w:t>
      </w:r>
      <w:r w:rsidRPr="00CC6CC2">
        <w:rPr>
          <w:rFonts w:ascii="Times New Roman" w:eastAsia="Times New Roman" w:hAnsi="Times New Roman" w:cs="Times New Roman"/>
          <w:color w:val="000000"/>
          <w:spacing w:val="2"/>
          <w:sz w:val="24"/>
          <w:szCs w:val="24"/>
        </w:rPr>
        <w:t xml:space="preserve">др. </w:t>
      </w:r>
      <w:r w:rsidRPr="00CC6CC2">
        <w:rPr>
          <w:rFonts w:ascii="Times New Roman" w:eastAsia="Times New Roman" w:hAnsi="Times New Roman" w:cs="Times New Roman"/>
          <w:color w:val="000000"/>
          <w:sz w:val="24"/>
          <w:szCs w:val="24"/>
        </w:rPr>
        <w:t>Расположение Москвы на карте.</w:t>
      </w:r>
    </w:p>
    <w:p w:rsidR="00CC6CC2" w:rsidRPr="00CC6CC2" w:rsidRDefault="00CC6CC2" w:rsidP="00CC6CC2">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CC6CC2">
        <w:rPr>
          <w:rFonts w:ascii="Times New Roman" w:eastAsia="Times New Roman" w:hAnsi="Times New Roman" w:cs="Times New Roman"/>
          <w:color w:val="000000"/>
          <w:spacing w:val="2"/>
          <w:sz w:val="24"/>
          <w:szCs w:val="24"/>
        </w:rPr>
        <w:t xml:space="preserve">Города России. </w:t>
      </w:r>
      <w:proofErr w:type="spellStart"/>
      <w:r w:rsidRPr="00CC6CC2">
        <w:rPr>
          <w:rFonts w:ascii="Times New Roman" w:eastAsia="Times New Roman" w:hAnsi="Times New Roman" w:cs="Times New Roman"/>
          <w:color w:val="000000"/>
          <w:spacing w:val="2"/>
          <w:sz w:val="24"/>
          <w:szCs w:val="24"/>
        </w:rPr>
        <w:t>Санкт­Петербург</w:t>
      </w:r>
      <w:proofErr w:type="spellEnd"/>
      <w:r w:rsidRPr="00CC6CC2">
        <w:rPr>
          <w:rFonts w:ascii="Times New Roman" w:eastAsia="Times New Roman" w:hAnsi="Times New Roman" w:cs="Times New Roman"/>
          <w:color w:val="000000"/>
          <w:spacing w:val="2"/>
          <w:sz w:val="24"/>
          <w:szCs w:val="24"/>
        </w:rPr>
        <w:t xml:space="preserve">: достопримечательности </w:t>
      </w:r>
      <w:r w:rsidRPr="00CC6CC2">
        <w:rPr>
          <w:rFonts w:ascii="Times New Roman" w:eastAsia="Times New Roman" w:hAnsi="Times New Roman" w:cs="Times New Roman"/>
          <w:color w:val="000000"/>
          <w:sz w:val="24"/>
          <w:szCs w:val="24"/>
        </w:rPr>
        <w:t xml:space="preserve">(Зимний дворец, памятник Петру I — Медный всадник, </w:t>
      </w:r>
      <w:r w:rsidRPr="00CC6CC2">
        <w:rPr>
          <w:rFonts w:ascii="Times New Roman" w:eastAsia="Times New Roman" w:hAnsi="Times New Roman" w:cs="Times New Roman"/>
          <w:iCs/>
          <w:color w:val="000000"/>
          <w:sz w:val="24"/>
          <w:szCs w:val="24"/>
        </w:rPr>
        <w:t>раз</w:t>
      </w:r>
      <w:r w:rsidRPr="00CC6CC2">
        <w:rPr>
          <w:rFonts w:ascii="Times New Roman" w:eastAsia="Times New Roman" w:hAnsi="Times New Roman" w:cs="Times New Roman"/>
          <w:iCs/>
          <w:color w:val="000000"/>
          <w:spacing w:val="2"/>
          <w:sz w:val="24"/>
          <w:szCs w:val="24"/>
        </w:rPr>
        <w:t>водные мосты через Неву</w:t>
      </w:r>
      <w:r w:rsidRPr="00CC6CC2">
        <w:rPr>
          <w:rFonts w:ascii="Times New Roman" w:eastAsia="Times New Roman" w:hAnsi="Times New Roman" w:cs="Times New Roman"/>
          <w:color w:val="000000"/>
          <w:spacing w:val="2"/>
          <w:sz w:val="24"/>
          <w:szCs w:val="24"/>
        </w:rPr>
        <w:t xml:space="preserve"> и</w:t>
      </w:r>
      <w:r w:rsidRPr="00CC6CC2">
        <w:rPr>
          <w:rFonts w:ascii="Times New Roman" w:eastAsia="Times New Roman" w:hAnsi="Times New Roman" w:cs="Times New Roman"/>
          <w:color w:val="000000"/>
          <w:spacing w:val="2"/>
          <w:sz w:val="24"/>
          <w:szCs w:val="24"/>
        </w:rPr>
        <w:t> </w:t>
      </w:r>
      <w:r w:rsidRPr="00CC6CC2">
        <w:rPr>
          <w:rFonts w:ascii="Times New Roman" w:eastAsia="Times New Roman" w:hAnsi="Times New Roman" w:cs="Times New Roman"/>
          <w:color w:val="000000"/>
          <w:spacing w:val="2"/>
          <w:sz w:val="24"/>
          <w:szCs w:val="24"/>
        </w:rPr>
        <w:t xml:space="preserve">др.), города Золотого кольца </w:t>
      </w:r>
      <w:r w:rsidRPr="00CC6CC2">
        <w:rPr>
          <w:rFonts w:ascii="Times New Roman" w:eastAsia="Times New Roman" w:hAnsi="Times New Roman" w:cs="Times New Roman"/>
          <w:color w:val="000000"/>
          <w:sz w:val="24"/>
          <w:szCs w:val="24"/>
        </w:rPr>
        <w:t>России (по выбору). Главный город родного края: достопримечательности, история и характеристика отдельных исторических событий, связанных с ним.</w:t>
      </w:r>
    </w:p>
    <w:p w:rsidR="00CC6CC2" w:rsidRPr="00CC6CC2" w:rsidRDefault="00CC6CC2" w:rsidP="00CC6CC2">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CC6CC2">
        <w:rPr>
          <w:rFonts w:ascii="Times New Roman" w:eastAsia="Times New Roman" w:hAnsi="Times New Roman" w:cs="Times New Roman"/>
          <w:color w:val="000000"/>
          <w:sz w:val="24"/>
          <w:szCs w:val="24"/>
        </w:rPr>
        <w:t xml:space="preserve">Россия — многонациональная страна. Народы, населяющие Россию, их обычаи, характерные особенности быта (по </w:t>
      </w:r>
      <w:r w:rsidRPr="00CC6CC2">
        <w:rPr>
          <w:rFonts w:ascii="Times New Roman" w:eastAsia="Times New Roman" w:hAnsi="Times New Roman" w:cs="Times New Roman"/>
          <w:color w:val="000000"/>
          <w:spacing w:val="2"/>
          <w:sz w:val="24"/>
          <w:szCs w:val="24"/>
        </w:rPr>
        <w:t xml:space="preserve">выбору). </w:t>
      </w:r>
    </w:p>
    <w:p w:rsidR="00CC6CC2" w:rsidRPr="00CC6CC2" w:rsidRDefault="00CC6CC2" w:rsidP="00CC6CC2">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CC6CC2">
        <w:rPr>
          <w:rFonts w:ascii="Times New Roman" w:eastAsia="Times New Roman" w:hAnsi="Times New Roman" w:cs="Times New Roman"/>
          <w:color w:val="000000"/>
          <w:sz w:val="24"/>
          <w:szCs w:val="24"/>
        </w:rPr>
        <w:t>Родной край — частица России. Родной город (населён</w:t>
      </w:r>
      <w:r w:rsidRPr="00CC6CC2">
        <w:rPr>
          <w:rFonts w:ascii="Times New Roman" w:eastAsia="Times New Roman" w:hAnsi="Times New Roman" w:cs="Times New Roman"/>
          <w:color w:val="000000"/>
          <w:spacing w:val="2"/>
          <w:sz w:val="24"/>
          <w:szCs w:val="24"/>
        </w:rPr>
        <w:t xml:space="preserve">ный пункт), регион (область, край, республика): название, </w:t>
      </w:r>
      <w:r w:rsidRPr="00CC6CC2">
        <w:rPr>
          <w:rFonts w:ascii="Times New Roman" w:eastAsia="Times New Roman" w:hAnsi="Times New Roman" w:cs="Times New Roman"/>
          <w:color w:val="000000"/>
          <w:sz w:val="24"/>
          <w:szCs w:val="24"/>
        </w:rPr>
        <w:t>основные достопримечательности; музеи, театры, спортивные комплексы и</w:t>
      </w:r>
      <w:r w:rsidRPr="00CC6CC2">
        <w:rPr>
          <w:rFonts w:ascii="Times New Roman" w:eastAsia="Times New Roman" w:hAnsi="Times New Roman" w:cs="Times New Roman"/>
          <w:color w:val="000000"/>
          <w:sz w:val="24"/>
          <w:szCs w:val="24"/>
        </w:rPr>
        <w:t> </w:t>
      </w:r>
      <w:r w:rsidRPr="00CC6CC2">
        <w:rPr>
          <w:rFonts w:ascii="Times New Roman" w:eastAsia="Times New Roman" w:hAnsi="Times New Roman" w:cs="Times New Roman"/>
          <w:color w:val="000000"/>
          <w:sz w:val="24"/>
          <w:szCs w:val="24"/>
        </w:rPr>
        <w:t>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CC6CC2" w:rsidRPr="00CC6CC2" w:rsidRDefault="00CC6CC2" w:rsidP="00CC6CC2">
      <w:pPr>
        <w:autoSpaceDE w:val="0"/>
        <w:autoSpaceDN w:val="0"/>
        <w:adjustRightInd w:val="0"/>
        <w:spacing w:after="0" w:line="240" w:lineRule="auto"/>
        <w:ind w:firstLine="709"/>
        <w:jc w:val="both"/>
        <w:textAlignment w:val="center"/>
        <w:rPr>
          <w:rFonts w:ascii="NewtonCSanPin" w:eastAsia="Times New Roman" w:hAnsi="NewtonCSanPin" w:cs="Times New Roman"/>
          <w:color w:val="000000"/>
          <w:sz w:val="24"/>
          <w:szCs w:val="24"/>
        </w:rPr>
      </w:pPr>
      <w:r w:rsidRPr="00CC6CC2">
        <w:rPr>
          <w:rFonts w:ascii="NewtonCSanPin" w:eastAsia="Times New Roman" w:hAnsi="NewtonCSanPin" w:cs="Times New Roman"/>
          <w:color w:val="000000"/>
          <w:sz w:val="24"/>
          <w:szCs w:val="24"/>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 Охрана памятников истории и культуры. Страны и народы мира. Общее представление о многообразии стран, народов на Земле. Знакомство с 3—4 (</w:t>
      </w:r>
      <w:proofErr w:type="spellStart"/>
      <w:r w:rsidRPr="00CC6CC2">
        <w:rPr>
          <w:rFonts w:ascii="NewtonCSanPin" w:eastAsia="Times New Roman" w:hAnsi="NewtonCSanPin" w:cs="Times New Roman"/>
          <w:color w:val="000000"/>
          <w:sz w:val="24"/>
          <w:szCs w:val="24"/>
        </w:rPr>
        <w:t>нескольки</w:t>
      </w:r>
      <w:proofErr w:type="spellEnd"/>
      <w:r w:rsidRPr="00CC6CC2">
        <w:rPr>
          <w:rFonts w:ascii="NewtonCSanPin" w:eastAsia="Times New Roman" w:hAnsi="NewtonCSanPin" w:cs="Times New Roman"/>
          <w:color w:val="000000"/>
          <w:sz w:val="24"/>
          <w:szCs w:val="24"/>
        </w:rPr>
        <w:t xml:space="preserve"> ми) странами (по выбору): название, расположение на политической карте, столица, главные достопримечательности.</w:t>
      </w:r>
    </w:p>
    <w:p w:rsidR="00CC6CC2" w:rsidRPr="00CC6CC2" w:rsidRDefault="00CC6CC2" w:rsidP="00CC6CC2">
      <w:pPr>
        <w:autoSpaceDE w:val="0"/>
        <w:autoSpaceDN w:val="0"/>
        <w:adjustRightInd w:val="0"/>
        <w:spacing w:after="0" w:line="240" w:lineRule="auto"/>
        <w:ind w:firstLine="709"/>
        <w:jc w:val="both"/>
        <w:textAlignment w:val="center"/>
        <w:rPr>
          <w:rFonts w:ascii="Times New Roman" w:eastAsia="Times New Roman" w:hAnsi="Times New Roman" w:cs="Times New Roman"/>
          <w:b/>
          <w:bCs/>
          <w:i/>
          <w:iCs/>
          <w:color w:val="000000"/>
          <w:sz w:val="24"/>
          <w:szCs w:val="24"/>
        </w:rPr>
      </w:pPr>
      <w:r w:rsidRPr="00CC6CC2">
        <w:rPr>
          <w:rFonts w:ascii="Times New Roman" w:eastAsia="Times New Roman" w:hAnsi="Times New Roman" w:cs="Times New Roman"/>
          <w:b/>
          <w:bCs/>
          <w:i/>
          <w:iCs/>
          <w:color w:val="000000"/>
          <w:sz w:val="24"/>
          <w:szCs w:val="24"/>
        </w:rPr>
        <w:t>Правила безопасной жизни</w:t>
      </w:r>
    </w:p>
    <w:p w:rsidR="00CC6CC2" w:rsidRPr="00CC6CC2" w:rsidRDefault="00CC6CC2" w:rsidP="00CC6CC2">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CC6CC2">
        <w:rPr>
          <w:rFonts w:ascii="Times New Roman" w:eastAsia="Times New Roman" w:hAnsi="Times New Roman" w:cs="Times New Roman"/>
          <w:color w:val="000000"/>
          <w:sz w:val="24"/>
          <w:szCs w:val="24"/>
        </w:rPr>
        <w:t>Ценность здоровья и здорового образа жизни.</w:t>
      </w:r>
    </w:p>
    <w:p w:rsidR="00CC6CC2" w:rsidRPr="00CC6CC2" w:rsidRDefault="00CC6CC2" w:rsidP="00CC6CC2">
      <w:pPr>
        <w:autoSpaceDE w:val="0"/>
        <w:autoSpaceDN w:val="0"/>
        <w:adjustRightInd w:val="0"/>
        <w:spacing w:after="0" w:line="240" w:lineRule="auto"/>
        <w:ind w:firstLine="709"/>
        <w:jc w:val="both"/>
        <w:textAlignment w:val="center"/>
        <w:rPr>
          <w:rFonts w:ascii="Times New Roman" w:eastAsia="Times New Roman" w:hAnsi="Times New Roman" w:cs="Times New Roman"/>
          <w:i/>
          <w:color w:val="000000"/>
          <w:sz w:val="24"/>
          <w:szCs w:val="24"/>
        </w:rPr>
      </w:pPr>
      <w:r w:rsidRPr="00CC6CC2">
        <w:rPr>
          <w:rFonts w:ascii="Times New Roman" w:eastAsia="Times New Roman" w:hAnsi="Times New Roman" w:cs="Times New Roman"/>
          <w:color w:val="000000"/>
          <w:spacing w:val="2"/>
          <w:sz w:val="24"/>
          <w:szCs w:val="24"/>
        </w:rPr>
        <w:t xml:space="preserve">Режим дня школьника, чередование труда и отдыха в </w:t>
      </w:r>
      <w:r w:rsidRPr="00CC6CC2">
        <w:rPr>
          <w:rFonts w:ascii="Times New Roman" w:eastAsia="Times New Roman" w:hAnsi="Times New Roman" w:cs="Times New Roman"/>
          <w:color w:val="000000"/>
          <w:sz w:val="24"/>
          <w:szCs w:val="24"/>
        </w:rPr>
        <w:t xml:space="preserve">режиме дня; личная гигиена. Физическая культура, закаливание, игры на воздухе как условие сохранения и укрепления </w:t>
      </w:r>
      <w:r w:rsidRPr="00CC6CC2">
        <w:rPr>
          <w:rFonts w:ascii="Times New Roman" w:eastAsia="Times New Roman" w:hAnsi="Times New Roman" w:cs="Times New Roman"/>
          <w:color w:val="000000"/>
          <w:spacing w:val="2"/>
          <w:sz w:val="24"/>
          <w:szCs w:val="24"/>
        </w:rPr>
        <w:t>здоровья. Личная ответственность каждого человека за со</w:t>
      </w:r>
      <w:r w:rsidRPr="00CC6CC2">
        <w:rPr>
          <w:rFonts w:ascii="Times New Roman" w:eastAsia="Times New Roman" w:hAnsi="Times New Roman" w:cs="Times New Roman"/>
          <w:color w:val="000000"/>
          <w:sz w:val="24"/>
          <w:szCs w:val="24"/>
        </w:rPr>
        <w:t xml:space="preserve">хранение и укрепление своего физического и нравственного здоровья. Номера телефонов экстренной помощи. Первая </w:t>
      </w:r>
      <w:r w:rsidRPr="00CC6CC2">
        <w:rPr>
          <w:rFonts w:ascii="Times New Roman" w:eastAsia="Times New Roman" w:hAnsi="Times New Roman" w:cs="Times New Roman"/>
          <w:color w:val="000000"/>
          <w:spacing w:val="2"/>
          <w:sz w:val="24"/>
          <w:szCs w:val="24"/>
        </w:rPr>
        <w:t xml:space="preserve">помощь при лёгких травмах </w:t>
      </w:r>
      <w:r w:rsidRPr="00CC6CC2">
        <w:rPr>
          <w:rFonts w:ascii="Times New Roman" w:eastAsia="Times New Roman" w:hAnsi="Times New Roman" w:cs="Times New Roman"/>
          <w:i/>
          <w:color w:val="000000"/>
          <w:spacing w:val="2"/>
          <w:sz w:val="24"/>
          <w:szCs w:val="24"/>
        </w:rPr>
        <w:t>(</w:t>
      </w:r>
      <w:r w:rsidRPr="00CC6CC2">
        <w:rPr>
          <w:rFonts w:ascii="Times New Roman" w:eastAsia="Times New Roman" w:hAnsi="Times New Roman" w:cs="Times New Roman"/>
          <w:i/>
          <w:iCs/>
          <w:color w:val="000000"/>
          <w:spacing w:val="2"/>
          <w:sz w:val="24"/>
          <w:szCs w:val="24"/>
        </w:rPr>
        <w:t>ушиб</w:t>
      </w:r>
      <w:r w:rsidRPr="00CC6CC2">
        <w:rPr>
          <w:rFonts w:ascii="Times New Roman" w:eastAsia="Times New Roman" w:hAnsi="Times New Roman" w:cs="Times New Roman"/>
          <w:i/>
          <w:color w:val="000000"/>
          <w:spacing w:val="2"/>
          <w:sz w:val="24"/>
          <w:szCs w:val="24"/>
        </w:rPr>
        <w:t xml:space="preserve">, </w:t>
      </w:r>
      <w:r w:rsidRPr="00CC6CC2">
        <w:rPr>
          <w:rFonts w:ascii="Times New Roman" w:eastAsia="Times New Roman" w:hAnsi="Times New Roman" w:cs="Times New Roman"/>
          <w:i/>
          <w:iCs/>
          <w:color w:val="000000"/>
          <w:spacing w:val="2"/>
          <w:sz w:val="24"/>
          <w:szCs w:val="24"/>
        </w:rPr>
        <w:t>порез</w:t>
      </w:r>
      <w:r w:rsidRPr="00CC6CC2">
        <w:rPr>
          <w:rFonts w:ascii="Times New Roman" w:eastAsia="Times New Roman" w:hAnsi="Times New Roman" w:cs="Times New Roman"/>
          <w:i/>
          <w:color w:val="000000"/>
          <w:spacing w:val="2"/>
          <w:sz w:val="24"/>
          <w:szCs w:val="24"/>
        </w:rPr>
        <w:t xml:space="preserve">, </w:t>
      </w:r>
      <w:r w:rsidRPr="00CC6CC2">
        <w:rPr>
          <w:rFonts w:ascii="Times New Roman" w:eastAsia="Times New Roman" w:hAnsi="Times New Roman" w:cs="Times New Roman"/>
          <w:i/>
          <w:iCs/>
          <w:color w:val="000000"/>
          <w:spacing w:val="2"/>
          <w:sz w:val="24"/>
          <w:szCs w:val="24"/>
        </w:rPr>
        <w:t>ожог</w:t>
      </w:r>
      <w:r w:rsidRPr="00CC6CC2">
        <w:rPr>
          <w:rFonts w:ascii="Times New Roman" w:eastAsia="Times New Roman" w:hAnsi="Times New Roman" w:cs="Times New Roman"/>
          <w:i/>
          <w:color w:val="000000"/>
          <w:spacing w:val="2"/>
          <w:sz w:val="24"/>
          <w:szCs w:val="24"/>
        </w:rPr>
        <w:t xml:space="preserve">), </w:t>
      </w:r>
      <w:r w:rsidRPr="00CC6CC2">
        <w:rPr>
          <w:rFonts w:ascii="Times New Roman" w:eastAsia="Times New Roman" w:hAnsi="Times New Roman" w:cs="Times New Roman"/>
          <w:i/>
          <w:iCs/>
          <w:color w:val="000000"/>
          <w:spacing w:val="2"/>
          <w:sz w:val="24"/>
          <w:szCs w:val="24"/>
        </w:rPr>
        <w:t>обмора</w:t>
      </w:r>
      <w:r w:rsidRPr="00CC6CC2">
        <w:rPr>
          <w:rFonts w:ascii="Times New Roman" w:eastAsia="Times New Roman" w:hAnsi="Times New Roman" w:cs="Times New Roman"/>
          <w:i/>
          <w:iCs/>
          <w:color w:val="000000"/>
          <w:sz w:val="24"/>
          <w:szCs w:val="24"/>
        </w:rPr>
        <w:t>живании</w:t>
      </w:r>
      <w:r w:rsidRPr="00CC6CC2">
        <w:rPr>
          <w:rFonts w:ascii="Times New Roman" w:eastAsia="Times New Roman" w:hAnsi="Times New Roman" w:cs="Times New Roman"/>
          <w:i/>
          <w:color w:val="000000"/>
          <w:sz w:val="24"/>
          <w:szCs w:val="24"/>
        </w:rPr>
        <w:t xml:space="preserve">, </w:t>
      </w:r>
      <w:r w:rsidRPr="00CC6CC2">
        <w:rPr>
          <w:rFonts w:ascii="Times New Roman" w:eastAsia="Times New Roman" w:hAnsi="Times New Roman" w:cs="Times New Roman"/>
          <w:i/>
          <w:iCs/>
          <w:color w:val="000000"/>
          <w:sz w:val="24"/>
          <w:szCs w:val="24"/>
        </w:rPr>
        <w:t>перегреве</w:t>
      </w:r>
      <w:r w:rsidRPr="00CC6CC2">
        <w:rPr>
          <w:rFonts w:ascii="Times New Roman" w:eastAsia="Times New Roman" w:hAnsi="Times New Roman" w:cs="Times New Roman"/>
          <w:i/>
          <w:color w:val="000000"/>
          <w:sz w:val="24"/>
          <w:szCs w:val="24"/>
        </w:rPr>
        <w:t>.</w:t>
      </w:r>
    </w:p>
    <w:p w:rsidR="00CC6CC2" w:rsidRPr="00CC6CC2" w:rsidRDefault="00CC6CC2" w:rsidP="00CC6CC2">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CC6CC2">
        <w:rPr>
          <w:rFonts w:ascii="Times New Roman" w:eastAsia="Times New Roman" w:hAnsi="Times New Roman" w:cs="Times New Roman"/>
          <w:color w:val="000000"/>
          <w:sz w:val="24"/>
          <w:szCs w:val="24"/>
        </w:rPr>
        <w:lastRenderedPageBreak/>
        <w:t xml:space="preserve">Дорога от дома до школы, правила безопасного поведения </w:t>
      </w:r>
      <w:r w:rsidRPr="00CC6CC2">
        <w:rPr>
          <w:rFonts w:ascii="Times New Roman" w:eastAsia="Times New Roman" w:hAnsi="Times New Roman" w:cs="Times New Roman"/>
          <w:color w:val="000000"/>
          <w:spacing w:val="2"/>
          <w:sz w:val="24"/>
          <w:szCs w:val="24"/>
        </w:rPr>
        <w:t>на дорогах, в лесу, на водоёме в разное время года. Пра</w:t>
      </w:r>
      <w:r w:rsidRPr="00CC6CC2">
        <w:rPr>
          <w:rFonts w:ascii="Times New Roman" w:eastAsia="Times New Roman" w:hAnsi="Times New Roman" w:cs="Times New Roman"/>
          <w:color w:val="000000"/>
          <w:sz w:val="24"/>
          <w:szCs w:val="24"/>
        </w:rPr>
        <w:t>вила пожарной безопасности, основные правила обращения с газом, электричеством, водой.</w:t>
      </w:r>
    </w:p>
    <w:p w:rsidR="00CC6CC2" w:rsidRPr="00CC6CC2" w:rsidRDefault="00CC6CC2" w:rsidP="00CC6CC2">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CC6CC2">
        <w:rPr>
          <w:rFonts w:ascii="Times New Roman" w:eastAsia="Times New Roman" w:hAnsi="Times New Roman" w:cs="Times New Roman"/>
          <w:color w:val="000000"/>
          <w:sz w:val="24"/>
          <w:szCs w:val="24"/>
        </w:rPr>
        <w:t>Правила безопасного поведения в природе.</w:t>
      </w:r>
    </w:p>
    <w:p w:rsidR="00CC6CC2" w:rsidRPr="00CC6CC2" w:rsidRDefault="00CC6CC2" w:rsidP="00CC6CC2">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CC6CC2">
        <w:rPr>
          <w:rFonts w:ascii="Times New Roman" w:eastAsia="Times New Roman" w:hAnsi="Times New Roman" w:cs="Times New Roman"/>
          <w:color w:val="000000"/>
          <w:sz w:val="24"/>
          <w:szCs w:val="24"/>
        </w:rPr>
        <w:t>Правило безопасного поведения в общественных местах. Правила взаимодействия с незнакомыми людьми.</w:t>
      </w:r>
    </w:p>
    <w:p w:rsidR="00CC6CC2" w:rsidRPr="00CC6CC2" w:rsidRDefault="00CC6CC2" w:rsidP="00CC6CC2">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CC6CC2">
        <w:rPr>
          <w:rFonts w:ascii="Times New Roman" w:eastAsia="Times New Roman" w:hAnsi="Times New Roman" w:cs="Times New Roman"/>
          <w:color w:val="000000"/>
          <w:sz w:val="24"/>
          <w:szCs w:val="24"/>
        </w:rPr>
        <w:t>Забота о здоровье и безопасности окружающих людей — нравственный долг каждого человека.</w:t>
      </w:r>
    </w:p>
    <w:p w:rsidR="00CC6CC2" w:rsidRPr="00CC6CC2" w:rsidRDefault="00CC6CC2" w:rsidP="00CC6CC2">
      <w:pPr>
        <w:autoSpaceDE w:val="0"/>
        <w:autoSpaceDN w:val="0"/>
        <w:adjustRightInd w:val="0"/>
        <w:spacing w:after="0" w:line="240" w:lineRule="auto"/>
        <w:jc w:val="center"/>
        <w:textAlignment w:val="center"/>
        <w:rPr>
          <w:rFonts w:ascii="Times New Roman" w:eastAsia="Times New Roman" w:hAnsi="Times New Roman" w:cs="Times New Roman"/>
          <w:b/>
          <w:i/>
          <w:color w:val="000000"/>
          <w:sz w:val="24"/>
          <w:szCs w:val="24"/>
        </w:rPr>
      </w:pPr>
      <w:r w:rsidRPr="00CC6CC2">
        <w:rPr>
          <w:rFonts w:ascii="Times New Roman" w:eastAsia="Times New Roman" w:hAnsi="Times New Roman" w:cs="Times New Roman"/>
          <w:b/>
          <w:i/>
          <w:color w:val="000000"/>
          <w:sz w:val="24"/>
          <w:szCs w:val="24"/>
        </w:rPr>
        <w:t>6. Основы религиозных культур и светской этики</w:t>
      </w:r>
    </w:p>
    <w:p w:rsidR="00CC6CC2" w:rsidRPr="00CC6CC2" w:rsidRDefault="00CC6CC2" w:rsidP="00CC6CC2">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CC6CC2">
        <w:rPr>
          <w:rFonts w:ascii="Times New Roman" w:eastAsia="Times New Roman" w:hAnsi="Times New Roman" w:cs="Times New Roman"/>
          <w:color w:val="000000"/>
          <w:sz w:val="24"/>
          <w:szCs w:val="24"/>
        </w:rPr>
        <w:t>Россия — наша Родина.</w:t>
      </w:r>
    </w:p>
    <w:p w:rsidR="00CC6CC2" w:rsidRPr="00CC6CC2" w:rsidRDefault="00CC6CC2" w:rsidP="00CC6CC2">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pacing w:val="-3"/>
          <w:sz w:val="24"/>
          <w:szCs w:val="24"/>
        </w:rPr>
      </w:pPr>
      <w:r w:rsidRPr="00CC6CC2">
        <w:rPr>
          <w:rFonts w:ascii="Times New Roman" w:eastAsia="Times New Roman" w:hAnsi="Times New Roman" w:cs="Times New Roman"/>
          <w:color w:val="000000"/>
          <w:sz w:val="24"/>
          <w:szCs w:val="24"/>
        </w:rPr>
        <w:t xml:space="preserve">Культура и религия. </w:t>
      </w:r>
      <w:r w:rsidRPr="00CC6CC2">
        <w:rPr>
          <w:rFonts w:ascii="Times New Roman" w:eastAsia="Times New Roman" w:hAnsi="Times New Roman" w:cs="Times New Roman"/>
          <w:color w:val="000000"/>
          <w:spacing w:val="-3"/>
          <w:sz w:val="24"/>
          <w:szCs w:val="24"/>
        </w:rPr>
        <w:t xml:space="preserve">Праздники в религиях мира. </w:t>
      </w:r>
    </w:p>
    <w:p w:rsidR="00CC6CC2" w:rsidRPr="00CC6CC2" w:rsidRDefault="00CC6CC2" w:rsidP="00CC6CC2">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pacing w:val="-3"/>
          <w:sz w:val="24"/>
          <w:szCs w:val="24"/>
        </w:rPr>
      </w:pPr>
      <w:r w:rsidRPr="00CC6CC2">
        <w:rPr>
          <w:rFonts w:ascii="Times New Roman" w:eastAsia="Times New Roman" w:hAnsi="Times New Roman" w:cs="Times New Roman"/>
          <w:color w:val="000000"/>
          <w:spacing w:val="-3"/>
          <w:sz w:val="24"/>
          <w:szCs w:val="24"/>
        </w:rPr>
        <w:t>Представление о светской этике, об отечественных традиционных религиях, их роли в культуре, истории и современности России.</w:t>
      </w:r>
    </w:p>
    <w:p w:rsidR="00CC6CC2" w:rsidRPr="00CC6CC2" w:rsidRDefault="00CC6CC2" w:rsidP="00CC6CC2">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pacing w:val="-3"/>
          <w:sz w:val="24"/>
          <w:szCs w:val="24"/>
        </w:rPr>
      </w:pPr>
      <w:r w:rsidRPr="00CC6CC2">
        <w:rPr>
          <w:rFonts w:ascii="Times New Roman" w:eastAsia="Times New Roman" w:hAnsi="Times New Roman" w:cs="Times New Roman"/>
          <w:color w:val="000000"/>
          <w:spacing w:val="-3"/>
          <w:sz w:val="24"/>
          <w:szCs w:val="24"/>
        </w:rPr>
        <w:t xml:space="preserve">Знакомство с основными нормами светской и религиозной морали, понимание их значения в  выстраивании конструктивных отношений в семье и обществе. Значение нравственности, веры и религии в жизни человека и общества. </w:t>
      </w:r>
    </w:p>
    <w:p w:rsidR="00CC6CC2" w:rsidRPr="00CC6CC2" w:rsidRDefault="00CC6CC2" w:rsidP="00CC6CC2">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pacing w:val="-3"/>
          <w:sz w:val="24"/>
          <w:szCs w:val="24"/>
        </w:rPr>
      </w:pPr>
      <w:r w:rsidRPr="00CC6CC2">
        <w:rPr>
          <w:rFonts w:ascii="Times New Roman" w:eastAsia="Times New Roman" w:hAnsi="Times New Roman" w:cs="Times New Roman"/>
          <w:color w:val="000000"/>
          <w:sz w:val="24"/>
          <w:szCs w:val="24"/>
        </w:rPr>
        <w:t xml:space="preserve">Семья, семейные ценности. Долг, свобода, ответственность, </w:t>
      </w:r>
      <w:r w:rsidRPr="00CC6CC2">
        <w:rPr>
          <w:rFonts w:ascii="Times New Roman" w:eastAsia="Times New Roman" w:hAnsi="Times New Roman" w:cs="Times New Roman"/>
          <w:color w:val="000000"/>
          <w:spacing w:val="-3"/>
          <w:sz w:val="24"/>
          <w:szCs w:val="24"/>
        </w:rPr>
        <w:t xml:space="preserve">учение и труд. Милосердие, забота о слабых, взаимопомощь, социальные проблемы общества и отношение к ним разных религий. Любовь и уважение к Отечеству. </w:t>
      </w:r>
    </w:p>
    <w:p w:rsidR="001510B8" w:rsidRPr="001510B8" w:rsidRDefault="001510B8" w:rsidP="001510B8">
      <w:pPr>
        <w:keepNext/>
        <w:autoSpaceDE w:val="0"/>
        <w:autoSpaceDN w:val="0"/>
        <w:adjustRightInd w:val="0"/>
        <w:spacing w:after="0" w:line="240" w:lineRule="auto"/>
        <w:jc w:val="center"/>
        <w:textAlignment w:val="center"/>
        <w:rPr>
          <w:rFonts w:ascii="Times New Roman" w:eastAsia="Times New Roman" w:hAnsi="Times New Roman" w:cs="Times New Roman"/>
          <w:b/>
          <w:i/>
          <w:iCs/>
          <w:color w:val="000000"/>
          <w:sz w:val="24"/>
          <w:szCs w:val="24"/>
          <w:lang w:eastAsia="ru-RU"/>
        </w:rPr>
      </w:pPr>
      <w:r w:rsidRPr="001510B8">
        <w:rPr>
          <w:rFonts w:ascii="Times New Roman" w:eastAsia="Times New Roman" w:hAnsi="Times New Roman" w:cs="Times New Roman"/>
          <w:b/>
          <w:i/>
          <w:iCs/>
          <w:color w:val="000000"/>
          <w:sz w:val="24"/>
          <w:szCs w:val="24"/>
          <w:lang w:eastAsia="ru-RU"/>
        </w:rPr>
        <w:t>7. Изобразительное искусство</w:t>
      </w:r>
    </w:p>
    <w:p w:rsidR="001510B8" w:rsidRPr="001510B8" w:rsidRDefault="001510B8" w:rsidP="001510B8">
      <w:pPr>
        <w:autoSpaceDE w:val="0"/>
        <w:autoSpaceDN w:val="0"/>
        <w:adjustRightInd w:val="0"/>
        <w:spacing w:after="0" w:line="240" w:lineRule="auto"/>
        <w:ind w:firstLine="708"/>
        <w:jc w:val="both"/>
        <w:textAlignment w:val="center"/>
        <w:rPr>
          <w:rFonts w:ascii="Times New Roman" w:eastAsia="Times New Roman" w:hAnsi="Times New Roman" w:cs="Times New Roman"/>
          <w:b/>
          <w:bCs/>
          <w:i/>
          <w:iCs/>
          <w:color w:val="000000"/>
          <w:sz w:val="24"/>
          <w:szCs w:val="24"/>
        </w:rPr>
      </w:pPr>
      <w:r w:rsidRPr="001510B8">
        <w:rPr>
          <w:rFonts w:ascii="Times New Roman" w:eastAsia="Times New Roman" w:hAnsi="Times New Roman" w:cs="Times New Roman"/>
          <w:b/>
          <w:bCs/>
          <w:i/>
          <w:iCs/>
          <w:color w:val="000000"/>
          <w:sz w:val="24"/>
          <w:szCs w:val="24"/>
        </w:rPr>
        <w:t>Виды художественной деятельности</w:t>
      </w:r>
    </w:p>
    <w:p w:rsidR="001510B8" w:rsidRPr="001510B8" w:rsidRDefault="001510B8" w:rsidP="001510B8">
      <w:pPr>
        <w:autoSpaceDE w:val="0"/>
        <w:autoSpaceDN w:val="0"/>
        <w:adjustRightInd w:val="0"/>
        <w:spacing w:after="0" w:line="240" w:lineRule="auto"/>
        <w:ind w:firstLine="709"/>
        <w:jc w:val="both"/>
        <w:textAlignment w:val="center"/>
        <w:rPr>
          <w:rFonts w:ascii="Times New Roman" w:eastAsia="Times New Roman" w:hAnsi="Times New Roman" w:cs="Times New Roman"/>
          <w:b/>
          <w:bCs/>
          <w:color w:val="000000"/>
          <w:sz w:val="24"/>
          <w:szCs w:val="24"/>
        </w:rPr>
      </w:pPr>
      <w:r w:rsidRPr="001510B8">
        <w:rPr>
          <w:rFonts w:ascii="Times New Roman" w:eastAsia="Times New Roman" w:hAnsi="Times New Roman" w:cs="Times New Roman"/>
          <w:b/>
          <w:bCs/>
          <w:color w:val="000000"/>
          <w:sz w:val="24"/>
          <w:szCs w:val="24"/>
        </w:rPr>
        <w:t xml:space="preserve">Восприятие произведений искусства. </w:t>
      </w:r>
      <w:r w:rsidRPr="001510B8">
        <w:rPr>
          <w:rFonts w:ascii="Times New Roman" w:eastAsia="Times New Roman" w:hAnsi="Times New Roman" w:cs="Times New Roman"/>
          <w:color w:val="000000"/>
          <w:sz w:val="24"/>
          <w:szCs w:val="24"/>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1510B8">
        <w:rPr>
          <w:rFonts w:ascii="Times New Roman" w:eastAsia="Times New Roman" w:hAnsi="Times New Roman" w:cs="Times New Roman"/>
          <w:color w:val="000000"/>
          <w:spacing w:val="2"/>
          <w:sz w:val="24"/>
          <w:szCs w:val="24"/>
        </w:rPr>
        <w:t>ству. Фотография и произведение изобразительного искус</w:t>
      </w:r>
      <w:r w:rsidRPr="001510B8">
        <w:rPr>
          <w:rFonts w:ascii="Times New Roman" w:eastAsia="Times New Roman" w:hAnsi="Times New Roman" w:cs="Times New Roman"/>
          <w:color w:val="000000"/>
          <w:sz w:val="24"/>
          <w:szCs w:val="24"/>
        </w:rPr>
        <w:t xml:space="preserve">ства: сходство и различия. Человек, мир природы в реальной жизни: образ человека, природы в искусстве. Представления </w:t>
      </w:r>
      <w:r w:rsidRPr="001510B8">
        <w:rPr>
          <w:rFonts w:ascii="Times New Roman" w:eastAsia="Times New Roman" w:hAnsi="Times New Roman" w:cs="Times New Roman"/>
          <w:color w:val="000000"/>
          <w:spacing w:val="2"/>
          <w:sz w:val="24"/>
          <w:szCs w:val="24"/>
        </w:rPr>
        <w:t>о богатстве и разнообразии художественной культуры (на примере культуры народов России). Выдающиеся предста</w:t>
      </w:r>
      <w:r w:rsidRPr="001510B8">
        <w:rPr>
          <w:rFonts w:ascii="Times New Roman" w:eastAsia="Times New Roman" w:hAnsi="Times New Roman" w:cs="Times New Roman"/>
          <w:color w:val="000000"/>
          <w:sz w:val="24"/>
          <w:szCs w:val="24"/>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1510B8">
        <w:rPr>
          <w:rFonts w:ascii="Times New Roman" w:eastAsia="Times New Roman" w:hAnsi="Times New Roman" w:cs="Times New Roman"/>
          <w:color w:val="000000"/>
          <w:spacing w:val="2"/>
          <w:sz w:val="24"/>
          <w:szCs w:val="24"/>
        </w:rPr>
        <w:t xml:space="preserve">циональная оценка шедевров национального, российского </w:t>
      </w:r>
      <w:r w:rsidRPr="001510B8">
        <w:rPr>
          <w:rFonts w:ascii="Times New Roman" w:eastAsia="Times New Roman" w:hAnsi="Times New Roman" w:cs="Times New Roman"/>
          <w:color w:val="000000"/>
          <w:sz w:val="24"/>
          <w:szCs w:val="24"/>
        </w:rPr>
        <w:t xml:space="preserve">и мирового искусства. </w:t>
      </w:r>
    </w:p>
    <w:p w:rsidR="001510B8" w:rsidRPr="001510B8" w:rsidRDefault="001510B8" w:rsidP="001510B8">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1510B8">
        <w:rPr>
          <w:rFonts w:ascii="Times New Roman" w:eastAsia="Times New Roman" w:hAnsi="Times New Roman" w:cs="Times New Roman"/>
          <w:b/>
          <w:bCs/>
          <w:color w:val="000000"/>
          <w:sz w:val="24"/>
          <w:szCs w:val="24"/>
        </w:rPr>
        <w:t xml:space="preserve">Рисунок. </w:t>
      </w:r>
      <w:r w:rsidRPr="001510B8">
        <w:rPr>
          <w:rFonts w:ascii="Times New Roman" w:eastAsia="Times New Roman" w:hAnsi="Times New Roman" w:cs="Times New Roman"/>
          <w:color w:val="000000"/>
          <w:sz w:val="24"/>
          <w:szCs w:val="24"/>
        </w:rPr>
        <w:t>Материалы для рисунка: карандаш, ручка, фломастер, уголь, пастель, мелки и</w:t>
      </w:r>
      <w:r w:rsidRPr="001510B8">
        <w:rPr>
          <w:rFonts w:ascii="Times New Roman" w:eastAsia="Times New Roman" w:hAnsi="Times New Roman" w:cs="Times New Roman"/>
          <w:color w:val="000000"/>
          <w:sz w:val="24"/>
          <w:szCs w:val="24"/>
        </w:rPr>
        <w:t> </w:t>
      </w:r>
      <w:r w:rsidRPr="001510B8">
        <w:rPr>
          <w:rFonts w:ascii="Times New Roman" w:eastAsia="Times New Roman" w:hAnsi="Times New Roman" w:cs="Times New Roman"/>
          <w:color w:val="000000"/>
          <w:sz w:val="24"/>
          <w:szCs w:val="24"/>
        </w:rPr>
        <w:t>т.</w:t>
      </w:r>
      <w:r w:rsidRPr="001510B8">
        <w:rPr>
          <w:rFonts w:ascii="Times New Roman" w:eastAsia="Times New Roman" w:hAnsi="Times New Roman" w:cs="Times New Roman"/>
          <w:color w:val="000000"/>
          <w:sz w:val="24"/>
          <w:szCs w:val="24"/>
        </w:rPr>
        <w:t> </w:t>
      </w:r>
      <w:r w:rsidRPr="001510B8">
        <w:rPr>
          <w:rFonts w:ascii="Times New Roman" w:eastAsia="Times New Roman" w:hAnsi="Times New Roman" w:cs="Times New Roman"/>
          <w:color w:val="000000"/>
          <w:sz w:val="24"/>
          <w:szCs w:val="24"/>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1510B8">
        <w:rPr>
          <w:rFonts w:ascii="Times New Roman" w:eastAsia="Times New Roman" w:hAnsi="Times New Roman" w:cs="Times New Roman"/>
          <w:color w:val="000000"/>
          <w:spacing w:val="2"/>
          <w:sz w:val="24"/>
          <w:szCs w:val="24"/>
        </w:rPr>
        <w:t xml:space="preserve">природы, человека, зданий, предметов, выраженные средствами рисунка. Изображение деревьев, птиц, животных: </w:t>
      </w:r>
      <w:r w:rsidRPr="001510B8">
        <w:rPr>
          <w:rFonts w:ascii="Times New Roman" w:eastAsia="Times New Roman" w:hAnsi="Times New Roman" w:cs="Times New Roman"/>
          <w:color w:val="000000"/>
          <w:sz w:val="24"/>
          <w:szCs w:val="24"/>
        </w:rPr>
        <w:t>общие и характерные черты.</w:t>
      </w:r>
    </w:p>
    <w:p w:rsidR="001510B8" w:rsidRPr="001510B8" w:rsidRDefault="001510B8" w:rsidP="001510B8">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1510B8">
        <w:rPr>
          <w:rFonts w:ascii="Times New Roman" w:eastAsia="Times New Roman" w:hAnsi="Times New Roman" w:cs="Times New Roman"/>
          <w:b/>
          <w:bCs/>
          <w:color w:val="000000"/>
          <w:spacing w:val="2"/>
          <w:sz w:val="24"/>
          <w:szCs w:val="24"/>
        </w:rPr>
        <w:t xml:space="preserve">Живопись. </w:t>
      </w:r>
      <w:r w:rsidRPr="001510B8">
        <w:rPr>
          <w:rFonts w:ascii="Times New Roman" w:eastAsia="Times New Roman" w:hAnsi="Times New Roman" w:cs="Times New Roman"/>
          <w:color w:val="000000"/>
          <w:spacing w:val="2"/>
          <w:sz w:val="24"/>
          <w:szCs w:val="24"/>
        </w:rPr>
        <w:t xml:space="preserve">Живописные материалы. Красота и разнообразие природы, человека, зданий, предметов, выраженные </w:t>
      </w:r>
      <w:r w:rsidRPr="001510B8">
        <w:rPr>
          <w:rFonts w:ascii="Times New Roman" w:eastAsia="Times New Roman" w:hAnsi="Times New Roman" w:cs="Times New Roman"/>
          <w:color w:val="000000"/>
          <w:sz w:val="24"/>
          <w:szCs w:val="24"/>
        </w:rPr>
        <w:t xml:space="preserve">средствами живописи. Цвет – основа языка живописи. </w:t>
      </w:r>
    </w:p>
    <w:p w:rsidR="001510B8" w:rsidRPr="001510B8" w:rsidRDefault="001510B8" w:rsidP="001510B8">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1510B8">
        <w:rPr>
          <w:rFonts w:ascii="Times New Roman" w:eastAsia="Times New Roman" w:hAnsi="Times New Roman" w:cs="Times New Roman"/>
          <w:color w:val="000000"/>
          <w:spacing w:val="2"/>
          <w:sz w:val="24"/>
          <w:szCs w:val="24"/>
        </w:rPr>
        <w:t xml:space="preserve">Выбор средств художественной выразительности для создания живописного образа в соответствии с поставленными </w:t>
      </w:r>
      <w:r w:rsidRPr="001510B8">
        <w:rPr>
          <w:rFonts w:ascii="Times New Roman" w:eastAsia="Times New Roman" w:hAnsi="Times New Roman" w:cs="Times New Roman"/>
          <w:color w:val="000000"/>
          <w:sz w:val="24"/>
          <w:szCs w:val="24"/>
        </w:rPr>
        <w:t>задачами. Образы природы и человека в живописи.</w:t>
      </w:r>
    </w:p>
    <w:p w:rsidR="001510B8" w:rsidRPr="001510B8" w:rsidRDefault="001510B8" w:rsidP="001510B8">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1510B8">
        <w:rPr>
          <w:rFonts w:ascii="Times New Roman" w:eastAsia="Times New Roman" w:hAnsi="Times New Roman" w:cs="Times New Roman"/>
          <w:b/>
          <w:bCs/>
          <w:color w:val="000000"/>
          <w:spacing w:val="2"/>
          <w:sz w:val="24"/>
          <w:szCs w:val="24"/>
        </w:rPr>
        <w:t xml:space="preserve">Скульптура. </w:t>
      </w:r>
      <w:r w:rsidRPr="001510B8">
        <w:rPr>
          <w:rFonts w:ascii="Times New Roman" w:eastAsia="Times New Roman" w:hAnsi="Times New Roman" w:cs="Times New Roman"/>
          <w:color w:val="000000"/>
          <w:spacing w:val="2"/>
          <w:sz w:val="24"/>
          <w:szCs w:val="24"/>
        </w:rPr>
        <w:t xml:space="preserve">Материалы скульптуры и их роль в создании выразительного образа. Элементарные приёмы работы </w:t>
      </w:r>
      <w:r w:rsidRPr="001510B8">
        <w:rPr>
          <w:rFonts w:ascii="Times New Roman" w:eastAsia="Times New Roman" w:hAnsi="Times New Roman" w:cs="Times New Roman"/>
          <w:color w:val="000000"/>
          <w:sz w:val="24"/>
          <w:szCs w:val="24"/>
        </w:rPr>
        <w:t xml:space="preserve">с пластическими скульптурными материалами для создания </w:t>
      </w:r>
      <w:r w:rsidRPr="001510B8">
        <w:rPr>
          <w:rFonts w:ascii="Times New Roman" w:eastAsia="Times New Roman" w:hAnsi="Times New Roman" w:cs="Times New Roman"/>
          <w:color w:val="000000"/>
          <w:spacing w:val="2"/>
          <w:sz w:val="24"/>
          <w:szCs w:val="24"/>
        </w:rPr>
        <w:t xml:space="preserve">выразительного образа (пластилин, глина — раскатывание, </w:t>
      </w:r>
      <w:r w:rsidRPr="001510B8">
        <w:rPr>
          <w:rFonts w:ascii="Times New Roman" w:eastAsia="Times New Roman" w:hAnsi="Times New Roman" w:cs="Times New Roman"/>
          <w:color w:val="000000"/>
          <w:sz w:val="24"/>
          <w:szCs w:val="24"/>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1510B8" w:rsidRPr="001510B8" w:rsidRDefault="001510B8" w:rsidP="001510B8">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1510B8">
        <w:rPr>
          <w:rFonts w:ascii="Times New Roman" w:eastAsia="Times New Roman" w:hAnsi="Times New Roman" w:cs="Times New Roman"/>
          <w:b/>
          <w:bCs/>
          <w:color w:val="000000"/>
          <w:sz w:val="24"/>
          <w:szCs w:val="24"/>
        </w:rPr>
        <w:t xml:space="preserve">Художественное конструирование и дизайн. </w:t>
      </w:r>
      <w:r w:rsidRPr="001510B8">
        <w:rPr>
          <w:rFonts w:ascii="Times New Roman" w:eastAsia="Times New Roman" w:hAnsi="Times New Roman" w:cs="Times New Roman"/>
          <w:color w:val="000000"/>
          <w:sz w:val="24"/>
          <w:szCs w:val="24"/>
        </w:rPr>
        <w:t>Разнообразие материалов для художественного конструирования и моделирования (пластилин, бумага, картон и</w:t>
      </w:r>
      <w:r w:rsidRPr="001510B8">
        <w:rPr>
          <w:rFonts w:ascii="Times New Roman" w:eastAsia="Times New Roman" w:hAnsi="Times New Roman" w:cs="Times New Roman"/>
          <w:color w:val="000000"/>
          <w:sz w:val="24"/>
          <w:szCs w:val="24"/>
        </w:rPr>
        <w:t> </w:t>
      </w:r>
      <w:r w:rsidRPr="001510B8">
        <w:rPr>
          <w:rFonts w:ascii="Times New Roman" w:eastAsia="Times New Roman" w:hAnsi="Times New Roman" w:cs="Times New Roman"/>
          <w:color w:val="000000"/>
          <w:sz w:val="24"/>
          <w:szCs w:val="24"/>
        </w:rPr>
        <w:t xml:space="preserve">др.). Элементарные приёмы работы с различными материалами для создания </w:t>
      </w:r>
      <w:r w:rsidRPr="001510B8">
        <w:rPr>
          <w:rFonts w:ascii="Times New Roman" w:eastAsia="Times New Roman" w:hAnsi="Times New Roman" w:cs="Times New Roman"/>
          <w:color w:val="000000"/>
          <w:spacing w:val="2"/>
          <w:sz w:val="24"/>
          <w:szCs w:val="24"/>
        </w:rPr>
        <w:t xml:space="preserve">выразительного образа (пластилин — раскатывание, набор </w:t>
      </w:r>
      <w:r w:rsidRPr="001510B8">
        <w:rPr>
          <w:rFonts w:ascii="Times New Roman" w:eastAsia="Times New Roman" w:hAnsi="Times New Roman" w:cs="Times New Roman"/>
          <w:color w:val="000000"/>
          <w:sz w:val="24"/>
          <w:szCs w:val="24"/>
        </w:rPr>
        <w:t xml:space="preserve">объёма, вытягивание формы; бумага и картон — сгибание, </w:t>
      </w:r>
      <w:r w:rsidRPr="001510B8">
        <w:rPr>
          <w:rFonts w:ascii="Times New Roman" w:eastAsia="Times New Roman" w:hAnsi="Times New Roman" w:cs="Times New Roman"/>
          <w:color w:val="000000"/>
          <w:spacing w:val="2"/>
          <w:sz w:val="24"/>
          <w:szCs w:val="24"/>
        </w:rPr>
        <w:t xml:space="preserve">вырезание). Представление о возможностях использования </w:t>
      </w:r>
      <w:r w:rsidRPr="001510B8">
        <w:rPr>
          <w:rFonts w:ascii="Times New Roman" w:eastAsia="Times New Roman" w:hAnsi="Times New Roman" w:cs="Times New Roman"/>
          <w:color w:val="000000"/>
          <w:sz w:val="24"/>
          <w:szCs w:val="24"/>
        </w:rPr>
        <w:t>навыков художественного конструирования и моделирования в жизни человека.</w:t>
      </w:r>
    </w:p>
    <w:p w:rsidR="001510B8" w:rsidRPr="001510B8" w:rsidRDefault="001510B8" w:rsidP="001510B8">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proofErr w:type="spellStart"/>
      <w:r w:rsidRPr="001510B8">
        <w:rPr>
          <w:rFonts w:ascii="Times New Roman" w:eastAsia="Times New Roman" w:hAnsi="Times New Roman" w:cs="Times New Roman"/>
          <w:b/>
          <w:bCs/>
          <w:color w:val="000000"/>
          <w:spacing w:val="-4"/>
          <w:sz w:val="24"/>
          <w:szCs w:val="24"/>
        </w:rPr>
        <w:t>Декоративно­прикладное</w:t>
      </w:r>
      <w:proofErr w:type="spellEnd"/>
      <w:r w:rsidRPr="001510B8">
        <w:rPr>
          <w:rFonts w:ascii="Times New Roman" w:eastAsia="Times New Roman" w:hAnsi="Times New Roman" w:cs="Times New Roman"/>
          <w:b/>
          <w:bCs/>
          <w:color w:val="000000"/>
          <w:spacing w:val="-4"/>
          <w:sz w:val="24"/>
          <w:szCs w:val="24"/>
        </w:rPr>
        <w:t xml:space="preserve"> искусство. </w:t>
      </w:r>
      <w:r w:rsidRPr="001510B8">
        <w:rPr>
          <w:rFonts w:ascii="Times New Roman" w:eastAsia="Times New Roman" w:hAnsi="Times New Roman" w:cs="Times New Roman"/>
          <w:color w:val="000000"/>
          <w:spacing w:val="-4"/>
          <w:sz w:val="24"/>
          <w:szCs w:val="24"/>
        </w:rPr>
        <w:t xml:space="preserve">Истоки </w:t>
      </w:r>
      <w:proofErr w:type="spellStart"/>
      <w:r w:rsidRPr="001510B8">
        <w:rPr>
          <w:rFonts w:ascii="Times New Roman" w:eastAsia="Times New Roman" w:hAnsi="Times New Roman" w:cs="Times New Roman"/>
          <w:color w:val="000000"/>
          <w:spacing w:val="-4"/>
          <w:sz w:val="24"/>
          <w:szCs w:val="24"/>
        </w:rPr>
        <w:t>декоративно­</w:t>
      </w:r>
      <w:r w:rsidRPr="001510B8">
        <w:rPr>
          <w:rFonts w:ascii="Times New Roman" w:eastAsia="Times New Roman" w:hAnsi="Times New Roman" w:cs="Times New Roman"/>
          <w:color w:val="000000"/>
          <w:sz w:val="24"/>
          <w:szCs w:val="24"/>
        </w:rPr>
        <w:t>прикладного</w:t>
      </w:r>
      <w:proofErr w:type="spellEnd"/>
      <w:r w:rsidRPr="001510B8">
        <w:rPr>
          <w:rFonts w:ascii="Times New Roman" w:eastAsia="Times New Roman" w:hAnsi="Times New Roman" w:cs="Times New Roman"/>
          <w:color w:val="000000"/>
          <w:sz w:val="24"/>
          <w:szCs w:val="24"/>
        </w:rPr>
        <w:t xml:space="preserve"> искусства и его роль в жизни человека. Понятие о синтетичном характере народной культуры </w:t>
      </w:r>
      <w:r w:rsidRPr="001510B8">
        <w:rPr>
          <w:rFonts w:ascii="Times New Roman" w:eastAsia="Times New Roman" w:hAnsi="Times New Roman" w:cs="Times New Roman"/>
          <w:color w:val="000000"/>
          <w:sz w:val="24"/>
          <w:szCs w:val="24"/>
        </w:rPr>
        <w:lastRenderedPageBreak/>
        <w:t xml:space="preserve">(украшение </w:t>
      </w:r>
      <w:r w:rsidRPr="001510B8">
        <w:rPr>
          <w:rFonts w:ascii="Times New Roman" w:eastAsia="Times New Roman" w:hAnsi="Times New Roman" w:cs="Times New Roman"/>
          <w:color w:val="000000"/>
          <w:spacing w:val="2"/>
          <w:sz w:val="24"/>
          <w:szCs w:val="24"/>
        </w:rPr>
        <w:t xml:space="preserve">жилища, предметов быта, орудий труда, костюма; музыка, </w:t>
      </w:r>
      <w:r w:rsidRPr="001510B8">
        <w:rPr>
          <w:rFonts w:ascii="Times New Roman" w:eastAsia="Times New Roman" w:hAnsi="Times New Roman" w:cs="Times New Roman"/>
          <w:color w:val="000000"/>
          <w:sz w:val="24"/>
          <w:szCs w:val="24"/>
        </w:rPr>
        <w:t xml:space="preserve">песни, хороводы; былины, сказания, сказки). Образ человека в традиционной культуре. Представления народа о мужской </w:t>
      </w:r>
      <w:r w:rsidRPr="001510B8">
        <w:rPr>
          <w:rFonts w:ascii="Times New Roman" w:eastAsia="Times New Roman" w:hAnsi="Times New Roman" w:cs="Times New Roman"/>
          <w:color w:val="000000"/>
          <w:spacing w:val="2"/>
          <w:sz w:val="24"/>
          <w:szCs w:val="24"/>
        </w:rPr>
        <w:t>и женской красоте, отражённые в изобразительном искус</w:t>
      </w:r>
      <w:r w:rsidRPr="001510B8">
        <w:rPr>
          <w:rFonts w:ascii="Times New Roman" w:eastAsia="Times New Roman" w:hAnsi="Times New Roman" w:cs="Times New Roman"/>
          <w:color w:val="000000"/>
          <w:sz w:val="24"/>
          <w:szCs w:val="24"/>
        </w:rPr>
        <w:t xml:space="preserve">стве, сказках, песнях. Сказочные образы в народной культуре и </w:t>
      </w:r>
      <w:proofErr w:type="spellStart"/>
      <w:r w:rsidRPr="001510B8">
        <w:rPr>
          <w:rFonts w:ascii="Times New Roman" w:eastAsia="Times New Roman" w:hAnsi="Times New Roman" w:cs="Times New Roman"/>
          <w:color w:val="000000"/>
          <w:sz w:val="24"/>
          <w:szCs w:val="24"/>
        </w:rPr>
        <w:t>декоративно­прикладном</w:t>
      </w:r>
      <w:proofErr w:type="spellEnd"/>
      <w:r w:rsidRPr="001510B8">
        <w:rPr>
          <w:rFonts w:ascii="Times New Roman" w:eastAsia="Times New Roman" w:hAnsi="Times New Roman" w:cs="Times New Roman"/>
          <w:color w:val="000000"/>
          <w:sz w:val="24"/>
          <w:szCs w:val="24"/>
        </w:rPr>
        <w:t xml:space="preserve"> искусстве. Разнообразие форм в природе </w:t>
      </w:r>
      <w:r w:rsidRPr="001510B8">
        <w:rPr>
          <w:rFonts w:ascii="Times New Roman" w:eastAsia="Times New Roman" w:hAnsi="Times New Roman" w:cs="Times New Roman"/>
          <w:color w:val="000000"/>
          <w:spacing w:val="2"/>
          <w:sz w:val="24"/>
          <w:szCs w:val="24"/>
        </w:rPr>
        <w:t xml:space="preserve">как основа декоративных форм в прикладном искусстве (цветы, раскраска бабочек, переплетение ветвей </w:t>
      </w:r>
      <w:r w:rsidRPr="001510B8">
        <w:rPr>
          <w:rFonts w:ascii="Times New Roman" w:eastAsia="Times New Roman" w:hAnsi="Times New Roman" w:cs="Times New Roman"/>
          <w:color w:val="000000"/>
          <w:sz w:val="24"/>
          <w:szCs w:val="24"/>
        </w:rPr>
        <w:t>деревьев, морозные узоры на стекле и</w:t>
      </w:r>
      <w:r w:rsidRPr="001510B8">
        <w:rPr>
          <w:rFonts w:ascii="Times New Roman" w:eastAsia="Times New Roman" w:hAnsi="Times New Roman" w:cs="Times New Roman"/>
          <w:color w:val="000000"/>
          <w:sz w:val="24"/>
          <w:szCs w:val="24"/>
        </w:rPr>
        <w:t> </w:t>
      </w:r>
      <w:r w:rsidRPr="001510B8">
        <w:rPr>
          <w:rFonts w:ascii="Times New Roman" w:eastAsia="Times New Roman" w:hAnsi="Times New Roman" w:cs="Times New Roman"/>
          <w:color w:val="000000"/>
          <w:sz w:val="24"/>
          <w:szCs w:val="24"/>
        </w:rPr>
        <w:t>т.</w:t>
      </w:r>
      <w:r w:rsidRPr="001510B8">
        <w:rPr>
          <w:rFonts w:ascii="Times New Roman" w:eastAsia="Times New Roman" w:hAnsi="Times New Roman" w:cs="Times New Roman"/>
          <w:color w:val="000000"/>
          <w:sz w:val="24"/>
          <w:szCs w:val="24"/>
        </w:rPr>
        <w:t> </w:t>
      </w:r>
      <w:r w:rsidRPr="001510B8">
        <w:rPr>
          <w:rFonts w:ascii="Times New Roman" w:eastAsia="Times New Roman" w:hAnsi="Times New Roman" w:cs="Times New Roman"/>
          <w:color w:val="000000"/>
          <w:sz w:val="24"/>
          <w:szCs w:val="24"/>
        </w:rPr>
        <w:t>д.). Ознакомление с произведениями народных художественных промыслов в России (с учётом местных условий).</w:t>
      </w:r>
    </w:p>
    <w:p w:rsidR="001510B8" w:rsidRPr="001510B8" w:rsidRDefault="001510B8" w:rsidP="001510B8">
      <w:pPr>
        <w:autoSpaceDE w:val="0"/>
        <w:autoSpaceDN w:val="0"/>
        <w:adjustRightInd w:val="0"/>
        <w:spacing w:after="0" w:line="240" w:lineRule="auto"/>
        <w:ind w:firstLine="709"/>
        <w:jc w:val="both"/>
        <w:textAlignment w:val="center"/>
        <w:rPr>
          <w:rFonts w:ascii="Times New Roman" w:eastAsia="Times New Roman" w:hAnsi="Times New Roman" w:cs="Times New Roman"/>
          <w:b/>
          <w:bCs/>
          <w:i/>
          <w:iCs/>
          <w:color w:val="000000"/>
          <w:sz w:val="24"/>
          <w:szCs w:val="24"/>
        </w:rPr>
      </w:pPr>
      <w:r w:rsidRPr="001510B8">
        <w:rPr>
          <w:rFonts w:ascii="Times New Roman" w:eastAsia="Times New Roman" w:hAnsi="Times New Roman" w:cs="Times New Roman"/>
          <w:b/>
          <w:bCs/>
          <w:i/>
          <w:iCs/>
          <w:color w:val="000000"/>
          <w:sz w:val="24"/>
          <w:szCs w:val="24"/>
        </w:rPr>
        <w:t>Азбука искусства. Как говорит искусство?</w:t>
      </w:r>
    </w:p>
    <w:p w:rsidR="001510B8" w:rsidRPr="001510B8" w:rsidRDefault="001510B8" w:rsidP="001510B8">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1510B8">
        <w:rPr>
          <w:rFonts w:ascii="Times New Roman" w:eastAsia="Times New Roman" w:hAnsi="Times New Roman" w:cs="Times New Roman"/>
          <w:b/>
          <w:bCs/>
          <w:color w:val="000000"/>
          <w:spacing w:val="-2"/>
          <w:sz w:val="24"/>
          <w:szCs w:val="24"/>
        </w:rPr>
        <w:t xml:space="preserve">Композиция. </w:t>
      </w:r>
      <w:r w:rsidRPr="001510B8">
        <w:rPr>
          <w:rFonts w:ascii="Times New Roman" w:eastAsia="Times New Roman" w:hAnsi="Times New Roman" w:cs="Times New Roman"/>
          <w:color w:val="000000"/>
          <w:spacing w:val="-2"/>
          <w:sz w:val="24"/>
          <w:szCs w:val="24"/>
        </w:rPr>
        <w:t>Элементарные приёмы композиции на плос</w:t>
      </w:r>
      <w:r w:rsidRPr="001510B8">
        <w:rPr>
          <w:rFonts w:ascii="Times New Roman" w:eastAsia="Times New Roman" w:hAnsi="Times New Roman" w:cs="Times New Roman"/>
          <w:color w:val="000000"/>
          <w:spacing w:val="2"/>
          <w:sz w:val="24"/>
          <w:szCs w:val="24"/>
        </w:rPr>
        <w:t xml:space="preserve">кости и в пространстве. Понятия: горизонталь, вертикаль </w:t>
      </w:r>
      <w:r w:rsidRPr="001510B8">
        <w:rPr>
          <w:rFonts w:ascii="Times New Roman" w:eastAsia="Times New Roman" w:hAnsi="Times New Roman" w:cs="Times New Roman"/>
          <w:color w:val="000000"/>
          <w:sz w:val="24"/>
          <w:szCs w:val="24"/>
        </w:rPr>
        <w:t>и диагональ в построении композиции.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т.</w:t>
      </w:r>
      <w:r w:rsidRPr="001510B8">
        <w:rPr>
          <w:rFonts w:ascii="Times New Roman" w:eastAsia="Times New Roman" w:hAnsi="Times New Roman" w:cs="Times New Roman"/>
          <w:color w:val="000000"/>
          <w:sz w:val="24"/>
          <w:szCs w:val="24"/>
        </w:rPr>
        <w:t> </w:t>
      </w:r>
      <w:r w:rsidRPr="001510B8">
        <w:rPr>
          <w:rFonts w:ascii="Times New Roman" w:eastAsia="Times New Roman" w:hAnsi="Times New Roman" w:cs="Times New Roman"/>
          <w:color w:val="000000"/>
          <w:sz w:val="24"/>
          <w:szCs w:val="24"/>
        </w:rPr>
        <w:t>д. Главное и второстепенное в композиции. Симметрия и асимметрия.</w:t>
      </w:r>
    </w:p>
    <w:p w:rsidR="001510B8" w:rsidRPr="001510B8" w:rsidRDefault="001510B8" w:rsidP="001510B8">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1510B8">
        <w:rPr>
          <w:rFonts w:ascii="Times New Roman" w:eastAsia="Times New Roman" w:hAnsi="Times New Roman" w:cs="Times New Roman"/>
          <w:b/>
          <w:bCs/>
          <w:color w:val="000000"/>
          <w:sz w:val="24"/>
          <w:szCs w:val="24"/>
        </w:rPr>
        <w:t xml:space="preserve">Цвет. </w:t>
      </w:r>
      <w:r w:rsidRPr="001510B8">
        <w:rPr>
          <w:rFonts w:ascii="Times New Roman" w:eastAsia="Times New Roman" w:hAnsi="Times New Roman" w:cs="Times New Roman"/>
          <w:color w:val="000000"/>
          <w:sz w:val="24"/>
          <w:szCs w:val="24"/>
        </w:rPr>
        <w:t xml:space="preserve">Основные и составные цвета. Тёплые и холодные </w:t>
      </w:r>
      <w:r w:rsidRPr="001510B8">
        <w:rPr>
          <w:rFonts w:ascii="Times New Roman" w:eastAsia="Times New Roman" w:hAnsi="Times New Roman" w:cs="Times New Roman"/>
          <w:color w:val="000000"/>
          <w:spacing w:val="2"/>
          <w:sz w:val="24"/>
          <w:szCs w:val="24"/>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w:t>
      </w:r>
      <w:r w:rsidRPr="001510B8">
        <w:rPr>
          <w:rFonts w:ascii="Times New Roman" w:eastAsia="Times New Roman" w:hAnsi="Times New Roman" w:cs="Times New Roman"/>
          <w:color w:val="000000"/>
          <w:sz w:val="24"/>
          <w:szCs w:val="24"/>
        </w:rPr>
        <w:t xml:space="preserve">новами </w:t>
      </w:r>
      <w:proofErr w:type="spellStart"/>
      <w:r w:rsidRPr="001510B8">
        <w:rPr>
          <w:rFonts w:ascii="Times New Roman" w:eastAsia="Times New Roman" w:hAnsi="Times New Roman" w:cs="Times New Roman"/>
          <w:color w:val="000000"/>
          <w:sz w:val="24"/>
          <w:szCs w:val="24"/>
        </w:rPr>
        <w:t>цветоведения</w:t>
      </w:r>
      <w:proofErr w:type="spellEnd"/>
      <w:r w:rsidRPr="001510B8">
        <w:rPr>
          <w:rFonts w:ascii="Times New Roman" w:eastAsia="Times New Roman" w:hAnsi="Times New Roman" w:cs="Times New Roman"/>
          <w:color w:val="000000"/>
          <w:sz w:val="24"/>
          <w:szCs w:val="24"/>
        </w:rPr>
        <w:t>. Передача с помощью цвета характера персонажа, его эмоционального состояния.</w:t>
      </w:r>
    </w:p>
    <w:p w:rsidR="001510B8" w:rsidRPr="001510B8" w:rsidRDefault="001510B8" w:rsidP="001510B8">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1510B8">
        <w:rPr>
          <w:rFonts w:ascii="Times New Roman" w:eastAsia="Times New Roman" w:hAnsi="Times New Roman" w:cs="Times New Roman"/>
          <w:b/>
          <w:bCs/>
          <w:color w:val="000000"/>
          <w:spacing w:val="2"/>
          <w:sz w:val="24"/>
          <w:szCs w:val="24"/>
        </w:rPr>
        <w:t xml:space="preserve">Линия. </w:t>
      </w:r>
      <w:r w:rsidRPr="001510B8">
        <w:rPr>
          <w:rFonts w:ascii="Times New Roman" w:eastAsia="Times New Roman" w:hAnsi="Times New Roman" w:cs="Times New Roman"/>
          <w:color w:val="000000"/>
          <w:spacing w:val="2"/>
          <w:sz w:val="24"/>
          <w:szCs w:val="24"/>
        </w:rPr>
        <w:t xml:space="preserve">Многообразие линий (тонкие, толстые, прямые, </w:t>
      </w:r>
      <w:r w:rsidRPr="001510B8">
        <w:rPr>
          <w:rFonts w:ascii="Times New Roman" w:eastAsia="Times New Roman" w:hAnsi="Times New Roman" w:cs="Times New Roman"/>
          <w:color w:val="000000"/>
          <w:sz w:val="24"/>
          <w:szCs w:val="24"/>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1510B8" w:rsidRPr="001510B8" w:rsidRDefault="001510B8" w:rsidP="001510B8">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1510B8">
        <w:rPr>
          <w:rFonts w:ascii="Times New Roman" w:eastAsia="Times New Roman" w:hAnsi="Times New Roman" w:cs="Times New Roman"/>
          <w:b/>
          <w:bCs/>
          <w:color w:val="000000"/>
          <w:sz w:val="24"/>
          <w:szCs w:val="24"/>
        </w:rPr>
        <w:t xml:space="preserve">Форма. </w:t>
      </w:r>
      <w:r w:rsidRPr="001510B8">
        <w:rPr>
          <w:rFonts w:ascii="Times New Roman" w:eastAsia="Times New Roman" w:hAnsi="Times New Roman" w:cs="Times New Roman"/>
          <w:color w:val="000000"/>
          <w:sz w:val="24"/>
          <w:szCs w:val="24"/>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1510B8">
        <w:rPr>
          <w:rFonts w:ascii="Times New Roman" w:eastAsia="Times New Roman" w:hAnsi="Times New Roman" w:cs="Times New Roman"/>
          <w:color w:val="000000"/>
          <w:spacing w:val="2"/>
          <w:sz w:val="24"/>
          <w:szCs w:val="24"/>
        </w:rPr>
        <w:t>Трансформация форм. Влияние формы предмета на пред</w:t>
      </w:r>
      <w:r w:rsidRPr="001510B8">
        <w:rPr>
          <w:rFonts w:ascii="Times New Roman" w:eastAsia="Times New Roman" w:hAnsi="Times New Roman" w:cs="Times New Roman"/>
          <w:color w:val="000000"/>
          <w:sz w:val="24"/>
          <w:szCs w:val="24"/>
        </w:rPr>
        <w:t>ставление о его характере. Силуэт.</w:t>
      </w:r>
    </w:p>
    <w:p w:rsidR="001510B8" w:rsidRPr="001510B8" w:rsidRDefault="001510B8" w:rsidP="001510B8">
      <w:pPr>
        <w:autoSpaceDE w:val="0"/>
        <w:autoSpaceDN w:val="0"/>
        <w:adjustRightInd w:val="0"/>
        <w:spacing w:after="0" w:line="240" w:lineRule="auto"/>
        <w:ind w:firstLine="708"/>
        <w:jc w:val="both"/>
        <w:textAlignment w:val="center"/>
        <w:rPr>
          <w:rFonts w:ascii="Times New Roman" w:eastAsia="Times New Roman" w:hAnsi="Times New Roman" w:cs="Times New Roman"/>
          <w:b/>
          <w:bCs/>
          <w:color w:val="000000"/>
          <w:sz w:val="24"/>
          <w:szCs w:val="24"/>
        </w:rPr>
      </w:pPr>
      <w:r w:rsidRPr="001510B8">
        <w:rPr>
          <w:rFonts w:ascii="Times New Roman" w:eastAsia="Times New Roman" w:hAnsi="Times New Roman" w:cs="Times New Roman"/>
          <w:b/>
          <w:bCs/>
          <w:color w:val="000000"/>
          <w:spacing w:val="2"/>
          <w:sz w:val="24"/>
          <w:szCs w:val="24"/>
        </w:rPr>
        <w:t xml:space="preserve">Объём. </w:t>
      </w:r>
      <w:r w:rsidRPr="001510B8">
        <w:rPr>
          <w:rFonts w:ascii="Times New Roman" w:eastAsia="Times New Roman" w:hAnsi="Times New Roman" w:cs="Times New Roman"/>
          <w:color w:val="000000"/>
          <w:spacing w:val="2"/>
          <w:sz w:val="24"/>
          <w:szCs w:val="24"/>
        </w:rPr>
        <w:t xml:space="preserve">Объём в пространстве и объём на плоскости. </w:t>
      </w:r>
      <w:r w:rsidRPr="001510B8">
        <w:rPr>
          <w:rFonts w:ascii="Times New Roman" w:eastAsia="Times New Roman" w:hAnsi="Times New Roman" w:cs="Times New Roman"/>
          <w:color w:val="000000"/>
          <w:sz w:val="24"/>
          <w:szCs w:val="24"/>
        </w:rPr>
        <w:t>Способы передачи объёма. Выразительность объёмных композиций.</w:t>
      </w:r>
    </w:p>
    <w:p w:rsidR="001510B8" w:rsidRPr="001510B8" w:rsidRDefault="001510B8" w:rsidP="001510B8">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1510B8">
        <w:rPr>
          <w:rFonts w:ascii="Times New Roman" w:eastAsia="Times New Roman" w:hAnsi="Times New Roman" w:cs="Times New Roman"/>
          <w:b/>
          <w:bCs/>
          <w:color w:val="000000"/>
          <w:spacing w:val="2"/>
          <w:sz w:val="24"/>
          <w:szCs w:val="24"/>
        </w:rPr>
        <w:t xml:space="preserve">Ритм. </w:t>
      </w:r>
      <w:r w:rsidRPr="001510B8">
        <w:rPr>
          <w:rFonts w:ascii="Times New Roman" w:eastAsia="Times New Roman" w:hAnsi="Times New Roman" w:cs="Times New Roman"/>
          <w:color w:val="000000"/>
          <w:spacing w:val="2"/>
          <w:sz w:val="24"/>
          <w:szCs w:val="24"/>
        </w:rPr>
        <w:t>Виды ритма (спокойный, замедленный, порыви</w:t>
      </w:r>
      <w:r w:rsidRPr="001510B8">
        <w:rPr>
          <w:rFonts w:ascii="Times New Roman" w:eastAsia="Times New Roman" w:hAnsi="Times New Roman" w:cs="Times New Roman"/>
          <w:color w:val="000000"/>
          <w:sz w:val="24"/>
          <w:szCs w:val="24"/>
        </w:rPr>
        <w:t>стый, беспокойный и</w:t>
      </w:r>
      <w:r w:rsidRPr="001510B8">
        <w:rPr>
          <w:rFonts w:ascii="Times New Roman" w:eastAsia="Times New Roman" w:hAnsi="Times New Roman" w:cs="Times New Roman"/>
          <w:color w:val="000000"/>
          <w:sz w:val="24"/>
          <w:szCs w:val="24"/>
        </w:rPr>
        <w:t> </w:t>
      </w:r>
      <w:r w:rsidRPr="001510B8">
        <w:rPr>
          <w:rFonts w:ascii="Times New Roman" w:eastAsia="Times New Roman" w:hAnsi="Times New Roman" w:cs="Times New Roman"/>
          <w:color w:val="000000"/>
          <w:sz w:val="24"/>
          <w:szCs w:val="24"/>
        </w:rPr>
        <w:t>т.</w:t>
      </w:r>
      <w:r w:rsidRPr="001510B8">
        <w:rPr>
          <w:rFonts w:ascii="Times New Roman" w:eastAsia="Times New Roman" w:hAnsi="Times New Roman" w:cs="Times New Roman"/>
          <w:color w:val="000000"/>
          <w:sz w:val="24"/>
          <w:szCs w:val="24"/>
        </w:rPr>
        <w:t> </w:t>
      </w:r>
      <w:r w:rsidRPr="001510B8">
        <w:rPr>
          <w:rFonts w:ascii="Times New Roman" w:eastAsia="Times New Roman" w:hAnsi="Times New Roman" w:cs="Times New Roman"/>
          <w:color w:val="000000"/>
          <w:sz w:val="24"/>
          <w:szCs w:val="24"/>
        </w:rPr>
        <w:t xml:space="preserve">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w:t>
      </w:r>
      <w:proofErr w:type="spellStart"/>
      <w:r w:rsidRPr="001510B8">
        <w:rPr>
          <w:rFonts w:ascii="Times New Roman" w:eastAsia="Times New Roman" w:hAnsi="Times New Roman" w:cs="Times New Roman"/>
          <w:color w:val="000000"/>
          <w:sz w:val="24"/>
          <w:szCs w:val="24"/>
        </w:rPr>
        <w:t>декоративно­прикладном</w:t>
      </w:r>
      <w:proofErr w:type="spellEnd"/>
      <w:r w:rsidRPr="001510B8">
        <w:rPr>
          <w:rFonts w:ascii="Times New Roman" w:eastAsia="Times New Roman" w:hAnsi="Times New Roman" w:cs="Times New Roman"/>
          <w:color w:val="000000"/>
          <w:sz w:val="24"/>
          <w:szCs w:val="24"/>
        </w:rPr>
        <w:t xml:space="preserve"> искусстве.</w:t>
      </w:r>
    </w:p>
    <w:p w:rsidR="001510B8" w:rsidRPr="001510B8" w:rsidRDefault="001510B8" w:rsidP="001510B8">
      <w:pPr>
        <w:autoSpaceDE w:val="0"/>
        <w:autoSpaceDN w:val="0"/>
        <w:adjustRightInd w:val="0"/>
        <w:spacing w:after="0" w:line="240" w:lineRule="auto"/>
        <w:ind w:firstLine="708"/>
        <w:jc w:val="both"/>
        <w:textAlignment w:val="center"/>
        <w:rPr>
          <w:rFonts w:ascii="Times New Roman" w:eastAsia="Times New Roman" w:hAnsi="Times New Roman" w:cs="Times New Roman"/>
          <w:b/>
          <w:bCs/>
          <w:i/>
          <w:iCs/>
          <w:color w:val="000000"/>
          <w:spacing w:val="-2"/>
          <w:sz w:val="24"/>
          <w:szCs w:val="24"/>
        </w:rPr>
      </w:pPr>
      <w:r w:rsidRPr="001510B8">
        <w:rPr>
          <w:rFonts w:ascii="Times New Roman" w:eastAsia="Times New Roman" w:hAnsi="Times New Roman" w:cs="Times New Roman"/>
          <w:b/>
          <w:bCs/>
          <w:i/>
          <w:iCs/>
          <w:color w:val="000000"/>
          <w:spacing w:val="-2"/>
          <w:sz w:val="24"/>
          <w:szCs w:val="24"/>
        </w:rPr>
        <w:t>Значимые темы искусства. О чём говорит искусство?</w:t>
      </w:r>
    </w:p>
    <w:p w:rsidR="001510B8" w:rsidRPr="001510B8" w:rsidRDefault="001510B8" w:rsidP="001510B8">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1510B8">
        <w:rPr>
          <w:rFonts w:ascii="Times New Roman" w:eastAsia="Times New Roman" w:hAnsi="Times New Roman" w:cs="Times New Roman"/>
          <w:b/>
          <w:bCs/>
          <w:color w:val="000000"/>
          <w:sz w:val="24"/>
          <w:szCs w:val="24"/>
        </w:rPr>
        <w:t xml:space="preserve">Земля — наш общий дом. </w:t>
      </w:r>
      <w:r w:rsidRPr="001510B8">
        <w:rPr>
          <w:rFonts w:ascii="Times New Roman" w:eastAsia="Times New Roman" w:hAnsi="Times New Roman" w:cs="Times New Roman"/>
          <w:color w:val="000000"/>
          <w:sz w:val="24"/>
          <w:szCs w:val="24"/>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Использование различных </w:t>
      </w:r>
      <w:r w:rsidRPr="001510B8">
        <w:rPr>
          <w:rFonts w:ascii="Times New Roman" w:eastAsia="Times New Roman" w:hAnsi="Times New Roman" w:cs="Times New Roman"/>
          <w:color w:val="000000"/>
          <w:spacing w:val="2"/>
          <w:sz w:val="24"/>
          <w:szCs w:val="24"/>
        </w:rPr>
        <w:t xml:space="preserve">художественных материалов и средств для создания выразительных образов природы. </w:t>
      </w:r>
      <w:r w:rsidRPr="001510B8">
        <w:rPr>
          <w:rFonts w:ascii="Times New Roman" w:eastAsia="Times New Roman" w:hAnsi="Times New Roman" w:cs="Times New Roman"/>
          <w:color w:val="000000"/>
          <w:sz w:val="24"/>
          <w:szCs w:val="24"/>
        </w:rPr>
        <w:t>П</w:t>
      </w:r>
      <w:r w:rsidRPr="001510B8">
        <w:rPr>
          <w:rFonts w:ascii="Times New Roman" w:eastAsia="Times New Roman" w:hAnsi="Times New Roman" w:cs="Times New Roman"/>
          <w:color w:val="000000"/>
          <w:spacing w:val="2"/>
          <w:sz w:val="24"/>
          <w:szCs w:val="24"/>
        </w:rPr>
        <w:t xml:space="preserve">остройки в природе: птичьи </w:t>
      </w:r>
      <w:r w:rsidRPr="001510B8">
        <w:rPr>
          <w:rFonts w:ascii="Times New Roman" w:eastAsia="Times New Roman" w:hAnsi="Times New Roman" w:cs="Times New Roman"/>
          <w:color w:val="000000"/>
          <w:sz w:val="24"/>
          <w:szCs w:val="24"/>
        </w:rPr>
        <w:t>гнёзда, норы, ульи, панцирь черепахи, домик улитки и</w:t>
      </w:r>
      <w:r w:rsidRPr="001510B8">
        <w:rPr>
          <w:rFonts w:ascii="Times New Roman" w:eastAsia="Times New Roman" w:hAnsi="Times New Roman" w:cs="Times New Roman"/>
          <w:color w:val="000000"/>
          <w:sz w:val="24"/>
          <w:szCs w:val="24"/>
        </w:rPr>
        <w:t> </w:t>
      </w:r>
      <w:r w:rsidRPr="001510B8">
        <w:rPr>
          <w:rFonts w:ascii="Times New Roman" w:eastAsia="Times New Roman" w:hAnsi="Times New Roman" w:cs="Times New Roman"/>
          <w:color w:val="000000"/>
          <w:sz w:val="24"/>
          <w:szCs w:val="24"/>
        </w:rPr>
        <w:t>т.</w:t>
      </w:r>
      <w:r w:rsidRPr="001510B8">
        <w:rPr>
          <w:rFonts w:ascii="Times New Roman" w:eastAsia="Times New Roman" w:hAnsi="Times New Roman" w:cs="Times New Roman"/>
          <w:color w:val="000000"/>
          <w:sz w:val="24"/>
          <w:szCs w:val="24"/>
        </w:rPr>
        <w:t> </w:t>
      </w:r>
      <w:r w:rsidRPr="001510B8">
        <w:rPr>
          <w:rFonts w:ascii="Times New Roman" w:eastAsia="Times New Roman" w:hAnsi="Times New Roman" w:cs="Times New Roman"/>
          <w:color w:val="000000"/>
          <w:sz w:val="24"/>
          <w:szCs w:val="24"/>
        </w:rPr>
        <w:t>д.</w:t>
      </w:r>
    </w:p>
    <w:p w:rsidR="001510B8" w:rsidRPr="001510B8" w:rsidRDefault="001510B8" w:rsidP="001510B8">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1510B8">
        <w:rPr>
          <w:rFonts w:ascii="Times New Roman" w:eastAsia="Times New Roman" w:hAnsi="Times New Roman" w:cs="Times New Roman"/>
          <w:color w:val="000000"/>
          <w:spacing w:val="2"/>
          <w:sz w:val="24"/>
          <w:szCs w:val="24"/>
        </w:rPr>
        <w:t xml:space="preserve">Восприятие и эмоциональная оценка шедевров русского </w:t>
      </w:r>
      <w:r w:rsidRPr="001510B8">
        <w:rPr>
          <w:rFonts w:ascii="Times New Roman" w:eastAsia="Times New Roman" w:hAnsi="Times New Roman" w:cs="Times New Roman"/>
          <w:color w:val="000000"/>
          <w:spacing w:val="-2"/>
          <w:sz w:val="24"/>
          <w:szCs w:val="24"/>
        </w:rPr>
        <w:t>и зарубежного искусства, изображающих природу.</w:t>
      </w:r>
    </w:p>
    <w:p w:rsidR="001510B8" w:rsidRPr="001510B8" w:rsidRDefault="001510B8" w:rsidP="001510B8">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1510B8">
        <w:rPr>
          <w:rFonts w:ascii="Times New Roman" w:eastAsia="Times New Roman" w:hAnsi="Times New Roman" w:cs="Times New Roman"/>
          <w:b/>
          <w:bCs/>
          <w:color w:val="000000"/>
          <w:sz w:val="24"/>
          <w:szCs w:val="24"/>
        </w:rPr>
        <w:t xml:space="preserve">Родина моя — Россия. </w:t>
      </w:r>
      <w:r w:rsidRPr="001510B8">
        <w:rPr>
          <w:rFonts w:ascii="Times New Roman" w:eastAsia="Times New Roman" w:hAnsi="Times New Roman" w:cs="Times New Roman"/>
          <w:color w:val="000000"/>
          <w:sz w:val="24"/>
          <w:szCs w:val="24"/>
        </w:rPr>
        <w:t>Роль природных условий в ха</w:t>
      </w:r>
      <w:r w:rsidRPr="001510B8">
        <w:rPr>
          <w:rFonts w:ascii="Times New Roman" w:eastAsia="Times New Roman" w:hAnsi="Times New Roman" w:cs="Times New Roman"/>
          <w:color w:val="000000"/>
          <w:spacing w:val="2"/>
          <w:sz w:val="24"/>
          <w:szCs w:val="24"/>
        </w:rPr>
        <w:t xml:space="preserve">рактере традиционной культуры народов России. Пейзажи </w:t>
      </w:r>
      <w:r w:rsidRPr="001510B8">
        <w:rPr>
          <w:rFonts w:ascii="Times New Roman" w:eastAsia="Times New Roman" w:hAnsi="Times New Roman" w:cs="Times New Roman"/>
          <w:color w:val="000000"/>
          <w:sz w:val="24"/>
          <w:szCs w:val="24"/>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1510B8" w:rsidRPr="001510B8" w:rsidRDefault="001510B8" w:rsidP="001510B8">
      <w:pPr>
        <w:autoSpaceDE w:val="0"/>
        <w:autoSpaceDN w:val="0"/>
        <w:adjustRightInd w:val="0"/>
        <w:spacing w:after="0" w:line="240" w:lineRule="auto"/>
        <w:ind w:firstLine="454"/>
        <w:jc w:val="both"/>
        <w:textAlignment w:val="center"/>
        <w:rPr>
          <w:rFonts w:ascii="Times New Roman" w:eastAsia="Times New Roman" w:hAnsi="Times New Roman" w:cs="Times New Roman"/>
          <w:b/>
          <w:bCs/>
          <w:color w:val="000000"/>
          <w:sz w:val="24"/>
          <w:szCs w:val="24"/>
        </w:rPr>
      </w:pPr>
      <w:r w:rsidRPr="001510B8">
        <w:rPr>
          <w:rFonts w:ascii="Times New Roman" w:eastAsia="Times New Roman" w:hAnsi="Times New Roman" w:cs="Times New Roman"/>
          <w:b/>
          <w:bCs/>
          <w:color w:val="000000"/>
          <w:spacing w:val="2"/>
          <w:sz w:val="24"/>
          <w:szCs w:val="24"/>
        </w:rPr>
        <w:t xml:space="preserve">Человек и человеческие взаимоотношения. </w:t>
      </w:r>
      <w:r w:rsidRPr="001510B8">
        <w:rPr>
          <w:rFonts w:ascii="Times New Roman" w:eastAsia="Times New Roman" w:hAnsi="Times New Roman" w:cs="Times New Roman"/>
          <w:color w:val="000000"/>
          <w:spacing w:val="2"/>
          <w:sz w:val="24"/>
          <w:szCs w:val="24"/>
        </w:rPr>
        <w:t>Образ че</w:t>
      </w:r>
      <w:r w:rsidRPr="001510B8">
        <w:rPr>
          <w:rFonts w:ascii="Times New Roman" w:eastAsia="Times New Roman" w:hAnsi="Times New Roman" w:cs="Times New Roman"/>
          <w:color w:val="000000"/>
          <w:sz w:val="24"/>
          <w:szCs w:val="24"/>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1510B8">
        <w:rPr>
          <w:rFonts w:ascii="Times New Roman" w:eastAsia="Times New Roman" w:hAnsi="Times New Roman" w:cs="Times New Roman"/>
          <w:color w:val="000000"/>
          <w:sz w:val="24"/>
          <w:szCs w:val="24"/>
        </w:rPr>
        <w:t> </w:t>
      </w:r>
      <w:r w:rsidRPr="001510B8">
        <w:rPr>
          <w:rFonts w:ascii="Times New Roman" w:eastAsia="Times New Roman" w:hAnsi="Times New Roman" w:cs="Times New Roman"/>
          <w:color w:val="000000"/>
          <w:sz w:val="24"/>
          <w:szCs w:val="24"/>
        </w:rPr>
        <w:t>т.</w:t>
      </w:r>
      <w:r w:rsidRPr="001510B8">
        <w:rPr>
          <w:rFonts w:ascii="Times New Roman" w:eastAsia="Times New Roman" w:hAnsi="Times New Roman" w:cs="Times New Roman"/>
          <w:color w:val="000000"/>
          <w:sz w:val="24"/>
          <w:szCs w:val="24"/>
        </w:rPr>
        <w:t> </w:t>
      </w:r>
      <w:r w:rsidRPr="001510B8">
        <w:rPr>
          <w:rFonts w:ascii="Times New Roman" w:eastAsia="Times New Roman" w:hAnsi="Times New Roman" w:cs="Times New Roman"/>
          <w:color w:val="000000"/>
          <w:sz w:val="24"/>
          <w:szCs w:val="24"/>
        </w:rPr>
        <w:t>д. Образы персонажей, вызывающие гнев, раздражение, презрение.</w:t>
      </w:r>
    </w:p>
    <w:p w:rsidR="001510B8" w:rsidRPr="001510B8" w:rsidRDefault="001510B8" w:rsidP="001510B8">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1510B8">
        <w:rPr>
          <w:rFonts w:ascii="Times New Roman" w:eastAsia="Times New Roman" w:hAnsi="Times New Roman" w:cs="Times New Roman"/>
          <w:b/>
          <w:bCs/>
          <w:color w:val="000000"/>
          <w:sz w:val="24"/>
          <w:szCs w:val="24"/>
        </w:rPr>
        <w:t xml:space="preserve">Искусство дарит людям красоту. </w:t>
      </w:r>
      <w:r w:rsidRPr="001510B8">
        <w:rPr>
          <w:rFonts w:ascii="Times New Roman" w:eastAsia="Times New Roman" w:hAnsi="Times New Roman" w:cs="Times New Roman"/>
          <w:color w:val="000000"/>
          <w:sz w:val="24"/>
          <w:szCs w:val="24"/>
        </w:rPr>
        <w:t>Искусство вокруг нас сегодня. Использование различных художественных матери</w:t>
      </w:r>
      <w:r w:rsidRPr="001510B8">
        <w:rPr>
          <w:rFonts w:ascii="Times New Roman" w:eastAsia="Times New Roman" w:hAnsi="Times New Roman" w:cs="Times New Roman"/>
          <w:color w:val="000000"/>
          <w:spacing w:val="2"/>
          <w:sz w:val="24"/>
          <w:szCs w:val="24"/>
        </w:rPr>
        <w:t xml:space="preserve">алов и средств для создания проектов красивых, </w:t>
      </w:r>
      <w:r w:rsidRPr="001510B8">
        <w:rPr>
          <w:rFonts w:ascii="Times New Roman" w:eastAsia="Times New Roman" w:hAnsi="Times New Roman" w:cs="Times New Roman"/>
          <w:color w:val="000000"/>
          <w:spacing w:val="2"/>
          <w:sz w:val="24"/>
          <w:szCs w:val="24"/>
        </w:rPr>
        <w:lastRenderedPageBreak/>
        <w:t xml:space="preserve">удобных </w:t>
      </w:r>
      <w:r w:rsidRPr="001510B8">
        <w:rPr>
          <w:rFonts w:ascii="Times New Roman" w:eastAsia="Times New Roman" w:hAnsi="Times New Roman" w:cs="Times New Roman"/>
          <w:color w:val="000000"/>
          <w:sz w:val="24"/>
          <w:szCs w:val="24"/>
        </w:rPr>
        <w:t>и выразительных предметов быта, видов транспорта. Пред</w:t>
      </w:r>
      <w:r w:rsidRPr="001510B8">
        <w:rPr>
          <w:rFonts w:ascii="Times New Roman" w:eastAsia="Times New Roman" w:hAnsi="Times New Roman" w:cs="Times New Roman"/>
          <w:color w:val="000000"/>
          <w:spacing w:val="2"/>
          <w:sz w:val="24"/>
          <w:szCs w:val="24"/>
        </w:rPr>
        <w:t xml:space="preserve">ставление о роли изобразительных (пластических) искусств </w:t>
      </w:r>
      <w:r w:rsidRPr="001510B8">
        <w:rPr>
          <w:rFonts w:ascii="Times New Roman" w:eastAsia="Times New Roman" w:hAnsi="Times New Roman" w:cs="Times New Roman"/>
          <w:color w:val="000000"/>
          <w:sz w:val="24"/>
          <w:szCs w:val="24"/>
        </w:rPr>
        <w:t>в повседневной жизни человека, в организации его матери</w:t>
      </w:r>
      <w:r w:rsidRPr="001510B8">
        <w:rPr>
          <w:rFonts w:ascii="Times New Roman" w:eastAsia="Times New Roman" w:hAnsi="Times New Roman" w:cs="Times New Roman"/>
          <w:color w:val="000000"/>
          <w:spacing w:val="2"/>
          <w:sz w:val="24"/>
          <w:szCs w:val="24"/>
        </w:rPr>
        <w:t>ального окружения.</w:t>
      </w:r>
      <w:r w:rsidRPr="001510B8">
        <w:rPr>
          <w:rFonts w:ascii="Times New Roman" w:eastAsia="Times New Roman" w:hAnsi="Times New Roman" w:cs="Times New Roman"/>
          <w:color w:val="000000"/>
          <w:sz w:val="24"/>
          <w:szCs w:val="24"/>
        </w:rPr>
        <w:t xml:space="preserve"> </w:t>
      </w:r>
      <w:r w:rsidRPr="001510B8">
        <w:rPr>
          <w:rFonts w:ascii="Times New Roman" w:eastAsia="Times New Roman" w:hAnsi="Times New Roman" w:cs="Times New Roman"/>
          <w:color w:val="000000"/>
          <w:spacing w:val="-2"/>
          <w:sz w:val="24"/>
          <w:szCs w:val="24"/>
        </w:rPr>
        <w:t xml:space="preserve">Жанр </w:t>
      </w:r>
      <w:r w:rsidRPr="001510B8">
        <w:rPr>
          <w:rFonts w:ascii="Times New Roman" w:eastAsia="Times New Roman" w:hAnsi="Times New Roman" w:cs="Times New Roman"/>
          <w:color w:val="000000"/>
          <w:sz w:val="24"/>
          <w:szCs w:val="24"/>
        </w:rPr>
        <w:t>натюрморта. Художественное конструирование и оформление помещений и парков, транспорта и посуды, мебели и одежды, книг и игрушек.</w:t>
      </w:r>
    </w:p>
    <w:p w:rsidR="001510B8" w:rsidRPr="001510B8" w:rsidRDefault="001510B8" w:rsidP="001510B8">
      <w:pPr>
        <w:autoSpaceDE w:val="0"/>
        <w:autoSpaceDN w:val="0"/>
        <w:adjustRightInd w:val="0"/>
        <w:spacing w:after="0" w:line="240" w:lineRule="auto"/>
        <w:ind w:firstLine="708"/>
        <w:jc w:val="both"/>
        <w:textAlignment w:val="center"/>
        <w:rPr>
          <w:rFonts w:ascii="Times New Roman" w:eastAsia="Times New Roman" w:hAnsi="Times New Roman" w:cs="Times New Roman"/>
          <w:b/>
          <w:bCs/>
          <w:i/>
          <w:iCs/>
          <w:color w:val="000000"/>
          <w:sz w:val="24"/>
          <w:szCs w:val="24"/>
        </w:rPr>
      </w:pPr>
      <w:r w:rsidRPr="001510B8">
        <w:rPr>
          <w:rFonts w:ascii="Times New Roman" w:eastAsia="Times New Roman" w:hAnsi="Times New Roman" w:cs="Times New Roman"/>
          <w:b/>
          <w:bCs/>
          <w:i/>
          <w:iCs/>
          <w:color w:val="000000"/>
          <w:sz w:val="24"/>
          <w:szCs w:val="24"/>
        </w:rPr>
        <w:t xml:space="preserve">Опыт </w:t>
      </w:r>
      <w:proofErr w:type="spellStart"/>
      <w:r w:rsidRPr="001510B8">
        <w:rPr>
          <w:rFonts w:ascii="Times New Roman" w:eastAsia="Times New Roman" w:hAnsi="Times New Roman" w:cs="Times New Roman"/>
          <w:b/>
          <w:bCs/>
          <w:i/>
          <w:iCs/>
          <w:color w:val="000000"/>
          <w:sz w:val="24"/>
          <w:szCs w:val="24"/>
        </w:rPr>
        <w:t>художественно­творческой</w:t>
      </w:r>
      <w:proofErr w:type="spellEnd"/>
      <w:r w:rsidRPr="001510B8">
        <w:rPr>
          <w:rFonts w:ascii="Times New Roman" w:eastAsia="Times New Roman" w:hAnsi="Times New Roman" w:cs="Times New Roman"/>
          <w:b/>
          <w:bCs/>
          <w:i/>
          <w:iCs/>
          <w:color w:val="000000"/>
          <w:sz w:val="24"/>
          <w:szCs w:val="24"/>
        </w:rPr>
        <w:t xml:space="preserve"> деятельности</w:t>
      </w:r>
    </w:p>
    <w:p w:rsidR="001510B8" w:rsidRPr="001510B8" w:rsidRDefault="001510B8" w:rsidP="001510B8">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1510B8">
        <w:rPr>
          <w:rFonts w:ascii="Times New Roman" w:eastAsia="Times New Roman" w:hAnsi="Times New Roman" w:cs="Times New Roman"/>
          <w:color w:val="000000"/>
          <w:sz w:val="24"/>
          <w:szCs w:val="24"/>
        </w:rPr>
        <w:t xml:space="preserve">Участие в различных видах изобразительной, </w:t>
      </w:r>
      <w:proofErr w:type="spellStart"/>
      <w:r w:rsidRPr="001510B8">
        <w:rPr>
          <w:rFonts w:ascii="Times New Roman" w:eastAsia="Times New Roman" w:hAnsi="Times New Roman" w:cs="Times New Roman"/>
          <w:color w:val="000000"/>
          <w:sz w:val="24"/>
          <w:szCs w:val="24"/>
        </w:rPr>
        <w:t>декоративно­прикладной</w:t>
      </w:r>
      <w:proofErr w:type="spellEnd"/>
      <w:r w:rsidRPr="001510B8">
        <w:rPr>
          <w:rFonts w:ascii="Times New Roman" w:eastAsia="Times New Roman" w:hAnsi="Times New Roman" w:cs="Times New Roman"/>
          <w:color w:val="000000"/>
          <w:sz w:val="24"/>
          <w:szCs w:val="24"/>
        </w:rPr>
        <w:t xml:space="preserve"> и </w:t>
      </w:r>
      <w:proofErr w:type="spellStart"/>
      <w:r w:rsidRPr="001510B8">
        <w:rPr>
          <w:rFonts w:ascii="Times New Roman" w:eastAsia="Times New Roman" w:hAnsi="Times New Roman" w:cs="Times New Roman"/>
          <w:color w:val="000000"/>
          <w:sz w:val="24"/>
          <w:szCs w:val="24"/>
        </w:rPr>
        <w:t>художественно­конструкторской</w:t>
      </w:r>
      <w:proofErr w:type="spellEnd"/>
      <w:r w:rsidRPr="001510B8">
        <w:rPr>
          <w:rFonts w:ascii="Times New Roman" w:eastAsia="Times New Roman" w:hAnsi="Times New Roman" w:cs="Times New Roman"/>
          <w:color w:val="000000"/>
          <w:sz w:val="24"/>
          <w:szCs w:val="24"/>
        </w:rPr>
        <w:t xml:space="preserve"> деятельности. </w:t>
      </w:r>
      <w:r w:rsidRPr="001510B8">
        <w:rPr>
          <w:rFonts w:ascii="Times New Roman" w:eastAsia="Times New Roman" w:hAnsi="Times New Roman" w:cs="Times New Roman"/>
          <w:color w:val="000000"/>
          <w:spacing w:val="2"/>
          <w:sz w:val="24"/>
          <w:szCs w:val="24"/>
        </w:rPr>
        <w:t xml:space="preserve">Освоение основ рисунка, живописи, скульптуры, </w:t>
      </w:r>
      <w:proofErr w:type="spellStart"/>
      <w:r w:rsidRPr="001510B8">
        <w:rPr>
          <w:rFonts w:ascii="Times New Roman" w:eastAsia="Times New Roman" w:hAnsi="Times New Roman" w:cs="Times New Roman"/>
          <w:color w:val="000000"/>
          <w:spacing w:val="2"/>
          <w:sz w:val="24"/>
          <w:szCs w:val="24"/>
        </w:rPr>
        <w:t>деко</w:t>
      </w:r>
      <w:r w:rsidRPr="001510B8">
        <w:rPr>
          <w:rFonts w:ascii="Times New Roman" w:eastAsia="Times New Roman" w:hAnsi="Times New Roman" w:cs="Times New Roman"/>
          <w:color w:val="000000"/>
          <w:sz w:val="24"/>
          <w:szCs w:val="24"/>
        </w:rPr>
        <w:t>ративно­прикладного</w:t>
      </w:r>
      <w:proofErr w:type="spellEnd"/>
      <w:r w:rsidRPr="001510B8">
        <w:rPr>
          <w:rFonts w:ascii="Times New Roman" w:eastAsia="Times New Roman" w:hAnsi="Times New Roman" w:cs="Times New Roman"/>
          <w:color w:val="000000"/>
          <w:sz w:val="24"/>
          <w:szCs w:val="24"/>
        </w:rPr>
        <w:t xml:space="preserve"> искусства. </w:t>
      </w:r>
      <w:r w:rsidRPr="001510B8">
        <w:rPr>
          <w:rFonts w:ascii="Times New Roman" w:eastAsia="Times New Roman" w:hAnsi="Times New Roman" w:cs="Times New Roman"/>
          <w:color w:val="000000"/>
          <w:spacing w:val="2"/>
          <w:sz w:val="24"/>
          <w:szCs w:val="24"/>
        </w:rPr>
        <w:t>Овладение основами художественной грамоты: компози</w:t>
      </w:r>
      <w:r w:rsidRPr="001510B8">
        <w:rPr>
          <w:rFonts w:ascii="Times New Roman" w:eastAsia="Times New Roman" w:hAnsi="Times New Roman" w:cs="Times New Roman"/>
          <w:color w:val="000000"/>
          <w:sz w:val="24"/>
          <w:szCs w:val="24"/>
        </w:rPr>
        <w:t xml:space="preserve">цией, формой, ритмом, линией, цветом, объёмом, фактурой. Создание моделей предметов бытового окружения человека. Овладение элементарными навыками лепки и </w:t>
      </w:r>
      <w:proofErr w:type="spellStart"/>
      <w:r w:rsidRPr="001510B8">
        <w:rPr>
          <w:rFonts w:ascii="Times New Roman" w:eastAsia="Times New Roman" w:hAnsi="Times New Roman" w:cs="Times New Roman"/>
          <w:color w:val="000000"/>
          <w:sz w:val="24"/>
          <w:szCs w:val="24"/>
        </w:rPr>
        <w:t>бумагопластики</w:t>
      </w:r>
      <w:proofErr w:type="spellEnd"/>
      <w:r w:rsidRPr="001510B8">
        <w:rPr>
          <w:rFonts w:ascii="Times New Roman" w:eastAsia="Times New Roman" w:hAnsi="Times New Roman" w:cs="Times New Roman"/>
          <w:color w:val="000000"/>
          <w:sz w:val="24"/>
          <w:szCs w:val="24"/>
        </w:rPr>
        <w:t>.</w:t>
      </w:r>
    </w:p>
    <w:p w:rsidR="001510B8" w:rsidRPr="001510B8" w:rsidRDefault="001510B8" w:rsidP="001510B8">
      <w:pPr>
        <w:autoSpaceDE w:val="0"/>
        <w:autoSpaceDN w:val="0"/>
        <w:adjustRightInd w:val="0"/>
        <w:spacing w:after="0" w:line="240" w:lineRule="auto"/>
        <w:ind w:firstLine="454"/>
        <w:jc w:val="both"/>
        <w:textAlignment w:val="center"/>
        <w:rPr>
          <w:rFonts w:ascii="Times New Roman" w:eastAsia="Times New Roman" w:hAnsi="Times New Roman" w:cs="Times New Roman"/>
          <w:color w:val="000000"/>
          <w:sz w:val="24"/>
          <w:szCs w:val="24"/>
        </w:rPr>
      </w:pPr>
      <w:r w:rsidRPr="001510B8">
        <w:rPr>
          <w:rFonts w:ascii="Times New Roman" w:eastAsia="Times New Roman" w:hAnsi="Times New Roman" w:cs="Times New Roman"/>
          <w:color w:val="000000"/>
          <w:spacing w:val="2"/>
          <w:sz w:val="24"/>
          <w:szCs w:val="24"/>
        </w:rPr>
        <w:t>Выбор и применение выразительных средств для реали</w:t>
      </w:r>
      <w:r w:rsidRPr="001510B8">
        <w:rPr>
          <w:rFonts w:ascii="Times New Roman" w:eastAsia="Times New Roman" w:hAnsi="Times New Roman" w:cs="Times New Roman"/>
          <w:color w:val="000000"/>
          <w:sz w:val="24"/>
          <w:szCs w:val="24"/>
        </w:rPr>
        <w:t>зации собственного замысла в рисунке, живописи, аппликации, художественном конструировании.</w:t>
      </w:r>
    </w:p>
    <w:p w:rsidR="001510B8" w:rsidRPr="001510B8" w:rsidRDefault="001510B8" w:rsidP="001510B8">
      <w:pPr>
        <w:autoSpaceDE w:val="0"/>
        <w:autoSpaceDN w:val="0"/>
        <w:adjustRightInd w:val="0"/>
        <w:spacing w:after="0" w:line="240" w:lineRule="auto"/>
        <w:ind w:firstLine="454"/>
        <w:jc w:val="both"/>
        <w:textAlignment w:val="center"/>
        <w:rPr>
          <w:rFonts w:ascii="Times New Roman" w:eastAsia="Times New Roman" w:hAnsi="Times New Roman" w:cs="Times New Roman"/>
          <w:color w:val="000000"/>
          <w:sz w:val="24"/>
          <w:szCs w:val="24"/>
        </w:rPr>
      </w:pPr>
      <w:r w:rsidRPr="001510B8">
        <w:rPr>
          <w:rFonts w:ascii="Times New Roman" w:eastAsia="Times New Roman" w:hAnsi="Times New Roman" w:cs="Times New Roman"/>
          <w:color w:val="000000"/>
          <w:spacing w:val="2"/>
          <w:sz w:val="24"/>
          <w:szCs w:val="24"/>
        </w:rPr>
        <w:t>Выбор и применение выразительных средств для реали</w:t>
      </w:r>
      <w:r w:rsidRPr="001510B8">
        <w:rPr>
          <w:rFonts w:ascii="Times New Roman" w:eastAsia="Times New Roman" w:hAnsi="Times New Roman" w:cs="Times New Roman"/>
          <w:color w:val="000000"/>
          <w:sz w:val="24"/>
          <w:szCs w:val="24"/>
        </w:rPr>
        <w:t xml:space="preserve">зации собственного замысла в рисунке, живописи, аппликации, художественном конструировании. Передача настроения в творческой работе с помощью цвета, </w:t>
      </w:r>
      <w:r w:rsidRPr="001510B8">
        <w:rPr>
          <w:rFonts w:ascii="Times New Roman" w:eastAsia="Times New Roman" w:hAnsi="Times New Roman" w:cs="Times New Roman"/>
          <w:iCs/>
          <w:color w:val="000000"/>
          <w:sz w:val="24"/>
          <w:szCs w:val="24"/>
        </w:rPr>
        <w:t>тона</w:t>
      </w:r>
      <w:r w:rsidRPr="001510B8">
        <w:rPr>
          <w:rFonts w:ascii="Times New Roman" w:eastAsia="Times New Roman" w:hAnsi="Times New Roman" w:cs="Times New Roman"/>
          <w:color w:val="000000"/>
          <w:sz w:val="24"/>
          <w:szCs w:val="24"/>
        </w:rPr>
        <w:t xml:space="preserve">, композиции, пространства, линии, штриха, пятна, объёма, </w:t>
      </w:r>
      <w:r w:rsidRPr="001510B8">
        <w:rPr>
          <w:rFonts w:ascii="Times New Roman" w:eastAsia="Times New Roman" w:hAnsi="Times New Roman" w:cs="Times New Roman"/>
          <w:iCs/>
          <w:color w:val="000000"/>
          <w:sz w:val="24"/>
          <w:szCs w:val="24"/>
        </w:rPr>
        <w:t>фактуры материала</w:t>
      </w:r>
      <w:r w:rsidRPr="001510B8">
        <w:rPr>
          <w:rFonts w:ascii="Times New Roman" w:eastAsia="Times New Roman" w:hAnsi="Times New Roman" w:cs="Times New Roman"/>
          <w:color w:val="000000"/>
          <w:sz w:val="24"/>
          <w:szCs w:val="24"/>
        </w:rPr>
        <w:t>.</w:t>
      </w:r>
    </w:p>
    <w:p w:rsidR="001510B8" w:rsidRPr="001510B8" w:rsidRDefault="001510B8" w:rsidP="001510B8">
      <w:pPr>
        <w:autoSpaceDE w:val="0"/>
        <w:autoSpaceDN w:val="0"/>
        <w:adjustRightInd w:val="0"/>
        <w:spacing w:after="0" w:line="240" w:lineRule="auto"/>
        <w:ind w:firstLine="454"/>
        <w:jc w:val="both"/>
        <w:textAlignment w:val="center"/>
        <w:rPr>
          <w:rFonts w:ascii="Times New Roman" w:eastAsia="Times New Roman" w:hAnsi="Times New Roman" w:cs="Times New Roman"/>
          <w:color w:val="000000"/>
          <w:sz w:val="24"/>
          <w:szCs w:val="24"/>
        </w:rPr>
      </w:pPr>
      <w:r w:rsidRPr="001510B8">
        <w:rPr>
          <w:rFonts w:ascii="Times New Roman" w:eastAsia="Times New Roman" w:hAnsi="Times New Roman" w:cs="Times New Roman"/>
          <w:color w:val="000000"/>
          <w:spacing w:val="2"/>
          <w:sz w:val="24"/>
          <w:szCs w:val="24"/>
        </w:rPr>
        <w:t>Использование в индивидуальной и коллективной дея</w:t>
      </w:r>
      <w:r w:rsidRPr="001510B8">
        <w:rPr>
          <w:rFonts w:ascii="Times New Roman" w:eastAsia="Times New Roman" w:hAnsi="Times New Roman" w:cs="Times New Roman"/>
          <w:color w:val="000000"/>
          <w:sz w:val="24"/>
          <w:szCs w:val="24"/>
        </w:rPr>
        <w:t xml:space="preserve">тельности различных художественных техник и материалов: </w:t>
      </w:r>
      <w:r w:rsidRPr="001510B8">
        <w:rPr>
          <w:rFonts w:ascii="Times New Roman" w:eastAsia="Times New Roman" w:hAnsi="Times New Roman" w:cs="Times New Roman"/>
          <w:iCs/>
          <w:color w:val="000000"/>
          <w:spacing w:val="2"/>
          <w:sz w:val="24"/>
          <w:szCs w:val="24"/>
        </w:rPr>
        <w:t>коллажа</w:t>
      </w:r>
      <w:r w:rsidRPr="001510B8">
        <w:rPr>
          <w:rFonts w:ascii="Times New Roman" w:eastAsia="Times New Roman" w:hAnsi="Times New Roman" w:cs="Times New Roman"/>
          <w:color w:val="000000"/>
          <w:spacing w:val="2"/>
          <w:sz w:val="24"/>
          <w:szCs w:val="24"/>
        </w:rPr>
        <w:t xml:space="preserve">, </w:t>
      </w:r>
      <w:proofErr w:type="spellStart"/>
      <w:r w:rsidRPr="001510B8">
        <w:rPr>
          <w:rFonts w:ascii="Times New Roman" w:eastAsia="Times New Roman" w:hAnsi="Times New Roman" w:cs="Times New Roman"/>
          <w:iCs/>
          <w:color w:val="000000"/>
          <w:spacing w:val="2"/>
          <w:sz w:val="24"/>
          <w:szCs w:val="24"/>
        </w:rPr>
        <w:t>граттажа</w:t>
      </w:r>
      <w:proofErr w:type="spellEnd"/>
      <w:r w:rsidRPr="001510B8">
        <w:rPr>
          <w:rFonts w:ascii="Times New Roman" w:eastAsia="Times New Roman" w:hAnsi="Times New Roman" w:cs="Times New Roman"/>
          <w:color w:val="000000"/>
          <w:spacing w:val="2"/>
          <w:sz w:val="24"/>
          <w:szCs w:val="24"/>
        </w:rPr>
        <w:t xml:space="preserve">, аппликации, компьютерной анимации, натурной мультипликации,  бумажной пластики, гуаши, акварели, </w:t>
      </w:r>
      <w:r w:rsidRPr="001510B8">
        <w:rPr>
          <w:rFonts w:ascii="Times New Roman" w:eastAsia="Times New Roman" w:hAnsi="Times New Roman" w:cs="Times New Roman"/>
          <w:iCs/>
          <w:color w:val="000000"/>
          <w:spacing w:val="2"/>
          <w:sz w:val="24"/>
          <w:szCs w:val="24"/>
        </w:rPr>
        <w:t>пастели</w:t>
      </w:r>
      <w:r w:rsidRPr="001510B8">
        <w:rPr>
          <w:rFonts w:ascii="Times New Roman" w:eastAsia="Times New Roman" w:hAnsi="Times New Roman" w:cs="Times New Roman"/>
          <w:color w:val="000000"/>
          <w:spacing w:val="2"/>
          <w:sz w:val="24"/>
          <w:szCs w:val="24"/>
        </w:rPr>
        <w:t xml:space="preserve">, </w:t>
      </w:r>
      <w:r w:rsidRPr="001510B8">
        <w:rPr>
          <w:rFonts w:ascii="Times New Roman" w:eastAsia="Times New Roman" w:hAnsi="Times New Roman" w:cs="Times New Roman"/>
          <w:iCs/>
          <w:color w:val="000000"/>
          <w:spacing w:val="2"/>
          <w:sz w:val="24"/>
          <w:szCs w:val="24"/>
        </w:rPr>
        <w:t>восковых</w:t>
      </w:r>
      <w:r w:rsidRPr="001510B8">
        <w:rPr>
          <w:rFonts w:ascii="Times New Roman" w:eastAsia="Times New Roman" w:hAnsi="Times New Roman" w:cs="Times New Roman"/>
          <w:iCs/>
          <w:color w:val="000000"/>
          <w:sz w:val="24"/>
          <w:szCs w:val="24"/>
        </w:rPr>
        <w:t xml:space="preserve"> мелков</w:t>
      </w:r>
      <w:r w:rsidRPr="001510B8">
        <w:rPr>
          <w:rFonts w:ascii="Times New Roman" w:eastAsia="Times New Roman" w:hAnsi="Times New Roman" w:cs="Times New Roman"/>
          <w:color w:val="000000"/>
          <w:sz w:val="24"/>
          <w:szCs w:val="24"/>
        </w:rPr>
        <w:t xml:space="preserve">, </w:t>
      </w:r>
      <w:r w:rsidRPr="001510B8">
        <w:rPr>
          <w:rFonts w:ascii="Times New Roman" w:eastAsia="Times New Roman" w:hAnsi="Times New Roman" w:cs="Times New Roman"/>
          <w:iCs/>
          <w:color w:val="000000"/>
          <w:sz w:val="24"/>
          <w:szCs w:val="24"/>
        </w:rPr>
        <w:t>туши</w:t>
      </w:r>
      <w:r w:rsidRPr="001510B8">
        <w:rPr>
          <w:rFonts w:ascii="Times New Roman" w:eastAsia="Times New Roman" w:hAnsi="Times New Roman" w:cs="Times New Roman"/>
          <w:color w:val="000000"/>
          <w:sz w:val="24"/>
          <w:szCs w:val="24"/>
        </w:rPr>
        <w:t xml:space="preserve">, карандаша, фломастеров, </w:t>
      </w:r>
      <w:r w:rsidRPr="001510B8">
        <w:rPr>
          <w:rFonts w:ascii="Times New Roman" w:eastAsia="Times New Roman" w:hAnsi="Times New Roman" w:cs="Times New Roman"/>
          <w:iCs/>
          <w:color w:val="000000"/>
          <w:sz w:val="24"/>
          <w:szCs w:val="24"/>
        </w:rPr>
        <w:t>пластилина</w:t>
      </w:r>
      <w:r w:rsidRPr="001510B8">
        <w:rPr>
          <w:rFonts w:ascii="Times New Roman" w:eastAsia="Times New Roman" w:hAnsi="Times New Roman" w:cs="Times New Roman"/>
          <w:color w:val="000000"/>
          <w:sz w:val="24"/>
          <w:szCs w:val="24"/>
        </w:rPr>
        <w:t xml:space="preserve">, </w:t>
      </w:r>
      <w:r w:rsidRPr="001510B8">
        <w:rPr>
          <w:rFonts w:ascii="Times New Roman" w:eastAsia="Times New Roman" w:hAnsi="Times New Roman" w:cs="Times New Roman"/>
          <w:iCs/>
          <w:color w:val="000000"/>
          <w:sz w:val="24"/>
          <w:szCs w:val="24"/>
        </w:rPr>
        <w:t>глины</w:t>
      </w:r>
      <w:r w:rsidRPr="001510B8">
        <w:rPr>
          <w:rFonts w:ascii="Times New Roman" w:eastAsia="Times New Roman" w:hAnsi="Times New Roman" w:cs="Times New Roman"/>
          <w:color w:val="000000"/>
          <w:sz w:val="24"/>
          <w:szCs w:val="24"/>
        </w:rPr>
        <w:t>, подручных и природных материалов.</w:t>
      </w:r>
    </w:p>
    <w:p w:rsidR="001510B8" w:rsidRPr="001510B8" w:rsidRDefault="001510B8" w:rsidP="001510B8">
      <w:pPr>
        <w:autoSpaceDE w:val="0"/>
        <w:autoSpaceDN w:val="0"/>
        <w:adjustRightInd w:val="0"/>
        <w:spacing w:after="0" w:line="240" w:lineRule="auto"/>
        <w:ind w:firstLine="454"/>
        <w:jc w:val="both"/>
        <w:textAlignment w:val="center"/>
        <w:rPr>
          <w:rFonts w:ascii="Times New Roman" w:eastAsia="Times New Roman" w:hAnsi="Times New Roman" w:cs="Times New Roman"/>
          <w:color w:val="000000"/>
          <w:sz w:val="24"/>
          <w:szCs w:val="24"/>
        </w:rPr>
      </w:pPr>
      <w:r w:rsidRPr="001510B8">
        <w:rPr>
          <w:rFonts w:ascii="Times New Roman" w:eastAsia="Times New Roman" w:hAnsi="Times New Roman" w:cs="Times New Roman"/>
          <w:color w:val="000000"/>
          <w:spacing w:val="-2"/>
          <w:sz w:val="24"/>
          <w:szCs w:val="24"/>
        </w:rPr>
        <w:t xml:space="preserve">Участие в обсуждении содержания и выразительных средств </w:t>
      </w:r>
      <w:r w:rsidRPr="001510B8">
        <w:rPr>
          <w:rFonts w:ascii="Times New Roman" w:eastAsia="Times New Roman" w:hAnsi="Times New Roman" w:cs="Times New Roman"/>
          <w:color w:val="000000"/>
          <w:sz w:val="24"/>
          <w:szCs w:val="24"/>
        </w:rPr>
        <w:t>произведений изобразительного искусства, выражение своего отношения к произведению.</w:t>
      </w:r>
    </w:p>
    <w:p w:rsidR="001510B8" w:rsidRPr="001510B8" w:rsidRDefault="001510B8" w:rsidP="001510B8">
      <w:pPr>
        <w:keepNext/>
        <w:autoSpaceDE w:val="0"/>
        <w:autoSpaceDN w:val="0"/>
        <w:adjustRightInd w:val="0"/>
        <w:spacing w:after="0" w:line="240" w:lineRule="auto"/>
        <w:jc w:val="center"/>
        <w:textAlignment w:val="center"/>
        <w:rPr>
          <w:rFonts w:ascii="Times New Roman" w:eastAsia="Times New Roman" w:hAnsi="Times New Roman" w:cs="Times New Roman"/>
          <w:b/>
          <w:i/>
          <w:iCs/>
          <w:color w:val="000000"/>
          <w:sz w:val="24"/>
          <w:szCs w:val="24"/>
          <w:lang w:eastAsia="ru-RU"/>
        </w:rPr>
      </w:pPr>
      <w:r w:rsidRPr="001510B8">
        <w:rPr>
          <w:rFonts w:ascii="Times New Roman" w:eastAsia="Times New Roman" w:hAnsi="Times New Roman" w:cs="Times New Roman"/>
          <w:b/>
          <w:i/>
          <w:iCs/>
          <w:color w:val="000000"/>
          <w:sz w:val="24"/>
          <w:szCs w:val="24"/>
          <w:lang w:eastAsia="ru-RU"/>
        </w:rPr>
        <w:t>8. Музыка</w:t>
      </w:r>
    </w:p>
    <w:p w:rsidR="001510B8" w:rsidRPr="001510B8" w:rsidRDefault="001510B8" w:rsidP="001510B8">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1510B8">
        <w:rPr>
          <w:rFonts w:ascii="Times New Roman" w:eastAsia="Times New Roman" w:hAnsi="Times New Roman" w:cs="Times New Roman"/>
          <w:b/>
          <w:bCs/>
          <w:color w:val="000000"/>
          <w:sz w:val="24"/>
          <w:szCs w:val="24"/>
        </w:rPr>
        <w:t>Музыка в жизни человека.</w:t>
      </w:r>
      <w:r w:rsidRPr="001510B8">
        <w:rPr>
          <w:rFonts w:ascii="Times New Roman" w:eastAsia="Times New Roman" w:hAnsi="Times New Roman" w:cs="Times New Roman"/>
          <w:color w:val="000000"/>
          <w:sz w:val="24"/>
          <w:szCs w:val="24"/>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1510B8" w:rsidRPr="001510B8" w:rsidRDefault="001510B8" w:rsidP="001510B8">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1510B8">
        <w:rPr>
          <w:rFonts w:ascii="Times New Roman" w:eastAsia="Times New Roman" w:hAnsi="Times New Roman" w:cs="Times New Roman"/>
          <w:color w:val="000000"/>
          <w:spacing w:val="2"/>
          <w:sz w:val="24"/>
          <w:szCs w:val="24"/>
        </w:rPr>
        <w:t xml:space="preserve">Обобщённое представление об основных </w:t>
      </w:r>
      <w:proofErr w:type="spellStart"/>
      <w:r w:rsidRPr="001510B8">
        <w:rPr>
          <w:rFonts w:ascii="Times New Roman" w:eastAsia="Times New Roman" w:hAnsi="Times New Roman" w:cs="Times New Roman"/>
          <w:color w:val="000000"/>
          <w:spacing w:val="2"/>
          <w:sz w:val="24"/>
          <w:szCs w:val="24"/>
        </w:rPr>
        <w:t>образно­эмо</w:t>
      </w:r>
      <w:r w:rsidRPr="001510B8">
        <w:rPr>
          <w:rFonts w:ascii="Times New Roman" w:eastAsia="Times New Roman" w:hAnsi="Times New Roman" w:cs="Times New Roman"/>
          <w:color w:val="000000"/>
          <w:sz w:val="24"/>
          <w:szCs w:val="24"/>
        </w:rPr>
        <w:t>ци</w:t>
      </w:r>
      <w:r w:rsidRPr="001510B8">
        <w:rPr>
          <w:rFonts w:ascii="Times New Roman" w:eastAsia="Times New Roman" w:hAnsi="Times New Roman" w:cs="Times New Roman"/>
          <w:color w:val="000000"/>
          <w:spacing w:val="2"/>
          <w:sz w:val="24"/>
          <w:szCs w:val="24"/>
        </w:rPr>
        <w:t>ональных</w:t>
      </w:r>
      <w:proofErr w:type="spellEnd"/>
      <w:r w:rsidRPr="001510B8">
        <w:rPr>
          <w:rFonts w:ascii="Times New Roman" w:eastAsia="Times New Roman" w:hAnsi="Times New Roman" w:cs="Times New Roman"/>
          <w:color w:val="000000"/>
          <w:spacing w:val="2"/>
          <w:sz w:val="24"/>
          <w:szCs w:val="24"/>
        </w:rPr>
        <w:t xml:space="preserve"> сферах музыки и о многообразии музыкальных </w:t>
      </w:r>
      <w:r w:rsidRPr="001510B8">
        <w:rPr>
          <w:rFonts w:ascii="Times New Roman" w:eastAsia="Times New Roman" w:hAnsi="Times New Roman" w:cs="Times New Roman"/>
          <w:color w:val="000000"/>
          <w:sz w:val="24"/>
          <w:szCs w:val="24"/>
        </w:rPr>
        <w:t xml:space="preserve">жанров и стилей. Песня, танец, марш и их разновидности. </w:t>
      </w:r>
      <w:proofErr w:type="spellStart"/>
      <w:r w:rsidRPr="001510B8">
        <w:rPr>
          <w:rFonts w:ascii="Times New Roman" w:eastAsia="Times New Roman" w:hAnsi="Times New Roman" w:cs="Times New Roman"/>
          <w:color w:val="000000"/>
          <w:sz w:val="24"/>
          <w:szCs w:val="24"/>
        </w:rPr>
        <w:t>Песенность</w:t>
      </w:r>
      <w:proofErr w:type="spellEnd"/>
      <w:r w:rsidRPr="001510B8">
        <w:rPr>
          <w:rFonts w:ascii="Times New Roman" w:eastAsia="Times New Roman" w:hAnsi="Times New Roman" w:cs="Times New Roman"/>
          <w:color w:val="000000"/>
          <w:sz w:val="24"/>
          <w:szCs w:val="24"/>
        </w:rPr>
        <w:t xml:space="preserve">, </w:t>
      </w:r>
      <w:proofErr w:type="spellStart"/>
      <w:r w:rsidRPr="001510B8">
        <w:rPr>
          <w:rFonts w:ascii="Times New Roman" w:eastAsia="Times New Roman" w:hAnsi="Times New Roman" w:cs="Times New Roman"/>
          <w:color w:val="000000"/>
          <w:sz w:val="24"/>
          <w:szCs w:val="24"/>
        </w:rPr>
        <w:t>танцевальность</w:t>
      </w:r>
      <w:proofErr w:type="spellEnd"/>
      <w:r w:rsidRPr="001510B8">
        <w:rPr>
          <w:rFonts w:ascii="Times New Roman" w:eastAsia="Times New Roman" w:hAnsi="Times New Roman" w:cs="Times New Roman"/>
          <w:color w:val="000000"/>
          <w:sz w:val="24"/>
          <w:szCs w:val="24"/>
        </w:rPr>
        <w:t xml:space="preserve">, </w:t>
      </w:r>
      <w:proofErr w:type="spellStart"/>
      <w:r w:rsidRPr="001510B8">
        <w:rPr>
          <w:rFonts w:ascii="Times New Roman" w:eastAsia="Times New Roman" w:hAnsi="Times New Roman" w:cs="Times New Roman"/>
          <w:color w:val="000000"/>
          <w:sz w:val="24"/>
          <w:szCs w:val="24"/>
        </w:rPr>
        <w:t>маршевость</w:t>
      </w:r>
      <w:proofErr w:type="spellEnd"/>
      <w:r w:rsidRPr="001510B8">
        <w:rPr>
          <w:rFonts w:ascii="Times New Roman" w:eastAsia="Times New Roman" w:hAnsi="Times New Roman" w:cs="Times New Roman"/>
          <w:color w:val="000000"/>
          <w:sz w:val="24"/>
          <w:szCs w:val="24"/>
        </w:rPr>
        <w:t>. Опера, балет, симфония, концерт.</w:t>
      </w:r>
    </w:p>
    <w:p w:rsidR="001510B8" w:rsidRPr="001510B8" w:rsidRDefault="001510B8" w:rsidP="001510B8">
      <w:pPr>
        <w:autoSpaceDE w:val="0"/>
        <w:autoSpaceDN w:val="0"/>
        <w:adjustRightInd w:val="0"/>
        <w:spacing w:after="0" w:line="240" w:lineRule="auto"/>
        <w:ind w:firstLine="709"/>
        <w:jc w:val="both"/>
        <w:textAlignment w:val="center"/>
        <w:rPr>
          <w:rFonts w:ascii="Times New Roman" w:eastAsia="Times New Roman" w:hAnsi="Times New Roman" w:cs="Times New Roman"/>
          <w:b/>
          <w:bCs/>
          <w:color w:val="000000"/>
          <w:sz w:val="24"/>
          <w:szCs w:val="24"/>
        </w:rPr>
      </w:pPr>
      <w:r w:rsidRPr="001510B8">
        <w:rPr>
          <w:rFonts w:ascii="Times New Roman" w:eastAsia="Times New Roman" w:hAnsi="Times New Roman" w:cs="Times New Roman"/>
          <w:color w:val="000000"/>
          <w:spacing w:val="2"/>
          <w:sz w:val="24"/>
          <w:szCs w:val="24"/>
        </w:rPr>
        <w:t>Отечественные народные музыкальные традиции. Твор</w:t>
      </w:r>
      <w:r w:rsidRPr="001510B8">
        <w:rPr>
          <w:rFonts w:ascii="Times New Roman" w:eastAsia="Times New Roman" w:hAnsi="Times New Roman" w:cs="Times New Roman"/>
          <w:color w:val="000000"/>
          <w:sz w:val="24"/>
          <w:szCs w:val="24"/>
        </w:rPr>
        <w:t xml:space="preserve">чество народов России. Музыкальный и поэтический фольклор: песни, танцы, действа, обряды, скороговорки, загадки, </w:t>
      </w:r>
      <w:proofErr w:type="spellStart"/>
      <w:r w:rsidRPr="001510B8">
        <w:rPr>
          <w:rFonts w:ascii="Times New Roman" w:eastAsia="Times New Roman" w:hAnsi="Times New Roman" w:cs="Times New Roman"/>
          <w:color w:val="000000"/>
          <w:spacing w:val="2"/>
          <w:sz w:val="24"/>
          <w:szCs w:val="24"/>
        </w:rPr>
        <w:t>игры­драматизации</w:t>
      </w:r>
      <w:proofErr w:type="spellEnd"/>
      <w:r w:rsidRPr="001510B8">
        <w:rPr>
          <w:rFonts w:ascii="Times New Roman" w:eastAsia="Times New Roman" w:hAnsi="Times New Roman" w:cs="Times New Roman"/>
          <w:color w:val="000000"/>
          <w:spacing w:val="2"/>
          <w:sz w:val="24"/>
          <w:szCs w:val="24"/>
        </w:rPr>
        <w:t xml:space="preserve">. Историческое прошлое в музыкальных </w:t>
      </w:r>
      <w:r w:rsidRPr="001510B8">
        <w:rPr>
          <w:rFonts w:ascii="Times New Roman" w:eastAsia="Times New Roman" w:hAnsi="Times New Roman" w:cs="Times New Roman"/>
          <w:color w:val="000000"/>
          <w:sz w:val="24"/>
          <w:szCs w:val="24"/>
        </w:rPr>
        <w:t xml:space="preserve">образах. Народная и профессиональная музыка. Сочинения </w:t>
      </w:r>
      <w:r w:rsidRPr="001510B8">
        <w:rPr>
          <w:rFonts w:ascii="Times New Roman" w:eastAsia="Times New Roman" w:hAnsi="Times New Roman" w:cs="Times New Roman"/>
          <w:color w:val="000000"/>
          <w:spacing w:val="2"/>
          <w:sz w:val="24"/>
          <w:szCs w:val="24"/>
        </w:rPr>
        <w:t xml:space="preserve">отечественных композиторов о Родине. Духовная музыка в </w:t>
      </w:r>
      <w:r w:rsidRPr="001510B8">
        <w:rPr>
          <w:rFonts w:ascii="Times New Roman" w:eastAsia="Times New Roman" w:hAnsi="Times New Roman" w:cs="Times New Roman"/>
          <w:color w:val="000000"/>
          <w:sz w:val="24"/>
          <w:szCs w:val="24"/>
        </w:rPr>
        <w:t>творчестве композиторов.</w:t>
      </w:r>
    </w:p>
    <w:p w:rsidR="001510B8" w:rsidRPr="001510B8" w:rsidRDefault="001510B8" w:rsidP="001510B8">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pacing w:val="-2"/>
          <w:sz w:val="24"/>
          <w:szCs w:val="24"/>
        </w:rPr>
      </w:pPr>
      <w:r w:rsidRPr="001510B8">
        <w:rPr>
          <w:rFonts w:ascii="Times New Roman" w:eastAsia="Times New Roman" w:hAnsi="Times New Roman" w:cs="Times New Roman"/>
          <w:b/>
          <w:bCs/>
          <w:color w:val="000000"/>
          <w:spacing w:val="-2"/>
          <w:sz w:val="24"/>
          <w:szCs w:val="24"/>
        </w:rPr>
        <w:t>Основные закономерности музыкального искусства.</w:t>
      </w:r>
      <w:r w:rsidRPr="001510B8">
        <w:rPr>
          <w:rFonts w:ascii="Times New Roman" w:eastAsia="Times New Roman" w:hAnsi="Times New Roman" w:cs="Times New Roman"/>
          <w:color w:val="000000"/>
          <w:spacing w:val="-2"/>
          <w:sz w:val="24"/>
          <w:szCs w:val="24"/>
        </w:rPr>
        <w:t xml:space="preserve"> </w:t>
      </w:r>
      <w:proofErr w:type="spellStart"/>
      <w:r w:rsidRPr="001510B8">
        <w:rPr>
          <w:rFonts w:ascii="Times New Roman" w:eastAsia="Times New Roman" w:hAnsi="Times New Roman" w:cs="Times New Roman"/>
          <w:color w:val="000000"/>
          <w:spacing w:val="-2"/>
          <w:sz w:val="24"/>
          <w:szCs w:val="24"/>
        </w:rPr>
        <w:t>Ин</w:t>
      </w:r>
      <w:r w:rsidRPr="001510B8">
        <w:rPr>
          <w:rFonts w:ascii="Times New Roman" w:eastAsia="Times New Roman" w:hAnsi="Times New Roman" w:cs="Times New Roman"/>
          <w:color w:val="000000"/>
          <w:sz w:val="24"/>
          <w:szCs w:val="24"/>
        </w:rPr>
        <w:t>тонационно­образная</w:t>
      </w:r>
      <w:proofErr w:type="spellEnd"/>
      <w:r w:rsidRPr="001510B8">
        <w:rPr>
          <w:rFonts w:ascii="Times New Roman" w:eastAsia="Times New Roman" w:hAnsi="Times New Roman" w:cs="Times New Roman"/>
          <w:color w:val="000000"/>
          <w:sz w:val="24"/>
          <w:szCs w:val="24"/>
        </w:rPr>
        <w:t xml:space="preserve"> природа музыкального искусства. Вы</w:t>
      </w:r>
      <w:r w:rsidRPr="001510B8">
        <w:rPr>
          <w:rFonts w:ascii="Times New Roman" w:eastAsia="Times New Roman" w:hAnsi="Times New Roman" w:cs="Times New Roman"/>
          <w:color w:val="000000"/>
          <w:spacing w:val="-2"/>
          <w:sz w:val="24"/>
          <w:szCs w:val="24"/>
        </w:rPr>
        <w:t>разительность и изобразительность в музыке. Интонация как озвученное состояние, выражение эмоций и мыслей человека.</w:t>
      </w:r>
    </w:p>
    <w:p w:rsidR="001510B8" w:rsidRPr="001510B8" w:rsidRDefault="001510B8" w:rsidP="001510B8">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1510B8">
        <w:rPr>
          <w:rFonts w:ascii="Times New Roman" w:eastAsia="Times New Roman" w:hAnsi="Times New Roman" w:cs="Times New Roman"/>
          <w:color w:val="000000"/>
          <w:sz w:val="24"/>
          <w:szCs w:val="24"/>
        </w:rPr>
        <w:t>Интонации музыкальные и речевые. Сходство и различия. Интонация — источник музыкальной речи. Основные сред</w:t>
      </w:r>
      <w:r w:rsidRPr="001510B8">
        <w:rPr>
          <w:rFonts w:ascii="Times New Roman" w:eastAsia="Times New Roman" w:hAnsi="Times New Roman" w:cs="Times New Roman"/>
          <w:color w:val="000000"/>
          <w:spacing w:val="2"/>
          <w:sz w:val="24"/>
          <w:szCs w:val="24"/>
        </w:rPr>
        <w:t xml:space="preserve">ства музыкальной выразительности (мелодия, ритм, темп, </w:t>
      </w:r>
      <w:r w:rsidRPr="001510B8">
        <w:rPr>
          <w:rFonts w:ascii="Times New Roman" w:eastAsia="Times New Roman" w:hAnsi="Times New Roman" w:cs="Times New Roman"/>
          <w:color w:val="000000"/>
          <w:sz w:val="24"/>
          <w:szCs w:val="24"/>
        </w:rPr>
        <w:t>динамика, тембр и</w:t>
      </w:r>
      <w:r w:rsidRPr="001510B8">
        <w:rPr>
          <w:rFonts w:ascii="Times New Roman" w:eastAsia="Times New Roman" w:hAnsi="Times New Roman" w:cs="Times New Roman"/>
          <w:color w:val="000000"/>
          <w:sz w:val="24"/>
          <w:szCs w:val="24"/>
        </w:rPr>
        <w:t> </w:t>
      </w:r>
      <w:r w:rsidRPr="001510B8">
        <w:rPr>
          <w:rFonts w:ascii="Times New Roman" w:eastAsia="Times New Roman" w:hAnsi="Times New Roman" w:cs="Times New Roman"/>
          <w:color w:val="000000"/>
          <w:sz w:val="24"/>
          <w:szCs w:val="24"/>
        </w:rPr>
        <w:t>др.).</w:t>
      </w:r>
    </w:p>
    <w:p w:rsidR="001510B8" w:rsidRPr="001510B8" w:rsidRDefault="001510B8" w:rsidP="001510B8">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1510B8">
        <w:rPr>
          <w:rFonts w:ascii="Times New Roman" w:eastAsia="Times New Roman" w:hAnsi="Times New Roman" w:cs="Times New Roman"/>
          <w:color w:val="000000"/>
          <w:sz w:val="24"/>
          <w:szCs w:val="24"/>
        </w:rPr>
        <w:t xml:space="preserve">Музыкальная речь как способ общения между людьми, её эмоциональное воздействие. Композитор — исполнитель — </w:t>
      </w:r>
      <w:r w:rsidRPr="001510B8">
        <w:rPr>
          <w:rFonts w:ascii="Times New Roman" w:eastAsia="Times New Roman" w:hAnsi="Times New Roman" w:cs="Times New Roman"/>
          <w:color w:val="000000"/>
          <w:spacing w:val="2"/>
          <w:sz w:val="24"/>
          <w:szCs w:val="24"/>
        </w:rPr>
        <w:t xml:space="preserve">слушатель. Особенности музыкальной речи в сочинениях </w:t>
      </w:r>
      <w:r w:rsidRPr="001510B8">
        <w:rPr>
          <w:rFonts w:ascii="Times New Roman" w:eastAsia="Times New Roman" w:hAnsi="Times New Roman" w:cs="Times New Roman"/>
          <w:color w:val="000000"/>
          <w:sz w:val="24"/>
          <w:szCs w:val="24"/>
        </w:rPr>
        <w:t>композиторов, её выразительный смысл. Нотная запись как способ фиксации музыкальной речи. Элементы нотной грамоты.</w:t>
      </w:r>
    </w:p>
    <w:p w:rsidR="001510B8" w:rsidRPr="001510B8" w:rsidRDefault="001510B8" w:rsidP="001510B8">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1510B8">
        <w:rPr>
          <w:rFonts w:ascii="Times New Roman" w:eastAsia="Times New Roman" w:hAnsi="Times New Roman" w:cs="Times New Roman"/>
          <w:color w:val="000000"/>
          <w:sz w:val="24"/>
          <w:szCs w:val="24"/>
        </w:rPr>
        <w:t xml:space="preserve">Развитие музыки — сопоставление и столкновение чувств </w:t>
      </w:r>
      <w:r w:rsidRPr="001510B8">
        <w:rPr>
          <w:rFonts w:ascii="Times New Roman" w:eastAsia="Times New Roman" w:hAnsi="Times New Roman" w:cs="Times New Roman"/>
          <w:color w:val="000000"/>
          <w:spacing w:val="2"/>
          <w:sz w:val="24"/>
          <w:szCs w:val="24"/>
        </w:rPr>
        <w:t>и мыслей человека, музыкальных интонаций, тем, художе</w:t>
      </w:r>
      <w:r w:rsidRPr="001510B8">
        <w:rPr>
          <w:rFonts w:ascii="Times New Roman" w:eastAsia="Times New Roman" w:hAnsi="Times New Roman" w:cs="Times New Roman"/>
          <w:color w:val="000000"/>
          <w:sz w:val="24"/>
          <w:szCs w:val="24"/>
        </w:rPr>
        <w:t>ственных образов. Основные приёмы музыкального развития (повтор и контраст).</w:t>
      </w:r>
    </w:p>
    <w:p w:rsidR="001510B8" w:rsidRPr="001510B8" w:rsidRDefault="001510B8" w:rsidP="001510B8">
      <w:pPr>
        <w:autoSpaceDE w:val="0"/>
        <w:autoSpaceDN w:val="0"/>
        <w:adjustRightInd w:val="0"/>
        <w:spacing w:after="0" w:line="240" w:lineRule="auto"/>
        <w:ind w:firstLine="709"/>
        <w:jc w:val="both"/>
        <w:textAlignment w:val="center"/>
        <w:rPr>
          <w:rFonts w:ascii="Times New Roman" w:eastAsia="Times New Roman" w:hAnsi="Times New Roman" w:cs="Times New Roman"/>
          <w:b/>
          <w:bCs/>
          <w:color w:val="000000"/>
          <w:sz w:val="24"/>
          <w:szCs w:val="24"/>
        </w:rPr>
      </w:pPr>
      <w:r w:rsidRPr="001510B8">
        <w:rPr>
          <w:rFonts w:ascii="Times New Roman" w:eastAsia="Times New Roman" w:hAnsi="Times New Roman" w:cs="Times New Roman"/>
          <w:color w:val="000000"/>
          <w:spacing w:val="2"/>
          <w:sz w:val="24"/>
          <w:szCs w:val="24"/>
        </w:rPr>
        <w:t xml:space="preserve">Формы построения музыки как обобщённое выражение </w:t>
      </w:r>
      <w:proofErr w:type="spellStart"/>
      <w:r w:rsidRPr="001510B8">
        <w:rPr>
          <w:rFonts w:ascii="Times New Roman" w:eastAsia="Times New Roman" w:hAnsi="Times New Roman" w:cs="Times New Roman"/>
          <w:color w:val="000000"/>
          <w:sz w:val="24"/>
          <w:szCs w:val="24"/>
        </w:rPr>
        <w:t>художественно­образного</w:t>
      </w:r>
      <w:proofErr w:type="spellEnd"/>
      <w:r w:rsidRPr="001510B8">
        <w:rPr>
          <w:rFonts w:ascii="Times New Roman" w:eastAsia="Times New Roman" w:hAnsi="Times New Roman" w:cs="Times New Roman"/>
          <w:color w:val="000000"/>
          <w:sz w:val="24"/>
          <w:szCs w:val="24"/>
        </w:rPr>
        <w:t xml:space="preserve"> содержания произведений. </w:t>
      </w:r>
    </w:p>
    <w:p w:rsidR="001510B8" w:rsidRPr="001510B8" w:rsidRDefault="001510B8" w:rsidP="001510B8">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pacing w:val="-2"/>
          <w:sz w:val="24"/>
          <w:szCs w:val="24"/>
        </w:rPr>
      </w:pPr>
      <w:r w:rsidRPr="001510B8">
        <w:rPr>
          <w:rFonts w:ascii="Times New Roman" w:eastAsia="Times New Roman" w:hAnsi="Times New Roman" w:cs="Times New Roman"/>
          <w:b/>
          <w:bCs/>
          <w:color w:val="000000"/>
          <w:sz w:val="24"/>
          <w:szCs w:val="24"/>
        </w:rPr>
        <w:t>Музыкальная картина мира.</w:t>
      </w:r>
      <w:r w:rsidRPr="001510B8">
        <w:rPr>
          <w:rFonts w:ascii="Times New Roman" w:eastAsia="Times New Roman" w:hAnsi="Times New Roman" w:cs="Times New Roman"/>
          <w:color w:val="000000"/>
          <w:sz w:val="24"/>
          <w:szCs w:val="24"/>
        </w:rPr>
        <w:t xml:space="preserve"> Интонационное богатство </w:t>
      </w:r>
      <w:r w:rsidRPr="001510B8">
        <w:rPr>
          <w:rFonts w:ascii="Times New Roman" w:eastAsia="Times New Roman" w:hAnsi="Times New Roman" w:cs="Times New Roman"/>
          <w:color w:val="000000"/>
          <w:spacing w:val="2"/>
          <w:sz w:val="24"/>
          <w:szCs w:val="24"/>
        </w:rPr>
        <w:t xml:space="preserve">музыкального мира. Общие представления о музыкальной </w:t>
      </w:r>
      <w:r w:rsidRPr="001510B8">
        <w:rPr>
          <w:rFonts w:ascii="Times New Roman" w:eastAsia="Times New Roman" w:hAnsi="Times New Roman" w:cs="Times New Roman"/>
          <w:color w:val="000000"/>
          <w:spacing w:val="-2"/>
          <w:sz w:val="24"/>
          <w:szCs w:val="24"/>
        </w:rPr>
        <w:t xml:space="preserve">жизни страны. Детские хоровые и инструментальные коллективы, ансамбли песни и танца. Выдающиеся исполнительские коллективы (хоровые, </w:t>
      </w:r>
      <w:r w:rsidRPr="001510B8">
        <w:rPr>
          <w:rFonts w:ascii="Times New Roman" w:eastAsia="Times New Roman" w:hAnsi="Times New Roman" w:cs="Times New Roman"/>
          <w:color w:val="000000"/>
          <w:spacing w:val="-2"/>
          <w:sz w:val="24"/>
          <w:szCs w:val="24"/>
        </w:rPr>
        <w:lastRenderedPageBreak/>
        <w:t>симфонические). Музыкальные театры. Конкурсы и фестивали музыкантов. Музыка для детей: радио</w:t>
      </w:r>
      <w:r w:rsidRPr="001510B8">
        <w:rPr>
          <w:rFonts w:ascii="Times New Roman" w:eastAsia="Times New Roman" w:hAnsi="Times New Roman" w:cs="Times New Roman"/>
          <w:color w:val="000000"/>
          <w:spacing w:val="-2"/>
          <w:sz w:val="24"/>
          <w:szCs w:val="24"/>
        </w:rPr>
        <w:noBreakHyphen/>
        <w:t xml:space="preserve"> и телепередачи, видеофильмы, звукозаписи (CD, DVD).</w:t>
      </w:r>
    </w:p>
    <w:p w:rsidR="001510B8" w:rsidRPr="001510B8" w:rsidRDefault="001510B8" w:rsidP="001510B8">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1510B8">
        <w:rPr>
          <w:rFonts w:ascii="Times New Roman" w:eastAsia="Times New Roman" w:hAnsi="Times New Roman" w:cs="Times New Roman"/>
          <w:color w:val="000000"/>
          <w:spacing w:val="-4"/>
          <w:sz w:val="24"/>
          <w:szCs w:val="24"/>
        </w:rPr>
        <w:t>Различные виды музыки: вокальная, инструментальная; соль</w:t>
      </w:r>
      <w:r w:rsidRPr="001510B8">
        <w:rPr>
          <w:rFonts w:ascii="Times New Roman" w:eastAsia="Times New Roman" w:hAnsi="Times New Roman" w:cs="Times New Roman"/>
          <w:color w:val="000000"/>
          <w:sz w:val="24"/>
          <w:szCs w:val="24"/>
        </w:rPr>
        <w:t>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1510B8" w:rsidRPr="001510B8" w:rsidRDefault="001510B8" w:rsidP="001510B8">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1510B8">
        <w:rPr>
          <w:rFonts w:ascii="Times New Roman" w:eastAsia="Times New Roman" w:hAnsi="Times New Roman" w:cs="Times New Roman"/>
          <w:color w:val="000000"/>
          <w:spacing w:val="-4"/>
          <w:sz w:val="24"/>
          <w:szCs w:val="24"/>
        </w:rPr>
        <w:t>Народное и профессиональное музыкальное творчество раз</w:t>
      </w:r>
      <w:r w:rsidRPr="001510B8">
        <w:rPr>
          <w:rFonts w:ascii="Times New Roman" w:eastAsia="Times New Roman" w:hAnsi="Times New Roman" w:cs="Times New Roman"/>
          <w:color w:val="000000"/>
          <w:sz w:val="24"/>
          <w:szCs w:val="24"/>
        </w:rPr>
        <w:t xml:space="preserve">ных стран мира. Многообразие этнокультурных, исторически сложившихся традиций. Региональные </w:t>
      </w:r>
      <w:proofErr w:type="spellStart"/>
      <w:r w:rsidRPr="001510B8">
        <w:rPr>
          <w:rFonts w:ascii="Times New Roman" w:eastAsia="Times New Roman" w:hAnsi="Times New Roman" w:cs="Times New Roman"/>
          <w:color w:val="000000"/>
          <w:sz w:val="24"/>
          <w:szCs w:val="24"/>
        </w:rPr>
        <w:t>музыкально­поэтические</w:t>
      </w:r>
      <w:proofErr w:type="spellEnd"/>
      <w:r w:rsidRPr="001510B8">
        <w:rPr>
          <w:rFonts w:ascii="Times New Roman" w:eastAsia="Times New Roman" w:hAnsi="Times New Roman" w:cs="Times New Roman"/>
          <w:color w:val="000000"/>
          <w:sz w:val="24"/>
          <w:szCs w:val="24"/>
        </w:rPr>
        <w:t xml:space="preserve"> традиции: содержание, образная сфера и музыкальный язык.</w:t>
      </w:r>
    </w:p>
    <w:p w:rsidR="001510B8" w:rsidRPr="001510B8" w:rsidRDefault="001510B8" w:rsidP="001510B8">
      <w:pPr>
        <w:keepNext/>
        <w:autoSpaceDE w:val="0"/>
        <w:autoSpaceDN w:val="0"/>
        <w:adjustRightInd w:val="0"/>
        <w:spacing w:after="0" w:line="240" w:lineRule="auto"/>
        <w:jc w:val="center"/>
        <w:textAlignment w:val="center"/>
        <w:rPr>
          <w:rFonts w:ascii="Times New Roman" w:eastAsia="Times New Roman" w:hAnsi="Times New Roman" w:cs="Times New Roman"/>
          <w:b/>
          <w:i/>
          <w:iCs/>
          <w:color w:val="000000"/>
          <w:sz w:val="24"/>
          <w:szCs w:val="24"/>
          <w:lang w:eastAsia="ru-RU"/>
        </w:rPr>
      </w:pPr>
      <w:r w:rsidRPr="001510B8">
        <w:rPr>
          <w:rFonts w:ascii="Times New Roman" w:eastAsia="Times New Roman" w:hAnsi="Times New Roman" w:cs="Times New Roman"/>
          <w:b/>
          <w:i/>
          <w:iCs/>
          <w:color w:val="000000"/>
          <w:sz w:val="24"/>
          <w:szCs w:val="24"/>
          <w:lang w:eastAsia="ru-RU"/>
        </w:rPr>
        <w:t>9. Технология (Труд)</w:t>
      </w:r>
    </w:p>
    <w:p w:rsidR="001510B8" w:rsidRPr="001510B8" w:rsidRDefault="001510B8" w:rsidP="001510B8">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1510B8">
        <w:rPr>
          <w:rFonts w:ascii="Times New Roman" w:eastAsia="Times New Roman" w:hAnsi="Times New Roman" w:cs="Times New Roman"/>
          <w:b/>
          <w:bCs/>
          <w:color w:val="000000"/>
          <w:sz w:val="24"/>
          <w:szCs w:val="24"/>
        </w:rPr>
        <w:t xml:space="preserve">Общекультурные и </w:t>
      </w:r>
      <w:proofErr w:type="spellStart"/>
      <w:r w:rsidRPr="001510B8">
        <w:rPr>
          <w:rFonts w:ascii="Times New Roman" w:eastAsia="Times New Roman" w:hAnsi="Times New Roman" w:cs="Times New Roman"/>
          <w:b/>
          <w:bCs/>
          <w:color w:val="000000"/>
          <w:sz w:val="24"/>
          <w:szCs w:val="24"/>
        </w:rPr>
        <w:t>общетрудовые</w:t>
      </w:r>
      <w:proofErr w:type="spellEnd"/>
      <w:r w:rsidRPr="001510B8">
        <w:rPr>
          <w:rFonts w:ascii="Times New Roman" w:eastAsia="Times New Roman" w:hAnsi="Times New Roman" w:cs="Times New Roman"/>
          <w:b/>
          <w:bCs/>
          <w:color w:val="000000"/>
          <w:sz w:val="24"/>
          <w:szCs w:val="24"/>
        </w:rPr>
        <w:t xml:space="preserve"> компетенции. Основы культуры труда, самообслуживания</w:t>
      </w:r>
    </w:p>
    <w:p w:rsidR="001510B8" w:rsidRPr="001510B8" w:rsidRDefault="001510B8" w:rsidP="001510B8">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1510B8">
        <w:rPr>
          <w:rFonts w:ascii="Times New Roman" w:eastAsia="Times New Roman" w:hAnsi="Times New Roman" w:cs="Times New Roman"/>
          <w:color w:val="000000"/>
          <w:spacing w:val="2"/>
          <w:sz w:val="24"/>
          <w:szCs w:val="24"/>
        </w:rPr>
        <w:t xml:space="preserve">Трудовая деятельность и её значение в жизни человека. </w:t>
      </w:r>
      <w:r w:rsidRPr="001510B8">
        <w:rPr>
          <w:rFonts w:ascii="Times New Roman" w:eastAsia="Times New Roman" w:hAnsi="Times New Roman" w:cs="Times New Roman"/>
          <w:color w:val="000000"/>
          <w:sz w:val="24"/>
          <w:szCs w:val="24"/>
        </w:rPr>
        <w:t xml:space="preserve">Рукотворный мир как результат труда человека; разнообразие предметов рукотворного мира (техника, предметы быта и </w:t>
      </w:r>
      <w:proofErr w:type="spellStart"/>
      <w:r w:rsidRPr="001510B8">
        <w:rPr>
          <w:rFonts w:ascii="Times New Roman" w:eastAsia="Times New Roman" w:hAnsi="Times New Roman" w:cs="Times New Roman"/>
          <w:color w:val="000000"/>
          <w:sz w:val="24"/>
          <w:szCs w:val="24"/>
        </w:rPr>
        <w:t>декоративно­прикладного</w:t>
      </w:r>
      <w:proofErr w:type="spellEnd"/>
      <w:r w:rsidRPr="001510B8">
        <w:rPr>
          <w:rFonts w:ascii="Times New Roman" w:eastAsia="Times New Roman" w:hAnsi="Times New Roman" w:cs="Times New Roman"/>
          <w:color w:val="000000"/>
          <w:sz w:val="24"/>
          <w:szCs w:val="24"/>
        </w:rPr>
        <w:t xml:space="preserve"> искусства и</w:t>
      </w:r>
      <w:r w:rsidRPr="001510B8">
        <w:rPr>
          <w:rFonts w:ascii="Times New Roman" w:eastAsia="Times New Roman" w:hAnsi="Times New Roman" w:cs="Times New Roman"/>
          <w:color w:val="000000"/>
          <w:sz w:val="24"/>
          <w:szCs w:val="24"/>
        </w:rPr>
        <w:t> </w:t>
      </w:r>
      <w:r w:rsidRPr="001510B8">
        <w:rPr>
          <w:rFonts w:ascii="Times New Roman" w:eastAsia="Times New Roman" w:hAnsi="Times New Roman" w:cs="Times New Roman"/>
          <w:color w:val="000000"/>
          <w:sz w:val="24"/>
          <w:szCs w:val="24"/>
        </w:rPr>
        <w:t>т.</w:t>
      </w:r>
      <w:r w:rsidRPr="001510B8">
        <w:rPr>
          <w:rFonts w:ascii="Times New Roman" w:eastAsia="Times New Roman" w:hAnsi="Times New Roman" w:cs="Times New Roman"/>
          <w:color w:val="000000"/>
          <w:sz w:val="24"/>
          <w:szCs w:val="24"/>
        </w:rPr>
        <w:t> </w:t>
      </w:r>
      <w:r w:rsidRPr="001510B8">
        <w:rPr>
          <w:rFonts w:ascii="Times New Roman" w:eastAsia="Times New Roman" w:hAnsi="Times New Roman" w:cs="Times New Roman"/>
          <w:color w:val="000000"/>
          <w:sz w:val="24"/>
          <w:szCs w:val="24"/>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1510B8" w:rsidRPr="001510B8" w:rsidRDefault="001510B8" w:rsidP="001510B8">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pacing w:val="2"/>
          <w:sz w:val="24"/>
          <w:szCs w:val="24"/>
        </w:rPr>
      </w:pPr>
      <w:r w:rsidRPr="001510B8">
        <w:rPr>
          <w:rFonts w:ascii="Times New Roman" w:eastAsia="Times New Roman" w:hAnsi="Times New Roman" w:cs="Times New Roman"/>
          <w:color w:val="000000"/>
          <w:spacing w:val="2"/>
          <w:sz w:val="24"/>
          <w:szCs w:val="24"/>
        </w:rPr>
        <w:t>Элементарные общие правила создания предметов руко</w:t>
      </w:r>
      <w:r w:rsidRPr="001510B8">
        <w:rPr>
          <w:rFonts w:ascii="Times New Roman" w:eastAsia="Times New Roman" w:hAnsi="Times New Roman" w:cs="Times New Roman"/>
          <w:color w:val="000000"/>
          <w:sz w:val="24"/>
          <w:szCs w:val="24"/>
        </w:rPr>
        <w:t>т</w:t>
      </w:r>
      <w:r w:rsidRPr="001510B8">
        <w:rPr>
          <w:rFonts w:ascii="Times New Roman" w:eastAsia="Times New Roman" w:hAnsi="Times New Roman" w:cs="Times New Roman"/>
          <w:color w:val="000000"/>
          <w:spacing w:val="-2"/>
          <w:sz w:val="24"/>
          <w:szCs w:val="24"/>
        </w:rPr>
        <w:t>ворного мира (удобство, эстетическая выразительность, проч</w:t>
      </w:r>
      <w:r w:rsidRPr="001510B8">
        <w:rPr>
          <w:rFonts w:ascii="Times New Roman" w:eastAsia="Times New Roman" w:hAnsi="Times New Roman" w:cs="Times New Roman"/>
          <w:color w:val="000000"/>
          <w:sz w:val="24"/>
          <w:szCs w:val="24"/>
        </w:rPr>
        <w:t xml:space="preserve">ность; гармония предметов и окружающей среды). Бережное </w:t>
      </w:r>
      <w:r w:rsidRPr="001510B8">
        <w:rPr>
          <w:rFonts w:ascii="Times New Roman" w:eastAsia="Times New Roman" w:hAnsi="Times New Roman" w:cs="Times New Roman"/>
          <w:color w:val="000000"/>
          <w:spacing w:val="2"/>
          <w:sz w:val="24"/>
          <w:szCs w:val="24"/>
        </w:rPr>
        <w:t>отношение к природе как источнику сырьевых ресурсов. Мастера и их профессии.</w:t>
      </w:r>
    </w:p>
    <w:p w:rsidR="001510B8" w:rsidRPr="001510B8" w:rsidRDefault="001510B8" w:rsidP="001510B8">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1510B8">
        <w:rPr>
          <w:rFonts w:ascii="Times New Roman" w:eastAsia="Times New Roman" w:hAnsi="Times New Roman" w:cs="Times New Roman"/>
          <w:color w:val="000000"/>
          <w:spacing w:val="-2"/>
          <w:sz w:val="24"/>
          <w:szCs w:val="24"/>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1510B8">
        <w:rPr>
          <w:rFonts w:ascii="Times New Roman" w:eastAsia="Times New Roman" w:hAnsi="Times New Roman" w:cs="Times New Roman"/>
          <w:iCs/>
          <w:color w:val="000000"/>
          <w:spacing w:val="-2"/>
          <w:sz w:val="24"/>
          <w:szCs w:val="24"/>
        </w:rPr>
        <w:t>распределение рабочего времени</w:t>
      </w:r>
      <w:r w:rsidRPr="001510B8">
        <w:rPr>
          <w:rFonts w:ascii="Times New Roman" w:eastAsia="Times New Roman" w:hAnsi="Times New Roman" w:cs="Times New Roman"/>
          <w:color w:val="000000"/>
          <w:spacing w:val="-2"/>
          <w:sz w:val="24"/>
          <w:szCs w:val="24"/>
        </w:rPr>
        <w:t>. Отбор и анализ информа</w:t>
      </w:r>
      <w:r w:rsidRPr="001510B8">
        <w:rPr>
          <w:rFonts w:ascii="Times New Roman" w:eastAsia="Times New Roman" w:hAnsi="Times New Roman" w:cs="Times New Roman"/>
          <w:color w:val="000000"/>
          <w:spacing w:val="2"/>
          <w:sz w:val="24"/>
          <w:szCs w:val="24"/>
        </w:rPr>
        <w:t xml:space="preserve">ции (из учебника и других дидактических материалов), её </w:t>
      </w:r>
      <w:r w:rsidRPr="001510B8">
        <w:rPr>
          <w:rFonts w:ascii="Times New Roman" w:eastAsia="Times New Roman" w:hAnsi="Times New Roman" w:cs="Times New Roman"/>
          <w:color w:val="000000"/>
          <w:sz w:val="24"/>
          <w:szCs w:val="24"/>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1510B8" w:rsidRPr="001510B8" w:rsidRDefault="001510B8" w:rsidP="001510B8">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1510B8">
        <w:rPr>
          <w:rFonts w:ascii="Times New Roman" w:eastAsia="Times New Roman" w:hAnsi="Times New Roman" w:cs="Times New Roman"/>
          <w:color w:val="000000"/>
          <w:sz w:val="24"/>
          <w:szCs w:val="24"/>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w:t>
      </w:r>
      <w:r w:rsidRPr="001510B8">
        <w:rPr>
          <w:rFonts w:ascii="Times New Roman" w:eastAsia="Times New Roman" w:hAnsi="Times New Roman" w:cs="Times New Roman"/>
          <w:color w:val="000000"/>
          <w:sz w:val="24"/>
          <w:szCs w:val="24"/>
        </w:rPr>
        <w:t> </w:t>
      </w:r>
      <w:r w:rsidRPr="001510B8">
        <w:rPr>
          <w:rFonts w:ascii="Times New Roman" w:eastAsia="Times New Roman" w:hAnsi="Times New Roman" w:cs="Times New Roman"/>
          <w:color w:val="000000"/>
          <w:sz w:val="24"/>
          <w:szCs w:val="24"/>
        </w:rPr>
        <w:t>т.п.</w:t>
      </w:r>
    </w:p>
    <w:p w:rsidR="001510B8" w:rsidRPr="001510B8" w:rsidRDefault="001510B8" w:rsidP="001510B8">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1510B8">
        <w:rPr>
          <w:rFonts w:ascii="Times New Roman" w:eastAsia="Times New Roman" w:hAnsi="Times New Roman" w:cs="Times New Roman"/>
          <w:color w:val="000000"/>
          <w:spacing w:val="2"/>
          <w:sz w:val="24"/>
          <w:szCs w:val="24"/>
        </w:rPr>
        <w:t>Выполнение доступных видов работ по самообслужива</w:t>
      </w:r>
      <w:r w:rsidRPr="001510B8">
        <w:rPr>
          <w:rFonts w:ascii="Times New Roman" w:eastAsia="Times New Roman" w:hAnsi="Times New Roman" w:cs="Times New Roman"/>
          <w:color w:val="000000"/>
          <w:sz w:val="24"/>
          <w:szCs w:val="24"/>
        </w:rPr>
        <w:t>нию, домашнему труду, оказание доступных видов помощи малышам, взрослым и сверстникам.</w:t>
      </w:r>
    </w:p>
    <w:p w:rsidR="001510B8" w:rsidRPr="001510B8" w:rsidRDefault="001510B8" w:rsidP="001510B8">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1510B8">
        <w:rPr>
          <w:rFonts w:ascii="Times New Roman" w:eastAsia="Times New Roman" w:hAnsi="Times New Roman" w:cs="Times New Roman"/>
          <w:b/>
          <w:bCs/>
          <w:color w:val="000000"/>
          <w:sz w:val="24"/>
          <w:szCs w:val="24"/>
        </w:rPr>
        <w:t>Технология ручной обработки материалов</w:t>
      </w:r>
      <w:r w:rsidRPr="001510B8">
        <w:rPr>
          <w:rFonts w:ascii="Times New Roman" w:eastAsia="Times New Roman" w:hAnsi="Times New Roman" w:cs="Times New Roman"/>
          <w:color w:val="000000"/>
          <w:spacing w:val="2"/>
          <w:sz w:val="24"/>
          <w:szCs w:val="24"/>
          <w:vertAlign w:val="superscript"/>
        </w:rPr>
        <w:footnoteReference w:id="3"/>
      </w:r>
      <w:r w:rsidRPr="001510B8">
        <w:rPr>
          <w:rFonts w:ascii="Times New Roman" w:eastAsia="Times New Roman" w:hAnsi="Times New Roman" w:cs="Times New Roman"/>
          <w:b/>
          <w:bCs/>
          <w:color w:val="000000"/>
          <w:sz w:val="24"/>
          <w:szCs w:val="24"/>
        </w:rPr>
        <w:t>. Элементы графической грамоты.</w:t>
      </w:r>
    </w:p>
    <w:p w:rsidR="001510B8" w:rsidRPr="001510B8" w:rsidRDefault="001510B8" w:rsidP="001510B8">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1510B8">
        <w:rPr>
          <w:rFonts w:ascii="Times New Roman" w:eastAsia="Times New Roman" w:hAnsi="Times New Roman" w:cs="Times New Roman"/>
          <w:color w:val="000000"/>
          <w:sz w:val="24"/>
          <w:szCs w:val="24"/>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1510B8">
        <w:rPr>
          <w:rFonts w:ascii="Times New Roman" w:eastAsia="Times New Roman" w:hAnsi="Times New Roman" w:cs="Times New Roman"/>
          <w:iCs/>
          <w:color w:val="000000"/>
          <w:sz w:val="24"/>
          <w:szCs w:val="24"/>
        </w:rPr>
        <w:t>Многообразие материалов и их практическое применение в жизни</w:t>
      </w:r>
      <w:r w:rsidRPr="001510B8">
        <w:rPr>
          <w:rFonts w:ascii="Times New Roman" w:eastAsia="Times New Roman" w:hAnsi="Times New Roman" w:cs="Times New Roman"/>
          <w:color w:val="000000"/>
          <w:sz w:val="24"/>
          <w:szCs w:val="24"/>
        </w:rPr>
        <w:t>.</w:t>
      </w:r>
    </w:p>
    <w:p w:rsidR="001510B8" w:rsidRPr="001510B8" w:rsidRDefault="001510B8" w:rsidP="001510B8">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1510B8">
        <w:rPr>
          <w:rFonts w:ascii="Times New Roman" w:eastAsia="Times New Roman" w:hAnsi="Times New Roman" w:cs="Times New Roman"/>
          <w:color w:val="000000"/>
          <w:sz w:val="24"/>
          <w:szCs w:val="24"/>
        </w:rPr>
        <w:t xml:space="preserve">Подготовка материалов к работе. Экономное расходование материалов. </w:t>
      </w:r>
      <w:r w:rsidRPr="001510B8">
        <w:rPr>
          <w:rFonts w:ascii="Times New Roman" w:eastAsia="Times New Roman" w:hAnsi="Times New Roman" w:cs="Times New Roman"/>
          <w:iCs/>
          <w:color w:val="000000"/>
          <w:sz w:val="24"/>
          <w:szCs w:val="24"/>
        </w:rPr>
        <w:t xml:space="preserve">Выбор материалов по их </w:t>
      </w:r>
      <w:proofErr w:type="spellStart"/>
      <w:r w:rsidRPr="001510B8">
        <w:rPr>
          <w:rFonts w:ascii="Times New Roman" w:eastAsia="Times New Roman" w:hAnsi="Times New Roman" w:cs="Times New Roman"/>
          <w:iCs/>
          <w:color w:val="000000"/>
          <w:sz w:val="24"/>
          <w:szCs w:val="24"/>
        </w:rPr>
        <w:t>декоративно­художе</w:t>
      </w:r>
      <w:r w:rsidRPr="001510B8">
        <w:rPr>
          <w:rFonts w:ascii="Times New Roman" w:eastAsia="Times New Roman" w:hAnsi="Times New Roman" w:cs="Times New Roman"/>
          <w:iCs/>
          <w:color w:val="000000"/>
          <w:spacing w:val="2"/>
          <w:sz w:val="24"/>
          <w:szCs w:val="24"/>
        </w:rPr>
        <w:t>ственным</w:t>
      </w:r>
      <w:proofErr w:type="spellEnd"/>
      <w:r w:rsidRPr="001510B8">
        <w:rPr>
          <w:rFonts w:ascii="Times New Roman" w:eastAsia="Times New Roman" w:hAnsi="Times New Roman" w:cs="Times New Roman"/>
          <w:iCs/>
          <w:color w:val="000000"/>
          <w:spacing w:val="2"/>
          <w:sz w:val="24"/>
          <w:szCs w:val="24"/>
        </w:rPr>
        <w:t xml:space="preserve"> и конструктивным свойствам, использование </w:t>
      </w:r>
      <w:r w:rsidRPr="001510B8">
        <w:rPr>
          <w:rFonts w:ascii="Times New Roman" w:eastAsia="Times New Roman" w:hAnsi="Times New Roman" w:cs="Times New Roman"/>
          <w:iCs/>
          <w:color w:val="000000"/>
          <w:sz w:val="24"/>
          <w:szCs w:val="24"/>
        </w:rPr>
        <w:t>соответствующих способов обработки материалов в зависимости от назначения изделия</w:t>
      </w:r>
      <w:r w:rsidRPr="001510B8">
        <w:rPr>
          <w:rFonts w:ascii="Times New Roman" w:eastAsia="Times New Roman" w:hAnsi="Times New Roman" w:cs="Times New Roman"/>
          <w:color w:val="000000"/>
          <w:sz w:val="24"/>
          <w:szCs w:val="24"/>
        </w:rPr>
        <w:t>.</w:t>
      </w:r>
    </w:p>
    <w:p w:rsidR="001510B8" w:rsidRPr="001510B8" w:rsidRDefault="001510B8" w:rsidP="001510B8">
      <w:pPr>
        <w:autoSpaceDE w:val="0"/>
        <w:autoSpaceDN w:val="0"/>
        <w:adjustRightInd w:val="0"/>
        <w:spacing w:after="0" w:line="240" w:lineRule="auto"/>
        <w:ind w:firstLine="708"/>
        <w:jc w:val="both"/>
        <w:textAlignment w:val="center"/>
        <w:rPr>
          <w:rFonts w:ascii="Times New Roman" w:eastAsia="Times New Roman" w:hAnsi="Times New Roman" w:cs="Times New Roman"/>
          <w:i/>
          <w:iCs/>
          <w:color w:val="000000"/>
          <w:sz w:val="24"/>
          <w:szCs w:val="24"/>
        </w:rPr>
      </w:pPr>
      <w:r w:rsidRPr="001510B8">
        <w:rPr>
          <w:rFonts w:ascii="Times New Roman" w:eastAsia="Times New Roman" w:hAnsi="Times New Roman" w:cs="Times New Roman"/>
          <w:color w:val="000000"/>
          <w:sz w:val="24"/>
          <w:szCs w:val="24"/>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1510B8" w:rsidRPr="001510B8" w:rsidRDefault="001510B8" w:rsidP="001510B8">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1510B8">
        <w:rPr>
          <w:rFonts w:ascii="Times New Roman" w:eastAsia="Times New Roman" w:hAnsi="Times New Roman" w:cs="Times New Roman"/>
          <w:iCs/>
          <w:color w:val="000000"/>
          <w:sz w:val="24"/>
          <w:szCs w:val="24"/>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1510B8">
        <w:rPr>
          <w:rFonts w:ascii="Times New Roman" w:eastAsia="Times New Roman" w:hAnsi="Times New Roman" w:cs="Times New Roman"/>
          <w:iCs/>
          <w:color w:val="000000"/>
          <w:spacing w:val="2"/>
          <w:sz w:val="24"/>
          <w:szCs w:val="24"/>
        </w:rPr>
        <w:t xml:space="preserve">сборка, отделка изделия; проверка изделия в действии, </w:t>
      </w:r>
      <w:r w:rsidRPr="001510B8">
        <w:rPr>
          <w:rFonts w:ascii="Times New Roman" w:eastAsia="Times New Roman" w:hAnsi="Times New Roman" w:cs="Times New Roman"/>
          <w:iCs/>
          <w:color w:val="000000"/>
          <w:sz w:val="24"/>
          <w:szCs w:val="24"/>
        </w:rPr>
        <w:t xml:space="preserve">внесение </w:t>
      </w:r>
      <w:r w:rsidRPr="001510B8">
        <w:rPr>
          <w:rFonts w:ascii="Times New Roman" w:eastAsia="Times New Roman" w:hAnsi="Times New Roman" w:cs="Times New Roman"/>
          <w:iCs/>
          <w:color w:val="000000"/>
          <w:sz w:val="24"/>
          <w:szCs w:val="24"/>
        </w:rPr>
        <w:lastRenderedPageBreak/>
        <w:t>необходимых дополнений и изменений</w:t>
      </w:r>
      <w:r w:rsidRPr="001510B8">
        <w:rPr>
          <w:rFonts w:ascii="Times New Roman" w:eastAsia="Times New Roman" w:hAnsi="Times New Roman" w:cs="Times New Roman"/>
          <w:color w:val="000000"/>
          <w:sz w:val="24"/>
          <w:szCs w:val="24"/>
        </w:rPr>
        <w:t xml:space="preserve">. Называние </w:t>
      </w:r>
      <w:r w:rsidRPr="001510B8">
        <w:rPr>
          <w:rFonts w:ascii="Times New Roman" w:eastAsia="Times New Roman" w:hAnsi="Times New Roman" w:cs="Times New Roman"/>
          <w:color w:val="000000"/>
          <w:spacing w:val="2"/>
          <w:sz w:val="24"/>
          <w:szCs w:val="24"/>
        </w:rPr>
        <w:t xml:space="preserve">и выполнение основных технологических операций ручной </w:t>
      </w:r>
      <w:r w:rsidRPr="001510B8">
        <w:rPr>
          <w:rFonts w:ascii="Times New Roman" w:eastAsia="Times New Roman" w:hAnsi="Times New Roman" w:cs="Times New Roman"/>
          <w:color w:val="000000"/>
          <w:sz w:val="24"/>
          <w:szCs w:val="24"/>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1510B8">
        <w:rPr>
          <w:rFonts w:ascii="Times New Roman" w:eastAsia="Times New Roman" w:hAnsi="Times New Roman" w:cs="Times New Roman"/>
          <w:color w:val="000000"/>
          <w:sz w:val="24"/>
          <w:szCs w:val="24"/>
        </w:rPr>
        <w:t> </w:t>
      </w:r>
      <w:r w:rsidRPr="001510B8">
        <w:rPr>
          <w:rFonts w:ascii="Times New Roman" w:eastAsia="Times New Roman" w:hAnsi="Times New Roman" w:cs="Times New Roman"/>
          <w:color w:val="000000"/>
          <w:sz w:val="24"/>
          <w:szCs w:val="24"/>
        </w:rPr>
        <w:t xml:space="preserve">др.), сборка изделия (клеевое, </w:t>
      </w:r>
      <w:r w:rsidRPr="001510B8">
        <w:rPr>
          <w:rFonts w:ascii="Times New Roman" w:eastAsia="Times New Roman" w:hAnsi="Times New Roman" w:cs="Times New Roman"/>
          <w:color w:val="000000"/>
          <w:spacing w:val="2"/>
          <w:sz w:val="24"/>
          <w:szCs w:val="24"/>
        </w:rPr>
        <w:t>ниточное, проволочное, винтовое и другие виды соедине</w:t>
      </w:r>
      <w:r w:rsidRPr="001510B8">
        <w:rPr>
          <w:rFonts w:ascii="Times New Roman" w:eastAsia="Times New Roman" w:hAnsi="Times New Roman" w:cs="Times New Roman"/>
          <w:color w:val="000000"/>
          <w:sz w:val="24"/>
          <w:szCs w:val="24"/>
        </w:rPr>
        <w:t>ния), отделка изделия или его деталей (окрашивание, вышивка, аппликация и</w:t>
      </w:r>
      <w:r w:rsidRPr="001510B8">
        <w:rPr>
          <w:rFonts w:ascii="Times New Roman" w:eastAsia="Times New Roman" w:hAnsi="Times New Roman" w:cs="Times New Roman"/>
          <w:color w:val="000000"/>
          <w:sz w:val="24"/>
          <w:szCs w:val="24"/>
        </w:rPr>
        <w:t> </w:t>
      </w:r>
      <w:r w:rsidRPr="001510B8">
        <w:rPr>
          <w:rFonts w:ascii="Times New Roman" w:eastAsia="Times New Roman" w:hAnsi="Times New Roman" w:cs="Times New Roman"/>
          <w:color w:val="000000"/>
          <w:sz w:val="24"/>
          <w:szCs w:val="24"/>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1510B8" w:rsidRPr="001510B8" w:rsidRDefault="001510B8" w:rsidP="001510B8">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1510B8">
        <w:rPr>
          <w:rFonts w:ascii="Times New Roman" w:eastAsia="Times New Roman" w:hAnsi="Times New Roman" w:cs="Times New Roman"/>
          <w:color w:val="000000"/>
          <w:spacing w:val="2"/>
          <w:sz w:val="24"/>
          <w:szCs w:val="24"/>
        </w:rPr>
        <w:t xml:space="preserve">Использование измерений и построений для решения </w:t>
      </w:r>
      <w:r w:rsidRPr="001510B8">
        <w:rPr>
          <w:rFonts w:ascii="Times New Roman" w:eastAsia="Times New Roman" w:hAnsi="Times New Roman" w:cs="Times New Roman"/>
          <w:color w:val="000000"/>
          <w:sz w:val="24"/>
          <w:szCs w:val="24"/>
        </w:rPr>
        <w:t>практических задач. Виды условных графических изображе</w:t>
      </w:r>
      <w:r w:rsidRPr="001510B8">
        <w:rPr>
          <w:rFonts w:ascii="Times New Roman" w:eastAsia="Times New Roman" w:hAnsi="Times New Roman" w:cs="Times New Roman"/>
          <w:color w:val="000000"/>
          <w:spacing w:val="2"/>
          <w:sz w:val="24"/>
          <w:szCs w:val="24"/>
        </w:rPr>
        <w:t>ний: рисунок, простейший чертёж, эскиз, развёртка, схема (их узнавание). Назначение линий чертежа (контур, линия</w:t>
      </w:r>
      <w:r w:rsidRPr="001510B8">
        <w:rPr>
          <w:rFonts w:ascii="Times New Roman" w:eastAsia="Times New Roman" w:hAnsi="Times New Roman" w:cs="Times New Roman"/>
          <w:color w:val="000000"/>
          <w:sz w:val="24"/>
          <w:szCs w:val="24"/>
        </w:rPr>
        <w:t xml:space="preserve"> надреза, сгиба, размерная, осевая, центровая, </w:t>
      </w:r>
      <w:r w:rsidRPr="001510B8">
        <w:rPr>
          <w:rFonts w:ascii="Times New Roman" w:eastAsia="Times New Roman" w:hAnsi="Times New Roman" w:cs="Times New Roman"/>
          <w:iCs/>
          <w:color w:val="000000"/>
          <w:sz w:val="24"/>
          <w:szCs w:val="24"/>
        </w:rPr>
        <w:t>разрыва</w:t>
      </w:r>
      <w:r w:rsidRPr="001510B8">
        <w:rPr>
          <w:rFonts w:ascii="Times New Roman" w:eastAsia="Times New Roman" w:hAnsi="Times New Roman" w:cs="Times New Roman"/>
          <w:color w:val="000000"/>
          <w:sz w:val="24"/>
          <w:szCs w:val="24"/>
        </w:rPr>
        <w:t>). Чте</w:t>
      </w:r>
      <w:r w:rsidRPr="001510B8">
        <w:rPr>
          <w:rFonts w:ascii="Times New Roman" w:eastAsia="Times New Roman" w:hAnsi="Times New Roman" w:cs="Times New Roman"/>
          <w:color w:val="000000"/>
          <w:spacing w:val="2"/>
          <w:sz w:val="24"/>
          <w:szCs w:val="24"/>
        </w:rPr>
        <w:t xml:space="preserve">ние условных графических изображений. Разметка деталей </w:t>
      </w:r>
      <w:r w:rsidRPr="001510B8">
        <w:rPr>
          <w:rFonts w:ascii="Times New Roman" w:eastAsia="Times New Roman" w:hAnsi="Times New Roman" w:cs="Times New Roman"/>
          <w:color w:val="000000"/>
          <w:sz w:val="24"/>
          <w:szCs w:val="24"/>
        </w:rPr>
        <w:t>с опорой на простейший чертёж, эскиз. Изготовление изделий по рисунку, простейшему чертежу или эскизу, схеме.</w:t>
      </w:r>
    </w:p>
    <w:p w:rsidR="001510B8" w:rsidRPr="001510B8" w:rsidRDefault="001510B8" w:rsidP="001510B8">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1510B8">
        <w:rPr>
          <w:rFonts w:ascii="Times New Roman" w:eastAsia="Times New Roman" w:hAnsi="Times New Roman" w:cs="Times New Roman"/>
          <w:b/>
          <w:bCs/>
          <w:color w:val="000000"/>
          <w:sz w:val="24"/>
          <w:szCs w:val="24"/>
        </w:rPr>
        <w:t>Конструирование и моделирование</w:t>
      </w:r>
    </w:p>
    <w:p w:rsidR="001510B8" w:rsidRPr="001510B8" w:rsidRDefault="001510B8" w:rsidP="001510B8">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1510B8">
        <w:rPr>
          <w:rFonts w:ascii="Times New Roman" w:eastAsia="Times New Roman" w:hAnsi="Times New Roman" w:cs="Times New Roman"/>
          <w:color w:val="000000"/>
          <w:spacing w:val="2"/>
          <w:sz w:val="24"/>
          <w:szCs w:val="24"/>
        </w:rPr>
        <w:t xml:space="preserve">Общее представление о конструировании как создании конструкции </w:t>
      </w:r>
      <w:proofErr w:type="spellStart"/>
      <w:r w:rsidRPr="001510B8">
        <w:rPr>
          <w:rFonts w:ascii="Times New Roman" w:eastAsia="Times New Roman" w:hAnsi="Times New Roman" w:cs="Times New Roman"/>
          <w:color w:val="000000"/>
          <w:spacing w:val="2"/>
          <w:sz w:val="24"/>
          <w:szCs w:val="24"/>
        </w:rPr>
        <w:t>каких­либо</w:t>
      </w:r>
      <w:proofErr w:type="spellEnd"/>
      <w:r w:rsidRPr="001510B8">
        <w:rPr>
          <w:rFonts w:ascii="Times New Roman" w:eastAsia="Times New Roman" w:hAnsi="Times New Roman" w:cs="Times New Roman"/>
          <w:color w:val="000000"/>
          <w:spacing w:val="2"/>
          <w:sz w:val="24"/>
          <w:szCs w:val="24"/>
        </w:rPr>
        <w:t xml:space="preserve"> изделий (технических, бытовых, </w:t>
      </w:r>
      <w:r w:rsidRPr="001510B8">
        <w:rPr>
          <w:rFonts w:ascii="Times New Roman" w:eastAsia="Times New Roman" w:hAnsi="Times New Roman" w:cs="Times New Roman"/>
          <w:color w:val="000000"/>
          <w:sz w:val="24"/>
          <w:szCs w:val="24"/>
        </w:rPr>
        <w:t>учебных и</w:t>
      </w:r>
      <w:r w:rsidRPr="001510B8">
        <w:rPr>
          <w:rFonts w:ascii="Times New Roman" w:eastAsia="Times New Roman" w:hAnsi="Times New Roman" w:cs="Times New Roman"/>
          <w:color w:val="000000"/>
          <w:sz w:val="24"/>
          <w:szCs w:val="24"/>
        </w:rPr>
        <w:t> </w:t>
      </w:r>
      <w:r w:rsidRPr="001510B8">
        <w:rPr>
          <w:rFonts w:ascii="Times New Roman" w:eastAsia="Times New Roman" w:hAnsi="Times New Roman" w:cs="Times New Roman"/>
          <w:color w:val="000000"/>
          <w:sz w:val="24"/>
          <w:szCs w:val="24"/>
        </w:rPr>
        <w:t xml:space="preserve">пр.). Изделие, деталь изделия (общее представление). Понятие о конструкции изделия; </w:t>
      </w:r>
      <w:r w:rsidRPr="001510B8">
        <w:rPr>
          <w:rFonts w:ascii="Times New Roman" w:eastAsia="Times New Roman" w:hAnsi="Times New Roman" w:cs="Times New Roman"/>
          <w:iCs/>
          <w:color w:val="000000"/>
          <w:sz w:val="24"/>
          <w:szCs w:val="24"/>
        </w:rPr>
        <w:t>различные виды конструкций и способы их сборки</w:t>
      </w:r>
      <w:r w:rsidRPr="001510B8">
        <w:rPr>
          <w:rFonts w:ascii="Times New Roman" w:eastAsia="Times New Roman" w:hAnsi="Times New Roman" w:cs="Times New Roman"/>
          <w:color w:val="000000"/>
          <w:sz w:val="24"/>
          <w:szCs w:val="24"/>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1510B8" w:rsidRPr="001510B8" w:rsidRDefault="001510B8" w:rsidP="001510B8">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1510B8">
        <w:rPr>
          <w:rFonts w:ascii="Times New Roman" w:eastAsia="Times New Roman" w:hAnsi="Times New Roman" w:cs="Times New Roman"/>
          <w:color w:val="000000"/>
          <w:sz w:val="24"/>
          <w:szCs w:val="24"/>
        </w:rPr>
        <w:t xml:space="preserve">Конструирование и моделирование изделий из различных материалов по образцу, рисунку, простейшему </w:t>
      </w:r>
      <w:r w:rsidRPr="001510B8">
        <w:rPr>
          <w:rFonts w:ascii="Times New Roman" w:eastAsia="Times New Roman" w:hAnsi="Times New Roman" w:cs="Times New Roman"/>
          <w:iCs/>
          <w:color w:val="000000"/>
          <w:sz w:val="24"/>
          <w:szCs w:val="24"/>
        </w:rPr>
        <w:t>чертежу или эскизу и по заданным условиям (</w:t>
      </w:r>
      <w:proofErr w:type="spellStart"/>
      <w:r w:rsidRPr="001510B8">
        <w:rPr>
          <w:rFonts w:ascii="Times New Roman" w:eastAsia="Times New Roman" w:hAnsi="Times New Roman" w:cs="Times New Roman"/>
          <w:iCs/>
          <w:color w:val="000000"/>
          <w:sz w:val="24"/>
          <w:szCs w:val="24"/>
        </w:rPr>
        <w:t>технико­технологическим</w:t>
      </w:r>
      <w:proofErr w:type="spellEnd"/>
      <w:r w:rsidRPr="001510B8">
        <w:rPr>
          <w:rFonts w:ascii="Times New Roman" w:eastAsia="Times New Roman" w:hAnsi="Times New Roman" w:cs="Times New Roman"/>
          <w:iCs/>
          <w:color w:val="000000"/>
          <w:sz w:val="24"/>
          <w:szCs w:val="24"/>
        </w:rPr>
        <w:t xml:space="preserve">, </w:t>
      </w:r>
      <w:r w:rsidRPr="001510B8">
        <w:rPr>
          <w:rFonts w:ascii="Times New Roman" w:eastAsia="Times New Roman" w:hAnsi="Times New Roman" w:cs="Times New Roman"/>
          <w:iCs/>
          <w:color w:val="000000"/>
          <w:spacing w:val="-4"/>
          <w:sz w:val="24"/>
          <w:szCs w:val="24"/>
        </w:rPr>
        <w:t xml:space="preserve">функциональным, </w:t>
      </w:r>
      <w:proofErr w:type="spellStart"/>
      <w:r w:rsidRPr="001510B8">
        <w:rPr>
          <w:rFonts w:ascii="Times New Roman" w:eastAsia="Times New Roman" w:hAnsi="Times New Roman" w:cs="Times New Roman"/>
          <w:iCs/>
          <w:color w:val="000000"/>
          <w:spacing w:val="-4"/>
          <w:sz w:val="24"/>
          <w:szCs w:val="24"/>
        </w:rPr>
        <w:t>декоративно­художественным</w:t>
      </w:r>
      <w:proofErr w:type="spellEnd"/>
      <w:r w:rsidRPr="001510B8">
        <w:rPr>
          <w:rFonts w:ascii="Times New Roman" w:eastAsia="Times New Roman" w:hAnsi="Times New Roman" w:cs="Times New Roman"/>
          <w:iCs/>
          <w:color w:val="000000"/>
          <w:spacing w:val="-4"/>
          <w:sz w:val="24"/>
          <w:szCs w:val="24"/>
        </w:rPr>
        <w:t xml:space="preserve"> и</w:t>
      </w:r>
      <w:r w:rsidRPr="001510B8">
        <w:rPr>
          <w:rFonts w:ascii="Times New Roman" w:eastAsia="Times New Roman" w:hAnsi="Times New Roman" w:cs="Times New Roman"/>
          <w:iCs/>
          <w:color w:val="000000"/>
          <w:spacing w:val="-4"/>
          <w:sz w:val="24"/>
          <w:szCs w:val="24"/>
        </w:rPr>
        <w:t> </w:t>
      </w:r>
      <w:r w:rsidRPr="001510B8">
        <w:rPr>
          <w:rFonts w:ascii="Times New Roman" w:eastAsia="Times New Roman" w:hAnsi="Times New Roman" w:cs="Times New Roman"/>
          <w:iCs/>
          <w:color w:val="000000"/>
          <w:spacing w:val="-4"/>
          <w:sz w:val="24"/>
          <w:szCs w:val="24"/>
        </w:rPr>
        <w:t>пр.).</w:t>
      </w:r>
      <w:r w:rsidRPr="001510B8">
        <w:rPr>
          <w:rFonts w:ascii="Times New Roman" w:eastAsia="Times New Roman" w:hAnsi="Times New Roman" w:cs="Times New Roman"/>
          <w:color w:val="000000"/>
          <w:spacing w:val="-4"/>
          <w:sz w:val="24"/>
          <w:szCs w:val="24"/>
        </w:rPr>
        <w:t xml:space="preserve"> </w:t>
      </w:r>
      <w:r w:rsidRPr="001510B8">
        <w:rPr>
          <w:rFonts w:ascii="Times New Roman" w:eastAsia="Times New Roman" w:hAnsi="Times New Roman" w:cs="Times New Roman"/>
          <w:color w:val="000000"/>
          <w:sz w:val="24"/>
          <w:szCs w:val="24"/>
        </w:rPr>
        <w:t>Конструирование и моделирование на компьютере и в интерактивном конструкторе.</w:t>
      </w:r>
    </w:p>
    <w:p w:rsidR="001510B8" w:rsidRPr="001510B8" w:rsidRDefault="001510B8" w:rsidP="001510B8">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1510B8">
        <w:rPr>
          <w:rFonts w:ascii="Times New Roman" w:eastAsia="Times New Roman" w:hAnsi="Times New Roman" w:cs="Times New Roman"/>
          <w:b/>
          <w:bCs/>
          <w:color w:val="000000"/>
          <w:sz w:val="24"/>
          <w:szCs w:val="24"/>
        </w:rPr>
        <w:t>Практика работы на компьютере</w:t>
      </w:r>
    </w:p>
    <w:p w:rsidR="001510B8" w:rsidRPr="001510B8" w:rsidRDefault="001510B8" w:rsidP="001510B8">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1510B8">
        <w:rPr>
          <w:rFonts w:ascii="Times New Roman" w:eastAsia="Times New Roman" w:hAnsi="Times New Roman" w:cs="Times New Roman"/>
          <w:color w:val="000000"/>
          <w:sz w:val="24"/>
          <w:szCs w:val="24"/>
        </w:rPr>
        <w:t>Информация и её отбор. Способы получения, хранения, переработки информации.</w:t>
      </w:r>
    </w:p>
    <w:p w:rsidR="001510B8" w:rsidRPr="001510B8" w:rsidRDefault="001510B8" w:rsidP="001510B8">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1510B8">
        <w:rPr>
          <w:rFonts w:ascii="Times New Roman" w:eastAsia="Times New Roman" w:hAnsi="Times New Roman" w:cs="Times New Roman"/>
          <w:color w:val="000000"/>
          <w:spacing w:val="2"/>
          <w:sz w:val="24"/>
          <w:szCs w:val="24"/>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1510B8">
        <w:rPr>
          <w:rFonts w:ascii="Times New Roman" w:eastAsia="Times New Roman" w:hAnsi="Times New Roman" w:cs="Times New Roman"/>
          <w:color w:val="000000"/>
          <w:sz w:val="24"/>
          <w:szCs w:val="24"/>
        </w:rPr>
        <w:t xml:space="preserve">ра, </w:t>
      </w:r>
      <w:r w:rsidRPr="001510B8">
        <w:rPr>
          <w:rFonts w:ascii="Times New Roman" w:eastAsia="Times New Roman" w:hAnsi="Times New Roman" w:cs="Times New Roman"/>
          <w:iCs/>
          <w:color w:val="000000"/>
          <w:sz w:val="24"/>
          <w:szCs w:val="24"/>
        </w:rPr>
        <w:t>общее представление о правилах клавиатурного письма</w:t>
      </w:r>
      <w:r w:rsidRPr="001510B8">
        <w:rPr>
          <w:rFonts w:ascii="Times New Roman" w:eastAsia="Times New Roman" w:hAnsi="Times New Roman" w:cs="Times New Roman"/>
          <w:color w:val="000000"/>
          <w:sz w:val="24"/>
          <w:szCs w:val="24"/>
        </w:rPr>
        <w:t xml:space="preserve">, пользование мышью, использование простейших средств текстового редактора. </w:t>
      </w:r>
      <w:r w:rsidRPr="001510B8">
        <w:rPr>
          <w:rFonts w:ascii="Times New Roman" w:eastAsia="Times New Roman" w:hAnsi="Times New Roman" w:cs="Times New Roman"/>
          <w:iCs/>
          <w:color w:val="000000"/>
          <w:sz w:val="24"/>
          <w:szCs w:val="24"/>
        </w:rPr>
        <w:t>Простейшие приёмы поиска информации: по ключевым словам</w:t>
      </w:r>
      <w:r w:rsidRPr="001510B8">
        <w:rPr>
          <w:rFonts w:ascii="Times New Roman" w:eastAsia="Times New Roman" w:hAnsi="Times New Roman" w:cs="Times New Roman"/>
          <w:color w:val="000000"/>
          <w:sz w:val="24"/>
          <w:szCs w:val="24"/>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1510B8" w:rsidRPr="001510B8" w:rsidRDefault="001510B8" w:rsidP="001510B8">
      <w:pPr>
        <w:autoSpaceDE w:val="0"/>
        <w:autoSpaceDN w:val="0"/>
        <w:adjustRightInd w:val="0"/>
        <w:spacing w:after="0" w:line="240" w:lineRule="auto"/>
        <w:ind w:firstLine="708"/>
        <w:jc w:val="both"/>
        <w:textAlignment w:val="center"/>
        <w:rPr>
          <w:rFonts w:ascii="Times New Roman" w:eastAsia="Times New Roman" w:hAnsi="Times New Roman" w:cs="Times New Roman"/>
          <w:iCs/>
          <w:color w:val="000000"/>
          <w:sz w:val="24"/>
          <w:szCs w:val="24"/>
        </w:rPr>
      </w:pPr>
      <w:r w:rsidRPr="001510B8">
        <w:rPr>
          <w:rFonts w:ascii="Times New Roman" w:eastAsia="Times New Roman" w:hAnsi="Times New Roman" w:cs="Times New Roman"/>
          <w:color w:val="000000"/>
          <w:sz w:val="24"/>
          <w:szCs w:val="24"/>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w:t>
      </w:r>
      <w:r w:rsidRPr="001510B8">
        <w:rPr>
          <w:rFonts w:ascii="Times New Roman" w:eastAsia="Times New Roman" w:hAnsi="Times New Roman" w:cs="Times New Roman"/>
          <w:color w:val="000000"/>
          <w:spacing w:val="2"/>
          <w:sz w:val="24"/>
          <w:szCs w:val="24"/>
        </w:rPr>
        <w:t xml:space="preserve">детям тематике. Вывод текста на принтер. </w:t>
      </w:r>
      <w:r w:rsidRPr="001510B8">
        <w:rPr>
          <w:rFonts w:ascii="Times New Roman" w:eastAsia="Times New Roman" w:hAnsi="Times New Roman" w:cs="Times New Roman"/>
          <w:iCs/>
          <w:color w:val="000000"/>
          <w:spacing w:val="2"/>
          <w:sz w:val="24"/>
          <w:szCs w:val="24"/>
        </w:rPr>
        <w:t xml:space="preserve">Использование </w:t>
      </w:r>
      <w:r w:rsidRPr="001510B8">
        <w:rPr>
          <w:rFonts w:ascii="Times New Roman" w:eastAsia="Times New Roman" w:hAnsi="Times New Roman" w:cs="Times New Roman"/>
          <w:iCs/>
          <w:color w:val="000000"/>
          <w:sz w:val="24"/>
          <w:szCs w:val="24"/>
        </w:rPr>
        <w:t xml:space="preserve">рисунков из ресурса компьютера, программ </w:t>
      </w:r>
      <w:proofErr w:type="spellStart"/>
      <w:r w:rsidRPr="001510B8">
        <w:rPr>
          <w:rFonts w:ascii="Times New Roman" w:eastAsia="Times New Roman" w:hAnsi="Times New Roman" w:cs="Times New Roman"/>
          <w:iCs/>
          <w:color w:val="000000"/>
          <w:sz w:val="24"/>
          <w:szCs w:val="24"/>
        </w:rPr>
        <w:t>Word</w:t>
      </w:r>
      <w:proofErr w:type="spellEnd"/>
      <w:r w:rsidRPr="001510B8">
        <w:rPr>
          <w:rFonts w:ascii="Times New Roman" w:eastAsia="Times New Roman" w:hAnsi="Times New Roman" w:cs="Times New Roman"/>
          <w:iCs/>
          <w:color w:val="000000"/>
          <w:sz w:val="24"/>
          <w:szCs w:val="24"/>
        </w:rPr>
        <w:t xml:space="preserve"> и </w:t>
      </w:r>
      <w:proofErr w:type="spellStart"/>
      <w:r w:rsidRPr="001510B8">
        <w:rPr>
          <w:rFonts w:ascii="Times New Roman" w:eastAsia="Times New Roman" w:hAnsi="Times New Roman" w:cs="Times New Roman"/>
          <w:iCs/>
          <w:color w:val="000000"/>
          <w:sz w:val="24"/>
          <w:szCs w:val="24"/>
        </w:rPr>
        <w:t>Power</w:t>
      </w:r>
      <w:proofErr w:type="spellEnd"/>
      <w:r w:rsidRPr="001510B8">
        <w:rPr>
          <w:rFonts w:ascii="Times New Roman" w:eastAsia="Times New Roman" w:hAnsi="Times New Roman" w:cs="Times New Roman"/>
          <w:iCs/>
          <w:color w:val="000000"/>
          <w:sz w:val="24"/>
          <w:szCs w:val="24"/>
        </w:rPr>
        <w:t xml:space="preserve"> </w:t>
      </w:r>
      <w:proofErr w:type="spellStart"/>
      <w:r w:rsidRPr="001510B8">
        <w:rPr>
          <w:rFonts w:ascii="Times New Roman" w:eastAsia="Times New Roman" w:hAnsi="Times New Roman" w:cs="Times New Roman"/>
          <w:iCs/>
          <w:color w:val="000000"/>
          <w:sz w:val="24"/>
          <w:szCs w:val="24"/>
        </w:rPr>
        <w:t>Point</w:t>
      </w:r>
      <w:proofErr w:type="spellEnd"/>
      <w:r w:rsidRPr="001510B8">
        <w:rPr>
          <w:rFonts w:ascii="Times New Roman" w:eastAsia="Times New Roman" w:hAnsi="Times New Roman" w:cs="Times New Roman"/>
          <w:iCs/>
          <w:color w:val="000000"/>
          <w:sz w:val="24"/>
          <w:szCs w:val="24"/>
        </w:rPr>
        <w:t>.</w:t>
      </w:r>
    </w:p>
    <w:p w:rsidR="001510B8" w:rsidRPr="001510B8" w:rsidRDefault="001510B8" w:rsidP="001510B8">
      <w:pPr>
        <w:keepNext/>
        <w:autoSpaceDE w:val="0"/>
        <w:autoSpaceDN w:val="0"/>
        <w:adjustRightInd w:val="0"/>
        <w:spacing w:after="0" w:line="240" w:lineRule="auto"/>
        <w:jc w:val="center"/>
        <w:textAlignment w:val="center"/>
        <w:rPr>
          <w:rFonts w:ascii="Times New Roman" w:eastAsia="Times New Roman" w:hAnsi="Times New Roman" w:cs="Times New Roman"/>
          <w:b/>
          <w:i/>
          <w:iCs/>
          <w:color w:val="000000"/>
          <w:sz w:val="24"/>
          <w:szCs w:val="24"/>
          <w:lang w:eastAsia="ru-RU"/>
        </w:rPr>
      </w:pPr>
      <w:r w:rsidRPr="001510B8">
        <w:rPr>
          <w:rFonts w:ascii="Times New Roman" w:eastAsia="Times New Roman" w:hAnsi="Times New Roman" w:cs="Times New Roman"/>
          <w:b/>
          <w:i/>
          <w:iCs/>
          <w:color w:val="000000"/>
          <w:sz w:val="24"/>
          <w:szCs w:val="24"/>
          <w:lang w:eastAsia="ru-RU"/>
        </w:rPr>
        <w:t xml:space="preserve">10. Физическая культура </w:t>
      </w:r>
    </w:p>
    <w:p w:rsidR="001510B8" w:rsidRPr="001510B8" w:rsidRDefault="001510B8" w:rsidP="001510B8">
      <w:pPr>
        <w:autoSpaceDE w:val="0"/>
        <w:autoSpaceDN w:val="0"/>
        <w:adjustRightInd w:val="0"/>
        <w:spacing w:after="0" w:line="240" w:lineRule="auto"/>
        <w:ind w:firstLine="708"/>
        <w:jc w:val="both"/>
        <w:textAlignment w:val="center"/>
        <w:rPr>
          <w:rFonts w:ascii="Times New Roman" w:eastAsia="Times New Roman" w:hAnsi="Times New Roman" w:cs="Times New Roman"/>
          <w:b/>
          <w:bCs/>
          <w:i/>
          <w:iCs/>
          <w:sz w:val="24"/>
          <w:szCs w:val="24"/>
        </w:rPr>
      </w:pPr>
      <w:r w:rsidRPr="001510B8">
        <w:rPr>
          <w:rFonts w:ascii="Times New Roman" w:eastAsia="Times New Roman" w:hAnsi="Times New Roman" w:cs="Times New Roman"/>
          <w:b/>
          <w:bCs/>
          <w:i/>
          <w:iCs/>
          <w:color w:val="000000"/>
          <w:sz w:val="24"/>
          <w:szCs w:val="24"/>
        </w:rPr>
        <w:t xml:space="preserve">Знания </w:t>
      </w:r>
      <w:r w:rsidRPr="001510B8">
        <w:rPr>
          <w:rFonts w:ascii="Times New Roman" w:eastAsia="Times New Roman" w:hAnsi="Times New Roman" w:cs="Times New Roman"/>
          <w:b/>
          <w:bCs/>
          <w:i/>
          <w:iCs/>
          <w:sz w:val="24"/>
          <w:szCs w:val="24"/>
        </w:rPr>
        <w:t>по физической культуре</w:t>
      </w:r>
    </w:p>
    <w:p w:rsidR="001510B8" w:rsidRPr="001510B8" w:rsidRDefault="001510B8" w:rsidP="001510B8">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1510B8">
        <w:rPr>
          <w:rFonts w:ascii="Times New Roman" w:eastAsia="Times New Roman" w:hAnsi="Times New Roman" w:cs="Times New Roman"/>
          <w:b/>
          <w:bCs/>
          <w:color w:val="000000"/>
          <w:sz w:val="24"/>
          <w:szCs w:val="24"/>
        </w:rPr>
        <w:t xml:space="preserve">Физическая культура. </w:t>
      </w:r>
      <w:r w:rsidRPr="001510B8">
        <w:rPr>
          <w:rFonts w:ascii="Times New Roman" w:eastAsia="Times New Roman" w:hAnsi="Times New Roman" w:cs="Times New Roman"/>
          <w:color w:val="000000"/>
          <w:spacing w:val="2"/>
          <w:sz w:val="24"/>
          <w:szCs w:val="24"/>
        </w:rPr>
        <w:t xml:space="preserve">Правила предупреждения травматизма во время занятий </w:t>
      </w:r>
      <w:r w:rsidRPr="001510B8">
        <w:rPr>
          <w:rFonts w:ascii="Times New Roman" w:eastAsia="Times New Roman" w:hAnsi="Times New Roman" w:cs="Times New Roman"/>
          <w:color w:val="000000"/>
          <w:sz w:val="24"/>
          <w:szCs w:val="24"/>
        </w:rPr>
        <w:t>физическими упражнениями: организация мест занятий, подбор одежды, обуви и инвентаря. Правила личной гигиены.</w:t>
      </w:r>
    </w:p>
    <w:p w:rsidR="001510B8" w:rsidRPr="001510B8" w:rsidRDefault="001510B8" w:rsidP="001510B8">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pacing w:val="-2"/>
          <w:sz w:val="24"/>
          <w:szCs w:val="24"/>
        </w:rPr>
      </w:pPr>
      <w:r w:rsidRPr="001510B8">
        <w:rPr>
          <w:rFonts w:ascii="Times New Roman" w:eastAsia="Times New Roman" w:hAnsi="Times New Roman" w:cs="Times New Roman"/>
          <w:b/>
          <w:bCs/>
          <w:color w:val="000000"/>
          <w:spacing w:val="-4"/>
          <w:sz w:val="24"/>
          <w:szCs w:val="24"/>
        </w:rPr>
        <w:t xml:space="preserve">Физические упражнения. </w:t>
      </w:r>
      <w:r w:rsidRPr="001510B8">
        <w:rPr>
          <w:rFonts w:ascii="Times New Roman" w:eastAsia="Times New Roman" w:hAnsi="Times New Roman" w:cs="Times New Roman"/>
          <w:color w:val="000000"/>
          <w:spacing w:val="-4"/>
          <w:sz w:val="24"/>
          <w:szCs w:val="24"/>
        </w:rPr>
        <w:t>Физические упражнения, их вли</w:t>
      </w:r>
      <w:r w:rsidRPr="001510B8">
        <w:rPr>
          <w:rFonts w:ascii="Times New Roman" w:eastAsia="Times New Roman" w:hAnsi="Times New Roman" w:cs="Times New Roman"/>
          <w:color w:val="000000"/>
          <w:spacing w:val="-2"/>
          <w:sz w:val="24"/>
          <w:szCs w:val="24"/>
        </w:rPr>
        <w:t xml:space="preserve">яние на физическое развитие и развитие физических качеств, </w:t>
      </w:r>
      <w:r w:rsidRPr="001510B8">
        <w:rPr>
          <w:rFonts w:ascii="Times New Roman" w:eastAsia="Times New Roman" w:hAnsi="Times New Roman" w:cs="Times New Roman"/>
          <w:spacing w:val="-2"/>
          <w:sz w:val="24"/>
          <w:szCs w:val="24"/>
        </w:rPr>
        <w:t>основы спортивной техники изучаемых упражнений</w:t>
      </w:r>
      <w:r w:rsidRPr="001510B8">
        <w:rPr>
          <w:rFonts w:ascii="Times New Roman" w:eastAsia="Times New Roman" w:hAnsi="Times New Roman" w:cs="Times New Roman"/>
          <w:color w:val="000000"/>
          <w:spacing w:val="-2"/>
          <w:sz w:val="24"/>
          <w:szCs w:val="24"/>
        </w:rPr>
        <w:t xml:space="preserve">. </w:t>
      </w:r>
      <w:r w:rsidRPr="001510B8">
        <w:rPr>
          <w:rFonts w:ascii="Times New Roman" w:eastAsia="Times New Roman" w:hAnsi="Times New Roman" w:cs="Times New Roman"/>
          <w:color w:val="000000"/>
          <w:spacing w:val="-4"/>
          <w:sz w:val="24"/>
          <w:szCs w:val="24"/>
        </w:rPr>
        <w:t>Физическая подготовка и её связь с развитием основных физи</w:t>
      </w:r>
      <w:r w:rsidRPr="001510B8">
        <w:rPr>
          <w:rFonts w:ascii="Times New Roman" w:eastAsia="Times New Roman" w:hAnsi="Times New Roman" w:cs="Times New Roman"/>
          <w:color w:val="000000"/>
          <w:spacing w:val="-2"/>
          <w:sz w:val="24"/>
          <w:szCs w:val="24"/>
        </w:rPr>
        <w:t>ческих качеств. Характеристика основных физических качеств: силы, быстроты, выносливости, гибкости и равновесия.</w:t>
      </w:r>
    </w:p>
    <w:p w:rsidR="001510B8" w:rsidRPr="001510B8" w:rsidRDefault="001510B8" w:rsidP="001510B8">
      <w:pPr>
        <w:autoSpaceDE w:val="0"/>
        <w:autoSpaceDN w:val="0"/>
        <w:adjustRightInd w:val="0"/>
        <w:spacing w:after="0" w:line="240" w:lineRule="auto"/>
        <w:ind w:firstLine="708"/>
        <w:jc w:val="both"/>
        <w:textAlignment w:val="center"/>
        <w:rPr>
          <w:rFonts w:ascii="Times New Roman" w:eastAsia="Times New Roman" w:hAnsi="Times New Roman" w:cs="Times New Roman"/>
          <w:b/>
          <w:bCs/>
          <w:i/>
          <w:iCs/>
          <w:color w:val="000000"/>
          <w:sz w:val="24"/>
          <w:szCs w:val="24"/>
        </w:rPr>
      </w:pPr>
      <w:r w:rsidRPr="001510B8">
        <w:rPr>
          <w:rFonts w:ascii="Times New Roman" w:eastAsia="Times New Roman" w:hAnsi="Times New Roman" w:cs="Times New Roman"/>
          <w:b/>
          <w:bCs/>
          <w:i/>
          <w:iCs/>
          <w:color w:val="000000"/>
          <w:sz w:val="24"/>
          <w:szCs w:val="24"/>
        </w:rPr>
        <w:t>Способы физкультурной деятельности</w:t>
      </w:r>
    </w:p>
    <w:p w:rsidR="001510B8" w:rsidRPr="001510B8" w:rsidRDefault="001510B8" w:rsidP="001510B8">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pacing w:val="-2"/>
          <w:sz w:val="24"/>
          <w:szCs w:val="24"/>
        </w:rPr>
      </w:pPr>
      <w:r w:rsidRPr="001510B8">
        <w:rPr>
          <w:rFonts w:ascii="Times New Roman" w:eastAsia="Times New Roman" w:hAnsi="Times New Roman" w:cs="Times New Roman"/>
          <w:b/>
          <w:bCs/>
          <w:color w:val="000000"/>
          <w:spacing w:val="2"/>
          <w:sz w:val="24"/>
          <w:szCs w:val="24"/>
        </w:rPr>
        <w:t xml:space="preserve">Самостоятельные занятия. </w:t>
      </w:r>
      <w:r w:rsidRPr="001510B8">
        <w:rPr>
          <w:rFonts w:ascii="Times New Roman" w:eastAsia="Times New Roman" w:hAnsi="Times New Roman" w:cs="Times New Roman"/>
          <w:color w:val="000000"/>
          <w:spacing w:val="-2"/>
          <w:sz w:val="24"/>
          <w:szCs w:val="24"/>
        </w:rPr>
        <w:t>Выполнение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1510B8" w:rsidRPr="001510B8" w:rsidRDefault="001510B8" w:rsidP="001510B8">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1510B8">
        <w:rPr>
          <w:rFonts w:ascii="Times New Roman" w:eastAsia="Times New Roman" w:hAnsi="Times New Roman" w:cs="Times New Roman"/>
          <w:b/>
          <w:bCs/>
          <w:color w:val="000000"/>
          <w:sz w:val="24"/>
          <w:szCs w:val="24"/>
        </w:rPr>
        <w:lastRenderedPageBreak/>
        <w:t xml:space="preserve">Самостоятельные игры и развлечения. </w:t>
      </w:r>
      <w:r w:rsidRPr="001510B8">
        <w:rPr>
          <w:rFonts w:ascii="Times New Roman" w:eastAsia="Times New Roman" w:hAnsi="Times New Roman" w:cs="Times New Roman"/>
          <w:color w:val="000000"/>
          <w:sz w:val="24"/>
          <w:szCs w:val="24"/>
        </w:rPr>
        <w:t>Организация и проведение подвижных игр (на спортивных площадках и в спортивных залах). Соблюдение правил игр.</w:t>
      </w:r>
    </w:p>
    <w:p w:rsidR="001510B8" w:rsidRPr="001510B8" w:rsidRDefault="001510B8" w:rsidP="001510B8">
      <w:pPr>
        <w:autoSpaceDE w:val="0"/>
        <w:autoSpaceDN w:val="0"/>
        <w:adjustRightInd w:val="0"/>
        <w:spacing w:after="0" w:line="240" w:lineRule="auto"/>
        <w:ind w:firstLine="708"/>
        <w:jc w:val="both"/>
        <w:textAlignment w:val="center"/>
        <w:rPr>
          <w:rFonts w:ascii="Times New Roman" w:eastAsia="Times New Roman" w:hAnsi="Times New Roman" w:cs="Times New Roman"/>
          <w:b/>
          <w:bCs/>
          <w:i/>
          <w:iCs/>
          <w:color w:val="000000"/>
          <w:sz w:val="24"/>
          <w:szCs w:val="24"/>
        </w:rPr>
      </w:pPr>
      <w:r w:rsidRPr="001510B8">
        <w:rPr>
          <w:rFonts w:ascii="Times New Roman" w:eastAsia="Times New Roman" w:hAnsi="Times New Roman" w:cs="Times New Roman"/>
          <w:b/>
          <w:bCs/>
          <w:i/>
          <w:iCs/>
          <w:color w:val="000000"/>
          <w:sz w:val="24"/>
          <w:szCs w:val="24"/>
        </w:rPr>
        <w:t>Физическое совершенствование</w:t>
      </w:r>
    </w:p>
    <w:p w:rsidR="001510B8" w:rsidRPr="001510B8" w:rsidRDefault="001510B8" w:rsidP="001510B8">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proofErr w:type="spellStart"/>
      <w:r w:rsidRPr="001510B8">
        <w:rPr>
          <w:rFonts w:ascii="Times New Roman" w:eastAsia="Times New Roman" w:hAnsi="Times New Roman" w:cs="Times New Roman"/>
          <w:b/>
          <w:bCs/>
          <w:color w:val="000000"/>
          <w:sz w:val="24"/>
          <w:szCs w:val="24"/>
        </w:rPr>
        <w:t>Физкультурно­оздоровительная</w:t>
      </w:r>
      <w:proofErr w:type="spellEnd"/>
      <w:r w:rsidRPr="001510B8">
        <w:rPr>
          <w:rFonts w:ascii="Times New Roman" w:eastAsia="Times New Roman" w:hAnsi="Times New Roman" w:cs="Times New Roman"/>
          <w:b/>
          <w:bCs/>
          <w:color w:val="000000"/>
          <w:sz w:val="24"/>
          <w:szCs w:val="24"/>
        </w:rPr>
        <w:t xml:space="preserve"> деятельность. </w:t>
      </w:r>
      <w:r w:rsidRPr="001510B8">
        <w:rPr>
          <w:rFonts w:ascii="Times New Roman" w:eastAsia="Times New Roman" w:hAnsi="Times New Roman" w:cs="Times New Roman"/>
          <w:color w:val="000000"/>
          <w:sz w:val="24"/>
          <w:szCs w:val="24"/>
        </w:rPr>
        <w:t>Комплексы физических упражнений для утренней зарядки, физкультминуток, занятий по профилактике и коррекции нарушений осанки.</w:t>
      </w:r>
    </w:p>
    <w:p w:rsidR="001510B8" w:rsidRPr="001510B8" w:rsidRDefault="001510B8" w:rsidP="001510B8">
      <w:pPr>
        <w:autoSpaceDE w:val="0"/>
        <w:autoSpaceDN w:val="0"/>
        <w:adjustRightInd w:val="0"/>
        <w:spacing w:after="0" w:line="240" w:lineRule="auto"/>
        <w:ind w:firstLine="454"/>
        <w:jc w:val="both"/>
        <w:textAlignment w:val="center"/>
        <w:rPr>
          <w:rFonts w:ascii="Times New Roman" w:eastAsia="Times New Roman" w:hAnsi="Times New Roman" w:cs="Times New Roman"/>
          <w:color w:val="000000"/>
          <w:sz w:val="24"/>
          <w:szCs w:val="24"/>
        </w:rPr>
      </w:pPr>
      <w:r w:rsidRPr="001510B8">
        <w:rPr>
          <w:rFonts w:ascii="Times New Roman" w:eastAsia="Times New Roman" w:hAnsi="Times New Roman" w:cs="Times New Roman"/>
          <w:color w:val="000000"/>
          <w:sz w:val="24"/>
          <w:szCs w:val="24"/>
        </w:rPr>
        <w:t>Комплексы упражнений на развитие физических качеств.</w:t>
      </w:r>
    </w:p>
    <w:p w:rsidR="001510B8" w:rsidRPr="001510B8" w:rsidRDefault="001510B8" w:rsidP="001510B8">
      <w:pPr>
        <w:autoSpaceDE w:val="0"/>
        <w:autoSpaceDN w:val="0"/>
        <w:adjustRightInd w:val="0"/>
        <w:spacing w:after="0" w:line="240" w:lineRule="auto"/>
        <w:ind w:firstLine="454"/>
        <w:jc w:val="both"/>
        <w:textAlignment w:val="center"/>
        <w:rPr>
          <w:rFonts w:ascii="Times New Roman" w:eastAsia="Times New Roman" w:hAnsi="Times New Roman" w:cs="Times New Roman"/>
          <w:color w:val="000000"/>
          <w:sz w:val="24"/>
          <w:szCs w:val="24"/>
        </w:rPr>
      </w:pPr>
      <w:r w:rsidRPr="001510B8">
        <w:rPr>
          <w:rFonts w:ascii="Times New Roman" w:eastAsia="Times New Roman" w:hAnsi="Times New Roman" w:cs="Times New Roman"/>
          <w:color w:val="000000"/>
          <w:spacing w:val="-2"/>
          <w:sz w:val="24"/>
          <w:szCs w:val="24"/>
        </w:rPr>
        <w:t xml:space="preserve">Комплексы дыхательных упражнений. Гимнастика для </w:t>
      </w:r>
      <w:r w:rsidRPr="001510B8">
        <w:rPr>
          <w:rFonts w:ascii="Times New Roman" w:eastAsia="Times New Roman" w:hAnsi="Times New Roman" w:cs="Times New Roman"/>
          <w:color w:val="000000"/>
          <w:sz w:val="24"/>
          <w:szCs w:val="24"/>
        </w:rPr>
        <w:t>глаз.</w:t>
      </w:r>
    </w:p>
    <w:p w:rsidR="001510B8" w:rsidRPr="001510B8" w:rsidRDefault="001510B8" w:rsidP="001510B8">
      <w:pPr>
        <w:autoSpaceDE w:val="0"/>
        <w:autoSpaceDN w:val="0"/>
        <w:adjustRightInd w:val="0"/>
        <w:spacing w:after="0" w:line="240" w:lineRule="auto"/>
        <w:ind w:firstLine="708"/>
        <w:jc w:val="both"/>
        <w:textAlignment w:val="center"/>
        <w:rPr>
          <w:rFonts w:ascii="Times New Roman" w:eastAsia="Times New Roman" w:hAnsi="Times New Roman" w:cs="Times New Roman"/>
          <w:b/>
          <w:bCs/>
          <w:color w:val="000000"/>
          <w:sz w:val="24"/>
          <w:szCs w:val="24"/>
        </w:rPr>
      </w:pPr>
      <w:proofErr w:type="spellStart"/>
      <w:r w:rsidRPr="001510B8">
        <w:rPr>
          <w:rFonts w:ascii="Times New Roman" w:eastAsia="Times New Roman" w:hAnsi="Times New Roman" w:cs="Times New Roman"/>
          <w:b/>
          <w:bCs/>
          <w:color w:val="000000"/>
          <w:sz w:val="24"/>
          <w:szCs w:val="24"/>
        </w:rPr>
        <w:t>Спортивно­оздоровительная</w:t>
      </w:r>
      <w:proofErr w:type="spellEnd"/>
      <w:r w:rsidRPr="001510B8">
        <w:rPr>
          <w:rFonts w:ascii="Times New Roman" w:eastAsia="Times New Roman" w:hAnsi="Times New Roman" w:cs="Times New Roman"/>
          <w:b/>
          <w:bCs/>
          <w:color w:val="000000"/>
          <w:sz w:val="24"/>
          <w:szCs w:val="24"/>
        </w:rPr>
        <w:t xml:space="preserve"> деятельность.</w:t>
      </w:r>
    </w:p>
    <w:p w:rsidR="001510B8" w:rsidRPr="001510B8" w:rsidRDefault="001510B8" w:rsidP="001510B8">
      <w:pPr>
        <w:autoSpaceDE w:val="0"/>
        <w:autoSpaceDN w:val="0"/>
        <w:adjustRightInd w:val="0"/>
        <w:spacing w:after="0" w:line="240" w:lineRule="auto"/>
        <w:ind w:firstLine="708"/>
        <w:jc w:val="both"/>
        <w:textAlignment w:val="center"/>
        <w:rPr>
          <w:rFonts w:ascii="Times New Roman" w:eastAsia="Times New Roman" w:hAnsi="Times New Roman" w:cs="Times New Roman"/>
          <w:b/>
          <w:bCs/>
          <w:iCs/>
          <w:color w:val="000000"/>
          <w:spacing w:val="2"/>
          <w:sz w:val="24"/>
          <w:szCs w:val="24"/>
        </w:rPr>
      </w:pPr>
      <w:r w:rsidRPr="001510B8">
        <w:rPr>
          <w:rFonts w:ascii="Times New Roman" w:eastAsia="Times New Roman" w:hAnsi="Times New Roman" w:cs="Times New Roman"/>
          <w:b/>
          <w:bCs/>
          <w:iCs/>
          <w:color w:val="000000"/>
          <w:spacing w:val="2"/>
          <w:sz w:val="24"/>
          <w:szCs w:val="24"/>
        </w:rPr>
        <w:t xml:space="preserve">Гимнастика. </w:t>
      </w:r>
    </w:p>
    <w:p w:rsidR="001510B8" w:rsidRPr="001510B8" w:rsidRDefault="001510B8" w:rsidP="001510B8">
      <w:pPr>
        <w:autoSpaceDE w:val="0"/>
        <w:autoSpaceDN w:val="0"/>
        <w:adjustRightInd w:val="0"/>
        <w:spacing w:after="0" w:line="240" w:lineRule="auto"/>
        <w:ind w:firstLine="708"/>
        <w:jc w:val="both"/>
        <w:textAlignment w:val="center"/>
        <w:rPr>
          <w:rFonts w:ascii="Times New Roman" w:eastAsia="Times New Roman" w:hAnsi="Times New Roman" w:cs="Times New Roman"/>
          <w:i/>
          <w:iCs/>
          <w:color w:val="000000"/>
          <w:sz w:val="24"/>
          <w:szCs w:val="24"/>
        </w:rPr>
      </w:pPr>
      <w:r w:rsidRPr="001510B8">
        <w:rPr>
          <w:rFonts w:ascii="Times New Roman" w:eastAsia="Times New Roman" w:hAnsi="Times New Roman" w:cs="Times New Roman"/>
          <w:i/>
          <w:iCs/>
          <w:color w:val="000000"/>
          <w:spacing w:val="2"/>
          <w:sz w:val="24"/>
          <w:szCs w:val="24"/>
        </w:rPr>
        <w:t xml:space="preserve">Организующие </w:t>
      </w:r>
      <w:r w:rsidRPr="001510B8">
        <w:rPr>
          <w:rFonts w:ascii="Times New Roman" w:eastAsia="Times New Roman" w:hAnsi="Times New Roman" w:cs="Times New Roman"/>
          <w:i/>
          <w:iCs/>
          <w:color w:val="000000"/>
          <w:sz w:val="24"/>
          <w:szCs w:val="24"/>
        </w:rPr>
        <w:t xml:space="preserve">команды и приёмы. </w:t>
      </w:r>
      <w:r w:rsidRPr="001510B8">
        <w:rPr>
          <w:rFonts w:ascii="Times New Roman" w:eastAsia="Times New Roman" w:hAnsi="Times New Roman" w:cs="Times New Roman"/>
          <w:iCs/>
          <w:color w:val="000000"/>
          <w:sz w:val="24"/>
          <w:szCs w:val="24"/>
        </w:rPr>
        <w:t>Простейшие виды построений.</w:t>
      </w:r>
      <w:r w:rsidRPr="001510B8">
        <w:rPr>
          <w:rFonts w:ascii="Times New Roman" w:eastAsia="Times New Roman" w:hAnsi="Times New Roman" w:cs="Times New Roman"/>
          <w:i/>
          <w:iCs/>
          <w:color w:val="000000"/>
          <w:sz w:val="24"/>
          <w:szCs w:val="24"/>
        </w:rPr>
        <w:t xml:space="preserve"> </w:t>
      </w:r>
      <w:r w:rsidRPr="001510B8">
        <w:rPr>
          <w:rFonts w:ascii="Times New Roman" w:eastAsia="Times New Roman" w:hAnsi="Times New Roman" w:cs="Times New Roman"/>
          <w:color w:val="000000"/>
          <w:sz w:val="24"/>
          <w:szCs w:val="24"/>
        </w:rPr>
        <w:t>Строевые действия в шеренге и колонне; выполнение простейших строевых команд с одновременным показом учителя.</w:t>
      </w:r>
    </w:p>
    <w:p w:rsidR="001510B8" w:rsidRPr="001510B8" w:rsidRDefault="001510B8" w:rsidP="001510B8">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1510B8">
        <w:rPr>
          <w:rFonts w:ascii="Times New Roman" w:eastAsia="Times New Roman" w:hAnsi="Times New Roman" w:cs="Times New Roman"/>
          <w:i/>
          <w:color w:val="000000"/>
          <w:sz w:val="24"/>
          <w:szCs w:val="24"/>
        </w:rPr>
        <w:t xml:space="preserve">Упражнения </w:t>
      </w:r>
      <w:r w:rsidRPr="001510B8">
        <w:rPr>
          <w:rFonts w:ascii="Times New Roman" w:eastAsia="Times New Roman" w:hAnsi="Times New Roman" w:cs="Times New Roman"/>
          <w:color w:val="000000"/>
          <w:sz w:val="24"/>
          <w:szCs w:val="24"/>
        </w:rPr>
        <w:t>без предметов (для различных групп мышц) и с предметами (гимнастические палки, флажки, обручи, малые и большие  мячи).</w:t>
      </w:r>
    </w:p>
    <w:p w:rsidR="001510B8" w:rsidRPr="001510B8" w:rsidRDefault="001510B8" w:rsidP="001510B8">
      <w:pPr>
        <w:autoSpaceDE w:val="0"/>
        <w:autoSpaceDN w:val="0"/>
        <w:adjustRightInd w:val="0"/>
        <w:spacing w:after="0" w:line="240" w:lineRule="auto"/>
        <w:ind w:firstLine="709"/>
        <w:jc w:val="both"/>
        <w:textAlignment w:val="center"/>
        <w:rPr>
          <w:rFonts w:ascii="Times New Roman" w:eastAsia="Times New Roman" w:hAnsi="Times New Roman" w:cs="Times New Roman"/>
          <w:i/>
          <w:iCs/>
          <w:color w:val="000000"/>
          <w:sz w:val="24"/>
          <w:szCs w:val="24"/>
        </w:rPr>
      </w:pPr>
      <w:r w:rsidRPr="001510B8">
        <w:rPr>
          <w:rFonts w:ascii="Times New Roman" w:eastAsia="Times New Roman" w:hAnsi="Times New Roman" w:cs="Times New Roman"/>
          <w:i/>
          <w:iCs/>
          <w:color w:val="000000"/>
          <w:sz w:val="24"/>
          <w:szCs w:val="24"/>
        </w:rPr>
        <w:t>Опорный прыжок:</w:t>
      </w:r>
      <w:r w:rsidRPr="001510B8">
        <w:rPr>
          <w:rFonts w:ascii="Times New Roman" w:eastAsia="Times New Roman" w:hAnsi="Times New Roman" w:cs="Times New Roman"/>
          <w:iCs/>
          <w:color w:val="000000"/>
          <w:sz w:val="24"/>
          <w:szCs w:val="24"/>
        </w:rPr>
        <w:t xml:space="preserve"> имитационные упражнения, подводящие упражнения к прыжкам </w:t>
      </w:r>
      <w:r w:rsidRPr="001510B8">
        <w:rPr>
          <w:rFonts w:ascii="Times New Roman" w:eastAsia="Times New Roman" w:hAnsi="Times New Roman" w:cs="Times New Roman"/>
          <w:color w:val="000000"/>
          <w:sz w:val="24"/>
          <w:szCs w:val="24"/>
        </w:rPr>
        <w:t>с разбега через гимнастического козла (с повышенной организацией техники безопасности).</w:t>
      </w:r>
    </w:p>
    <w:p w:rsidR="001510B8" w:rsidRPr="001510B8" w:rsidRDefault="001510B8" w:rsidP="001510B8">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1510B8">
        <w:rPr>
          <w:rFonts w:ascii="Times New Roman" w:eastAsia="Times New Roman" w:hAnsi="Times New Roman" w:cs="Times New Roman"/>
          <w:i/>
          <w:iCs/>
          <w:color w:val="000000"/>
          <w:spacing w:val="2"/>
          <w:sz w:val="24"/>
          <w:szCs w:val="24"/>
        </w:rPr>
        <w:t xml:space="preserve">Гимнастические упражнения прикладного характера. </w:t>
      </w:r>
      <w:r w:rsidRPr="001510B8">
        <w:rPr>
          <w:rFonts w:ascii="Times New Roman" w:eastAsia="Times New Roman" w:hAnsi="Times New Roman" w:cs="Times New Roman"/>
          <w:iCs/>
          <w:color w:val="000000"/>
          <w:spacing w:val="2"/>
          <w:sz w:val="24"/>
          <w:szCs w:val="24"/>
        </w:rPr>
        <w:t xml:space="preserve">Ходьба, бег, метания. </w:t>
      </w:r>
      <w:r w:rsidRPr="001510B8">
        <w:rPr>
          <w:rFonts w:ascii="Times New Roman" w:eastAsia="Times New Roman" w:hAnsi="Times New Roman" w:cs="Times New Roman"/>
          <w:color w:val="000000"/>
          <w:spacing w:val="2"/>
          <w:sz w:val="24"/>
          <w:szCs w:val="24"/>
        </w:rPr>
        <w:t xml:space="preserve">Прыжки со скакалкой. Передвижение по гимнастической </w:t>
      </w:r>
      <w:r w:rsidRPr="001510B8">
        <w:rPr>
          <w:rFonts w:ascii="Times New Roman" w:eastAsia="Times New Roman" w:hAnsi="Times New Roman" w:cs="Times New Roman"/>
          <w:color w:val="000000"/>
          <w:sz w:val="24"/>
          <w:szCs w:val="24"/>
        </w:rPr>
        <w:t xml:space="preserve">стенке. Преодоление полосы препятствий с элементами лазанья и </w:t>
      </w:r>
      <w:proofErr w:type="spellStart"/>
      <w:r w:rsidRPr="001510B8">
        <w:rPr>
          <w:rFonts w:ascii="Times New Roman" w:eastAsia="Times New Roman" w:hAnsi="Times New Roman" w:cs="Times New Roman"/>
          <w:color w:val="000000"/>
          <w:sz w:val="24"/>
          <w:szCs w:val="24"/>
        </w:rPr>
        <w:t>перелезания</w:t>
      </w:r>
      <w:proofErr w:type="spellEnd"/>
      <w:r w:rsidRPr="001510B8">
        <w:rPr>
          <w:rFonts w:ascii="Times New Roman" w:eastAsia="Times New Roman" w:hAnsi="Times New Roman" w:cs="Times New Roman"/>
          <w:color w:val="000000"/>
          <w:sz w:val="24"/>
          <w:szCs w:val="24"/>
        </w:rPr>
        <w:t xml:space="preserve">, </w:t>
      </w:r>
      <w:proofErr w:type="spellStart"/>
      <w:r w:rsidRPr="001510B8">
        <w:rPr>
          <w:rFonts w:ascii="Times New Roman" w:eastAsia="Times New Roman" w:hAnsi="Times New Roman" w:cs="Times New Roman"/>
          <w:color w:val="000000"/>
          <w:sz w:val="24"/>
          <w:szCs w:val="24"/>
        </w:rPr>
        <w:t>переползания</w:t>
      </w:r>
      <w:proofErr w:type="spellEnd"/>
      <w:r w:rsidRPr="001510B8">
        <w:rPr>
          <w:rFonts w:ascii="Times New Roman" w:eastAsia="Times New Roman" w:hAnsi="Times New Roman" w:cs="Times New Roman"/>
          <w:color w:val="000000"/>
          <w:sz w:val="24"/>
          <w:szCs w:val="24"/>
        </w:rPr>
        <w:t>, передвижение по наклонной гимнастической скамейке.</w:t>
      </w:r>
    </w:p>
    <w:p w:rsidR="001510B8" w:rsidRPr="001510B8" w:rsidRDefault="001510B8" w:rsidP="001510B8">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1510B8">
        <w:rPr>
          <w:rFonts w:ascii="Times New Roman" w:eastAsia="Times New Roman" w:hAnsi="Times New Roman" w:cs="Times New Roman"/>
          <w:i/>
          <w:color w:val="000000"/>
          <w:sz w:val="24"/>
          <w:szCs w:val="24"/>
        </w:rPr>
        <w:t>Упражнения в поднимании и переноске грузов</w:t>
      </w:r>
      <w:r w:rsidRPr="001510B8">
        <w:rPr>
          <w:rFonts w:ascii="Times New Roman" w:eastAsia="Times New Roman" w:hAnsi="Times New Roman" w:cs="Times New Roman"/>
          <w:color w:val="000000"/>
          <w:sz w:val="24"/>
          <w:szCs w:val="24"/>
        </w:rPr>
        <w:t>: подход к предмету с нужной стороны, правильный захват его для переноски, умение нести, точно и мягко опускать предмет (предметы: мячи, гимнастические палки, обручи, скамейки, маты, гимнастический «козел», «конь» и т.д.).</w:t>
      </w:r>
    </w:p>
    <w:p w:rsidR="001510B8" w:rsidRPr="001510B8" w:rsidRDefault="001510B8" w:rsidP="001510B8">
      <w:pPr>
        <w:autoSpaceDE w:val="0"/>
        <w:autoSpaceDN w:val="0"/>
        <w:adjustRightInd w:val="0"/>
        <w:spacing w:after="0" w:line="240" w:lineRule="auto"/>
        <w:ind w:firstLine="708"/>
        <w:jc w:val="both"/>
        <w:textAlignment w:val="center"/>
        <w:rPr>
          <w:rFonts w:ascii="Times New Roman" w:eastAsia="Times New Roman" w:hAnsi="Times New Roman" w:cs="Times New Roman"/>
          <w:b/>
          <w:bCs/>
          <w:iCs/>
          <w:color w:val="000000"/>
          <w:sz w:val="24"/>
          <w:szCs w:val="24"/>
        </w:rPr>
      </w:pPr>
      <w:r w:rsidRPr="001510B8">
        <w:rPr>
          <w:rFonts w:ascii="Times New Roman" w:eastAsia="Times New Roman" w:hAnsi="Times New Roman" w:cs="Times New Roman"/>
          <w:b/>
          <w:bCs/>
          <w:iCs/>
          <w:color w:val="000000"/>
          <w:sz w:val="24"/>
          <w:szCs w:val="24"/>
        </w:rPr>
        <w:t xml:space="preserve">Лёгкая атлетика. </w:t>
      </w:r>
    </w:p>
    <w:p w:rsidR="001510B8" w:rsidRPr="001510B8" w:rsidRDefault="001510B8" w:rsidP="001510B8">
      <w:pPr>
        <w:autoSpaceDE w:val="0"/>
        <w:autoSpaceDN w:val="0"/>
        <w:adjustRightInd w:val="0"/>
        <w:spacing w:after="0" w:line="240" w:lineRule="auto"/>
        <w:ind w:firstLine="708"/>
        <w:jc w:val="both"/>
        <w:textAlignment w:val="center"/>
        <w:rPr>
          <w:rFonts w:ascii="Times New Roman" w:eastAsia="Times New Roman" w:hAnsi="Times New Roman" w:cs="Times New Roman"/>
          <w:i/>
          <w:iCs/>
          <w:color w:val="000000"/>
          <w:sz w:val="24"/>
          <w:szCs w:val="24"/>
        </w:rPr>
      </w:pPr>
      <w:r w:rsidRPr="001510B8">
        <w:rPr>
          <w:rFonts w:ascii="Times New Roman" w:eastAsia="Times New Roman" w:hAnsi="Times New Roman" w:cs="Times New Roman"/>
          <w:i/>
          <w:iCs/>
          <w:color w:val="000000"/>
          <w:sz w:val="24"/>
          <w:szCs w:val="24"/>
        </w:rPr>
        <w:t xml:space="preserve">Ходьба:  </w:t>
      </w:r>
      <w:r w:rsidRPr="001510B8">
        <w:rPr>
          <w:rFonts w:ascii="Times New Roman" w:eastAsia="Times New Roman" w:hAnsi="Times New Roman" w:cs="Times New Roman"/>
          <w:iCs/>
          <w:color w:val="000000"/>
          <w:sz w:val="24"/>
          <w:szCs w:val="24"/>
        </w:rPr>
        <w:t>парами, по кругу парами; в умеренном темпе в колонне по одному в обход зала за учителем. Ходьба с сохранением правильной осанки. Ходьба в чередовании с бегом.</w:t>
      </w:r>
    </w:p>
    <w:p w:rsidR="001510B8" w:rsidRPr="001510B8" w:rsidRDefault="001510B8" w:rsidP="001510B8">
      <w:pPr>
        <w:autoSpaceDE w:val="0"/>
        <w:autoSpaceDN w:val="0"/>
        <w:adjustRightInd w:val="0"/>
        <w:spacing w:after="0" w:line="240" w:lineRule="auto"/>
        <w:ind w:firstLine="708"/>
        <w:jc w:val="both"/>
        <w:textAlignment w:val="center"/>
        <w:rPr>
          <w:rFonts w:ascii="Times New Roman" w:eastAsia="Times New Roman" w:hAnsi="Times New Roman" w:cs="Times New Roman"/>
          <w:i/>
          <w:iCs/>
          <w:color w:val="000000"/>
          <w:sz w:val="24"/>
          <w:szCs w:val="24"/>
        </w:rPr>
      </w:pPr>
      <w:r w:rsidRPr="001510B8">
        <w:rPr>
          <w:rFonts w:ascii="Times New Roman" w:eastAsia="Times New Roman" w:hAnsi="Times New Roman" w:cs="Times New Roman"/>
          <w:i/>
          <w:iCs/>
          <w:color w:val="000000"/>
          <w:sz w:val="24"/>
          <w:szCs w:val="24"/>
        </w:rPr>
        <w:t xml:space="preserve">Беговые упражнения: </w:t>
      </w:r>
      <w:r w:rsidRPr="001510B8">
        <w:rPr>
          <w:rFonts w:ascii="Times New Roman" w:eastAsia="Times New Roman" w:hAnsi="Times New Roman" w:cs="Times New Roman"/>
          <w:color w:val="000000"/>
          <w:sz w:val="24"/>
          <w:szCs w:val="24"/>
        </w:rPr>
        <w:t>с высоким подниманием бедра, с изменением направления движения, из разных исходных положений; челночный бег; высокий старт с последующим ускорением.</w:t>
      </w:r>
    </w:p>
    <w:p w:rsidR="001510B8" w:rsidRPr="001510B8" w:rsidRDefault="001510B8" w:rsidP="001510B8">
      <w:pPr>
        <w:autoSpaceDE w:val="0"/>
        <w:autoSpaceDN w:val="0"/>
        <w:adjustRightInd w:val="0"/>
        <w:spacing w:after="0" w:line="240" w:lineRule="auto"/>
        <w:ind w:firstLine="708"/>
        <w:jc w:val="both"/>
        <w:textAlignment w:val="center"/>
        <w:rPr>
          <w:rFonts w:ascii="Times New Roman" w:eastAsia="Times New Roman" w:hAnsi="Times New Roman" w:cs="Times New Roman"/>
          <w:i/>
          <w:iCs/>
          <w:color w:val="000000"/>
          <w:sz w:val="24"/>
          <w:szCs w:val="24"/>
        </w:rPr>
      </w:pPr>
      <w:r w:rsidRPr="001510B8">
        <w:rPr>
          <w:rFonts w:ascii="Times New Roman" w:eastAsia="Times New Roman" w:hAnsi="Times New Roman" w:cs="Times New Roman"/>
          <w:i/>
          <w:iCs/>
          <w:color w:val="000000"/>
          <w:sz w:val="24"/>
          <w:szCs w:val="24"/>
        </w:rPr>
        <w:t xml:space="preserve">Прыжковые упражнения: </w:t>
      </w:r>
      <w:r w:rsidRPr="001510B8">
        <w:rPr>
          <w:rFonts w:ascii="Times New Roman" w:eastAsia="Times New Roman" w:hAnsi="Times New Roman" w:cs="Times New Roman"/>
          <w:color w:val="000000"/>
          <w:sz w:val="24"/>
          <w:szCs w:val="24"/>
        </w:rPr>
        <w:t>на одной ноге и двух ногах на месте и с продвижением; в длину и высоту; спрыгивание и запрыгивание.</w:t>
      </w:r>
    </w:p>
    <w:p w:rsidR="001510B8" w:rsidRPr="001510B8" w:rsidRDefault="001510B8" w:rsidP="001510B8">
      <w:pPr>
        <w:autoSpaceDE w:val="0"/>
        <w:autoSpaceDN w:val="0"/>
        <w:adjustRightInd w:val="0"/>
        <w:spacing w:after="0" w:line="240" w:lineRule="auto"/>
        <w:ind w:firstLine="708"/>
        <w:jc w:val="both"/>
        <w:textAlignment w:val="center"/>
        <w:rPr>
          <w:rFonts w:ascii="Times New Roman" w:eastAsia="Times New Roman" w:hAnsi="Times New Roman" w:cs="Times New Roman"/>
          <w:i/>
          <w:iCs/>
          <w:color w:val="000000"/>
          <w:sz w:val="24"/>
          <w:szCs w:val="24"/>
        </w:rPr>
      </w:pPr>
      <w:r w:rsidRPr="001510B8">
        <w:rPr>
          <w:rFonts w:ascii="Times New Roman" w:eastAsia="Times New Roman" w:hAnsi="Times New Roman" w:cs="Times New Roman"/>
          <w:i/>
          <w:iCs/>
          <w:color w:val="000000"/>
          <w:sz w:val="24"/>
          <w:szCs w:val="24"/>
        </w:rPr>
        <w:t xml:space="preserve">Броски: </w:t>
      </w:r>
      <w:r w:rsidRPr="001510B8">
        <w:rPr>
          <w:rFonts w:ascii="Times New Roman" w:eastAsia="Times New Roman" w:hAnsi="Times New Roman" w:cs="Times New Roman"/>
          <w:color w:val="000000"/>
          <w:sz w:val="24"/>
          <w:szCs w:val="24"/>
        </w:rPr>
        <w:t>большого мяча (</w:t>
      </w:r>
      <w:smartTag w:uri="urn:schemas-microsoft-com:office:smarttags" w:element="metricconverter">
        <w:smartTagPr>
          <w:attr w:name="ProductID" w:val="1 кг"/>
        </w:smartTagPr>
        <w:r w:rsidRPr="001510B8">
          <w:rPr>
            <w:rFonts w:ascii="Times New Roman" w:eastAsia="Times New Roman" w:hAnsi="Times New Roman" w:cs="Times New Roman"/>
            <w:color w:val="000000"/>
            <w:sz w:val="24"/>
            <w:szCs w:val="24"/>
          </w:rPr>
          <w:t>1 кг</w:t>
        </w:r>
      </w:smartTag>
      <w:r w:rsidRPr="001510B8">
        <w:rPr>
          <w:rFonts w:ascii="Times New Roman" w:eastAsia="Times New Roman" w:hAnsi="Times New Roman" w:cs="Times New Roman"/>
          <w:color w:val="000000"/>
          <w:sz w:val="24"/>
          <w:szCs w:val="24"/>
        </w:rPr>
        <w:t>) на дальность разными способами.</w:t>
      </w:r>
    </w:p>
    <w:p w:rsidR="001510B8" w:rsidRPr="001510B8" w:rsidRDefault="001510B8" w:rsidP="001510B8">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1510B8">
        <w:rPr>
          <w:rFonts w:ascii="Times New Roman" w:eastAsia="Times New Roman" w:hAnsi="Times New Roman" w:cs="Times New Roman"/>
          <w:i/>
          <w:iCs/>
          <w:color w:val="000000"/>
          <w:sz w:val="24"/>
          <w:szCs w:val="24"/>
        </w:rPr>
        <w:t xml:space="preserve">Метание: </w:t>
      </w:r>
      <w:r w:rsidRPr="001510B8">
        <w:rPr>
          <w:rFonts w:ascii="Times New Roman" w:eastAsia="Times New Roman" w:hAnsi="Times New Roman" w:cs="Times New Roman"/>
          <w:color w:val="000000"/>
          <w:sz w:val="24"/>
          <w:szCs w:val="24"/>
        </w:rPr>
        <w:t>малого мяча в вертикальную и горизонтальную цель и на дальность.</w:t>
      </w:r>
    </w:p>
    <w:p w:rsidR="001510B8" w:rsidRPr="001510B8" w:rsidRDefault="001510B8" w:rsidP="001510B8">
      <w:pPr>
        <w:autoSpaceDE w:val="0"/>
        <w:autoSpaceDN w:val="0"/>
        <w:adjustRightInd w:val="0"/>
        <w:spacing w:after="0" w:line="240" w:lineRule="auto"/>
        <w:ind w:firstLine="708"/>
        <w:jc w:val="both"/>
        <w:textAlignment w:val="center"/>
        <w:rPr>
          <w:rFonts w:ascii="Times New Roman" w:eastAsia="Times New Roman" w:hAnsi="Times New Roman" w:cs="Times New Roman"/>
          <w:b/>
          <w:bCs/>
          <w:i/>
          <w:iCs/>
          <w:color w:val="000000"/>
          <w:sz w:val="24"/>
          <w:szCs w:val="24"/>
        </w:rPr>
      </w:pPr>
      <w:r w:rsidRPr="001510B8">
        <w:rPr>
          <w:rFonts w:ascii="Times New Roman" w:eastAsia="Times New Roman" w:hAnsi="Times New Roman" w:cs="Times New Roman"/>
          <w:b/>
          <w:bCs/>
          <w:iCs/>
          <w:color w:val="000000"/>
          <w:sz w:val="24"/>
          <w:szCs w:val="24"/>
        </w:rPr>
        <w:t>Лыжная подготовка.</w:t>
      </w:r>
      <w:r w:rsidRPr="001510B8">
        <w:rPr>
          <w:rFonts w:ascii="Times New Roman" w:eastAsia="Times New Roman" w:hAnsi="Times New Roman" w:cs="Times New Roman"/>
          <w:b/>
          <w:bCs/>
          <w:i/>
          <w:iCs/>
          <w:color w:val="000000"/>
          <w:sz w:val="24"/>
          <w:szCs w:val="24"/>
        </w:rPr>
        <w:t xml:space="preserve"> </w:t>
      </w:r>
      <w:r w:rsidRPr="001510B8">
        <w:rPr>
          <w:rFonts w:ascii="Times New Roman" w:eastAsia="Times New Roman" w:hAnsi="Times New Roman" w:cs="Times New Roman"/>
          <w:color w:val="000000"/>
          <w:sz w:val="24"/>
          <w:szCs w:val="24"/>
        </w:rPr>
        <w:t>Передвижение на лыжах; повороты; спуски; подъёмы; торможение.</w:t>
      </w:r>
    </w:p>
    <w:p w:rsidR="001510B8" w:rsidRPr="001510B8" w:rsidRDefault="001510B8" w:rsidP="001510B8">
      <w:pPr>
        <w:autoSpaceDE w:val="0"/>
        <w:autoSpaceDN w:val="0"/>
        <w:adjustRightInd w:val="0"/>
        <w:spacing w:after="0" w:line="240" w:lineRule="auto"/>
        <w:ind w:firstLine="708"/>
        <w:jc w:val="both"/>
        <w:textAlignment w:val="center"/>
        <w:rPr>
          <w:rFonts w:ascii="Times New Roman" w:eastAsia="Times New Roman" w:hAnsi="Times New Roman" w:cs="Times New Roman"/>
          <w:b/>
          <w:bCs/>
          <w:i/>
          <w:iCs/>
          <w:color w:val="000000"/>
          <w:sz w:val="24"/>
          <w:szCs w:val="24"/>
        </w:rPr>
      </w:pPr>
      <w:r w:rsidRPr="001510B8">
        <w:rPr>
          <w:rFonts w:ascii="NewtonCSanPin" w:eastAsia="Times New Roman" w:hAnsi="NewtonCSanPin" w:cs="Times New Roman"/>
          <w:b/>
          <w:i/>
          <w:color w:val="000000"/>
          <w:sz w:val="24"/>
          <w:szCs w:val="24"/>
        </w:rPr>
        <w:t>Подвижные игры и элементы спортивных игр</w:t>
      </w:r>
    </w:p>
    <w:p w:rsidR="001510B8" w:rsidRPr="001510B8" w:rsidRDefault="001510B8" w:rsidP="001510B8">
      <w:pPr>
        <w:autoSpaceDE w:val="0"/>
        <w:autoSpaceDN w:val="0"/>
        <w:adjustRightInd w:val="0"/>
        <w:spacing w:after="0" w:line="240" w:lineRule="auto"/>
        <w:ind w:firstLine="708"/>
        <w:jc w:val="both"/>
        <w:textAlignment w:val="center"/>
        <w:rPr>
          <w:rFonts w:ascii="Times New Roman" w:eastAsia="Times New Roman" w:hAnsi="Times New Roman" w:cs="Times New Roman"/>
          <w:i/>
          <w:iCs/>
          <w:color w:val="000000"/>
          <w:sz w:val="24"/>
          <w:szCs w:val="24"/>
        </w:rPr>
      </w:pPr>
      <w:r w:rsidRPr="001510B8">
        <w:rPr>
          <w:rFonts w:ascii="Times New Roman" w:eastAsia="Times New Roman" w:hAnsi="Times New Roman" w:cs="Times New Roman"/>
          <w:i/>
          <w:iCs/>
          <w:color w:val="000000"/>
          <w:sz w:val="24"/>
          <w:szCs w:val="24"/>
        </w:rPr>
        <w:t xml:space="preserve">На материале гимнастики: </w:t>
      </w:r>
      <w:r w:rsidRPr="001510B8">
        <w:rPr>
          <w:rFonts w:ascii="Times New Roman" w:eastAsia="Times New Roman" w:hAnsi="Times New Roman" w:cs="Times New Roman"/>
          <w:color w:val="000000"/>
          <w:sz w:val="24"/>
          <w:szCs w:val="24"/>
        </w:rPr>
        <w:t>игровые задания с исполь</w:t>
      </w:r>
      <w:r w:rsidRPr="001510B8">
        <w:rPr>
          <w:rFonts w:ascii="Times New Roman" w:eastAsia="Times New Roman" w:hAnsi="Times New Roman" w:cs="Times New Roman"/>
          <w:color w:val="000000"/>
          <w:spacing w:val="2"/>
          <w:sz w:val="24"/>
          <w:szCs w:val="24"/>
        </w:rPr>
        <w:t xml:space="preserve">зованием строевых упражнений, упражнений на внимание, </w:t>
      </w:r>
      <w:r w:rsidRPr="001510B8">
        <w:rPr>
          <w:rFonts w:ascii="Times New Roman" w:eastAsia="Times New Roman" w:hAnsi="Times New Roman" w:cs="Times New Roman"/>
          <w:color w:val="000000"/>
          <w:sz w:val="24"/>
          <w:szCs w:val="24"/>
        </w:rPr>
        <w:t>силу, ловкость и координацию.</w:t>
      </w:r>
    </w:p>
    <w:p w:rsidR="001510B8" w:rsidRPr="001510B8" w:rsidRDefault="001510B8" w:rsidP="001510B8">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1510B8">
        <w:rPr>
          <w:rFonts w:ascii="Times New Roman" w:eastAsia="Times New Roman" w:hAnsi="Times New Roman" w:cs="Times New Roman"/>
          <w:i/>
          <w:iCs/>
          <w:color w:val="000000"/>
          <w:sz w:val="24"/>
          <w:szCs w:val="24"/>
        </w:rPr>
        <w:t xml:space="preserve">На материале лёгкой атлетики: </w:t>
      </w:r>
      <w:r w:rsidRPr="001510B8">
        <w:rPr>
          <w:rFonts w:ascii="Times New Roman" w:eastAsia="Times New Roman" w:hAnsi="Times New Roman" w:cs="Times New Roman"/>
          <w:color w:val="000000"/>
          <w:sz w:val="24"/>
          <w:szCs w:val="24"/>
        </w:rPr>
        <w:t>прыжки, бег, метания и броски; упражнения на координацию, выносливость и быстроту.</w:t>
      </w:r>
    </w:p>
    <w:p w:rsidR="001510B8" w:rsidRPr="001510B8" w:rsidRDefault="001510B8" w:rsidP="001510B8">
      <w:pPr>
        <w:autoSpaceDE w:val="0"/>
        <w:autoSpaceDN w:val="0"/>
        <w:adjustRightInd w:val="0"/>
        <w:spacing w:after="0" w:line="240" w:lineRule="auto"/>
        <w:ind w:firstLine="708"/>
        <w:jc w:val="both"/>
        <w:textAlignment w:val="center"/>
        <w:rPr>
          <w:rFonts w:ascii="Times New Roman" w:eastAsia="Times New Roman" w:hAnsi="Times New Roman" w:cs="Times New Roman"/>
          <w:i/>
          <w:iCs/>
          <w:color w:val="000000"/>
          <w:sz w:val="24"/>
          <w:szCs w:val="24"/>
        </w:rPr>
      </w:pPr>
      <w:r w:rsidRPr="001510B8">
        <w:rPr>
          <w:rFonts w:ascii="Times New Roman" w:eastAsia="Times New Roman" w:hAnsi="Times New Roman" w:cs="Times New Roman"/>
          <w:i/>
          <w:iCs/>
          <w:color w:val="000000"/>
          <w:spacing w:val="2"/>
          <w:sz w:val="24"/>
          <w:szCs w:val="24"/>
        </w:rPr>
        <w:t xml:space="preserve">На материале лыжной подготовки: </w:t>
      </w:r>
      <w:r w:rsidRPr="001510B8">
        <w:rPr>
          <w:rFonts w:ascii="Times New Roman" w:eastAsia="Times New Roman" w:hAnsi="Times New Roman" w:cs="Times New Roman"/>
          <w:color w:val="000000"/>
          <w:spacing w:val="2"/>
          <w:sz w:val="24"/>
          <w:szCs w:val="24"/>
        </w:rPr>
        <w:t>эстафеты в пере</w:t>
      </w:r>
      <w:r w:rsidRPr="001510B8">
        <w:rPr>
          <w:rFonts w:ascii="Times New Roman" w:eastAsia="Times New Roman" w:hAnsi="Times New Roman" w:cs="Times New Roman"/>
          <w:color w:val="000000"/>
          <w:sz w:val="24"/>
          <w:szCs w:val="24"/>
        </w:rPr>
        <w:t>движении на лыжах, упражнения на выносливость и координацию.</w:t>
      </w:r>
    </w:p>
    <w:p w:rsidR="001510B8" w:rsidRPr="001510B8" w:rsidRDefault="001510B8" w:rsidP="001510B8">
      <w:pPr>
        <w:autoSpaceDE w:val="0"/>
        <w:autoSpaceDN w:val="0"/>
        <w:adjustRightInd w:val="0"/>
        <w:spacing w:after="0" w:line="240" w:lineRule="auto"/>
        <w:ind w:firstLine="708"/>
        <w:jc w:val="both"/>
        <w:textAlignment w:val="center"/>
        <w:rPr>
          <w:rFonts w:ascii="Times New Roman" w:eastAsia="Times New Roman" w:hAnsi="Times New Roman" w:cs="Times New Roman"/>
          <w:i/>
          <w:iCs/>
          <w:color w:val="000000"/>
          <w:sz w:val="24"/>
          <w:szCs w:val="24"/>
        </w:rPr>
      </w:pPr>
      <w:r w:rsidRPr="001510B8">
        <w:rPr>
          <w:rFonts w:ascii="Times New Roman" w:eastAsia="Times New Roman" w:hAnsi="Times New Roman" w:cs="Times New Roman"/>
          <w:i/>
          <w:iCs/>
          <w:color w:val="000000"/>
          <w:sz w:val="24"/>
          <w:szCs w:val="24"/>
        </w:rPr>
        <w:t>На материале спортивных игр:</w:t>
      </w:r>
    </w:p>
    <w:p w:rsidR="001510B8" w:rsidRPr="001510B8" w:rsidRDefault="001510B8" w:rsidP="001510B8">
      <w:pPr>
        <w:autoSpaceDE w:val="0"/>
        <w:autoSpaceDN w:val="0"/>
        <w:adjustRightInd w:val="0"/>
        <w:spacing w:after="0" w:line="240" w:lineRule="auto"/>
        <w:ind w:firstLine="708"/>
        <w:jc w:val="both"/>
        <w:textAlignment w:val="center"/>
        <w:rPr>
          <w:rFonts w:ascii="Times New Roman" w:eastAsia="Times New Roman" w:hAnsi="Times New Roman" w:cs="Times New Roman"/>
          <w:i/>
          <w:iCs/>
          <w:color w:val="000000"/>
          <w:sz w:val="24"/>
          <w:szCs w:val="24"/>
        </w:rPr>
      </w:pPr>
      <w:r w:rsidRPr="001510B8">
        <w:rPr>
          <w:rFonts w:ascii="Times New Roman" w:eastAsia="Times New Roman" w:hAnsi="Times New Roman" w:cs="Times New Roman"/>
          <w:i/>
          <w:iCs/>
          <w:color w:val="000000"/>
          <w:sz w:val="24"/>
          <w:szCs w:val="24"/>
        </w:rPr>
        <w:t xml:space="preserve">Футбол: </w:t>
      </w:r>
      <w:r w:rsidRPr="001510B8">
        <w:rPr>
          <w:rFonts w:ascii="Times New Roman" w:eastAsia="Times New Roman" w:hAnsi="Times New Roman" w:cs="Times New Roman"/>
          <w:color w:val="000000"/>
          <w:sz w:val="24"/>
          <w:szCs w:val="24"/>
        </w:rPr>
        <w:t>удар по неподвижному и катящемуся мячу; оста</w:t>
      </w:r>
      <w:r w:rsidRPr="001510B8">
        <w:rPr>
          <w:rFonts w:ascii="Times New Roman" w:eastAsia="Times New Roman" w:hAnsi="Times New Roman" w:cs="Times New Roman"/>
          <w:color w:val="000000"/>
          <w:spacing w:val="2"/>
          <w:sz w:val="24"/>
          <w:szCs w:val="24"/>
        </w:rPr>
        <w:t xml:space="preserve">новка мяча; ведение мяча; подвижные игры на материале </w:t>
      </w:r>
      <w:r w:rsidRPr="001510B8">
        <w:rPr>
          <w:rFonts w:ascii="Times New Roman" w:eastAsia="Times New Roman" w:hAnsi="Times New Roman" w:cs="Times New Roman"/>
          <w:color w:val="000000"/>
          <w:sz w:val="24"/>
          <w:szCs w:val="24"/>
        </w:rPr>
        <w:t>футбола.</w:t>
      </w:r>
    </w:p>
    <w:p w:rsidR="001510B8" w:rsidRPr="001510B8" w:rsidRDefault="001510B8" w:rsidP="001510B8">
      <w:pPr>
        <w:autoSpaceDE w:val="0"/>
        <w:autoSpaceDN w:val="0"/>
        <w:adjustRightInd w:val="0"/>
        <w:spacing w:after="0" w:line="240" w:lineRule="auto"/>
        <w:ind w:firstLine="708"/>
        <w:jc w:val="both"/>
        <w:textAlignment w:val="center"/>
        <w:rPr>
          <w:rFonts w:ascii="Times New Roman" w:eastAsia="Times New Roman" w:hAnsi="Times New Roman" w:cs="Times New Roman"/>
          <w:i/>
          <w:iCs/>
          <w:color w:val="000000"/>
          <w:sz w:val="24"/>
          <w:szCs w:val="24"/>
        </w:rPr>
      </w:pPr>
      <w:r w:rsidRPr="001510B8">
        <w:rPr>
          <w:rFonts w:ascii="Times New Roman" w:eastAsia="Times New Roman" w:hAnsi="Times New Roman" w:cs="Times New Roman"/>
          <w:i/>
          <w:iCs/>
          <w:color w:val="000000"/>
          <w:sz w:val="24"/>
          <w:szCs w:val="24"/>
        </w:rPr>
        <w:t xml:space="preserve">Баскетбол: </w:t>
      </w:r>
      <w:r w:rsidRPr="001510B8">
        <w:rPr>
          <w:rFonts w:ascii="Times New Roman" w:eastAsia="Times New Roman" w:hAnsi="Times New Roman" w:cs="Times New Roman"/>
          <w:iCs/>
          <w:color w:val="000000"/>
          <w:sz w:val="24"/>
          <w:szCs w:val="24"/>
        </w:rPr>
        <w:t>с</w:t>
      </w:r>
      <w:r w:rsidRPr="001510B8">
        <w:rPr>
          <w:rFonts w:ascii="NewtonCSanPin" w:eastAsia="Times New Roman" w:hAnsi="NewtonCSanPin" w:cs="Times New Roman"/>
          <w:color w:val="000000"/>
          <w:sz w:val="24"/>
          <w:szCs w:val="24"/>
        </w:rPr>
        <w:t>тойка баскетболиста;</w:t>
      </w:r>
      <w:r w:rsidRPr="001510B8">
        <w:rPr>
          <w:rFonts w:ascii="Times New Roman" w:eastAsia="Times New Roman" w:hAnsi="Times New Roman" w:cs="Times New Roman"/>
          <w:color w:val="000000"/>
          <w:sz w:val="24"/>
          <w:szCs w:val="24"/>
        </w:rPr>
        <w:t xml:space="preserve"> специальные передвижения без мяча; х</w:t>
      </w:r>
      <w:r w:rsidRPr="001510B8">
        <w:rPr>
          <w:rFonts w:ascii="NewtonCSanPin" w:eastAsia="Times New Roman" w:hAnsi="NewtonCSanPin" w:cs="Times New Roman"/>
          <w:color w:val="000000"/>
          <w:sz w:val="24"/>
          <w:szCs w:val="24"/>
        </w:rPr>
        <w:t>ват мяча;</w:t>
      </w:r>
      <w:r w:rsidRPr="001510B8">
        <w:rPr>
          <w:rFonts w:ascii="Times New Roman" w:eastAsia="Times New Roman" w:hAnsi="Times New Roman" w:cs="Times New Roman"/>
          <w:color w:val="000000"/>
          <w:sz w:val="24"/>
          <w:szCs w:val="24"/>
        </w:rPr>
        <w:t xml:space="preserve"> в</w:t>
      </w:r>
      <w:r w:rsidRPr="001510B8">
        <w:rPr>
          <w:rFonts w:ascii="NewtonCSanPin" w:eastAsia="Times New Roman" w:hAnsi="NewtonCSanPin" w:cs="Times New Roman"/>
          <w:color w:val="000000"/>
          <w:sz w:val="24"/>
          <w:szCs w:val="24"/>
        </w:rPr>
        <w:t>едение мяча на месте</w:t>
      </w:r>
      <w:r w:rsidRPr="001510B8">
        <w:rPr>
          <w:rFonts w:ascii="Times New Roman" w:eastAsia="Times New Roman" w:hAnsi="Times New Roman" w:cs="Times New Roman"/>
          <w:color w:val="000000"/>
          <w:sz w:val="24"/>
          <w:szCs w:val="24"/>
        </w:rPr>
        <w:t>; б</w:t>
      </w:r>
      <w:r w:rsidRPr="001510B8">
        <w:rPr>
          <w:rFonts w:ascii="NewtonCSanPin" w:eastAsia="Times New Roman" w:hAnsi="NewtonCSanPin" w:cs="Times New Roman"/>
          <w:color w:val="000000"/>
          <w:sz w:val="24"/>
          <w:szCs w:val="24"/>
        </w:rPr>
        <w:t>роски мяча с места двумя руками снизу из-под кольца</w:t>
      </w:r>
      <w:r w:rsidRPr="001510B8">
        <w:rPr>
          <w:rFonts w:ascii="Times New Roman" w:eastAsia="Times New Roman" w:hAnsi="Times New Roman" w:cs="Times New Roman"/>
          <w:color w:val="000000"/>
          <w:sz w:val="24"/>
          <w:szCs w:val="24"/>
        </w:rPr>
        <w:t>; п</w:t>
      </w:r>
      <w:r w:rsidRPr="001510B8">
        <w:rPr>
          <w:rFonts w:ascii="NewtonCSanPin" w:eastAsia="Times New Roman" w:hAnsi="NewtonCSanPin" w:cs="Times New Roman"/>
          <w:color w:val="000000"/>
          <w:sz w:val="24"/>
          <w:szCs w:val="24"/>
        </w:rPr>
        <w:t>ередача и ловля мяча на месте двумя руками от груди в паре с учителем;</w:t>
      </w:r>
      <w:r w:rsidRPr="001510B8">
        <w:rPr>
          <w:rFonts w:ascii="Times New Roman" w:eastAsia="Times New Roman" w:hAnsi="Times New Roman" w:cs="Times New Roman"/>
          <w:color w:val="000000"/>
          <w:sz w:val="24"/>
          <w:szCs w:val="24"/>
        </w:rPr>
        <w:t xml:space="preserve"> подвижные игры на материале баскетбола.</w:t>
      </w:r>
    </w:p>
    <w:p w:rsidR="001510B8" w:rsidRPr="001510B8" w:rsidRDefault="001510B8" w:rsidP="001510B8">
      <w:pPr>
        <w:spacing w:after="0" w:line="240" w:lineRule="auto"/>
        <w:ind w:firstLine="709"/>
        <w:jc w:val="both"/>
        <w:rPr>
          <w:rFonts w:ascii="Times New Roman" w:eastAsia="Times New Roman" w:hAnsi="Times New Roman" w:cs="Times New Roman"/>
          <w:sz w:val="24"/>
          <w:szCs w:val="24"/>
          <w:lang w:eastAsia="ru-RU"/>
        </w:rPr>
      </w:pPr>
      <w:r w:rsidRPr="001510B8">
        <w:rPr>
          <w:rFonts w:ascii="Times New Roman" w:eastAsia="Times New Roman" w:hAnsi="Times New Roman" w:cs="Times New Roman"/>
          <w:i/>
          <w:sz w:val="24"/>
          <w:szCs w:val="24"/>
          <w:lang w:eastAsia="ru-RU"/>
        </w:rPr>
        <w:t>Пионербол</w:t>
      </w:r>
      <w:r w:rsidRPr="001510B8">
        <w:rPr>
          <w:rFonts w:ascii="Times New Roman" w:eastAsia="Times New Roman" w:hAnsi="Times New Roman" w:cs="Times New Roman"/>
          <w:sz w:val="24"/>
          <w:szCs w:val="24"/>
          <w:lang w:eastAsia="ru-RU"/>
        </w:rPr>
        <w:t>: броски и ловля мяча в парах через сетку двумя руками снизу и сверху; нижняя подача мяча (одной рукой снизу).</w:t>
      </w:r>
    </w:p>
    <w:p w:rsidR="001510B8" w:rsidRPr="001510B8" w:rsidRDefault="001510B8" w:rsidP="001510B8">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1510B8">
        <w:rPr>
          <w:rFonts w:ascii="Times New Roman" w:eastAsia="Times New Roman" w:hAnsi="Times New Roman" w:cs="Times New Roman"/>
          <w:i/>
          <w:iCs/>
          <w:color w:val="000000"/>
          <w:sz w:val="24"/>
          <w:szCs w:val="24"/>
        </w:rPr>
        <w:lastRenderedPageBreak/>
        <w:t xml:space="preserve">Волейбол: </w:t>
      </w:r>
      <w:r w:rsidRPr="001510B8">
        <w:rPr>
          <w:rFonts w:ascii="Times New Roman" w:eastAsia="Times New Roman" w:hAnsi="Times New Roman" w:cs="Times New Roman"/>
          <w:color w:val="000000"/>
          <w:sz w:val="24"/>
          <w:szCs w:val="24"/>
        </w:rPr>
        <w:t xml:space="preserve">подбрасывание мяча; подача мяча; приём и передача мяча; подвижные игры на материале волейбола. </w:t>
      </w:r>
    </w:p>
    <w:p w:rsidR="001510B8" w:rsidRPr="001510B8" w:rsidRDefault="001510B8" w:rsidP="001510B8">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1510B8">
        <w:rPr>
          <w:rFonts w:ascii="Times New Roman" w:eastAsia="Times New Roman" w:hAnsi="Times New Roman" w:cs="Times New Roman"/>
          <w:i/>
          <w:color w:val="000000"/>
          <w:sz w:val="24"/>
          <w:szCs w:val="24"/>
        </w:rPr>
        <w:t>Подвижные игры разных народов</w:t>
      </w:r>
      <w:r w:rsidRPr="001510B8">
        <w:rPr>
          <w:rFonts w:ascii="Times New Roman" w:eastAsia="Times New Roman" w:hAnsi="Times New Roman" w:cs="Times New Roman"/>
          <w:color w:val="000000"/>
          <w:sz w:val="24"/>
          <w:szCs w:val="24"/>
        </w:rPr>
        <w:t>.</w:t>
      </w:r>
    </w:p>
    <w:p w:rsidR="001510B8" w:rsidRPr="001510B8" w:rsidRDefault="001510B8" w:rsidP="001510B8">
      <w:pPr>
        <w:spacing w:after="0" w:line="240" w:lineRule="auto"/>
        <w:ind w:firstLine="709"/>
        <w:jc w:val="both"/>
        <w:rPr>
          <w:rFonts w:ascii="Times New Roman" w:eastAsia="Times New Roman" w:hAnsi="Times New Roman" w:cs="Times New Roman"/>
          <w:sz w:val="24"/>
          <w:szCs w:val="24"/>
          <w:lang w:eastAsia="ru-RU"/>
        </w:rPr>
      </w:pPr>
      <w:r w:rsidRPr="001510B8">
        <w:rPr>
          <w:rFonts w:ascii="Times New Roman" w:eastAsia="Times New Roman" w:hAnsi="Times New Roman" w:cs="Times New Roman"/>
          <w:i/>
          <w:sz w:val="24"/>
          <w:szCs w:val="24"/>
          <w:lang w:eastAsia="ru-RU"/>
        </w:rPr>
        <w:t>Коррекционно-развивающие игры</w:t>
      </w:r>
      <w:r w:rsidRPr="001510B8">
        <w:rPr>
          <w:rFonts w:ascii="Times New Roman" w:eastAsia="Times New Roman" w:hAnsi="Times New Roman" w:cs="Times New Roman"/>
          <w:sz w:val="24"/>
          <w:szCs w:val="24"/>
          <w:lang w:eastAsia="ru-RU"/>
        </w:rPr>
        <w:t>: «Порядок и беспорядок», «Узнай, где звонили», «Собери урожай».</w:t>
      </w:r>
    </w:p>
    <w:p w:rsidR="001510B8" w:rsidRPr="001510B8" w:rsidRDefault="001510B8" w:rsidP="001510B8">
      <w:pPr>
        <w:spacing w:after="0" w:line="240" w:lineRule="auto"/>
        <w:ind w:firstLine="709"/>
        <w:jc w:val="both"/>
        <w:rPr>
          <w:rFonts w:ascii="Times New Roman" w:eastAsia="Times New Roman" w:hAnsi="Times New Roman" w:cs="Times New Roman"/>
          <w:sz w:val="24"/>
          <w:szCs w:val="24"/>
          <w:lang w:eastAsia="ru-RU"/>
        </w:rPr>
      </w:pPr>
      <w:r w:rsidRPr="001510B8">
        <w:rPr>
          <w:rFonts w:ascii="Times New Roman" w:eastAsia="Times New Roman" w:hAnsi="Times New Roman" w:cs="Times New Roman"/>
          <w:i/>
          <w:sz w:val="24"/>
          <w:szCs w:val="24"/>
          <w:lang w:eastAsia="ru-RU"/>
        </w:rPr>
        <w:t>Игры с бегом и прыжками</w:t>
      </w:r>
      <w:r w:rsidRPr="001510B8">
        <w:rPr>
          <w:rFonts w:ascii="Times New Roman" w:eastAsia="Times New Roman" w:hAnsi="Times New Roman" w:cs="Times New Roman"/>
          <w:sz w:val="24"/>
          <w:szCs w:val="24"/>
          <w:lang w:eastAsia="ru-RU"/>
        </w:rPr>
        <w:t>: «Сорви шишку», «У медведя во бору», «Подбеги к своему предмету», «День и ночь», «Кот и мыши», «Пятнашки»; «Прыжки по кочкам».</w:t>
      </w:r>
    </w:p>
    <w:p w:rsidR="001510B8" w:rsidRPr="001510B8" w:rsidRDefault="001510B8" w:rsidP="001510B8">
      <w:pPr>
        <w:spacing w:after="0" w:line="240" w:lineRule="auto"/>
        <w:ind w:firstLine="709"/>
        <w:jc w:val="both"/>
        <w:rPr>
          <w:rFonts w:ascii="Times New Roman" w:eastAsia="Times New Roman" w:hAnsi="Times New Roman" w:cs="Times New Roman"/>
          <w:sz w:val="24"/>
          <w:szCs w:val="24"/>
          <w:lang w:eastAsia="ru-RU"/>
        </w:rPr>
      </w:pPr>
      <w:r w:rsidRPr="001510B8">
        <w:rPr>
          <w:rFonts w:ascii="Times New Roman" w:eastAsia="Times New Roman" w:hAnsi="Times New Roman" w:cs="Times New Roman"/>
          <w:i/>
          <w:sz w:val="24"/>
          <w:szCs w:val="24"/>
          <w:lang w:eastAsia="ru-RU"/>
        </w:rPr>
        <w:t>Игры с мячом</w:t>
      </w:r>
      <w:r w:rsidRPr="001510B8">
        <w:rPr>
          <w:rFonts w:ascii="Times New Roman" w:eastAsia="Times New Roman" w:hAnsi="Times New Roman" w:cs="Times New Roman"/>
          <w:sz w:val="24"/>
          <w:szCs w:val="24"/>
          <w:lang w:eastAsia="ru-RU"/>
        </w:rPr>
        <w:t>: «Метание мячей и мешочков»; «Кого назвали – тот и ловит», «Мяч по кругу», «Не урони мяч».</w:t>
      </w:r>
    </w:p>
    <w:p w:rsidR="00B672FF" w:rsidRPr="00AD65B1" w:rsidRDefault="00B672FF" w:rsidP="00AD65B1">
      <w:pPr>
        <w:autoSpaceDE w:val="0"/>
        <w:autoSpaceDN w:val="0"/>
        <w:adjustRightInd w:val="0"/>
        <w:spacing w:after="0" w:line="240" w:lineRule="auto"/>
        <w:ind w:firstLine="708"/>
        <w:jc w:val="both"/>
        <w:textAlignment w:val="center"/>
        <w:rPr>
          <w:rFonts w:ascii="Times New Roman" w:eastAsia="Times New Roman" w:hAnsi="Times New Roman" w:cs="Times New Roman"/>
          <w:b/>
          <w:i/>
          <w:color w:val="000000"/>
          <w:sz w:val="24"/>
          <w:szCs w:val="24"/>
        </w:rPr>
      </w:pPr>
      <w:r w:rsidRPr="00AD65B1">
        <w:rPr>
          <w:rFonts w:ascii="Times New Roman" w:eastAsia="Times New Roman" w:hAnsi="Times New Roman" w:cs="Times New Roman"/>
          <w:b/>
          <w:i/>
          <w:color w:val="000000"/>
          <w:sz w:val="24"/>
          <w:szCs w:val="24"/>
        </w:rPr>
        <w:t>Адаптивная физическая реабилитация</w:t>
      </w:r>
    </w:p>
    <w:p w:rsidR="00B672FF" w:rsidRPr="00B672FF" w:rsidRDefault="00B672FF" w:rsidP="00AD65B1">
      <w:pPr>
        <w:autoSpaceDE w:val="0"/>
        <w:autoSpaceDN w:val="0"/>
        <w:adjustRightInd w:val="0"/>
        <w:spacing w:after="0" w:line="240" w:lineRule="auto"/>
        <w:ind w:firstLine="708"/>
        <w:jc w:val="both"/>
        <w:textAlignment w:val="center"/>
        <w:rPr>
          <w:rFonts w:ascii="Times New Roman" w:eastAsia="Times New Roman" w:hAnsi="Times New Roman" w:cs="Times New Roman"/>
          <w:b/>
          <w:bCs/>
          <w:i/>
          <w:iCs/>
          <w:color w:val="000000"/>
          <w:sz w:val="24"/>
          <w:szCs w:val="24"/>
        </w:rPr>
      </w:pPr>
      <w:r w:rsidRPr="00AD65B1">
        <w:rPr>
          <w:rFonts w:ascii="Times New Roman" w:eastAsia="Times New Roman" w:hAnsi="Times New Roman" w:cs="Times New Roman"/>
          <w:b/>
          <w:i/>
          <w:color w:val="000000"/>
          <w:sz w:val="24"/>
          <w:szCs w:val="24"/>
        </w:rPr>
        <w:t>Общеразвивающие упражнения</w:t>
      </w:r>
    </w:p>
    <w:p w:rsidR="00B672FF" w:rsidRPr="00B672FF" w:rsidRDefault="00B672FF" w:rsidP="00AD65B1">
      <w:pPr>
        <w:autoSpaceDE w:val="0"/>
        <w:autoSpaceDN w:val="0"/>
        <w:adjustRightInd w:val="0"/>
        <w:spacing w:after="0" w:line="240" w:lineRule="auto"/>
        <w:ind w:firstLine="708"/>
        <w:jc w:val="both"/>
        <w:textAlignment w:val="center"/>
        <w:rPr>
          <w:rFonts w:ascii="Times New Roman" w:eastAsia="Times New Roman" w:hAnsi="Times New Roman" w:cs="Times New Roman"/>
          <w:i/>
          <w:iCs/>
          <w:color w:val="000000"/>
          <w:sz w:val="24"/>
          <w:szCs w:val="24"/>
        </w:rPr>
      </w:pPr>
      <w:r w:rsidRPr="00B672FF">
        <w:rPr>
          <w:rFonts w:ascii="Times New Roman" w:eastAsia="Times New Roman" w:hAnsi="Times New Roman" w:cs="Times New Roman"/>
          <w:b/>
          <w:bCs/>
          <w:color w:val="000000"/>
          <w:sz w:val="24"/>
          <w:szCs w:val="24"/>
        </w:rPr>
        <w:t xml:space="preserve">На материале гимнастики </w:t>
      </w:r>
    </w:p>
    <w:p w:rsidR="00B672FF" w:rsidRPr="00B672FF" w:rsidRDefault="00B672FF" w:rsidP="00AD65B1">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B672FF">
        <w:rPr>
          <w:rFonts w:ascii="Times New Roman" w:eastAsia="Times New Roman" w:hAnsi="Times New Roman" w:cs="Times New Roman"/>
          <w:i/>
          <w:iCs/>
          <w:color w:val="000000"/>
          <w:spacing w:val="2"/>
          <w:sz w:val="24"/>
          <w:szCs w:val="24"/>
        </w:rPr>
        <w:t xml:space="preserve">Развитие гибкости: </w:t>
      </w:r>
      <w:r w:rsidRPr="00B672FF">
        <w:rPr>
          <w:rFonts w:ascii="Times New Roman" w:eastAsia="Times New Roman" w:hAnsi="Times New Roman" w:cs="Times New Roman"/>
          <w:color w:val="000000"/>
          <w:spacing w:val="2"/>
          <w:sz w:val="24"/>
          <w:szCs w:val="24"/>
        </w:rPr>
        <w:t xml:space="preserve">широкие стойки на ногах; ходьба </w:t>
      </w:r>
      <w:r w:rsidRPr="00B672FF">
        <w:rPr>
          <w:rFonts w:ascii="Times New Roman" w:eastAsia="Times New Roman" w:hAnsi="Times New Roman" w:cs="Times New Roman"/>
          <w:color w:val="000000"/>
          <w:sz w:val="24"/>
          <w:szCs w:val="24"/>
        </w:rPr>
        <w:t xml:space="preserve">широким шагом, выпадами, в приседе, с махом ногой; наклоны; выпады и </w:t>
      </w:r>
      <w:proofErr w:type="spellStart"/>
      <w:r w:rsidRPr="00B672FF">
        <w:rPr>
          <w:rFonts w:ascii="Times New Roman" w:eastAsia="Times New Roman" w:hAnsi="Times New Roman" w:cs="Times New Roman"/>
          <w:color w:val="000000"/>
          <w:sz w:val="24"/>
          <w:szCs w:val="24"/>
        </w:rPr>
        <w:t>полушпагаты</w:t>
      </w:r>
      <w:proofErr w:type="spellEnd"/>
      <w:r w:rsidRPr="00B672FF">
        <w:rPr>
          <w:rFonts w:ascii="Times New Roman" w:eastAsia="Times New Roman" w:hAnsi="Times New Roman" w:cs="Times New Roman"/>
          <w:color w:val="000000"/>
          <w:sz w:val="24"/>
          <w:szCs w:val="24"/>
        </w:rPr>
        <w:t xml:space="preserve"> на месте; «</w:t>
      </w:r>
      <w:proofErr w:type="spellStart"/>
      <w:r w:rsidRPr="00B672FF">
        <w:rPr>
          <w:rFonts w:ascii="Times New Roman" w:eastAsia="Times New Roman" w:hAnsi="Times New Roman" w:cs="Times New Roman"/>
          <w:color w:val="000000"/>
          <w:sz w:val="24"/>
          <w:szCs w:val="24"/>
        </w:rPr>
        <w:t>выкруты</w:t>
      </w:r>
      <w:proofErr w:type="spellEnd"/>
      <w:r w:rsidRPr="00B672FF">
        <w:rPr>
          <w:rFonts w:ascii="Times New Roman" w:eastAsia="Times New Roman" w:hAnsi="Times New Roman" w:cs="Times New Roman"/>
          <w:color w:val="000000"/>
          <w:sz w:val="24"/>
          <w:szCs w:val="24"/>
        </w:rPr>
        <w:t xml:space="preserve">» с гимнастической палкой, скакалкой; махи правой и левой ногой, стоя у гимнастической стенки и при передвижениях; </w:t>
      </w:r>
      <w:r w:rsidRPr="00B672FF">
        <w:rPr>
          <w:rFonts w:ascii="Times New Roman" w:eastAsia="Times New Roman" w:hAnsi="Times New Roman" w:cs="Times New Roman"/>
          <w:color w:val="000000"/>
          <w:spacing w:val="2"/>
          <w:sz w:val="24"/>
          <w:szCs w:val="24"/>
        </w:rPr>
        <w:t xml:space="preserve">индивидуальные </w:t>
      </w:r>
      <w:r w:rsidRPr="00B672FF">
        <w:rPr>
          <w:rFonts w:ascii="Times New Roman" w:eastAsia="Times New Roman" w:hAnsi="Times New Roman" w:cs="Times New Roman"/>
          <w:color w:val="000000"/>
          <w:sz w:val="24"/>
          <w:szCs w:val="24"/>
        </w:rPr>
        <w:t>комплексы по развитию гибкости.</w:t>
      </w:r>
    </w:p>
    <w:p w:rsidR="00B672FF" w:rsidRPr="00B672FF" w:rsidRDefault="00B672FF" w:rsidP="00AD65B1">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B672FF">
        <w:rPr>
          <w:rFonts w:ascii="Times New Roman" w:eastAsia="Times New Roman" w:hAnsi="Times New Roman" w:cs="Times New Roman"/>
          <w:i/>
          <w:iCs/>
          <w:color w:val="000000"/>
          <w:sz w:val="24"/>
          <w:szCs w:val="24"/>
        </w:rPr>
        <w:t xml:space="preserve">Развитие координации: </w:t>
      </w:r>
      <w:r w:rsidRPr="00B672FF">
        <w:rPr>
          <w:rFonts w:ascii="Times New Roman" w:eastAsia="Times New Roman" w:hAnsi="Times New Roman" w:cs="Times New Roman"/>
          <w:color w:val="000000"/>
          <w:sz w:val="24"/>
          <w:szCs w:val="24"/>
        </w:rPr>
        <w:t>преодоление простых препятствий; ходьба по гим</w:t>
      </w:r>
      <w:r w:rsidRPr="00B672FF">
        <w:rPr>
          <w:rFonts w:ascii="Times New Roman" w:eastAsia="Times New Roman" w:hAnsi="Times New Roman" w:cs="Times New Roman"/>
          <w:color w:val="000000"/>
          <w:spacing w:val="2"/>
          <w:sz w:val="24"/>
          <w:szCs w:val="24"/>
        </w:rPr>
        <w:t>настической скамейке, низкому гимнастическому бревну</w:t>
      </w:r>
      <w:r w:rsidRPr="00B672FF">
        <w:rPr>
          <w:rFonts w:ascii="Times New Roman" w:eastAsia="Times New Roman" w:hAnsi="Times New Roman" w:cs="Times New Roman"/>
          <w:color w:val="000000"/>
          <w:sz w:val="24"/>
          <w:szCs w:val="24"/>
        </w:rPr>
        <w:t xml:space="preserve">; воспроизведение заданной игровой позы; игры на </w:t>
      </w:r>
      <w:r w:rsidRPr="00B672FF">
        <w:rPr>
          <w:rFonts w:ascii="Times New Roman" w:eastAsia="Times New Roman" w:hAnsi="Times New Roman" w:cs="Times New Roman"/>
          <w:color w:val="000000"/>
          <w:spacing w:val="2"/>
          <w:sz w:val="24"/>
          <w:szCs w:val="24"/>
        </w:rPr>
        <w:t xml:space="preserve">переключение внимания, на расслабление мышц рук, ног, </w:t>
      </w:r>
      <w:r w:rsidRPr="00B672FF">
        <w:rPr>
          <w:rFonts w:ascii="Times New Roman" w:eastAsia="Times New Roman" w:hAnsi="Times New Roman" w:cs="Times New Roman"/>
          <w:color w:val="000000"/>
          <w:sz w:val="24"/>
          <w:szCs w:val="24"/>
        </w:rPr>
        <w:t xml:space="preserve">туловища (в положениях стоя и лёжа, сидя); перебрасывание малого мяча из одной руки в другую; упражнения на переключение внимания; упражнения </w:t>
      </w:r>
      <w:r w:rsidRPr="00B672FF">
        <w:rPr>
          <w:rFonts w:ascii="Times New Roman" w:eastAsia="Times New Roman" w:hAnsi="Times New Roman" w:cs="Times New Roman"/>
          <w:color w:val="000000"/>
          <w:spacing w:val="2"/>
          <w:sz w:val="24"/>
          <w:szCs w:val="24"/>
        </w:rPr>
        <w:t xml:space="preserve">на расслабление отдельных мышечных групп, передвижение шагом, бегом, </w:t>
      </w:r>
      <w:r w:rsidRPr="00B672FF">
        <w:rPr>
          <w:rFonts w:ascii="Times New Roman" w:eastAsia="Times New Roman" w:hAnsi="Times New Roman" w:cs="Times New Roman"/>
          <w:color w:val="000000"/>
          <w:sz w:val="24"/>
          <w:szCs w:val="24"/>
        </w:rPr>
        <w:t>прыжками в разных направлениях по намеченным ориентирам и по сигналу.</w:t>
      </w:r>
    </w:p>
    <w:p w:rsidR="00B672FF" w:rsidRPr="00B672FF" w:rsidRDefault="00B672FF" w:rsidP="00AD65B1">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B672FF">
        <w:rPr>
          <w:rFonts w:ascii="Times New Roman" w:eastAsia="Times New Roman" w:hAnsi="Times New Roman" w:cs="Times New Roman"/>
          <w:i/>
          <w:iCs/>
          <w:color w:val="000000"/>
          <w:sz w:val="24"/>
          <w:szCs w:val="24"/>
        </w:rPr>
        <w:t xml:space="preserve">Формирование осанки: </w:t>
      </w:r>
      <w:r w:rsidRPr="00B672FF">
        <w:rPr>
          <w:rFonts w:ascii="Times New Roman" w:eastAsia="Times New Roman" w:hAnsi="Times New Roman" w:cs="Times New Roman"/>
          <w:color w:val="000000"/>
          <w:sz w:val="24"/>
          <w:szCs w:val="24"/>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B672FF" w:rsidRPr="00B672FF" w:rsidRDefault="00B672FF" w:rsidP="00AD65B1">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pacing w:val="-2"/>
          <w:sz w:val="24"/>
          <w:szCs w:val="24"/>
        </w:rPr>
      </w:pPr>
      <w:r w:rsidRPr="00B672FF">
        <w:rPr>
          <w:rFonts w:ascii="Times New Roman" w:eastAsia="Times New Roman" w:hAnsi="Times New Roman" w:cs="Times New Roman"/>
          <w:i/>
          <w:iCs/>
          <w:color w:val="000000"/>
          <w:sz w:val="24"/>
          <w:szCs w:val="24"/>
        </w:rPr>
        <w:t xml:space="preserve">Развитие силовых способностей: </w:t>
      </w:r>
      <w:r w:rsidRPr="00B672FF">
        <w:rPr>
          <w:rFonts w:ascii="Times New Roman" w:eastAsia="Times New Roman" w:hAnsi="Times New Roman" w:cs="Times New Roman"/>
          <w:color w:val="000000"/>
          <w:sz w:val="24"/>
          <w:szCs w:val="24"/>
        </w:rPr>
        <w:t xml:space="preserve">динамические упражнения без отягощений (преодоление веса собственного тела), с отягощениями (набивные мячи </w:t>
      </w:r>
      <w:smartTag w:uri="urn:schemas-microsoft-com:office:smarttags" w:element="metricconverter">
        <w:smartTagPr>
          <w:attr w:name="ProductID" w:val="1 кг"/>
        </w:smartTagPr>
        <w:r w:rsidRPr="00B672FF">
          <w:rPr>
            <w:rFonts w:ascii="Times New Roman" w:eastAsia="Times New Roman" w:hAnsi="Times New Roman" w:cs="Times New Roman"/>
            <w:color w:val="000000"/>
            <w:sz w:val="24"/>
            <w:szCs w:val="24"/>
          </w:rPr>
          <w:t>1 кг</w:t>
        </w:r>
      </w:smartTag>
      <w:r w:rsidRPr="00B672FF">
        <w:rPr>
          <w:rFonts w:ascii="Times New Roman" w:eastAsia="Times New Roman" w:hAnsi="Times New Roman" w:cs="Times New Roman"/>
          <w:color w:val="000000"/>
          <w:sz w:val="24"/>
          <w:szCs w:val="24"/>
        </w:rPr>
        <w:t xml:space="preserve">, гантели или мешочки с песком до </w:t>
      </w:r>
      <w:smartTag w:uri="urn:schemas-microsoft-com:office:smarttags" w:element="metricconverter">
        <w:smartTagPr>
          <w:attr w:name="ProductID" w:val="100 г"/>
        </w:smartTagPr>
        <w:r w:rsidRPr="00B672FF">
          <w:rPr>
            <w:rFonts w:ascii="Times New Roman" w:eastAsia="Times New Roman" w:hAnsi="Times New Roman" w:cs="Times New Roman"/>
            <w:color w:val="000000"/>
            <w:sz w:val="24"/>
            <w:szCs w:val="24"/>
          </w:rPr>
          <w:t>100 г</w:t>
        </w:r>
      </w:smartTag>
      <w:r w:rsidRPr="00B672FF">
        <w:rPr>
          <w:rFonts w:ascii="Times New Roman" w:eastAsia="Times New Roman" w:hAnsi="Times New Roman" w:cs="Times New Roman"/>
          <w:color w:val="000000"/>
          <w:sz w:val="24"/>
          <w:szCs w:val="24"/>
        </w:rPr>
        <w:t>, гимнастические палки и булавы), преодоление сопротивления партнера (парные упражнения)</w:t>
      </w:r>
      <w:r w:rsidRPr="00B672FF">
        <w:rPr>
          <w:rFonts w:ascii="Times New Roman" w:eastAsia="Times New Roman" w:hAnsi="Times New Roman" w:cs="Times New Roman"/>
          <w:color w:val="000000"/>
          <w:spacing w:val="2"/>
          <w:sz w:val="24"/>
          <w:szCs w:val="24"/>
        </w:rPr>
        <w:t xml:space="preserve">; </w:t>
      </w:r>
      <w:r w:rsidRPr="00B672FF">
        <w:rPr>
          <w:rFonts w:ascii="Times New Roman" w:eastAsia="Times New Roman" w:hAnsi="Times New Roman" w:cs="Times New Roman"/>
          <w:color w:val="000000"/>
          <w:spacing w:val="-2"/>
          <w:sz w:val="24"/>
          <w:szCs w:val="24"/>
        </w:rPr>
        <w:t>отжимания от повышенной опоры (гимнастическая скамейка).</w:t>
      </w:r>
    </w:p>
    <w:p w:rsidR="00B672FF" w:rsidRPr="00B672FF" w:rsidRDefault="00B672FF" w:rsidP="00AD65B1">
      <w:pPr>
        <w:autoSpaceDE w:val="0"/>
        <w:autoSpaceDN w:val="0"/>
        <w:adjustRightInd w:val="0"/>
        <w:spacing w:after="0" w:line="240" w:lineRule="auto"/>
        <w:ind w:firstLine="708"/>
        <w:jc w:val="both"/>
        <w:textAlignment w:val="center"/>
        <w:rPr>
          <w:rFonts w:ascii="Times New Roman" w:eastAsia="Times New Roman" w:hAnsi="Times New Roman" w:cs="Times New Roman"/>
          <w:i/>
          <w:iCs/>
          <w:color w:val="000000"/>
          <w:sz w:val="24"/>
          <w:szCs w:val="24"/>
        </w:rPr>
      </w:pPr>
      <w:r w:rsidRPr="00B672FF">
        <w:rPr>
          <w:rFonts w:ascii="Times New Roman" w:eastAsia="Times New Roman" w:hAnsi="Times New Roman" w:cs="Times New Roman"/>
          <w:b/>
          <w:bCs/>
          <w:color w:val="000000"/>
          <w:sz w:val="24"/>
          <w:szCs w:val="24"/>
        </w:rPr>
        <w:t>На материале лёгкой атлетики</w:t>
      </w:r>
    </w:p>
    <w:p w:rsidR="00B672FF" w:rsidRPr="00B672FF" w:rsidRDefault="00B672FF" w:rsidP="00AD65B1">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B672FF">
        <w:rPr>
          <w:rFonts w:ascii="Times New Roman" w:eastAsia="Times New Roman" w:hAnsi="Times New Roman" w:cs="Times New Roman"/>
          <w:i/>
          <w:iCs/>
          <w:color w:val="000000"/>
          <w:spacing w:val="2"/>
          <w:sz w:val="24"/>
          <w:szCs w:val="24"/>
        </w:rPr>
        <w:t xml:space="preserve">Развитие координации: </w:t>
      </w:r>
      <w:r w:rsidRPr="00B672FF">
        <w:rPr>
          <w:rFonts w:ascii="Times New Roman" w:eastAsia="Times New Roman" w:hAnsi="Times New Roman" w:cs="Times New Roman"/>
          <w:color w:val="000000"/>
          <w:spacing w:val="2"/>
          <w:sz w:val="24"/>
          <w:szCs w:val="24"/>
        </w:rPr>
        <w:t>бег с изменяющимся направле</w:t>
      </w:r>
      <w:r w:rsidRPr="00B672FF">
        <w:rPr>
          <w:rFonts w:ascii="Times New Roman" w:eastAsia="Times New Roman" w:hAnsi="Times New Roman" w:cs="Times New Roman"/>
          <w:color w:val="000000"/>
          <w:sz w:val="24"/>
          <w:szCs w:val="24"/>
        </w:rPr>
        <w:t xml:space="preserve">нием по ограниченной опоре; </w:t>
      </w:r>
      <w:proofErr w:type="spellStart"/>
      <w:r w:rsidRPr="00B672FF">
        <w:rPr>
          <w:rFonts w:ascii="Times New Roman" w:eastAsia="Times New Roman" w:hAnsi="Times New Roman" w:cs="Times New Roman"/>
          <w:color w:val="000000"/>
          <w:sz w:val="24"/>
          <w:szCs w:val="24"/>
        </w:rPr>
        <w:t>пробегание</w:t>
      </w:r>
      <w:proofErr w:type="spellEnd"/>
      <w:r w:rsidRPr="00B672FF">
        <w:rPr>
          <w:rFonts w:ascii="Times New Roman" w:eastAsia="Times New Roman" w:hAnsi="Times New Roman" w:cs="Times New Roman"/>
          <w:color w:val="000000"/>
          <w:sz w:val="24"/>
          <w:szCs w:val="24"/>
        </w:rPr>
        <w:t xml:space="preserve"> коротких отрезков из разных исходных положений; прыжки через скакалку на месте на одной ноге и двух ногах поочерёдно.</w:t>
      </w:r>
    </w:p>
    <w:p w:rsidR="00B672FF" w:rsidRPr="00B672FF" w:rsidRDefault="00B672FF" w:rsidP="00AD65B1">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pacing w:val="2"/>
          <w:sz w:val="24"/>
          <w:szCs w:val="24"/>
        </w:rPr>
      </w:pPr>
      <w:r w:rsidRPr="00B672FF">
        <w:rPr>
          <w:rFonts w:ascii="Times New Roman" w:eastAsia="Times New Roman" w:hAnsi="Times New Roman" w:cs="Times New Roman"/>
          <w:i/>
          <w:iCs/>
          <w:color w:val="000000"/>
          <w:spacing w:val="2"/>
          <w:sz w:val="24"/>
          <w:szCs w:val="24"/>
        </w:rPr>
        <w:t xml:space="preserve">Развитие быстроты: </w:t>
      </w:r>
      <w:r w:rsidRPr="00B672FF">
        <w:rPr>
          <w:rFonts w:ascii="Times New Roman" w:eastAsia="Times New Roman" w:hAnsi="Times New Roman" w:cs="Times New Roman"/>
          <w:color w:val="000000"/>
          <w:spacing w:val="2"/>
          <w:sz w:val="24"/>
          <w:szCs w:val="24"/>
        </w:rPr>
        <w:t xml:space="preserve">повторное выполнение беговых упражнений с максимальной скоростью с высокого старта, из разных исходных положений; челночный бег; броски </w:t>
      </w:r>
      <w:r w:rsidRPr="00B672FF">
        <w:rPr>
          <w:rFonts w:ascii="Times New Roman" w:eastAsia="Times New Roman" w:hAnsi="Times New Roman" w:cs="Times New Roman"/>
          <w:color w:val="000000"/>
          <w:sz w:val="24"/>
          <w:szCs w:val="24"/>
        </w:rPr>
        <w:t>в стенку и ловля теннисного мяча</w:t>
      </w:r>
      <w:r w:rsidRPr="00B672FF">
        <w:rPr>
          <w:rFonts w:ascii="Times New Roman" w:eastAsia="Times New Roman" w:hAnsi="Times New Roman" w:cs="Times New Roman"/>
          <w:color w:val="000000"/>
          <w:spacing w:val="2"/>
          <w:sz w:val="24"/>
          <w:szCs w:val="24"/>
        </w:rPr>
        <w:t xml:space="preserve">, </w:t>
      </w:r>
      <w:r w:rsidRPr="00B672FF">
        <w:rPr>
          <w:rFonts w:ascii="Times New Roman" w:eastAsia="Times New Roman" w:hAnsi="Times New Roman" w:cs="Times New Roman"/>
          <w:color w:val="000000"/>
          <w:sz w:val="24"/>
          <w:szCs w:val="24"/>
        </w:rPr>
        <w:t>стоя у стены</w:t>
      </w:r>
      <w:r w:rsidRPr="00B672FF">
        <w:rPr>
          <w:rFonts w:ascii="Times New Roman" w:eastAsia="Times New Roman" w:hAnsi="Times New Roman" w:cs="Times New Roman"/>
          <w:color w:val="000000"/>
          <w:spacing w:val="2"/>
          <w:sz w:val="24"/>
          <w:szCs w:val="24"/>
        </w:rPr>
        <w:t>, из разных исходных положений, с поворотами.</w:t>
      </w:r>
    </w:p>
    <w:p w:rsidR="00B672FF" w:rsidRPr="00B672FF" w:rsidRDefault="00B672FF" w:rsidP="00AD65B1">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B672FF">
        <w:rPr>
          <w:rFonts w:ascii="Times New Roman" w:eastAsia="Times New Roman" w:hAnsi="Times New Roman" w:cs="Times New Roman"/>
          <w:i/>
          <w:iCs/>
          <w:color w:val="000000"/>
          <w:sz w:val="24"/>
          <w:szCs w:val="24"/>
        </w:rPr>
        <w:t xml:space="preserve">Развитие выносливости: </w:t>
      </w:r>
      <w:r w:rsidRPr="00B672FF">
        <w:rPr>
          <w:rFonts w:ascii="Times New Roman" w:eastAsia="Times New Roman" w:hAnsi="Times New Roman" w:cs="Times New Roman"/>
          <w:color w:val="000000"/>
          <w:sz w:val="24"/>
          <w:szCs w:val="24"/>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B672FF">
          <w:rPr>
            <w:rFonts w:ascii="Times New Roman" w:eastAsia="Times New Roman" w:hAnsi="Times New Roman" w:cs="Times New Roman"/>
            <w:color w:val="000000"/>
            <w:sz w:val="24"/>
            <w:szCs w:val="24"/>
          </w:rPr>
          <w:t>30 м</w:t>
        </w:r>
      </w:smartTag>
      <w:r w:rsidRPr="00B672FF">
        <w:rPr>
          <w:rFonts w:ascii="Times New Roman" w:eastAsia="Times New Roman" w:hAnsi="Times New Roman" w:cs="Times New Roman"/>
          <w:color w:val="000000"/>
          <w:sz w:val="24"/>
          <w:szCs w:val="24"/>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B672FF">
          <w:rPr>
            <w:rFonts w:ascii="Times New Roman" w:eastAsia="Times New Roman" w:hAnsi="Times New Roman" w:cs="Times New Roman"/>
            <w:color w:val="000000"/>
            <w:sz w:val="24"/>
            <w:szCs w:val="24"/>
          </w:rPr>
          <w:t>400 м</w:t>
        </w:r>
      </w:smartTag>
      <w:r w:rsidRPr="00B672FF">
        <w:rPr>
          <w:rFonts w:ascii="Times New Roman" w:eastAsia="Times New Roman" w:hAnsi="Times New Roman" w:cs="Times New Roman"/>
          <w:color w:val="000000"/>
          <w:sz w:val="24"/>
          <w:szCs w:val="24"/>
        </w:rPr>
        <w:t>; равномерный 6</w:t>
      </w:r>
      <w:r w:rsidRPr="00B672FF">
        <w:rPr>
          <w:rFonts w:ascii="Times New Roman" w:eastAsia="Times New Roman" w:hAnsi="Times New Roman" w:cs="Times New Roman"/>
          <w:color w:val="000000"/>
          <w:sz w:val="24"/>
          <w:szCs w:val="24"/>
        </w:rPr>
        <w:noBreakHyphen/>
        <w:t>минутный бег.</w:t>
      </w:r>
    </w:p>
    <w:p w:rsidR="00B672FF" w:rsidRPr="00B672FF" w:rsidRDefault="00B672FF" w:rsidP="00AD65B1">
      <w:pPr>
        <w:autoSpaceDE w:val="0"/>
        <w:autoSpaceDN w:val="0"/>
        <w:adjustRightInd w:val="0"/>
        <w:spacing w:after="0" w:line="240" w:lineRule="auto"/>
        <w:ind w:firstLine="454"/>
        <w:jc w:val="both"/>
        <w:textAlignment w:val="center"/>
        <w:rPr>
          <w:rFonts w:ascii="Times New Roman" w:eastAsia="Times New Roman" w:hAnsi="Times New Roman" w:cs="Times New Roman"/>
          <w:color w:val="000000"/>
          <w:sz w:val="24"/>
          <w:szCs w:val="24"/>
        </w:rPr>
      </w:pPr>
      <w:r w:rsidRPr="00B672FF">
        <w:rPr>
          <w:rFonts w:ascii="Times New Roman" w:eastAsia="Times New Roman" w:hAnsi="Times New Roman" w:cs="Times New Roman"/>
          <w:i/>
          <w:iCs/>
          <w:color w:val="000000"/>
          <w:sz w:val="24"/>
          <w:szCs w:val="24"/>
        </w:rPr>
        <w:t xml:space="preserve">Развитие силовых способностей: </w:t>
      </w:r>
      <w:r w:rsidRPr="00B672FF">
        <w:rPr>
          <w:rFonts w:ascii="Times New Roman" w:eastAsia="Times New Roman" w:hAnsi="Times New Roman" w:cs="Times New Roman"/>
          <w:color w:val="000000"/>
          <w:sz w:val="24"/>
          <w:szCs w:val="24"/>
        </w:rPr>
        <w:t xml:space="preserve">повторное выполнение </w:t>
      </w:r>
      <w:proofErr w:type="spellStart"/>
      <w:r w:rsidRPr="00B672FF">
        <w:rPr>
          <w:rFonts w:ascii="Times New Roman" w:eastAsia="Times New Roman" w:hAnsi="Times New Roman" w:cs="Times New Roman"/>
          <w:color w:val="000000"/>
          <w:spacing w:val="-2"/>
          <w:sz w:val="24"/>
          <w:szCs w:val="24"/>
        </w:rPr>
        <w:t>многоскоков</w:t>
      </w:r>
      <w:proofErr w:type="spellEnd"/>
      <w:r w:rsidRPr="00B672FF">
        <w:rPr>
          <w:rFonts w:ascii="Times New Roman" w:eastAsia="Times New Roman" w:hAnsi="Times New Roman" w:cs="Times New Roman"/>
          <w:color w:val="000000"/>
          <w:spacing w:val="-2"/>
          <w:sz w:val="24"/>
          <w:szCs w:val="24"/>
        </w:rPr>
        <w:t xml:space="preserve">; повторное преодоление препятствий (15—20 см); </w:t>
      </w:r>
      <w:r w:rsidRPr="00B672FF">
        <w:rPr>
          <w:rFonts w:ascii="Times New Roman" w:eastAsia="Times New Roman" w:hAnsi="Times New Roman" w:cs="Times New Roman"/>
          <w:color w:val="000000"/>
          <w:sz w:val="24"/>
          <w:szCs w:val="24"/>
        </w:rPr>
        <w:t>передача набивного мяча (</w:t>
      </w:r>
      <w:smartTag w:uri="urn:schemas-microsoft-com:office:smarttags" w:element="metricconverter">
        <w:smartTagPr>
          <w:attr w:name="ProductID" w:val="1 кг"/>
        </w:smartTagPr>
        <w:r w:rsidRPr="00B672FF">
          <w:rPr>
            <w:rFonts w:ascii="Times New Roman" w:eastAsia="Times New Roman" w:hAnsi="Times New Roman" w:cs="Times New Roman"/>
            <w:color w:val="000000"/>
            <w:sz w:val="24"/>
            <w:szCs w:val="24"/>
          </w:rPr>
          <w:t>1 кг</w:t>
        </w:r>
      </w:smartTag>
      <w:r w:rsidRPr="00B672FF">
        <w:rPr>
          <w:rFonts w:ascii="Times New Roman" w:eastAsia="Times New Roman" w:hAnsi="Times New Roman" w:cs="Times New Roman"/>
          <w:color w:val="000000"/>
          <w:sz w:val="24"/>
          <w:szCs w:val="24"/>
        </w:rPr>
        <w:t xml:space="preserve">) в максимальном темпе, по </w:t>
      </w:r>
      <w:r w:rsidRPr="00B672FF">
        <w:rPr>
          <w:rFonts w:ascii="Times New Roman" w:eastAsia="Times New Roman" w:hAnsi="Times New Roman" w:cs="Times New Roman"/>
          <w:color w:val="000000"/>
          <w:spacing w:val="2"/>
          <w:sz w:val="24"/>
          <w:szCs w:val="24"/>
        </w:rPr>
        <w:t xml:space="preserve">кругу, из разных исходных положений; метание набивных </w:t>
      </w:r>
      <w:r w:rsidRPr="00B672FF">
        <w:rPr>
          <w:rFonts w:ascii="Times New Roman" w:eastAsia="Times New Roman" w:hAnsi="Times New Roman" w:cs="Times New Roman"/>
          <w:color w:val="000000"/>
          <w:sz w:val="24"/>
          <w:szCs w:val="24"/>
        </w:rPr>
        <w:t xml:space="preserve">мячей (1—2 кг) одной рукой и двумя руками из разных исходных положений и различными способами (сверху, сбоку, </w:t>
      </w:r>
      <w:r w:rsidRPr="00B672FF">
        <w:rPr>
          <w:rFonts w:ascii="Times New Roman" w:eastAsia="Times New Roman" w:hAnsi="Times New Roman" w:cs="Times New Roman"/>
          <w:color w:val="000000"/>
          <w:spacing w:val="2"/>
          <w:sz w:val="24"/>
          <w:szCs w:val="24"/>
        </w:rPr>
        <w:t xml:space="preserve">снизу, от груди); повторное выполнение беговых нагрузок </w:t>
      </w:r>
      <w:r w:rsidRPr="00B672FF">
        <w:rPr>
          <w:rFonts w:ascii="Times New Roman" w:eastAsia="Times New Roman" w:hAnsi="Times New Roman" w:cs="Times New Roman"/>
          <w:color w:val="000000"/>
          <w:sz w:val="24"/>
          <w:szCs w:val="24"/>
        </w:rPr>
        <w:t xml:space="preserve">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w:t>
      </w:r>
      <w:proofErr w:type="spellStart"/>
      <w:r w:rsidRPr="00B672FF">
        <w:rPr>
          <w:rFonts w:ascii="Times New Roman" w:eastAsia="Times New Roman" w:hAnsi="Times New Roman" w:cs="Times New Roman"/>
          <w:color w:val="000000"/>
          <w:sz w:val="24"/>
          <w:szCs w:val="24"/>
        </w:rPr>
        <w:t>полуприседе</w:t>
      </w:r>
      <w:proofErr w:type="spellEnd"/>
      <w:r w:rsidRPr="00B672FF">
        <w:rPr>
          <w:rFonts w:ascii="Times New Roman" w:eastAsia="Times New Roman" w:hAnsi="Times New Roman" w:cs="Times New Roman"/>
          <w:color w:val="000000"/>
          <w:sz w:val="24"/>
          <w:szCs w:val="24"/>
        </w:rPr>
        <w:t xml:space="preserve"> и приседе.</w:t>
      </w:r>
    </w:p>
    <w:p w:rsidR="00B672FF" w:rsidRPr="00B672FF" w:rsidRDefault="00B672FF" w:rsidP="00AD65B1">
      <w:pPr>
        <w:autoSpaceDE w:val="0"/>
        <w:autoSpaceDN w:val="0"/>
        <w:adjustRightInd w:val="0"/>
        <w:spacing w:after="0" w:line="240" w:lineRule="auto"/>
        <w:ind w:firstLine="709"/>
        <w:jc w:val="both"/>
        <w:textAlignment w:val="center"/>
        <w:rPr>
          <w:rFonts w:ascii="Times New Roman" w:eastAsia="Times New Roman" w:hAnsi="Times New Roman" w:cs="Times New Roman"/>
          <w:i/>
          <w:iCs/>
          <w:color w:val="000000"/>
          <w:sz w:val="24"/>
          <w:szCs w:val="24"/>
        </w:rPr>
      </w:pPr>
      <w:r w:rsidRPr="00B672FF">
        <w:rPr>
          <w:rFonts w:ascii="Times New Roman" w:eastAsia="Times New Roman" w:hAnsi="Times New Roman" w:cs="Times New Roman"/>
          <w:b/>
          <w:bCs/>
          <w:color w:val="000000"/>
          <w:sz w:val="24"/>
          <w:szCs w:val="24"/>
        </w:rPr>
        <w:lastRenderedPageBreak/>
        <w:t>На материале лыжных гонок</w:t>
      </w:r>
    </w:p>
    <w:p w:rsidR="00B672FF" w:rsidRPr="00B672FF" w:rsidRDefault="00B672FF" w:rsidP="00AD65B1">
      <w:pPr>
        <w:autoSpaceDE w:val="0"/>
        <w:autoSpaceDN w:val="0"/>
        <w:adjustRightInd w:val="0"/>
        <w:spacing w:after="0" w:line="240" w:lineRule="auto"/>
        <w:ind w:firstLine="709"/>
        <w:jc w:val="both"/>
        <w:textAlignment w:val="center"/>
        <w:rPr>
          <w:rFonts w:ascii="Times New Roman" w:eastAsia="Times New Roman" w:hAnsi="Times New Roman" w:cs="Times New Roman"/>
          <w:i/>
          <w:iCs/>
          <w:color w:val="000000"/>
          <w:sz w:val="24"/>
          <w:szCs w:val="24"/>
        </w:rPr>
      </w:pPr>
      <w:r w:rsidRPr="00B672FF">
        <w:rPr>
          <w:rFonts w:ascii="Times New Roman" w:eastAsia="Times New Roman" w:hAnsi="Times New Roman" w:cs="Times New Roman"/>
          <w:i/>
          <w:iCs/>
          <w:color w:val="000000"/>
          <w:sz w:val="24"/>
          <w:szCs w:val="24"/>
        </w:rPr>
        <w:t xml:space="preserve">Развитие координации: </w:t>
      </w:r>
      <w:r w:rsidRPr="00B672FF">
        <w:rPr>
          <w:rFonts w:ascii="Times New Roman" w:eastAsia="Times New Roman" w:hAnsi="Times New Roman" w:cs="Times New Roman"/>
          <w:color w:val="000000"/>
          <w:sz w:val="24"/>
          <w:szCs w:val="24"/>
        </w:rPr>
        <w:t xml:space="preserve">перенос тяжести тела с лыжи на лыжу (на месте); комплексы общеразвивающих упражнений с изменением поз тела, стоя на лыжах; скольжение на правой (левой) ноге после </w:t>
      </w:r>
      <w:proofErr w:type="spellStart"/>
      <w:r w:rsidRPr="00B672FF">
        <w:rPr>
          <w:rFonts w:ascii="Times New Roman" w:eastAsia="Times New Roman" w:hAnsi="Times New Roman" w:cs="Times New Roman"/>
          <w:color w:val="000000"/>
          <w:sz w:val="24"/>
          <w:szCs w:val="24"/>
        </w:rPr>
        <w:t>двух­трёх</w:t>
      </w:r>
      <w:proofErr w:type="spellEnd"/>
      <w:r w:rsidRPr="00B672FF">
        <w:rPr>
          <w:rFonts w:ascii="Times New Roman" w:eastAsia="Times New Roman" w:hAnsi="Times New Roman" w:cs="Times New Roman"/>
          <w:color w:val="000000"/>
          <w:sz w:val="24"/>
          <w:szCs w:val="24"/>
        </w:rPr>
        <w:t xml:space="preserve"> шагов; спуск с горы с изменяющимися стой</w:t>
      </w:r>
      <w:r w:rsidRPr="00B672FF">
        <w:rPr>
          <w:rFonts w:ascii="Times New Roman" w:eastAsia="Times New Roman" w:hAnsi="Times New Roman" w:cs="Times New Roman"/>
          <w:color w:val="000000"/>
          <w:spacing w:val="2"/>
          <w:sz w:val="24"/>
          <w:szCs w:val="24"/>
        </w:rPr>
        <w:t xml:space="preserve">ками на лыжах; подбирание предметов во время спуска в </w:t>
      </w:r>
      <w:r w:rsidRPr="00B672FF">
        <w:rPr>
          <w:rFonts w:ascii="Times New Roman" w:eastAsia="Times New Roman" w:hAnsi="Times New Roman" w:cs="Times New Roman"/>
          <w:color w:val="000000"/>
          <w:sz w:val="24"/>
          <w:szCs w:val="24"/>
        </w:rPr>
        <w:t>низкой стойке.</w:t>
      </w:r>
    </w:p>
    <w:p w:rsidR="00B672FF" w:rsidRPr="00B672FF" w:rsidRDefault="00B672FF" w:rsidP="00AD65B1">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B672FF">
        <w:rPr>
          <w:rFonts w:ascii="Times New Roman" w:eastAsia="Times New Roman" w:hAnsi="Times New Roman" w:cs="Times New Roman"/>
          <w:i/>
          <w:iCs/>
          <w:color w:val="000000"/>
          <w:sz w:val="24"/>
          <w:szCs w:val="24"/>
        </w:rPr>
        <w:t xml:space="preserve">Развитие выносливости: </w:t>
      </w:r>
      <w:r w:rsidRPr="00B672FF">
        <w:rPr>
          <w:rFonts w:ascii="Times New Roman" w:eastAsia="Times New Roman" w:hAnsi="Times New Roman" w:cs="Times New Roman"/>
          <w:color w:val="000000"/>
          <w:sz w:val="24"/>
          <w:szCs w:val="24"/>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B672FF" w:rsidRPr="00AD65B1" w:rsidRDefault="00B672FF" w:rsidP="00AD65B1">
      <w:pPr>
        <w:autoSpaceDE w:val="0"/>
        <w:autoSpaceDN w:val="0"/>
        <w:adjustRightInd w:val="0"/>
        <w:spacing w:after="0" w:line="240" w:lineRule="auto"/>
        <w:ind w:firstLine="709"/>
        <w:jc w:val="both"/>
        <w:textAlignment w:val="center"/>
        <w:rPr>
          <w:rFonts w:ascii="Times New Roman" w:eastAsia="Times New Roman" w:hAnsi="Times New Roman" w:cs="Times New Roman"/>
          <w:b/>
          <w:i/>
          <w:color w:val="000000"/>
          <w:sz w:val="24"/>
          <w:szCs w:val="24"/>
        </w:rPr>
      </w:pPr>
      <w:r w:rsidRPr="00AD65B1">
        <w:rPr>
          <w:rFonts w:ascii="Times New Roman" w:eastAsia="Times New Roman" w:hAnsi="Times New Roman" w:cs="Times New Roman"/>
          <w:b/>
          <w:i/>
          <w:color w:val="000000"/>
          <w:sz w:val="24"/>
          <w:szCs w:val="24"/>
        </w:rPr>
        <w:t>Коррекционно-развивающие упражнения</w:t>
      </w:r>
    </w:p>
    <w:p w:rsidR="00B672FF" w:rsidRPr="00AD65B1" w:rsidRDefault="00B672FF" w:rsidP="00AD65B1">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AD65B1">
        <w:rPr>
          <w:rFonts w:ascii="Times New Roman" w:eastAsia="Times New Roman" w:hAnsi="Times New Roman" w:cs="Times New Roman"/>
          <w:i/>
          <w:color w:val="000000"/>
          <w:sz w:val="24"/>
          <w:szCs w:val="24"/>
        </w:rPr>
        <w:t>Основные положения и движения головы, конечностей и туловища</w:t>
      </w:r>
      <w:r w:rsidRPr="00AD65B1">
        <w:rPr>
          <w:rFonts w:ascii="Times New Roman" w:eastAsia="Times New Roman" w:hAnsi="Times New Roman" w:cs="Times New Roman"/>
          <w:color w:val="000000"/>
          <w:sz w:val="24"/>
          <w:szCs w:val="24"/>
        </w:rPr>
        <w:t xml:space="preserve">, </w:t>
      </w:r>
      <w:r w:rsidRPr="00AD65B1">
        <w:rPr>
          <w:rFonts w:ascii="Times New Roman" w:eastAsia="Times New Roman" w:hAnsi="Times New Roman" w:cs="Times New Roman"/>
          <w:i/>
          <w:color w:val="000000"/>
          <w:sz w:val="24"/>
          <w:szCs w:val="24"/>
        </w:rPr>
        <w:t>выполняемые на месте</w:t>
      </w:r>
      <w:r w:rsidRPr="00AD65B1">
        <w:rPr>
          <w:rFonts w:ascii="Times New Roman" w:eastAsia="Times New Roman" w:hAnsi="Times New Roman" w:cs="Times New Roman"/>
          <w:color w:val="000000"/>
          <w:sz w:val="24"/>
          <w:szCs w:val="24"/>
        </w:rPr>
        <w:t>: сочетание движений туловища, ног с одноименными движениями рук; комплексы упражнений без предметов на месте и с предметами (г/ палка, малый мяч, средний мяч, г/мяч, набивной мяч, средний обруч,</w:t>
      </w:r>
      <w:r w:rsidRPr="00AD65B1">
        <w:rPr>
          <w:rFonts w:ascii="NewtonCSanPin" w:eastAsia="Times New Roman" w:hAnsi="NewtonCSanPin" w:cs="Times New Roman"/>
          <w:color w:val="000000"/>
          <w:sz w:val="24"/>
          <w:szCs w:val="24"/>
        </w:rPr>
        <w:t xml:space="preserve"> </w:t>
      </w:r>
      <w:r w:rsidRPr="00AD65B1">
        <w:rPr>
          <w:rFonts w:ascii="Times New Roman" w:eastAsia="Times New Roman" w:hAnsi="Times New Roman" w:cs="Times New Roman"/>
          <w:color w:val="000000"/>
          <w:sz w:val="24"/>
          <w:szCs w:val="24"/>
        </w:rPr>
        <w:t xml:space="preserve">большой обруч). </w:t>
      </w:r>
    </w:p>
    <w:p w:rsidR="00B672FF" w:rsidRPr="00AD65B1" w:rsidRDefault="00B672FF" w:rsidP="00AD65B1">
      <w:pPr>
        <w:spacing w:after="0" w:line="240" w:lineRule="auto"/>
        <w:ind w:firstLine="709"/>
        <w:jc w:val="both"/>
        <w:rPr>
          <w:rFonts w:ascii="Times New Roman" w:eastAsia="Times New Roman" w:hAnsi="Times New Roman" w:cs="Times New Roman"/>
          <w:sz w:val="24"/>
          <w:szCs w:val="24"/>
          <w:lang w:eastAsia="ru-RU"/>
        </w:rPr>
      </w:pPr>
      <w:r w:rsidRPr="00AD65B1">
        <w:rPr>
          <w:rFonts w:ascii="Times New Roman" w:eastAsia="Times New Roman" w:hAnsi="Times New Roman" w:cs="Times New Roman"/>
          <w:i/>
          <w:sz w:val="24"/>
          <w:szCs w:val="24"/>
          <w:lang w:eastAsia="ru-RU"/>
        </w:rPr>
        <w:t>Упражнения на дыхание</w:t>
      </w:r>
      <w:r w:rsidRPr="00AD65B1">
        <w:rPr>
          <w:rFonts w:ascii="Times New Roman" w:eastAsia="Times New Roman" w:hAnsi="Times New Roman" w:cs="Times New Roman"/>
          <w:sz w:val="24"/>
          <w:szCs w:val="24"/>
          <w:lang w:eastAsia="ru-RU"/>
        </w:rPr>
        <w:t>: правильное дыхание в различных И.П. сидя, стоя, лежа; глубокое дыхание при выполнении упражнений без предметов; дыхание по подражанию ("понюхать цветок", "подуть на кашу", «согреть руки», «сдуть пушинки»), дыхание во время ходьбы с произношением звуков на выдохе, выполнение вдоха и выдоха через нос.</w:t>
      </w:r>
    </w:p>
    <w:p w:rsidR="00B672FF" w:rsidRPr="00AD65B1" w:rsidRDefault="00B672FF" w:rsidP="00AD65B1">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AD65B1">
        <w:rPr>
          <w:rFonts w:ascii="Times New Roman" w:eastAsia="Times New Roman" w:hAnsi="Times New Roman" w:cs="Times New Roman"/>
          <w:i/>
          <w:color w:val="000000"/>
          <w:sz w:val="24"/>
          <w:szCs w:val="24"/>
        </w:rPr>
        <w:t>Упражнения на коррекцию и формирование правильной осанки</w:t>
      </w:r>
      <w:r w:rsidRPr="00AD65B1">
        <w:rPr>
          <w:rFonts w:ascii="Times New Roman" w:eastAsia="Times New Roman" w:hAnsi="Times New Roman" w:cs="Times New Roman"/>
          <w:color w:val="000000"/>
          <w:sz w:val="24"/>
          <w:szCs w:val="24"/>
        </w:rPr>
        <w:t>: упражнения у гимнастической стенки (различные движения рук, ног, скольжение спиной и затылком по гимнастической стенке, приседы); сохранение правильной осанки при выполнении различных движений руками; упражнения в движении имитирующие ходьбу, бег животных и движения работающего человека («ходьба как лисичка», «как медведь», похлопывание крыльями как петушок», покачивание головой как лошадка», «вкручивание лампочки», «забивание гвоздя», «срывание яблок», «скатай снежный ком», «полоскание белья»); упражнения на сенсорных набивных мячах различного диаметра (сидя на мяче с удержанием статической позы с опорой с различными движениями рук); ходьба с мешочком на голове; поднимание на носки и опускание на пятки с мешочком на голове; упражнения на укрепление мышц спины и брюшного пресса путем прогиба назад; упражнения для укрепления мышц спины путем складывания; упражнения для укрепления позвоночника путем поворота туловища и наклона его в стороны; упражнения на укрепление мышц тазового пояса, бедер, ног.</w:t>
      </w:r>
    </w:p>
    <w:p w:rsidR="00B672FF" w:rsidRPr="00AD65B1" w:rsidRDefault="00B672FF" w:rsidP="00AD65B1">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AD65B1">
        <w:rPr>
          <w:rFonts w:ascii="Times New Roman" w:eastAsia="Times New Roman" w:hAnsi="Times New Roman" w:cs="Times New Roman"/>
          <w:i/>
          <w:color w:val="000000"/>
          <w:sz w:val="24"/>
          <w:szCs w:val="24"/>
        </w:rPr>
        <w:t>Упражнения на коррекцию и профилактику плоскостопия:</w:t>
      </w:r>
      <w:r w:rsidRPr="00AD65B1">
        <w:rPr>
          <w:rFonts w:ascii="Times New Roman" w:eastAsia="Times New Roman" w:hAnsi="Times New Roman" w:cs="Times New Roman"/>
          <w:color w:val="000000"/>
          <w:sz w:val="24"/>
          <w:szCs w:val="24"/>
        </w:rPr>
        <w:t> сидя («каток», «серп», «окно», «маляр», «мельница», «кораблик»,</w:t>
      </w:r>
      <w:r w:rsidRPr="00AD65B1">
        <w:rPr>
          <w:rFonts w:ascii="NewtonCSanPin" w:eastAsia="Times New Roman" w:hAnsi="NewtonCSanPin" w:cs="Times New Roman"/>
          <w:color w:val="000000"/>
          <w:sz w:val="24"/>
          <w:szCs w:val="24"/>
        </w:rPr>
        <w:t xml:space="preserve"> </w:t>
      </w:r>
      <w:r w:rsidRPr="00AD65B1">
        <w:rPr>
          <w:rFonts w:ascii="Times New Roman" w:eastAsia="Times New Roman" w:hAnsi="Times New Roman" w:cs="Times New Roman"/>
          <w:color w:val="000000"/>
          <w:sz w:val="24"/>
          <w:szCs w:val="24"/>
        </w:rPr>
        <w:t>«ходьба», «лошадка», «медвежонок»); сидя: вращение стопами поочередно и одновременно вправо и влево, катание мяча ногами; ходьба приставными шагами и лицом вперед по канату со страховкой; ходьба на внутреннем и внешнем своде стопы; ходьба по массажной дорожке для стоп.</w:t>
      </w:r>
    </w:p>
    <w:p w:rsidR="00B672FF" w:rsidRPr="00AD65B1" w:rsidRDefault="00B672FF" w:rsidP="00AD65B1">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AD65B1">
        <w:rPr>
          <w:rFonts w:ascii="Times New Roman" w:eastAsia="Times New Roman" w:hAnsi="Times New Roman" w:cs="Times New Roman"/>
          <w:i/>
          <w:color w:val="000000"/>
          <w:sz w:val="24"/>
          <w:szCs w:val="24"/>
        </w:rPr>
        <w:t>Упражнения на развитие общей и мелкой моторики:</w:t>
      </w:r>
      <w:r w:rsidRPr="00AD65B1">
        <w:rPr>
          <w:rFonts w:ascii="Times New Roman" w:eastAsia="Times New Roman" w:hAnsi="Times New Roman" w:cs="Times New Roman"/>
          <w:color w:val="000000"/>
          <w:sz w:val="24"/>
          <w:szCs w:val="24"/>
        </w:rPr>
        <w:t> с сенсорными набивными мячами разного диаметра  (прокатывание, перекатывание партнеру); со средними мячами (перекатывание партнеру сидя, подбрасывание мяча над собой  и ловля, броски мяча в стену); с малыми мячами (перекладывания из руки в руку, подбрасывание  двумя, удары мяча в стену в квадраты и ловля с отскоком от пола двумя; удары мяча об пол одной рукой и ловля двумя); набивными мячами –1 кг (ходьба с мячом в руках, удерживая его на груди и за головой по 30 секунд; поднимание мяча вперед, вверх, вправо, влево).</w:t>
      </w:r>
    </w:p>
    <w:p w:rsidR="00B672FF" w:rsidRPr="00AD65B1" w:rsidRDefault="00B672FF" w:rsidP="00AD65B1">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AD65B1">
        <w:rPr>
          <w:rFonts w:ascii="Times New Roman" w:eastAsia="Times New Roman" w:hAnsi="Times New Roman" w:cs="Times New Roman"/>
          <w:i/>
          <w:color w:val="000000"/>
          <w:sz w:val="24"/>
          <w:szCs w:val="24"/>
        </w:rPr>
        <w:t>Упражнения на развитие точности и координации движений</w:t>
      </w:r>
      <w:r w:rsidRPr="00AD65B1">
        <w:rPr>
          <w:rFonts w:ascii="Times New Roman" w:eastAsia="Times New Roman" w:hAnsi="Times New Roman" w:cs="Times New Roman"/>
          <w:color w:val="000000"/>
          <w:sz w:val="24"/>
          <w:szCs w:val="24"/>
        </w:rPr>
        <w:t>: построение в шеренгу и в колонну с изменением места построения; ходьба между различными ориентирами; бег по начерченным на полу ориентирам (все задания выполняются вместе с учителем);  несколько поворотов подряд по показу,</w:t>
      </w:r>
      <w:r w:rsidRPr="00AD65B1">
        <w:rPr>
          <w:rFonts w:ascii="NewtonCSanPin" w:eastAsia="Times New Roman" w:hAnsi="NewtonCSanPin" w:cs="Times New Roman"/>
          <w:color w:val="000000"/>
          <w:sz w:val="24"/>
          <w:szCs w:val="24"/>
        </w:rPr>
        <w:t xml:space="preserve"> </w:t>
      </w:r>
      <w:r w:rsidRPr="00AD65B1">
        <w:rPr>
          <w:rFonts w:ascii="Times New Roman" w:eastAsia="Times New Roman" w:hAnsi="Times New Roman" w:cs="Times New Roman"/>
          <w:color w:val="000000"/>
          <w:sz w:val="24"/>
          <w:szCs w:val="24"/>
        </w:rPr>
        <w:t>ходьба по двум параллельно поставленным скамейкам с помощью.</w:t>
      </w:r>
    </w:p>
    <w:p w:rsidR="00B672FF" w:rsidRPr="00AD65B1" w:rsidRDefault="00B672FF" w:rsidP="00AD65B1">
      <w:pPr>
        <w:autoSpaceDE w:val="0"/>
        <w:autoSpaceDN w:val="0"/>
        <w:adjustRightInd w:val="0"/>
        <w:spacing w:after="0" w:line="240" w:lineRule="auto"/>
        <w:ind w:firstLine="709"/>
        <w:jc w:val="both"/>
        <w:textAlignment w:val="center"/>
        <w:rPr>
          <w:rFonts w:ascii="Times New Roman" w:eastAsia="Times New Roman" w:hAnsi="Times New Roman" w:cs="Times New Roman"/>
          <w:i/>
          <w:color w:val="000000"/>
          <w:sz w:val="24"/>
          <w:szCs w:val="24"/>
        </w:rPr>
      </w:pPr>
      <w:r w:rsidRPr="00AD65B1">
        <w:rPr>
          <w:rFonts w:ascii="Times New Roman" w:eastAsia="Times New Roman" w:hAnsi="Times New Roman" w:cs="Times New Roman"/>
          <w:i/>
          <w:color w:val="000000"/>
          <w:sz w:val="24"/>
          <w:szCs w:val="24"/>
        </w:rPr>
        <w:t>Упражнения на развитие двигательных умений и навыков</w:t>
      </w:r>
    </w:p>
    <w:p w:rsidR="00AD65B1" w:rsidRPr="00AD65B1" w:rsidRDefault="00B672FF" w:rsidP="00AD65B1">
      <w:pPr>
        <w:spacing w:after="0" w:line="240" w:lineRule="auto"/>
        <w:contextualSpacing/>
        <w:rPr>
          <w:rFonts w:ascii="Times New Roman" w:eastAsia="Arial Unicode MS" w:hAnsi="Times New Roman" w:cs="Times New Roman"/>
          <w:color w:val="00000A"/>
          <w:kern w:val="1"/>
          <w:sz w:val="24"/>
          <w:szCs w:val="24"/>
        </w:rPr>
      </w:pPr>
      <w:r w:rsidRPr="00AD65B1">
        <w:rPr>
          <w:rFonts w:ascii="Times New Roman" w:eastAsia="Arial Unicode MS" w:hAnsi="Times New Roman" w:cs="Times New Roman"/>
          <w:i/>
          <w:color w:val="00000A"/>
          <w:kern w:val="1"/>
          <w:sz w:val="24"/>
          <w:szCs w:val="24"/>
        </w:rPr>
        <w:t>Построения и перестроения</w:t>
      </w:r>
      <w:r w:rsidRPr="00AD65B1">
        <w:rPr>
          <w:rFonts w:ascii="Times New Roman" w:eastAsia="Arial Unicode MS" w:hAnsi="Times New Roman" w:cs="Times New Roman"/>
          <w:color w:val="00000A"/>
          <w:kern w:val="1"/>
          <w:sz w:val="24"/>
          <w:szCs w:val="24"/>
        </w:rPr>
        <w:t>: выполнение команд «Становись!», «Равняйсь!», «Смирно!», «Вольно!», «Шагом марш!», «Класс стой!» с помощью; размыкание в шеренге и в колонне; размыкание в шеренге на</w:t>
      </w:r>
      <w:r w:rsidR="00AD65B1">
        <w:rPr>
          <w:rFonts w:ascii="Times New Roman" w:eastAsia="Arial Unicode MS" w:hAnsi="Times New Roman" w:cs="Times New Roman"/>
          <w:color w:val="00000A"/>
          <w:kern w:val="1"/>
          <w:sz w:val="24"/>
          <w:szCs w:val="24"/>
        </w:rPr>
        <w:t xml:space="preserve">  </w:t>
      </w:r>
      <w:r w:rsidR="00AD65B1" w:rsidRPr="00AD65B1">
        <w:rPr>
          <w:rFonts w:ascii="Times New Roman" w:eastAsia="Times New Roman" w:hAnsi="Times New Roman" w:cs="Times New Roman"/>
          <w:sz w:val="24"/>
          <w:szCs w:val="24"/>
          <w:lang w:eastAsia="ru-RU"/>
        </w:rPr>
        <w:t>вытянутые руки; повороты направо, налево с указанием направления; повороты на месте кругом с показом направления.</w:t>
      </w:r>
    </w:p>
    <w:p w:rsidR="00AD65B1" w:rsidRPr="00AD65B1" w:rsidRDefault="00AD65B1" w:rsidP="00AD65B1">
      <w:pPr>
        <w:spacing w:after="0" w:line="240" w:lineRule="auto"/>
        <w:ind w:firstLine="709"/>
        <w:jc w:val="both"/>
        <w:rPr>
          <w:rFonts w:ascii="Times New Roman" w:eastAsia="Times New Roman" w:hAnsi="Times New Roman" w:cs="Times New Roman"/>
          <w:sz w:val="24"/>
          <w:szCs w:val="24"/>
          <w:lang w:eastAsia="ru-RU"/>
        </w:rPr>
      </w:pPr>
      <w:r w:rsidRPr="00AD65B1">
        <w:rPr>
          <w:rFonts w:ascii="Times New Roman" w:eastAsia="Times New Roman" w:hAnsi="Times New Roman" w:cs="Times New Roman"/>
          <w:i/>
          <w:sz w:val="24"/>
          <w:szCs w:val="24"/>
          <w:lang w:eastAsia="ru-RU"/>
        </w:rPr>
        <w:lastRenderedPageBreak/>
        <w:t>Ходьба и бег</w:t>
      </w:r>
      <w:r w:rsidRPr="00AD65B1">
        <w:rPr>
          <w:rFonts w:ascii="Times New Roman" w:eastAsia="Times New Roman" w:hAnsi="Times New Roman" w:cs="Times New Roman"/>
          <w:sz w:val="24"/>
          <w:szCs w:val="24"/>
          <w:lang w:eastAsia="ru-RU"/>
        </w:rPr>
        <w:t xml:space="preserve">: ходьба на пятках, на носках; ходьба в различном темпе: медленно, быстро; бег в чередовании с ходьбой; ходьба и бег в медленном темпе с сохранением дистанции; бег в колонне по одному в равномерном темпе; челночный бег 3 Х </w:t>
      </w:r>
      <w:smartTag w:uri="urn:schemas-microsoft-com:office:smarttags" w:element="metricconverter">
        <w:smartTagPr>
          <w:attr w:name="ProductID" w:val="10 метров"/>
        </w:smartTagPr>
        <w:r w:rsidRPr="00AD65B1">
          <w:rPr>
            <w:rFonts w:ascii="Times New Roman" w:eastAsia="Times New Roman" w:hAnsi="Times New Roman" w:cs="Times New Roman"/>
            <w:sz w:val="24"/>
            <w:szCs w:val="24"/>
            <w:lang w:eastAsia="ru-RU"/>
          </w:rPr>
          <w:t>10 метров</w:t>
        </w:r>
      </w:smartTag>
      <w:r w:rsidRPr="00AD65B1">
        <w:rPr>
          <w:rFonts w:ascii="Times New Roman" w:eastAsia="Times New Roman" w:hAnsi="Times New Roman" w:cs="Times New Roman"/>
          <w:sz w:val="24"/>
          <w:szCs w:val="24"/>
          <w:lang w:eastAsia="ru-RU"/>
        </w:rPr>
        <w:t xml:space="preserve">; высокий старт; бег на </w:t>
      </w:r>
      <w:smartTag w:uri="urn:schemas-microsoft-com:office:smarttags" w:element="metricconverter">
        <w:smartTagPr>
          <w:attr w:name="ProductID" w:val="30 метров"/>
        </w:smartTagPr>
        <w:r w:rsidRPr="00AD65B1">
          <w:rPr>
            <w:rFonts w:ascii="Times New Roman" w:eastAsia="Times New Roman" w:hAnsi="Times New Roman" w:cs="Times New Roman"/>
            <w:sz w:val="24"/>
            <w:szCs w:val="24"/>
            <w:lang w:eastAsia="ru-RU"/>
          </w:rPr>
          <w:t>30 метров</w:t>
        </w:r>
      </w:smartTag>
      <w:r w:rsidRPr="00AD65B1">
        <w:rPr>
          <w:rFonts w:ascii="Times New Roman" w:eastAsia="Times New Roman" w:hAnsi="Times New Roman" w:cs="Times New Roman"/>
          <w:sz w:val="24"/>
          <w:szCs w:val="24"/>
          <w:lang w:eastAsia="ru-RU"/>
        </w:rPr>
        <w:t xml:space="preserve"> с высокого старта на скорость.</w:t>
      </w:r>
    </w:p>
    <w:p w:rsidR="00AD65B1" w:rsidRPr="00AD65B1" w:rsidRDefault="00AD65B1" w:rsidP="00AD65B1">
      <w:pPr>
        <w:spacing w:after="0" w:line="240" w:lineRule="auto"/>
        <w:ind w:firstLine="709"/>
        <w:jc w:val="both"/>
        <w:rPr>
          <w:rFonts w:ascii="Times New Roman" w:eastAsia="Times New Roman" w:hAnsi="Times New Roman" w:cs="Times New Roman"/>
          <w:sz w:val="24"/>
          <w:szCs w:val="24"/>
          <w:lang w:eastAsia="ru-RU"/>
        </w:rPr>
      </w:pPr>
      <w:r w:rsidRPr="00AD65B1">
        <w:rPr>
          <w:rFonts w:ascii="Times New Roman" w:eastAsia="Times New Roman" w:hAnsi="Times New Roman" w:cs="Times New Roman"/>
          <w:i/>
          <w:sz w:val="24"/>
          <w:szCs w:val="24"/>
          <w:lang w:eastAsia="ru-RU"/>
        </w:rPr>
        <w:t>Прыжки</w:t>
      </w:r>
      <w:r w:rsidRPr="00AD65B1">
        <w:rPr>
          <w:rFonts w:ascii="Times New Roman" w:eastAsia="Times New Roman" w:hAnsi="Times New Roman" w:cs="Times New Roman"/>
          <w:sz w:val="24"/>
          <w:szCs w:val="24"/>
          <w:lang w:eastAsia="ru-RU"/>
        </w:rPr>
        <w:t xml:space="preserve">: прыжки на двух (одной) ноге на месте с поворотами на 180° и 360°; прыжки на одной ноге с продвижением вперед; прыжки в длину с места толчком двух ног; прыжки в глубину с высоты </w:t>
      </w:r>
      <w:smartTag w:uri="urn:schemas-microsoft-com:office:smarttags" w:element="metricconverter">
        <w:smartTagPr>
          <w:attr w:name="ProductID" w:val="50 см"/>
        </w:smartTagPr>
        <w:r w:rsidRPr="00AD65B1">
          <w:rPr>
            <w:rFonts w:ascii="Times New Roman" w:eastAsia="Times New Roman" w:hAnsi="Times New Roman" w:cs="Times New Roman"/>
            <w:sz w:val="24"/>
            <w:szCs w:val="24"/>
            <w:lang w:eastAsia="ru-RU"/>
          </w:rPr>
          <w:t>50 см</w:t>
        </w:r>
      </w:smartTag>
      <w:r w:rsidRPr="00AD65B1">
        <w:rPr>
          <w:rFonts w:ascii="Times New Roman" w:eastAsia="Times New Roman" w:hAnsi="Times New Roman" w:cs="Times New Roman"/>
          <w:sz w:val="24"/>
          <w:szCs w:val="24"/>
          <w:lang w:eastAsia="ru-RU"/>
        </w:rPr>
        <w:t>;  в длину с двух-трех шагов, толчком одной с приземлением на две через ров; прыжки боком через г/скамейку с опорой на руки; прыжки, наступая на г/скамейку; прыжки в высоту с шага.</w:t>
      </w:r>
    </w:p>
    <w:p w:rsidR="00AD65B1" w:rsidRPr="00AD65B1" w:rsidRDefault="00AD65B1" w:rsidP="00AD65B1">
      <w:pPr>
        <w:spacing w:after="0" w:line="240" w:lineRule="auto"/>
        <w:ind w:firstLine="709"/>
        <w:jc w:val="both"/>
        <w:rPr>
          <w:rFonts w:ascii="Times New Roman" w:eastAsia="Times New Roman" w:hAnsi="Times New Roman" w:cs="Times New Roman"/>
          <w:sz w:val="24"/>
          <w:szCs w:val="24"/>
          <w:lang w:eastAsia="ru-RU"/>
        </w:rPr>
      </w:pPr>
      <w:r w:rsidRPr="00AD65B1">
        <w:rPr>
          <w:rFonts w:ascii="Times New Roman" w:eastAsia="Times New Roman" w:hAnsi="Times New Roman" w:cs="Times New Roman"/>
          <w:i/>
          <w:sz w:val="24"/>
          <w:szCs w:val="24"/>
          <w:lang w:eastAsia="ru-RU"/>
        </w:rPr>
        <w:t>Броски, ловля, метание мяча и передача предметов</w:t>
      </w:r>
      <w:r w:rsidRPr="00AD65B1">
        <w:rPr>
          <w:rFonts w:ascii="Times New Roman" w:eastAsia="Times New Roman" w:hAnsi="Times New Roman" w:cs="Times New Roman"/>
          <w:sz w:val="24"/>
          <w:szCs w:val="24"/>
          <w:lang w:eastAsia="ru-RU"/>
        </w:rPr>
        <w:t xml:space="preserve">: метание малого мяча правой (левой) рукой на дальность способом «из-за головы через плечо»; метание малого мяча в горизонтальную цель (мишени на г/стенке); метание малого мяча в вертикальную цель; подбрасывание волейбольного мяча перед собой и ловля его; высокое подбрасывание большого мяча и ловля его после отскока от пола; броски большого мяча друг другу в парах двумя руками снизу; броски набивного мяча весом </w:t>
      </w:r>
      <w:smartTag w:uri="urn:schemas-microsoft-com:office:smarttags" w:element="metricconverter">
        <w:smartTagPr>
          <w:attr w:name="ProductID" w:val="1 кг"/>
        </w:smartTagPr>
        <w:r w:rsidRPr="00AD65B1">
          <w:rPr>
            <w:rFonts w:ascii="Times New Roman" w:eastAsia="Times New Roman" w:hAnsi="Times New Roman" w:cs="Times New Roman"/>
            <w:sz w:val="24"/>
            <w:szCs w:val="24"/>
            <w:lang w:eastAsia="ru-RU"/>
          </w:rPr>
          <w:t>1 кг</w:t>
        </w:r>
      </w:smartTag>
      <w:r w:rsidRPr="00AD65B1">
        <w:rPr>
          <w:rFonts w:ascii="Times New Roman" w:eastAsia="Times New Roman" w:hAnsi="Times New Roman" w:cs="Times New Roman"/>
          <w:sz w:val="24"/>
          <w:szCs w:val="24"/>
          <w:lang w:eastAsia="ru-RU"/>
        </w:rPr>
        <w:t xml:space="preserve"> различными способами: двумя руками снизу и от груди, из-за головы; переноска одновременно 2-3 предметов различной формы (флажки, кегли, палки, мячи и т.д.); передача и переноска предметов на расстояние до </w:t>
      </w:r>
      <w:smartTag w:uri="urn:schemas-microsoft-com:office:smarttags" w:element="metricconverter">
        <w:smartTagPr>
          <w:attr w:name="ProductID" w:val="20 метров"/>
        </w:smartTagPr>
        <w:r w:rsidRPr="00AD65B1">
          <w:rPr>
            <w:rFonts w:ascii="Times New Roman" w:eastAsia="Times New Roman" w:hAnsi="Times New Roman" w:cs="Times New Roman"/>
            <w:sz w:val="24"/>
            <w:szCs w:val="24"/>
            <w:lang w:eastAsia="ru-RU"/>
          </w:rPr>
          <w:t>20 метров</w:t>
        </w:r>
      </w:smartTag>
      <w:r w:rsidRPr="00AD65B1">
        <w:rPr>
          <w:rFonts w:ascii="Times New Roman" w:eastAsia="Times New Roman" w:hAnsi="Times New Roman" w:cs="Times New Roman"/>
          <w:sz w:val="24"/>
          <w:szCs w:val="24"/>
          <w:lang w:eastAsia="ru-RU"/>
        </w:rPr>
        <w:t xml:space="preserve"> (набивных мячей </w:t>
      </w:r>
      <w:smartTag w:uri="urn:schemas-microsoft-com:office:smarttags" w:element="metricconverter">
        <w:smartTagPr>
          <w:attr w:name="ProductID" w:val="-1 кг"/>
        </w:smartTagPr>
        <w:r w:rsidRPr="00AD65B1">
          <w:rPr>
            <w:rFonts w:ascii="Times New Roman" w:eastAsia="Times New Roman" w:hAnsi="Times New Roman" w:cs="Times New Roman"/>
            <w:sz w:val="24"/>
            <w:szCs w:val="24"/>
            <w:lang w:eastAsia="ru-RU"/>
          </w:rPr>
          <w:t>-1 кг</w:t>
        </w:r>
      </w:smartTag>
      <w:r w:rsidRPr="00AD65B1">
        <w:rPr>
          <w:rFonts w:ascii="Times New Roman" w:eastAsia="Times New Roman" w:hAnsi="Times New Roman" w:cs="Times New Roman"/>
          <w:sz w:val="24"/>
          <w:szCs w:val="24"/>
          <w:lang w:eastAsia="ru-RU"/>
        </w:rPr>
        <w:t>, г/палок, больших мячей и т.д.).</w:t>
      </w:r>
    </w:p>
    <w:p w:rsidR="00AD65B1" w:rsidRPr="00AD65B1" w:rsidRDefault="00AD65B1" w:rsidP="00AD65B1">
      <w:pPr>
        <w:spacing w:after="0" w:line="240" w:lineRule="auto"/>
        <w:ind w:firstLine="709"/>
        <w:jc w:val="both"/>
        <w:rPr>
          <w:rFonts w:ascii="Times New Roman" w:eastAsia="Times New Roman" w:hAnsi="Times New Roman" w:cs="Times New Roman"/>
          <w:sz w:val="24"/>
          <w:szCs w:val="24"/>
          <w:lang w:eastAsia="ru-RU"/>
        </w:rPr>
      </w:pPr>
      <w:r w:rsidRPr="00AD65B1">
        <w:rPr>
          <w:rFonts w:ascii="Times New Roman" w:eastAsia="Times New Roman" w:hAnsi="Times New Roman" w:cs="Times New Roman"/>
          <w:i/>
          <w:sz w:val="24"/>
          <w:szCs w:val="24"/>
          <w:lang w:eastAsia="ru-RU"/>
        </w:rPr>
        <w:t>Равновесие</w:t>
      </w:r>
      <w:r w:rsidRPr="00AD65B1">
        <w:rPr>
          <w:rFonts w:ascii="Times New Roman" w:eastAsia="Times New Roman" w:hAnsi="Times New Roman" w:cs="Times New Roman"/>
          <w:sz w:val="24"/>
          <w:szCs w:val="24"/>
          <w:lang w:eastAsia="ru-RU"/>
        </w:rPr>
        <w:t>: ходьба по г/скамейке с предметом (флажок, г/мяч, г/палка); ходьба по г/скамейке с различными положениями рук; ходьба по г/скамейке с опусканием на одно колено; ходьба по г/скамейке с перешагиванием через предметы высотой 15-</w:t>
      </w:r>
      <w:smartTag w:uri="urn:schemas-microsoft-com:office:smarttags" w:element="metricconverter">
        <w:smartTagPr>
          <w:attr w:name="ProductID" w:val="20 см"/>
        </w:smartTagPr>
        <w:r w:rsidRPr="00AD65B1">
          <w:rPr>
            <w:rFonts w:ascii="Times New Roman" w:eastAsia="Times New Roman" w:hAnsi="Times New Roman" w:cs="Times New Roman"/>
            <w:sz w:val="24"/>
            <w:szCs w:val="24"/>
            <w:lang w:eastAsia="ru-RU"/>
          </w:rPr>
          <w:t>20 см</w:t>
        </w:r>
      </w:smartTag>
      <w:r w:rsidRPr="00AD65B1">
        <w:rPr>
          <w:rFonts w:ascii="Times New Roman" w:eastAsia="Times New Roman" w:hAnsi="Times New Roman" w:cs="Times New Roman"/>
          <w:sz w:val="24"/>
          <w:szCs w:val="24"/>
          <w:lang w:eastAsia="ru-RU"/>
        </w:rPr>
        <w:t>; поворот кругом переступанием на г/скамейке; расхождение вдвоем при встрече на г/скамейке; «Петушок», «Ласточка» на полу.</w:t>
      </w:r>
    </w:p>
    <w:p w:rsidR="00AD65B1" w:rsidRPr="00AD65B1" w:rsidRDefault="00AD65B1" w:rsidP="00AD65B1">
      <w:pPr>
        <w:spacing w:after="0" w:line="240" w:lineRule="auto"/>
        <w:ind w:firstLine="709"/>
        <w:jc w:val="both"/>
        <w:rPr>
          <w:rFonts w:ascii="Times New Roman" w:eastAsia="Times New Roman" w:hAnsi="Times New Roman" w:cs="Times New Roman"/>
          <w:sz w:val="24"/>
          <w:szCs w:val="24"/>
          <w:lang w:eastAsia="ru-RU"/>
        </w:rPr>
      </w:pPr>
      <w:r w:rsidRPr="00AD65B1">
        <w:rPr>
          <w:rFonts w:ascii="Times New Roman" w:eastAsia="Times New Roman" w:hAnsi="Times New Roman" w:cs="Times New Roman"/>
          <w:i/>
          <w:sz w:val="24"/>
          <w:szCs w:val="24"/>
          <w:lang w:eastAsia="ru-RU"/>
        </w:rPr>
        <w:t xml:space="preserve">Лазание, </w:t>
      </w:r>
      <w:proofErr w:type="spellStart"/>
      <w:r w:rsidRPr="00AD65B1">
        <w:rPr>
          <w:rFonts w:ascii="Times New Roman" w:eastAsia="Times New Roman" w:hAnsi="Times New Roman" w:cs="Times New Roman"/>
          <w:i/>
          <w:sz w:val="24"/>
          <w:szCs w:val="24"/>
          <w:lang w:eastAsia="ru-RU"/>
        </w:rPr>
        <w:t>перелезание</w:t>
      </w:r>
      <w:proofErr w:type="spellEnd"/>
      <w:r w:rsidRPr="00AD65B1">
        <w:rPr>
          <w:rFonts w:ascii="Times New Roman" w:eastAsia="Times New Roman" w:hAnsi="Times New Roman" w:cs="Times New Roman"/>
          <w:i/>
          <w:sz w:val="24"/>
          <w:szCs w:val="24"/>
          <w:lang w:eastAsia="ru-RU"/>
        </w:rPr>
        <w:t xml:space="preserve">, </w:t>
      </w:r>
      <w:proofErr w:type="spellStart"/>
      <w:r w:rsidRPr="00AD65B1">
        <w:rPr>
          <w:rFonts w:ascii="Times New Roman" w:eastAsia="Times New Roman" w:hAnsi="Times New Roman" w:cs="Times New Roman"/>
          <w:i/>
          <w:sz w:val="24"/>
          <w:szCs w:val="24"/>
          <w:lang w:eastAsia="ru-RU"/>
        </w:rPr>
        <w:t>подлезание</w:t>
      </w:r>
      <w:proofErr w:type="spellEnd"/>
      <w:r w:rsidRPr="00AD65B1">
        <w:rPr>
          <w:rFonts w:ascii="Times New Roman" w:eastAsia="Times New Roman" w:hAnsi="Times New Roman" w:cs="Times New Roman"/>
          <w:sz w:val="24"/>
          <w:szCs w:val="24"/>
          <w:lang w:eastAsia="ru-RU"/>
        </w:rPr>
        <w:t xml:space="preserve">: ползанье на четвереньках по наклонной г/скамейке с переходом на г/стенку; лазанье по г/стенке одновременным способом, не пропуская реек,  с поддержкой; передвижение по г/стенки в сторону; </w:t>
      </w:r>
      <w:proofErr w:type="spellStart"/>
      <w:r w:rsidRPr="00AD65B1">
        <w:rPr>
          <w:rFonts w:ascii="Times New Roman" w:eastAsia="Times New Roman" w:hAnsi="Times New Roman" w:cs="Times New Roman"/>
          <w:sz w:val="24"/>
          <w:szCs w:val="24"/>
          <w:lang w:eastAsia="ru-RU"/>
        </w:rPr>
        <w:t>подлезание</w:t>
      </w:r>
      <w:proofErr w:type="spellEnd"/>
      <w:r w:rsidRPr="00AD65B1">
        <w:rPr>
          <w:rFonts w:ascii="Times New Roman" w:eastAsia="Times New Roman" w:hAnsi="Times New Roman" w:cs="Times New Roman"/>
          <w:sz w:val="24"/>
          <w:szCs w:val="24"/>
          <w:lang w:eastAsia="ru-RU"/>
        </w:rPr>
        <w:t xml:space="preserve"> и </w:t>
      </w:r>
      <w:proofErr w:type="spellStart"/>
      <w:r w:rsidRPr="00AD65B1">
        <w:rPr>
          <w:rFonts w:ascii="Times New Roman" w:eastAsia="Times New Roman" w:hAnsi="Times New Roman" w:cs="Times New Roman"/>
          <w:sz w:val="24"/>
          <w:szCs w:val="24"/>
          <w:lang w:eastAsia="ru-RU"/>
        </w:rPr>
        <w:t>перелезание</w:t>
      </w:r>
      <w:proofErr w:type="spellEnd"/>
      <w:r w:rsidRPr="00AD65B1">
        <w:rPr>
          <w:rFonts w:ascii="Times New Roman" w:eastAsia="Times New Roman" w:hAnsi="Times New Roman" w:cs="Times New Roman"/>
          <w:sz w:val="24"/>
          <w:szCs w:val="24"/>
          <w:lang w:eastAsia="ru-RU"/>
        </w:rPr>
        <w:t xml:space="preserve"> под препятствия разной высоты (мягкие модули, г/скамейка, обручи, г/скакалка, стойки и т.д.); </w:t>
      </w:r>
      <w:proofErr w:type="spellStart"/>
      <w:r w:rsidRPr="00AD65B1">
        <w:rPr>
          <w:rFonts w:ascii="Times New Roman" w:eastAsia="Times New Roman" w:hAnsi="Times New Roman" w:cs="Times New Roman"/>
          <w:sz w:val="24"/>
          <w:szCs w:val="24"/>
          <w:lang w:eastAsia="ru-RU"/>
        </w:rPr>
        <w:t>подлезание</w:t>
      </w:r>
      <w:proofErr w:type="spellEnd"/>
      <w:r w:rsidRPr="00AD65B1">
        <w:rPr>
          <w:rFonts w:ascii="Times New Roman" w:eastAsia="Times New Roman" w:hAnsi="Times New Roman" w:cs="Times New Roman"/>
          <w:sz w:val="24"/>
          <w:szCs w:val="24"/>
          <w:lang w:eastAsia="ru-RU"/>
        </w:rPr>
        <w:t xml:space="preserve"> под препятствием с предметом в руках; </w:t>
      </w:r>
      <w:proofErr w:type="spellStart"/>
      <w:r w:rsidRPr="00AD65B1">
        <w:rPr>
          <w:rFonts w:ascii="Times New Roman" w:eastAsia="Times New Roman" w:hAnsi="Times New Roman" w:cs="Times New Roman"/>
          <w:sz w:val="24"/>
          <w:szCs w:val="24"/>
          <w:lang w:eastAsia="ru-RU"/>
        </w:rPr>
        <w:t>пролезание</w:t>
      </w:r>
      <w:proofErr w:type="spellEnd"/>
      <w:r w:rsidRPr="00AD65B1">
        <w:rPr>
          <w:rFonts w:ascii="Times New Roman" w:eastAsia="Times New Roman" w:hAnsi="Times New Roman" w:cs="Times New Roman"/>
          <w:sz w:val="24"/>
          <w:szCs w:val="24"/>
          <w:lang w:eastAsia="ru-RU"/>
        </w:rPr>
        <w:t xml:space="preserve"> в модуль-тоннель; перешагивание через предметы: кубики, кегли, набивные мячи, большие мячи; вис на руках на г/стенке 1-2 секунды; полоса препятствий из 5-6 заданий в </w:t>
      </w:r>
      <w:proofErr w:type="spellStart"/>
      <w:r w:rsidRPr="00AD65B1">
        <w:rPr>
          <w:rFonts w:ascii="Times New Roman" w:eastAsia="Times New Roman" w:hAnsi="Times New Roman" w:cs="Times New Roman"/>
          <w:sz w:val="24"/>
          <w:szCs w:val="24"/>
          <w:lang w:eastAsia="ru-RU"/>
        </w:rPr>
        <w:t>подлезании</w:t>
      </w:r>
      <w:proofErr w:type="spellEnd"/>
      <w:r w:rsidRPr="00AD65B1">
        <w:rPr>
          <w:rFonts w:ascii="Times New Roman" w:eastAsia="Times New Roman" w:hAnsi="Times New Roman" w:cs="Times New Roman"/>
          <w:sz w:val="24"/>
          <w:szCs w:val="24"/>
          <w:lang w:eastAsia="ru-RU"/>
        </w:rPr>
        <w:t xml:space="preserve">, </w:t>
      </w:r>
      <w:proofErr w:type="spellStart"/>
      <w:r w:rsidRPr="00AD65B1">
        <w:rPr>
          <w:rFonts w:ascii="Times New Roman" w:eastAsia="Times New Roman" w:hAnsi="Times New Roman" w:cs="Times New Roman"/>
          <w:sz w:val="24"/>
          <w:szCs w:val="24"/>
          <w:lang w:eastAsia="ru-RU"/>
        </w:rPr>
        <w:t>перелезании</w:t>
      </w:r>
      <w:proofErr w:type="spellEnd"/>
      <w:r w:rsidRPr="00AD65B1">
        <w:rPr>
          <w:rFonts w:ascii="Times New Roman" w:eastAsia="Times New Roman" w:hAnsi="Times New Roman" w:cs="Times New Roman"/>
          <w:sz w:val="24"/>
          <w:szCs w:val="24"/>
          <w:lang w:eastAsia="ru-RU"/>
        </w:rPr>
        <w:t xml:space="preserve"> и равновесии.</w:t>
      </w:r>
    </w:p>
    <w:p w:rsidR="00AD65B1" w:rsidRDefault="00AD65B1" w:rsidP="00AD65B1">
      <w:pPr>
        <w:spacing w:after="0" w:line="240" w:lineRule="auto"/>
        <w:contextualSpacing/>
        <w:rPr>
          <w:rFonts w:ascii="Times New Roman" w:eastAsia="Arial Unicode MS" w:hAnsi="Times New Roman" w:cs="Times New Roman"/>
          <w:color w:val="FF0000"/>
          <w:sz w:val="24"/>
          <w:szCs w:val="24"/>
          <w:lang w:eastAsia="ru-RU"/>
        </w:rPr>
      </w:pPr>
    </w:p>
    <w:p w:rsidR="00AD65B1" w:rsidRPr="00AD65B1" w:rsidRDefault="00AD65B1" w:rsidP="00AD65B1">
      <w:pPr>
        <w:spacing w:after="0" w:line="240" w:lineRule="auto"/>
        <w:jc w:val="center"/>
        <w:rPr>
          <w:rFonts w:ascii="Times New Roman" w:eastAsia="Times New Roman" w:hAnsi="Times New Roman" w:cs="Times New Roman"/>
          <w:b/>
          <w:sz w:val="24"/>
          <w:szCs w:val="24"/>
          <w:lang w:eastAsia="ru-RU"/>
        </w:rPr>
      </w:pPr>
      <w:r w:rsidRPr="00AD65B1">
        <w:rPr>
          <w:rFonts w:ascii="Times New Roman" w:eastAsia="Times New Roman" w:hAnsi="Times New Roman" w:cs="Times New Roman"/>
          <w:b/>
          <w:sz w:val="24"/>
          <w:szCs w:val="24"/>
          <w:lang w:eastAsia="ru-RU"/>
        </w:rPr>
        <w:t>Содержание курсов коррекционно-развивающей области</w:t>
      </w:r>
    </w:p>
    <w:p w:rsidR="00AD65B1" w:rsidRPr="00AD65B1" w:rsidRDefault="00AD65B1" w:rsidP="00AD65B1">
      <w:pPr>
        <w:shd w:val="clear" w:color="auto" w:fill="FFFFFF"/>
        <w:spacing w:after="0" w:line="240" w:lineRule="auto"/>
        <w:ind w:firstLine="709"/>
        <w:contextualSpacing/>
        <w:rPr>
          <w:rFonts w:ascii="Times New Roman" w:eastAsia="Times New Roman" w:hAnsi="Times New Roman" w:cs="Times New Roman"/>
          <w:caps/>
          <w:sz w:val="24"/>
          <w:szCs w:val="24"/>
          <w:lang w:eastAsia="ru-RU"/>
        </w:rPr>
      </w:pPr>
      <w:r w:rsidRPr="00AD65B1">
        <w:rPr>
          <w:rFonts w:ascii="Times New Roman" w:eastAsia="Times New Roman" w:hAnsi="Times New Roman" w:cs="Times New Roman"/>
          <w:b/>
          <w:bCs/>
          <w:i/>
          <w:iCs/>
          <w:sz w:val="24"/>
          <w:szCs w:val="24"/>
          <w:lang w:eastAsia="ru-RU"/>
        </w:rPr>
        <w:t xml:space="preserve">Содержание </w:t>
      </w:r>
      <w:proofErr w:type="spellStart"/>
      <w:r w:rsidRPr="00AD65B1">
        <w:rPr>
          <w:rFonts w:ascii="Times New Roman" w:eastAsia="Times New Roman" w:hAnsi="Times New Roman" w:cs="Times New Roman"/>
          <w:b/>
          <w:bCs/>
          <w:i/>
          <w:iCs/>
          <w:sz w:val="24"/>
          <w:szCs w:val="24"/>
          <w:lang w:eastAsia="ru-RU"/>
        </w:rPr>
        <w:t>коррекционно</w:t>
      </w:r>
      <w:proofErr w:type="spellEnd"/>
      <w:r w:rsidRPr="00AD65B1">
        <w:rPr>
          <w:rFonts w:ascii="Times New Roman" w:eastAsia="Times New Roman" w:hAnsi="Times New Roman" w:cs="Times New Roman"/>
          <w:b/>
          <w:bCs/>
          <w:i/>
          <w:iCs/>
          <w:sz w:val="24"/>
          <w:szCs w:val="24"/>
          <w:lang w:eastAsia="ru-RU"/>
        </w:rPr>
        <w:t xml:space="preserve"> – развивающей области представлено следующими обязательными коррекционными курсами: </w:t>
      </w:r>
      <w:r w:rsidRPr="00AD65B1">
        <w:rPr>
          <w:rFonts w:ascii="Times New Roman" w:eastAsia="Times New Roman" w:hAnsi="Times New Roman" w:cs="Times New Roman"/>
          <w:caps/>
          <w:sz w:val="24"/>
          <w:szCs w:val="24"/>
          <w:lang w:eastAsia="ru-RU"/>
        </w:rPr>
        <w:t>«К</w:t>
      </w:r>
      <w:r w:rsidRPr="00AD65B1">
        <w:rPr>
          <w:rFonts w:ascii="Times New Roman" w:eastAsia="Times New Roman" w:hAnsi="Times New Roman" w:cs="Times New Roman"/>
          <w:sz w:val="24"/>
          <w:szCs w:val="24"/>
          <w:lang w:eastAsia="ru-RU"/>
        </w:rPr>
        <w:t xml:space="preserve">оррекционно-развивающие занятия (логопедические и </w:t>
      </w:r>
      <w:proofErr w:type="spellStart"/>
      <w:r w:rsidRPr="00AD65B1">
        <w:rPr>
          <w:rFonts w:ascii="Times New Roman" w:eastAsia="Times New Roman" w:hAnsi="Times New Roman" w:cs="Times New Roman"/>
          <w:sz w:val="24"/>
          <w:szCs w:val="24"/>
          <w:lang w:eastAsia="ru-RU"/>
        </w:rPr>
        <w:t>психокоррекционные</w:t>
      </w:r>
      <w:proofErr w:type="spellEnd"/>
      <w:r w:rsidRPr="00AD65B1">
        <w:rPr>
          <w:rFonts w:ascii="Times New Roman" w:eastAsia="Times New Roman" w:hAnsi="Times New Roman" w:cs="Times New Roman"/>
          <w:sz w:val="24"/>
          <w:szCs w:val="24"/>
          <w:lang w:eastAsia="ru-RU"/>
        </w:rPr>
        <w:t xml:space="preserve">)» (фронтальные и/или индивидуальные занятия), «Ритмика» (фронтальные и/или индивидуальные занятия). </w:t>
      </w:r>
    </w:p>
    <w:p w:rsidR="00AD65B1" w:rsidRPr="00AD65B1" w:rsidRDefault="00AD65B1" w:rsidP="00AD65B1">
      <w:pPr>
        <w:suppressAutoHyphens/>
        <w:autoSpaceDE w:val="0"/>
        <w:spacing w:after="0" w:line="240" w:lineRule="auto"/>
        <w:jc w:val="center"/>
        <w:rPr>
          <w:rFonts w:ascii="Times New Roman" w:eastAsia="Arial Unicode MS" w:hAnsi="Times New Roman" w:cs="Times New Roman"/>
          <w:color w:val="00000A"/>
          <w:kern w:val="1"/>
          <w:sz w:val="24"/>
          <w:szCs w:val="24"/>
        </w:rPr>
      </w:pPr>
      <w:r w:rsidRPr="00AD65B1">
        <w:rPr>
          <w:rFonts w:ascii="Times New Roman" w:eastAsia="Times New Roman" w:hAnsi="Times New Roman" w:cs="Times New Roman"/>
          <w:b/>
          <w:bCs/>
          <w:i/>
          <w:color w:val="00000A"/>
          <w:kern w:val="1"/>
          <w:sz w:val="24"/>
          <w:szCs w:val="24"/>
          <w:lang w:eastAsia="ru-RU"/>
        </w:rPr>
        <w:t>Коррекционный курс</w:t>
      </w:r>
      <w:r w:rsidRPr="00AD65B1">
        <w:rPr>
          <w:rFonts w:ascii="Times New Roman" w:eastAsia="Times New Roman" w:hAnsi="Times New Roman" w:cs="Times New Roman"/>
          <w:b/>
          <w:bCs/>
          <w:color w:val="00000A"/>
          <w:kern w:val="1"/>
          <w:sz w:val="24"/>
          <w:szCs w:val="24"/>
          <w:lang w:eastAsia="ru-RU"/>
        </w:rPr>
        <w:t xml:space="preserve"> </w:t>
      </w:r>
      <w:r w:rsidRPr="00AD65B1">
        <w:rPr>
          <w:rFonts w:ascii="Times New Roman" w:eastAsia="Arial Unicode MS" w:hAnsi="Times New Roman" w:cs="Times New Roman"/>
          <w:color w:val="00000A"/>
          <w:kern w:val="1"/>
          <w:sz w:val="24"/>
          <w:szCs w:val="24"/>
        </w:rPr>
        <w:t>«</w:t>
      </w:r>
      <w:r w:rsidRPr="00AD65B1">
        <w:rPr>
          <w:rFonts w:ascii="Times New Roman" w:eastAsia="Arial Unicode MS" w:hAnsi="Times New Roman" w:cs="Times New Roman"/>
          <w:b/>
          <w:i/>
          <w:color w:val="00000A"/>
          <w:kern w:val="1"/>
          <w:sz w:val="24"/>
          <w:szCs w:val="24"/>
        </w:rPr>
        <w:t xml:space="preserve">Коррекционно-развивающие занятия </w:t>
      </w:r>
      <w:r w:rsidRPr="00AD65B1">
        <w:rPr>
          <w:rFonts w:ascii="Times New Roman" w:eastAsia="Arial Unicode MS" w:hAnsi="Times New Roman" w:cs="Times New Roman"/>
          <w:b/>
          <w:i/>
          <w:color w:val="00000A"/>
          <w:kern w:val="1"/>
          <w:sz w:val="24"/>
          <w:szCs w:val="24"/>
        </w:rPr>
        <w:br/>
        <w:t xml:space="preserve">(логопедические и </w:t>
      </w:r>
      <w:proofErr w:type="spellStart"/>
      <w:r w:rsidRPr="00AD65B1">
        <w:rPr>
          <w:rFonts w:ascii="Times New Roman" w:eastAsia="Arial Unicode MS" w:hAnsi="Times New Roman" w:cs="Times New Roman"/>
          <w:b/>
          <w:i/>
          <w:color w:val="00000A"/>
          <w:kern w:val="1"/>
          <w:sz w:val="24"/>
          <w:szCs w:val="24"/>
        </w:rPr>
        <w:t>психокоррекционные</w:t>
      </w:r>
      <w:proofErr w:type="spellEnd"/>
      <w:r w:rsidRPr="00AD65B1">
        <w:rPr>
          <w:rFonts w:ascii="Times New Roman" w:eastAsia="Arial Unicode MS" w:hAnsi="Times New Roman" w:cs="Times New Roman"/>
          <w:b/>
          <w:i/>
          <w:color w:val="00000A"/>
          <w:kern w:val="1"/>
          <w:sz w:val="24"/>
          <w:szCs w:val="24"/>
        </w:rPr>
        <w:t>)».</w:t>
      </w:r>
    </w:p>
    <w:p w:rsidR="00AD65B1" w:rsidRPr="00AD65B1" w:rsidRDefault="00AD65B1" w:rsidP="00AD65B1">
      <w:pPr>
        <w:suppressAutoHyphens/>
        <w:spacing w:after="0" w:line="240" w:lineRule="auto"/>
        <w:jc w:val="center"/>
        <w:rPr>
          <w:rFonts w:ascii="Times New Roman" w:eastAsia="Arial Unicode MS" w:hAnsi="Times New Roman" w:cs="Times New Roman"/>
          <w:b/>
          <w:kern w:val="1"/>
          <w:sz w:val="24"/>
          <w:szCs w:val="24"/>
        </w:rPr>
      </w:pPr>
      <w:r w:rsidRPr="00AD65B1">
        <w:rPr>
          <w:rFonts w:ascii="Times New Roman" w:eastAsia="Arial Unicode MS" w:hAnsi="Times New Roman" w:cs="Times New Roman"/>
          <w:b/>
          <w:kern w:val="1"/>
          <w:sz w:val="24"/>
          <w:szCs w:val="24"/>
        </w:rPr>
        <w:t>Логопедические занятия</w:t>
      </w:r>
    </w:p>
    <w:p w:rsidR="00AD65B1" w:rsidRPr="00AD65B1" w:rsidRDefault="00AD65B1" w:rsidP="00AD65B1">
      <w:pPr>
        <w:shd w:val="clear" w:color="auto" w:fill="FFFFFF"/>
        <w:spacing w:after="0" w:line="240" w:lineRule="auto"/>
        <w:ind w:firstLine="709"/>
        <w:contextualSpacing/>
        <w:jc w:val="both"/>
        <w:rPr>
          <w:rFonts w:ascii="Times New Roman" w:eastAsia="Times New Roman" w:hAnsi="Times New Roman" w:cs="Times New Roman"/>
          <w:caps/>
          <w:sz w:val="24"/>
          <w:szCs w:val="24"/>
          <w:lang w:eastAsia="ru-RU"/>
        </w:rPr>
      </w:pPr>
      <w:r w:rsidRPr="00AD65B1">
        <w:rPr>
          <w:rFonts w:ascii="Times New Roman" w:eastAsia="Times New Roman" w:hAnsi="Times New Roman" w:cs="Times New Roman"/>
          <w:b/>
          <w:sz w:val="24"/>
          <w:szCs w:val="24"/>
          <w:lang w:eastAsia="ru-RU"/>
        </w:rPr>
        <w:t xml:space="preserve">Цель </w:t>
      </w:r>
      <w:r w:rsidRPr="00AD65B1">
        <w:rPr>
          <w:rFonts w:ascii="Times New Roman" w:eastAsia="Times New Roman" w:hAnsi="Times New Roman" w:cs="Times New Roman"/>
          <w:sz w:val="24"/>
          <w:szCs w:val="24"/>
          <w:lang w:eastAsia="ru-RU"/>
        </w:rPr>
        <w:t>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w:t>
      </w:r>
      <w:r w:rsidRPr="00AD65B1">
        <w:rPr>
          <w:rFonts w:ascii="Times New Roman" w:eastAsia="Times New Roman" w:hAnsi="Times New Roman" w:cs="Times New Roman"/>
          <w:caps/>
          <w:sz w:val="24"/>
          <w:szCs w:val="24"/>
          <w:lang w:eastAsia="ru-RU"/>
        </w:rPr>
        <w:t xml:space="preserve">. </w:t>
      </w:r>
    </w:p>
    <w:p w:rsidR="00AD65B1" w:rsidRPr="00AD65B1" w:rsidRDefault="00AD65B1" w:rsidP="00AD65B1">
      <w:pPr>
        <w:shd w:val="clear" w:color="auto" w:fill="FFFFFF"/>
        <w:spacing w:after="0" w:line="240" w:lineRule="auto"/>
        <w:ind w:firstLine="709"/>
        <w:contextualSpacing/>
        <w:jc w:val="both"/>
        <w:rPr>
          <w:rFonts w:ascii="Times New Roman" w:eastAsia="Times New Roman" w:hAnsi="Times New Roman" w:cs="Times New Roman"/>
          <w:caps/>
          <w:sz w:val="24"/>
          <w:szCs w:val="24"/>
          <w:lang w:eastAsia="ru-RU"/>
        </w:rPr>
      </w:pPr>
      <w:r w:rsidRPr="00AD65B1">
        <w:rPr>
          <w:rFonts w:ascii="Times New Roman" w:eastAsia="Times New Roman" w:hAnsi="Times New Roman" w:cs="Times New Roman"/>
          <w:sz w:val="24"/>
          <w:szCs w:val="24"/>
          <w:lang w:eastAsia="ru-RU"/>
        </w:rPr>
        <w:t xml:space="preserve">Основными </w:t>
      </w:r>
      <w:r w:rsidRPr="00AD65B1">
        <w:rPr>
          <w:rFonts w:ascii="Times New Roman" w:eastAsia="Times New Roman" w:hAnsi="Times New Roman" w:cs="Times New Roman"/>
          <w:b/>
          <w:sz w:val="24"/>
          <w:szCs w:val="24"/>
          <w:lang w:eastAsia="ru-RU"/>
        </w:rPr>
        <w:t>направлениями</w:t>
      </w:r>
      <w:r w:rsidRPr="00AD65B1">
        <w:rPr>
          <w:rFonts w:ascii="Times New Roman" w:eastAsia="Times New Roman" w:hAnsi="Times New Roman" w:cs="Times New Roman"/>
          <w:sz w:val="24"/>
          <w:szCs w:val="24"/>
          <w:lang w:eastAsia="ru-RU"/>
        </w:rPr>
        <w:t xml:space="preserve"> логопедической работы является</w:t>
      </w:r>
      <w:r w:rsidRPr="00AD65B1">
        <w:rPr>
          <w:rFonts w:ascii="Times New Roman" w:eastAsia="Times New Roman" w:hAnsi="Times New Roman" w:cs="Times New Roman"/>
          <w:caps/>
          <w:sz w:val="24"/>
          <w:szCs w:val="24"/>
          <w:lang w:eastAsia="ru-RU"/>
        </w:rPr>
        <w:t>:</w:t>
      </w:r>
    </w:p>
    <w:p w:rsidR="00AD65B1" w:rsidRPr="00AD65B1" w:rsidRDefault="00AD65B1" w:rsidP="00AD65B1">
      <w:pPr>
        <w:shd w:val="clear" w:color="auto" w:fill="FFFFFF"/>
        <w:spacing w:after="0" w:line="240" w:lineRule="auto"/>
        <w:ind w:firstLine="709"/>
        <w:contextualSpacing/>
        <w:jc w:val="both"/>
        <w:rPr>
          <w:rFonts w:ascii="Times New Roman" w:eastAsia="Times New Roman" w:hAnsi="Times New Roman" w:cs="Times New Roman"/>
          <w:caps/>
          <w:sz w:val="24"/>
          <w:szCs w:val="24"/>
          <w:lang w:eastAsia="ru-RU"/>
        </w:rPr>
      </w:pPr>
      <w:r w:rsidRPr="00AD65B1">
        <w:rPr>
          <w:rFonts w:ascii="Times New Roman" w:eastAsia="Times New Roman" w:hAnsi="Times New Roman" w:cs="Times New Roman"/>
          <w:b/>
          <w:sz w:val="24"/>
          <w:szCs w:val="24"/>
          <w:lang w:eastAsia="ru-RU"/>
        </w:rPr>
        <w:t>диагностика и коррекция звукопроизношения</w:t>
      </w:r>
      <w:r w:rsidRPr="00AD65B1">
        <w:rPr>
          <w:rFonts w:ascii="Times New Roman" w:eastAsia="Times New Roman" w:hAnsi="Times New Roman" w:cs="Times New Roman"/>
          <w:sz w:val="24"/>
          <w:szCs w:val="24"/>
          <w:lang w:eastAsia="ru-RU"/>
        </w:rPr>
        <w:t xml:space="preserve"> (постановка, автоматизация и дифференциация звуков речи);</w:t>
      </w:r>
      <w:r w:rsidRPr="00AD65B1">
        <w:rPr>
          <w:rFonts w:ascii="Times New Roman" w:eastAsia="Times New Roman" w:hAnsi="Times New Roman" w:cs="Times New Roman"/>
          <w:caps/>
          <w:sz w:val="24"/>
          <w:szCs w:val="24"/>
          <w:lang w:eastAsia="ru-RU"/>
        </w:rPr>
        <w:t xml:space="preserve"> </w:t>
      </w:r>
    </w:p>
    <w:p w:rsidR="00AD65B1" w:rsidRPr="00AD65B1" w:rsidRDefault="00AD65B1" w:rsidP="00AD65B1">
      <w:pPr>
        <w:shd w:val="clear" w:color="auto" w:fill="FFFFFF"/>
        <w:spacing w:after="0" w:line="240" w:lineRule="auto"/>
        <w:ind w:firstLine="709"/>
        <w:contextualSpacing/>
        <w:jc w:val="both"/>
        <w:rPr>
          <w:rFonts w:ascii="Times New Roman" w:eastAsia="Times New Roman" w:hAnsi="Times New Roman" w:cs="Times New Roman"/>
          <w:caps/>
          <w:sz w:val="24"/>
          <w:szCs w:val="24"/>
          <w:lang w:eastAsia="ru-RU"/>
        </w:rPr>
      </w:pPr>
      <w:r w:rsidRPr="00AD65B1">
        <w:rPr>
          <w:rFonts w:ascii="Times New Roman" w:eastAsia="Times New Roman" w:hAnsi="Times New Roman" w:cs="Times New Roman"/>
          <w:b/>
          <w:sz w:val="24"/>
          <w:szCs w:val="24"/>
          <w:lang w:eastAsia="ru-RU"/>
        </w:rPr>
        <w:t>диагностика и коррекция лексической стороны речи (</w:t>
      </w:r>
      <w:r w:rsidRPr="00AD65B1">
        <w:rPr>
          <w:rFonts w:ascii="Times New Roman" w:eastAsia="Times New Roman" w:hAnsi="Times New Roman" w:cs="Times New Roman"/>
          <w:sz w:val="24"/>
          <w:szCs w:val="24"/>
          <w:lang w:eastAsia="ru-RU"/>
        </w:rPr>
        <w:t>обогащение словаря, его расширение и уточнение)</w:t>
      </w:r>
      <w:r w:rsidRPr="00AD65B1">
        <w:rPr>
          <w:rFonts w:ascii="Times New Roman" w:eastAsia="Times New Roman" w:hAnsi="Times New Roman" w:cs="Times New Roman"/>
          <w:caps/>
          <w:sz w:val="24"/>
          <w:szCs w:val="24"/>
          <w:lang w:eastAsia="ru-RU"/>
        </w:rPr>
        <w:t>;</w:t>
      </w:r>
    </w:p>
    <w:p w:rsidR="00AD65B1" w:rsidRPr="00AD65B1" w:rsidRDefault="00AD65B1" w:rsidP="00AD65B1">
      <w:pPr>
        <w:shd w:val="clear" w:color="auto" w:fill="FFFFFF"/>
        <w:spacing w:after="0" w:line="240" w:lineRule="auto"/>
        <w:ind w:firstLine="709"/>
        <w:contextualSpacing/>
        <w:jc w:val="both"/>
        <w:rPr>
          <w:rFonts w:ascii="Times New Roman" w:eastAsia="Times New Roman" w:hAnsi="Times New Roman" w:cs="Times New Roman"/>
          <w:caps/>
          <w:sz w:val="24"/>
          <w:szCs w:val="24"/>
          <w:lang w:eastAsia="ru-RU"/>
        </w:rPr>
      </w:pPr>
      <w:r w:rsidRPr="00AD65B1">
        <w:rPr>
          <w:rFonts w:ascii="Times New Roman" w:eastAsia="Times New Roman" w:hAnsi="Times New Roman" w:cs="Times New Roman"/>
          <w:b/>
          <w:sz w:val="24"/>
          <w:szCs w:val="24"/>
          <w:lang w:eastAsia="ru-RU"/>
        </w:rPr>
        <w:t>диагностика и коррекция грамматического строя речи</w:t>
      </w:r>
      <w:r w:rsidRPr="00AD65B1">
        <w:rPr>
          <w:rFonts w:ascii="Times New Roman" w:eastAsia="Times New Roman" w:hAnsi="Times New Roman" w:cs="Times New Roman"/>
          <w:sz w:val="24"/>
          <w:szCs w:val="24"/>
          <w:lang w:eastAsia="ru-RU"/>
        </w:rPr>
        <w:t xml:space="preserve"> (синтаксической структуры речевых высказываний, словоизменения и словообразования);</w:t>
      </w:r>
    </w:p>
    <w:p w:rsidR="00AD65B1" w:rsidRPr="00AD65B1" w:rsidRDefault="00AD65B1" w:rsidP="00AD65B1">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AD65B1">
        <w:rPr>
          <w:rFonts w:ascii="Times New Roman" w:eastAsia="Times New Roman" w:hAnsi="Times New Roman" w:cs="Times New Roman"/>
          <w:b/>
          <w:sz w:val="24"/>
          <w:szCs w:val="24"/>
          <w:lang w:eastAsia="ru-RU"/>
        </w:rPr>
        <w:t xml:space="preserve">коррекция диалогической и формирование монологической форм речи, развитие коммуникативной функции речи </w:t>
      </w:r>
      <w:r w:rsidRPr="00AD65B1">
        <w:rPr>
          <w:rFonts w:ascii="Times New Roman" w:eastAsia="Times New Roman" w:hAnsi="Times New Roman" w:cs="Times New Roman"/>
          <w:sz w:val="24"/>
          <w:szCs w:val="24"/>
          <w:lang w:eastAsia="ru-RU"/>
        </w:rPr>
        <w:t>(развитие навыков диалогической и монологической речи, формирование связной речи, повышение речевой мотивации, обогащение речевого опыта);</w:t>
      </w:r>
    </w:p>
    <w:p w:rsidR="00AD65B1" w:rsidRPr="00AD65B1" w:rsidRDefault="00AD65B1" w:rsidP="00AD65B1">
      <w:pPr>
        <w:shd w:val="clear" w:color="auto" w:fill="FFFFFF"/>
        <w:spacing w:after="0" w:line="240" w:lineRule="auto"/>
        <w:ind w:firstLine="709"/>
        <w:contextualSpacing/>
        <w:jc w:val="both"/>
        <w:rPr>
          <w:rFonts w:ascii="Times New Roman" w:eastAsia="Times New Roman" w:hAnsi="Times New Roman" w:cs="Times New Roman"/>
          <w:caps/>
          <w:sz w:val="24"/>
          <w:szCs w:val="24"/>
          <w:lang w:eastAsia="ru-RU"/>
        </w:rPr>
      </w:pPr>
      <w:r w:rsidRPr="00AD65B1">
        <w:rPr>
          <w:rFonts w:ascii="Times New Roman" w:eastAsia="Times New Roman" w:hAnsi="Times New Roman" w:cs="Times New Roman"/>
          <w:b/>
          <w:sz w:val="24"/>
          <w:szCs w:val="24"/>
          <w:lang w:eastAsia="ru-RU"/>
        </w:rPr>
        <w:lastRenderedPageBreak/>
        <w:t>коррекция нарушений чтения и письма</w:t>
      </w:r>
      <w:r w:rsidRPr="00AD65B1">
        <w:rPr>
          <w:rFonts w:ascii="Times New Roman" w:eastAsia="Times New Roman" w:hAnsi="Times New Roman" w:cs="Times New Roman"/>
          <w:caps/>
          <w:sz w:val="24"/>
          <w:szCs w:val="24"/>
          <w:lang w:eastAsia="ru-RU"/>
        </w:rPr>
        <w:t xml:space="preserve">; </w:t>
      </w:r>
    </w:p>
    <w:p w:rsidR="00AD65B1" w:rsidRPr="00AD65B1" w:rsidRDefault="00AD65B1" w:rsidP="00AD65B1">
      <w:pPr>
        <w:shd w:val="clear" w:color="auto" w:fill="FFFFFF"/>
        <w:spacing w:after="0" w:line="240" w:lineRule="auto"/>
        <w:ind w:firstLine="709"/>
        <w:contextualSpacing/>
        <w:jc w:val="both"/>
        <w:rPr>
          <w:rFonts w:ascii="Times New Roman" w:eastAsia="Times New Roman" w:hAnsi="Times New Roman" w:cs="Times New Roman"/>
          <w:caps/>
          <w:sz w:val="24"/>
          <w:szCs w:val="24"/>
          <w:lang w:eastAsia="ru-RU"/>
        </w:rPr>
      </w:pPr>
      <w:r w:rsidRPr="00AD65B1">
        <w:rPr>
          <w:rFonts w:ascii="Times New Roman" w:eastAsia="Times New Roman" w:hAnsi="Times New Roman" w:cs="Times New Roman"/>
          <w:b/>
          <w:sz w:val="24"/>
          <w:szCs w:val="24"/>
          <w:lang w:eastAsia="ru-RU"/>
        </w:rPr>
        <w:t>расширение представлений об окружающей действительности</w:t>
      </w:r>
      <w:r w:rsidRPr="00AD65B1">
        <w:rPr>
          <w:rFonts w:ascii="Times New Roman" w:eastAsia="Times New Roman" w:hAnsi="Times New Roman" w:cs="Times New Roman"/>
          <w:caps/>
          <w:sz w:val="24"/>
          <w:szCs w:val="24"/>
          <w:lang w:eastAsia="ru-RU"/>
        </w:rPr>
        <w:t xml:space="preserve">; </w:t>
      </w:r>
    </w:p>
    <w:p w:rsidR="00AD65B1" w:rsidRPr="00AD65B1" w:rsidRDefault="00AD65B1" w:rsidP="00AD65B1">
      <w:pPr>
        <w:shd w:val="clear" w:color="auto" w:fill="FFFFFF"/>
        <w:spacing w:after="0" w:line="240" w:lineRule="auto"/>
        <w:ind w:firstLine="709"/>
        <w:contextualSpacing/>
        <w:jc w:val="both"/>
        <w:rPr>
          <w:rFonts w:ascii="Times New Roman" w:eastAsia="Times New Roman" w:hAnsi="Times New Roman" w:cs="Times New Roman"/>
          <w:caps/>
          <w:sz w:val="24"/>
          <w:szCs w:val="24"/>
          <w:lang w:eastAsia="ru-RU"/>
        </w:rPr>
      </w:pPr>
      <w:r w:rsidRPr="00AD65B1">
        <w:rPr>
          <w:rFonts w:ascii="Times New Roman" w:eastAsia="Times New Roman" w:hAnsi="Times New Roman" w:cs="Times New Roman"/>
          <w:b/>
          <w:sz w:val="24"/>
          <w:szCs w:val="24"/>
          <w:lang w:eastAsia="ru-RU"/>
        </w:rPr>
        <w:t>развитие познавательной сферы</w:t>
      </w:r>
      <w:r w:rsidRPr="00AD65B1">
        <w:rPr>
          <w:rFonts w:ascii="Times New Roman" w:eastAsia="Times New Roman" w:hAnsi="Times New Roman" w:cs="Times New Roman"/>
          <w:sz w:val="24"/>
          <w:szCs w:val="24"/>
          <w:lang w:eastAsia="ru-RU"/>
        </w:rPr>
        <w:t xml:space="preserve"> (мышления, памяти, внимания и др. познавательных процессов)</w:t>
      </w:r>
      <w:r w:rsidRPr="00AD65B1">
        <w:rPr>
          <w:rFonts w:ascii="Times New Roman" w:eastAsia="Times New Roman" w:hAnsi="Times New Roman" w:cs="Times New Roman"/>
          <w:caps/>
          <w:sz w:val="24"/>
          <w:szCs w:val="24"/>
          <w:lang w:eastAsia="ru-RU"/>
        </w:rPr>
        <w:t>.</w:t>
      </w:r>
    </w:p>
    <w:p w:rsidR="00AD65B1" w:rsidRPr="00AD65B1" w:rsidRDefault="00AD65B1" w:rsidP="00AD65B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roofErr w:type="spellStart"/>
      <w:r w:rsidRPr="00AD65B1">
        <w:rPr>
          <w:rFonts w:ascii="Times New Roman" w:eastAsia="Times New Roman" w:hAnsi="Times New Roman" w:cs="Times New Roman"/>
          <w:b/>
          <w:sz w:val="24"/>
          <w:szCs w:val="24"/>
          <w:lang w:eastAsia="ru-RU"/>
        </w:rPr>
        <w:t>Психокоррекционные</w:t>
      </w:r>
      <w:proofErr w:type="spellEnd"/>
      <w:r w:rsidRPr="00AD65B1">
        <w:rPr>
          <w:rFonts w:ascii="Times New Roman" w:eastAsia="Times New Roman" w:hAnsi="Times New Roman" w:cs="Times New Roman"/>
          <w:b/>
          <w:sz w:val="24"/>
          <w:szCs w:val="24"/>
          <w:lang w:eastAsia="ru-RU"/>
        </w:rPr>
        <w:t xml:space="preserve"> занятия</w:t>
      </w:r>
    </w:p>
    <w:p w:rsidR="00AD65B1" w:rsidRPr="00AD65B1" w:rsidRDefault="00AD65B1" w:rsidP="00AD65B1">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AD65B1">
        <w:rPr>
          <w:rFonts w:ascii="Times New Roman" w:eastAsia="Times New Roman" w:hAnsi="Times New Roman" w:cs="Times New Roman"/>
          <w:b/>
          <w:sz w:val="24"/>
          <w:szCs w:val="24"/>
          <w:lang w:eastAsia="ru-RU"/>
        </w:rPr>
        <w:t xml:space="preserve">Цель </w:t>
      </w:r>
      <w:proofErr w:type="spellStart"/>
      <w:r w:rsidRPr="00AD65B1">
        <w:rPr>
          <w:rFonts w:ascii="Times New Roman" w:eastAsia="Times New Roman" w:hAnsi="Times New Roman" w:cs="Times New Roman"/>
          <w:sz w:val="24"/>
          <w:szCs w:val="24"/>
          <w:lang w:eastAsia="ru-RU"/>
        </w:rPr>
        <w:t>психокорреционных</w:t>
      </w:r>
      <w:proofErr w:type="spellEnd"/>
      <w:r w:rsidRPr="00AD65B1">
        <w:rPr>
          <w:rFonts w:ascii="Times New Roman" w:eastAsia="Times New Roman" w:hAnsi="Times New Roman" w:cs="Times New Roman"/>
          <w:sz w:val="24"/>
          <w:szCs w:val="24"/>
          <w:lang w:eastAsia="ru-RU"/>
        </w:rPr>
        <w:t xml:space="preserve">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w:t>
      </w:r>
    </w:p>
    <w:p w:rsidR="00AD65B1" w:rsidRPr="00AD65B1" w:rsidRDefault="00AD65B1" w:rsidP="00AD65B1">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AD65B1">
        <w:rPr>
          <w:rFonts w:ascii="Times New Roman" w:eastAsia="Times New Roman" w:hAnsi="Times New Roman" w:cs="Times New Roman"/>
          <w:sz w:val="24"/>
          <w:szCs w:val="24"/>
          <w:lang w:eastAsia="ru-RU"/>
        </w:rPr>
        <w:t xml:space="preserve">Основные </w:t>
      </w:r>
      <w:r w:rsidRPr="00AD65B1">
        <w:rPr>
          <w:rFonts w:ascii="Times New Roman" w:eastAsia="Times New Roman" w:hAnsi="Times New Roman" w:cs="Times New Roman"/>
          <w:b/>
          <w:sz w:val="24"/>
          <w:szCs w:val="24"/>
          <w:lang w:eastAsia="ru-RU"/>
        </w:rPr>
        <w:t>направления</w:t>
      </w:r>
      <w:r w:rsidRPr="00AD65B1">
        <w:rPr>
          <w:rFonts w:ascii="Times New Roman" w:eastAsia="Times New Roman" w:hAnsi="Times New Roman" w:cs="Times New Roman"/>
          <w:sz w:val="24"/>
          <w:szCs w:val="24"/>
          <w:lang w:eastAsia="ru-RU"/>
        </w:rPr>
        <w:t xml:space="preserve"> работы: </w:t>
      </w:r>
    </w:p>
    <w:p w:rsidR="00AD65B1" w:rsidRPr="00AD65B1" w:rsidRDefault="00AD65B1" w:rsidP="00AD65B1">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AD65B1">
        <w:rPr>
          <w:rFonts w:ascii="Times New Roman" w:eastAsia="Times New Roman" w:hAnsi="Times New Roman" w:cs="Times New Roman"/>
          <w:b/>
          <w:sz w:val="24"/>
          <w:szCs w:val="24"/>
          <w:lang w:eastAsia="ru-RU"/>
        </w:rPr>
        <w:t xml:space="preserve">диагностика и развитие познавательной сферы </w:t>
      </w:r>
      <w:r w:rsidRPr="00AD65B1">
        <w:rPr>
          <w:rFonts w:ascii="Times New Roman" w:eastAsia="Times New Roman" w:hAnsi="Times New Roman" w:cs="Times New Roman"/>
          <w:b/>
          <w:color w:val="000000"/>
          <w:sz w:val="24"/>
          <w:szCs w:val="24"/>
          <w:lang w:eastAsia="ru-RU"/>
        </w:rPr>
        <w:t>и целенаправленное формирование высших психических функций</w:t>
      </w:r>
      <w:r w:rsidRPr="00AD65B1">
        <w:rPr>
          <w:rFonts w:ascii="Times New Roman" w:eastAsia="Times New Roman" w:hAnsi="Times New Roman" w:cs="Times New Roman"/>
          <w:sz w:val="24"/>
          <w:szCs w:val="24"/>
          <w:lang w:eastAsia="ru-RU"/>
        </w:rPr>
        <w:t xml:space="preserve"> (формирование учебной мотивации, активизация сенсорно-перцептивной, </w:t>
      </w:r>
      <w:proofErr w:type="spellStart"/>
      <w:r w:rsidRPr="00AD65B1">
        <w:rPr>
          <w:rFonts w:ascii="Times New Roman" w:eastAsia="Times New Roman" w:hAnsi="Times New Roman" w:cs="Times New Roman"/>
          <w:sz w:val="24"/>
          <w:szCs w:val="24"/>
          <w:lang w:eastAsia="ru-RU"/>
        </w:rPr>
        <w:t>мнемической</w:t>
      </w:r>
      <w:proofErr w:type="spellEnd"/>
      <w:r w:rsidRPr="00AD65B1">
        <w:rPr>
          <w:rFonts w:ascii="Times New Roman" w:eastAsia="Times New Roman" w:hAnsi="Times New Roman" w:cs="Times New Roman"/>
          <w:sz w:val="24"/>
          <w:szCs w:val="24"/>
          <w:lang w:eastAsia="ru-RU"/>
        </w:rPr>
        <w:t xml:space="preserve"> и мыслительной деятельности, </w:t>
      </w:r>
      <w:r w:rsidRPr="00AD65B1">
        <w:rPr>
          <w:rFonts w:ascii="Times New Roman" w:eastAsia="Times New Roman" w:hAnsi="Times New Roman" w:cs="Times New Roman"/>
          <w:bCs/>
          <w:iCs/>
          <w:color w:val="000000"/>
          <w:sz w:val="24"/>
          <w:szCs w:val="24"/>
          <w:lang w:eastAsia="ru-RU"/>
        </w:rPr>
        <w:t>развития пространственно-временных представлений</w:t>
      </w:r>
      <w:r w:rsidRPr="00AD65B1">
        <w:rPr>
          <w:rFonts w:ascii="Times New Roman" w:eastAsia="Times New Roman" w:hAnsi="Times New Roman" w:cs="Times New Roman"/>
          <w:sz w:val="24"/>
          <w:szCs w:val="24"/>
          <w:lang w:eastAsia="ru-RU"/>
        </w:rPr>
        <w:t xml:space="preserve">); </w:t>
      </w:r>
    </w:p>
    <w:p w:rsidR="00AD65B1" w:rsidRPr="00AD65B1" w:rsidRDefault="00AD65B1" w:rsidP="00AD65B1">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AD65B1">
        <w:rPr>
          <w:rFonts w:ascii="Times New Roman" w:eastAsia="Times New Roman" w:hAnsi="Times New Roman" w:cs="Times New Roman"/>
          <w:b/>
          <w:sz w:val="24"/>
          <w:szCs w:val="24"/>
          <w:lang w:eastAsia="ru-RU"/>
        </w:rPr>
        <w:t xml:space="preserve">диагностика и развитие эмоционально-личностной сферы </w:t>
      </w:r>
      <w:r w:rsidRPr="00AD65B1">
        <w:rPr>
          <w:rFonts w:ascii="Times New Roman" w:eastAsia="Times New Roman" w:hAnsi="Times New Roman" w:cs="Times New Roman"/>
          <w:b/>
          <w:color w:val="000000"/>
          <w:sz w:val="24"/>
          <w:szCs w:val="24"/>
          <w:lang w:eastAsia="ru-RU"/>
        </w:rPr>
        <w:t>и коррекция ее недостатков</w:t>
      </w:r>
      <w:r w:rsidRPr="00AD65B1">
        <w:rPr>
          <w:rFonts w:ascii="Times New Roman" w:eastAsia="Times New Roman" w:hAnsi="Times New Roman" w:cs="Times New Roman"/>
          <w:sz w:val="24"/>
          <w:szCs w:val="24"/>
          <w:lang w:eastAsia="ru-RU"/>
        </w:rPr>
        <w:t xml:space="preserve"> (гармонизация </w:t>
      </w:r>
      <w:proofErr w:type="spellStart"/>
      <w:r w:rsidRPr="00AD65B1">
        <w:rPr>
          <w:rFonts w:ascii="Times New Roman" w:eastAsia="Times New Roman" w:hAnsi="Times New Roman" w:cs="Times New Roman"/>
          <w:sz w:val="24"/>
          <w:szCs w:val="24"/>
          <w:lang w:eastAsia="ru-RU"/>
        </w:rPr>
        <w:t>пихоэмоционального</w:t>
      </w:r>
      <w:proofErr w:type="spellEnd"/>
      <w:r w:rsidRPr="00AD65B1">
        <w:rPr>
          <w:rFonts w:ascii="Times New Roman" w:eastAsia="Times New Roman" w:hAnsi="Times New Roman" w:cs="Times New Roman"/>
          <w:sz w:val="24"/>
          <w:szCs w:val="24"/>
          <w:lang w:eastAsia="ru-RU"/>
        </w:rPr>
        <w:t xml:space="preserve"> состояния, формирование позитивного отношения к своему «Я», повышение уверенности в себе, развитие самостоятельности, формирование навыков самоконтроля, </w:t>
      </w:r>
      <w:r w:rsidRPr="00AD65B1">
        <w:rPr>
          <w:rFonts w:ascii="Times New Roman" w:eastAsia="Times New Roman" w:hAnsi="Times New Roman" w:cs="Times New Roman"/>
          <w:color w:val="000000"/>
          <w:sz w:val="24"/>
          <w:szCs w:val="24"/>
          <w:lang w:eastAsia="ru-RU"/>
        </w:rPr>
        <w:t>создание ситуации успешной деятельности</w:t>
      </w:r>
      <w:r w:rsidRPr="00AD65B1">
        <w:rPr>
          <w:rFonts w:ascii="Times New Roman" w:eastAsia="Times New Roman" w:hAnsi="Times New Roman" w:cs="Times New Roman"/>
          <w:sz w:val="24"/>
          <w:szCs w:val="24"/>
          <w:lang w:eastAsia="ru-RU"/>
        </w:rPr>
        <w:t xml:space="preserve">); </w:t>
      </w:r>
    </w:p>
    <w:p w:rsidR="00AD65B1" w:rsidRPr="00AD65B1" w:rsidRDefault="00AD65B1" w:rsidP="00AD65B1">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AD65B1">
        <w:rPr>
          <w:rFonts w:ascii="Times New Roman" w:eastAsia="Times New Roman" w:hAnsi="Times New Roman" w:cs="Times New Roman"/>
          <w:b/>
          <w:sz w:val="24"/>
          <w:szCs w:val="24"/>
          <w:lang w:eastAsia="ru-RU"/>
        </w:rPr>
        <w:t>диагностика и развитие коммуникативной сферы</w:t>
      </w:r>
      <w:r w:rsidRPr="00AD65B1">
        <w:rPr>
          <w:rFonts w:ascii="Times New Roman" w:eastAsia="Times New Roman" w:hAnsi="Times New Roman" w:cs="Times New Roman"/>
          <w:sz w:val="24"/>
          <w:szCs w:val="24"/>
          <w:lang w:eastAsia="ru-RU"/>
        </w:rPr>
        <w:t xml:space="preserve"> </w:t>
      </w:r>
      <w:r w:rsidRPr="00AD65B1">
        <w:rPr>
          <w:rFonts w:ascii="Times New Roman" w:eastAsia="Times New Roman" w:hAnsi="Times New Roman" w:cs="Times New Roman"/>
          <w:b/>
          <w:sz w:val="24"/>
          <w:szCs w:val="24"/>
          <w:lang w:eastAsia="ru-RU"/>
        </w:rPr>
        <w:t>и социальная интеграции</w:t>
      </w:r>
      <w:r w:rsidRPr="00AD65B1">
        <w:rPr>
          <w:rFonts w:ascii="Times New Roman" w:eastAsia="Times New Roman" w:hAnsi="Times New Roman" w:cs="Times New Roman"/>
          <w:sz w:val="24"/>
          <w:szCs w:val="24"/>
          <w:lang w:eastAsia="ru-RU"/>
        </w:rPr>
        <w:t xml:space="preserve"> (развитие способности к </w:t>
      </w:r>
      <w:proofErr w:type="spellStart"/>
      <w:r w:rsidRPr="00AD65B1">
        <w:rPr>
          <w:rFonts w:ascii="Times New Roman" w:eastAsia="Times New Roman" w:hAnsi="Times New Roman" w:cs="Times New Roman"/>
          <w:sz w:val="24"/>
          <w:szCs w:val="24"/>
          <w:lang w:eastAsia="ru-RU"/>
        </w:rPr>
        <w:t>эмпатии</w:t>
      </w:r>
      <w:proofErr w:type="spellEnd"/>
      <w:r w:rsidRPr="00AD65B1">
        <w:rPr>
          <w:rFonts w:ascii="Times New Roman" w:eastAsia="Times New Roman" w:hAnsi="Times New Roman" w:cs="Times New Roman"/>
          <w:sz w:val="24"/>
          <w:szCs w:val="24"/>
          <w:lang w:eastAsia="ru-RU"/>
        </w:rPr>
        <w:t xml:space="preserve">, сопереживанию); </w:t>
      </w:r>
    </w:p>
    <w:p w:rsidR="00AD65B1" w:rsidRPr="00AD65B1" w:rsidRDefault="00AD65B1" w:rsidP="00AD65B1">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AD65B1">
        <w:rPr>
          <w:rFonts w:ascii="Times New Roman" w:eastAsia="Times New Roman" w:hAnsi="Times New Roman" w:cs="Times New Roman"/>
          <w:b/>
          <w:sz w:val="24"/>
          <w:szCs w:val="24"/>
          <w:lang w:eastAsia="ru-RU"/>
        </w:rPr>
        <w:t>формирование продуктивных видов взаимодействия с окружающими</w:t>
      </w:r>
      <w:r w:rsidRPr="00AD65B1">
        <w:rPr>
          <w:rFonts w:ascii="Times New Roman" w:eastAsia="Times New Roman" w:hAnsi="Times New Roman" w:cs="Times New Roman"/>
          <w:sz w:val="24"/>
          <w:szCs w:val="24"/>
          <w:lang w:eastAsia="ru-RU"/>
        </w:rPr>
        <w:t xml:space="preserve"> (в семье, классе), </w:t>
      </w:r>
      <w:r w:rsidRPr="00AD65B1">
        <w:rPr>
          <w:rFonts w:ascii="Times New Roman" w:eastAsia="Times New Roman" w:hAnsi="Times New Roman" w:cs="Times New Roman"/>
          <w:b/>
          <w:sz w:val="24"/>
          <w:szCs w:val="24"/>
          <w:lang w:eastAsia="ru-RU"/>
        </w:rPr>
        <w:t xml:space="preserve">повышение социального статуса обучающегося в коллективе, формирование и развитие навыков социального  поведения </w:t>
      </w:r>
      <w:r w:rsidRPr="00AD65B1">
        <w:rPr>
          <w:rFonts w:ascii="Times New Roman" w:eastAsia="Times New Roman" w:hAnsi="Times New Roman" w:cs="Times New Roman"/>
          <w:sz w:val="24"/>
          <w:szCs w:val="24"/>
          <w:lang w:eastAsia="ru-RU"/>
        </w:rPr>
        <w:t>(</w:t>
      </w:r>
      <w:r w:rsidRPr="00AD65B1">
        <w:rPr>
          <w:rFonts w:ascii="Times New Roman" w:eastAsia="Times New Roman" w:hAnsi="Times New Roman" w:cs="Times New Roman"/>
          <w:color w:val="000000"/>
          <w:sz w:val="24"/>
          <w:szCs w:val="24"/>
          <w:lang w:eastAsia="ru-RU"/>
        </w:rPr>
        <w:t>формирование правил и норм поведения в группе, адекватное понимание социальных ролей в значимых ситуациях</w:t>
      </w:r>
      <w:r w:rsidRPr="00AD65B1">
        <w:rPr>
          <w:rFonts w:ascii="Times New Roman" w:eastAsia="Times New Roman" w:hAnsi="Times New Roman" w:cs="Times New Roman"/>
          <w:sz w:val="24"/>
          <w:szCs w:val="24"/>
          <w:lang w:eastAsia="ru-RU"/>
        </w:rPr>
        <w:t xml:space="preserve">); </w:t>
      </w:r>
    </w:p>
    <w:p w:rsidR="00AD65B1" w:rsidRPr="00AD65B1" w:rsidRDefault="00AD65B1" w:rsidP="00AD65B1">
      <w:pPr>
        <w:autoSpaceDE w:val="0"/>
        <w:autoSpaceDN w:val="0"/>
        <w:adjustRightInd w:val="0"/>
        <w:spacing w:after="0" w:line="240" w:lineRule="auto"/>
        <w:ind w:firstLine="720"/>
        <w:jc w:val="both"/>
        <w:rPr>
          <w:rFonts w:ascii="Times New Roman" w:eastAsia="Times New Roman" w:hAnsi="Times New Roman" w:cs="Times New Roman"/>
          <w:b/>
          <w:color w:val="000000"/>
          <w:sz w:val="24"/>
          <w:szCs w:val="24"/>
          <w:lang w:eastAsia="ru-RU"/>
        </w:rPr>
      </w:pPr>
      <w:r w:rsidRPr="00AD65B1">
        <w:rPr>
          <w:rFonts w:ascii="Times New Roman" w:eastAsia="Times New Roman" w:hAnsi="Times New Roman" w:cs="Times New Roman"/>
          <w:b/>
          <w:color w:val="000000"/>
          <w:sz w:val="24"/>
          <w:szCs w:val="24"/>
          <w:lang w:eastAsia="ru-RU"/>
        </w:rPr>
        <w:t xml:space="preserve">формирование произвольной регуляции деятельности и поведения </w:t>
      </w:r>
      <w:r w:rsidRPr="00AD65B1">
        <w:rPr>
          <w:rFonts w:ascii="Times New Roman" w:eastAsia="Times New Roman" w:hAnsi="Times New Roman" w:cs="Times New Roman"/>
          <w:color w:val="000000"/>
          <w:sz w:val="24"/>
          <w:szCs w:val="24"/>
          <w:lang w:eastAsia="ru-RU"/>
        </w:rPr>
        <w:t>(развитие произвольной регуляции деятельности и поведения, формирование способности к планированию и контролю)</w:t>
      </w:r>
      <w:r w:rsidRPr="00AD65B1">
        <w:rPr>
          <w:rFonts w:ascii="Times New Roman" w:eastAsia="Times New Roman" w:hAnsi="Times New Roman" w:cs="Times New Roman"/>
          <w:b/>
          <w:color w:val="000000"/>
          <w:sz w:val="24"/>
          <w:szCs w:val="24"/>
          <w:lang w:eastAsia="ru-RU"/>
        </w:rPr>
        <w:t>.</w:t>
      </w:r>
    </w:p>
    <w:p w:rsidR="00AD65B1" w:rsidRPr="00AD65B1" w:rsidRDefault="00AD65B1" w:rsidP="00AD65B1">
      <w:pPr>
        <w:suppressAutoHyphens/>
        <w:autoSpaceDE w:val="0"/>
        <w:spacing w:after="0" w:line="240" w:lineRule="auto"/>
        <w:jc w:val="center"/>
        <w:rPr>
          <w:rFonts w:ascii="Times New Roman" w:eastAsia="Arial Unicode MS" w:hAnsi="Times New Roman" w:cs="Times New Roman"/>
          <w:b/>
          <w:color w:val="00000A"/>
          <w:kern w:val="1"/>
          <w:sz w:val="24"/>
          <w:szCs w:val="24"/>
        </w:rPr>
      </w:pPr>
      <w:r w:rsidRPr="00AD65B1">
        <w:rPr>
          <w:rFonts w:ascii="Times New Roman" w:eastAsia="Times New Roman" w:hAnsi="Times New Roman" w:cs="Times New Roman"/>
          <w:b/>
          <w:bCs/>
          <w:i/>
          <w:color w:val="00000A"/>
          <w:kern w:val="1"/>
          <w:sz w:val="24"/>
          <w:szCs w:val="24"/>
          <w:lang w:eastAsia="ru-RU"/>
        </w:rPr>
        <w:t>Коррекционный курс</w:t>
      </w:r>
      <w:r w:rsidRPr="00AD65B1">
        <w:rPr>
          <w:rFonts w:ascii="Times New Roman" w:eastAsia="Times New Roman" w:hAnsi="Times New Roman" w:cs="Times New Roman"/>
          <w:b/>
          <w:bCs/>
          <w:color w:val="00000A"/>
          <w:kern w:val="1"/>
          <w:sz w:val="24"/>
          <w:szCs w:val="24"/>
          <w:lang w:eastAsia="ru-RU"/>
        </w:rPr>
        <w:t xml:space="preserve"> </w:t>
      </w:r>
      <w:r w:rsidRPr="00AD65B1">
        <w:rPr>
          <w:rFonts w:ascii="Times New Roman" w:eastAsia="Arial Unicode MS" w:hAnsi="Times New Roman" w:cs="Times New Roman"/>
          <w:color w:val="00000A"/>
          <w:kern w:val="1"/>
          <w:sz w:val="24"/>
          <w:szCs w:val="24"/>
        </w:rPr>
        <w:t>«</w:t>
      </w:r>
      <w:r w:rsidRPr="00AD65B1">
        <w:rPr>
          <w:rFonts w:ascii="Times New Roman" w:eastAsia="Arial Unicode MS" w:hAnsi="Times New Roman" w:cs="Times New Roman"/>
          <w:b/>
          <w:i/>
          <w:color w:val="00000A"/>
          <w:kern w:val="1"/>
          <w:sz w:val="24"/>
          <w:szCs w:val="24"/>
        </w:rPr>
        <w:t>Ритмика</w:t>
      </w:r>
      <w:r w:rsidRPr="00AD65B1">
        <w:rPr>
          <w:rFonts w:ascii="Times New Roman" w:eastAsia="Arial Unicode MS" w:hAnsi="Times New Roman" w:cs="Times New Roman"/>
          <w:b/>
          <w:color w:val="00000A"/>
          <w:kern w:val="1"/>
          <w:sz w:val="24"/>
          <w:szCs w:val="24"/>
        </w:rPr>
        <w:t>»</w:t>
      </w:r>
    </w:p>
    <w:p w:rsidR="00AD65B1" w:rsidRPr="00AD65B1" w:rsidRDefault="00AD65B1" w:rsidP="00AD65B1">
      <w:pPr>
        <w:tabs>
          <w:tab w:val="num" w:pos="720"/>
          <w:tab w:val="left" w:pos="1080"/>
        </w:tabs>
        <w:suppressAutoHyphens/>
        <w:spacing w:after="0" w:line="240" w:lineRule="auto"/>
        <w:ind w:firstLine="720"/>
        <w:jc w:val="both"/>
        <w:rPr>
          <w:rFonts w:ascii="Times New Roman" w:eastAsia="Arial Unicode MS" w:hAnsi="Times New Roman" w:cs="Times New Roman"/>
          <w:color w:val="00000A"/>
          <w:kern w:val="2"/>
          <w:sz w:val="24"/>
          <w:szCs w:val="24"/>
        </w:rPr>
      </w:pPr>
      <w:r w:rsidRPr="00AD65B1">
        <w:rPr>
          <w:rFonts w:ascii="Times New Roman" w:eastAsia="Arial Unicode MS" w:hAnsi="Times New Roman" w:cs="Times New Roman"/>
          <w:b/>
          <w:color w:val="00000A"/>
          <w:kern w:val="2"/>
          <w:sz w:val="24"/>
          <w:szCs w:val="24"/>
        </w:rPr>
        <w:t xml:space="preserve">Целью </w:t>
      </w:r>
      <w:r w:rsidRPr="00AD65B1">
        <w:rPr>
          <w:rFonts w:ascii="Times New Roman" w:eastAsia="Arial Unicode MS" w:hAnsi="Times New Roman" w:cs="Times New Roman"/>
          <w:color w:val="00000A"/>
          <w:kern w:val="2"/>
          <w:sz w:val="24"/>
          <w:szCs w:val="24"/>
        </w:rPr>
        <w:t>занятий по ритмике является развитие двигательной активности обучающегося с ЗПР в процессе восприятия музыки.</w:t>
      </w:r>
    </w:p>
    <w:p w:rsidR="00AD65B1" w:rsidRPr="00AD65B1" w:rsidRDefault="00AD65B1" w:rsidP="00AD65B1">
      <w:pPr>
        <w:tabs>
          <w:tab w:val="num" w:pos="720"/>
          <w:tab w:val="left" w:pos="1080"/>
        </w:tabs>
        <w:suppressAutoHyphens/>
        <w:spacing w:after="0" w:line="240" w:lineRule="auto"/>
        <w:ind w:firstLine="720"/>
        <w:jc w:val="both"/>
        <w:rPr>
          <w:rFonts w:ascii="Times New Roman" w:eastAsia="Arial Unicode MS" w:hAnsi="Times New Roman" w:cs="Times New Roman"/>
          <w:color w:val="00000A"/>
          <w:kern w:val="2"/>
          <w:sz w:val="24"/>
          <w:szCs w:val="24"/>
        </w:rPr>
      </w:pPr>
      <w:r w:rsidRPr="00AD65B1">
        <w:rPr>
          <w:rFonts w:ascii="Times New Roman" w:eastAsia="Arial Unicode MS" w:hAnsi="Times New Roman" w:cs="Times New Roman"/>
          <w:kern w:val="1"/>
          <w:sz w:val="24"/>
          <w:szCs w:val="24"/>
        </w:rPr>
        <w:t xml:space="preserve">Коррекционная работа на занятиях ритмикой базируется на постоянном взаимодействии музыки, движений и устной речи: музыка и движения, музыка и речь, движения и речь, музыка, движения и речь. </w:t>
      </w:r>
      <w:r w:rsidRPr="00AD65B1">
        <w:rPr>
          <w:rFonts w:ascii="Times New Roman" w:eastAsia="Arial Unicode MS" w:hAnsi="Times New Roman" w:cs="Times New Roman"/>
          <w:color w:val="00000A"/>
          <w:kern w:val="2"/>
          <w:sz w:val="24"/>
          <w:szCs w:val="24"/>
        </w:rPr>
        <w:t>На занятиях осуществляется коррекция недостатков двигательной, эмоционально-волевой, познавательной сфер. Занятия способствуют развитию общей и речевой моторики, ориентировке в пространстве, укреплению здоровья, формированию навыков здорового образа жизни у обучающихся.</w:t>
      </w:r>
    </w:p>
    <w:p w:rsidR="00AD65B1" w:rsidRPr="00AD65B1" w:rsidRDefault="00AD65B1" w:rsidP="00AD65B1">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AD65B1">
        <w:rPr>
          <w:rFonts w:ascii="Times New Roman" w:eastAsia="Times New Roman" w:hAnsi="Times New Roman" w:cs="Times New Roman"/>
          <w:sz w:val="24"/>
          <w:szCs w:val="24"/>
          <w:lang w:eastAsia="ru-RU"/>
        </w:rPr>
        <w:t xml:space="preserve">Основные </w:t>
      </w:r>
      <w:r w:rsidRPr="00AD65B1">
        <w:rPr>
          <w:rFonts w:ascii="Times New Roman" w:eastAsia="Times New Roman" w:hAnsi="Times New Roman" w:cs="Times New Roman"/>
          <w:b/>
          <w:sz w:val="24"/>
          <w:szCs w:val="24"/>
          <w:lang w:eastAsia="ru-RU"/>
        </w:rPr>
        <w:t xml:space="preserve">направления </w:t>
      </w:r>
      <w:r w:rsidRPr="00AD65B1">
        <w:rPr>
          <w:rFonts w:ascii="Times New Roman" w:eastAsia="Times New Roman" w:hAnsi="Times New Roman" w:cs="Times New Roman"/>
          <w:sz w:val="24"/>
          <w:szCs w:val="24"/>
          <w:lang w:eastAsia="ru-RU"/>
        </w:rPr>
        <w:t>работы по ритмике:</w:t>
      </w:r>
    </w:p>
    <w:p w:rsidR="00AD65B1" w:rsidRPr="00AD65B1" w:rsidRDefault="00AD65B1" w:rsidP="00AD65B1">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AD65B1">
        <w:rPr>
          <w:rFonts w:ascii="Times New Roman" w:eastAsia="Times New Roman" w:hAnsi="Times New Roman" w:cs="Times New Roman"/>
          <w:b/>
          <w:sz w:val="24"/>
          <w:szCs w:val="24"/>
          <w:lang w:eastAsia="ru-RU"/>
        </w:rPr>
        <w:t>восприятие музыки</w:t>
      </w:r>
      <w:r w:rsidRPr="00AD65B1">
        <w:rPr>
          <w:rFonts w:ascii="Times New Roman" w:eastAsia="Times New Roman" w:hAnsi="Times New Roman" w:cs="Times New Roman"/>
          <w:sz w:val="24"/>
          <w:szCs w:val="24"/>
          <w:lang w:eastAsia="ru-RU"/>
        </w:rPr>
        <w:t xml:space="preserve"> (в исполнении педагога и </w:t>
      </w:r>
      <w:proofErr w:type="spellStart"/>
      <w:r w:rsidRPr="00AD65B1">
        <w:rPr>
          <w:rFonts w:ascii="Times New Roman" w:eastAsia="Times New Roman" w:hAnsi="Times New Roman" w:cs="Times New Roman"/>
          <w:sz w:val="24"/>
          <w:szCs w:val="24"/>
          <w:lang w:eastAsia="ru-RU"/>
        </w:rPr>
        <w:t>аудиозапси</w:t>
      </w:r>
      <w:proofErr w:type="spellEnd"/>
      <w:r w:rsidRPr="00AD65B1">
        <w:rPr>
          <w:rFonts w:ascii="Times New Roman" w:eastAsia="Times New Roman" w:hAnsi="Times New Roman" w:cs="Times New Roman"/>
          <w:sz w:val="24"/>
          <w:szCs w:val="24"/>
          <w:lang w:eastAsia="ru-RU"/>
        </w:rPr>
        <w:t>): определение на слух начала и окончания звучания музыки; различение и опознавание на слух громкой, тихой, негромкой музыки; быстрого, медленного, умеренного темпа; различение и опознавание на слух музыки двухдольного, трехдольного, четырехдольного метра (полька, марш, вальс); плавной и отрывистой музыки;</w:t>
      </w:r>
    </w:p>
    <w:p w:rsidR="00AD65B1" w:rsidRPr="00AD65B1" w:rsidRDefault="00AD65B1" w:rsidP="00AD65B1">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AD65B1">
        <w:rPr>
          <w:rFonts w:ascii="Times New Roman" w:eastAsia="Times New Roman" w:hAnsi="Times New Roman" w:cs="Times New Roman"/>
          <w:b/>
          <w:sz w:val="24"/>
          <w:szCs w:val="24"/>
          <w:lang w:eastAsia="ru-RU"/>
        </w:rPr>
        <w:t xml:space="preserve">упражнения на ориентировку в пространстве: </w:t>
      </w:r>
      <w:r w:rsidRPr="00AD65B1">
        <w:rPr>
          <w:rFonts w:ascii="Times New Roman" w:eastAsia="Times New Roman" w:hAnsi="Times New Roman" w:cs="Times New Roman"/>
          <w:sz w:val="24"/>
          <w:szCs w:val="24"/>
          <w:lang w:eastAsia="ru-RU"/>
        </w:rPr>
        <w:t>простейшие построения и перестроения (в одну и две линии, в колонну, в цепочку, в одну и две шеренги друг напротив друга, в круг, сужение и расширение круга, свободное размещение в классе, различные положения в парах и т. д.); ходьба в шеренге (вперед, назад), по кругу, в заданном направлении, разными видами шага; повороты;</w:t>
      </w:r>
    </w:p>
    <w:p w:rsidR="00AD65B1" w:rsidRPr="00AD65B1" w:rsidRDefault="00AD65B1" w:rsidP="00AD65B1">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AD65B1">
        <w:rPr>
          <w:rFonts w:ascii="Times New Roman" w:eastAsia="Times New Roman" w:hAnsi="Times New Roman" w:cs="Times New Roman"/>
          <w:b/>
          <w:sz w:val="24"/>
          <w:szCs w:val="24"/>
          <w:lang w:eastAsia="ru-RU"/>
        </w:rPr>
        <w:t>ритмико-гимнастические упражнения:</w:t>
      </w:r>
      <w:r w:rsidRPr="00AD65B1">
        <w:rPr>
          <w:rFonts w:ascii="Times New Roman" w:eastAsia="Times New Roman" w:hAnsi="Times New Roman" w:cs="Times New Roman"/>
          <w:sz w:val="24"/>
          <w:szCs w:val="24"/>
          <w:lang w:eastAsia="ru-RU"/>
        </w:rPr>
        <w:t xml:space="preserve"> </w:t>
      </w:r>
      <w:r w:rsidRPr="00AD65B1">
        <w:rPr>
          <w:rFonts w:ascii="Times New Roman" w:eastAsia="Times New Roman" w:hAnsi="Times New Roman" w:cs="Times New Roman"/>
          <w:kern w:val="2"/>
          <w:sz w:val="24"/>
          <w:szCs w:val="24"/>
          <w:lang w:eastAsia="ru-RU"/>
        </w:rPr>
        <w:t>о</w:t>
      </w:r>
      <w:r w:rsidRPr="00AD65B1">
        <w:rPr>
          <w:rFonts w:ascii="Times New Roman" w:eastAsia="Times New Roman" w:hAnsi="Times New Roman" w:cs="Times New Roman"/>
          <w:iCs/>
          <w:sz w:val="24"/>
          <w:szCs w:val="24"/>
          <w:lang w:eastAsia="ru-RU"/>
        </w:rPr>
        <w:t>бщеразвивающие упражнения, упражнения на координацию движений, упражнение на расслабление мышц</w:t>
      </w:r>
      <w:r w:rsidRPr="00AD65B1">
        <w:rPr>
          <w:rFonts w:ascii="Times New Roman" w:eastAsia="Times New Roman" w:hAnsi="Times New Roman" w:cs="Times New Roman"/>
          <w:sz w:val="24"/>
          <w:szCs w:val="24"/>
          <w:lang w:eastAsia="ru-RU"/>
        </w:rPr>
        <w:t xml:space="preserve">; </w:t>
      </w:r>
    </w:p>
    <w:p w:rsidR="00AD65B1" w:rsidRPr="00AD65B1" w:rsidRDefault="00AD65B1" w:rsidP="00AD65B1">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AD65B1">
        <w:rPr>
          <w:rFonts w:ascii="Times New Roman" w:eastAsia="Times New Roman" w:hAnsi="Times New Roman" w:cs="Times New Roman"/>
          <w:b/>
          <w:sz w:val="24"/>
          <w:szCs w:val="24"/>
          <w:lang w:eastAsia="ru-RU"/>
        </w:rPr>
        <w:t xml:space="preserve">упражнения с детскими музыкальными инструментами: </w:t>
      </w:r>
      <w:r w:rsidRPr="00AD65B1">
        <w:rPr>
          <w:rFonts w:ascii="Times New Roman" w:eastAsia="Times New Roman" w:hAnsi="Times New Roman" w:cs="Times New Roman"/>
          <w:sz w:val="24"/>
          <w:szCs w:val="24"/>
          <w:lang w:eastAsia="ru-RU"/>
        </w:rPr>
        <w:t xml:space="preserve">игра на элементарных музыкальных инструментах (погремушка, металлофон, бубен, ксилофон, барабан, румба, маракас, треугольник, тарелки и др.); </w:t>
      </w:r>
    </w:p>
    <w:p w:rsidR="00AD65B1" w:rsidRPr="00AD65B1" w:rsidRDefault="00AD65B1" w:rsidP="00AD65B1">
      <w:pPr>
        <w:autoSpaceDE w:val="0"/>
        <w:autoSpaceDN w:val="0"/>
        <w:adjustRightInd w:val="0"/>
        <w:spacing w:before="130" w:after="0" w:line="240" w:lineRule="auto"/>
        <w:ind w:firstLine="720"/>
        <w:jc w:val="both"/>
        <w:rPr>
          <w:rFonts w:ascii="Times New Roman" w:eastAsia="Times New Roman" w:hAnsi="Times New Roman" w:cs="Times New Roman"/>
          <w:sz w:val="24"/>
          <w:szCs w:val="24"/>
          <w:lang w:eastAsia="ru-RU"/>
        </w:rPr>
      </w:pPr>
      <w:r w:rsidRPr="00AD65B1">
        <w:rPr>
          <w:rFonts w:ascii="Times New Roman" w:eastAsia="Times New Roman" w:hAnsi="Times New Roman" w:cs="Times New Roman"/>
          <w:b/>
          <w:sz w:val="24"/>
          <w:szCs w:val="24"/>
          <w:lang w:eastAsia="ru-RU"/>
        </w:rPr>
        <w:lastRenderedPageBreak/>
        <w:t xml:space="preserve">игры под музыку: </w:t>
      </w:r>
      <w:r w:rsidRPr="00AD65B1">
        <w:rPr>
          <w:rFonts w:ascii="Times New Roman" w:eastAsia="Times New Roman" w:hAnsi="Times New Roman" w:cs="Times New Roman"/>
          <w:sz w:val="24"/>
          <w:szCs w:val="24"/>
          <w:lang w:eastAsia="ru-RU"/>
        </w:rPr>
        <w:t>музыкальные игры и игровые ситуации с музыкально-двигательными заданиями с элементами занимательности, соревнования (кто скорее, кто лучше, кто более и т.д.),игры по ориентировке в пространстве;</w:t>
      </w:r>
    </w:p>
    <w:p w:rsidR="00AD65B1" w:rsidRPr="00AD65B1" w:rsidRDefault="00AD65B1" w:rsidP="00AD65B1">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AD65B1">
        <w:rPr>
          <w:rFonts w:ascii="Times New Roman" w:eastAsia="Times New Roman" w:hAnsi="Times New Roman" w:cs="Times New Roman"/>
          <w:b/>
          <w:sz w:val="24"/>
          <w:szCs w:val="24"/>
          <w:lang w:eastAsia="ru-RU"/>
        </w:rPr>
        <w:t>танцевальные упражнения</w:t>
      </w:r>
      <w:r w:rsidRPr="00AD65B1">
        <w:rPr>
          <w:rFonts w:ascii="Times New Roman" w:eastAsia="Times New Roman" w:hAnsi="Times New Roman" w:cs="Times New Roman"/>
          <w:sz w:val="24"/>
          <w:szCs w:val="24"/>
          <w:lang w:eastAsia="ru-RU"/>
        </w:rPr>
        <w:t>: выполнение под музыку элементов танца и пляски, несложных композиций народных, бальных и современных танцев;</w:t>
      </w:r>
    </w:p>
    <w:p w:rsidR="00AD65B1" w:rsidRPr="00AD65B1" w:rsidRDefault="00AD65B1" w:rsidP="00AD65B1">
      <w:pPr>
        <w:spacing w:after="0" w:line="240" w:lineRule="auto"/>
        <w:ind w:firstLine="708"/>
        <w:jc w:val="both"/>
        <w:rPr>
          <w:rFonts w:ascii="Times New Roman" w:eastAsia="Arial Unicode MS" w:hAnsi="Times New Roman" w:cs="Times New Roman"/>
          <w:kern w:val="1"/>
          <w:sz w:val="24"/>
          <w:szCs w:val="24"/>
          <w:lang w:eastAsia="ru-RU"/>
        </w:rPr>
      </w:pPr>
      <w:r w:rsidRPr="00AD65B1">
        <w:rPr>
          <w:rFonts w:ascii="Times New Roman" w:eastAsia="Arial Unicode MS" w:hAnsi="Times New Roman" w:cs="Times New Roman"/>
          <w:b/>
          <w:kern w:val="1"/>
          <w:sz w:val="24"/>
          <w:szCs w:val="24"/>
          <w:lang w:eastAsia="ru-RU"/>
        </w:rPr>
        <w:t xml:space="preserve">декламация песен под музыку: </w:t>
      </w:r>
      <w:r w:rsidRPr="00AD65B1">
        <w:rPr>
          <w:rFonts w:ascii="Times New Roman" w:eastAsia="Arial Unicode MS" w:hAnsi="Times New Roman" w:cs="Times New Roman"/>
          <w:kern w:val="1"/>
          <w:sz w:val="24"/>
          <w:szCs w:val="24"/>
          <w:lang w:eastAsia="ru-RU"/>
        </w:rPr>
        <w:t xml:space="preserve">выразительная декламация песен  под музыкальное сопровождение и управление педагога, воспроизведение ритмического рисунка мелодии, ее темпа, динамических оттенков, характера </w:t>
      </w:r>
      <w:proofErr w:type="spellStart"/>
      <w:r w:rsidRPr="00AD65B1">
        <w:rPr>
          <w:rFonts w:ascii="Times New Roman" w:eastAsia="Arial Unicode MS" w:hAnsi="Times New Roman" w:cs="Times New Roman"/>
          <w:kern w:val="1"/>
          <w:sz w:val="24"/>
          <w:szCs w:val="24"/>
          <w:lang w:eastAsia="ru-RU"/>
        </w:rPr>
        <w:t>звуковедения</w:t>
      </w:r>
      <w:proofErr w:type="spellEnd"/>
      <w:r w:rsidRPr="00AD65B1">
        <w:rPr>
          <w:rFonts w:ascii="Times New Roman" w:eastAsia="Arial Unicode MS" w:hAnsi="Times New Roman" w:cs="Times New Roman"/>
          <w:kern w:val="1"/>
          <w:sz w:val="24"/>
          <w:szCs w:val="24"/>
          <w:lang w:eastAsia="ru-RU"/>
        </w:rPr>
        <w:t xml:space="preserve"> (плавно, отрывисто), соответствующей манере исполнения (легко, более твердо и др.).</w:t>
      </w:r>
    </w:p>
    <w:p w:rsidR="00AD65B1" w:rsidRPr="00AD65B1" w:rsidRDefault="00AD65B1" w:rsidP="00AD65B1">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AD65B1">
        <w:rPr>
          <w:rFonts w:ascii="Times New Roman" w:eastAsia="Times New Roman" w:hAnsi="Times New Roman" w:cs="Times New Roman"/>
          <w:sz w:val="24"/>
          <w:szCs w:val="24"/>
          <w:lang w:eastAsia="ru-RU"/>
        </w:rPr>
        <w:t xml:space="preserve">Содержание коррекционно-развивающей области может быть дополнено Организацией самостоятельно на основании рекомендаций ПМПК, ИПР обучающихся с ЗПР. </w:t>
      </w:r>
    </w:p>
    <w:p w:rsidR="00AD65B1" w:rsidRPr="00AD65B1" w:rsidRDefault="00AD65B1" w:rsidP="00AD65B1">
      <w:pPr>
        <w:shd w:val="clear" w:color="auto" w:fill="FFFFFF"/>
        <w:spacing w:after="0" w:line="240" w:lineRule="auto"/>
        <w:ind w:firstLine="709"/>
        <w:contextualSpacing/>
        <w:jc w:val="both"/>
        <w:rPr>
          <w:rFonts w:ascii="Times New Roman" w:eastAsia="Times New Roman" w:hAnsi="Times New Roman" w:cs="Times New Roman"/>
          <w:b/>
          <w:bCs/>
          <w:i/>
          <w:iCs/>
          <w:caps/>
          <w:sz w:val="24"/>
          <w:szCs w:val="24"/>
          <w:lang w:eastAsia="ru-RU"/>
        </w:rPr>
      </w:pPr>
      <w:r w:rsidRPr="00AD65B1">
        <w:rPr>
          <w:rFonts w:ascii="Times New Roman" w:eastAsia="Times New Roman" w:hAnsi="Times New Roman" w:cs="Times New Roman"/>
          <w:sz w:val="24"/>
          <w:szCs w:val="24"/>
          <w:lang w:eastAsia="ru-RU"/>
        </w:rPr>
        <w:t>Выбор коррекционно-развивающих курсов для индивидуальных и групповых занятий, их количественное соотношение, содержание самостоятельно определяется Организацией, исходя из психофизических особенностей и особых образовательных потребностей обучающихся с ЗПР.</w:t>
      </w:r>
    </w:p>
    <w:p w:rsidR="00AD65B1" w:rsidRPr="00AD65B1" w:rsidRDefault="00AD65B1" w:rsidP="00AD65B1">
      <w:pPr>
        <w:spacing w:after="0" w:line="240" w:lineRule="auto"/>
        <w:contextualSpacing/>
        <w:rPr>
          <w:rFonts w:ascii="Times New Roman" w:eastAsia="Arial Unicode MS" w:hAnsi="Times New Roman" w:cs="Times New Roman"/>
          <w:color w:val="FF0000"/>
          <w:sz w:val="24"/>
          <w:szCs w:val="24"/>
          <w:lang w:eastAsia="ru-RU"/>
        </w:rPr>
      </w:pPr>
    </w:p>
    <w:p w:rsidR="00AD65B1" w:rsidRPr="00CD197A" w:rsidRDefault="00AD65B1" w:rsidP="00AD65B1">
      <w:pPr>
        <w:spacing w:after="0" w:line="240" w:lineRule="auto"/>
        <w:contextualSpacing/>
        <w:jc w:val="center"/>
        <w:rPr>
          <w:rFonts w:ascii="Times New Roman" w:eastAsia="Arial Unicode MS" w:hAnsi="Times New Roman" w:cs="Times New Roman"/>
          <w:sz w:val="24"/>
          <w:szCs w:val="24"/>
          <w:lang w:eastAsia="ru-RU"/>
        </w:rPr>
      </w:pPr>
      <w:r w:rsidRPr="00CD197A">
        <w:rPr>
          <w:rFonts w:ascii="Times New Roman" w:eastAsia="Arial Unicode MS" w:hAnsi="Times New Roman" w:cs="Times New Roman"/>
          <w:sz w:val="24"/>
          <w:szCs w:val="24"/>
          <w:lang w:eastAsia="ru-RU"/>
        </w:rPr>
        <w:t>Перечень утверждённых рабочих программ</w:t>
      </w:r>
    </w:p>
    <w:p w:rsidR="00CA5EF0" w:rsidRPr="00CD197A" w:rsidRDefault="00CA5EF0" w:rsidP="00AD65B1">
      <w:pPr>
        <w:spacing w:after="0" w:line="240" w:lineRule="auto"/>
        <w:contextualSpacing/>
        <w:jc w:val="center"/>
        <w:rPr>
          <w:rFonts w:ascii="Times New Roman" w:eastAsia="Arial Unicode MS" w:hAnsi="Times New Roman" w:cs="Times New Roman"/>
          <w:sz w:val="24"/>
          <w:szCs w:val="24"/>
          <w:lang w:eastAsia="ru-RU"/>
        </w:rPr>
      </w:pPr>
    </w:p>
    <w:tbl>
      <w:tblPr>
        <w:tblStyle w:val="a7"/>
        <w:tblW w:w="0" w:type="auto"/>
        <w:tblLook w:val="04A0" w:firstRow="1" w:lastRow="0" w:firstColumn="1" w:lastColumn="0" w:noHBand="0" w:noVBand="1"/>
      </w:tblPr>
      <w:tblGrid>
        <w:gridCol w:w="846"/>
        <w:gridCol w:w="6379"/>
        <w:gridCol w:w="2120"/>
      </w:tblGrid>
      <w:tr w:rsidR="00CD197A" w:rsidRPr="00CD197A" w:rsidTr="00CA5EF0">
        <w:tc>
          <w:tcPr>
            <w:tcW w:w="846" w:type="dxa"/>
          </w:tcPr>
          <w:p w:rsidR="00CA5EF0" w:rsidRPr="00CD197A" w:rsidRDefault="00CA5EF0" w:rsidP="00AD65B1">
            <w:pPr>
              <w:contextualSpacing/>
              <w:jc w:val="center"/>
              <w:rPr>
                <w:rFonts w:ascii="Times New Roman" w:eastAsia="Arial Unicode MS" w:hAnsi="Times New Roman" w:cs="Times New Roman"/>
                <w:sz w:val="24"/>
                <w:szCs w:val="24"/>
                <w:lang w:eastAsia="ru-RU"/>
              </w:rPr>
            </w:pPr>
            <w:r w:rsidRPr="00CD197A">
              <w:rPr>
                <w:rFonts w:ascii="Times New Roman" w:eastAsia="Arial Unicode MS" w:hAnsi="Times New Roman" w:cs="Times New Roman"/>
                <w:sz w:val="24"/>
                <w:szCs w:val="24"/>
                <w:lang w:eastAsia="ru-RU"/>
              </w:rPr>
              <w:t>№ п/п</w:t>
            </w:r>
          </w:p>
        </w:tc>
        <w:tc>
          <w:tcPr>
            <w:tcW w:w="6379" w:type="dxa"/>
          </w:tcPr>
          <w:p w:rsidR="00CA5EF0" w:rsidRPr="00CD197A" w:rsidRDefault="00CA5EF0" w:rsidP="00AD65B1">
            <w:pPr>
              <w:contextualSpacing/>
              <w:jc w:val="center"/>
              <w:rPr>
                <w:rFonts w:ascii="Times New Roman" w:eastAsia="Arial Unicode MS" w:hAnsi="Times New Roman" w:cs="Times New Roman"/>
                <w:sz w:val="24"/>
                <w:szCs w:val="24"/>
                <w:lang w:eastAsia="ru-RU"/>
              </w:rPr>
            </w:pPr>
            <w:r w:rsidRPr="00CD197A">
              <w:rPr>
                <w:rFonts w:ascii="Times New Roman" w:eastAsia="Arial Unicode MS" w:hAnsi="Times New Roman" w:cs="Times New Roman"/>
                <w:sz w:val="24"/>
                <w:szCs w:val="24"/>
                <w:lang w:eastAsia="ru-RU"/>
              </w:rPr>
              <w:t>Название рабочей программы</w:t>
            </w:r>
          </w:p>
        </w:tc>
        <w:tc>
          <w:tcPr>
            <w:tcW w:w="2120" w:type="dxa"/>
          </w:tcPr>
          <w:p w:rsidR="00CA5EF0" w:rsidRPr="00CD197A" w:rsidRDefault="00CA5EF0" w:rsidP="00AD65B1">
            <w:pPr>
              <w:contextualSpacing/>
              <w:jc w:val="center"/>
              <w:rPr>
                <w:rFonts w:ascii="Times New Roman" w:eastAsia="Arial Unicode MS" w:hAnsi="Times New Roman" w:cs="Times New Roman"/>
                <w:sz w:val="24"/>
                <w:szCs w:val="24"/>
                <w:lang w:eastAsia="ru-RU"/>
              </w:rPr>
            </w:pPr>
            <w:r w:rsidRPr="00CD197A">
              <w:rPr>
                <w:rFonts w:ascii="Times New Roman" w:eastAsia="Arial Unicode MS" w:hAnsi="Times New Roman" w:cs="Times New Roman"/>
                <w:sz w:val="24"/>
                <w:szCs w:val="24"/>
                <w:lang w:eastAsia="ru-RU"/>
              </w:rPr>
              <w:t>Класс</w:t>
            </w:r>
          </w:p>
        </w:tc>
      </w:tr>
      <w:tr w:rsidR="00CD197A" w:rsidRPr="00CD197A" w:rsidTr="00CA5EF0">
        <w:tc>
          <w:tcPr>
            <w:tcW w:w="846" w:type="dxa"/>
          </w:tcPr>
          <w:p w:rsidR="00CA5EF0" w:rsidRPr="00CD197A" w:rsidRDefault="00CA5EF0" w:rsidP="00AD65B1">
            <w:pPr>
              <w:contextualSpacing/>
              <w:jc w:val="center"/>
              <w:rPr>
                <w:rFonts w:ascii="Times New Roman" w:eastAsia="Arial Unicode MS" w:hAnsi="Times New Roman" w:cs="Times New Roman"/>
                <w:sz w:val="24"/>
                <w:szCs w:val="24"/>
                <w:lang w:eastAsia="ru-RU"/>
              </w:rPr>
            </w:pPr>
            <w:r w:rsidRPr="00CD197A">
              <w:rPr>
                <w:rFonts w:ascii="Times New Roman" w:eastAsia="Arial Unicode MS" w:hAnsi="Times New Roman" w:cs="Times New Roman"/>
                <w:sz w:val="24"/>
                <w:szCs w:val="24"/>
                <w:lang w:eastAsia="ru-RU"/>
              </w:rPr>
              <w:t>1</w:t>
            </w:r>
          </w:p>
        </w:tc>
        <w:tc>
          <w:tcPr>
            <w:tcW w:w="6379" w:type="dxa"/>
          </w:tcPr>
          <w:p w:rsidR="00CA5EF0" w:rsidRPr="00CD197A" w:rsidRDefault="00CA5EF0" w:rsidP="00AD65B1">
            <w:pPr>
              <w:contextualSpacing/>
              <w:jc w:val="center"/>
              <w:rPr>
                <w:rFonts w:ascii="Times New Roman" w:eastAsia="Arial Unicode MS" w:hAnsi="Times New Roman" w:cs="Times New Roman"/>
                <w:sz w:val="24"/>
                <w:szCs w:val="24"/>
                <w:lang w:eastAsia="ru-RU"/>
              </w:rPr>
            </w:pPr>
            <w:r w:rsidRPr="00CD197A">
              <w:rPr>
                <w:rFonts w:ascii="Times New Roman" w:eastAsia="Arial Unicode MS" w:hAnsi="Times New Roman" w:cs="Times New Roman"/>
                <w:sz w:val="24"/>
                <w:szCs w:val="24"/>
                <w:lang w:eastAsia="ru-RU"/>
              </w:rPr>
              <w:t xml:space="preserve">Рабочая программа по русскому языку </w:t>
            </w:r>
            <w:r w:rsidR="00A27D29" w:rsidRPr="00CD197A">
              <w:rPr>
                <w:rFonts w:ascii="Times New Roman" w:eastAsia="Arial Unicode MS" w:hAnsi="Times New Roman" w:cs="Times New Roman"/>
                <w:sz w:val="24"/>
                <w:szCs w:val="24"/>
                <w:lang w:eastAsia="ru-RU"/>
              </w:rPr>
              <w:t>(вариант 7.1)</w:t>
            </w:r>
          </w:p>
        </w:tc>
        <w:tc>
          <w:tcPr>
            <w:tcW w:w="2120" w:type="dxa"/>
          </w:tcPr>
          <w:p w:rsidR="00CA5EF0" w:rsidRPr="00CD197A" w:rsidRDefault="00A27D29" w:rsidP="00AD65B1">
            <w:pPr>
              <w:contextualSpacing/>
              <w:jc w:val="center"/>
              <w:rPr>
                <w:rFonts w:ascii="Times New Roman" w:eastAsia="Arial Unicode MS" w:hAnsi="Times New Roman" w:cs="Times New Roman"/>
                <w:sz w:val="24"/>
                <w:szCs w:val="24"/>
                <w:lang w:eastAsia="ru-RU"/>
              </w:rPr>
            </w:pPr>
            <w:r w:rsidRPr="00CD197A">
              <w:rPr>
                <w:rFonts w:ascii="Times New Roman" w:eastAsia="Arial Unicode MS" w:hAnsi="Times New Roman" w:cs="Times New Roman"/>
                <w:sz w:val="24"/>
                <w:szCs w:val="24"/>
                <w:lang w:eastAsia="ru-RU"/>
              </w:rPr>
              <w:t>2,4</w:t>
            </w:r>
          </w:p>
        </w:tc>
      </w:tr>
      <w:tr w:rsidR="00CD197A" w:rsidRPr="00CD197A" w:rsidTr="00CA5EF0">
        <w:tc>
          <w:tcPr>
            <w:tcW w:w="846" w:type="dxa"/>
          </w:tcPr>
          <w:p w:rsidR="00A27D29" w:rsidRPr="00CD197A" w:rsidRDefault="00A27D29" w:rsidP="00A27D29">
            <w:pPr>
              <w:contextualSpacing/>
              <w:jc w:val="center"/>
              <w:rPr>
                <w:rFonts w:ascii="Times New Roman" w:eastAsia="Arial Unicode MS" w:hAnsi="Times New Roman" w:cs="Times New Roman"/>
                <w:sz w:val="24"/>
                <w:szCs w:val="24"/>
                <w:lang w:eastAsia="ru-RU"/>
              </w:rPr>
            </w:pPr>
          </w:p>
        </w:tc>
        <w:tc>
          <w:tcPr>
            <w:tcW w:w="6379" w:type="dxa"/>
          </w:tcPr>
          <w:p w:rsidR="00A27D29" w:rsidRPr="00CD197A" w:rsidRDefault="00A27D29" w:rsidP="00A27D29">
            <w:pPr>
              <w:contextualSpacing/>
              <w:jc w:val="center"/>
              <w:rPr>
                <w:rFonts w:ascii="Times New Roman" w:eastAsia="Arial Unicode MS" w:hAnsi="Times New Roman" w:cs="Times New Roman"/>
                <w:sz w:val="24"/>
                <w:szCs w:val="24"/>
                <w:lang w:eastAsia="ru-RU"/>
              </w:rPr>
            </w:pPr>
            <w:r w:rsidRPr="00CD197A">
              <w:rPr>
                <w:rFonts w:ascii="Times New Roman" w:eastAsia="Arial Unicode MS" w:hAnsi="Times New Roman" w:cs="Times New Roman"/>
                <w:sz w:val="24"/>
                <w:szCs w:val="24"/>
                <w:lang w:eastAsia="ru-RU"/>
              </w:rPr>
              <w:t>Рабочая программа по русскому языку (вариант 7.2)</w:t>
            </w:r>
          </w:p>
        </w:tc>
        <w:tc>
          <w:tcPr>
            <w:tcW w:w="2120" w:type="dxa"/>
          </w:tcPr>
          <w:p w:rsidR="00A27D29" w:rsidRPr="00CD197A" w:rsidRDefault="00A27D29" w:rsidP="00A27D29">
            <w:pPr>
              <w:contextualSpacing/>
              <w:jc w:val="center"/>
              <w:rPr>
                <w:rFonts w:ascii="Times New Roman" w:eastAsia="Arial Unicode MS" w:hAnsi="Times New Roman" w:cs="Times New Roman"/>
                <w:sz w:val="24"/>
                <w:szCs w:val="24"/>
                <w:lang w:eastAsia="ru-RU"/>
              </w:rPr>
            </w:pPr>
            <w:r w:rsidRPr="00CD197A">
              <w:rPr>
                <w:rFonts w:ascii="Times New Roman" w:eastAsia="Arial Unicode MS" w:hAnsi="Times New Roman" w:cs="Times New Roman"/>
                <w:sz w:val="24"/>
                <w:szCs w:val="24"/>
                <w:lang w:eastAsia="ru-RU"/>
              </w:rPr>
              <w:t>1-4</w:t>
            </w:r>
          </w:p>
        </w:tc>
      </w:tr>
      <w:tr w:rsidR="00CD197A" w:rsidRPr="00CD197A" w:rsidTr="00CA5EF0">
        <w:tc>
          <w:tcPr>
            <w:tcW w:w="846" w:type="dxa"/>
          </w:tcPr>
          <w:p w:rsidR="00A27D29" w:rsidRPr="00CD197A" w:rsidRDefault="00A27D29" w:rsidP="00A27D29">
            <w:pPr>
              <w:contextualSpacing/>
              <w:jc w:val="center"/>
              <w:rPr>
                <w:rFonts w:ascii="Times New Roman" w:eastAsia="Arial Unicode MS" w:hAnsi="Times New Roman" w:cs="Times New Roman"/>
                <w:sz w:val="24"/>
                <w:szCs w:val="24"/>
                <w:lang w:eastAsia="ru-RU"/>
              </w:rPr>
            </w:pPr>
            <w:r w:rsidRPr="00CD197A">
              <w:rPr>
                <w:rFonts w:ascii="Times New Roman" w:eastAsia="Arial Unicode MS" w:hAnsi="Times New Roman" w:cs="Times New Roman"/>
                <w:sz w:val="24"/>
                <w:szCs w:val="24"/>
                <w:lang w:eastAsia="ru-RU"/>
              </w:rPr>
              <w:t>2</w:t>
            </w:r>
          </w:p>
        </w:tc>
        <w:tc>
          <w:tcPr>
            <w:tcW w:w="6379" w:type="dxa"/>
          </w:tcPr>
          <w:p w:rsidR="00A27D29" w:rsidRPr="00CD197A" w:rsidRDefault="00A27D29" w:rsidP="00A27D29">
            <w:pPr>
              <w:contextualSpacing/>
              <w:jc w:val="center"/>
              <w:rPr>
                <w:rFonts w:ascii="Times New Roman" w:eastAsia="Arial Unicode MS" w:hAnsi="Times New Roman" w:cs="Times New Roman"/>
                <w:sz w:val="24"/>
                <w:szCs w:val="24"/>
                <w:lang w:eastAsia="ru-RU"/>
              </w:rPr>
            </w:pPr>
            <w:r w:rsidRPr="00CD197A">
              <w:rPr>
                <w:rFonts w:ascii="Times New Roman" w:eastAsia="Arial Unicode MS" w:hAnsi="Times New Roman" w:cs="Times New Roman"/>
                <w:sz w:val="24"/>
                <w:szCs w:val="24"/>
                <w:lang w:eastAsia="ru-RU"/>
              </w:rPr>
              <w:t>Рабочая программа по литературному чтению (вариант 7.1)</w:t>
            </w:r>
          </w:p>
        </w:tc>
        <w:tc>
          <w:tcPr>
            <w:tcW w:w="2120" w:type="dxa"/>
          </w:tcPr>
          <w:p w:rsidR="00A27D29" w:rsidRPr="00CD197A" w:rsidRDefault="00A27D29" w:rsidP="00A27D29">
            <w:pPr>
              <w:contextualSpacing/>
              <w:jc w:val="center"/>
              <w:rPr>
                <w:rFonts w:ascii="Times New Roman" w:eastAsia="Arial Unicode MS" w:hAnsi="Times New Roman" w:cs="Times New Roman"/>
                <w:sz w:val="24"/>
                <w:szCs w:val="24"/>
                <w:lang w:eastAsia="ru-RU"/>
              </w:rPr>
            </w:pPr>
            <w:r w:rsidRPr="00CD197A">
              <w:rPr>
                <w:rFonts w:ascii="Times New Roman" w:eastAsia="Arial Unicode MS" w:hAnsi="Times New Roman" w:cs="Times New Roman"/>
                <w:sz w:val="24"/>
                <w:szCs w:val="24"/>
                <w:lang w:eastAsia="ru-RU"/>
              </w:rPr>
              <w:t>2,4</w:t>
            </w:r>
          </w:p>
        </w:tc>
      </w:tr>
      <w:tr w:rsidR="00CD197A" w:rsidRPr="00CD197A" w:rsidTr="00CA5EF0">
        <w:tc>
          <w:tcPr>
            <w:tcW w:w="846" w:type="dxa"/>
          </w:tcPr>
          <w:p w:rsidR="00A27D29" w:rsidRPr="00CD197A" w:rsidRDefault="00A27D29" w:rsidP="00A27D29">
            <w:pPr>
              <w:contextualSpacing/>
              <w:jc w:val="center"/>
              <w:rPr>
                <w:rFonts w:ascii="Times New Roman" w:eastAsia="Arial Unicode MS" w:hAnsi="Times New Roman" w:cs="Times New Roman"/>
                <w:sz w:val="24"/>
                <w:szCs w:val="24"/>
                <w:lang w:eastAsia="ru-RU"/>
              </w:rPr>
            </w:pPr>
          </w:p>
        </w:tc>
        <w:tc>
          <w:tcPr>
            <w:tcW w:w="6379" w:type="dxa"/>
          </w:tcPr>
          <w:p w:rsidR="00A27D29" w:rsidRPr="00CD197A" w:rsidRDefault="00A27D29" w:rsidP="00A27D29">
            <w:pPr>
              <w:contextualSpacing/>
              <w:jc w:val="center"/>
              <w:rPr>
                <w:rFonts w:ascii="Times New Roman" w:eastAsia="Arial Unicode MS" w:hAnsi="Times New Roman" w:cs="Times New Roman"/>
                <w:sz w:val="24"/>
                <w:szCs w:val="24"/>
                <w:lang w:eastAsia="ru-RU"/>
              </w:rPr>
            </w:pPr>
            <w:r w:rsidRPr="00CD197A">
              <w:rPr>
                <w:rFonts w:ascii="Times New Roman" w:eastAsia="Arial Unicode MS" w:hAnsi="Times New Roman" w:cs="Times New Roman"/>
                <w:sz w:val="24"/>
                <w:szCs w:val="24"/>
                <w:lang w:eastAsia="ru-RU"/>
              </w:rPr>
              <w:t>Раб</w:t>
            </w:r>
            <w:r w:rsidR="00CD197A" w:rsidRPr="00CD197A">
              <w:rPr>
                <w:rFonts w:ascii="Times New Roman" w:eastAsia="Arial Unicode MS" w:hAnsi="Times New Roman" w:cs="Times New Roman"/>
                <w:sz w:val="24"/>
                <w:szCs w:val="24"/>
                <w:lang w:eastAsia="ru-RU"/>
              </w:rPr>
              <w:t>очая программа по литературному чтению</w:t>
            </w:r>
            <w:r w:rsidRPr="00CD197A">
              <w:rPr>
                <w:rFonts w:ascii="Times New Roman" w:eastAsia="Arial Unicode MS" w:hAnsi="Times New Roman" w:cs="Times New Roman"/>
                <w:sz w:val="24"/>
                <w:szCs w:val="24"/>
                <w:lang w:eastAsia="ru-RU"/>
              </w:rPr>
              <w:t xml:space="preserve"> (вариант 7.2)</w:t>
            </w:r>
          </w:p>
        </w:tc>
        <w:tc>
          <w:tcPr>
            <w:tcW w:w="2120" w:type="dxa"/>
          </w:tcPr>
          <w:p w:rsidR="00A27D29" w:rsidRPr="00CD197A" w:rsidRDefault="00CD197A" w:rsidP="00A27D29">
            <w:pPr>
              <w:contextualSpacing/>
              <w:jc w:val="center"/>
              <w:rPr>
                <w:rFonts w:ascii="Times New Roman" w:eastAsia="Arial Unicode MS" w:hAnsi="Times New Roman" w:cs="Times New Roman"/>
                <w:sz w:val="24"/>
                <w:szCs w:val="24"/>
                <w:lang w:eastAsia="ru-RU"/>
              </w:rPr>
            </w:pPr>
            <w:r w:rsidRPr="00CD197A">
              <w:rPr>
                <w:rFonts w:ascii="Times New Roman" w:eastAsia="Arial Unicode MS" w:hAnsi="Times New Roman" w:cs="Times New Roman"/>
                <w:sz w:val="24"/>
                <w:szCs w:val="24"/>
                <w:lang w:eastAsia="ru-RU"/>
              </w:rPr>
              <w:t>1-4</w:t>
            </w:r>
          </w:p>
        </w:tc>
      </w:tr>
      <w:tr w:rsidR="00CD197A" w:rsidRPr="00CD197A" w:rsidTr="00CA5EF0">
        <w:tc>
          <w:tcPr>
            <w:tcW w:w="846" w:type="dxa"/>
          </w:tcPr>
          <w:p w:rsidR="00A27D29" w:rsidRPr="00CD197A" w:rsidRDefault="00CD197A" w:rsidP="00A27D29">
            <w:pPr>
              <w:contextualSpacing/>
              <w:jc w:val="center"/>
              <w:rPr>
                <w:rFonts w:ascii="Times New Roman" w:eastAsia="Arial Unicode MS" w:hAnsi="Times New Roman" w:cs="Times New Roman"/>
                <w:sz w:val="24"/>
                <w:szCs w:val="24"/>
                <w:lang w:eastAsia="ru-RU"/>
              </w:rPr>
            </w:pPr>
            <w:r w:rsidRPr="00CD197A">
              <w:rPr>
                <w:rFonts w:ascii="Times New Roman" w:eastAsia="Arial Unicode MS" w:hAnsi="Times New Roman" w:cs="Times New Roman"/>
                <w:sz w:val="24"/>
                <w:szCs w:val="24"/>
                <w:lang w:eastAsia="ru-RU"/>
              </w:rPr>
              <w:t>3</w:t>
            </w:r>
          </w:p>
        </w:tc>
        <w:tc>
          <w:tcPr>
            <w:tcW w:w="6379" w:type="dxa"/>
          </w:tcPr>
          <w:p w:rsidR="00A27D29" w:rsidRPr="00CD197A" w:rsidRDefault="00CD197A" w:rsidP="00A27D29">
            <w:pPr>
              <w:contextualSpacing/>
              <w:jc w:val="center"/>
              <w:rPr>
                <w:rFonts w:ascii="Times New Roman" w:eastAsia="Arial Unicode MS" w:hAnsi="Times New Roman" w:cs="Times New Roman"/>
                <w:sz w:val="24"/>
                <w:szCs w:val="24"/>
                <w:lang w:eastAsia="ru-RU"/>
              </w:rPr>
            </w:pPr>
            <w:r w:rsidRPr="00CD197A">
              <w:rPr>
                <w:rFonts w:ascii="Times New Roman" w:eastAsia="Arial Unicode MS" w:hAnsi="Times New Roman" w:cs="Times New Roman"/>
                <w:sz w:val="24"/>
                <w:szCs w:val="24"/>
                <w:lang w:eastAsia="ru-RU"/>
              </w:rPr>
              <w:t>Рабочая программа по английскому языку (вариант 7.1)</w:t>
            </w:r>
          </w:p>
        </w:tc>
        <w:tc>
          <w:tcPr>
            <w:tcW w:w="2120" w:type="dxa"/>
          </w:tcPr>
          <w:p w:rsidR="00A27D29" w:rsidRPr="00CD197A" w:rsidRDefault="00CD197A" w:rsidP="00A27D29">
            <w:pPr>
              <w:contextualSpacing/>
              <w:jc w:val="center"/>
              <w:rPr>
                <w:rFonts w:ascii="Times New Roman" w:eastAsia="Arial Unicode MS" w:hAnsi="Times New Roman" w:cs="Times New Roman"/>
                <w:sz w:val="24"/>
                <w:szCs w:val="24"/>
                <w:lang w:eastAsia="ru-RU"/>
              </w:rPr>
            </w:pPr>
            <w:r w:rsidRPr="00CD197A">
              <w:rPr>
                <w:rFonts w:ascii="Times New Roman" w:eastAsia="Arial Unicode MS" w:hAnsi="Times New Roman" w:cs="Times New Roman"/>
                <w:sz w:val="24"/>
                <w:szCs w:val="24"/>
                <w:lang w:eastAsia="ru-RU"/>
              </w:rPr>
              <w:t>2,4</w:t>
            </w:r>
          </w:p>
        </w:tc>
      </w:tr>
      <w:tr w:rsidR="00CD197A" w:rsidRPr="00CD197A" w:rsidTr="00CA5EF0">
        <w:tc>
          <w:tcPr>
            <w:tcW w:w="846" w:type="dxa"/>
          </w:tcPr>
          <w:p w:rsidR="00A27D29" w:rsidRPr="00CD197A" w:rsidRDefault="00A27D29" w:rsidP="00A27D29">
            <w:pPr>
              <w:contextualSpacing/>
              <w:jc w:val="center"/>
              <w:rPr>
                <w:rFonts w:ascii="Times New Roman" w:eastAsia="Arial Unicode MS" w:hAnsi="Times New Roman" w:cs="Times New Roman"/>
                <w:sz w:val="24"/>
                <w:szCs w:val="24"/>
                <w:lang w:eastAsia="ru-RU"/>
              </w:rPr>
            </w:pPr>
          </w:p>
        </w:tc>
        <w:tc>
          <w:tcPr>
            <w:tcW w:w="6379" w:type="dxa"/>
          </w:tcPr>
          <w:p w:rsidR="00A27D29" w:rsidRPr="00CD197A" w:rsidRDefault="00CD197A" w:rsidP="00A27D29">
            <w:pPr>
              <w:contextualSpacing/>
              <w:jc w:val="center"/>
              <w:rPr>
                <w:rFonts w:ascii="Times New Roman" w:eastAsia="Arial Unicode MS" w:hAnsi="Times New Roman" w:cs="Times New Roman"/>
                <w:sz w:val="24"/>
                <w:szCs w:val="24"/>
                <w:lang w:eastAsia="ru-RU"/>
              </w:rPr>
            </w:pPr>
            <w:r w:rsidRPr="00CD197A">
              <w:rPr>
                <w:rFonts w:ascii="Times New Roman" w:eastAsia="Arial Unicode MS" w:hAnsi="Times New Roman" w:cs="Times New Roman"/>
                <w:sz w:val="24"/>
                <w:szCs w:val="24"/>
                <w:lang w:eastAsia="ru-RU"/>
              </w:rPr>
              <w:t>Рабочая программа по английскому языку (вариант 7.2</w:t>
            </w:r>
          </w:p>
        </w:tc>
        <w:tc>
          <w:tcPr>
            <w:tcW w:w="2120" w:type="dxa"/>
          </w:tcPr>
          <w:p w:rsidR="00A27D29" w:rsidRPr="00CD197A" w:rsidRDefault="00CD197A" w:rsidP="00A27D29">
            <w:pPr>
              <w:contextualSpacing/>
              <w:jc w:val="center"/>
              <w:rPr>
                <w:rFonts w:ascii="Times New Roman" w:eastAsia="Arial Unicode MS" w:hAnsi="Times New Roman" w:cs="Times New Roman"/>
                <w:sz w:val="24"/>
                <w:szCs w:val="24"/>
                <w:lang w:eastAsia="ru-RU"/>
              </w:rPr>
            </w:pPr>
            <w:r w:rsidRPr="00CD197A">
              <w:rPr>
                <w:rFonts w:ascii="Times New Roman" w:eastAsia="Arial Unicode MS" w:hAnsi="Times New Roman" w:cs="Times New Roman"/>
                <w:sz w:val="24"/>
                <w:szCs w:val="24"/>
                <w:lang w:eastAsia="ru-RU"/>
              </w:rPr>
              <w:t>3-4</w:t>
            </w:r>
          </w:p>
        </w:tc>
      </w:tr>
      <w:tr w:rsidR="00CD197A" w:rsidRPr="00CD197A" w:rsidTr="00CA5EF0">
        <w:tc>
          <w:tcPr>
            <w:tcW w:w="846" w:type="dxa"/>
          </w:tcPr>
          <w:p w:rsidR="00CD197A" w:rsidRPr="00CD197A" w:rsidRDefault="00CD197A" w:rsidP="00CD197A">
            <w:pPr>
              <w:contextualSpacing/>
              <w:jc w:val="center"/>
              <w:rPr>
                <w:rFonts w:ascii="Times New Roman" w:eastAsia="Arial Unicode MS" w:hAnsi="Times New Roman" w:cs="Times New Roman"/>
                <w:sz w:val="24"/>
                <w:szCs w:val="24"/>
                <w:lang w:eastAsia="ru-RU"/>
              </w:rPr>
            </w:pPr>
            <w:r w:rsidRPr="00CD197A">
              <w:rPr>
                <w:rFonts w:ascii="Times New Roman" w:eastAsia="Arial Unicode MS" w:hAnsi="Times New Roman" w:cs="Times New Roman"/>
                <w:sz w:val="24"/>
                <w:szCs w:val="24"/>
                <w:lang w:eastAsia="ru-RU"/>
              </w:rPr>
              <w:t>4</w:t>
            </w:r>
          </w:p>
        </w:tc>
        <w:tc>
          <w:tcPr>
            <w:tcW w:w="6379" w:type="dxa"/>
          </w:tcPr>
          <w:p w:rsidR="00CD197A" w:rsidRPr="00CD197A" w:rsidRDefault="00CD197A" w:rsidP="00CD197A">
            <w:pPr>
              <w:contextualSpacing/>
              <w:jc w:val="center"/>
              <w:rPr>
                <w:rFonts w:ascii="Times New Roman" w:eastAsia="Arial Unicode MS" w:hAnsi="Times New Roman" w:cs="Times New Roman"/>
                <w:sz w:val="24"/>
                <w:szCs w:val="24"/>
                <w:lang w:eastAsia="ru-RU"/>
              </w:rPr>
            </w:pPr>
            <w:r w:rsidRPr="00CD197A">
              <w:rPr>
                <w:rFonts w:ascii="Times New Roman" w:eastAsia="Arial Unicode MS" w:hAnsi="Times New Roman" w:cs="Times New Roman"/>
                <w:sz w:val="24"/>
                <w:szCs w:val="24"/>
                <w:lang w:eastAsia="ru-RU"/>
              </w:rPr>
              <w:t>Рабочая программа по математике (вариант 7.1)</w:t>
            </w:r>
          </w:p>
        </w:tc>
        <w:tc>
          <w:tcPr>
            <w:tcW w:w="2120" w:type="dxa"/>
          </w:tcPr>
          <w:p w:rsidR="00CD197A" w:rsidRPr="00CD197A" w:rsidRDefault="00CD197A" w:rsidP="00CD197A">
            <w:pPr>
              <w:contextualSpacing/>
              <w:jc w:val="center"/>
              <w:rPr>
                <w:rFonts w:ascii="Times New Roman" w:eastAsia="Arial Unicode MS" w:hAnsi="Times New Roman" w:cs="Times New Roman"/>
                <w:sz w:val="24"/>
                <w:szCs w:val="24"/>
                <w:lang w:eastAsia="ru-RU"/>
              </w:rPr>
            </w:pPr>
            <w:r w:rsidRPr="00CD197A">
              <w:rPr>
                <w:rFonts w:ascii="Times New Roman" w:eastAsia="Arial Unicode MS" w:hAnsi="Times New Roman" w:cs="Times New Roman"/>
                <w:sz w:val="24"/>
                <w:szCs w:val="24"/>
                <w:lang w:eastAsia="ru-RU"/>
              </w:rPr>
              <w:t>2,4</w:t>
            </w:r>
          </w:p>
        </w:tc>
      </w:tr>
      <w:tr w:rsidR="00CD197A" w:rsidRPr="00CD197A" w:rsidTr="00CA5EF0">
        <w:tc>
          <w:tcPr>
            <w:tcW w:w="846" w:type="dxa"/>
          </w:tcPr>
          <w:p w:rsidR="00CD197A" w:rsidRPr="00CD197A" w:rsidRDefault="00CD197A" w:rsidP="00CD197A">
            <w:pPr>
              <w:contextualSpacing/>
              <w:jc w:val="center"/>
              <w:rPr>
                <w:rFonts w:ascii="Times New Roman" w:eastAsia="Arial Unicode MS" w:hAnsi="Times New Roman" w:cs="Times New Roman"/>
                <w:sz w:val="24"/>
                <w:szCs w:val="24"/>
                <w:lang w:eastAsia="ru-RU"/>
              </w:rPr>
            </w:pPr>
          </w:p>
        </w:tc>
        <w:tc>
          <w:tcPr>
            <w:tcW w:w="6379" w:type="dxa"/>
          </w:tcPr>
          <w:p w:rsidR="00CD197A" w:rsidRPr="00CD197A" w:rsidRDefault="00CD197A" w:rsidP="00CD197A">
            <w:pPr>
              <w:contextualSpacing/>
              <w:jc w:val="center"/>
              <w:rPr>
                <w:rFonts w:ascii="Times New Roman" w:eastAsia="Arial Unicode MS" w:hAnsi="Times New Roman" w:cs="Times New Roman"/>
                <w:sz w:val="24"/>
                <w:szCs w:val="24"/>
                <w:lang w:eastAsia="ru-RU"/>
              </w:rPr>
            </w:pPr>
            <w:r w:rsidRPr="00CD197A">
              <w:rPr>
                <w:rFonts w:ascii="Times New Roman" w:eastAsia="Arial Unicode MS" w:hAnsi="Times New Roman" w:cs="Times New Roman"/>
                <w:sz w:val="24"/>
                <w:szCs w:val="24"/>
                <w:lang w:eastAsia="ru-RU"/>
              </w:rPr>
              <w:t>Рабочая программа по математике (вариант 7.2)</w:t>
            </w:r>
          </w:p>
        </w:tc>
        <w:tc>
          <w:tcPr>
            <w:tcW w:w="2120" w:type="dxa"/>
          </w:tcPr>
          <w:p w:rsidR="00CD197A" w:rsidRPr="00CD197A" w:rsidRDefault="00CD197A" w:rsidP="00CD197A">
            <w:pPr>
              <w:contextualSpacing/>
              <w:jc w:val="center"/>
              <w:rPr>
                <w:rFonts w:ascii="Times New Roman" w:eastAsia="Arial Unicode MS" w:hAnsi="Times New Roman" w:cs="Times New Roman"/>
                <w:sz w:val="24"/>
                <w:szCs w:val="24"/>
                <w:lang w:eastAsia="ru-RU"/>
              </w:rPr>
            </w:pPr>
            <w:r w:rsidRPr="00CD197A">
              <w:rPr>
                <w:rFonts w:ascii="Times New Roman" w:eastAsia="Arial Unicode MS" w:hAnsi="Times New Roman" w:cs="Times New Roman"/>
                <w:sz w:val="24"/>
                <w:szCs w:val="24"/>
                <w:lang w:eastAsia="ru-RU"/>
              </w:rPr>
              <w:t>1-4</w:t>
            </w:r>
          </w:p>
        </w:tc>
      </w:tr>
      <w:tr w:rsidR="00CD197A" w:rsidRPr="00CD197A" w:rsidTr="00CA5EF0">
        <w:tc>
          <w:tcPr>
            <w:tcW w:w="846" w:type="dxa"/>
          </w:tcPr>
          <w:p w:rsidR="00CD197A" w:rsidRPr="00CD197A" w:rsidRDefault="00CD197A" w:rsidP="00CD197A">
            <w:pPr>
              <w:contextualSpacing/>
              <w:jc w:val="center"/>
              <w:rPr>
                <w:rFonts w:ascii="Times New Roman" w:eastAsia="Arial Unicode MS" w:hAnsi="Times New Roman" w:cs="Times New Roman"/>
                <w:sz w:val="24"/>
                <w:szCs w:val="24"/>
                <w:lang w:eastAsia="ru-RU"/>
              </w:rPr>
            </w:pPr>
            <w:r w:rsidRPr="00CD197A">
              <w:rPr>
                <w:rFonts w:ascii="Times New Roman" w:eastAsia="Arial Unicode MS" w:hAnsi="Times New Roman" w:cs="Times New Roman"/>
                <w:sz w:val="24"/>
                <w:szCs w:val="24"/>
                <w:lang w:eastAsia="ru-RU"/>
              </w:rPr>
              <w:t>5</w:t>
            </w:r>
          </w:p>
        </w:tc>
        <w:tc>
          <w:tcPr>
            <w:tcW w:w="6379" w:type="dxa"/>
          </w:tcPr>
          <w:p w:rsidR="00CD197A" w:rsidRPr="00CD197A" w:rsidRDefault="00CD197A" w:rsidP="00CD197A">
            <w:pPr>
              <w:contextualSpacing/>
              <w:jc w:val="center"/>
              <w:rPr>
                <w:rFonts w:ascii="Times New Roman" w:eastAsia="Arial Unicode MS" w:hAnsi="Times New Roman" w:cs="Times New Roman"/>
                <w:sz w:val="24"/>
                <w:szCs w:val="24"/>
                <w:lang w:eastAsia="ru-RU"/>
              </w:rPr>
            </w:pPr>
            <w:r w:rsidRPr="00CD197A">
              <w:rPr>
                <w:rFonts w:ascii="Times New Roman" w:eastAsia="Arial Unicode MS" w:hAnsi="Times New Roman" w:cs="Times New Roman"/>
                <w:sz w:val="24"/>
                <w:szCs w:val="24"/>
                <w:lang w:eastAsia="ru-RU"/>
              </w:rPr>
              <w:t>Рабочая программа по окружающему миру (вариант 7.1)</w:t>
            </w:r>
          </w:p>
        </w:tc>
        <w:tc>
          <w:tcPr>
            <w:tcW w:w="2120" w:type="dxa"/>
          </w:tcPr>
          <w:p w:rsidR="00CD197A" w:rsidRPr="00CD197A" w:rsidRDefault="00CD197A" w:rsidP="00CD197A">
            <w:pPr>
              <w:contextualSpacing/>
              <w:jc w:val="center"/>
              <w:rPr>
                <w:rFonts w:ascii="Times New Roman" w:eastAsia="Arial Unicode MS" w:hAnsi="Times New Roman" w:cs="Times New Roman"/>
                <w:sz w:val="24"/>
                <w:szCs w:val="24"/>
                <w:lang w:eastAsia="ru-RU"/>
              </w:rPr>
            </w:pPr>
            <w:r w:rsidRPr="00CD197A">
              <w:rPr>
                <w:rFonts w:ascii="Times New Roman" w:eastAsia="Arial Unicode MS" w:hAnsi="Times New Roman" w:cs="Times New Roman"/>
                <w:sz w:val="24"/>
                <w:szCs w:val="24"/>
                <w:lang w:eastAsia="ru-RU"/>
              </w:rPr>
              <w:t>2,4</w:t>
            </w:r>
          </w:p>
        </w:tc>
      </w:tr>
      <w:tr w:rsidR="00CD197A" w:rsidRPr="00CD197A" w:rsidTr="00CA5EF0">
        <w:tc>
          <w:tcPr>
            <w:tcW w:w="846" w:type="dxa"/>
          </w:tcPr>
          <w:p w:rsidR="00CD197A" w:rsidRPr="00CD197A" w:rsidRDefault="00CD197A" w:rsidP="00CD197A">
            <w:pPr>
              <w:contextualSpacing/>
              <w:jc w:val="center"/>
              <w:rPr>
                <w:rFonts w:ascii="Times New Roman" w:eastAsia="Arial Unicode MS" w:hAnsi="Times New Roman" w:cs="Times New Roman"/>
                <w:sz w:val="24"/>
                <w:szCs w:val="24"/>
                <w:lang w:eastAsia="ru-RU"/>
              </w:rPr>
            </w:pPr>
          </w:p>
        </w:tc>
        <w:tc>
          <w:tcPr>
            <w:tcW w:w="6379" w:type="dxa"/>
          </w:tcPr>
          <w:p w:rsidR="00CD197A" w:rsidRPr="00CD197A" w:rsidRDefault="00CD197A" w:rsidP="00CD197A">
            <w:pPr>
              <w:contextualSpacing/>
              <w:jc w:val="center"/>
              <w:rPr>
                <w:rFonts w:ascii="Times New Roman" w:eastAsia="Arial Unicode MS" w:hAnsi="Times New Roman" w:cs="Times New Roman"/>
                <w:sz w:val="24"/>
                <w:szCs w:val="24"/>
                <w:lang w:eastAsia="ru-RU"/>
              </w:rPr>
            </w:pPr>
            <w:r w:rsidRPr="00CD197A">
              <w:rPr>
                <w:rFonts w:ascii="Times New Roman" w:eastAsia="Arial Unicode MS" w:hAnsi="Times New Roman" w:cs="Times New Roman"/>
                <w:sz w:val="24"/>
                <w:szCs w:val="24"/>
                <w:lang w:eastAsia="ru-RU"/>
              </w:rPr>
              <w:t>Рабочая программа по окружающему миру (вариант 7.2)</w:t>
            </w:r>
          </w:p>
        </w:tc>
        <w:tc>
          <w:tcPr>
            <w:tcW w:w="2120" w:type="dxa"/>
          </w:tcPr>
          <w:p w:rsidR="00CD197A" w:rsidRPr="00CD197A" w:rsidRDefault="00CD197A" w:rsidP="00CD197A">
            <w:pPr>
              <w:contextualSpacing/>
              <w:jc w:val="center"/>
              <w:rPr>
                <w:rFonts w:ascii="Times New Roman" w:eastAsia="Arial Unicode MS" w:hAnsi="Times New Roman" w:cs="Times New Roman"/>
                <w:sz w:val="24"/>
                <w:szCs w:val="24"/>
                <w:lang w:eastAsia="ru-RU"/>
              </w:rPr>
            </w:pPr>
            <w:r w:rsidRPr="00CD197A">
              <w:rPr>
                <w:rFonts w:ascii="Times New Roman" w:eastAsia="Arial Unicode MS" w:hAnsi="Times New Roman" w:cs="Times New Roman"/>
                <w:sz w:val="24"/>
                <w:szCs w:val="24"/>
                <w:lang w:eastAsia="ru-RU"/>
              </w:rPr>
              <w:t>1-4</w:t>
            </w:r>
          </w:p>
        </w:tc>
      </w:tr>
      <w:tr w:rsidR="00CD197A" w:rsidRPr="00CD197A" w:rsidTr="00CA5EF0">
        <w:tc>
          <w:tcPr>
            <w:tcW w:w="846" w:type="dxa"/>
          </w:tcPr>
          <w:p w:rsidR="00CD197A" w:rsidRPr="00CD197A" w:rsidRDefault="00CD197A" w:rsidP="00CD197A">
            <w:pPr>
              <w:contextualSpacing/>
              <w:jc w:val="center"/>
              <w:rPr>
                <w:rFonts w:ascii="Times New Roman" w:eastAsia="Arial Unicode MS" w:hAnsi="Times New Roman" w:cs="Times New Roman"/>
                <w:sz w:val="24"/>
                <w:szCs w:val="24"/>
                <w:lang w:eastAsia="ru-RU"/>
              </w:rPr>
            </w:pPr>
            <w:r w:rsidRPr="00CD197A">
              <w:rPr>
                <w:rFonts w:ascii="Times New Roman" w:eastAsia="Arial Unicode MS" w:hAnsi="Times New Roman" w:cs="Times New Roman"/>
                <w:sz w:val="24"/>
                <w:szCs w:val="24"/>
                <w:lang w:eastAsia="ru-RU"/>
              </w:rPr>
              <w:t>6</w:t>
            </w:r>
          </w:p>
        </w:tc>
        <w:tc>
          <w:tcPr>
            <w:tcW w:w="6379" w:type="dxa"/>
          </w:tcPr>
          <w:p w:rsidR="00CD197A" w:rsidRPr="00CD197A" w:rsidRDefault="00CD197A" w:rsidP="00CD197A">
            <w:pPr>
              <w:contextualSpacing/>
              <w:jc w:val="center"/>
              <w:rPr>
                <w:rFonts w:ascii="Times New Roman" w:eastAsia="Arial Unicode MS" w:hAnsi="Times New Roman" w:cs="Times New Roman"/>
                <w:sz w:val="24"/>
                <w:szCs w:val="24"/>
                <w:lang w:eastAsia="ru-RU"/>
              </w:rPr>
            </w:pPr>
            <w:r w:rsidRPr="00CD197A">
              <w:rPr>
                <w:rFonts w:ascii="Times New Roman" w:eastAsia="Arial Unicode MS" w:hAnsi="Times New Roman" w:cs="Times New Roman"/>
                <w:sz w:val="24"/>
                <w:szCs w:val="24"/>
                <w:lang w:eastAsia="ru-RU"/>
              </w:rPr>
              <w:t>Рабочая программа по ОРКСЭ (вариант 7.1)</w:t>
            </w:r>
          </w:p>
        </w:tc>
        <w:tc>
          <w:tcPr>
            <w:tcW w:w="2120" w:type="dxa"/>
          </w:tcPr>
          <w:p w:rsidR="00CD197A" w:rsidRPr="00CD197A" w:rsidRDefault="00CD197A" w:rsidP="00CD197A">
            <w:pPr>
              <w:contextualSpacing/>
              <w:jc w:val="center"/>
              <w:rPr>
                <w:rFonts w:ascii="Times New Roman" w:eastAsia="Arial Unicode MS" w:hAnsi="Times New Roman" w:cs="Times New Roman"/>
                <w:sz w:val="24"/>
                <w:szCs w:val="24"/>
                <w:lang w:eastAsia="ru-RU"/>
              </w:rPr>
            </w:pPr>
            <w:r w:rsidRPr="00CD197A">
              <w:rPr>
                <w:rFonts w:ascii="Times New Roman" w:eastAsia="Arial Unicode MS" w:hAnsi="Times New Roman" w:cs="Times New Roman"/>
                <w:sz w:val="24"/>
                <w:szCs w:val="24"/>
                <w:lang w:eastAsia="ru-RU"/>
              </w:rPr>
              <w:t>2,4</w:t>
            </w:r>
          </w:p>
        </w:tc>
      </w:tr>
      <w:tr w:rsidR="00CD197A" w:rsidRPr="00CD197A" w:rsidTr="00CA5EF0">
        <w:tc>
          <w:tcPr>
            <w:tcW w:w="846" w:type="dxa"/>
          </w:tcPr>
          <w:p w:rsidR="00CD197A" w:rsidRPr="00CD197A" w:rsidRDefault="00CD197A" w:rsidP="00CD197A">
            <w:pPr>
              <w:contextualSpacing/>
              <w:jc w:val="center"/>
              <w:rPr>
                <w:rFonts w:ascii="Times New Roman" w:eastAsia="Arial Unicode MS" w:hAnsi="Times New Roman" w:cs="Times New Roman"/>
                <w:sz w:val="24"/>
                <w:szCs w:val="24"/>
                <w:lang w:eastAsia="ru-RU"/>
              </w:rPr>
            </w:pPr>
          </w:p>
        </w:tc>
        <w:tc>
          <w:tcPr>
            <w:tcW w:w="6379" w:type="dxa"/>
          </w:tcPr>
          <w:p w:rsidR="00CD197A" w:rsidRPr="00CD197A" w:rsidRDefault="00CD197A" w:rsidP="00CD197A">
            <w:pPr>
              <w:contextualSpacing/>
              <w:jc w:val="center"/>
              <w:rPr>
                <w:rFonts w:ascii="Times New Roman" w:eastAsia="Arial Unicode MS" w:hAnsi="Times New Roman" w:cs="Times New Roman"/>
                <w:sz w:val="24"/>
                <w:szCs w:val="24"/>
                <w:lang w:eastAsia="ru-RU"/>
              </w:rPr>
            </w:pPr>
            <w:r w:rsidRPr="00CD197A">
              <w:rPr>
                <w:rFonts w:ascii="Times New Roman" w:eastAsia="Arial Unicode MS" w:hAnsi="Times New Roman" w:cs="Times New Roman"/>
                <w:sz w:val="24"/>
                <w:szCs w:val="24"/>
                <w:lang w:eastAsia="ru-RU"/>
              </w:rPr>
              <w:t>Рабочая программа по ОРКСЭ (вариант 7.2)</w:t>
            </w:r>
          </w:p>
        </w:tc>
        <w:tc>
          <w:tcPr>
            <w:tcW w:w="2120" w:type="dxa"/>
          </w:tcPr>
          <w:p w:rsidR="00CD197A" w:rsidRPr="00CD197A" w:rsidRDefault="00CD197A" w:rsidP="00CD197A">
            <w:pPr>
              <w:contextualSpacing/>
              <w:jc w:val="center"/>
              <w:rPr>
                <w:rFonts w:ascii="Times New Roman" w:eastAsia="Arial Unicode MS" w:hAnsi="Times New Roman" w:cs="Times New Roman"/>
                <w:sz w:val="24"/>
                <w:szCs w:val="24"/>
                <w:lang w:eastAsia="ru-RU"/>
              </w:rPr>
            </w:pPr>
            <w:r w:rsidRPr="00CD197A">
              <w:rPr>
                <w:rFonts w:ascii="Times New Roman" w:eastAsia="Arial Unicode MS" w:hAnsi="Times New Roman" w:cs="Times New Roman"/>
                <w:sz w:val="24"/>
                <w:szCs w:val="24"/>
                <w:lang w:eastAsia="ru-RU"/>
              </w:rPr>
              <w:t>1-4</w:t>
            </w:r>
          </w:p>
        </w:tc>
      </w:tr>
      <w:tr w:rsidR="00CD197A" w:rsidRPr="00CD197A" w:rsidTr="00CA5EF0">
        <w:tc>
          <w:tcPr>
            <w:tcW w:w="846" w:type="dxa"/>
          </w:tcPr>
          <w:p w:rsidR="00CD197A" w:rsidRPr="00CD197A" w:rsidRDefault="00CD197A" w:rsidP="00CD197A">
            <w:pPr>
              <w:contextualSpacing/>
              <w:jc w:val="center"/>
              <w:rPr>
                <w:rFonts w:ascii="Times New Roman" w:eastAsia="Arial Unicode MS" w:hAnsi="Times New Roman" w:cs="Times New Roman"/>
                <w:sz w:val="24"/>
                <w:szCs w:val="24"/>
                <w:lang w:eastAsia="ru-RU"/>
              </w:rPr>
            </w:pPr>
            <w:r w:rsidRPr="00CD197A">
              <w:rPr>
                <w:rFonts w:ascii="Times New Roman" w:eastAsia="Arial Unicode MS" w:hAnsi="Times New Roman" w:cs="Times New Roman"/>
                <w:sz w:val="24"/>
                <w:szCs w:val="24"/>
                <w:lang w:eastAsia="ru-RU"/>
              </w:rPr>
              <w:t>7</w:t>
            </w:r>
          </w:p>
        </w:tc>
        <w:tc>
          <w:tcPr>
            <w:tcW w:w="6379" w:type="dxa"/>
          </w:tcPr>
          <w:p w:rsidR="00CD197A" w:rsidRPr="00CD197A" w:rsidRDefault="00CD197A" w:rsidP="00CD197A">
            <w:pPr>
              <w:contextualSpacing/>
              <w:jc w:val="center"/>
              <w:rPr>
                <w:rFonts w:ascii="Times New Roman" w:eastAsia="Arial Unicode MS" w:hAnsi="Times New Roman" w:cs="Times New Roman"/>
                <w:sz w:val="24"/>
                <w:szCs w:val="24"/>
                <w:lang w:eastAsia="ru-RU"/>
              </w:rPr>
            </w:pPr>
            <w:r w:rsidRPr="00CD197A">
              <w:rPr>
                <w:rFonts w:ascii="Times New Roman" w:eastAsia="Arial Unicode MS" w:hAnsi="Times New Roman" w:cs="Times New Roman"/>
                <w:sz w:val="24"/>
                <w:szCs w:val="24"/>
                <w:lang w:eastAsia="ru-RU"/>
              </w:rPr>
              <w:t>Рабочая программа по музыке (вариант 7.1)</w:t>
            </w:r>
          </w:p>
        </w:tc>
        <w:tc>
          <w:tcPr>
            <w:tcW w:w="2120" w:type="dxa"/>
          </w:tcPr>
          <w:p w:rsidR="00CD197A" w:rsidRPr="00CD197A" w:rsidRDefault="00CD197A" w:rsidP="00CD197A">
            <w:pPr>
              <w:contextualSpacing/>
              <w:jc w:val="center"/>
              <w:rPr>
                <w:rFonts w:ascii="Times New Roman" w:eastAsia="Arial Unicode MS" w:hAnsi="Times New Roman" w:cs="Times New Roman"/>
                <w:sz w:val="24"/>
                <w:szCs w:val="24"/>
                <w:lang w:eastAsia="ru-RU"/>
              </w:rPr>
            </w:pPr>
            <w:r w:rsidRPr="00CD197A">
              <w:rPr>
                <w:rFonts w:ascii="Times New Roman" w:eastAsia="Arial Unicode MS" w:hAnsi="Times New Roman" w:cs="Times New Roman"/>
                <w:sz w:val="24"/>
                <w:szCs w:val="24"/>
                <w:lang w:eastAsia="ru-RU"/>
              </w:rPr>
              <w:t>2,4</w:t>
            </w:r>
          </w:p>
        </w:tc>
      </w:tr>
      <w:tr w:rsidR="00CD197A" w:rsidRPr="00CD197A" w:rsidTr="00CA5EF0">
        <w:tc>
          <w:tcPr>
            <w:tcW w:w="846" w:type="dxa"/>
          </w:tcPr>
          <w:p w:rsidR="00CD197A" w:rsidRPr="00CD197A" w:rsidRDefault="00CD197A" w:rsidP="00CD197A">
            <w:pPr>
              <w:contextualSpacing/>
              <w:jc w:val="center"/>
              <w:rPr>
                <w:rFonts w:ascii="Times New Roman" w:eastAsia="Arial Unicode MS" w:hAnsi="Times New Roman" w:cs="Times New Roman"/>
                <w:sz w:val="24"/>
                <w:szCs w:val="24"/>
                <w:lang w:eastAsia="ru-RU"/>
              </w:rPr>
            </w:pPr>
          </w:p>
        </w:tc>
        <w:tc>
          <w:tcPr>
            <w:tcW w:w="6379" w:type="dxa"/>
          </w:tcPr>
          <w:p w:rsidR="00CD197A" w:rsidRPr="00CD197A" w:rsidRDefault="00CD197A" w:rsidP="00CD197A">
            <w:pPr>
              <w:contextualSpacing/>
              <w:jc w:val="center"/>
              <w:rPr>
                <w:rFonts w:ascii="Times New Roman" w:eastAsia="Arial Unicode MS" w:hAnsi="Times New Roman" w:cs="Times New Roman"/>
                <w:sz w:val="24"/>
                <w:szCs w:val="24"/>
                <w:lang w:eastAsia="ru-RU"/>
              </w:rPr>
            </w:pPr>
            <w:r w:rsidRPr="00CD197A">
              <w:rPr>
                <w:rFonts w:ascii="Times New Roman" w:eastAsia="Arial Unicode MS" w:hAnsi="Times New Roman" w:cs="Times New Roman"/>
                <w:sz w:val="24"/>
                <w:szCs w:val="24"/>
                <w:lang w:eastAsia="ru-RU"/>
              </w:rPr>
              <w:t>Рабочая программа по музыке (вариант 7.2)</w:t>
            </w:r>
          </w:p>
        </w:tc>
        <w:tc>
          <w:tcPr>
            <w:tcW w:w="2120" w:type="dxa"/>
          </w:tcPr>
          <w:p w:rsidR="00CD197A" w:rsidRPr="00CD197A" w:rsidRDefault="00CD197A" w:rsidP="00CD197A">
            <w:pPr>
              <w:contextualSpacing/>
              <w:jc w:val="center"/>
              <w:rPr>
                <w:rFonts w:ascii="Times New Roman" w:eastAsia="Arial Unicode MS" w:hAnsi="Times New Roman" w:cs="Times New Roman"/>
                <w:sz w:val="24"/>
                <w:szCs w:val="24"/>
                <w:lang w:eastAsia="ru-RU"/>
              </w:rPr>
            </w:pPr>
            <w:r w:rsidRPr="00CD197A">
              <w:rPr>
                <w:rFonts w:ascii="Times New Roman" w:eastAsia="Arial Unicode MS" w:hAnsi="Times New Roman" w:cs="Times New Roman"/>
                <w:sz w:val="24"/>
                <w:szCs w:val="24"/>
                <w:lang w:eastAsia="ru-RU"/>
              </w:rPr>
              <w:t>1-4</w:t>
            </w:r>
          </w:p>
        </w:tc>
      </w:tr>
      <w:tr w:rsidR="00CD197A" w:rsidRPr="00CD197A" w:rsidTr="00CA5EF0">
        <w:tc>
          <w:tcPr>
            <w:tcW w:w="846" w:type="dxa"/>
          </w:tcPr>
          <w:p w:rsidR="00CD197A" w:rsidRPr="00CD197A" w:rsidRDefault="00CD197A" w:rsidP="00CD197A">
            <w:pPr>
              <w:contextualSpacing/>
              <w:jc w:val="center"/>
              <w:rPr>
                <w:rFonts w:ascii="Times New Roman" w:eastAsia="Arial Unicode MS" w:hAnsi="Times New Roman" w:cs="Times New Roman"/>
                <w:sz w:val="24"/>
                <w:szCs w:val="24"/>
                <w:lang w:eastAsia="ru-RU"/>
              </w:rPr>
            </w:pPr>
            <w:r w:rsidRPr="00CD197A">
              <w:rPr>
                <w:rFonts w:ascii="Times New Roman" w:eastAsia="Arial Unicode MS" w:hAnsi="Times New Roman" w:cs="Times New Roman"/>
                <w:sz w:val="24"/>
                <w:szCs w:val="24"/>
                <w:lang w:eastAsia="ru-RU"/>
              </w:rPr>
              <w:t>8</w:t>
            </w:r>
          </w:p>
        </w:tc>
        <w:tc>
          <w:tcPr>
            <w:tcW w:w="6379" w:type="dxa"/>
          </w:tcPr>
          <w:p w:rsidR="00CD197A" w:rsidRPr="00CD197A" w:rsidRDefault="00CD197A" w:rsidP="00CD197A">
            <w:pPr>
              <w:contextualSpacing/>
              <w:jc w:val="center"/>
              <w:rPr>
                <w:rFonts w:ascii="Times New Roman" w:eastAsia="Arial Unicode MS" w:hAnsi="Times New Roman" w:cs="Times New Roman"/>
                <w:sz w:val="24"/>
                <w:szCs w:val="24"/>
                <w:lang w:eastAsia="ru-RU"/>
              </w:rPr>
            </w:pPr>
            <w:r w:rsidRPr="00CD197A">
              <w:rPr>
                <w:rFonts w:ascii="Times New Roman" w:eastAsia="Arial Unicode MS" w:hAnsi="Times New Roman" w:cs="Times New Roman"/>
                <w:sz w:val="24"/>
                <w:szCs w:val="24"/>
                <w:lang w:eastAsia="ru-RU"/>
              </w:rPr>
              <w:t>Рабочая программа по изобразительному искусству (вариант 7.1)</w:t>
            </w:r>
          </w:p>
        </w:tc>
        <w:tc>
          <w:tcPr>
            <w:tcW w:w="2120" w:type="dxa"/>
          </w:tcPr>
          <w:p w:rsidR="00CD197A" w:rsidRPr="00CD197A" w:rsidRDefault="00CD197A" w:rsidP="00CD197A">
            <w:pPr>
              <w:contextualSpacing/>
              <w:jc w:val="center"/>
              <w:rPr>
                <w:rFonts w:ascii="Times New Roman" w:eastAsia="Arial Unicode MS" w:hAnsi="Times New Roman" w:cs="Times New Roman"/>
                <w:sz w:val="24"/>
                <w:szCs w:val="24"/>
                <w:lang w:eastAsia="ru-RU"/>
              </w:rPr>
            </w:pPr>
            <w:r w:rsidRPr="00CD197A">
              <w:rPr>
                <w:rFonts w:ascii="Times New Roman" w:eastAsia="Arial Unicode MS" w:hAnsi="Times New Roman" w:cs="Times New Roman"/>
                <w:sz w:val="24"/>
                <w:szCs w:val="24"/>
                <w:lang w:eastAsia="ru-RU"/>
              </w:rPr>
              <w:t>2,4</w:t>
            </w:r>
          </w:p>
        </w:tc>
      </w:tr>
      <w:tr w:rsidR="00CD197A" w:rsidRPr="00CD197A" w:rsidTr="00CA5EF0">
        <w:tc>
          <w:tcPr>
            <w:tcW w:w="846" w:type="dxa"/>
          </w:tcPr>
          <w:p w:rsidR="00CD197A" w:rsidRPr="00CD197A" w:rsidRDefault="00CD197A" w:rsidP="00CD197A">
            <w:pPr>
              <w:contextualSpacing/>
              <w:jc w:val="center"/>
              <w:rPr>
                <w:rFonts w:ascii="Times New Roman" w:eastAsia="Arial Unicode MS" w:hAnsi="Times New Roman" w:cs="Times New Roman"/>
                <w:sz w:val="24"/>
                <w:szCs w:val="24"/>
                <w:lang w:eastAsia="ru-RU"/>
              </w:rPr>
            </w:pPr>
          </w:p>
        </w:tc>
        <w:tc>
          <w:tcPr>
            <w:tcW w:w="6379" w:type="dxa"/>
          </w:tcPr>
          <w:p w:rsidR="00CD197A" w:rsidRPr="00CD197A" w:rsidRDefault="00CD197A" w:rsidP="00CD197A">
            <w:pPr>
              <w:contextualSpacing/>
              <w:jc w:val="center"/>
              <w:rPr>
                <w:rFonts w:ascii="Times New Roman" w:eastAsia="Arial Unicode MS" w:hAnsi="Times New Roman" w:cs="Times New Roman"/>
                <w:sz w:val="24"/>
                <w:szCs w:val="24"/>
                <w:lang w:eastAsia="ru-RU"/>
              </w:rPr>
            </w:pPr>
            <w:r w:rsidRPr="00CD197A">
              <w:rPr>
                <w:rFonts w:ascii="Times New Roman" w:eastAsia="Arial Unicode MS" w:hAnsi="Times New Roman" w:cs="Times New Roman"/>
                <w:sz w:val="24"/>
                <w:szCs w:val="24"/>
                <w:lang w:eastAsia="ru-RU"/>
              </w:rPr>
              <w:t>Рабочая программа по изобразительному искусству (вариант 7.2)</w:t>
            </w:r>
          </w:p>
        </w:tc>
        <w:tc>
          <w:tcPr>
            <w:tcW w:w="2120" w:type="dxa"/>
          </w:tcPr>
          <w:p w:rsidR="00CD197A" w:rsidRPr="00CD197A" w:rsidRDefault="00CD197A" w:rsidP="00CD197A">
            <w:pPr>
              <w:contextualSpacing/>
              <w:jc w:val="center"/>
              <w:rPr>
                <w:rFonts w:ascii="Times New Roman" w:eastAsia="Arial Unicode MS" w:hAnsi="Times New Roman" w:cs="Times New Roman"/>
                <w:sz w:val="24"/>
                <w:szCs w:val="24"/>
                <w:lang w:eastAsia="ru-RU"/>
              </w:rPr>
            </w:pPr>
            <w:r w:rsidRPr="00CD197A">
              <w:rPr>
                <w:rFonts w:ascii="Times New Roman" w:eastAsia="Arial Unicode MS" w:hAnsi="Times New Roman" w:cs="Times New Roman"/>
                <w:sz w:val="24"/>
                <w:szCs w:val="24"/>
                <w:lang w:eastAsia="ru-RU"/>
              </w:rPr>
              <w:t>1-4</w:t>
            </w:r>
          </w:p>
        </w:tc>
      </w:tr>
      <w:tr w:rsidR="00CD197A" w:rsidRPr="00CD197A" w:rsidTr="00CA5EF0">
        <w:tc>
          <w:tcPr>
            <w:tcW w:w="846" w:type="dxa"/>
          </w:tcPr>
          <w:p w:rsidR="00CD197A" w:rsidRPr="00CD197A" w:rsidRDefault="00CD197A" w:rsidP="00CD197A">
            <w:pPr>
              <w:contextualSpacing/>
              <w:jc w:val="center"/>
              <w:rPr>
                <w:rFonts w:ascii="Times New Roman" w:eastAsia="Arial Unicode MS" w:hAnsi="Times New Roman" w:cs="Times New Roman"/>
                <w:sz w:val="24"/>
                <w:szCs w:val="24"/>
                <w:lang w:eastAsia="ru-RU"/>
              </w:rPr>
            </w:pPr>
            <w:r w:rsidRPr="00CD197A">
              <w:rPr>
                <w:rFonts w:ascii="Times New Roman" w:eastAsia="Arial Unicode MS" w:hAnsi="Times New Roman" w:cs="Times New Roman"/>
                <w:sz w:val="24"/>
                <w:szCs w:val="24"/>
                <w:lang w:eastAsia="ru-RU"/>
              </w:rPr>
              <w:t>9</w:t>
            </w:r>
          </w:p>
        </w:tc>
        <w:tc>
          <w:tcPr>
            <w:tcW w:w="6379" w:type="dxa"/>
          </w:tcPr>
          <w:p w:rsidR="00CD197A" w:rsidRPr="00CD197A" w:rsidRDefault="00CD197A" w:rsidP="00CD197A">
            <w:pPr>
              <w:contextualSpacing/>
              <w:jc w:val="center"/>
              <w:rPr>
                <w:rFonts w:ascii="Times New Roman" w:eastAsia="Arial Unicode MS" w:hAnsi="Times New Roman" w:cs="Times New Roman"/>
                <w:sz w:val="24"/>
                <w:szCs w:val="24"/>
                <w:lang w:eastAsia="ru-RU"/>
              </w:rPr>
            </w:pPr>
            <w:r w:rsidRPr="00CD197A">
              <w:rPr>
                <w:rFonts w:ascii="Times New Roman" w:eastAsia="Arial Unicode MS" w:hAnsi="Times New Roman" w:cs="Times New Roman"/>
                <w:sz w:val="24"/>
                <w:szCs w:val="24"/>
                <w:lang w:eastAsia="ru-RU"/>
              </w:rPr>
              <w:t>Рабочая программа по технологии (вариант 7.1)</w:t>
            </w:r>
          </w:p>
        </w:tc>
        <w:tc>
          <w:tcPr>
            <w:tcW w:w="2120" w:type="dxa"/>
          </w:tcPr>
          <w:p w:rsidR="00CD197A" w:rsidRPr="00CD197A" w:rsidRDefault="00CD197A" w:rsidP="00CD197A">
            <w:pPr>
              <w:contextualSpacing/>
              <w:jc w:val="center"/>
              <w:rPr>
                <w:rFonts w:ascii="Times New Roman" w:eastAsia="Arial Unicode MS" w:hAnsi="Times New Roman" w:cs="Times New Roman"/>
                <w:sz w:val="24"/>
                <w:szCs w:val="24"/>
                <w:lang w:eastAsia="ru-RU"/>
              </w:rPr>
            </w:pPr>
            <w:r w:rsidRPr="00CD197A">
              <w:rPr>
                <w:rFonts w:ascii="Times New Roman" w:eastAsia="Arial Unicode MS" w:hAnsi="Times New Roman" w:cs="Times New Roman"/>
                <w:sz w:val="24"/>
                <w:szCs w:val="24"/>
                <w:lang w:eastAsia="ru-RU"/>
              </w:rPr>
              <w:t>2,4</w:t>
            </w:r>
          </w:p>
        </w:tc>
      </w:tr>
      <w:tr w:rsidR="00CD197A" w:rsidRPr="00CD197A" w:rsidTr="00CA5EF0">
        <w:tc>
          <w:tcPr>
            <w:tcW w:w="846" w:type="dxa"/>
          </w:tcPr>
          <w:p w:rsidR="00CD197A" w:rsidRPr="00CD197A" w:rsidRDefault="00CD197A" w:rsidP="00CD197A">
            <w:pPr>
              <w:contextualSpacing/>
              <w:jc w:val="center"/>
              <w:rPr>
                <w:rFonts w:ascii="Times New Roman" w:eastAsia="Arial Unicode MS" w:hAnsi="Times New Roman" w:cs="Times New Roman"/>
                <w:sz w:val="24"/>
                <w:szCs w:val="24"/>
                <w:lang w:eastAsia="ru-RU"/>
              </w:rPr>
            </w:pPr>
          </w:p>
        </w:tc>
        <w:tc>
          <w:tcPr>
            <w:tcW w:w="6379" w:type="dxa"/>
          </w:tcPr>
          <w:p w:rsidR="00CD197A" w:rsidRPr="00CD197A" w:rsidRDefault="00CD197A" w:rsidP="00CD197A">
            <w:pPr>
              <w:contextualSpacing/>
              <w:jc w:val="center"/>
              <w:rPr>
                <w:rFonts w:ascii="Times New Roman" w:eastAsia="Arial Unicode MS" w:hAnsi="Times New Roman" w:cs="Times New Roman"/>
                <w:sz w:val="24"/>
                <w:szCs w:val="24"/>
                <w:lang w:eastAsia="ru-RU"/>
              </w:rPr>
            </w:pPr>
            <w:r w:rsidRPr="00CD197A">
              <w:rPr>
                <w:rFonts w:ascii="Times New Roman" w:eastAsia="Arial Unicode MS" w:hAnsi="Times New Roman" w:cs="Times New Roman"/>
                <w:sz w:val="24"/>
                <w:szCs w:val="24"/>
                <w:lang w:eastAsia="ru-RU"/>
              </w:rPr>
              <w:t>Рабочая программа по технологии (вариант 7.2)</w:t>
            </w:r>
          </w:p>
        </w:tc>
        <w:tc>
          <w:tcPr>
            <w:tcW w:w="2120" w:type="dxa"/>
          </w:tcPr>
          <w:p w:rsidR="00CD197A" w:rsidRPr="00CD197A" w:rsidRDefault="00CD197A" w:rsidP="00CD197A">
            <w:pPr>
              <w:contextualSpacing/>
              <w:jc w:val="center"/>
              <w:rPr>
                <w:rFonts w:ascii="Times New Roman" w:eastAsia="Arial Unicode MS" w:hAnsi="Times New Roman" w:cs="Times New Roman"/>
                <w:sz w:val="24"/>
                <w:szCs w:val="24"/>
                <w:lang w:eastAsia="ru-RU"/>
              </w:rPr>
            </w:pPr>
            <w:r w:rsidRPr="00CD197A">
              <w:rPr>
                <w:rFonts w:ascii="Times New Roman" w:eastAsia="Arial Unicode MS" w:hAnsi="Times New Roman" w:cs="Times New Roman"/>
                <w:sz w:val="24"/>
                <w:szCs w:val="24"/>
                <w:lang w:eastAsia="ru-RU"/>
              </w:rPr>
              <w:t>1-4</w:t>
            </w:r>
          </w:p>
        </w:tc>
      </w:tr>
      <w:tr w:rsidR="00CD197A" w:rsidRPr="00CD197A" w:rsidTr="00CA5EF0">
        <w:tc>
          <w:tcPr>
            <w:tcW w:w="846" w:type="dxa"/>
          </w:tcPr>
          <w:p w:rsidR="00CD197A" w:rsidRPr="00CD197A" w:rsidRDefault="00CD197A" w:rsidP="00CD197A">
            <w:pPr>
              <w:contextualSpacing/>
              <w:jc w:val="center"/>
              <w:rPr>
                <w:rFonts w:ascii="Times New Roman" w:eastAsia="Arial Unicode MS" w:hAnsi="Times New Roman" w:cs="Times New Roman"/>
                <w:sz w:val="24"/>
                <w:szCs w:val="24"/>
                <w:lang w:eastAsia="ru-RU"/>
              </w:rPr>
            </w:pPr>
            <w:r w:rsidRPr="00CD197A">
              <w:rPr>
                <w:rFonts w:ascii="Times New Roman" w:eastAsia="Arial Unicode MS" w:hAnsi="Times New Roman" w:cs="Times New Roman"/>
                <w:sz w:val="24"/>
                <w:szCs w:val="24"/>
                <w:lang w:eastAsia="ru-RU"/>
              </w:rPr>
              <w:t>10</w:t>
            </w:r>
          </w:p>
        </w:tc>
        <w:tc>
          <w:tcPr>
            <w:tcW w:w="6379" w:type="dxa"/>
          </w:tcPr>
          <w:p w:rsidR="00CD197A" w:rsidRPr="00CD197A" w:rsidRDefault="00CD197A" w:rsidP="00CD197A">
            <w:pPr>
              <w:contextualSpacing/>
              <w:jc w:val="center"/>
              <w:rPr>
                <w:rFonts w:ascii="Times New Roman" w:eastAsia="Arial Unicode MS" w:hAnsi="Times New Roman" w:cs="Times New Roman"/>
                <w:sz w:val="24"/>
                <w:szCs w:val="24"/>
                <w:lang w:eastAsia="ru-RU"/>
              </w:rPr>
            </w:pPr>
            <w:r w:rsidRPr="00CD197A">
              <w:rPr>
                <w:rFonts w:ascii="Times New Roman" w:eastAsia="Arial Unicode MS" w:hAnsi="Times New Roman" w:cs="Times New Roman"/>
                <w:sz w:val="24"/>
                <w:szCs w:val="24"/>
                <w:lang w:eastAsia="ru-RU"/>
              </w:rPr>
              <w:t>Рабочая программа по физической культуре (вариант 7.1)</w:t>
            </w:r>
          </w:p>
        </w:tc>
        <w:tc>
          <w:tcPr>
            <w:tcW w:w="2120" w:type="dxa"/>
          </w:tcPr>
          <w:p w:rsidR="00CD197A" w:rsidRPr="00CD197A" w:rsidRDefault="00CD197A" w:rsidP="00CD197A">
            <w:pPr>
              <w:contextualSpacing/>
              <w:jc w:val="center"/>
              <w:rPr>
                <w:rFonts w:ascii="Times New Roman" w:eastAsia="Arial Unicode MS" w:hAnsi="Times New Roman" w:cs="Times New Roman"/>
                <w:sz w:val="24"/>
                <w:szCs w:val="24"/>
                <w:lang w:eastAsia="ru-RU"/>
              </w:rPr>
            </w:pPr>
            <w:r w:rsidRPr="00CD197A">
              <w:rPr>
                <w:rFonts w:ascii="Times New Roman" w:eastAsia="Arial Unicode MS" w:hAnsi="Times New Roman" w:cs="Times New Roman"/>
                <w:sz w:val="24"/>
                <w:szCs w:val="24"/>
                <w:lang w:eastAsia="ru-RU"/>
              </w:rPr>
              <w:t>2,4</w:t>
            </w:r>
          </w:p>
        </w:tc>
      </w:tr>
      <w:tr w:rsidR="00CD197A" w:rsidRPr="00CD197A" w:rsidTr="00CA5EF0">
        <w:tc>
          <w:tcPr>
            <w:tcW w:w="846" w:type="dxa"/>
          </w:tcPr>
          <w:p w:rsidR="00CD197A" w:rsidRPr="00CD197A" w:rsidRDefault="00CD197A" w:rsidP="00CD197A">
            <w:pPr>
              <w:contextualSpacing/>
              <w:jc w:val="center"/>
              <w:rPr>
                <w:rFonts w:ascii="Times New Roman" w:eastAsia="Arial Unicode MS" w:hAnsi="Times New Roman" w:cs="Times New Roman"/>
                <w:sz w:val="24"/>
                <w:szCs w:val="24"/>
                <w:lang w:eastAsia="ru-RU"/>
              </w:rPr>
            </w:pPr>
          </w:p>
        </w:tc>
        <w:tc>
          <w:tcPr>
            <w:tcW w:w="6379" w:type="dxa"/>
          </w:tcPr>
          <w:p w:rsidR="00CD197A" w:rsidRPr="00CD197A" w:rsidRDefault="00CD197A" w:rsidP="00CD197A">
            <w:pPr>
              <w:contextualSpacing/>
              <w:jc w:val="center"/>
              <w:rPr>
                <w:rFonts w:ascii="Times New Roman" w:eastAsia="Arial Unicode MS" w:hAnsi="Times New Roman" w:cs="Times New Roman"/>
                <w:sz w:val="24"/>
                <w:szCs w:val="24"/>
                <w:lang w:eastAsia="ru-RU"/>
              </w:rPr>
            </w:pPr>
            <w:r w:rsidRPr="00CD197A">
              <w:rPr>
                <w:rFonts w:ascii="Times New Roman" w:eastAsia="Arial Unicode MS" w:hAnsi="Times New Roman" w:cs="Times New Roman"/>
                <w:sz w:val="24"/>
                <w:szCs w:val="24"/>
                <w:lang w:eastAsia="ru-RU"/>
              </w:rPr>
              <w:t>Рабочая программа по физической культуре (вариант 7.2)</w:t>
            </w:r>
          </w:p>
        </w:tc>
        <w:tc>
          <w:tcPr>
            <w:tcW w:w="2120" w:type="dxa"/>
          </w:tcPr>
          <w:p w:rsidR="00CD197A" w:rsidRPr="00CD197A" w:rsidRDefault="00CD197A" w:rsidP="00CD197A">
            <w:pPr>
              <w:contextualSpacing/>
              <w:jc w:val="center"/>
              <w:rPr>
                <w:rFonts w:ascii="Times New Roman" w:eastAsia="Arial Unicode MS" w:hAnsi="Times New Roman" w:cs="Times New Roman"/>
                <w:sz w:val="24"/>
                <w:szCs w:val="24"/>
                <w:lang w:eastAsia="ru-RU"/>
              </w:rPr>
            </w:pPr>
            <w:r w:rsidRPr="00CD197A">
              <w:rPr>
                <w:rFonts w:ascii="Times New Roman" w:eastAsia="Arial Unicode MS" w:hAnsi="Times New Roman" w:cs="Times New Roman"/>
                <w:sz w:val="24"/>
                <w:szCs w:val="24"/>
                <w:lang w:eastAsia="ru-RU"/>
              </w:rPr>
              <w:t>1-4</w:t>
            </w:r>
          </w:p>
        </w:tc>
      </w:tr>
    </w:tbl>
    <w:p w:rsidR="009E4106" w:rsidRPr="007D7DEF" w:rsidRDefault="009E4106" w:rsidP="007D7DEF">
      <w:pPr>
        <w:spacing w:after="0" w:line="240" w:lineRule="auto"/>
        <w:contextualSpacing/>
        <w:rPr>
          <w:rFonts w:ascii="Times New Roman" w:eastAsia="Times New Roman" w:hAnsi="Times New Roman" w:cs="Times New Roman"/>
          <w:b/>
          <w:bCs/>
          <w:sz w:val="28"/>
          <w:szCs w:val="28"/>
          <w:lang w:eastAsia="ru-RU"/>
        </w:rPr>
      </w:pPr>
    </w:p>
    <w:p w:rsidR="007D7DEF" w:rsidRPr="007D7DEF" w:rsidRDefault="007D7DEF" w:rsidP="00CA5EF0">
      <w:pPr>
        <w:spacing w:after="0" w:line="240" w:lineRule="auto"/>
        <w:contextualSpacing/>
        <w:jc w:val="center"/>
        <w:rPr>
          <w:rFonts w:ascii="Times New Roman" w:eastAsia="Times New Roman" w:hAnsi="Times New Roman" w:cs="Times New Roman"/>
          <w:b/>
          <w:bCs/>
          <w:sz w:val="24"/>
          <w:szCs w:val="24"/>
          <w:lang w:eastAsia="ru-RU"/>
        </w:rPr>
      </w:pPr>
      <w:r w:rsidRPr="007D7DEF">
        <w:rPr>
          <w:rFonts w:ascii="Times New Roman" w:eastAsia="Times New Roman" w:hAnsi="Times New Roman" w:cs="Times New Roman"/>
          <w:b/>
          <w:bCs/>
          <w:sz w:val="24"/>
          <w:szCs w:val="24"/>
          <w:lang w:eastAsia="ru-RU"/>
        </w:rPr>
        <w:t>2.3 Программа духовно-нравственного развития обучающихся с ЗПР</w:t>
      </w:r>
    </w:p>
    <w:p w:rsidR="007D7DEF" w:rsidRPr="007D7DEF" w:rsidRDefault="007D7DEF" w:rsidP="007D7DEF">
      <w:pPr>
        <w:spacing w:after="0" w:line="240" w:lineRule="auto"/>
        <w:ind w:firstLine="567"/>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Программа духовно-нравственного развития и воспитания направлена на организацию нравственного уклада школьной жизни, включающего воспитательную, учебную, </w:t>
      </w:r>
      <w:proofErr w:type="spellStart"/>
      <w:r w:rsidRPr="007D7DEF">
        <w:rPr>
          <w:rFonts w:ascii="Times New Roman" w:eastAsia="Times New Roman" w:hAnsi="Times New Roman" w:cs="Times New Roman"/>
          <w:bCs/>
          <w:sz w:val="24"/>
          <w:szCs w:val="24"/>
          <w:lang w:eastAsia="ru-RU"/>
        </w:rPr>
        <w:t>внеучебную</w:t>
      </w:r>
      <w:proofErr w:type="spellEnd"/>
      <w:r w:rsidRPr="007D7DEF">
        <w:rPr>
          <w:rFonts w:ascii="Times New Roman" w:eastAsia="Times New Roman" w:hAnsi="Times New Roman" w:cs="Times New Roman"/>
          <w:bCs/>
          <w:sz w:val="24"/>
          <w:szCs w:val="24"/>
          <w:lang w:eastAsia="ru-RU"/>
        </w:rPr>
        <w:t>, социально значимую деятельность обучающихся с ЗПР, основанного на системе духовных идеалов, ценностей, моральных приоритетов, реализуемого в совместной социально-педагогической деятельности школы, семьи и других субъектов общественной жизни.</w:t>
      </w:r>
    </w:p>
    <w:p w:rsidR="007D7DEF" w:rsidRPr="007D7DEF" w:rsidRDefault="007D7DEF" w:rsidP="007D7DEF">
      <w:pPr>
        <w:spacing w:after="0" w:line="240" w:lineRule="auto"/>
        <w:ind w:firstLine="567"/>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Нормативно-правовой и методологической основой программы духовно-нравственного развития и воспитания обучающихся на ступени начального общего образования являются Закон Российской Федерации «Об образовании в Российской </w:t>
      </w:r>
      <w:r w:rsidRPr="007D7DEF">
        <w:rPr>
          <w:rFonts w:ascii="Times New Roman" w:eastAsia="Times New Roman" w:hAnsi="Times New Roman" w:cs="Times New Roman"/>
          <w:bCs/>
          <w:sz w:val="24"/>
          <w:szCs w:val="24"/>
          <w:lang w:eastAsia="ru-RU"/>
        </w:rPr>
        <w:lastRenderedPageBreak/>
        <w:t>Федерации», ФГОС НОО обучающихся с ОВЗ, ФГОС НОО, Концепция духовно-нравственного развития и воспитания личности гражданина России.</w:t>
      </w:r>
    </w:p>
    <w:p w:rsidR="007D7DEF" w:rsidRPr="007D7DEF" w:rsidRDefault="007D7DEF" w:rsidP="007D7DEF">
      <w:pPr>
        <w:spacing w:after="0" w:line="240" w:lineRule="auto"/>
        <w:ind w:firstLine="567"/>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Программа духовно-нравственного развития призвана направлять образовательный процесс на воспитание обучающихся с ЗПР в духе любви к Родине, уважения к культурно-историческому наследию своего народа и своей страны, на формирование основ социально ответственного поведения. В основу программы положены ключевые воспитательные задачи, базовые национальные ценности российского общества и общечеловеческие ценности.</w:t>
      </w:r>
    </w:p>
    <w:p w:rsidR="007D7DEF" w:rsidRPr="007D7DEF" w:rsidRDefault="007D7DEF" w:rsidP="007D7DEF">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Программа духовно-нравственного развития включает описание: цели и задач, основных направлений работы, перечень планируемых результатов воспитания (социальных компетенций, моделей поведения обучающихся с ЗПР), формы организации работы.</w:t>
      </w:r>
    </w:p>
    <w:p w:rsidR="007D7DEF" w:rsidRPr="007D7DEF" w:rsidRDefault="007D7DEF" w:rsidP="007D7DEF">
      <w:pPr>
        <w:spacing w:after="0" w:line="240" w:lineRule="auto"/>
        <w:ind w:firstLine="567"/>
        <w:contextualSpacing/>
        <w:jc w:val="both"/>
        <w:rPr>
          <w:rFonts w:ascii="Times New Roman" w:eastAsia="Times New Roman" w:hAnsi="Times New Roman" w:cs="Times New Roman"/>
          <w:bCs/>
          <w:sz w:val="28"/>
          <w:szCs w:val="28"/>
          <w:lang w:eastAsia="ru-RU"/>
        </w:rPr>
      </w:pPr>
    </w:p>
    <w:p w:rsidR="007D7DEF" w:rsidRPr="007D7DEF" w:rsidRDefault="007D7DEF" w:rsidP="007D7DEF">
      <w:pPr>
        <w:spacing w:after="0" w:line="240" w:lineRule="auto"/>
        <w:contextualSpacing/>
        <w:jc w:val="center"/>
        <w:rPr>
          <w:rFonts w:ascii="Times New Roman" w:eastAsia="Times New Roman" w:hAnsi="Times New Roman" w:cs="Times New Roman"/>
          <w:b/>
          <w:bCs/>
          <w:sz w:val="24"/>
          <w:szCs w:val="24"/>
          <w:lang w:eastAsia="ru-RU"/>
        </w:rPr>
      </w:pPr>
      <w:r w:rsidRPr="007D7DEF">
        <w:rPr>
          <w:rFonts w:ascii="Times New Roman" w:eastAsia="Times New Roman" w:hAnsi="Times New Roman" w:cs="Times New Roman"/>
          <w:b/>
          <w:bCs/>
          <w:sz w:val="24"/>
          <w:szCs w:val="24"/>
          <w:lang w:eastAsia="ru-RU"/>
        </w:rPr>
        <w:t xml:space="preserve"> Цель и задачи программы духовно-нравственного развития</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i/>
          <w:sz w:val="24"/>
          <w:szCs w:val="24"/>
          <w:lang w:eastAsia="ru-RU"/>
        </w:rPr>
        <w:t>Целью</w:t>
      </w:r>
      <w:r w:rsidRPr="007D7DEF">
        <w:rPr>
          <w:rFonts w:ascii="Times New Roman" w:eastAsia="Times New Roman" w:hAnsi="Times New Roman" w:cs="Times New Roman"/>
          <w:bCs/>
          <w:sz w:val="24"/>
          <w:szCs w:val="24"/>
          <w:lang w:eastAsia="ru-RU"/>
        </w:rPr>
        <w:t xml:space="preserve"> духовно-нравственного развития и воспитания обучающихся с ЗПР на ступени начального общего образования является социально-педагогическая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i/>
          <w:sz w:val="24"/>
          <w:szCs w:val="24"/>
          <w:lang w:eastAsia="ru-RU"/>
        </w:rPr>
        <w:t>Задачи</w:t>
      </w:r>
      <w:r w:rsidRPr="007D7DEF">
        <w:rPr>
          <w:rFonts w:ascii="Times New Roman" w:eastAsia="Times New Roman" w:hAnsi="Times New Roman" w:cs="Times New Roman"/>
          <w:bCs/>
          <w:sz w:val="24"/>
          <w:szCs w:val="24"/>
          <w:lang w:eastAsia="ru-RU"/>
        </w:rPr>
        <w:t xml:space="preserve"> духовно-нравственного развития обучающихся с ЗПР на ступени начального общего образования:</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
          <w:bCs/>
          <w:sz w:val="24"/>
          <w:szCs w:val="24"/>
          <w:lang w:eastAsia="ru-RU"/>
        </w:rPr>
      </w:pPr>
      <w:r w:rsidRPr="007D7DEF">
        <w:rPr>
          <w:rFonts w:ascii="Times New Roman" w:eastAsia="Times New Roman" w:hAnsi="Times New Roman" w:cs="Times New Roman"/>
          <w:b/>
          <w:bCs/>
          <w:sz w:val="24"/>
          <w:szCs w:val="24"/>
          <w:lang w:eastAsia="ru-RU"/>
        </w:rPr>
        <w:t>в области формирования личностной культуры:</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формирование мотивации универсальной нравственной компетенции - «становиться лучше», активности в учебно-игровой, предметно-продуктивной, социально ориентированной деятельности на основе нравственных установок и моральных норм; </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формирование способности формулировать собственные нравственные обязательства, осуществлять нравственный самоконтроль, требовать от себя выполнения моральных норм, давать элементарную нравственную оценку своим и чужим поступкам;</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формирование в сознании школьников нравственного смысла учения;</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формирование представлений о базовых общечеловеческих ценностях;</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формирование представлений о базовых национальных, этнических и духовных традициях;</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формирование эстетических потребностей, ценностей и чувств;</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формирование критичности к собственным намерениям, мыслям и поступкам; формирование способности к самостоятельным поступкам и действиям, совершаемым на основе морального выбора, осознание ответственности  за результаты собственных действий и поступков;</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развитие трудолюбия, способности к преодолению трудностей, настойчивости в достижении результата;</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
          <w:bCs/>
          <w:sz w:val="24"/>
          <w:szCs w:val="24"/>
          <w:lang w:eastAsia="ru-RU"/>
        </w:rPr>
      </w:pPr>
      <w:r w:rsidRPr="007D7DEF">
        <w:rPr>
          <w:rFonts w:ascii="Times New Roman" w:eastAsia="Times New Roman" w:hAnsi="Times New Roman" w:cs="Times New Roman"/>
          <w:b/>
          <w:bCs/>
          <w:sz w:val="24"/>
          <w:szCs w:val="24"/>
          <w:lang w:eastAsia="ru-RU"/>
        </w:rPr>
        <w:t>в области формирования социальной культуры:</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формирование основ российской гражданской идентичности –усвоенного, осознанного и принимаемого самим обучающимся образа себя как гражданина России; </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пробуждение чувства патриотизма и веры в Россию, свой народ, чувства личной ответственности за свои дела и поступки, за Отечество;  </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воспитание положительного отношения  к своему национальному языку и культуре;</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формирование патриотизма и чувства причастности к коллективным делам;</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развитие навыков осуществления сотрудничества с педагогами, сверстниками, родителями, старшими детьми в решении общих проблем;</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укрепление доверия к другим людям;</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lastRenderedPageBreak/>
        <w:t>развитие доброжелательности и эмоциональной отзывчивости, понимания других людей и сопереживания им;</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формирование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
          <w:bCs/>
          <w:sz w:val="24"/>
          <w:szCs w:val="24"/>
          <w:lang w:eastAsia="ru-RU"/>
        </w:rPr>
      </w:pPr>
      <w:r w:rsidRPr="007D7DEF">
        <w:rPr>
          <w:rFonts w:ascii="Times New Roman" w:eastAsia="Times New Roman" w:hAnsi="Times New Roman" w:cs="Times New Roman"/>
          <w:b/>
          <w:bCs/>
          <w:sz w:val="24"/>
          <w:szCs w:val="24"/>
          <w:lang w:eastAsia="ru-RU"/>
        </w:rPr>
        <w:t>в области формирования семейной культуры:</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формирование отношения к семье как основе российского общества;</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формирование у обучающихся уважительного отношения к родителям, осознанного, заботливого отношения к старшим и младшим; </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формирование представления о семейных ценностях, гендерных семейных ролях и уважения к ним;</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знакомство обучающихся с культурно-историческими и этническими традициями российской семьи.</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Общие задачи духовно-нравственного развития обучающихся с ЗПР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7D7DEF" w:rsidRPr="007D7DEF" w:rsidRDefault="007D7DEF" w:rsidP="007D7DEF">
      <w:pPr>
        <w:spacing w:after="0" w:line="240" w:lineRule="auto"/>
        <w:ind w:firstLine="567"/>
        <w:contextualSpacing/>
        <w:jc w:val="both"/>
        <w:rPr>
          <w:rFonts w:ascii="Times New Roman" w:eastAsia="Times New Roman" w:hAnsi="Times New Roman" w:cs="Times New Roman"/>
          <w:bCs/>
          <w:i/>
          <w:color w:val="FF0000"/>
          <w:sz w:val="24"/>
          <w:szCs w:val="24"/>
          <w:lang w:eastAsia="ru-RU"/>
        </w:rPr>
      </w:pPr>
    </w:p>
    <w:p w:rsidR="007D7DEF" w:rsidRPr="007D7DEF" w:rsidRDefault="007D7DEF" w:rsidP="007D7DEF">
      <w:pPr>
        <w:spacing w:after="0" w:line="240" w:lineRule="auto"/>
        <w:ind w:firstLine="709"/>
        <w:contextualSpacing/>
        <w:jc w:val="both"/>
        <w:rPr>
          <w:rFonts w:ascii="Times New Roman" w:eastAsia="Times New Roman" w:hAnsi="Times New Roman" w:cs="Times New Roman"/>
          <w:b/>
          <w:bCs/>
          <w:sz w:val="24"/>
          <w:szCs w:val="24"/>
          <w:lang w:eastAsia="ru-RU"/>
        </w:rPr>
      </w:pPr>
      <w:r w:rsidRPr="007D7DEF">
        <w:rPr>
          <w:rFonts w:ascii="Times New Roman" w:eastAsia="Times New Roman" w:hAnsi="Times New Roman" w:cs="Times New Roman"/>
          <w:b/>
          <w:bCs/>
          <w:sz w:val="24"/>
          <w:szCs w:val="24"/>
          <w:lang w:eastAsia="ru-RU"/>
        </w:rPr>
        <w:t>Основные направления работы духовно-нравственного развития и воспитания</w:t>
      </w:r>
    </w:p>
    <w:p w:rsidR="007D7DEF" w:rsidRPr="007D7DEF" w:rsidRDefault="007D7DEF" w:rsidP="007D7DEF">
      <w:pPr>
        <w:spacing w:after="0" w:line="240" w:lineRule="auto"/>
        <w:ind w:firstLine="567"/>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Программа духовно-нравственного развития, воспитания обучающихся с ЗПР реализуется посредством:</w:t>
      </w:r>
    </w:p>
    <w:p w:rsidR="007D7DEF" w:rsidRPr="007D7DEF" w:rsidRDefault="007D7DEF" w:rsidP="007D7DEF">
      <w:pPr>
        <w:spacing w:after="0" w:line="240" w:lineRule="auto"/>
        <w:ind w:firstLine="567"/>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i/>
          <w:sz w:val="24"/>
          <w:szCs w:val="24"/>
          <w:lang w:eastAsia="ru-RU"/>
        </w:rPr>
        <w:t>духовно-нравственного воспитания</w:t>
      </w:r>
      <w:r w:rsidRPr="007D7DEF">
        <w:rPr>
          <w:rFonts w:ascii="Times New Roman" w:eastAsia="Times New Roman" w:hAnsi="Times New Roman" w:cs="Times New Roman"/>
          <w:bCs/>
          <w:sz w:val="24"/>
          <w:szCs w:val="24"/>
          <w:lang w:eastAsia="ru-RU"/>
        </w:rPr>
        <w:t xml:space="preserve"> - педагогически организованного процесса усвоения и принятия обучающимися базовых национальных ценностей, освоение ими системы общечеловеческих ценностей и культурных, духовных и нравственных ценностей многонационального народа Российской Федерации;</w:t>
      </w:r>
    </w:p>
    <w:p w:rsidR="007D7DEF" w:rsidRPr="007D7DEF" w:rsidRDefault="007D7DEF" w:rsidP="007D7DEF">
      <w:pPr>
        <w:spacing w:after="0" w:line="240" w:lineRule="auto"/>
        <w:ind w:firstLine="567"/>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i/>
          <w:sz w:val="24"/>
          <w:szCs w:val="24"/>
          <w:lang w:eastAsia="ru-RU"/>
        </w:rPr>
        <w:t xml:space="preserve">духовно-нравственного развития </w:t>
      </w:r>
      <w:r w:rsidRPr="007D7DEF">
        <w:rPr>
          <w:rFonts w:ascii="Times New Roman" w:eastAsia="Times New Roman" w:hAnsi="Times New Roman" w:cs="Times New Roman"/>
          <w:bCs/>
          <w:sz w:val="24"/>
          <w:szCs w:val="24"/>
          <w:lang w:eastAsia="ru-RU"/>
        </w:rPr>
        <w:t>- осуществления в процессе социализации последовательного расширения и укрепления ценностно-смысловой сферы личности, формирования способности обучающихся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7D7DEF" w:rsidRPr="007D7DEF" w:rsidRDefault="007D7DEF" w:rsidP="007D7DEF">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4"/>
          <w:szCs w:val="24"/>
          <w:lang w:eastAsia="ru-RU"/>
        </w:rPr>
      </w:pPr>
      <w:r w:rsidRPr="007D7DEF">
        <w:rPr>
          <w:rFonts w:ascii="Times New Roman" w:eastAsia="Times New Roman" w:hAnsi="Times New Roman" w:cs="Times New Roman"/>
          <w:b/>
          <w:i/>
          <w:spacing w:val="2"/>
          <w:sz w:val="24"/>
          <w:szCs w:val="24"/>
          <w:lang w:eastAsia="ru-RU"/>
        </w:rPr>
        <w:t>1. Гражданско-патриотическое воспитание</w:t>
      </w:r>
    </w:p>
    <w:p w:rsidR="007D7DEF" w:rsidRPr="007D7DEF" w:rsidRDefault="007D7DEF" w:rsidP="007D7DEF">
      <w:pPr>
        <w:autoSpaceDE w:val="0"/>
        <w:autoSpaceDN w:val="0"/>
        <w:adjustRightInd w:val="0"/>
        <w:spacing w:after="0" w:line="240" w:lineRule="auto"/>
        <w:ind w:firstLine="709"/>
        <w:jc w:val="both"/>
        <w:textAlignment w:val="center"/>
        <w:rPr>
          <w:rFonts w:ascii="Times New Roman" w:eastAsia="Times New Roman" w:hAnsi="Times New Roman" w:cs="Times New Roman"/>
          <w:i/>
          <w:iCs/>
          <w:sz w:val="24"/>
          <w:szCs w:val="24"/>
          <w:lang w:eastAsia="ru-RU"/>
        </w:rPr>
      </w:pPr>
      <w:r w:rsidRPr="007D7DEF">
        <w:rPr>
          <w:rFonts w:ascii="Times New Roman" w:eastAsia="Times New Roman" w:hAnsi="Times New Roman" w:cs="Times New Roman"/>
          <w:sz w:val="24"/>
          <w:szCs w:val="24"/>
          <w:lang w:eastAsia="ru-RU"/>
        </w:rPr>
        <w:t xml:space="preserve">Ценности: </w:t>
      </w:r>
      <w:r w:rsidRPr="007D7DEF">
        <w:rPr>
          <w:rFonts w:ascii="Times New Roman" w:eastAsia="Times New Roman" w:hAnsi="Times New Roman" w:cs="Times New Roman"/>
          <w:iCs/>
          <w:sz w:val="24"/>
          <w:szCs w:val="24"/>
          <w:lang w:eastAsia="ru-RU"/>
        </w:rPr>
        <w:t xml:space="preserve">любовь к России, своему народу, своему краю; служение Отечеству; правовое государство; гражданское </w:t>
      </w:r>
      <w:r w:rsidRPr="007D7DEF">
        <w:rPr>
          <w:rFonts w:ascii="Times New Roman" w:eastAsia="Times New Roman" w:hAnsi="Times New Roman" w:cs="Times New Roman"/>
          <w:iCs/>
          <w:spacing w:val="-2"/>
          <w:sz w:val="24"/>
          <w:szCs w:val="24"/>
          <w:lang w:eastAsia="ru-RU"/>
        </w:rPr>
        <w:t>общество; закон и правопорядок; сво</w:t>
      </w:r>
      <w:r w:rsidRPr="007D7DEF">
        <w:rPr>
          <w:rFonts w:ascii="Times New Roman" w:eastAsia="Times New Roman" w:hAnsi="Times New Roman" w:cs="Times New Roman"/>
          <w:iCs/>
          <w:sz w:val="24"/>
          <w:szCs w:val="24"/>
          <w:lang w:eastAsia="ru-RU"/>
        </w:rPr>
        <w:t>бода личная и национальная; доверие к людям, институтам государства и гражданского общества</w:t>
      </w:r>
      <w:r w:rsidRPr="007D7DEF">
        <w:rPr>
          <w:rFonts w:ascii="Times New Roman" w:eastAsia="Times New Roman" w:hAnsi="Times New Roman" w:cs="Times New Roman"/>
          <w:i/>
          <w:iCs/>
          <w:sz w:val="24"/>
          <w:szCs w:val="24"/>
          <w:lang w:eastAsia="ru-RU"/>
        </w:rPr>
        <w:t>.</w:t>
      </w:r>
    </w:p>
    <w:p w:rsidR="007D7DEF" w:rsidRPr="007D7DEF" w:rsidRDefault="007D7DEF" w:rsidP="007D7DEF">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4"/>
          <w:szCs w:val="24"/>
          <w:lang w:eastAsia="ru-RU"/>
        </w:rPr>
      </w:pPr>
      <w:r w:rsidRPr="007D7DEF">
        <w:rPr>
          <w:rFonts w:ascii="Times New Roman" w:eastAsia="Times New Roman" w:hAnsi="Times New Roman" w:cs="Times New Roman"/>
          <w:b/>
          <w:i/>
          <w:spacing w:val="2"/>
          <w:sz w:val="24"/>
          <w:szCs w:val="24"/>
          <w:lang w:eastAsia="ru-RU"/>
        </w:rPr>
        <w:t>2. Нравственное и духовное воспитание</w:t>
      </w:r>
    </w:p>
    <w:p w:rsidR="007D7DEF" w:rsidRPr="007D7DEF" w:rsidRDefault="007D7DEF" w:rsidP="007D7DEF">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 xml:space="preserve">Ценности: </w:t>
      </w:r>
      <w:r w:rsidRPr="007D7DEF">
        <w:rPr>
          <w:rFonts w:ascii="Times New Roman" w:eastAsia="Times New Roman" w:hAnsi="Times New Roman" w:cs="Times New Roman"/>
          <w:iCs/>
          <w:sz w:val="24"/>
          <w:szCs w:val="24"/>
          <w:lang w:eastAsia="ru-RU"/>
        </w:rPr>
        <w:t>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
    <w:p w:rsidR="007D7DEF" w:rsidRPr="007D7DEF" w:rsidRDefault="007D7DEF" w:rsidP="007D7DEF">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4"/>
          <w:szCs w:val="24"/>
          <w:lang w:eastAsia="ru-RU"/>
        </w:rPr>
      </w:pPr>
      <w:r w:rsidRPr="007D7DEF">
        <w:rPr>
          <w:rFonts w:ascii="Times New Roman" w:eastAsia="Times New Roman" w:hAnsi="Times New Roman" w:cs="Times New Roman"/>
          <w:b/>
          <w:i/>
          <w:spacing w:val="2"/>
          <w:sz w:val="24"/>
          <w:szCs w:val="24"/>
          <w:lang w:eastAsia="ru-RU"/>
        </w:rPr>
        <w:t>3. Воспитание положительного отношения к труду и творчеству</w:t>
      </w:r>
    </w:p>
    <w:p w:rsidR="007D7DEF" w:rsidRPr="007D7DEF" w:rsidRDefault="007D7DEF" w:rsidP="007D7DEF">
      <w:pPr>
        <w:autoSpaceDE w:val="0"/>
        <w:autoSpaceDN w:val="0"/>
        <w:adjustRightInd w:val="0"/>
        <w:spacing w:after="0" w:line="240" w:lineRule="auto"/>
        <w:ind w:firstLine="709"/>
        <w:jc w:val="both"/>
        <w:textAlignment w:val="center"/>
        <w:rPr>
          <w:rFonts w:ascii="Times New Roman" w:eastAsia="Times New Roman" w:hAnsi="Times New Roman" w:cs="Times New Roman"/>
          <w:iCs/>
          <w:sz w:val="24"/>
          <w:szCs w:val="24"/>
          <w:lang w:eastAsia="ru-RU"/>
        </w:rPr>
      </w:pPr>
      <w:r w:rsidRPr="007D7DEF">
        <w:rPr>
          <w:rFonts w:ascii="Times New Roman" w:eastAsia="Times New Roman" w:hAnsi="Times New Roman" w:cs="Times New Roman"/>
          <w:sz w:val="24"/>
          <w:szCs w:val="24"/>
          <w:lang w:eastAsia="ru-RU"/>
        </w:rPr>
        <w:t xml:space="preserve">Ценности: </w:t>
      </w:r>
      <w:r w:rsidRPr="007D7DEF">
        <w:rPr>
          <w:rFonts w:ascii="Times New Roman" w:eastAsia="Times New Roman" w:hAnsi="Times New Roman" w:cs="Times New Roman"/>
          <w:iCs/>
          <w:sz w:val="24"/>
          <w:szCs w:val="24"/>
          <w:lang w:eastAsia="ru-RU"/>
        </w:rPr>
        <w:t>уважение к труду, человеку труда; творчество и созидание; стремление к познанию и истине; целеустремлённость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7D7DEF" w:rsidRPr="007D7DEF" w:rsidRDefault="007D7DEF" w:rsidP="007D7DEF">
      <w:pPr>
        <w:widowControl w:val="0"/>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4"/>
          <w:szCs w:val="24"/>
          <w:lang w:eastAsia="ru-RU"/>
        </w:rPr>
      </w:pPr>
      <w:r w:rsidRPr="007D7DEF">
        <w:rPr>
          <w:rFonts w:ascii="Times New Roman" w:eastAsia="Times New Roman" w:hAnsi="Times New Roman" w:cs="Times New Roman"/>
          <w:b/>
          <w:i/>
          <w:spacing w:val="2"/>
          <w:sz w:val="24"/>
          <w:szCs w:val="24"/>
          <w:lang w:eastAsia="ru-RU"/>
        </w:rPr>
        <w:t>4. Интеллектуальное воспитание</w:t>
      </w:r>
    </w:p>
    <w:p w:rsidR="007D7DEF" w:rsidRPr="007D7DEF" w:rsidRDefault="007D7DEF" w:rsidP="007D7DEF">
      <w:pPr>
        <w:widowControl w:val="0"/>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7D7DEF">
        <w:rPr>
          <w:rFonts w:ascii="Times New Roman" w:eastAsia="Times New Roman" w:hAnsi="Times New Roman" w:cs="Times New Roman"/>
          <w:sz w:val="24"/>
          <w:szCs w:val="24"/>
          <w:lang w:eastAsia="ru-RU"/>
        </w:rPr>
        <w:t xml:space="preserve">Ценности: образование, </w:t>
      </w:r>
      <w:r w:rsidRPr="007D7DEF">
        <w:rPr>
          <w:rFonts w:ascii="Times New Roman" w:eastAsia="Times New Roman" w:hAnsi="Times New Roman" w:cs="Times New Roman"/>
          <w:iCs/>
          <w:sz w:val="24"/>
          <w:szCs w:val="24"/>
          <w:lang w:eastAsia="ru-RU"/>
        </w:rPr>
        <w:t xml:space="preserve">истина, интеллект, наука, интеллектуальная деятельность, интеллектуальное развитие личности, </w:t>
      </w:r>
      <w:r w:rsidRPr="007D7DEF">
        <w:rPr>
          <w:rFonts w:ascii="Times New Roman" w:eastAsia="Times New Roman" w:hAnsi="Times New Roman" w:cs="Times New Roman"/>
          <w:sz w:val="24"/>
          <w:szCs w:val="24"/>
          <w:lang w:eastAsia="ru-RU"/>
        </w:rPr>
        <w:t>знание,</w:t>
      </w:r>
      <w:r w:rsidRPr="007D7DEF">
        <w:rPr>
          <w:rFonts w:ascii="Times New Roman" w:eastAsia="Times New Roman" w:hAnsi="Times New Roman" w:cs="Times New Roman"/>
          <w:iCs/>
          <w:sz w:val="24"/>
          <w:szCs w:val="24"/>
          <w:lang w:eastAsia="ru-RU"/>
        </w:rPr>
        <w:t xml:space="preserve"> общество знаний.</w:t>
      </w:r>
    </w:p>
    <w:p w:rsidR="007D7DEF" w:rsidRPr="007D7DEF" w:rsidRDefault="007D7DEF" w:rsidP="007D7DEF">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4"/>
          <w:szCs w:val="24"/>
          <w:lang w:eastAsia="ru-RU"/>
        </w:rPr>
      </w:pPr>
      <w:r w:rsidRPr="007D7DEF">
        <w:rPr>
          <w:rFonts w:ascii="Times New Roman" w:eastAsia="Times New Roman" w:hAnsi="Times New Roman" w:cs="Times New Roman"/>
          <w:b/>
          <w:i/>
          <w:spacing w:val="2"/>
          <w:sz w:val="24"/>
          <w:szCs w:val="24"/>
          <w:lang w:eastAsia="ru-RU"/>
        </w:rPr>
        <w:t xml:space="preserve">5. </w:t>
      </w:r>
      <w:proofErr w:type="spellStart"/>
      <w:r w:rsidRPr="007D7DEF">
        <w:rPr>
          <w:rFonts w:ascii="Times New Roman" w:eastAsia="Times New Roman" w:hAnsi="Times New Roman" w:cs="Times New Roman"/>
          <w:b/>
          <w:i/>
          <w:spacing w:val="2"/>
          <w:sz w:val="24"/>
          <w:szCs w:val="24"/>
          <w:lang w:eastAsia="ru-RU"/>
        </w:rPr>
        <w:t>Здоровьесберегающее</w:t>
      </w:r>
      <w:proofErr w:type="spellEnd"/>
      <w:r w:rsidRPr="007D7DEF">
        <w:rPr>
          <w:rFonts w:ascii="Times New Roman" w:eastAsia="Times New Roman" w:hAnsi="Times New Roman" w:cs="Times New Roman"/>
          <w:b/>
          <w:i/>
          <w:spacing w:val="2"/>
          <w:sz w:val="24"/>
          <w:szCs w:val="24"/>
          <w:lang w:eastAsia="ru-RU"/>
        </w:rPr>
        <w:t xml:space="preserve"> воспитание</w:t>
      </w:r>
    </w:p>
    <w:p w:rsidR="007D7DEF" w:rsidRPr="007D7DEF" w:rsidRDefault="007D7DEF" w:rsidP="007D7DEF">
      <w:pPr>
        <w:autoSpaceDE w:val="0"/>
        <w:autoSpaceDN w:val="0"/>
        <w:adjustRightInd w:val="0"/>
        <w:spacing w:after="0" w:line="240" w:lineRule="auto"/>
        <w:ind w:firstLine="709"/>
        <w:jc w:val="both"/>
        <w:textAlignment w:val="center"/>
        <w:rPr>
          <w:rFonts w:ascii="Times New Roman" w:eastAsia="Times New Roman" w:hAnsi="Times New Roman" w:cs="Times New Roman"/>
          <w:i/>
          <w:spacing w:val="2"/>
          <w:sz w:val="24"/>
          <w:szCs w:val="24"/>
          <w:lang w:eastAsia="ru-RU"/>
        </w:rPr>
      </w:pPr>
      <w:r w:rsidRPr="007D7DEF">
        <w:rPr>
          <w:rFonts w:ascii="Times New Roman" w:eastAsia="Times New Roman" w:hAnsi="Times New Roman" w:cs="Times New Roman"/>
          <w:sz w:val="24"/>
          <w:szCs w:val="24"/>
          <w:lang w:eastAsia="ru-RU"/>
        </w:rPr>
        <w:t xml:space="preserve">Ценности: здоровье физическое, духовное и нравственное, здоровый образ жизни, </w:t>
      </w:r>
      <w:proofErr w:type="spellStart"/>
      <w:r w:rsidRPr="007D7DEF">
        <w:rPr>
          <w:rFonts w:ascii="Times New Roman" w:eastAsia="Times New Roman" w:hAnsi="Times New Roman" w:cs="Times New Roman"/>
          <w:sz w:val="24"/>
          <w:szCs w:val="24"/>
          <w:lang w:eastAsia="ru-RU"/>
        </w:rPr>
        <w:t>здоровьесберегающие</w:t>
      </w:r>
      <w:proofErr w:type="spellEnd"/>
      <w:r w:rsidRPr="007D7DEF">
        <w:rPr>
          <w:rFonts w:ascii="Times New Roman" w:eastAsia="Times New Roman" w:hAnsi="Times New Roman" w:cs="Times New Roman"/>
          <w:sz w:val="24"/>
          <w:szCs w:val="24"/>
          <w:lang w:eastAsia="ru-RU"/>
        </w:rPr>
        <w:t xml:space="preserve"> технологии, физическая культура и спорт</w:t>
      </w:r>
    </w:p>
    <w:p w:rsidR="007D7DEF" w:rsidRPr="007D7DEF" w:rsidRDefault="007D7DEF" w:rsidP="007D7DEF">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4"/>
          <w:szCs w:val="24"/>
          <w:lang w:eastAsia="ru-RU"/>
        </w:rPr>
      </w:pPr>
      <w:r w:rsidRPr="007D7DEF">
        <w:rPr>
          <w:rFonts w:ascii="Times New Roman" w:eastAsia="Times New Roman" w:hAnsi="Times New Roman" w:cs="Times New Roman"/>
          <w:b/>
          <w:i/>
          <w:spacing w:val="2"/>
          <w:sz w:val="24"/>
          <w:szCs w:val="24"/>
          <w:lang w:eastAsia="ru-RU"/>
        </w:rPr>
        <w:t xml:space="preserve">6. Социокультурное и </w:t>
      </w:r>
      <w:proofErr w:type="spellStart"/>
      <w:r w:rsidRPr="007D7DEF">
        <w:rPr>
          <w:rFonts w:ascii="Times New Roman" w:eastAsia="Times New Roman" w:hAnsi="Times New Roman" w:cs="Times New Roman"/>
          <w:b/>
          <w:i/>
          <w:spacing w:val="2"/>
          <w:sz w:val="24"/>
          <w:szCs w:val="24"/>
          <w:lang w:eastAsia="ru-RU"/>
        </w:rPr>
        <w:t>медиакультурное</w:t>
      </w:r>
      <w:proofErr w:type="spellEnd"/>
      <w:r w:rsidRPr="007D7DEF">
        <w:rPr>
          <w:rFonts w:ascii="Times New Roman" w:eastAsia="Times New Roman" w:hAnsi="Times New Roman" w:cs="Times New Roman"/>
          <w:b/>
          <w:i/>
          <w:spacing w:val="2"/>
          <w:sz w:val="24"/>
          <w:szCs w:val="24"/>
          <w:lang w:eastAsia="ru-RU"/>
        </w:rPr>
        <w:t xml:space="preserve"> воспитание</w:t>
      </w:r>
    </w:p>
    <w:p w:rsidR="007D7DEF" w:rsidRPr="007D7DEF" w:rsidRDefault="007D7DEF" w:rsidP="007D7DEF">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7D7DEF">
        <w:rPr>
          <w:rFonts w:ascii="Times New Roman" w:eastAsia="Times New Roman" w:hAnsi="Times New Roman" w:cs="Times New Roman"/>
          <w:sz w:val="24"/>
          <w:szCs w:val="24"/>
          <w:lang w:eastAsia="ru-RU"/>
        </w:rPr>
        <w:lastRenderedPageBreak/>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7D7DEF">
        <w:rPr>
          <w:rFonts w:ascii="Times New Roman" w:eastAsia="Times New Roman" w:hAnsi="Times New Roman" w:cs="Times New Roman"/>
          <w:iCs/>
          <w:spacing w:val="-2"/>
          <w:sz w:val="24"/>
          <w:szCs w:val="24"/>
          <w:lang w:eastAsia="ru-RU"/>
        </w:rPr>
        <w:t xml:space="preserve"> поликультурный мир</w:t>
      </w:r>
      <w:r w:rsidRPr="007D7DEF">
        <w:rPr>
          <w:rFonts w:ascii="Times New Roman" w:eastAsia="Times New Roman" w:hAnsi="Times New Roman" w:cs="Times New Roman"/>
          <w:i/>
          <w:iCs/>
          <w:spacing w:val="-2"/>
          <w:sz w:val="24"/>
          <w:szCs w:val="24"/>
          <w:lang w:eastAsia="ru-RU"/>
        </w:rPr>
        <w:t>.</w:t>
      </w:r>
    </w:p>
    <w:p w:rsidR="007D7DEF" w:rsidRPr="007D7DEF" w:rsidRDefault="007D7DEF" w:rsidP="007D7DEF">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4"/>
          <w:szCs w:val="24"/>
          <w:lang w:eastAsia="ru-RU"/>
        </w:rPr>
      </w:pPr>
      <w:r w:rsidRPr="007D7DEF">
        <w:rPr>
          <w:rFonts w:ascii="Times New Roman" w:eastAsia="Times New Roman" w:hAnsi="Times New Roman" w:cs="Times New Roman"/>
          <w:b/>
          <w:i/>
          <w:spacing w:val="2"/>
          <w:sz w:val="24"/>
          <w:szCs w:val="24"/>
          <w:lang w:eastAsia="ru-RU"/>
        </w:rPr>
        <w:t xml:space="preserve">7. </w:t>
      </w:r>
      <w:proofErr w:type="spellStart"/>
      <w:r w:rsidRPr="007D7DEF">
        <w:rPr>
          <w:rFonts w:ascii="Times New Roman" w:eastAsia="Times New Roman" w:hAnsi="Times New Roman" w:cs="Times New Roman"/>
          <w:b/>
          <w:i/>
          <w:spacing w:val="2"/>
          <w:sz w:val="24"/>
          <w:szCs w:val="24"/>
          <w:lang w:eastAsia="ru-RU"/>
        </w:rPr>
        <w:t>Культуротворческое</w:t>
      </w:r>
      <w:proofErr w:type="spellEnd"/>
      <w:r w:rsidRPr="007D7DEF">
        <w:rPr>
          <w:rFonts w:ascii="Times New Roman" w:eastAsia="Times New Roman" w:hAnsi="Times New Roman" w:cs="Times New Roman"/>
          <w:b/>
          <w:i/>
          <w:spacing w:val="2"/>
          <w:sz w:val="24"/>
          <w:szCs w:val="24"/>
          <w:lang w:eastAsia="ru-RU"/>
        </w:rPr>
        <w:t xml:space="preserve"> и эстетическое воспитание</w:t>
      </w:r>
    </w:p>
    <w:p w:rsidR="007D7DEF" w:rsidRPr="007D7DEF" w:rsidRDefault="007D7DEF" w:rsidP="007D7DEF">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 xml:space="preserve">Ценности: </w:t>
      </w:r>
      <w:r w:rsidRPr="007D7DEF">
        <w:rPr>
          <w:rFonts w:ascii="Times New Roman" w:eastAsia="Times New Roman" w:hAnsi="Times New Roman" w:cs="Times New Roman"/>
          <w:iCs/>
          <w:sz w:val="24"/>
          <w:szCs w:val="24"/>
          <w:lang w:eastAsia="ru-RU"/>
        </w:rPr>
        <w:t xml:space="preserve">красота; гармония; </w:t>
      </w:r>
      <w:r w:rsidRPr="007D7DEF">
        <w:rPr>
          <w:rFonts w:ascii="Times New Roman" w:eastAsia="Times New Roman" w:hAnsi="Times New Roman" w:cs="Times New Roman"/>
          <w:iCs/>
          <w:spacing w:val="-3"/>
          <w:sz w:val="24"/>
          <w:szCs w:val="24"/>
          <w:lang w:eastAsia="ru-RU"/>
        </w:rPr>
        <w:t>эстетическое развитие, самовыражение в творчестве и ис</w:t>
      </w:r>
      <w:r w:rsidRPr="007D7DEF">
        <w:rPr>
          <w:rFonts w:ascii="Times New Roman" w:eastAsia="Times New Roman" w:hAnsi="Times New Roman" w:cs="Times New Roman"/>
          <w:iCs/>
          <w:sz w:val="24"/>
          <w:szCs w:val="24"/>
          <w:lang w:eastAsia="ru-RU"/>
        </w:rPr>
        <w:t xml:space="preserve">кусстве, </w:t>
      </w:r>
      <w:proofErr w:type="spellStart"/>
      <w:r w:rsidRPr="007D7DEF">
        <w:rPr>
          <w:rFonts w:ascii="Times New Roman" w:eastAsia="Times New Roman" w:hAnsi="Times New Roman" w:cs="Times New Roman"/>
          <w:iCs/>
          <w:sz w:val="24"/>
          <w:szCs w:val="24"/>
          <w:lang w:eastAsia="ru-RU"/>
        </w:rPr>
        <w:t>культуросозидание</w:t>
      </w:r>
      <w:proofErr w:type="spellEnd"/>
      <w:r w:rsidRPr="007D7DEF">
        <w:rPr>
          <w:rFonts w:ascii="Times New Roman" w:eastAsia="Times New Roman" w:hAnsi="Times New Roman" w:cs="Times New Roman"/>
          <w:iCs/>
          <w:sz w:val="24"/>
          <w:szCs w:val="24"/>
          <w:lang w:eastAsia="ru-RU"/>
        </w:rPr>
        <w:t>, индивидуальные творческие способности, диалог культур и цивилизаций.</w:t>
      </w:r>
    </w:p>
    <w:p w:rsidR="007D7DEF" w:rsidRPr="007D7DEF" w:rsidRDefault="007D7DEF" w:rsidP="007D7DEF">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4"/>
          <w:szCs w:val="24"/>
          <w:lang w:eastAsia="ru-RU"/>
        </w:rPr>
      </w:pPr>
      <w:r w:rsidRPr="007D7DEF">
        <w:rPr>
          <w:rFonts w:ascii="Times New Roman" w:eastAsia="Times New Roman" w:hAnsi="Times New Roman" w:cs="Times New Roman"/>
          <w:b/>
          <w:i/>
          <w:spacing w:val="2"/>
          <w:sz w:val="24"/>
          <w:szCs w:val="24"/>
          <w:lang w:eastAsia="ru-RU"/>
        </w:rPr>
        <w:t>8. Правовое воспитание и культура безопасности</w:t>
      </w:r>
    </w:p>
    <w:p w:rsidR="007D7DEF" w:rsidRPr="007D7DEF" w:rsidRDefault="007D7DEF" w:rsidP="007D7DEF">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7D7DEF">
        <w:rPr>
          <w:rFonts w:ascii="Times New Roman" w:eastAsia="Times New Roman" w:hAnsi="Times New Roman" w:cs="Times New Roman"/>
          <w:sz w:val="24"/>
          <w:szCs w:val="24"/>
          <w:lang w:eastAsia="ru-RU"/>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7D7DEF" w:rsidRPr="007D7DEF" w:rsidRDefault="007D7DEF" w:rsidP="007D7DEF">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4"/>
          <w:szCs w:val="24"/>
          <w:lang w:eastAsia="ru-RU"/>
        </w:rPr>
      </w:pPr>
      <w:r w:rsidRPr="007D7DEF">
        <w:rPr>
          <w:rFonts w:ascii="Times New Roman" w:eastAsia="Times New Roman" w:hAnsi="Times New Roman" w:cs="Times New Roman"/>
          <w:b/>
          <w:i/>
          <w:spacing w:val="2"/>
          <w:sz w:val="24"/>
          <w:szCs w:val="24"/>
          <w:lang w:eastAsia="ru-RU"/>
        </w:rPr>
        <w:t>9. Воспитание семейных ценностей</w:t>
      </w:r>
    </w:p>
    <w:p w:rsidR="007D7DEF" w:rsidRPr="007D7DEF" w:rsidRDefault="007D7DEF" w:rsidP="007D7DEF">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7D7DEF">
        <w:rPr>
          <w:rFonts w:ascii="Times New Roman" w:eastAsia="Times New Roman" w:hAnsi="Times New Roman" w:cs="Times New Roman"/>
          <w:sz w:val="24"/>
          <w:szCs w:val="24"/>
          <w:lang w:eastAsia="ru-RU"/>
        </w:rPr>
        <w:t>Ценности: семья, семейные традиции, культура семейной жизни, этика и психология семейных отношений, любовь и</w:t>
      </w:r>
      <w:r w:rsidRPr="007D7DEF">
        <w:rPr>
          <w:rFonts w:ascii="Times New Roman" w:eastAsia="Times New Roman" w:hAnsi="Times New Roman" w:cs="Times New Roman"/>
          <w:iCs/>
          <w:sz w:val="24"/>
          <w:szCs w:val="24"/>
          <w:lang w:eastAsia="ru-RU"/>
        </w:rPr>
        <w:t xml:space="preserve"> уважение к родителям, прародителям; забота о старших и младших.</w:t>
      </w:r>
    </w:p>
    <w:p w:rsidR="007D7DEF" w:rsidRPr="007D7DEF" w:rsidRDefault="007D7DEF" w:rsidP="007D7DEF">
      <w:pPr>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4"/>
          <w:szCs w:val="24"/>
          <w:lang w:eastAsia="ru-RU"/>
        </w:rPr>
      </w:pPr>
      <w:r w:rsidRPr="007D7DEF">
        <w:rPr>
          <w:rFonts w:ascii="Times New Roman" w:eastAsia="Times New Roman" w:hAnsi="Times New Roman" w:cs="Times New Roman"/>
          <w:b/>
          <w:i/>
          <w:spacing w:val="2"/>
          <w:sz w:val="24"/>
          <w:szCs w:val="24"/>
          <w:lang w:eastAsia="ru-RU"/>
        </w:rPr>
        <w:t>10. Формирование коммуникативной культуры</w:t>
      </w:r>
    </w:p>
    <w:p w:rsidR="007D7DEF" w:rsidRPr="007D7DEF" w:rsidRDefault="007D7DEF" w:rsidP="007D7DEF">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7D7DEF">
        <w:rPr>
          <w:rFonts w:ascii="Times New Roman" w:eastAsia="Times New Roman" w:hAnsi="Times New Roman" w:cs="Times New Roman"/>
          <w:sz w:val="24"/>
          <w:szCs w:val="24"/>
          <w:lang w:eastAsia="ru-RU"/>
        </w:rPr>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7D7DEF" w:rsidRPr="007D7DEF" w:rsidRDefault="007D7DEF" w:rsidP="007D7DEF">
      <w:pPr>
        <w:widowControl w:val="0"/>
        <w:autoSpaceDE w:val="0"/>
        <w:autoSpaceDN w:val="0"/>
        <w:adjustRightInd w:val="0"/>
        <w:spacing w:after="0" w:line="240" w:lineRule="auto"/>
        <w:ind w:firstLine="709"/>
        <w:jc w:val="both"/>
        <w:textAlignment w:val="center"/>
        <w:rPr>
          <w:rFonts w:ascii="Times New Roman" w:eastAsia="Times New Roman" w:hAnsi="Times New Roman" w:cs="Times New Roman"/>
          <w:b/>
          <w:i/>
          <w:spacing w:val="2"/>
          <w:sz w:val="24"/>
          <w:szCs w:val="24"/>
          <w:lang w:eastAsia="ru-RU"/>
        </w:rPr>
      </w:pPr>
      <w:r w:rsidRPr="007D7DEF">
        <w:rPr>
          <w:rFonts w:ascii="Times New Roman" w:eastAsia="Times New Roman" w:hAnsi="Times New Roman" w:cs="Times New Roman"/>
          <w:b/>
          <w:i/>
          <w:spacing w:val="2"/>
          <w:sz w:val="24"/>
          <w:szCs w:val="24"/>
          <w:lang w:eastAsia="ru-RU"/>
        </w:rPr>
        <w:t>11. Экологическое воспитание</w:t>
      </w:r>
    </w:p>
    <w:p w:rsidR="007D7DEF" w:rsidRPr="007D7DEF" w:rsidRDefault="007D7DEF" w:rsidP="007D7DEF">
      <w:pPr>
        <w:widowControl w:val="0"/>
        <w:autoSpaceDE w:val="0"/>
        <w:autoSpaceDN w:val="0"/>
        <w:adjustRightInd w:val="0"/>
        <w:spacing w:after="0" w:line="240" w:lineRule="auto"/>
        <w:ind w:firstLine="709"/>
        <w:jc w:val="both"/>
        <w:textAlignment w:val="center"/>
        <w:rPr>
          <w:rFonts w:ascii="Times New Roman" w:eastAsia="Times New Roman" w:hAnsi="Times New Roman" w:cs="Times New Roman"/>
          <w:i/>
          <w:iCs/>
          <w:sz w:val="24"/>
          <w:szCs w:val="24"/>
          <w:lang w:eastAsia="ru-RU"/>
        </w:rPr>
      </w:pPr>
      <w:r w:rsidRPr="007D7DEF">
        <w:rPr>
          <w:rFonts w:ascii="Times New Roman" w:eastAsia="Times New Roman" w:hAnsi="Times New Roman" w:cs="Times New Roman"/>
          <w:spacing w:val="2"/>
          <w:sz w:val="24"/>
          <w:szCs w:val="24"/>
          <w:lang w:eastAsia="ru-RU"/>
        </w:rPr>
        <w:t xml:space="preserve">Ценности: </w:t>
      </w:r>
      <w:r w:rsidRPr="007D7DEF">
        <w:rPr>
          <w:rFonts w:ascii="Times New Roman" w:eastAsia="Times New Roman" w:hAnsi="Times New Roman" w:cs="Times New Roman"/>
          <w:iCs/>
          <w:spacing w:val="2"/>
          <w:sz w:val="24"/>
          <w:szCs w:val="24"/>
          <w:lang w:eastAsia="ru-RU"/>
        </w:rPr>
        <w:t xml:space="preserve">родная земля; заповедная природа; планета </w:t>
      </w:r>
      <w:r w:rsidRPr="007D7DEF">
        <w:rPr>
          <w:rFonts w:ascii="Times New Roman" w:eastAsia="Times New Roman" w:hAnsi="Times New Roman" w:cs="Times New Roman"/>
          <w:iCs/>
          <w:sz w:val="24"/>
          <w:szCs w:val="24"/>
          <w:lang w:eastAsia="ru-RU"/>
        </w:rPr>
        <w:t>Земля; бережное освоение природных ресурсов региона, страны, планеты, экологическая культура, забота об окружающей среде, домашних животных.</w:t>
      </w:r>
    </w:p>
    <w:p w:rsidR="007D7DEF" w:rsidRPr="007D7DEF" w:rsidRDefault="007D7DEF" w:rsidP="007D7DEF">
      <w:pPr>
        <w:spacing w:after="0" w:line="240" w:lineRule="auto"/>
        <w:ind w:firstLine="567"/>
        <w:contextualSpacing/>
        <w:jc w:val="both"/>
        <w:rPr>
          <w:rFonts w:ascii="Times New Roman" w:eastAsia="Times New Roman" w:hAnsi="Times New Roman" w:cs="Times New Roman"/>
          <w:bCs/>
          <w:sz w:val="28"/>
          <w:szCs w:val="28"/>
          <w:lang w:eastAsia="ru-RU"/>
        </w:rPr>
      </w:pPr>
    </w:p>
    <w:p w:rsidR="007D7DEF" w:rsidRPr="007D7DEF" w:rsidRDefault="007D7DEF" w:rsidP="007D7DEF">
      <w:pPr>
        <w:spacing w:after="0" w:line="240" w:lineRule="auto"/>
        <w:ind w:firstLine="709"/>
        <w:contextualSpacing/>
        <w:jc w:val="both"/>
        <w:rPr>
          <w:rFonts w:ascii="Times New Roman" w:eastAsia="Times New Roman" w:hAnsi="Times New Roman" w:cs="Times New Roman"/>
          <w:b/>
          <w:bCs/>
          <w:sz w:val="24"/>
          <w:szCs w:val="24"/>
          <w:lang w:eastAsia="ru-RU"/>
        </w:rPr>
      </w:pPr>
      <w:r w:rsidRPr="007D7DEF">
        <w:rPr>
          <w:rFonts w:ascii="Times New Roman" w:eastAsia="Times New Roman" w:hAnsi="Times New Roman" w:cs="Times New Roman"/>
          <w:b/>
          <w:bCs/>
          <w:sz w:val="24"/>
          <w:szCs w:val="24"/>
          <w:lang w:eastAsia="ru-RU"/>
        </w:rPr>
        <w:t>Планируемые результаты духовно-нравственного развития и воспитания</w:t>
      </w:r>
    </w:p>
    <w:p w:rsidR="007D7DEF" w:rsidRPr="007D7DEF" w:rsidRDefault="007D7DEF" w:rsidP="007D7DEF">
      <w:pPr>
        <w:spacing w:after="0" w:line="240" w:lineRule="auto"/>
        <w:ind w:firstLine="567"/>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В качестве планируемых результатов духовно-нравственного развития, воспитания обучающихся выступают: расширение, обогащение духовно-нравственных представлений, нивелирование негативных качеств характера и личностных проявлений обучающихся с ЗПР, что проявляется в:</w:t>
      </w:r>
    </w:p>
    <w:p w:rsidR="007D7DEF" w:rsidRPr="007D7DEF" w:rsidRDefault="007D7DEF" w:rsidP="007D7DEF">
      <w:pPr>
        <w:spacing w:after="0" w:line="240" w:lineRule="auto"/>
        <w:ind w:firstLine="567"/>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воспитании любви к своей Родине: любви к своей стране, городу (родному краю);</w:t>
      </w:r>
    </w:p>
    <w:p w:rsidR="007D7DEF" w:rsidRPr="007D7DEF" w:rsidRDefault="007D7DEF" w:rsidP="007D7DEF">
      <w:pPr>
        <w:spacing w:after="0" w:line="240" w:lineRule="auto"/>
        <w:ind w:firstLine="567"/>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воспитании любви к своему национальному языку, культуре;</w:t>
      </w:r>
    </w:p>
    <w:p w:rsidR="007D7DEF" w:rsidRPr="007D7DEF" w:rsidRDefault="007D7DEF" w:rsidP="007D7DEF">
      <w:pPr>
        <w:spacing w:after="0" w:line="240" w:lineRule="auto"/>
        <w:ind w:firstLine="567"/>
        <w:contextualSpacing/>
        <w:jc w:val="both"/>
        <w:rPr>
          <w:rFonts w:ascii="Times New Roman" w:eastAsia="Times New Roman" w:hAnsi="Times New Roman" w:cs="Times New Roman"/>
          <w:bCs/>
          <w:sz w:val="24"/>
          <w:szCs w:val="24"/>
          <w:lang w:eastAsia="ru-RU"/>
        </w:rPr>
      </w:pPr>
      <w:proofErr w:type="spellStart"/>
      <w:r w:rsidRPr="007D7DEF">
        <w:rPr>
          <w:rFonts w:ascii="Times New Roman" w:eastAsia="Times New Roman" w:hAnsi="Times New Roman" w:cs="Times New Roman"/>
          <w:bCs/>
          <w:sz w:val="24"/>
          <w:szCs w:val="24"/>
          <w:lang w:eastAsia="ru-RU"/>
        </w:rPr>
        <w:t>сформированности</w:t>
      </w:r>
      <w:proofErr w:type="spellEnd"/>
      <w:r w:rsidRPr="007D7DEF">
        <w:rPr>
          <w:rFonts w:ascii="Times New Roman" w:eastAsia="Times New Roman" w:hAnsi="Times New Roman" w:cs="Times New Roman"/>
          <w:bCs/>
          <w:sz w:val="24"/>
          <w:szCs w:val="24"/>
          <w:lang w:eastAsia="ru-RU"/>
        </w:rPr>
        <w:t xml:space="preserve"> основ нравственного сознания личности (совести) -способности обучающегося выполнять определенные (доступные) нравственные обязательства, </w:t>
      </w:r>
    </w:p>
    <w:p w:rsidR="007D7DEF" w:rsidRPr="007D7DEF" w:rsidRDefault="007D7DEF" w:rsidP="007D7DEF">
      <w:pPr>
        <w:spacing w:after="0" w:line="240" w:lineRule="auto"/>
        <w:ind w:firstLine="567"/>
        <w:contextualSpacing/>
        <w:jc w:val="both"/>
        <w:rPr>
          <w:rFonts w:ascii="Times New Roman" w:eastAsia="Times New Roman" w:hAnsi="Times New Roman" w:cs="Times New Roman"/>
          <w:bCs/>
          <w:sz w:val="24"/>
          <w:szCs w:val="24"/>
          <w:lang w:eastAsia="ru-RU"/>
        </w:rPr>
      </w:pPr>
      <w:proofErr w:type="spellStart"/>
      <w:r w:rsidRPr="007D7DEF">
        <w:rPr>
          <w:rFonts w:ascii="Times New Roman" w:eastAsia="Times New Roman" w:hAnsi="Times New Roman" w:cs="Times New Roman"/>
          <w:bCs/>
          <w:sz w:val="24"/>
          <w:szCs w:val="24"/>
          <w:lang w:eastAsia="ru-RU"/>
        </w:rPr>
        <w:t>сформированности</w:t>
      </w:r>
      <w:proofErr w:type="spellEnd"/>
      <w:r w:rsidRPr="007D7DEF">
        <w:rPr>
          <w:rFonts w:ascii="Times New Roman" w:eastAsia="Times New Roman" w:hAnsi="Times New Roman" w:cs="Times New Roman"/>
          <w:bCs/>
          <w:sz w:val="24"/>
          <w:szCs w:val="24"/>
          <w:lang w:eastAsia="ru-RU"/>
        </w:rPr>
        <w:t xml:space="preserve"> основ нравственного поведения в обществе, т.е. сформированные умения придерживаться в своём поведении освоенных моральных норм;</w:t>
      </w:r>
    </w:p>
    <w:p w:rsidR="007D7DEF" w:rsidRPr="007D7DEF" w:rsidRDefault="007D7DEF" w:rsidP="007D7DEF">
      <w:pPr>
        <w:spacing w:after="0" w:line="240" w:lineRule="auto"/>
        <w:ind w:firstLine="567"/>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воспитании позитивного отношения к семье в жизни человека, знание традиций российской семьи;</w:t>
      </w:r>
    </w:p>
    <w:p w:rsidR="007D7DEF" w:rsidRPr="007D7DEF" w:rsidRDefault="007D7DEF" w:rsidP="007D7DEF">
      <w:pPr>
        <w:spacing w:after="0" w:line="240" w:lineRule="auto"/>
        <w:ind w:firstLine="567"/>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воспитании уважительного отношения к родителям, заботливого отношения к старшим и младшим;</w:t>
      </w:r>
    </w:p>
    <w:p w:rsidR="007D7DEF" w:rsidRPr="007D7DEF" w:rsidRDefault="007D7DEF" w:rsidP="007D7DEF">
      <w:pPr>
        <w:spacing w:after="0" w:line="240" w:lineRule="auto"/>
        <w:ind w:firstLine="567"/>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воспитании трудолюбия, усердия;</w:t>
      </w:r>
    </w:p>
    <w:p w:rsidR="007D7DEF" w:rsidRPr="007D7DEF" w:rsidRDefault="007D7DEF" w:rsidP="007D7DEF">
      <w:pPr>
        <w:spacing w:after="0" w:line="240" w:lineRule="auto"/>
        <w:ind w:firstLine="567"/>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воспитании положительного и бережного отношения к природе, окружающей среде, проявление интереса к взаимодействию с миром живой и неживой природы; </w:t>
      </w:r>
    </w:p>
    <w:p w:rsidR="007D7DEF" w:rsidRPr="007D7DEF" w:rsidRDefault="007D7DEF" w:rsidP="007D7DEF">
      <w:pPr>
        <w:spacing w:after="0" w:line="240" w:lineRule="auto"/>
        <w:ind w:firstLine="567"/>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развитии  чувства прекрасного, развитие умения находить и прекрасное в окружающей жизни и </w:t>
      </w:r>
      <w:proofErr w:type="spellStart"/>
      <w:r w:rsidRPr="007D7DEF">
        <w:rPr>
          <w:rFonts w:ascii="Times New Roman" w:eastAsia="Times New Roman" w:hAnsi="Times New Roman" w:cs="Times New Roman"/>
          <w:bCs/>
          <w:sz w:val="24"/>
          <w:szCs w:val="24"/>
          <w:lang w:eastAsia="ru-RU"/>
        </w:rPr>
        <w:t>самореализовываться</w:t>
      </w:r>
      <w:proofErr w:type="spellEnd"/>
      <w:r w:rsidRPr="007D7DEF">
        <w:rPr>
          <w:rFonts w:ascii="Times New Roman" w:eastAsia="Times New Roman" w:hAnsi="Times New Roman" w:cs="Times New Roman"/>
          <w:bCs/>
          <w:sz w:val="24"/>
          <w:szCs w:val="24"/>
          <w:lang w:eastAsia="ru-RU"/>
        </w:rPr>
        <w:t xml:space="preserve"> в доступных видах художественной деятельности;</w:t>
      </w:r>
    </w:p>
    <w:p w:rsidR="007D7DEF" w:rsidRPr="007D7DEF" w:rsidRDefault="007D7DEF" w:rsidP="007D7DEF">
      <w:pPr>
        <w:spacing w:after="0" w:line="240" w:lineRule="auto"/>
        <w:ind w:firstLine="567"/>
        <w:contextualSpacing/>
        <w:jc w:val="both"/>
        <w:rPr>
          <w:rFonts w:ascii="Times New Roman" w:eastAsia="Times New Roman" w:hAnsi="Times New Roman" w:cs="Times New Roman"/>
          <w:bCs/>
          <w:sz w:val="24"/>
          <w:szCs w:val="24"/>
          <w:lang w:eastAsia="ru-RU"/>
        </w:rPr>
      </w:pPr>
      <w:proofErr w:type="spellStart"/>
      <w:r w:rsidRPr="007D7DEF">
        <w:rPr>
          <w:rFonts w:ascii="Times New Roman" w:eastAsia="Times New Roman" w:hAnsi="Times New Roman" w:cs="Times New Roman"/>
          <w:bCs/>
          <w:sz w:val="24"/>
          <w:szCs w:val="24"/>
          <w:lang w:eastAsia="ru-RU"/>
        </w:rPr>
        <w:t>сформированности</w:t>
      </w:r>
      <w:proofErr w:type="spellEnd"/>
      <w:r w:rsidRPr="007D7DEF">
        <w:rPr>
          <w:rFonts w:ascii="Times New Roman" w:eastAsia="Times New Roman" w:hAnsi="Times New Roman" w:cs="Times New Roman"/>
          <w:bCs/>
          <w:sz w:val="24"/>
          <w:szCs w:val="24"/>
          <w:lang w:eastAsia="ru-RU"/>
        </w:rPr>
        <w:t xml:space="preserve"> культуры поведения (вербальной и невербальной);</w:t>
      </w:r>
    </w:p>
    <w:p w:rsidR="007D7DEF" w:rsidRPr="007D7DEF" w:rsidRDefault="007D7DEF" w:rsidP="007D7DEF">
      <w:pPr>
        <w:spacing w:after="0" w:line="240" w:lineRule="auto"/>
        <w:ind w:firstLine="567"/>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развитии доброжелательности и эмоциональной отзывчивости, понимания чувств других людей и сопереживания им;</w:t>
      </w:r>
    </w:p>
    <w:p w:rsidR="007D7DEF" w:rsidRPr="007D7DEF" w:rsidRDefault="007D7DEF" w:rsidP="007D7DEF">
      <w:pPr>
        <w:spacing w:after="0" w:line="240" w:lineRule="auto"/>
        <w:ind w:firstLine="567"/>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развитии потребности в двигательной  активности,  участие в предметно-практической деятельности (социально-бытовой, ориентировочной и др.);</w:t>
      </w:r>
    </w:p>
    <w:p w:rsidR="007D7DEF" w:rsidRPr="007D7DEF" w:rsidRDefault="007D7DEF" w:rsidP="007D7DEF">
      <w:pPr>
        <w:spacing w:after="0" w:line="240" w:lineRule="auto"/>
        <w:ind w:firstLine="567"/>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воспитании бережного отношения к своему здоровью, сохранным анализаторам.</w:t>
      </w:r>
    </w:p>
    <w:p w:rsidR="007D7DEF" w:rsidRPr="007D7DEF" w:rsidRDefault="007D7DEF" w:rsidP="007D7DEF">
      <w:pPr>
        <w:spacing w:after="0" w:line="240" w:lineRule="auto"/>
        <w:ind w:firstLine="567"/>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Особыми достижениями в духовно-нравственном развитии, воспитании обучающихся с ЗПР выступает развитие у них  способности использовать сформированные </w:t>
      </w:r>
      <w:r w:rsidRPr="007D7DEF">
        <w:rPr>
          <w:rFonts w:ascii="Times New Roman" w:eastAsia="Times New Roman" w:hAnsi="Times New Roman" w:cs="Times New Roman"/>
          <w:bCs/>
          <w:sz w:val="24"/>
          <w:szCs w:val="24"/>
          <w:lang w:eastAsia="ru-RU"/>
        </w:rPr>
        <w:lastRenderedPageBreak/>
        <w:t>представления  (нравственные и социальные), способы деятельности, положительные личностные качества в реальной жизни.</w:t>
      </w:r>
    </w:p>
    <w:p w:rsidR="007D7DEF" w:rsidRPr="007D7DEF" w:rsidRDefault="007D7DEF" w:rsidP="007D7DEF">
      <w:pPr>
        <w:spacing w:after="0" w:line="240" w:lineRule="auto"/>
        <w:ind w:firstLine="567"/>
        <w:contextualSpacing/>
        <w:jc w:val="both"/>
        <w:rPr>
          <w:rFonts w:ascii="Times New Roman" w:eastAsia="Times New Roman" w:hAnsi="Times New Roman" w:cs="Times New Roman"/>
          <w:bCs/>
          <w:sz w:val="28"/>
          <w:szCs w:val="28"/>
          <w:lang w:eastAsia="ru-RU"/>
        </w:rPr>
      </w:pPr>
    </w:p>
    <w:p w:rsidR="007D7DEF" w:rsidRPr="007D7DEF" w:rsidRDefault="007D7DEF" w:rsidP="007D7DEF">
      <w:pPr>
        <w:spacing w:after="0" w:line="240" w:lineRule="auto"/>
        <w:ind w:firstLine="709"/>
        <w:contextualSpacing/>
        <w:jc w:val="both"/>
        <w:rPr>
          <w:rFonts w:ascii="Times New Roman" w:eastAsia="Times New Roman" w:hAnsi="Times New Roman" w:cs="Times New Roman"/>
          <w:b/>
          <w:bCs/>
          <w:sz w:val="24"/>
          <w:szCs w:val="24"/>
          <w:lang w:eastAsia="ru-RU"/>
        </w:rPr>
      </w:pPr>
      <w:r w:rsidRPr="007D7DEF">
        <w:rPr>
          <w:rFonts w:ascii="Times New Roman" w:eastAsia="Times New Roman" w:hAnsi="Times New Roman" w:cs="Times New Roman"/>
          <w:b/>
          <w:bCs/>
          <w:sz w:val="24"/>
          <w:szCs w:val="24"/>
          <w:lang w:eastAsia="ru-RU"/>
        </w:rPr>
        <w:t>Формы организации работы по духовно-нравственному развитию и воспитанию</w:t>
      </w:r>
    </w:p>
    <w:p w:rsidR="007D7DEF" w:rsidRPr="007D7DEF" w:rsidRDefault="007D7DEF" w:rsidP="007D7DEF">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Реализация  программы предполагает создание социально открытого пространства, где каждый педагог, сотрудник школы, родители разделяют ключевые смыслы духовных и н нравственных идеалов и ценностей, положенных в основание данной программы, стремясь к их реализации в практической жизнедеятельности: </w:t>
      </w:r>
    </w:p>
    <w:p w:rsidR="007D7DEF" w:rsidRPr="007D7DEF" w:rsidRDefault="007D7DEF" w:rsidP="007D7DEF">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в содержании и построении уроков; </w:t>
      </w:r>
    </w:p>
    <w:p w:rsidR="007D7DEF" w:rsidRPr="007D7DEF" w:rsidRDefault="007D7DEF" w:rsidP="007D7DEF">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в способах организации совместной деятельности взрослых и детей в учебной и </w:t>
      </w:r>
      <w:proofErr w:type="spellStart"/>
      <w:r w:rsidRPr="007D7DEF">
        <w:rPr>
          <w:rFonts w:ascii="Times New Roman" w:eastAsia="Times New Roman" w:hAnsi="Times New Roman" w:cs="Times New Roman"/>
          <w:bCs/>
          <w:sz w:val="24"/>
          <w:szCs w:val="24"/>
          <w:lang w:eastAsia="ru-RU"/>
        </w:rPr>
        <w:t>внеучебной</w:t>
      </w:r>
      <w:proofErr w:type="spellEnd"/>
      <w:r w:rsidRPr="007D7DEF">
        <w:rPr>
          <w:rFonts w:ascii="Times New Roman" w:eastAsia="Times New Roman" w:hAnsi="Times New Roman" w:cs="Times New Roman"/>
          <w:bCs/>
          <w:sz w:val="24"/>
          <w:szCs w:val="24"/>
          <w:lang w:eastAsia="ru-RU"/>
        </w:rPr>
        <w:t xml:space="preserve"> деятельности; </w:t>
      </w:r>
    </w:p>
    <w:p w:rsidR="007D7DEF" w:rsidRPr="007D7DEF" w:rsidRDefault="007D7DEF" w:rsidP="007D7DEF">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в характере общения и сотрудничества взрослого и ребенка;</w:t>
      </w:r>
    </w:p>
    <w:p w:rsidR="007D7DEF" w:rsidRPr="007D7DEF" w:rsidRDefault="007D7DEF" w:rsidP="007D7DEF">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в опыте организации индивидуальной, групповой, коллективной деятельности обучающихся; </w:t>
      </w:r>
    </w:p>
    <w:p w:rsidR="007D7DEF" w:rsidRPr="007D7DEF" w:rsidRDefault="007D7DEF" w:rsidP="007D7DEF">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в специальных событиях, спроектированных с учетом определенной ценности и смысла;</w:t>
      </w:r>
    </w:p>
    <w:p w:rsidR="007D7DEF" w:rsidRPr="007D7DEF" w:rsidRDefault="007D7DEF" w:rsidP="007D7DEF">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в личном примере ученикам. </w:t>
      </w:r>
    </w:p>
    <w:p w:rsidR="007D7DEF" w:rsidRPr="007D7DEF" w:rsidRDefault="007D7DEF" w:rsidP="007D7DEF">
      <w:pPr>
        <w:autoSpaceDE w:val="0"/>
        <w:autoSpaceDN w:val="0"/>
        <w:adjustRightInd w:val="0"/>
        <w:spacing w:after="0" w:line="240" w:lineRule="auto"/>
        <w:rPr>
          <w:rFonts w:ascii="Times New Roman" w:hAnsi="Times New Roman" w:cs="Times New Roman"/>
          <w:color w:val="000000"/>
          <w:sz w:val="23"/>
          <w:szCs w:val="23"/>
        </w:rPr>
      </w:pPr>
    </w:p>
    <w:p w:rsidR="007D7DEF" w:rsidRPr="007D7DEF" w:rsidRDefault="007D7DEF" w:rsidP="007D7DEF">
      <w:pPr>
        <w:autoSpaceDE w:val="0"/>
        <w:autoSpaceDN w:val="0"/>
        <w:adjustRightInd w:val="0"/>
        <w:spacing w:after="0" w:line="240" w:lineRule="auto"/>
        <w:rPr>
          <w:rFonts w:ascii="Times New Roman" w:hAnsi="Times New Roman" w:cs="Times New Roman"/>
          <w:color w:val="000000"/>
          <w:sz w:val="24"/>
          <w:szCs w:val="24"/>
        </w:rPr>
      </w:pPr>
      <w:r w:rsidRPr="007D7DEF">
        <w:rPr>
          <w:rFonts w:ascii="Times New Roman" w:hAnsi="Times New Roman" w:cs="Times New Roman"/>
          <w:color w:val="000000"/>
          <w:sz w:val="24"/>
          <w:szCs w:val="24"/>
        </w:rPr>
        <w:t xml:space="preserve">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духовно-нравственного развития и воспитания детей с ЗПР в следующих </w:t>
      </w:r>
      <w:r w:rsidRPr="007D7DEF">
        <w:rPr>
          <w:rFonts w:ascii="Times New Roman" w:hAnsi="Times New Roman" w:cs="Times New Roman"/>
          <w:b/>
          <w:bCs/>
          <w:color w:val="000000"/>
          <w:sz w:val="24"/>
          <w:szCs w:val="24"/>
        </w:rPr>
        <w:t xml:space="preserve">направлениях: </w:t>
      </w:r>
    </w:p>
    <w:p w:rsidR="007D7DEF" w:rsidRPr="007D7DEF" w:rsidRDefault="007D7DEF" w:rsidP="007D7DEF">
      <w:pPr>
        <w:autoSpaceDE w:val="0"/>
        <w:autoSpaceDN w:val="0"/>
        <w:adjustRightInd w:val="0"/>
        <w:spacing w:after="0" w:line="240" w:lineRule="auto"/>
        <w:rPr>
          <w:rFonts w:ascii="Times New Roman" w:hAnsi="Times New Roman" w:cs="Times New Roman"/>
          <w:color w:val="000000"/>
          <w:sz w:val="24"/>
          <w:szCs w:val="24"/>
        </w:rPr>
      </w:pPr>
      <w:r w:rsidRPr="007D7DEF">
        <w:rPr>
          <w:rFonts w:ascii="Times New Roman" w:hAnsi="Times New Roman" w:cs="Times New Roman"/>
          <w:color w:val="000000"/>
          <w:sz w:val="24"/>
          <w:szCs w:val="24"/>
        </w:rPr>
        <w:t xml:space="preserve">• повышение педагогической культуры родителей (законных представителей) </w:t>
      </w:r>
    </w:p>
    <w:p w:rsidR="007D7DEF" w:rsidRPr="007D7DEF" w:rsidRDefault="007D7DEF" w:rsidP="007D7DEF">
      <w:pPr>
        <w:autoSpaceDE w:val="0"/>
        <w:autoSpaceDN w:val="0"/>
        <w:adjustRightInd w:val="0"/>
        <w:spacing w:after="0" w:line="240" w:lineRule="auto"/>
        <w:rPr>
          <w:rFonts w:ascii="Times New Roman" w:hAnsi="Times New Roman" w:cs="Times New Roman"/>
          <w:color w:val="000000"/>
          <w:sz w:val="24"/>
          <w:szCs w:val="24"/>
        </w:rPr>
      </w:pPr>
      <w:r w:rsidRPr="007D7DEF">
        <w:rPr>
          <w:rFonts w:ascii="Times New Roman" w:hAnsi="Times New Roman" w:cs="Times New Roman"/>
          <w:color w:val="000000"/>
          <w:sz w:val="24"/>
          <w:szCs w:val="24"/>
        </w:rPr>
        <w:t xml:space="preserve">учащихся; </w:t>
      </w:r>
    </w:p>
    <w:p w:rsidR="007D7DEF" w:rsidRPr="007D7DEF" w:rsidRDefault="007D7DEF" w:rsidP="007D7DEF">
      <w:pPr>
        <w:autoSpaceDE w:val="0"/>
        <w:autoSpaceDN w:val="0"/>
        <w:adjustRightInd w:val="0"/>
        <w:spacing w:after="0" w:line="240" w:lineRule="auto"/>
        <w:rPr>
          <w:rFonts w:ascii="Times New Roman" w:hAnsi="Times New Roman" w:cs="Times New Roman"/>
          <w:color w:val="000000"/>
          <w:sz w:val="24"/>
          <w:szCs w:val="24"/>
        </w:rPr>
      </w:pPr>
      <w:r w:rsidRPr="007D7DEF">
        <w:rPr>
          <w:rFonts w:ascii="Times New Roman" w:hAnsi="Times New Roman" w:cs="Times New Roman"/>
          <w:color w:val="000000"/>
          <w:sz w:val="24"/>
          <w:szCs w:val="24"/>
        </w:rPr>
        <w:t xml:space="preserve">• совершенствования межличностных отношений педагогов, учащихся и родителей путем организации совместных мероприятий; </w:t>
      </w:r>
    </w:p>
    <w:p w:rsidR="007D7DEF" w:rsidRPr="007D7DEF" w:rsidRDefault="007D7DEF" w:rsidP="007D7DEF">
      <w:pPr>
        <w:autoSpaceDE w:val="0"/>
        <w:autoSpaceDN w:val="0"/>
        <w:adjustRightInd w:val="0"/>
        <w:spacing w:after="0" w:line="240" w:lineRule="auto"/>
        <w:rPr>
          <w:rFonts w:ascii="Times New Roman" w:hAnsi="Times New Roman" w:cs="Times New Roman"/>
          <w:color w:val="000000"/>
          <w:sz w:val="24"/>
          <w:szCs w:val="24"/>
        </w:rPr>
      </w:pPr>
      <w:r w:rsidRPr="007D7DEF">
        <w:rPr>
          <w:rFonts w:ascii="Times New Roman" w:hAnsi="Times New Roman" w:cs="Times New Roman"/>
          <w:color w:val="000000"/>
          <w:sz w:val="24"/>
          <w:szCs w:val="24"/>
        </w:rPr>
        <w:t xml:space="preserve">• расширение партнерских взаимоотношений </w:t>
      </w:r>
    </w:p>
    <w:p w:rsidR="007D7DEF" w:rsidRPr="007D7DEF" w:rsidRDefault="007D7DEF" w:rsidP="007D7DEF">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tbl>
      <w:tblPr>
        <w:tblStyle w:val="a7"/>
        <w:tblW w:w="0" w:type="auto"/>
        <w:tblLook w:val="04A0" w:firstRow="1" w:lastRow="0" w:firstColumn="1" w:lastColumn="0" w:noHBand="0" w:noVBand="1"/>
      </w:tblPr>
      <w:tblGrid>
        <w:gridCol w:w="3124"/>
        <w:gridCol w:w="3128"/>
        <w:gridCol w:w="3093"/>
      </w:tblGrid>
      <w:tr w:rsidR="007D7DEF" w:rsidRPr="007D7DEF" w:rsidTr="007D7DEF">
        <w:tc>
          <w:tcPr>
            <w:tcW w:w="3190" w:type="dxa"/>
          </w:tcPr>
          <w:p w:rsidR="007D7DEF" w:rsidRPr="007D7DEF" w:rsidRDefault="007D7DEF" w:rsidP="007D7DEF">
            <w:pPr>
              <w:widowControl w:val="0"/>
              <w:autoSpaceDE w:val="0"/>
              <w:autoSpaceDN w:val="0"/>
              <w:adjustRightInd w:val="0"/>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Направления</w:t>
            </w:r>
          </w:p>
        </w:tc>
        <w:tc>
          <w:tcPr>
            <w:tcW w:w="3190" w:type="dxa"/>
          </w:tcPr>
          <w:p w:rsidR="007D7DEF" w:rsidRPr="007D7DEF" w:rsidRDefault="007D7DEF" w:rsidP="007D7DEF">
            <w:pPr>
              <w:widowControl w:val="0"/>
              <w:autoSpaceDE w:val="0"/>
              <w:autoSpaceDN w:val="0"/>
              <w:adjustRightInd w:val="0"/>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Мероприятия</w:t>
            </w:r>
          </w:p>
        </w:tc>
        <w:tc>
          <w:tcPr>
            <w:tcW w:w="3191" w:type="dxa"/>
          </w:tcPr>
          <w:p w:rsidR="007D7DEF" w:rsidRPr="007D7DEF" w:rsidRDefault="007D7DEF" w:rsidP="007D7DEF">
            <w:pPr>
              <w:widowControl w:val="0"/>
              <w:autoSpaceDE w:val="0"/>
              <w:autoSpaceDN w:val="0"/>
              <w:adjustRightInd w:val="0"/>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Результат</w:t>
            </w:r>
          </w:p>
        </w:tc>
      </w:tr>
      <w:tr w:rsidR="007D7DEF" w:rsidRPr="007D7DEF" w:rsidTr="007D7DEF">
        <w:tc>
          <w:tcPr>
            <w:tcW w:w="3190" w:type="dxa"/>
            <w:vMerge w:val="restart"/>
          </w:tcPr>
          <w:p w:rsidR="007D7DEF" w:rsidRPr="007D7DEF" w:rsidRDefault="007D7DEF" w:rsidP="007D7DEF">
            <w:pPr>
              <w:widowControl w:val="0"/>
              <w:autoSpaceDE w:val="0"/>
              <w:autoSpaceDN w:val="0"/>
              <w:adjustRightInd w:val="0"/>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Повышение педагогической культуры родителей(законных представителей) учащихся</w:t>
            </w:r>
          </w:p>
        </w:tc>
        <w:tc>
          <w:tcPr>
            <w:tcW w:w="3190" w:type="dxa"/>
          </w:tcPr>
          <w:p w:rsidR="007D7DEF" w:rsidRPr="007D7DEF" w:rsidRDefault="007D7DEF" w:rsidP="007D7DEF">
            <w:pPr>
              <w:widowControl w:val="0"/>
              <w:autoSpaceDE w:val="0"/>
              <w:autoSpaceDN w:val="0"/>
              <w:adjustRightInd w:val="0"/>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1.Общешкольные родительские собрания (4 раза в год)</w:t>
            </w:r>
          </w:p>
          <w:p w:rsidR="007D7DEF" w:rsidRPr="007D7DEF" w:rsidRDefault="007D7DEF" w:rsidP="007D7DEF">
            <w:pPr>
              <w:widowControl w:val="0"/>
              <w:autoSpaceDE w:val="0"/>
              <w:autoSpaceDN w:val="0"/>
              <w:adjustRightInd w:val="0"/>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Классные родительские собрания (1 раз в четверть)</w:t>
            </w:r>
          </w:p>
        </w:tc>
        <w:tc>
          <w:tcPr>
            <w:tcW w:w="3191" w:type="dxa"/>
            <w:vMerge w:val="restart"/>
          </w:tcPr>
          <w:p w:rsidR="007D7DEF" w:rsidRPr="007D7DEF" w:rsidRDefault="007D7DEF" w:rsidP="007D7DEF">
            <w:pPr>
              <w:widowControl w:val="0"/>
              <w:autoSpaceDE w:val="0"/>
              <w:autoSpaceDN w:val="0"/>
              <w:adjustRightInd w:val="0"/>
              <w:jc w:val="both"/>
              <w:rPr>
                <w:rFonts w:ascii="Times New Roman" w:hAnsi="Times New Roman" w:cs="Times New Roman"/>
                <w:bCs/>
                <w:sz w:val="24"/>
                <w:szCs w:val="24"/>
              </w:rPr>
            </w:pPr>
            <w:r w:rsidRPr="007D7DEF">
              <w:rPr>
                <w:rFonts w:ascii="Times New Roman" w:hAnsi="Times New Roman" w:cs="Times New Roman"/>
                <w:bCs/>
                <w:sz w:val="24"/>
                <w:szCs w:val="24"/>
              </w:rPr>
              <w:t>1Повышение компетентности родителей в области воспитания и обучения детей.</w:t>
            </w:r>
          </w:p>
          <w:p w:rsidR="007D7DEF" w:rsidRPr="007D7DEF" w:rsidRDefault="007D7DEF" w:rsidP="007D7DEF">
            <w:pPr>
              <w:widowControl w:val="0"/>
              <w:autoSpaceDE w:val="0"/>
              <w:autoSpaceDN w:val="0"/>
              <w:adjustRightInd w:val="0"/>
              <w:jc w:val="both"/>
              <w:rPr>
                <w:rFonts w:ascii="Times New Roman" w:hAnsi="Times New Roman" w:cs="Times New Roman"/>
                <w:bCs/>
                <w:sz w:val="24"/>
                <w:szCs w:val="24"/>
              </w:rPr>
            </w:pPr>
            <w:r w:rsidRPr="007D7DEF">
              <w:rPr>
                <w:rFonts w:ascii="Times New Roman" w:hAnsi="Times New Roman" w:cs="Times New Roman"/>
                <w:bCs/>
                <w:sz w:val="24"/>
                <w:szCs w:val="24"/>
              </w:rPr>
              <w:t>2.Повышение правовой и юридической культуры родителей.</w:t>
            </w:r>
          </w:p>
          <w:p w:rsidR="007D7DEF" w:rsidRPr="007D7DEF" w:rsidRDefault="007D7DEF" w:rsidP="007D7DEF">
            <w:pPr>
              <w:widowControl w:val="0"/>
              <w:autoSpaceDE w:val="0"/>
              <w:autoSpaceDN w:val="0"/>
              <w:adjustRightInd w:val="0"/>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3.пРименение комплексного подхода в воспитании для формирования адаптивного поведения ребенка.</w:t>
            </w:r>
          </w:p>
        </w:tc>
      </w:tr>
      <w:tr w:rsidR="007D7DEF" w:rsidRPr="007D7DEF" w:rsidTr="007D7DEF">
        <w:tc>
          <w:tcPr>
            <w:tcW w:w="3190" w:type="dxa"/>
            <w:vMerge/>
          </w:tcPr>
          <w:p w:rsidR="007D7DEF" w:rsidRPr="007D7DEF" w:rsidRDefault="007D7DEF" w:rsidP="007D7DEF">
            <w:pPr>
              <w:widowControl w:val="0"/>
              <w:autoSpaceDE w:val="0"/>
              <w:autoSpaceDN w:val="0"/>
              <w:adjustRightInd w:val="0"/>
              <w:jc w:val="both"/>
              <w:rPr>
                <w:rFonts w:ascii="Times New Roman" w:eastAsia="Times New Roman" w:hAnsi="Times New Roman" w:cs="Times New Roman"/>
                <w:bCs/>
                <w:sz w:val="24"/>
                <w:szCs w:val="24"/>
                <w:lang w:eastAsia="ru-RU"/>
              </w:rPr>
            </w:pPr>
          </w:p>
        </w:tc>
        <w:tc>
          <w:tcPr>
            <w:tcW w:w="3190" w:type="dxa"/>
          </w:tcPr>
          <w:p w:rsidR="007D7DEF" w:rsidRPr="007D7DEF" w:rsidRDefault="007D7DEF" w:rsidP="007D7DEF">
            <w:pPr>
              <w:widowControl w:val="0"/>
              <w:autoSpaceDE w:val="0"/>
              <w:autoSpaceDN w:val="0"/>
              <w:adjustRightInd w:val="0"/>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2.Работа с родительским комитетом ( в течение года)</w:t>
            </w:r>
          </w:p>
        </w:tc>
        <w:tc>
          <w:tcPr>
            <w:tcW w:w="3191" w:type="dxa"/>
            <w:vMerge/>
          </w:tcPr>
          <w:p w:rsidR="007D7DEF" w:rsidRPr="007D7DEF" w:rsidRDefault="007D7DEF" w:rsidP="007D7DEF">
            <w:pPr>
              <w:widowControl w:val="0"/>
              <w:autoSpaceDE w:val="0"/>
              <w:autoSpaceDN w:val="0"/>
              <w:adjustRightInd w:val="0"/>
              <w:jc w:val="both"/>
              <w:rPr>
                <w:rFonts w:ascii="Times New Roman" w:eastAsia="Times New Roman" w:hAnsi="Times New Roman" w:cs="Times New Roman"/>
                <w:bCs/>
                <w:sz w:val="24"/>
                <w:szCs w:val="24"/>
                <w:lang w:eastAsia="ru-RU"/>
              </w:rPr>
            </w:pPr>
          </w:p>
        </w:tc>
      </w:tr>
      <w:tr w:rsidR="007D7DEF" w:rsidRPr="007D7DEF" w:rsidTr="007D7DEF">
        <w:tc>
          <w:tcPr>
            <w:tcW w:w="3190" w:type="dxa"/>
            <w:vMerge/>
          </w:tcPr>
          <w:p w:rsidR="007D7DEF" w:rsidRPr="007D7DEF" w:rsidRDefault="007D7DEF" w:rsidP="007D7DEF">
            <w:pPr>
              <w:widowControl w:val="0"/>
              <w:autoSpaceDE w:val="0"/>
              <w:autoSpaceDN w:val="0"/>
              <w:adjustRightInd w:val="0"/>
              <w:jc w:val="both"/>
              <w:rPr>
                <w:rFonts w:ascii="Times New Roman" w:eastAsia="Times New Roman" w:hAnsi="Times New Roman" w:cs="Times New Roman"/>
                <w:bCs/>
                <w:sz w:val="24"/>
                <w:szCs w:val="24"/>
                <w:lang w:eastAsia="ru-RU"/>
              </w:rPr>
            </w:pPr>
          </w:p>
        </w:tc>
        <w:tc>
          <w:tcPr>
            <w:tcW w:w="3190" w:type="dxa"/>
          </w:tcPr>
          <w:p w:rsidR="007D7DEF" w:rsidRPr="007D7DEF" w:rsidRDefault="007D7DEF" w:rsidP="007D7DEF">
            <w:pPr>
              <w:widowControl w:val="0"/>
              <w:autoSpaceDE w:val="0"/>
              <w:autoSpaceDN w:val="0"/>
              <w:adjustRightInd w:val="0"/>
              <w:jc w:val="both"/>
              <w:rPr>
                <w:rFonts w:ascii="Times New Roman" w:eastAsia="Times New Roman" w:hAnsi="Times New Roman" w:cs="Times New Roman"/>
                <w:bCs/>
                <w:sz w:val="24"/>
                <w:szCs w:val="24"/>
                <w:lang w:eastAsia="ru-RU"/>
              </w:rPr>
            </w:pPr>
            <w:r w:rsidRPr="007D7DEF">
              <w:rPr>
                <w:rFonts w:ascii="Times New Roman" w:hAnsi="Times New Roman" w:cs="Times New Roman"/>
                <w:bCs/>
                <w:sz w:val="24"/>
                <w:szCs w:val="24"/>
              </w:rPr>
              <w:t>3.Индивидуальная работа с родителями ( в течение года).</w:t>
            </w:r>
          </w:p>
        </w:tc>
        <w:tc>
          <w:tcPr>
            <w:tcW w:w="3191" w:type="dxa"/>
            <w:vMerge/>
          </w:tcPr>
          <w:p w:rsidR="007D7DEF" w:rsidRPr="007D7DEF" w:rsidRDefault="007D7DEF" w:rsidP="007D7DEF">
            <w:pPr>
              <w:widowControl w:val="0"/>
              <w:autoSpaceDE w:val="0"/>
              <w:autoSpaceDN w:val="0"/>
              <w:adjustRightInd w:val="0"/>
              <w:jc w:val="both"/>
              <w:rPr>
                <w:rFonts w:ascii="Times New Roman" w:eastAsia="Times New Roman" w:hAnsi="Times New Roman" w:cs="Times New Roman"/>
                <w:bCs/>
                <w:sz w:val="24"/>
                <w:szCs w:val="24"/>
                <w:lang w:eastAsia="ru-RU"/>
              </w:rPr>
            </w:pPr>
          </w:p>
        </w:tc>
      </w:tr>
      <w:tr w:rsidR="007D7DEF" w:rsidRPr="007D7DEF" w:rsidTr="007D7DEF">
        <w:tc>
          <w:tcPr>
            <w:tcW w:w="3190" w:type="dxa"/>
            <w:vMerge/>
          </w:tcPr>
          <w:p w:rsidR="007D7DEF" w:rsidRPr="007D7DEF" w:rsidRDefault="007D7DEF" w:rsidP="007D7DEF">
            <w:pPr>
              <w:widowControl w:val="0"/>
              <w:autoSpaceDE w:val="0"/>
              <w:autoSpaceDN w:val="0"/>
              <w:adjustRightInd w:val="0"/>
              <w:jc w:val="both"/>
              <w:rPr>
                <w:rFonts w:ascii="Times New Roman" w:eastAsia="Times New Roman" w:hAnsi="Times New Roman" w:cs="Times New Roman"/>
                <w:bCs/>
                <w:sz w:val="24"/>
                <w:szCs w:val="24"/>
                <w:lang w:eastAsia="ru-RU"/>
              </w:rPr>
            </w:pPr>
          </w:p>
        </w:tc>
        <w:tc>
          <w:tcPr>
            <w:tcW w:w="3190" w:type="dxa"/>
          </w:tcPr>
          <w:p w:rsidR="007D7DEF" w:rsidRPr="007D7DEF" w:rsidRDefault="007D7DEF" w:rsidP="007D7DEF">
            <w:pPr>
              <w:widowControl w:val="0"/>
              <w:autoSpaceDE w:val="0"/>
              <w:autoSpaceDN w:val="0"/>
              <w:adjustRightInd w:val="0"/>
              <w:jc w:val="both"/>
              <w:rPr>
                <w:rFonts w:ascii="Times New Roman" w:eastAsia="Times New Roman" w:hAnsi="Times New Roman" w:cs="Times New Roman"/>
                <w:bCs/>
                <w:sz w:val="24"/>
                <w:szCs w:val="24"/>
                <w:lang w:eastAsia="ru-RU"/>
              </w:rPr>
            </w:pPr>
            <w:r w:rsidRPr="007D7DEF">
              <w:rPr>
                <w:rFonts w:ascii="Times New Roman" w:hAnsi="Times New Roman" w:cs="Times New Roman"/>
                <w:bCs/>
                <w:sz w:val="24"/>
                <w:szCs w:val="24"/>
              </w:rPr>
              <w:t>4.Работа «Совета профилактики»</w:t>
            </w:r>
          </w:p>
        </w:tc>
        <w:tc>
          <w:tcPr>
            <w:tcW w:w="3191" w:type="dxa"/>
          </w:tcPr>
          <w:p w:rsidR="007D7DEF" w:rsidRPr="007D7DEF" w:rsidRDefault="007D7DEF" w:rsidP="007D7DEF">
            <w:pPr>
              <w:widowControl w:val="0"/>
              <w:autoSpaceDE w:val="0"/>
              <w:autoSpaceDN w:val="0"/>
              <w:adjustRightInd w:val="0"/>
              <w:jc w:val="both"/>
              <w:rPr>
                <w:rFonts w:ascii="Times New Roman" w:eastAsia="Times New Roman" w:hAnsi="Times New Roman" w:cs="Times New Roman"/>
                <w:bCs/>
                <w:sz w:val="24"/>
                <w:szCs w:val="24"/>
                <w:lang w:eastAsia="ru-RU"/>
              </w:rPr>
            </w:pPr>
          </w:p>
        </w:tc>
      </w:tr>
      <w:tr w:rsidR="007D7DEF" w:rsidRPr="007D7DEF" w:rsidTr="007D7DEF">
        <w:tc>
          <w:tcPr>
            <w:tcW w:w="3190" w:type="dxa"/>
            <w:vMerge/>
          </w:tcPr>
          <w:p w:rsidR="007D7DEF" w:rsidRPr="007D7DEF" w:rsidRDefault="007D7DEF" w:rsidP="007D7DEF">
            <w:pPr>
              <w:widowControl w:val="0"/>
              <w:autoSpaceDE w:val="0"/>
              <w:autoSpaceDN w:val="0"/>
              <w:adjustRightInd w:val="0"/>
              <w:jc w:val="both"/>
              <w:rPr>
                <w:rFonts w:ascii="Times New Roman" w:eastAsia="Times New Roman" w:hAnsi="Times New Roman" w:cs="Times New Roman"/>
                <w:bCs/>
                <w:sz w:val="24"/>
                <w:szCs w:val="24"/>
                <w:lang w:eastAsia="ru-RU"/>
              </w:rPr>
            </w:pPr>
          </w:p>
        </w:tc>
        <w:tc>
          <w:tcPr>
            <w:tcW w:w="3190" w:type="dxa"/>
          </w:tcPr>
          <w:p w:rsidR="007D7DEF" w:rsidRPr="007D7DEF" w:rsidRDefault="007D7DEF" w:rsidP="007D7DEF">
            <w:pPr>
              <w:widowControl w:val="0"/>
              <w:autoSpaceDE w:val="0"/>
              <w:autoSpaceDN w:val="0"/>
              <w:adjustRightInd w:val="0"/>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5.Лектории и круглые столы для родителей в течение года</w:t>
            </w:r>
          </w:p>
        </w:tc>
        <w:tc>
          <w:tcPr>
            <w:tcW w:w="3191" w:type="dxa"/>
          </w:tcPr>
          <w:p w:rsidR="007D7DEF" w:rsidRPr="007D7DEF" w:rsidRDefault="007D7DEF" w:rsidP="007D7DEF">
            <w:pPr>
              <w:widowControl w:val="0"/>
              <w:autoSpaceDE w:val="0"/>
              <w:autoSpaceDN w:val="0"/>
              <w:adjustRightInd w:val="0"/>
              <w:jc w:val="both"/>
              <w:rPr>
                <w:rFonts w:ascii="Times New Roman" w:eastAsia="Times New Roman" w:hAnsi="Times New Roman" w:cs="Times New Roman"/>
                <w:bCs/>
                <w:sz w:val="24"/>
                <w:szCs w:val="24"/>
                <w:lang w:eastAsia="ru-RU"/>
              </w:rPr>
            </w:pPr>
          </w:p>
        </w:tc>
      </w:tr>
      <w:tr w:rsidR="007D7DEF" w:rsidRPr="007D7DEF" w:rsidTr="007D7DEF">
        <w:tc>
          <w:tcPr>
            <w:tcW w:w="3190" w:type="dxa"/>
            <w:vMerge/>
          </w:tcPr>
          <w:p w:rsidR="007D7DEF" w:rsidRPr="007D7DEF" w:rsidRDefault="007D7DEF" w:rsidP="007D7DEF">
            <w:pPr>
              <w:widowControl w:val="0"/>
              <w:autoSpaceDE w:val="0"/>
              <w:autoSpaceDN w:val="0"/>
              <w:adjustRightInd w:val="0"/>
              <w:jc w:val="both"/>
              <w:rPr>
                <w:rFonts w:ascii="Times New Roman" w:eastAsia="Times New Roman" w:hAnsi="Times New Roman" w:cs="Times New Roman"/>
                <w:bCs/>
                <w:sz w:val="24"/>
                <w:szCs w:val="24"/>
                <w:lang w:eastAsia="ru-RU"/>
              </w:rPr>
            </w:pPr>
          </w:p>
        </w:tc>
        <w:tc>
          <w:tcPr>
            <w:tcW w:w="3190" w:type="dxa"/>
          </w:tcPr>
          <w:p w:rsidR="007D7DEF" w:rsidRPr="007D7DEF" w:rsidRDefault="007D7DEF" w:rsidP="007D7DEF">
            <w:pPr>
              <w:widowControl w:val="0"/>
              <w:autoSpaceDE w:val="0"/>
              <w:autoSpaceDN w:val="0"/>
              <w:adjustRightInd w:val="0"/>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6. Консультации специалистов ПМПК</w:t>
            </w:r>
          </w:p>
        </w:tc>
        <w:tc>
          <w:tcPr>
            <w:tcW w:w="3191" w:type="dxa"/>
          </w:tcPr>
          <w:p w:rsidR="007D7DEF" w:rsidRPr="007D7DEF" w:rsidRDefault="007D7DEF" w:rsidP="007D7DEF">
            <w:pPr>
              <w:widowControl w:val="0"/>
              <w:autoSpaceDE w:val="0"/>
              <w:autoSpaceDN w:val="0"/>
              <w:adjustRightInd w:val="0"/>
              <w:jc w:val="both"/>
              <w:rPr>
                <w:rFonts w:ascii="Times New Roman" w:eastAsia="Times New Roman" w:hAnsi="Times New Roman" w:cs="Times New Roman"/>
                <w:bCs/>
                <w:sz w:val="24"/>
                <w:szCs w:val="24"/>
                <w:lang w:eastAsia="ru-RU"/>
              </w:rPr>
            </w:pPr>
          </w:p>
        </w:tc>
      </w:tr>
      <w:tr w:rsidR="007D7DEF" w:rsidRPr="007D7DEF" w:rsidTr="007D7DEF">
        <w:tc>
          <w:tcPr>
            <w:tcW w:w="3190" w:type="dxa"/>
          </w:tcPr>
          <w:p w:rsidR="007D7DEF" w:rsidRPr="007D7DEF" w:rsidRDefault="007D7DEF" w:rsidP="007D7DEF">
            <w:pPr>
              <w:autoSpaceDE w:val="0"/>
              <w:autoSpaceDN w:val="0"/>
              <w:adjustRightInd w:val="0"/>
              <w:rPr>
                <w:rFonts w:ascii="Times New Roman" w:hAnsi="Times New Roman" w:cs="Times New Roman"/>
                <w:color w:val="000000"/>
                <w:sz w:val="24"/>
                <w:szCs w:val="24"/>
              </w:rPr>
            </w:pPr>
            <w:r w:rsidRPr="007D7DEF">
              <w:rPr>
                <w:rFonts w:ascii="Times New Roman" w:hAnsi="Times New Roman" w:cs="Times New Roman"/>
                <w:color w:val="000000"/>
                <w:sz w:val="24"/>
                <w:szCs w:val="24"/>
              </w:rPr>
              <w:t xml:space="preserve">Совершенствования межличностных отношений педагогов, учащихся и родителей путем </w:t>
            </w:r>
            <w:r w:rsidRPr="007D7DEF">
              <w:rPr>
                <w:rFonts w:ascii="Times New Roman" w:hAnsi="Times New Roman" w:cs="Times New Roman"/>
                <w:color w:val="000000"/>
                <w:sz w:val="24"/>
                <w:szCs w:val="24"/>
              </w:rPr>
              <w:lastRenderedPageBreak/>
              <w:t xml:space="preserve">организации совместных мероприятий; </w:t>
            </w:r>
          </w:p>
          <w:p w:rsidR="007D7DEF" w:rsidRPr="007D7DEF" w:rsidRDefault="007D7DEF" w:rsidP="007D7DEF">
            <w:pPr>
              <w:widowControl w:val="0"/>
              <w:autoSpaceDE w:val="0"/>
              <w:autoSpaceDN w:val="0"/>
              <w:adjustRightInd w:val="0"/>
              <w:jc w:val="both"/>
              <w:rPr>
                <w:rFonts w:ascii="Times New Roman" w:eastAsia="Times New Roman" w:hAnsi="Times New Roman" w:cs="Times New Roman"/>
                <w:bCs/>
                <w:sz w:val="28"/>
                <w:szCs w:val="28"/>
                <w:lang w:eastAsia="ru-RU"/>
              </w:rPr>
            </w:pPr>
          </w:p>
        </w:tc>
        <w:tc>
          <w:tcPr>
            <w:tcW w:w="3190" w:type="dxa"/>
          </w:tcPr>
          <w:p w:rsidR="007D7DEF" w:rsidRPr="007D7DEF" w:rsidRDefault="007D7DEF" w:rsidP="007D7DEF">
            <w:pPr>
              <w:widowControl w:val="0"/>
              <w:autoSpaceDE w:val="0"/>
              <w:autoSpaceDN w:val="0"/>
              <w:adjustRightInd w:val="0"/>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lastRenderedPageBreak/>
              <w:t>1.Активное участие родителей в общешкольных праздниках:</w:t>
            </w:r>
          </w:p>
          <w:p w:rsidR="007D7DEF" w:rsidRPr="007D7DEF" w:rsidRDefault="007D7DEF" w:rsidP="007D7DEF">
            <w:pPr>
              <w:widowControl w:val="0"/>
              <w:autoSpaceDE w:val="0"/>
              <w:autoSpaceDN w:val="0"/>
              <w:adjustRightInd w:val="0"/>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-День знаний;</w:t>
            </w:r>
          </w:p>
          <w:p w:rsidR="007D7DEF" w:rsidRPr="007D7DEF" w:rsidRDefault="007D7DEF" w:rsidP="007D7DEF">
            <w:pPr>
              <w:widowControl w:val="0"/>
              <w:autoSpaceDE w:val="0"/>
              <w:autoSpaceDN w:val="0"/>
              <w:adjustRightInd w:val="0"/>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-День Матери;</w:t>
            </w:r>
          </w:p>
          <w:p w:rsidR="007D7DEF" w:rsidRPr="007D7DEF" w:rsidRDefault="007D7DEF" w:rsidP="007D7DEF">
            <w:pPr>
              <w:widowControl w:val="0"/>
              <w:autoSpaceDE w:val="0"/>
              <w:autoSpaceDN w:val="0"/>
              <w:adjustRightInd w:val="0"/>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lastRenderedPageBreak/>
              <w:t>-Новый год;</w:t>
            </w:r>
          </w:p>
          <w:p w:rsidR="007D7DEF" w:rsidRPr="007D7DEF" w:rsidRDefault="007D7DEF" w:rsidP="007D7DEF">
            <w:pPr>
              <w:widowControl w:val="0"/>
              <w:autoSpaceDE w:val="0"/>
              <w:autoSpaceDN w:val="0"/>
              <w:adjustRightInd w:val="0"/>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-23 февраля;</w:t>
            </w:r>
          </w:p>
          <w:p w:rsidR="007D7DEF" w:rsidRPr="007D7DEF" w:rsidRDefault="007D7DEF" w:rsidP="007D7DEF">
            <w:pPr>
              <w:widowControl w:val="0"/>
              <w:autoSpaceDE w:val="0"/>
              <w:autoSpaceDN w:val="0"/>
              <w:adjustRightInd w:val="0"/>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_масленица;</w:t>
            </w:r>
          </w:p>
          <w:p w:rsidR="007D7DEF" w:rsidRPr="007D7DEF" w:rsidRDefault="007D7DEF" w:rsidP="007D7DEF">
            <w:pPr>
              <w:widowControl w:val="0"/>
              <w:autoSpaceDE w:val="0"/>
              <w:autoSpaceDN w:val="0"/>
              <w:adjustRightInd w:val="0"/>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-8 Марта</w:t>
            </w:r>
          </w:p>
          <w:p w:rsidR="007D7DEF" w:rsidRPr="007D7DEF" w:rsidRDefault="007D7DEF" w:rsidP="007D7DEF">
            <w:pPr>
              <w:widowControl w:val="0"/>
              <w:autoSpaceDE w:val="0"/>
              <w:autoSpaceDN w:val="0"/>
              <w:adjustRightInd w:val="0"/>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 </w:t>
            </w:r>
            <w:proofErr w:type="spellStart"/>
            <w:r w:rsidRPr="007D7DEF">
              <w:rPr>
                <w:rFonts w:ascii="Times New Roman" w:eastAsia="Times New Roman" w:hAnsi="Times New Roman" w:cs="Times New Roman"/>
                <w:bCs/>
                <w:sz w:val="24"/>
                <w:szCs w:val="24"/>
                <w:lang w:eastAsia="ru-RU"/>
              </w:rPr>
              <w:t>Книжкина</w:t>
            </w:r>
            <w:proofErr w:type="spellEnd"/>
            <w:r w:rsidRPr="007D7DEF">
              <w:rPr>
                <w:rFonts w:ascii="Times New Roman" w:eastAsia="Times New Roman" w:hAnsi="Times New Roman" w:cs="Times New Roman"/>
                <w:bCs/>
                <w:sz w:val="24"/>
                <w:szCs w:val="24"/>
                <w:lang w:eastAsia="ru-RU"/>
              </w:rPr>
              <w:t xml:space="preserve"> Неделя;</w:t>
            </w:r>
          </w:p>
          <w:p w:rsidR="007D7DEF" w:rsidRPr="007D7DEF" w:rsidRDefault="007D7DEF" w:rsidP="007D7DEF">
            <w:pPr>
              <w:widowControl w:val="0"/>
              <w:autoSpaceDE w:val="0"/>
              <w:autoSpaceDN w:val="0"/>
              <w:adjustRightInd w:val="0"/>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- 9 мая.</w:t>
            </w:r>
          </w:p>
          <w:p w:rsidR="007D7DEF" w:rsidRPr="007D7DEF" w:rsidRDefault="007D7DEF" w:rsidP="007D7DEF">
            <w:pPr>
              <w:widowControl w:val="0"/>
              <w:autoSpaceDE w:val="0"/>
              <w:autoSpaceDN w:val="0"/>
              <w:adjustRightInd w:val="0"/>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2. Участие в трудовых акциях.</w:t>
            </w:r>
          </w:p>
          <w:p w:rsidR="007D7DEF" w:rsidRPr="007D7DEF" w:rsidRDefault="007D7DEF" w:rsidP="007D7DEF">
            <w:pPr>
              <w:widowControl w:val="0"/>
              <w:autoSpaceDE w:val="0"/>
              <w:autoSpaceDN w:val="0"/>
              <w:adjustRightInd w:val="0"/>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3. Участие в спортивных мероприятиях:</w:t>
            </w:r>
          </w:p>
          <w:p w:rsidR="007D7DEF" w:rsidRPr="007D7DEF" w:rsidRDefault="007D7DEF" w:rsidP="007D7DEF">
            <w:pPr>
              <w:widowControl w:val="0"/>
              <w:autoSpaceDE w:val="0"/>
              <w:autoSpaceDN w:val="0"/>
              <w:adjustRightInd w:val="0"/>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-Веселые старты;</w:t>
            </w:r>
          </w:p>
          <w:p w:rsidR="007D7DEF" w:rsidRPr="007D7DEF" w:rsidRDefault="007D7DEF" w:rsidP="007D7DEF">
            <w:pPr>
              <w:widowControl w:val="0"/>
              <w:autoSpaceDE w:val="0"/>
              <w:autoSpaceDN w:val="0"/>
              <w:adjustRightInd w:val="0"/>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«Мама, папа и я- спортивная семья».</w:t>
            </w:r>
          </w:p>
          <w:p w:rsidR="007D7DEF" w:rsidRPr="007D7DEF" w:rsidRDefault="007D7DEF" w:rsidP="007D7DEF">
            <w:pPr>
              <w:widowControl w:val="0"/>
              <w:autoSpaceDE w:val="0"/>
              <w:autoSpaceDN w:val="0"/>
              <w:adjustRightInd w:val="0"/>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4.Активное участие в профилактических мероприятиях:</w:t>
            </w:r>
          </w:p>
          <w:p w:rsidR="007D7DEF" w:rsidRPr="007D7DEF" w:rsidRDefault="007D7DEF" w:rsidP="007D7DEF">
            <w:pPr>
              <w:widowControl w:val="0"/>
              <w:autoSpaceDE w:val="0"/>
              <w:autoSpaceDN w:val="0"/>
              <w:adjustRightInd w:val="0"/>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-против курения;</w:t>
            </w:r>
          </w:p>
          <w:p w:rsidR="007D7DEF" w:rsidRPr="007D7DEF" w:rsidRDefault="007D7DEF" w:rsidP="007D7DEF">
            <w:pPr>
              <w:widowControl w:val="0"/>
              <w:autoSpaceDE w:val="0"/>
              <w:autoSpaceDN w:val="0"/>
              <w:adjustRightInd w:val="0"/>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-против правонарушений.</w:t>
            </w:r>
          </w:p>
          <w:p w:rsidR="007D7DEF" w:rsidRPr="007D7DEF" w:rsidRDefault="007D7DEF" w:rsidP="007D7DEF">
            <w:pPr>
              <w:widowControl w:val="0"/>
              <w:autoSpaceDE w:val="0"/>
              <w:autoSpaceDN w:val="0"/>
              <w:adjustRightInd w:val="0"/>
              <w:jc w:val="both"/>
              <w:rPr>
                <w:rFonts w:ascii="Times New Roman" w:eastAsia="Times New Roman" w:hAnsi="Times New Roman" w:cs="Times New Roman"/>
                <w:bCs/>
                <w:sz w:val="24"/>
                <w:szCs w:val="24"/>
                <w:lang w:eastAsia="ru-RU"/>
              </w:rPr>
            </w:pPr>
          </w:p>
          <w:p w:rsidR="007D7DEF" w:rsidRPr="007D7DEF" w:rsidRDefault="007D7DEF" w:rsidP="007D7DEF">
            <w:pPr>
              <w:widowControl w:val="0"/>
              <w:autoSpaceDE w:val="0"/>
              <w:autoSpaceDN w:val="0"/>
              <w:adjustRightInd w:val="0"/>
              <w:jc w:val="both"/>
              <w:rPr>
                <w:rFonts w:ascii="Times New Roman" w:eastAsia="Times New Roman" w:hAnsi="Times New Roman" w:cs="Times New Roman"/>
                <w:bCs/>
                <w:sz w:val="28"/>
                <w:szCs w:val="28"/>
                <w:lang w:eastAsia="ru-RU"/>
              </w:rPr>
            </w:pPr>
          </w:p>
        </w:tc>
        <w:tc>
          <w:tcPr>
            <w:tcW w:w="3191" w:type="dxa"/>
          </w:tcPr>
          <w:p w:rsidR="007D7DEF" w:rsidRPr="007D7DEF" w:rsidRDefault="007D7DEF" w:rsidP="007D7DEF">
            <w:pPr>
              <w:widowControl w:val="0"/>
              <w:autoSpaceDE w:val="0"/>
              <w:autoSpaceDN w:val="0"/>
              <w:adjustRightInd w:val="0"/>
              <w:jc w:val="both"/>
              <w:rPr>
                <w:rFonts w:ascii="Times New Roman" w:hAnsi="Times New Roman" w:cs="Times New Roman"/>
                <w:bCs/>
                <w:sz w:val="24"/>
                <w:szCs w:val="24"/>
              </w:rPr>
            </w:pPr>
            <w:r w:rsidRPr="007D7DEF">
              <w:rPr>
                <w:rFonts w:ascii="Times New Roman" w:hAnsi="Times New Roman" w:cs="Times New Roman"/>
                <w:bCs/>
                <w:sz w:val="24"/>
                <w:szCs w:val="24"/>
              </w:rPr>
              <w:lastRenderedPageBreak/>
              <w:t>1.Улучшение детско-родительских отношений.</w:t>
            </w:r>
          </w:p>
          <w:p w:rsidR="007D7DEF" w:rsidRPr="007D7DEF" w:rsidRDefault="007D7DEF" w:rsidP="007D7DEF">
            <w:pPr>
              <w:widowControl w:val="0"/>
              <w:autoSpaceDE w:val="0"/>
              <w:autoSpaceDN w:val="0"/>
              <w:adjustRightInd w:val="0"/>
              <w:jc w:val="both"/>
              <w:rPr>
                <w:rFonts w:ascii="Times New Roman" w:hAnsi="Times New Roman" w:cs="Times New Roman"/>
                <w:bCs/>
                <w:sz w:val="24"/>
                <w:szCs w:val="24"/>
              </w:rPr>
            </w:pPr>
            <w:r w:rsidRPr="007D7DEF">
              <w:rPr>
                <w:rFonts w:ascii="Times New Roman" w:hAnsi="Times New Roman" w:cs="Times New Roman"/>
                <w:bCs/>
                <w:sz w:val="24"/>
                <w:szCs w:val="24"/>
              </w:rPr>
              <w:t>2.Повышение ответственности родителей за судьбу своего ребёнка.</w:t>
            </w:r>
          </w:p>
          <w:p w:rsidR="007D7DEF" w:rsidRPr="007D7DEF" w:rsidRDefault="007D7DEF" w:rsidP="007D7DEF">
            <w:pPr>
              <w:widowControl w:val="0"/>
              <w:autoSpaceDE w:val="0"/>
              <w:autoSpaceDN w:val="0"/>
              <w:adjustRightInd w:val="0"/>
              <w:jc w:val="both"/>
              <w:rPr>
                <w:rFonts w:ascii="Times New Roman" w:eastAsia="Times New Roman" w:hAnsi="Times New Roman" w:cs="Times New Roman"/>
                <w:bCs/>
                <w:sz w:val="24"/>
                <w:szCs w:val="24"/>
                <w:lang w:eastAsia="ru-RU"/>
              </w:rPr>
            </w:pPr>
            <w:r w:rsidRPr="007D7DEF">
              <w:rPr>
                <w:rFonts w:ascii="Times New Roman" w:hAnsi="Times New Roman" w:cs="Times New Roman"/>
                <w:bCs/>
                <w:sz w:val="24"/>
                <w:szCs w:val="24"/>
              </w:rPr>
              <w:lastRenderedPageBreak/>
              <w:t>3. Улучшение доверительных отношений между родителями и педагогами школы.</w:t>
            </w:r>
          </w:p>
        </w:tc>
      </w:tr>
      <w:tr w:rsidR="007D7DEF" w:rsidRPr="007D7DEF" w:rsidTr="007D7DEF">
        <w:tc>
          <w:tcPr>
            <w:tcW w:w="3190" w:type="dxa"/>
          </w:tcPr>
          <w:p w:rsidR="007D7DEF" w:rsidRPr="007D7DEF" w:rsidRDefault="007D7DEF" w:rsidP="007D7DEF">
            <w:pPr>
              <w:autoSpaceDE w:val="0"/>
              <w:autoSpaceDN w:val="0"/>
              <w:adjustRightInd w:val="0"/>
              <w:rPr>
                <w:rFonts w:ascii="Times New Roman" w:hAnsi="Times New Roman" w:cs="Times New Roman"/>
                <w:color w:val="000000"/>
                <w:sz w:val="24"/>
                <w:szCs w:val="24"/>
              </w:rPr>
            </w:pPr>
            <w:r w:rsidRPr="007D7DEF">
              <w:rPr>
                <w:rFonts w:ascii="Times New Roman" w:hAnsi="Times New Roman" w:cs="Times New Roman"/>
                <w:color w:val="000000"/>
                <w:sz w:val="24"/>
                <w:szCs w:val="24"/>
              </w:rPr>
              <w:lastRenderedPageBreak/>
              <w:t>Расширение партнёрских взаимоотношений с родителями.</w:t>
            </w:r>
          </w:p>
        </w:tc>
        <w:tc>
          <w:tcPr>
            <w:tcW w:w="3190" w:type="dxa"/>
          </w:tcPr>
          <w:p w:rsidR="007D7DEF" w:rsidRPr="007D7DEF" w:rsidRDefault="007D7DEF" w:rsidP="007D7DEF">
            <w:pPr>
              <w:widowControl w:val="0"/>
              <w:autoSpaceDE w:val="0"/>
              <w:autoSpaceDN w:val="0"/>
              <w:adjustRightInd w:val="0"/>
              <w:jc w:val="both"/>
              <w:rPr>
                <w:rFonts w:ascii="Times New Roman" w:hAnsi="Times New Roman" w:cs="Times New Roman"/>
                <w:bCs/>
                <w:sz w:val="24"/>
                <w:szCs w:val="24"/>
              </w:rPr>
            </w:pPr>
            <w:r w:rsidRPr="007D7DEF">
              <w:rPr>
                <w:rFonts w:ascii="Times New Roman" w:hAnsi="Times New Roman" w:cs="Times New Roman"/>
                <w:bCs/>
                <w:sz w:val="24"/>
                <w:szCs w:val="24"/>
              </w:rPr>
              <w:t>1.Участие родителей в самоуправлении школы и класса.</w:t>
            </w:r>
          </w:p>
          <w:p w:rsidR="007D7DEF" w:rsidRPr="007D7DEF" w:rsidRDefault="007D7DEF" w:rsidP="007D7DEF">
            <w:pPr>
              <w:widowControl w:val="0"/>
              <w:autoSpaceDE w:val="0"/>
              <w:autoSpaceDN w:val="0"/>
              <w:adjustRightInd w:val="0"/>
              <w:jc w:val="both"/>
              <w:rPr>
                <w:rFonts w:ascii="Times New Roman" w:hAnsi="Times New Roman" w:cs="Times New Roman"/>
                <w:bCs/>
                <w:sz w:val="24"/>
                <w:szCs w:val="24"/>
              </w:rPr>
            </w:pPr>
            <w:r w:rsidRPr="007D7DEF">
              <w:rPr>
                <w:rFonts w:ascii="Times New Roman" w:hAnsi="Times New Roman" w:cs="Times New Roman"/>
                <w:bCs/>
                <w:sz w:val="24"/>
                <w:szCs w:val="24"/>
              </w:rPr>
              <w:t>2.Встречи родителей и законных представителей с работниками правоохранительных органов.</w:t>
            </w:r>
          </w:p>
          <w:p w:rsidR="007D7DEF" w:rsidRPr="007D7DEF" w:rsidRDefault="007D7DEF" w:rsidP="007D7DEF">
            <w:pPr>
              <w:widowControl w:val="0"/>
              <w:autoSpaceDE w:val="0"/>
              <w:autoSpaceDN w:val="0"/>
              <w:adjustRightInd w:val="0"/>
              <w:jc w:val="both"/>
              <w:rPr>
                <w:rFonts w:ascii="Times New Roman" w:hAnsi="Times New Roman" w:cs="Times New Roman"/>
                <w:bCs/>
                <w:sz w:val="24"/>
                <w:szCs w:val="24"/>
              </w:rPr>
            </w:pPr>
            <w:r w:rsidRPr="007D7DEF">
              <w:rPr>
                <w:rFonts w:ascii="Times New Roman" w:hAnsi="Times New Roman" w:cs="Times New Roman"/>
                <w:bCs/>
                <w:sz w:val="24"/>
                <w:szCs w:val="24"/>
              </w:rPr>
              <w:t>3. Патронаж семей, находящихся в трудной жизненной ситуации и оказание своевременной помощи.</w:t>
            </w:r>
          </w:p>
          <w:p w:rsidR="007D7DEF" w:rsidRPr="007D7DEF" w:rsidRDefault="007D7DEF" w:rsidP="007D7DEF">
            <w:pPr>
              <w:widowControl w:val="0"/>
              <w:autoSpaceDE w:val="0"/>
              <w:autoSpaceDN w:val="0"/>
              <w:adjustRightInd w:val="0"/>
              <w:jc w:val="both"/>
              <w:rPr>
                <w:rFonts w:ascii="Times New Roman" w:hAnsi="Times New Roman" w:cs="Times New Roman"/>
                <w:bCs/>
                <w:sz w:val="24"/>
                <w:szCs w:val="24"/>
              </w:rPr>
            </w:pPr>
            <w:r w:rsidRPr="007D7DEF">
              <w:rPr>
                <w:rFonts w:ascii="Times New Roman" w:hAnsi="Times New Roman" w:cs="Times New Roman"/>
                <w:bCs/>
                <w:sz w:val="24"/>
                <w:szCs w:val="24"/>
              </w:rPr>
              <w:t>4.Оказание помощи социально-незащищённым семьям.</w:t>
            </w:r>
          </w:p>
          <w:p w:rsidR="007D7DEF" w:rsidRPr="007D7DEF" w:rsidRDefault="007D7DEF" w:rsidP="007D7DEF">
            <w:pPr>
              <w:widowControl w:val="0"/>
              <w:autoSpaceDE w:val="0"/>
              <w:autoSpaceDN w:val="0"/>
              <w:adjustRightInd w:val="0"/>
              <w:jc w:val="both"/>
              <w:rPr>
                <w:rFonts w:ascii="Times New Roman" w:eastAsia="Times New Roman" w:hAnsi="Times New Roman" w:cs="Times New Roman"/>
                <w:bCs/>
                <w:sz w:val="24"/>
                <w:szCs w:val="24"/>
                <w:lang w:eastAsia="ru-RU"/>
              </w:rPr>
            </w:pPr>
          </w:p>
        </w:tc>
        <w:tc>
          <w:tcPr>
            <w:tcW w:w="3191" w:type="dxa"/>
          </w:tcPr>
          <w:p w:rsidR="007D7DEF" w:rsidRPr="007D7DEF" w:rsidRDefault="007D7DEF" w:rsidP="007D7DEF">
            <w:pPr>
              <w:widowControl w:val="0"/>
              <w:autoSpaceDE w:val="0"/>
              <w:autoSpaceDN w:val="0"/>
              <w:adjustRightInd w:val="0"/>
              <w:jc w:val="both"/>
              <w:rPr>
                <w:rFonts w:ascii="Times New Roman" w:hAnsi="Times New Roman" w:cs="Times New Roman"/>
                <w:bCs/>
                <w:sz w:val="24"/>
                <w:szCs w:val="24"/>
              </w:rPr>
            </w:pPr>
            <w:r w:rsidRPr="007D7DEF">
              <w:rPr>
                <w:rFonts w:ascii="Times New Roman" w:hAnsi="Times New Roman" w:cs="Times New Roman"/>
                <w:bCs/>
                <w:sz w:val="24"/>
                <w:szCs w:val="24"/>
              </w:rPr>
              <w:t>1.Повышение ответственности родителей за соблюдение прав ребенка.</w:t>
            </w:r>
          </w:p>
          <w:p w:rsidR="007D7DEF" w:rsidRPr="007D7DEF" w:rsidRDefault="007D7DEF" w:rsidP="007D7DEF">
            <w:pPr>
              <w:widowControl w:val="0"/>
              <w:autoSpaceDE w:val="0"/>
              <w:autoSpaceDN w:val="0"/>
              <w:adjustRightInd w:val="0"/>
              <w:jc w:val="both"/>
              <w:rPr>
                <w:rFonts w:ascii="Times New Roman" w:hAnsi="Times New Roman" w:cs="Times New Roman"/>
                <w:bCs/>
                <w:sz w:val="24"/>
                <w:szCs w:val="24"/>
              </w:rPr>
            </w:pPr>
            <w:r w:rsidRPr="007D7DEF">
              <w:rPr>
                <w:rFonts w:ascii="Times New Roman" w:hAnsi="Times New Roman" w:cs="Times New Roman"/>
                <w:bCs/>
                <w:sz w:val="24"/>
                <w:szCs w:val="24"/>
              </w:rPr>
              <w:t>2.Вовлечение большего числа родителей в совместную школьную деятельность.</w:t>
            </w:r>
          </w:p>
          <w:p w:rsidR="007D7DEF" w:rsidRPr="007D7DEF" w:rsidRDefault="007D7DEF" w:rsidP="007D7DEF">
            <w:pPr>
              <w:widowControl w:val="0"/>
              <w:autoSpaceDE w:val="0"/>
              <w:autoSpaceDN w:val="0"/>
              <w:adjustRightInd w:val="0"/>
              <w:jc w:val="both"/>
              <w:rPr>
                <w:rFonts w:ascii="Times New Roman" w:hAnsi="Times New Roman" w:cs="Times New Roman"/>
                <w:bCs/>
                <w:sz w:val="24"/>
                <w:szCs w:val="24"/>
              </w:rPr>
            </w:pPr>
            <w:r w:rsidRPr="007D7DEF">
              <w:rPr>
                <w:rFonts w:ascii="Times New Roman" w:hAnsi="Times New Roman" w:cs="Times New Roman"/>
                <w:bCs/>
                <w:sz w:val="24"/>
                <w:szCs w:val="24"/>
              </w:rPr>
              <w:t>3. Оказание помощи социально-незащищённым семьям.</w:t>
            </w:r>
          </w:p>
          <w:p w:rsidR="007D7DEF" w:rsidRPr="007D7DEF" w:rsidRDefault="007D7DEF" w:rsidP="007D7DEF">
            <w:pPr>
              <w:widowControl w:val="0"/>
              <w:autoSpaceDE w:val="0"/>
              <w:autoSpaceDN w:val="0"/>
              <w:adjustRightInd w:val="0"/>
              <w:jc w:val="both"/>
              <w:rPr>
                <w:rFonts w:ascii="Times New Roman" w:hAnsi="Times New Roman" w:cs="Times New Roman"/>
                <w:bCs/>
                <w:sz w:val="24"/>
                <w:szCs w:val="24"/>
              </w:rPr>
            </w:pPr>
          </w:p>
        </w:tc>
      </w:tr>
    </w:tbl>
    <w:p w:rsidR="007D7DEF" w:rsidRPr="007D7DEF" w:rsidRDefault="007D7DEF" w:rsidP="007D7DEF">
      <w:pPr>
        <w:widowControl w:val="0"/>
        <w:autoSpaceDE w:val="0"/>
        <w:autoSpaceDN w:val="0"/>
        <w:adjustRightInd w:val="0"/>
        <w:spacing w:after="200" w:line="276" w:lineRule="auto"/>
        <w:rPr>
          <w:rFonts w:ascii="Times New Roman" w:eastAsia="Times New Roman" w:hAnsi="Times New Roman" w:cs="Times New Roman"/>
          <w:b/>
          <w:bCs/>
          <w:color w:val="FF0000"/>
          <w:sz w:val="28"/>
          <w:szCs w:val="28"/>
          <w:lang w:eastAsia="ru-RU"/>
        </w:rPr>
      </w:pPr>
    </w:p>
    <w:p w:rsidR="007D7DEF" w:rsidRPr="007D7DEF" w:rsidRDefault="007D7DEF" w:rsidP="007D7DEF">
      <w:pPr>
        <w:widowControl w:val="0"/>
        <w:autoSpaceDE w:val="0"/>
        <w:autoSpaceDN w:val="0"/>
        <w:adjustRightInd w:val="0"/>
        <w:spacing w:after="200" w:line="276" w:lineRule="auto"/>
        <w:jc w:val="center"/>
        <w:rPr>
          <w:rFonts w:ascii="Times New Roman" w:eastAsia="Times New Roman" w:hAnsi="Times New Roman" w:cs="Times New Roman"/>
          <w:b/>
          <w:sz w:val="24"/>
          <w:szCs w:val="24"/>
          <w:lang w:eastAsia="ru-RU"/>
        </w:rPr>
      </w:pPr>
      <w:r w:rsidRPr="007D7DEF">
        <w:rPr>
          <w:rFonts w:ascii="Times New Roman" w:eastAsia="Times New Roman" w:hAnsi="Times New Roman" w:cs="Times New Roman"/>
          <w:b/>
          <w:bCs/>
          <w:sz w:val="24"/>
          <w:szCs w:val="24"/>
          <w:lang w:eastAsia="ru-RU"/>
        </w:rPr>
        <w:t xml:space="preserve">План </w:t>
      </w:r>
      <w:r w:rsidRPr="007D7DEF">
        <w:rPr>
          <w:rFonts w:ascii="Times New Roman" w:eastAsia="Times New Roman" w:hAnsi="Times New Roman" w:cs="Times New Roman"/>
          <w:b/>
          <w:sz w:val="24"/>
          <w:szCs w:val="24"/>
          <w:lang w:eastAsia="ru-RU"/>
        </w:rPr>
        <w:t>воспитательной</w:t>
      </w:r>
      <w:r w:rsidR="000B1921">
        <w:rPr>
          <w:rFonts w:ascii="Times New Roman" w:eastAsia="Times New Roman" w:hAnsi="Times New Roman" w:cs="Times New Roman"/>
          <w:b/>
          <w:sz w:val="24"/>
          <w:szCs w:val="24"/>
          <w:lang w:eastAsia="ru-RU"/>
        </w:rPr>
        <w:t xml:space="preserve"> работы (Приложение </w:t>
      </w:r>
      <w:r w:rsidRPr="007D7DEF">
        <w:rPr>
          <w:rFonts w:ascii="Times New Roman" w:eastAsia="Times New Roman" w:hAnsi="Times New Roman" w:cs="Times New Roman"/>
          <w:b/>
          <w:sz w:val="24"/>
          <w:szCs w:val="24"/>
          <w:lang w:eastAsia="ru-RU"/>
        </w:rPr>
        <w:t>)</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
          <w:bCs/>
          <w:sz w:val="24"/>
          <w:szCs w:val="24"/>
          <w:lang w:eastAsia="ru-RU"/>
        </w:rPr>
      </w:pPr>
      <w:r w:rsidRPr="007D7DEF">
        <w:rPr>
          <w:rFonts w:ascii="Times New Roman" w:eastAsia="Times New Roman" w:hAnsi="Times New Roman" w:cs="Times New Roman"/>
          <w:b/>
          <w:bCs/>
          <w:sz w:val="24"/>
          <w:szCs w:val="24"/>
          <w:lang w:eastAsia="ru-RU"/>
        </w:rPr>
        <w:t>2.4. Программа формирования экологической культуры, здорового и безопасного образа жизни обучающихся с ЗПР</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Программа формирования экологической культуры, здорового и безопасного образа жизни в соответствии с определением ФГОС НОО обучающихся с ОВЗ - комплексная программа формирования у обучающихся с ЗПР знаний, установок, личностных ориентиров 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i/>
          <w:sz w:val="24"/>
          <w:szCs w:val="24"/>
          <w:lang w:eastAsia="ru-RU"/>
        </w:rPr>
      </w:pPr>
      <w:r w:rsidRPr="007D7DEF">
        <w:rPr>
          <w:rFonts w:ascii="Times New Roman" w:eastAsia="Times New Roman" w:hAnsi="Times New Roman" w:cs="Times New Roman"/>
          <w:bCs/>
          <w:i/>
          <w:sz w:val="24"/>
          <w:szCs w:val="24"/>
          <w:lang w:eastAsia="ru-RU"/>
        </w:rPr>
        <w:t xml:space="preserve">Программа формирования экологической культуры, здорового и безопасного образа жизни вносит вклад в достижение требований к личностным результатам освоения АООП НОО обучающихся с ЗПР: </w:t>
      </w:r>
      <w:r w:rsidRPr="007D7DEF">
        <w:rPr>
          <w:rFonts w:ascii="Times New Roman" w:eastAsia="Times New Roman" w:hAnsi="Times New Roman" w:cs="Times New Roman"/>
          <w:bCs/>
          <w:sz w:val="24"/>
          <w:szCs w:val="24"/>
          <w:lang w:eastAsia="ru-RU"/>
        </w:rPr>
        <w:t xml:space="preserve">формирование представлений о мире в его органичном единстве и разнообразии природы, народов, культур и религий; овладение начальными навыками адаптации  в окружающем мире; формирование установки на безопасный, </w:t>
      </w:r>
      <w:r w:rsidRPr="007D7DEF">
        <w:rPr>
          <w:rFonts w:ascii="Times New Roman" w:eastAsia="Times New Roman" w:hAnsi="Times New Roman" w:cs="Times New Roman"/>
          <w:bCs/>
          <w:sz w:val="24"/>
          <w:szCs w:val="24"/>
          <w:lang w:eastAsia="ru-RU"/>
        </w:rPr>
        <w:lastRenderedPageBreak/>
        <w:t>здоровый образ жизни, наличие мотивации к творческому труду, работе на результат, бережному отношению к материальным и духовным ценностям.</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 Она направлена на развитие мотивации и готовности обучающихся с ЗПР действовать предусмотрительно, придерживаться здорового и экологически безопасного образа жизни, ценить природу как источник духовного развития, информации, красоты, здоровья, материального благополучия.</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Программа формирования экологической культуры, здорового и безопасного образа жизни на ступени начального общего образования формируется с учётом факторов, оказывающих существенное влияние на состояние здоровья обучающихся: </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 неблагоприятные социальные, экономические и экологические условия; </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факторы риска, имеющие место в образовательных организациях, которые приводят к ухудшению здоровья обучающихся;</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чувствительность к различным воздействиям при одновременной инертности реакции на них, обусловливающей временной разрыв между воздействием и результатом, между начальным и существенным проявлением неблагополучных сдвигов в здоровье обучающихся;</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 формируемые в младшем школьном возрасте правила поведения, привычки; </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особенности отношения обучающихся младшего школьного возраста к своему здоровью, что связано с отсутствием у обучающихся  опыта «нездоровья» (за исключением обучающихся  с  серьёзными хроническими заболеваниями) и восприятием обучающимся  состояния болезни главным образом как ограничения свободы;</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неспособность прогнозировать последствия своего отношения к здоровью.</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i/>
          <w:sz w:val="24"/>
          <w:szCs w:val="24"/>
          <w:lang w:eastAsia="ru-RU"/>
        </w:rPr>
      </w:pPr>
      <w:r w:rsidRPr="007D7DEF">
        <w:rPr>
          <w:rFonts w:ascii="Times New Roman" w:eastAsia="Times New Roman" w:hAnsi="Times New Roman" w:cs="Times New Roman"/>
          <w:bCs/>
          <w:i/>
          <w:sz w:val="24"/>
          <w:szCs w:val="24"/>
          <w:lang w:eastAsia="ru-RU"/>
        </w:rPr>
        <w:t>Программа формирования экологической культуры, здорового и безопасного образа жизни обеспечивает:</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формирование представлений об основах экологической культуры на примере экологически сообразного поведения в быту и в природе, безопасного для человека и окружающей среды;</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w:t>
      </w:r>
      <w:proofErr w:type="spellStart"/>
      <w:r w:rsidRPr="007D7DEF">
        <w:rPr>
          <w:rFonts w:ascii="Times New Roman" w:eastAsia="Times New Roman" w:hAnsi="Times New Roman" w:cs="Times New Roman"/>
          <w:bCs/>
          <w:sz w:val="24"/>
          <w:szCs w:val="24"/>
          <w:lang w:eastAsia="ru-RU"/>
        </w:rPr>
        <w:t>здоровьесберегающего</w:t>
      </w:r>
      <w:proofErr w:type="spellEnd"/>
      <w:r w:rsidRPr="007D7DEF">
        <w:rPr>
          <w:rFonts w:ascii="Times New Roman" w:eastAsia="Times New Roman" w:hAnsi="Times New Roman" w:cs="Times New Roman"/>
          <w:bCs/>
          <w:sz w:val="24"/>
          <w:szCs w:val="24"/>
          <w:lang w:eastAsia="ru-RU"/>
        </w:rPr>
        <w:t xml:space="preserve"> характера учебной деятельности и общения;</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формирование познавательного интереса и бережного отношения к природе;</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формирование установок на использование здорового питания;</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использование оптимальных двигательных режимов для обучающихся с ЗПР с учетом их возрастных, психофизических особенностей, развитие потребности в занятиях физической культурой и спортом;</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соблюдение </w:t>
      </w:r>
      <w:proofErr w:type="spellStart"/>
      <w:r w:rsidRPr="007D7DEF">
        <w:rPr>
          <w:rFonts w:ascii="Times New Roman" w:eastAsia="Times New Roman" w:hAnsi="Times New Roman" w:cs="Times New Roman"/>
          <w:bCs/>
          <w:sz w:val="24"/>
          <w:szCs w:val="24"/>
          <w:lang w:eastAsia="ru-RU"/>
        </w:rPr>
        <w:t>здоровьесозидающих</w:t>
      </w:r>
      <w:proofErr w:type="spellEnd"/>
      <w:r w:rsidRPr="007D7DEF">
        <w:rPr>
          <w:rFonts w:ascii="Times New Roman" w:eastAsia="Times New Roman" w:hAnsi="Times New Roman" w:cs="Times New Roman"/>
          <w:bCs/>
          <w:sz w:val="24"/>
          <w:szCs w:val="24"/>
          <w:lang w:eastAsia="ru-RU"/>
        </w:rPr>
        <w:t xml:space="preserve"> режимов дня;</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формирование негативного отношения к факторам риска здоровью обучающихся; </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становление умений противостояния вовлечению в </w:t>
      </w:r>
      <w:proofErr w:type="spellStart"/>
      <w:r w:rsidRPr="007D7DEF">
        <w:rPr>
          <w:rFonts w:ascii="Times New Roman" w:eastAsia="Times New Roman" w:hAnsi="Times New Roman" w:cs="Times New Roman"/>
          <w:bCs/>
          <w:sz w:val="24"/>
          <w:szCs w:val="24"/>
          <w:lang w:eastAsia="ru-RU"/>
        </w:rPr>
        <w:t>табакокурение</w:t>
      </w:r>
      <w:proofErr w:type="spellEnd"/>
      <w:r w:rsidRPr="007D7DEF">
        <w:rPr>
          <w:rFonts w:ascii="Times New Roman" w:eastAsia="Times New Roman" w:hAnsi="Times New Roman" w:cs="Times New Roman"/>
          <w:bCs/>
          <w:sz w:val="24"/>
          <w:szCs w:val="24"/>
          <w:lang w:eastAsia="ru-RU"/>
        </w:rPr>
        <w:t>, употребление алкоголя, наркотических и сильнодействующих веществ;</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формирование у обучающегося потребности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формирование умений безопасного поведения в окружающей среде и простейших умений поведения в экстремальных (чрезвычайных) ситуациях.</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Программа содержит: цель и задачи, планируемые результаты, основные направления работы, перечень организационных форм.</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i/>
          <w:color w:val="FF0000"/>
          <w:sz w:val="24"/>
          <w:szCs w:val="24"/>
          <w:lang w:eastAsia="ru-RU"/>
        </w:rPr>
      </w:pP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8"/>
          <w:szCs w:val="28"/>
          <w:lang w:eastAsia="ru-RU"/>
        </w:rPr>
      </w:pPr>
    </w:p>
    <w:p w:rsidR="007D7DEF" w:rsidRPr="007D7DEF" w:rsidRDefault="007D7DEF" w:rsidP="000B1921">
      <w:pPr>
        <w:spacing w:after="0" w:line="240" w:lineRule="auto"/>
        <w:contextualSpacing/>
        <w:jc w:val="center"/>
        <w:rPr>
          <w:rFonts w:ascii="Times New Roman" w:eastAsia="Times New Roman" w:hAnsi="Times New Roman" w:cs="Times New Roman"/>
          <w:b/>
          <w:bCs/>
          <w:sz w:val="24"/>
          <w:szCs w:val="24"/>
          <w:lang w:eastAsia="ru-RU"/>
        </w:rPr>
      </w:pPr>
      <w:r w:rsidRPr="007D7DEF">
        <w:rPr>
          <w:rFonts w:ascii="Times New Roman" w:eastAsia="Times New Roman" w:hAnsi="Times New Roman" w:cs="Times New Roman"/>
          <w:b/>
          <w:bCs/>
          <w:sz w:val="24"/>
          <w:szCs w:val="24"/>
          <w:lang w:eastAsia="ru-RU"/>
        </w:rPr>
        <w:t>Цель и задачи программы формирования экологической культуры, здорового и безопасного образа жизни</w:t>
      </w:r>
    </w:p>
    <w:p w:rsidR="007D7DEF" w:rsidRPr="007D7DEF" w:rsidRDefault="007D7DEF" w:rsidP="007D7DEF">
      <w:pPr>
        <w:spacing w:after="0" w:line="240" w:lineRule="auto"/>
        <w:ind w:firstLine="709"/>
        <w:contextualSpacing/>
        <w:jc w:val="center"/>
        <w:rPr>
          <w:rFonts w:ascii="Times New Roman" w:eastAsia="Times New Roman" w:hAnsi="Times New Roman" w:cs="Times New Roman"/>
          <w:b/>
          <w:bCs/>
          <w:sz w:val="24"/>
          <w:szCs w:val="24"/>
          <w:lang w:eastAsia="ru-RU"/>
        </w:rPr>
      </w:pP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i/>
          <w:sz w:val="24"/>
          <w:szCs w:val="24"/>
          <w:lang w:eastAsia="ru-RU"/>
        </w:rPr>
        <w:t>Цель</w:t>
      </w:r>
      <w:r w:rsidRPr="007D7DEF">
        <w:rPr>
          <w:rFonts w:ascii="Times New Roman" w:eastAsia="Times New Roman" w:hAnsi="Times New Roman" w:cs="Times New Roman"/>
          <w:bCs/>
          <w:sz w:val="24"/>
          <w:szCs w:val="24"/>
          <w:lang w:eastAsia="ru-RU"/>
        </w:rPr>
        <w:t xml:space="preserve"> программы: формирование основ экологической культуры, здорового и безопасного образа жизни путем расширения и обогащения опыта экологически сообразного и безопасного поведения в социальной и природной среде.</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i/>
          <w:sz w:val="24"/>
          <w:szCs w:val="24"/>
          <w:lang w:eastAsia="ru-RU"/>
        </w:rPr>
        <w:t>Задачи</w:t>
      </w:r>
      <w:r w:rsidRPr="007D7DEF">
        <w:rPr>
          <w:rFonts w:ascii="Times New Roman" w:eastAsia="Times New Roman" w:hAnsi="Times New Roman" w:cs="Times New Roman"/>
          <w:bCs/>
          <w:sz w:val="24"/>
          <w:szCs w:val="24"/>
          <w:lang w:eastAsia="ru-RU"/>
        </w:rPr>
        <w:t xml:space="preserve"> формирования экологической культуры, здорового и безопасного образа жизни обучающихся с ЗПР:</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формирование представлений об основных компонентах культуры здоровья и здорового образа жизни;</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 пробуждение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w:t>
      </w:r>
      <w:proofErr w:type="spellStart"/>
      <w:r w:rsidRPr="007D7DEF">
        <w:rPr>
          <w:rFonts w:ascii="Times New Roman" w:eastAsia="Times New Roman" w:hAnsi="Times New Roman" w:cs="Times New Roman"/>
          <w:bCs/>
          <w:sz w:val="24"/>
          <w:szCs w:val="24"/>
          <w:lang w:eastAsia="ru-RU"/>
        </w:rPr>
        <w:t>здоровьесберегающего</w:t>
      </w:r>
      <w:proofErr w:type="spellEnd"/>
      <w:r w:rsidRPr="007D7DEF">
        <w:rPr>
          <w:rFonts w:ascii="Times New Roman" w:eastAsia="Times New Roman" w:hAnsi="Times New Roman" w:cs="Times New Roman"/>
          <w:bCs/>
          <w:sz w:val="24"/>
          <w:szCs w:val="24"/>
          <w:lang w:eastAsia="ru-RU"/>
        </w:rPr>
        <w:t xml:space="preserve"> характера учебной деятельности и общения);</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формирование представлений о позитивных факторах, влияющих на здоровье;</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формирование представлений о правильном (здоровом)  питании, его режиме, полезных продуктах и формирование установки на использование здорового питания;</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 знакомство с правилами личной гигиены, формирование потребности их соблюдения; </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 использование оптимальных двигательных режимов для обучающихся с ЗПР с учетом их возрастных, психологических и иных особенностей, развитие потребности в занятиях физической культурой и спортом, преодоление </w:t>
      </w:r>
      <w:proofErr w:type="spellStart"/>
      <w:r w:rsidRPr="007D7DEF">
        <w:rPr>
          <w:rFonts w:ascii="Times New Roman" w:eastAsia="Times New Roman" w:hAnsi="Times New Roman" w:cs="Times New Roman"/>
          <w:bCs/>
          <w:sz w:val="24"/>
          <w:szCs w:val="24"/>
          <w:lang w:eastAsia="ru-RU"/>
        </w:rPr>
        <w:t>дефицитарности</w:t>
      </w:r>
      <w:proofErr w:type="spellEnd"/>
      <w:r w:rsidRPr="007D7DEF">
        <w:rPr>
          <w:rFonts w:ascii="Times New Roman" w:eastAsia="Times New Roman" w:hAnsi="Times New Roman" w:cs="Times New Roman"/>
          <w:bCs/>
          <w:sz w:val="24"/>
          <w:szCs w:val="24"/>
          <w:lang w:eastAsia="ru-RU"/>
        </w:rPr>
        <w:t xml:space="preserve"> психомоторного развития;</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 формирование представлений о рациональной организации режима дня, умений соблюдать </w:t>
      </w:r>
      <w:proofErr w:type="spellStart"/>
      <w:r w:rsidRPr="007D7DEF">
        <w:rPr>
          <w:rFonts w:ascii="Times New Roman" w:eastAsia="Times New Roman" w:hAnsi="Times New Roman" w:cs="Times New Roman"/>
          <w:bCs/>
          <w:sz w:val="24"/>
          <w:szCs w:val="24"/>
          <w:lang w:eastAsia="ru-RU"/>
        </w:rPr>
        <w:t>здоровьесозидающие</w:t>
      </w:r>
      <w:proofErr w:type="spellEnd"/>
      <w:r w:rsidRPr="007D7DEF">
        <w:rPr>
          <w:rFonts w:ascii="Times New Roman" w:eastAsia="Times New Roman" w:hAnsi="Times New Roman" w:cs="Times New Roman"/>
          <w:bCs/>
          <w:sz w:val="24"/>
          <w:szCs w:val="24"/>
          <w:lang w:eastAsia="ru-RU"/>
        </w:rPr>
        <w:t xml:space="preserve"> режимы дня, в том числе речевой режим;</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 формирование негативного отношения к факторам риска здоровью обучающихся (сниженная двигательная активность, курение, алкоголь, наркотики и другие </w:t>
      </w:r>
      <w:proofErr w:type="spellStart"/>
      <w:r w:rsidRPr="007D7DEF">
        <w:rPr>
          <w:rFonts w:ascii="Times New Roman" w:eastAsia="Times New Roman" w:hAnsi="Times New Roman" w:cs="Times New Roman"/>
          <w:bCs/>
          <w:sz w:val="24"/>
          <w:szCs w:val="24"/>
          <w:lang w:eastAsia="ru-RU"/>
        </w:rPr>
        <w:t>психоактивные</w:t>
      </w:r>
      <w:proofErr w:type="spellEnd"/>
      <w:r w:rsidRPr="007D7DEF">
        <w:rPr>
          <w:rFonts w:ascii="Times New Roman" w:eastAsia="Times New Roman" w:hAnsi="Times New Roman" w:cs="Times New Roman"/>
          <w:bCs/>
          <w:sz w:val="24"/>
          <w:szCs w:val="24"/>
          <w:lang w:eastAsia="ru-RU"/>
        </w:rPr>
        <w:t xml:space="preserve"> вещества, инфекционные заболевания, переутомление);</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 становление умений противостояния вовлечению в </w:t>
      </w:r>
      <w:proofErr w:type="spellStart"/>
      <w:r w:rsidRPr="007D7DEF">
        <w:rPr>
          <w:rFonts w:ascii="Times New Roman" w:eastAsia="Times New Roman" w:hAnsi="Times New Roman" w:cs="Times New Roman"/>
          <w:bCs/>
          <w:sz w:val="24"/>
          <w:szCs w:val="24"/>
          <w:lang w:eastAsia="ru-RU"/>
        </w:rPr>
        <w:t>табакокурение</w:t>
      </w:r>
      <w:proofErr w:type="spellEnd"/>
      <w:r w:rsidRPr="007D7DEF">
        <w:rPr>
          <w:rFonts w:ascii="Times New Roman" w:eastAsia="Times New Roman" w:hAnsi="Times New Roman" w:cs="Times New Roman"/>
          <w:bCs/>
          <w:sz w:val="24"/>
          <w:szCs w:val="24"/>
          <w:lang w:eastAsia="ru-RU"/>
        </w:rPr>
        <w:t xml:space="preserve"> и употребление алкоголя, наркотических и сильнодействующих веществ;</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формирование потребности обучающегося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 формирование основ </w:t>
      </w:r>
      <w:proofErr w:type="spellStart"/>
      <w:r w:rsidRPr="007D7DEF">
        <w:rPr>
          <w:rFonts w:ascii="Times New Roman" w:eastAsia="Times New Roman" w:hAnsi="Times New Roman" w:cs="Times New Roman"/>
          <w:bCs/>
          <w:sz w:val="24"/>
          <w:szCs w:val="24"/>
          <w:lang w:eastAsia="ru-RU"/>
        </w:rPr>
        <w:t>здоровьесберегающей</w:t>
      </w:r>
      <w:proofErr w:type="spellEnd"/>
      <w:r w:rsidRPr="007D7DEF">
        <w:rPr>
          <w:rFonts w:ascii="Times New Roman" w:eastAsia="Times New Roman" w:hAnsi="Times New Roman" w:cs="Times New Roman"/>
          <w:bCs/>
          <w:sz w:val="24"/>
          <w:szCs w:val="24"/>
          <w:lang w:eastAsia="ru-RU"/>
        </w:rPr>
        <w:t xml:space="preserve"> учебной культуры: умений организовывать успешную учебную работу, создавая </w:t>
      </w:r>
      <w:proofErr w:type="spellStart"/>
      <w:r w:rsidRPr="007D7DEF">
        <w:rPr>
          <w:rFonts w:ascii="Times New Roman" w:eastAsia="Times New Roman" w:hAnsi="Times New Roman" w:cs="Times New Roman"/>
          <w:bCs/>
          <w:sz w:val="24"/>
          <w:szCs w:val="24"/>
          <w:lang w:eastAsia="ru-RU"/>
        </w:rPr>
        <w:t>здоровьесберегающие</w:t>
      </w:r>
      <w:proofErr w:type="spellEnd"/>
      <w:r w:rsidRPr="007D7DEF">
        <w:rPr>
          <w:rFonts w:ascii="Times New Roman" w:eastAsia="Times New Roman" w:hAnsi="Times New Roman" w:cs="Times New Roman"/>
          <w:bCs/>
          <w:sz w:val="24"/>
          <w:szCs w:val="24"/>
          <w:lang w:eastAsia="ru-RU"/>
        </w:rPr>
        <w:t xml:space="preserve"> условия, выбирая адекватные средства и приемы выполнения заданий с учетом индивидуальных особенностей;</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 формирование представлений о влиянии позитивных и негативных эмоций на здоровье, в том числе получаемых от общения с компьютером, просмотра телепередач, участия в азартных играх; </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формирование умений безопасного поведения в окружающей среде и простейших умений поведения в экстремальных (чрезвычайных) ситуациях;</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формирование познавательного интереса и бережного отношения к природе.</w:t>
      </w:r>
    </w:p>
    <w:p w:rsidR="007D7DEF" w:rsidRPr="007D7DEF" w:rsidRDefault="007D7DEF" w:rsidP="007D7DEF">
      <w:pPr>
        <w:spacing w:after="0" w:line="240" w:lineRule="auto"/>
        <w:ind w:firstLine="709"/>
        <w:contextualSpacing/>
        <w:jc w:val="center"/>
        <w:rPr>
          <w:rFonts w:ascii="Times New Roman" w:eastAsia="Times New Roman" w:hAnsi="Times New Roman" w:cs="Times New Roman"/>
          <w:b/>
          <w:bCs/>
          <w:sz w:val="28"/>
          <w:szCs w:val="28"/>
          <w:lang w:eastAsia="ru-RU"/>
        </w:rPr>
      </w:pPr>
    </w:p>
    <w:p w:rsidR="007D7DEF" w:rsidRPr="007D7DEF" w:rsidRDefault="007D7DEF" w:rsidP="000B1921">
      <w:pPr>
        <w:spacing w:after="0" w:line="240" w:lineRule="auto"/>
        <w:contextualSpacing/>
        <w:jc w:val="center"/>
        <w:rPr>
          <w:rFonts w:ascii="Times New Roman" w:eastAsia="Times New Roman" w:hAnsi="Times New Roman" w:cs="Times New Roman"/>
          <w:b/>
          <w:bCs/>
          <w:sz w:val="24"/>
          <w:szCs w:val="24"/>
          <w:lang w:eastAsia="ru-RU"/>
        </w:rPr>
      </w:pPr>
      <w:r w:rsidRPr="007D7DEF">
        <w:rPr>
          <w:rFonts w:ascii="Times New Roman" w:eastAsia="Times New Roman" w:hAnsi="Times New Roman" w:cs="Times New Roman"/>
          <w:b/>
          <w:bCs/>
          <w:sz w:val="24"/>
          <w:szCs w:val="24"/>
          <w:lang w:eastAsia="ru-RU"/>
        </w:rPr>
        <w:t>Основные направления работы по формированию экологической культуры, здорового и безопасного образа жизни</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i/>
          <w:sz w:val="24"/>
          <w:szCs w:val="24"/>
          <w:lang w:eastAsia="ru-RU"/>
        </w:rPr>
        <w:t>Программа формирования экологической культуры, здорового и безопасного образа</w:t>
      </w:r>
      <w:r w:rsidRPr="007D7DEF">
        <w:rPr>
          <w:rFonts w:ascii="Times New Roman" w:eastAsia="Times New Roman" w:hAnsi="Times New Roman" w:cs="Times New Roman"/>
          <w:bCs/>
          <w:sz w:val="24"/>
          <w:szCs w:val="24"/>
          <w:lang w:eastAsia="ru-RU"/>
        </w:rPr>
        <w:t xml:space="preserve"> жизни обучающихся с ЗПР реализуется по следующим направлениям:</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1. Создание </w:t>
      </w:r>
      <w:proofErr w:type="spellStart"/>
      <w:r w:rsidRPr="007D7DEF">
        <w:rPr>
          <w:rFonts w:ascii="Times New Roman" w:eastAsia="Times New Roman" w:hAnsi="Times New Roman" w:cs="Times New Roman"/>
          <w:bCs/>
          <w:sz w:val="24"/>
          <w:szCs w:val="24"/>
          <w:lang w:eastAsia="ru-RU"/>
        </w:rPr>
        <w:t>здоровьесберегающей</w:t>
      </w:r>
      <w:proofErr w:type="spellEnd"/>
      <w:r w:rsidRPr="007D7DEF">
        <w:rPr>
          <w:rFonts w:ascii="Times New Roman" w:eastAsia="Times New Roman" w:hAnsi="Times New Roman" w:cs="Times New Roman"/>
          <w:bCs/>
          <w:sz w:val="24"/>
          <w:szCs w:val="24"/>
          <w:lang w:eastAsia="ru-RU"/>
        </w:rPr>
        <w:t xml:space="preserve"> инфраструктуры образовательной организации с целью реализации необходимых условий для сбережения здоровья обучающихся с ЗПР.</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2. Формирование культуры здорового и безопасного образа жизни средствами урочной деятельности при использовании программного материала, формирующего у </w:t>
      </w:r>
      <w:r w:rsidRPr="007D7DEF">
        <w:rPr>
          <w:rFonts w:ascii="Times New Roman" w:eastAsia="Times New Roman" w:hAnsi="Times New Roman" w:cs="Times New Roman"/>
          <w:bCs/>
          <w:sz w:val="24"/>
          <w:szCs w:val="24"/>
          <w:lang w:eastAsia="ru-RU"/>
        </w:rPr>
        <w:lastRenderedPageBreak/>
        <w:t>обучающихся с ЗПР установку на безопасный, здоровый образ жизни, предусматривающего обсуждение проблем, связанных с безопасностью жизни, укреплением собственного физического, нравственного и духовного здоровья, активным отдыхом.</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3. Организация физкультурно-оздоровительной работы,  направленной на обеспечение рациональной организации двигательного режима, нормального физического развития и двигательной подготовленности обучающихся с ЗПР, повышение адаптивных возможностей организма, сохранение и укрепление здоровья обучающихся и формирование культуры здоровья в различных формах (на уроках физкультуры, в секциях, при проведении динамических пауз на уроках, при проведении дней здоровья, соревнований, олимпиад, походов и т.п.).</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4. Формирование экологической культуры в процессе усвоения элементарных представлений об </w:t>
      </w:r>
      <w:proofErr w:type="spellStart"/>
      <w:r w:rsidRPr="007D7DEF">
        <w:rPr>
          <w:rFonts w:ascii="Times New Roman" w:eastAsia="Times New Roman" w:hAnsi="Times New Roman" w:cs="Times New Roman"/>
          <w:bCs/>
          <w:sz w:val="24"/>
          <w:szCs w:val="24"/>
          <w:lang w:eastAsia="ru-RU"/>
        </w:rPr>
        <w:t>экокультурных</w:t>
      </w:r>
      <w:proofErr w:type="spellEnd"/>
      <w:r w:rsidRPr="007D7DEF">
        <w:rPr>
          <w:rFonts w:ascii="Times New Roman" w:eastAsia="Times New Roman" w:hAnsi="Times New Roman" w:cs="Times New Roman"/>
          <w:bCs/>
          <w:sz w:val="24"/>
          <w:szCs w:val="24"/>
          <w:lang w:eastAsia="ru-RU"/>
        </w:rPr>
        <w:t xml:space="preserve"> ценностях, о традициях этического отношения к природе в культурах народов России, нормах экологической этики, об экологически грамотном взаимодействии человека с природой в ходе экскурсий, прогулок, туристических походов и путешествий по родному краю; приобретения первоначального опыта участия в природоохранной деятельности (в школе и на пришкольном участке, в ходе экологических акций и т.д.); совместной экологической деятельности родителей (законных представителей), обучающихся и педагогов образовательной организации, обеспечивающей расширение опыта общения с природой.</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5. Просветительская работа с родителями (законными представителями) по вопросам охраны и укрепления здоровья обучающихся направлена на повышение уровня  их знаний в форме проведения родительского лектория, привлечения родителей (законных представителей) к совместной работе по проведению оздоровительных мероприятий и спортивных соревнований, ведения Дневников здоровья с обучающимися с ЗПР, прошедшими  мониторинг и получивших рекомендации по коррекции различных параметров здоровья.</w:t>
      </w:r>
    </w:p>
    <w:p w:rsidR="007D7DEF" w:rsidRPr="007D7DEF" w:rsidRDefault="007D7DEF" w:rsidP="007D7DEF">
      <w:pPr>
        <w:spacing w:after="0" w:line="240" w:lineRule="auto"/>
        <w:ind w:firstLine="709"/>
        <w:contextualSpacing/>
        <w:jc w:val="center"/>
        <w:rPr>
          <w:rFonts w:ascii="Times New Roman" w:eastAsia="Times New Roman" w:hAnsi="Times New Roman" w:cs="Times New Roman"/>
          <w:b/>
          <w:bCs/>
          <w:sz w:val="24"/>
          <w:szCs w:val="24"/>
          <w:lang w:eastAsia="ru-RU"/>
        </w:rPr>
      </w:pPr>
    </w:p>
    <w:p w:rsidR="007D7DEF" w:rsidRPr="007D7DEF" w:rsidRDefault="007D7DEF" w:rsidP="000B1921">
      <w:pPr>
        <w:spacing w:after="0" w:line="240" w:lineRule="auto"/>
        <w:contextualSpacing/>
        <w:jc w:val="center"/>
        <w:rPr>
          <w:rFonts w:ascii="Times New Roman" w:eastAsia="Times New Roman" w:hAnsi="Times New Roman" w:cs="Times New Roman"/>
          <w:b/>
          <w:bCs/>
          <w:sz w:val="24"/>
          <w:szCs w:val="24"/>
          <w:lang w:eastAsia="ru-RU"/>
        </w:rPr>
      </w:pPr>
      <w:r w:rsidRPr="007D7DEF">
        <w:rPr>
          <w:rFonts w:ascii="Times New Roman" w:eastAsia="Times New Roman" w:hAnsi="Times New Roman" w:cs="Times New Roman"/>
          <w:b/>
          <w:bCs/>
          <w:sz w:val="24"/>
          <w:szCs w:val="24"/>
          <w:lang w:eastAsia="ru-RU"/>
        </w:rPr>
        <w:t>Планируемые результаты программы формирования экологической культуры, здорового и безопасного образа жизни</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i/>
          <w:sz w:val="24"/>
          <w:szCs w:val="24"/>
          <w:lang w:eastAsia="ru-RU"/>
        </w:rPr>
      </w:pPr>
      <w:r w:rsidRPr="007D7DEF">
        <w:rPr>
          <w:rFonts w:ascii="Times New Roman" w:eastAsia="Times New Roman" w:hAnsi="Times New Roman" w:cs="Times New Roman"/>
          <w:bCs/>
          <w:i/>
          <w:sz w:val="24"/>
          <w:szCs w:val="24"/>
          <w:lang w:eastAsia="ru-RU"/>
        </w:rPr>
        <w:t>В качестве конкретных планируемых результатов освоения обучающимися с ЗПР программы экологической культуры, здорового и безопасного образа жизни выступают:</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proofErr w:type="spellStart"/>
      <w:r w:rsidRPr="007D7DEF">
        <w:rPr>
          <w:rFonts w:ascii="Times New Roman" w:eastAsia="Times New Roman" w:hAnsi="Times New Roman" w:cs="Times New Roman"/>
          <w:bCs/>
          <w:sz w:val="24"/>
          <w:szCs w:val="24"/>
          <w:lang w:eastAsia="ru-RU"/>
        </w:rPr>
        <w:t>сформированность</w:t>
      </w:r>
      <w:proofErr w:type="spellEnd"/>
      <w:r w:rsidRPr="007D7DEF">
        <w:rPr>
          <w:rFonts w:ascii="Times New Roman" w:eastAsia="Times New Roman" w:hAnsi="Times New Roman" w:cs="Times New Roman"/>
          <w:bCs/>
          <w:sz w:val="24"/>
          <w:szCs w:val="24"/>
          <w:lang w:eastAsia="ru-RU"/>
        </w:rPr>
        <w:t xml:space="preserve"> элементарных экологических знаний, представлений;</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proofErr w:type="spellStart"/>
      <w:r w:rsidRPr="007D7DEF">
        <w:rPr>
          <w:rFonts w:ascii="Times New Roman" w:eastAsia="Times New Roman" w:hAnsi="Times New Roman" w:cs="Times New Roman"/>
          <w:bCs/>
          <w:sz w:val="24"/>
          <w:szCs w:val="24"/>
          <w:lang w:eastAsia="ru-RU"/>
        </w:rPr>
        <w:t>сформированность</w:t>
      </w:r>
      <w:proofErr w:type="spellEnd"/>
      <w:r w:rsidRPr="007D7DEF">
        <w:rPr>
          <w:rFonts w:ascii="Times New Roman" w:eastAsia="Times New Roman" w:hAnsi="Times New Roman" w:cs="Times New Roman"/>
          <w:bCs/>
          <w:sz w:val="24"/>
          <w:szCs w:val="24"/>
          <w:lang w:eastAsia="ru-RU"/>
        </w:rPr>
        <w:t xml:space="preserve"> представлений о факторах риска для </w:t>
      </w:r>
      <w:proofErr w:type="spellStart"/>
      <w:r w:rsidRPr="007D7DEF">
        <w:rPr>
          <w:rFonts w:ascii="Times New Roman" w:eastAsia="Times New Roman" w:hAnsi="Times New Roman" w:cs="Times New Roman"/>
          <w:bCs/>
          <w:sz w:val="24"/>
          <w:szCs w:val="24"/>
          <w:lang w:eastAsia="ru-RU"/>
        </w:rPr>
        <w:t>здоровьячеловека</w:t>
      </w:r>
      <w:proofErr w:type="spellEnd"/>
      <w:r w:rsidRPr="007D7DEF">
        <w:rPr>
          <w:rFonts w:ascii="Times New Roman" w:eastAsia="Times New Roman" w:hAnsi="Times New Roman" w:cs="Times New Roman"/>
          <w:bCs/>
          <w:sz w:val="24"/>
          <w:szCs w:val="24"/>
          <w:lang w:eastAsia="ru-RU"/>
        </w:rPr>
        <w:t>, для остаточного зрения (бесконтрольные физические нагрузки, нерегламентированная зрительная работа, обострение хронических заболеваний);</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развитие позитивного отношения к выполнению правил личной гигиены;</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proofErr w:type="spellStart"/>
      <w:r w:rsidRPr="007D7DEF">
        <w:rPr>
          <w:rFonts w:ascii="Times New Roman" w:eastAsia="Times New Roman" w:hAnsi="Times New Roman" w:cs="Times New Roman"/>
          <w:bCs/>
          <w:sz w:val="24"/>
          <w:szCs w:val="24"/>
          <w:lang w:eastAsia="ru-RU"/>
        </w:rPr>
        <w:t>сформированность</w:t>
      </w:r>
      <w:proofErr w:type="spellEnd"/>
      <w:r w:rsidRPr="007D7DEF">
        <w:rPr>
          <w:rFonts w:ascii="Times New Roman" w:eastAsia="Times New Roman" w:hAnsi="Times New Roman" w:cs="Times New Roman"/>
          <w:bCs/>
          <w:sz w:val="24"/>
          <w:szCs w:val="24"/>
          <w:lang w:eastAsia="ru-RU"/>
        </w:rPr>
        <w:t xml:space="preserve"> элементарных представлений о здоровом образе жизни, и способах его поддерживания;</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proofErr w:type="spellStart"/>
      <w:r w:rsidRPr="007D7DEF">
        <w:rPr>
          <w:rFonts w:ascii="Times New Roman" w:eastAsia="Times New Roman" w:hAnsi="Times New Roman" w:cs="Times New Roman"/>
          <w:bCs/>
          <w:sz w:val="24"/>
          <w:szCs w:val="24"/>
          <w:lang w:eastAsia="ru-RU"/>
        </w:rPr>
        <w:t>сформированность</w:t>
      </w:r>
      <w:proofErr w:type="spellEnd"/>
      <w:r w:rsidRPr="007D7DEF">
        <w:rPr>
          <w:rFonts w:ascii="Times New Roman" w:eastAsia="Times New Roman" w:hAnsi="Times New Roman" w:cs="Times New Roman"/>
          <w:bCs/>
          <w:sz w:val="24"/>
          <w:szCs w:val="24"/>
          <w:lang w:eastAsia="ru-RU"/>
        </w:rPr>
        <w:t xml:space="preserve"> представлений о возможных чрезвычайных обстоятельствах и основных правилах поведения в экстремальных ситуациях; </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proofErr w:type="spellStart"/>
      <w:r w:rsidRPr="007D7DEF">
        <w:rPr>
          <w:rFonts w:ascii="Times New Roman" w:eastAsia="Times New Roman" w:hAnsi="Times New Roman" w:cs="Times New Roman"/>
          <w:bCs/>
          <w:sz w:val="24"/>
          <w:szCs w:val="24"/>
          <w:lang w:eastAsia="ru-RU"/>
        </w:rPr>
        <w:t>сформированность</w:t>
      </w:r>
      <w:proofErr w:type="spellEnd"/>
      <w:r w:rsidRPr="007D7DEF">
        <w:rPr>
          <w:rFonts w:ascii="Times New Roman" w:eastAsia="Times New Roman" w:hAnsi="Times New Roman" w:cs="Times New Roman"/>
          <w:bCs/>
          <w:sz w:val="24"/>
          <w:szCs w:val="24"/>
          <w:lang w:eastAsia="ru-RU"/>
        </w:rPr>
        <w:t xml:space="preserve"> способов безопасного поведения в различных видах деятельности (учебной, трудовой, спортивной и др.);</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воспитание бережного отношения к живой и неживой природе;</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воспитание потребности обращаться по любым вопросам, связанным с состоянием здоровья, к медицинским работникам, находящимся в образовательной организации.</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i/>
          <w:sz w:val="24"/>
          <w:szCs w:val="24"/>
          <w:lang w:eastAsia="ru-RU"/>
        </w:rPr>
      </w:pPr>
      <w:r w:rsidRPr="007D7DEF">
        <w:rPr>
          <w:rFonts w:ascii="Times New Roman" w:eastAsia="Times New Roman" w:hAnsi="Times New Roman" w:cs="Times New Roman"/>
          <w:bCs/>
          <w:i/>
          <w:sz w:val="24"/>
          <w:szCs w:val="24"/>
          <w:lang w:eastAsia="ru-RU"/>
        </w:rPr>
        <w:t xml:space="preserve">В качестве обобщенных результатов реализации программы выступают следующие показатели: </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динамика показателей здоровья обучающихся (общего показателя здоровья и др.);</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динамика травматизма, связанного как с несоответствием образовательной среды образовательной организации с точки зрения её безопасности (случаи травматизма), так и низким уровнем развития у обучающихся умений и навыков безопасного поведения в социальной и природной среде;</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динамика показателей количества пропусков по болезни и др.</w:t>
      </w:r>
    </w:p>
    <w:p w:rsidR="007D7DEF" w:rsidRPr="007D7DEF" w:rsidRDefault="007D7DEF" w:rsidP="007D7DEF">
      <w:pPr>
        <w:spacing w:after="0" w:line="240" w:lineRule="auto"/>
        <w:ind w:firstLine="709"/>
        <w:contextualSpacing/>
        <w:jc w:val="center"/>
        <w:rPr>
          <w:rFonts w:ascii="Times New Roman" w:eastAsia="Times New Roman" w:hAnsi="Times New Roman" w:cs="Times New Roman"/>
          <w:b/>
          <w:bCs/>
          <w:sz w:val="24"/>
          <w:szCs w:val="24"/>
          <w:lang w:eastAsia="ru-RU"/>
        </w:rPr>
      </w:pPr>
    </w:p>
    <w:p w:rsidR="007D7DEF" w:rsidRPr="007D7DEF" w:rsidRDefault="007D7DEF" w:rsidP="000B1921">
      <w:pPr>
        <w:spacing w:after="0" w:line="240" w:lineRule="auto"/>
        <w:ind w:firstLine="709"/>
        <w:contextualSpacing/>
        <w:jc w:val="center"/>
        <w:rPr>
          <w:rFonts w:ascii="Times New Roman" w:eastAsia="Times New Roman" w:hAnsi="Times New Roman" w:cs="Times New Roman"/>
          <w:b/>
          <w:bCs/>
          <w:sz w:val="24"/>
          <w:szCs w:val="24"/>
          <w:lang w:eastAsia="ru-RU"/>
        </w:rPr>
      </w:pPr>
      <w:r w:rsidRPr="007D7DEF">
        <w:rPr>
          <w:rFonts w:ascii="Times New Roman" w:eastAsia="Times New Roman" w:hAnsi="Times New Roman" w:cs="Times New Roman"/>
          <w:b/>
          <w:bCs/>
          <w:sz w:val="24"/>
          <w:szCs w:val="24"/>
          <w:lang w:eastAsia="ru-RU"/>
        </w:rPr>
        <w:t>Формы организации работы по формированию экологической культуры, здорового и безопасного образа жизни</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Работа образовательной организации по реализации программы формирования экологической культуры, здорового и безопасного образа жизни может быть реализована в два этапа.</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i/>
          <w:sz w:val="24"/>
          <w:szCs w:val="24"/>
          <w:lang w:eastAsia="ru-RU"/>
        </w:rPr>
      </w:pPr>
      <w:r w:rsidRPr="007D7DEF">
        <w:rPr>
          <w:rFonts w:ascii="Times New Roman" w:eastAsia="Times New Roman" w:hAnsi="Times New Roman" w:cs="Times New Roman"/>
          <w:bCs/>
          <w:i/>
          <w:sz w:val="24"/>
          <w:szCs w:val="24"/>
          <w:lang w:eastAsia="ru-RU"/>
        </w:rPr>
        <w:t>Первый этап направлен на анализ состояния и планирование работы образовательной организации по данному направлению и включает:</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анализ имеющихся в образовательной организации условий, необходимых для реализации программы с учетом  особых образовательных потребностей обучающихся с ЗПР;</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организацию </w:t>
      </w:r>
      <w:proofErr w:type="spellStart"/>
      <w:r w:rsidRPr="007D7DEF">
        <w:rPr>
          <w:rFonts w:ascii="Times New Roman" w:eastAsia="Times New Roman" w:hAnsi="Times New Roman" w:cs="Times New Roman"/>
          <w:bCs/>
          <w:sz w:val="24"/>
          <w:szCs w:val="24"/>
          <w:lang w:eastAsia="ru-RU"/>
        </w:rPr>
        <w:t>здоровьесберегающей</w:t>
      </w:r>
      <w:proofErr w:type="spellEnd"/>
      <w:r w:rsidRPr="007D7DEF">
        <w:rPr>
          <w:rFonts w:ascii="Times New Roman" w:eastAsia="Times New Roman" w:hAnsi="Times New Roman" w:cs="Times New Roman"/>
          <w:bCs/>
          <w:sz w:val="24"/>
          <w:szCs w:val="24"/>
          <w:lang w:eastAsia="ru-RU"/>
        </w:rPr>
        <w:t xml:space="preserve"> среды в образовательной организации с учетом особых образовательных потребностей обучающихся с ЗПР (создание </w:t>
      </w:r>
      <w:proofErr w:type="spellStart"/>
      <w:r w:rsidRPr="007D7DEF">
        <w:rPr>
          <w:rFonts w:ascii="Times New Roman" w:eastAsia="Times New Roman" w:hAnsi="Times New Roman" w:cs="Times New Roman"/>
          <w:bCs/>
          <w:sz w:val="24"/>
          <w:szCs w:val="24"/>
          <w:lang w:eastAsia="ru-RU"/>
        </w:rPr>
        <w:t>безбарьерной</w:t>
      </w:r>
      <w:proofErr w:type="spellEnd"/>
      <w:r w:rsidRPr="007D7DEF">
        <w:rPr>
          <w:rFonts w:ascii="Times New Roman" w:eastAsia="Times New Roman" w:hAnsi="Times New Roman" w:cs="Times New Roman"/>
          <w:bCs/>
          <w:sz w:val="24"/>
          <w:szCs w:val="24"/>
          <w:lang w:eastAsia="ru-RU"/>
        </w:rPr>
        <w:t xml:space="preserve"> предметно-пространственной и социальной среды, строгое соблюдение регламента физических нагрузок и др.); </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выделение приоритетных направлений работы с учетом типологических и индивидуальных особенностей обучающихся.</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i/>
          <w:sz w:val="24"/>
          <w:szCs w:val="24"/>
          <w:lang w:eastAsia="ru-RU"/>
        </w:rPr>
      </w:pPr>
      <w:r w:rsidRPr="007D7DEF">
        <w:rPr>
          <w:rFonts w:ascii="Times New Roman" w:eastAsia="Times New Roman" w:hAnsi="Times New Roman" w:cs="Times New Roman"/>
          <w:bCs/>
          <w:i/>
          <w:sz w:val="24"/>
          <w:szCs w:val="24"/>
          <w:lang w:eastAsia="ru-RU"/>
        </w:rPr>
        <w:t>Второй этап направлен на реализацию работы по формированию экологической культуры, здорового и безопасного образа жизни.</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Работа с обучающимися с ЗПР включает:</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формирование представлений об экологически сообразном поведении человека в быту и природе;</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освоение предметно-пространственной среды образовательной организации; </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организацию и расширение практического опыта экологически сообразного и безопасного взаимодействия обучающихся с природной и социальной средой;</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формирование и развитие специальных  умений, необходимых в процессе взаимодействия обучающихся с природной и социальной средой;</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закрепление полученных знаний и умений на курсах коррекционно-развивающей области, в процессе изучения учебных предметов, во внеурочной и внеклассной работе.</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Реализация указанного направления включает проведение мероприятий, направленных на экологическое просвещение обучающихся, сохранение и укрепление их здоровья, профилактику вредных привычек.</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Реализация работы по формирование основ экологической культуры, здорового и безопасного образа жизни осуществляется на основе сотрудничества с педагогическими работниками, родителями (законными представителями), которое может реализовываться за счет:</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просветительской работы по вопросам формирования у обучающихся с ЗПР основ экологической культуры, здорового и безопасного образа жизни; </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обеспечения педагогических работников, родителей (законных представителей) информационными ресурсами, в том числе необходимой учебно-методической литературой;</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привлечения педагогических работников, родителей (законных представителей) к участию в спортивно-оздоровительных, лечебных, природоохранных мероприятиях и др.</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color w:val="0070C0"/>
          <w:sz w:val="28"/>
          <w:szCs w:val="28"/>
          <w:lang w:eastAsia="ru-RU"/>
        </w:rPr>
      </w:pP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color w:val="0070C0"/>
          <w:sz w:val="28"/>
          <w:szCs w:val="28"/>
          <w:lang w:eastAsia="ru-RU"/>
        </w:rPr>
      </w:pPr>
    </w:p>
    <w:p w:rsidR="007D7DEF" w:rsidRPr="007D7DEF" w:rsidRDefault="007D7DEF" w:rsidP="007D7DEF">
      <w:pPr>
        <w:shd w:val="clear" w:color="auto" w:fill="FFFFFF"/>
        <w:spacing w:after="0" w:line="240" w:lineRule="atLeast"/>
        <w:rPr>
          <w:rFonts w:ascii="Times New Roman" w:eastAsia="Times New Roman" w:hAnsi="Times New Roman" w:cs="Times New Roman"/>
          <w:color w:val="000000"/>
          <w:sz w:val="24"/>
          <w:szCs w:val="24"/>
          <w:lang w:eastAsia="ru-RU"/>
        </w:rPr>
      </w:pPr>
      <w:r w:rsidRPr="007D7DEF">
        <w:rPr>
          <w:rFonts w:ascii="Times New Roman" w:eastAsia="Times New Roman" w:hAnsi="Times New Roman" w:cs="Times New Roman"/>
          <w:b/>
          <w:bCs/>
          <w:i/>
          <w:iCs/>
          <w:color w:val="000000"/>
          <w:sz w:val="24"/>
          <w:szCs w:val="24"/>
          <w:lang w:eastAsia="ru-RU"/>
        </w:rPr>
        <w:t>Циклограмма работы классов</w:t>
      </w:r>
      <w:r w:rsidRPr="007D7DEF">
        <w:rPr>
          <w:rFonts w:ascii="Times New Roman" w:eastAsia="Times New Roman" w:hAnsi="Times New Roman" w:cs="Times New Roman"/>
          <w:color w:val="000000"/>
          <w:sz w:val="24"/>
          <w:szCs w:val="24"/>
          <w:lang w:eastAsia="ru-RU"/>
        </w:rPr>
        <w:t xml:space="preserve"> </w:t>
      </w:r>
    </w:p>
    <w:tbl>
      <w:tblPr>
        <w:tblW w:w="0" w:type="auto"/>
        <w:tblCellMar>
          <w:left w:w="0" w:type="dxa"/>
          <w:right w:w="0" w:type="dxa"/>
        </w:tblCellMar>
        <w:tblLook w:val="04A0" w:firstRow="1" w:lastRow="0" w:firstColumn="1" w:lastColumn="0" w:noHBand="0" w:noVBand="1"/>
      </w:tblPr>
      <w:tblGrid>
        <w:gridCol w:w="1796"/>
        <w:gridCol w:w="7539"/>
      </w:tblGrid>
      <w:tr w:rsidR="007D7DEF" w:rsidRPr="007D7DEF" w:rsidTr="007D7DEF">
        <w:tc>
          <w:tcPr>
            <w:tcW w:w="18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DEF" w:rsidRPr="007D7DEF" w:rsidRDefault="007D7DEF" w:rsidP="007D7DEF">
            <w:pPr>
              <w:spacing w:after="0" w:line="240" w:lineRule="atLeast"/>
              <w:rPr>
                <w:rFonts w:ascii="Times New Roman" w:eastAsia="Times New Roman" w:hAnsi="Times New Roman" w:cs="Times New Roman"/>
                <w:color w:val="000000"/>
                <w:sz w:val="24"/>
                <w:szCs w:val="24"/>
                <w:lang w:eastAsia="ru-RU"/>
              </w:rPr>
            </w:pPr>
            <w:r w:rsidRPr="007D7DEF">
              <w:rPr>
                <w:rFonts w:ascii="Times New Roman" w:eastAsia="Times New Roman" w:hAnsi="Times New Roman" w:cs="Times New Roman"/>
                <w:i/>
                <w:iCs/>
                <w:color w:val="000000"/>
                <w:sz w:val="24"/>
                <w:szCs w:val="24"/>
                <w:lang w:eastAsia="ru-RU"/>
              </w:rPr>
              <w:t>Ежедневно</w:t>
            </w:r>
            <w:r w:rsidRPr="007D7DEF">
              <w:rPr>
                <w:rFonts w:ascii="Times New Roman" w:eastAsia="Times New Roman" w:hAnsi="Times New Roman" w:cs="Times New Roman"/>
                <w:color w:val="000000"/>
                <w:sz w:val="24"/>
                <w:szCs w:val="24"/>
                <w:lang w:eastAsia="ru-RU"/>
              </w:rPr>
              <w:t xml:space="preserve"> </w:t>
            </w:r>
          </w:p>
        </w:tc>
        <w:tc>
          <w:tcPr>
            <w:tcW w:w="77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D7DEF" w:rsidRPr="007D7DEF" w:rsidRDefault="007D7DEF" w:rsidP="007D7DEF">
            <w:pPr>
              <w:spacing w:after="0" w:line="240" w:lineRule="atLeast"/>
              <w:jc w:val="both"/>
              <w:rPr>
                <w:rFonts w:ascii="Times New Roman" w:eastAsia="Times New Roman" w:hAnsi="Times New Roman" w:cs="Times New Roman"/>
                <w:color w:val="000000"/>
                <w:sz w:val="24"/>
                <w:szCs w:val="24"/>
                <w:lang w:eastAsia="ru-RU"/>
              </w:rPr>
            </w:pPr>
            <w:r w:rsidRPr="007D7DEF">
              <w:rPr>
                <w:rFonts w:ascii="Times New Roman" w:eastAsia="Times New Roman" w:hAnsi="Times New Roman" w:cs="Times New Roman"/>
                <w:color w:val="000000"/>
                <w:sz w:val="24"/>
                <w:szCs w:val="24"/>
                <w:lang w:eastAsia="ru-RU"/>
              </w:rPr>
              <w:t xml:space="preserve">Утренняя гимнастика (перед уроками), контроль за тепловым, санитарным режимом и освещенностью, охват горячим питанием, выполнение динамических, релаксационных пауз, профилактических упражнений и самомассажа на уроках, прогулки. </w:t>
            </w:r>
          </w:p>
        </w:tc>
      </w:tr>
      <w:tr w:rsidR="007D7DEF" w:rsidRPr="007D7DEF" w:rsidTr="007D7DEF">
        <w:tc>
          <w:tcPr>
            <w:tcW w:w="1804"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7D7DEF" w:rsidRPr="007D7DEF" w:rsidRDefault="007D7DEF" w:rsidP="007D7DEF">
            <w:pPr>
              <w:spacing w:after="0" w:line="240" w:lineRule="atLeast"/>
              <w:rPr>
                <w:rFonts w:ascii="Times New Roman" w:eastAsia="Times New Roman" w:hAnsi="Times New Roman" w:cs="Times New Roman"/>
                <w:color w:val="000000"/>
                <w:sz w:val="24"/>
                <w:szCs w:val="24"/>
                <w:lang w:eastAsia="ru-RU"/>
              </w:rPr>
            </w:pPr>
            <w:r w:rsidRPr="007D7DEF">
              <w:rPr>
                <w:rFonts w:ascii="Times New Roman" w:eastAsia="Times New Roman" w:hAnsi="Times New Roman" w:cs="Times New Roman"/>
                <w:i/>
                <w:iCs/>
                <w:color w:val="000000"/>
                <w:sz w:val="24"/>
                <w:szCs w:val="24"/>
                <w:lang w:eastAsia="ru-RU"/>
              </w:rPr>
              <w:t>Еженедельно</w:t>
            </w:r>
            <w:r w:rsidRPr="007D7DEF">
              <w:rPr>
                <w:rFonts w:ascii="Times New Roman" w:eastAsia="Times New Roman" w:hAnsi="Times New Roman" w:cs="Times New Roman"/>
                <w:color w:val="000000"/>
                <w:sz w:val="24"/>
                <w:szCs w:val="24"/>
                <w:lang w:eastAsia="ru-RU"/>
              </w:rPr>
              <w:t xml:space="preserve"> </w:t>
            </w:r>
          </w:p>
        </w:tc>
        <w:tc>
          <w:tcPr>
            <w:tcW w:w="7767" w:type="dxa"/>
            <w:tcBorders>
              <w:top w:val="nil"/>
              <w:left w:val="nil"/>
              <w:bottom w:val="single" w:sz="8" w:space="0" w:color="auto"/>
              <w:right w:val="single" w:sz="8" w:space="0" w:color="auto"/>
            </w:tcBorders>
            <w:tcMar>
              <w:top w:w="0" w:type="dxa"/>
              <w:left w:w="108" w:type="dxa"/>
              <w:bottom w:w="0" w:type="dxa"/>
              <w:right w:w="108" w:type="dxa"/>
            </w:tcMar>
            <w:hideMark/>
          </w:tcPr>
          <w:p w:rsidR="007D7DEF" w:rsidRPr="007D7DEF" w:rsidRDefault="007D7DEF" w:rsidP="007D7DEF">
            <w:pPr>
              <w:spacing w:after="0" w:line="240" w:lineRule="atLeast"/>
              <w:jc w:val="both"/>
              <w:rPr>
                <w:rFonts w:ascii="Times New Roman" w:eastAsia="Times New Roman" w:hAnsi="Times New Roman" w:cs="Times New Roman"/>
                <w:color w:val="000000"/>
                <w:sz w:val="24"/>
                <w:szCs w:val="24"/>
                <w:lang w:eastAsia="ru-RU"/>
              </w:rPr>
            </w:pPr>
            <w:r w:rsidRPr="007D7DEF">
              <w:rPr>
                <w:rFonts w:ascii="Times New Roman" w:eastAsia="Times New Roman" w:hAnsi="Times New Roman" w:cs="Times New Roman"/>
                <w:color w:val="000000"/>
                <w:sz w:val="24"/>
                <w:szCs w:val="24"/>
                <w:lang w:eastAsia="ru-RU"/>
              </w:rPr>
              <w:t xml:space="preserve">работа в кружках, спортивных секциях, проведение уроков на свежем воздухе, витаминизация питания. </w:t>
            </w:r>
          </w:p>
        </w:tc>
      </w:tr>
      <w:tr w:rsidR="007D7DEF" w:rsidRPr="007D7DEF" w:rsidTr="007D7DEF">
        <w:tc>
          <w:tcPr>
            <w:tcW w:w="1804"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7D7DEF" w:rsidRPr="007D7DEF" w:rsidRDefault="007D7DEF" w:rsidP="007D7DEF">
            <w:pPr>
              <w:spacing w:after="0" w:line="240" w:lineRule="atLeast"/>
              <w:rPr>
                <w:rFonts w:ascii="Times New Roman" w:eastAsia="Times New Roman" w:hAnsi="Times New Roman" w:cs="Times New Roman"/>
                <w:color w:val="000000"/>
                <w:sz w:val="24"/>
                <w:szCs w:val="24"/>
                <w:lang w:eastAsia="ru-RU"/>
              </w:rPr>
            </w:pPr>
            <w:r w:rsidRPr="007D7DEF">
              <w:rPr>
                <w:rFonts w:ascii="Times New Roman" w:eastAsia="Times New Roman" w:hAnsi="Times New Roman" w:cs="Times New Roman"/>
                <w:i/>
                <w:iCs/>
                <w:color w:val="000000"/>
                <w:sz w:val="24"/>
                <w:szCs w:val="24"/>
                <w:lang w:eastAsia="ru-RU"/>
              </w:rPr>
              <w:lastRenderedPageBreak/>
              <w:t>Ежемесячно</w:t>
            </w:r>
            <w:r w:rsidRPr="007D7DEF">
              <w:rPr>
                <w:rFonts w:ascii="Times New Roman" w:eastAsia="Times New Roman" w:hAnsi="Times New Roman" w:cs="Times New Roman"/>
                <w:color w:val="000000"/>
                <w:sz w:val="24"/>
                <w:szCs w:val="24"/>
                <w:lang w:eastAsia="ru-RU"/>
              </w:rPr>
              <w:t xml:space="preserve"> </w:t>
            </w:r>
          </w:p>
        </w:tc>
        <w:tc>
          <w:tcPr>
            <w:tcW w:w="7767" w:type="dxa"/>
            <w:tcBorders>
              <w:top w:val="nil"/>
              <w:left w:val="nil"/>
              <w:bottom w:val="single" w:sz="8" w:space="0" w:color="auto"/>
              <w:right w:val="single" w:sz="8" w:space="0" w:color="auto"/>
            </w:tcBorders>
            <w:tcMar>
              <w:top w:w="0" w:type="dxa"/>
              <w:left w:w="108" w:type="dxa"/>
              <w:bottom w:w="0" w:type="dxa"/>
              <w:right w:w="108" w:type="dxa"/>
            </w:tcMar>
            <w:hideMark/>
          </w:tcPr>
          <w:p w:rsidR="007D7DEF" w:rsidRPr="007D7DEF" w:rsidRDefault="007D7DEF" w:rsidP="007D7DEF">
            <w:pPr>
              <w:spacing w:after="0" w:line="240" w:lineRule="atLeast"/>
              <w:jc w:val="both"/>
              <w:rPr>
                <w:rFonts w:ascii="Times New Roman" w:eastAsia="Times New Roman" w:hAnsi="Times New Roman" w:cs="Times New Roman"/>
                <w:color w:val="000000"/>
                <w:sz w:val="24"/>
                <w:szCs w:val="24"/>
                <w:lang w:eastAsia="ru-RU"/>
              </w:rPr>
            </w:pPr>
            <w:r w:rsidRPr="007D7DEF">
              <w:rPr>
                <w:rFonts w:ascii="Times New Roman" w:eastAsia="Times New Roman" w:hAnsi="Times New Roman" w:cs="Times New Roman"/>
                <w:color w:val="000000"/>
                <w:sz w:val="24"/>
                <w:szCs w:val="24"/>
                <w:lang w:eastAsia="ru-RU"/>
              </w:rPr>
              <w:t xml:space="preserve">консультационные встречи с родителями, генеральная уборка классной комнаты. </w:t>
            </w:r>
          </w:p>
        </w:tc>
      </w:tr>
      <w:tr w:rsidR="007D7DEF" w:rsidRPr="007D7DEF" w:rsidTr="007D7DEF">
        <w:tc>
          <w:tcPr>
            <w:tcW w:w="1804"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7D7DEF" w:rsidRPr="007D7DEF" w:rsidRDefault="007D7DEF" w:rsidP="007D7DEF">
            <w:pPr>
              <w:spacing w:after="0" w:line="240" w:lineRule="atLeast"/>
              <w:rPr>
                <w:rFonts w:ascii="Times New Roman" w:eastAsia="Times New Roman" w:hAnsi="Times New Roman" w:cs="Times New Roman"/>
                <w:color w:val="000000"/>
                <w:sz w:val="24"/>
                <w:szCs w:val="24"/>
                <w:lang w:eastAsia="ru-RU"/>
              </w:rPr>
            </w:pPr>
            <w:r w:rsidRPr="007D7DEF">
              <w:rPr>
                <w:rFonts w:ascii="Times New Roman" w:eastAsia="Times New Roman" w:hAnsi="Times New Roman" w:cs="Times New Roman"/>
                <w:i/>
                <w:iCs/>
                <w:color w:val="000000"/>
                <w:sz w:val="24"/>
                <w:szCs w:val="24"/>
                <w:lang w:eastAsia="ru-RU"/>
              </w:rPr>
              <w:t>Один раз в четверть</w:t>
            </w:r>
            <w:r w:rsidRPr="007D7DEF">
              <w:rPr>
                <w:rFonts w:ascii="Times New Roman" w:eastAsia="Times New Roman" w:hAnsi="Times New Roman" w:cs="Times New Roman"/>
                <w:color w:val="000000"/>
                <w:sz w:val="24"/>
                <w:szCs w:val="24"/>
                <w:lang w:eastAsia="ru-RU"/>
              </w:rPr>
              <w:t xml:space="preserve"> </w:t>
            </w:r>
          </w:p>
        </w:tc>
        <w:tc>
          <w:tcPr>
            <w:tcW w:w="7767" w:type="dxa"/>
            <w:tcBorders>
              <w:top w:val="nil"/>
              <w:left w:val="nil"/>
              <w:bottom w:val="single" w:sz="8" w:space="0" w:color="auto"/>
              <w:right w:val="single" w:sz="8" w:space="0" w:color="auto"/>
            </w:tcBorders>
            <w:tcMar>
              <w:top w:w="0" w:type="dxa"/>
              <w:left w:w="108" w:type="dxa"/>
              <w:bottom w:w="0" w:type="dxa"/>
              <w:right w:w="108" w:type="dxa"/>
            </w:tcMar>
            <w:hideMark/>
          </w:tcPr>
          <w:p w:rsidR="007D7DEF" w:rsidRPr="007D7DEF" w:rsidRDefault="007D7DEF" w:rsidP="007D7DEF">
            <w:pPr>
              <w:spacing w:after="0" w:line="240" w:lineRule="atLeast"/>
              <w:jc w:val="both"/>
              <w:rPr>
                <w:rFonts w:ascii="Times New Roman" w:eastAsia="Times New Roman" w:hAnsi="Times New Roman" w:cs="Times New Roman"/>
                <w:color w:val="000000"/>
                <w:sz w:val="24"/>
                <w:szCs w:val="24"/>
                <w:lang w:eastAsia="ru-RU"/>
              </w:rPr>
            </w:pPr>
            <w:r w:rsidRPr="007D7DEF">
              <w:rPr>
                <w:rFonts w:ascii="Times New Roman" w:eastAsia="Times New Roman" w:hAnsi="Times New Roman" w:cs="Times New Roman"/>
                <w:color w:val="000000"/>
                <w:sz w:val="24"/>
                <w:szCs w:val="24"/>
                <w:lang w:eastAsia="ru-RU"/>
              </w:rPr>
              <w:t xml:space="preserve">классные семейные праздники, экскурсии, родительские собрания </w:t>
            </w:r>
          </w:p>
        </w:tc>
      </w:tr>
      <w:tr w:rsidR="007D7DEF" w:rsidRPr="007D7DEF" w:rsidTr="007D7DEF">
        <w:tc>
          <w:tcPr>
            <w:tcW w:w="1804"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7D7DEF" w:rsidRPr="007D7DEF" w:rsidRDefault="007D7DEF" w:rsidP="007D7DEF">
            <w:pPr>
              <w:spacing w:after="0" w:line="240" w:lineRule="atLeast"/>
              <w:rPr>
                <w:rFonts w:ascii="Times New Roman" w:eastAsia="Times New Roman" w:hAnsi="Times New Roman" w:cs="Times New Roman"/>
                <w:color w:val="000000"/>
                <w:sz w:val="24"/>
                <w:szCs w:val="24"/>
                <w:lang w:eastAsia="ru-RU"/>
              </w:rPr>
            </w:pPr>
            <w:r w:rsidRPr="007D7DEF">
              <w:rPr>
                <w:rFonts w:ascii="Times New Roman" w:eastAsia="Times New Roman" w:hAnsi="Times New Roman" w:cs="Times New Roman"/>
                <w:i/>
                <w:iCs/>
                <w:color w:val="000000"/>
                <w:sz w:val="24"/>
                <w:szCs w:val="24"/>
                <w:lang w:eastAsia="ru-RU"/>
              </w:rPr>
              <w:t>Один раз в полугодие</w:t>
            </w:r>
            <w:r w:rsidRPr="007D7DEF">
              <w:rPr>
                <w:rFonts w:ascii="Times New Roman" w:eastAsia="Times New Roman" w:hAnsi="Times New Roman" w:cs="Times New Roman"/>
                <w:color w:val="000000"/>
                <w:sz w:val="24"/>
                <w:szCs w:val="24"/>
                <w:lang w:eastAsia="ru-RU"/>
              </w:rPr>
              <w:t xml:space="preserve"> </w:t>
            </w:r>
          </w:p>
        </w:tc>
        <w:tc>
          <w:tcPr>
            <w:tcW w:w="7767" w:type="dxa"/>
            <w:tcBorders>
              <w:top w:val="nil"/>
              <w:left w:val="nil"/>
              <w:bottom w:val="single" w:sz="8" w:space="0" w:color="auto"/>
              <w:right w:val="single" w:sz="8" w:space="0" w:color="auto"/>
            </w:tcBorders>
            <w:tcMar>
              <w:top w:w="0" w:type="dxa"/>
              <w:left w:w="108" w:type="dxa"/>
              <w:bottom w:w="0" w:type="dxa"/>
              <w:right w:w="108" w:type="dxa"/>
            </w:tcMar>
            <w:hideMark/>
          </w:tcPr>
          <w:p w:rsidR="007D7DEF" w:rsidRPr="007D7DEF" w:rsidRDefault="007D7DEF" w:rsidP="007D7DEF">
            <w:pPr>
              <w:spacing w:after="0" w:line="240" w:lineRule="atLeast"/>
              <w:jc w:val="both"/>
              <w:rPr>
                <w:rFonts w:ascii="Times New Roman" w:eastAsia="Times New Roman" w:hAnsi="Times New Roman" w:cs="Times New Roman"/>
                <w:color w:val="000000"/>
                <w:sz w:val="24"/>
                <w:szCs w:val="24"/>
                <w:lang w:eastAsia="ru-RU"/>
              </w:rPr>
            </w:pPr>
            <w:r w:rsidRPr="007D7DEF">
              <w:rPr>
                <w:rFonts w:ascii="Times New Roman" w:eastAsia="Times New Roman" w:hAnsi="Times New Roman" w:cs="Times New Roman"/>
                <w:color w:val="000000"/>
                <w:sz w:val="24"/>
                <w:szCs w:val="24"/>
                <w:lang w:eastAsia="ru-RU"/>
              </w:rPr>
              <w:t xml:space="preserve">Дни открытых дверей (для родителей), профилактический осмотр  стоматологом, фельдшером. </w:t>
            </w:r>
          </w:p>
        </w:tc>
      </w:tr>
      <w:tr w:rsidR="007D7DEF" w:rsidRPr="007D7DEF" w:rsidTr="007D7DEF">
        <w:tc>
          <w:tcPr>
            <w:tcW w:w="1804"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7D7DEF" w:rsidRPr="007D7DEF" w:rsidRDefault="007D7DEF" w:rsidP="007D7DEF">
            <w:pPr>
              <w:spacing w:after="0" w:line="240" w:lineRule="atLeast"/>
              <w:rPr>
                <w:rFonts w:ascii="Times New Roman" w:eastAsia="Times New Roman" w:hAnsi="Times New Roman" w:cs="Times New Roman"/>
                <w:color w:val="000000"/>
                <w:sz w:val="24"/>
                <w:szCs w:val="24"/>
                <w:lang w:eastAsia="ru-RU"/>
              </w:rPr>
            </w:pPr>
            <w:r w:rsidRPr="007D7DEF">
              <w:rPr>
                <w:rFonts w:ascii="Times New Roman" w:eastAsia="Times New Roman" w:hAnsi="Times New Roman" w:cs="Times New Roman"/>
                <w:i/>
                <w:iCs/>
                <w:color w:val="000000"/>
                <w:sz w:val="24"/>
                <w:szCs w:val="24"/>
                <w:lang w:eastAsia="ru-RU"/>
              </w:rPr>
              <w:t>Один раз в год</w:t>
            </w:r>
            <w:r w:rsidRPr="007D7DEF">
              <w:rPr>
                <w:rFonts w:ascii="Times New Roman" w:eastAsia="Times New Roman" w:hAnsi="Times New Roman" w:cs="Times New Roman"/>
                <w:color w:val="000000"/>
                <w:sz w:val="24"/>
                <w:szCs w:val="24"/>
                <w:lang w:eastAsia="ru-RU"/>
              </w:rPr>
              <w:t xml:space="preserve"> </w:t>
            </w:r>
          </w:p>
        </w:tc>
        <w:tc>
          <w:tcPr>
            <w:tcW w:w="7767" w:type="dxa"/>
            <w:tcBorders>
              <w:top w:val="nil"/>
              <w:left w:val="nil"/>
              <w:bottom w:val="single" w:sz="8" w:space="0" w:color="auto"/>
              <w:right w:val="single" w:sz="8" w:space="0" w:color="auto"/>
            </w:tcBorders>
            <w:tcMar>
              <w:top w:w="0" w:type="dxa"/>
              <w:left w:w="108" w:type="dxa"/>
              <w:bottom w:w="0" w:type="dxa"/>
              <w:right w:w="108" w:type="dxa"/>
            </w:tcMar>
            <w:hideMark/>
          </w:tcPr>
          <w:p w:rsidR="007D7DEF" w:rsidRPr="007D7DEF" w:rsidRDefault="007D7DEF" w:rsidP="007D7DEF">
            <w:pPr>
              <w:spacing w:after="0" w:line="240" w:lineRule="atLeast"/>
              <w:jc w:val="both"/>
              <w:rPr>
                <w:rFonts w:ascii="Times New Roman" w:eastAsia="Times New Roman" w:hAnsi="Times New Roman" w:cs="Times New Roman"/>
                <w:color w:val="000000"/>
                <w:sz w:val="24"/>
                <w:szCs w:val="24"/>
                <w:lang w:eastAsia="ru-RU"/>
              </w:rPr>
            </w:pPr>
            <w:r w:rsidRPr="007D7DEF">
              <w:rPr>
                <w:rFonts w:ascii="Times New Roman" w:eastAsia="Times New Roman" w:hAnsi="Times New Roman" w:cs="Times New Roman"/>
                <w:color w:val="000000"/>
                <w:sz w:val="24"/>
                <w:szCs w:val="24"/>
                <w:lang w:eastAsia="ru-RU"/>
              </w:rPr>
              <w:t xml:space="preserve">Медицинский осмотр, заполнение паспорта здоровья, профилактика гриппа и других вирусных инфекций, День здоровья, праздник здоровья </w:t>
            </w:r>
          </w:p>
        </w:tc>
      </w:tr>
    </w:tbl>
    <w:p w:rsidR="007D7DEF" w:rsidRPr="007D7DEF" w:rsidRDefault="007D7DEF" w:rsidP="007D7DEF">
      <w:pPr>
        <w:spacing w:after="0" w:line="240" w:lineRule="auto"/>
        <w:rPr>
          <w:rFonts w:ascii="Times New Roman" w:eastAsia="Calibri" w:hAnsi="Times New Roman" w:cs="Times New Roman"/>
          <w:sz w:val="24"/>
          <w:szCs w:val="24"/>
        </w:rPr>
      </w:pPr>
      <w:r w:rsidRPr="007D7DEF">
        <w:rPr>
          <w:rFonts w:ascii="Times New Roman" w:eastAsia="Calibri" w:hAnsi="Times New Roman" w:cs="Times New Roman"/>
          <w:sz w:val="24"/>
          <w:szCs w:val="24"/>
        </w:rPr>
        <w:t>Сохранение и укрепление здоровья учащихся средствами рациональной  организации их деятельности достигается благодаря систематической работе педаг</w:t>
      </w:r>
      <w:r w:rsidR="000B1921">
        <w:rPr>
          <w:rFonts w:ascii="Times New Roman" w:eastAsia="Calibri" w:hAnsi="Times New Roman" w:cs="Times New Roman"/>
          <w:sz w:val="24"/>
          <w:szCs w:val="24"/>
        </w:rPr>
        <w:t>огического  коллектива МАОУ «Кие</w:t>
      </w:r>
      <w:r w:rsidRPr="007D7DEF">
        <w:rPr>
          <w:rFonts w:ascii="Times New Roman" w:eastAsia="Calibri" w:hAnsi="Times New Roman" w:cs="Times New Roman"/>
          <w:sz w:val="24"/>
          <w:szCs w:val="24"/>
        </w:rPr>
        <w:t>вская СОШ» над вопросами повышения эффективности учебного процесса, снижения функционального напряжения и утомления детей, создание условий для снятия перегрузки, нормального чередования труда и отдыха.</w:t>
      </w:r>
    </w:p>
    <w:p w:rsidR="007D7DEF" w:rsidRPr="007D7DEF" w:rsidRDefault="007D7DEF" w:rsidP="007D7DEF">
      <w:pPr>
        <w:spacing w:after="0" w:line="240" w:lineRule="auto"/>
        <w:rPr>
          <w:rFonts w:ascii="Times New Roman" w:eastAsia="Calibri" w:hAnsi="Times New Roman" w:cs="Times New Roman"/>
          <w:sz w:val="24"/>
          <w:szCs w:val="24"/>
        </w:rPr>
      </w:pPr>
    </w:p>
    <w:tbl>
      <w:tblPr>
        <w:tblStyle w:val="a7"/>
        <w:tblW w:w="9573" w:type="dxa"/>
        <w:tblLayout w:type="fixed"/>
        <w:tblLook w:val="04A0" w:firstRow="1" w:lastRow="0" w:firstColumn="1" w:lastColumn="0" w:noHBand="0" w:noVBand="1"/>
      </w:tblPr>
      <w:tblGrid>
        <w:gridCol w:w="675"/>
        <w:gridCol w:w="3150"/>
        <w:gridCol w:w="1912"/>
        <w:gridCol w:w="1461"/>
        <w:gridCol w:w="2375"/>
      </w:tblGrid>
      <w:tr w:rsidR="007D7DEF" w:rsidRPr="007D7DEF" w:rsidTr="007D7DEF">
        <w:tc>
          <w:tcPr>
            <w:tcW w:w="675"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 п/п</w:t>
            </w:r>
          </w:p>
        </w:tc>
        <w:tc>
          <w:tcPr>
            <w:tcW w:w="3150"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 xml:space="preserve">Мероприятие </w:t>
            </w:r>
          </w:p>
        </w:tc>
        <w:tc>
          <w:tcPr>
            <w:tcW w:w="1912"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Сроки</w:t>
            </w:r>
          </w:p>
        </w:tc>
        <w:tc>
          <w:tcPr>
            <w:tcW w:w="1461"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Классы</w:t>
            </w:r>
          </w:p>
        </w:tc>
        <w:tc>
          <w:tcPr>
            <w:tcW w:w="2375"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Ответственные</w:t>
            </w:r>
          </w:p>
        </w:tc>
      </w:tr>
      <w:tr w:rsidR="007D7DEF" w:rsidRPr="007D7DEF" w:rsidTr="007D7DEF">
        <w:tc>
          <w:tcPr>
            <w:tcW w:w="9573" w:type="dxa"/>
            <w:gridSpan w:val="5"/>
          </w:tcPr>
          <w:p w:rsidR="007D7DEF" w:rsidRPr="007D7DEF" w:rsidRDefault="007D7DEF" w:rsidP="007D7DEF">
            <w:pPr>
              <w:rPr>
                <w:rFonts w:ascii="Times New Roman" w:eastAsia="Calibri" w:hAnsi="Times New Roman" w:cs="Times New Roman"/>
                <w:sz w:val="24"/>
                <w:szCs w:val="24"/>
              </w:rPr>
            </w:pPr>
            <w:r w:rsidRPr="007D7DEF">
              <w:rPr>
                <w:rFonts w:ascii="Times New Roman" w:eastAsia="Times New Roman" w:hAnsi="Times New Roman" w:cs="Times New Roman"/>
                <w:b/>
                <w:bCs/>
                <w:i/>
                <w:sz w:val="24"/>
                <w:szCs w:val="24"/>
                <w:lang w:eastAsia="ru-RU"/>
              </w:rPr>
              <w:t xml:space="preserve">Создание </w:t>
            </w:r>
            <w:proofErr w:type="spellStart"/>
            <w:r w:rsidRPr="007D7DEF">
              <w:rPr>
                <w:rFonts w:ascii="Times New Roman" w:eastAsia="Times New Roman" w:hAnsi="Times New Roman" w:cs="Times New Roman"/>
                <w:b/>
                <w:bCs/>
                <w:i/>
                <w:sz w:val="24"/>
                <w:szCs w:val="24"/>
                <w:lang w:eastAsia="ru-RU"/>
              </w:rPr>
              <w:t>здоровьесберегающей</w:t>
            </w:r>
            <w:proofErr w:type="spellEnd"/>
            <w:r w:rsidRPr="007D7DEF">
              <w:rPr>
                <w:rFonts w:ascii="Times New Roman" w:eastAsia="Times New Roman" w:hAnsi="Times New Roman" w:cs="Times New Roman"/>
                <w:b/>
                <w:bCs/>
                <w:i/>
                <w:sz w:val="24"/>
                <w:szCs w:val="24"/>
                <w:lang w:eastAsia="ru-RU"/>
              </w:rPr>
              <w:t xml:space="preserve"> инфраструктуры образовательной организации</w:t>
            </w:r>
          </w:p>
        </w:tc>
      </w:tr>
      <w:tr w:rsidR="007D7DEF" w:rsidRPr="007D7DEF" w:rsidTr="007D7DEF">
        <w:tc>
          <w:tcPr>
            <w:tcW w:w="675"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1</w:t>
            </w:r>
          </w:p>
        </w:tc>
        <w:tc>
          <w:tcPr>
            <w:tcW w:w="3150"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Психологический мониторинг здоровья обучающихся: тест на адаптацию в начальной школе</w:t>
            </w:r>
          </w:p>
        </w:tc>
        <w:tc>
          <w:tcPr>
            <w:tcW w:w="1912"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Октябрь, апрель</w:t>
            </w:r>
          </w:p>
        </w:tc>
        <w:tc>
          <w:tcPr>
            <w:tcW w:w="1461"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1</w:t>
            </w:r>
          </w:p>
        </w:tc>
        <w:tc>
          <w:tcPr>
            <w:tcW w:w="2375"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Классные руководители, методисты</w:t>
            </w:r>
          </w:p>
        </w:tc>
      </w:tr>
      <w:tr w:rsidR="007D7DEF" w:rsidRPr="007D7DEF" w:rsidTr="007D7DEF">
        <w:tc>
          <w:tcPr>
            <w:tcW w:w="675"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2</w:t>
            </w:r>
          </w:p>
        </w:tc>
        <w:tc>
          <w:tcPr>
            <w:tcW w:w="3150"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Прививки детей согласно приказам Минздрава</w:t>
            </w:r>
          </w:p>
        </w:tc>
        <w:tc>
          <w:tcPr>
            <w:tcW w:w="1912"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В течение года</w:t>
            </w:r>
          </w:p>
        </w:tc>
        <w:tc>
          <w:tcPr>
            <w:tcW w:w="1461"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1-4</w:t>
            </w:r>
          </w:p>
        </w:tc>
        <w:tc>
          <w:tcPr>
            <w:tcW w:w="2375"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Медицинские работники</w:t>
            </w:r>
          </w:p>
        </w:tc>
      </w:tr>
      <w:tr w:rsidR="007D7DEF" w:rsidRPr="007D7DEF" w:rsidTr="007D7DEF">
        <w:tc>
          <w:tcPr>
            <w:tcW w:w="675"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3</w:t>
            </w:r>
          </w:p>
        </w:tc>
        <w:tc>
          <w:tcPr>
            <w:tcW w:w="3150"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Профилактическая работа во время эпидемии</w:t>
            </w:r>
          </w:p>
        </w:tc>
        <w:tc>
          <w:tcPr>
            <w:tcW w:w="1912"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В течение года</w:t>
            </w:r>
          </w:p>
        </w:tc>
        <w:tc>
          <w:tcPr>
            <w:tcW w:w="1461"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1-4</w:t>
            </w:r>
          </w:p>
        </w:tc>
        <w:tc>
          <w:tcPr>
            <w:tcW w:w="2375"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Классные руководители</w:t>
            </w:r>
          </w:p>
        </w:tc>
      </w:tr>
      <w:tr w:rsidR="007D7DEF" w:rsidRPr="007D7DEF" w:rsidTr="007D7DEF">
        <w:tc>
          <w:tcPr>
            <w:tcW w:w="675"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4</w:t>
            </w:r>
          </w:p>
        </w:tc>
        <w:tc>
          <w:tcPr>
            <w:tcW w:w="3150"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Профилактическая работа через беседы, уголки здоровья, полезные советы.</w:t>
            </w:r>
          </w:p>
        </w:tc>
        <w:tc>
          <w:tcPr>
            <w:tcW w:w="1912"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В течение года</w:t>
            </w:r>
          </w:p>
        </w:tc>
        <w:tc>
          <w:tcPr>
            <w:tcW w:w="1461"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1-4</w:t>
            </w:r>
          </w:p>
        </w:tc>
        <w:tc>
          <w:tcPr>
            <w:tcW w:w="2375"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Классные руководители</w:t>
            </w:r>
          </w:p>
        </w:tc>
      </w:tr>
      <w:tr w:rsidR="007D7DEF" w:rsidRPr="007D7DEF" w:rsidTr="007D7DEF">
        <w:tc>
          <w:tcPr>
            <w:tcW w:w="675"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5</w:t>
            </w:r>
          </w:p>
        </w:tc>
        <w:tc>
          <w:tcPr>
            <w:tcW w:w="3150"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Эстетическое оформление класса и школы.</w:t>
            </w:r>
          </w:p>
        </w:tc>
        <w:tc>
          <w:tcPr>
            <w:tcW w:w="1912"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В течение года</w:t>
            </w:r>
          </w:p>
        </w:tc>
        <w:tc>
          <w:tcPr>
            <w:tcW w:w="1461"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1-4</w:t>
            </w:r>
          </w:p>
        </w:tc>
        <w:tc>
          <w:tcPr>
            <w:tcW w:w="2375"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Классные руководители</w:t>
            </w:r>
          </w:p>
        </w:tc>
      </w:tr>
      <w:tr w:rsidR="007D7DEF" w:rsidRPr="007D7DEF" w:rsidTr="007D7DEF">
        <w:tc>
          <w:tcPr>
            <w:tcW w:w="675"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6</w:t>
            </w:r>
          </w:p>
        </w:tc>
        <w:tc>
          <w:tcPr>
            <w:tcW w:w="3150"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Рациональное расписание уроков, не допускающих перегрузок.</w:t>
            </w:r>
          </w:p>
        </w:tc>
        <w:tc>
          <w:tcPr>
            <w:tcW w:w="1912"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В течение года</w:t>
            </w:r>
          </w:p>
        </w:tc>
        <w:tc>
          <w:tcPr>
            <w:tcW w:w="1461"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1-4</w:t>
            </w:r>
          </w:p>
        </w:tc>
        <w:tc>
          <w:tcPr>
            <w:tcW w:w="2375" w:type="dxa"/>
          </w:tcPr>
          <w:p w:rsidR="007D7DEF" w:rsidRPr="007D7DEF" w:rsidRDefault="007D7DEF" w:rsidP="007D7DEF">
            <w:pPr>
              <w:rPr>
                <w:rFonts w:ascii="Times New Roman" w:eastAsia="Calibri" w:hAnsi="Times New Roman" w:cs="Times New Roman"/>
                <w:sz w:val="24"/>
                <w:szCs w:val="24"/>
              </w:rPr>
            </w:pPr>
            <w:proofErr w:type="spellStart"/>
            <w:r w:rsidRPr="007D7DEF">
              <w:rPr>
                <w:rFonts w:ascii="Times New Roman" w:eastAsia="Calibri" w:hAnsi="Times New Roman" w:cs="Times New Roman"/>
                <w:sz w:val="24"/>
                <w:szCs w:val="24"/>
              </w:rPr>
              <w:t>Зам.директора</w:t>
            </w:r>
            <w:proofErr w:type="spellEnd"/>
            <w:r w:rsidRPr="007D7DEF">
              <w:rPr>
                <w:rFonts w:ascii="Times New Roman" w:eastAsia="Calibri" w:hAnsi="Times New Roman" w:cs="Times New Roman"/>
                <w:sz w:val="24"/>
                <w:szCs w:val="24"/>
              </w:rPr>
              <w:t xml:space="preserve"> по УВР, методисты</w:t>
            </w:r>
          </w:p>
        </w:tc>
      </w:tr>
      <w:tr w:rsidR="007D7DEF" w:rsidRPr="007D7DEF" w:rsidTr="007D7DEF">
        <w:tc>
          <w:tcPr>
            <w:tcW w:w="675"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7</w:t>
            </w:r>
          </w:p>
        </w:tc>
        <w:tc>
          <w:tcPr>
            <w:tcW w:w="3150"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Смотр кабинетов, их соответствие требованиям:</w:t>
            </w:r>
          </w:p>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Проветривание;</w:t>
            </w:r>
          </w:p>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Освещение;</w:t>
            </w:r>
          </w:p>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уборка</w:t>
            </w:r>
          </w:p>
        </w:tc>
        <w:tc>
          <w:tcPr>
            <w:tcW w:w="1912" w:type="dxa"/>
          </w:tcPr>
          <w:p w:rsidR="007D7DEF" w:rsidRPr="007D7DEF" w:rsidRDefault="007D7DEF" w:rsidP="007D7DEF">
            <w:pPr>
              <w:rPr>
                <w:rFonts w:ascii="Times New Roman" w:eastAsia="Calibri" w:hAnsi="Times New Roman" w:cs="Times New Roman"/>
                <w:sz w:val="24"/>
                <w:szCs w:val="24"/>
              </w:rPr>
            </w:pPr>
          </w:p>
          <w:p w:rsidR="007D7DEF" w:rsidRPr="007D7DEF" w:rsidRDefault="007D7DEF" w:rsidP="007D7DEF">
            <w:pPr>
              <w:rPr>
                <w:rFonts w:ascii="Times New Roman" w:eastAsia="Calibri" w:hAnsi="Times New Roman" w:cs="Times New Roman"/>
                <w:sz w:val="24"/>
                <w:szCs w:val="24"/>
              </w:rPr>
            </w:pPr>
          </w:p>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Ежедневно</w:t>
            </w:r>
          </w:p>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1раз в неделю</w:t>
            </w:r>
          </w:p>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ежедневно</w:t>
            </w:r>
          </w:p>
        </w:tc>
        <w:tc>
          <w:tcPr>
            <w:tcW w:w="1461"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1-4</w:t>
            </w:r>
          </w:p>
        </w:tc>
        <w:tc>
          <w:tcPr>
            <w:tcW w:w="2375"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Завхоз, Методисты</w:t>
            </w:r>
          </w:p>
        </w:tc>
      </w:tr>
      <w:tr w:rsidR="007D7DEF" w:rsidRPr="007D7DEF" w:rsidTr="007D7DEF">
        <w:tc>
          <w:tcPr>
            <w:tcW w:w="675"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8</w:t>
            </w:r>
          </w:p>
        </w:tc>
        <w:tc>
          <w:tcPr>
            <w:tcW w:w="3150"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Контроль за качеством питания и питьевым режимом</w:t>
            </w:r>
          </w:p>
        </w:tc>
        <w:tc>
          <w:tcPr>
            <w:tcW w:w="1912"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Ежедневно</w:t>
            </w:r>
          </w:p>
          <w:p w:rsidR="007D7DEF" w:rsidRPr="007D7DEF" w:rsidRDefault="007D7DEF" w:rsidP="007D7DEF">
            <w:pPr>
              <w:rPr>
                <w:rFonts w:ascii="Times New Roman" w:eastAsia="Calibri" w:hAnsi="Times New Roman" w:cs="Times New Roman"/>
                <w:sz w:val="24"/>
                <w:szCs w:val="24"/>
              </w:rPr>
            </w:pPr>
          </w:p>
        </w:tc>
        <w:tc>
          <w:tcPr>
            <w:tcW w:w="1461"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1-4</w:t>
            </w:r>
          </w:p>
        </w:tc>
        <w:tc>
          <w:tcPr>
            <w:tcW w:w="2375"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 xml:space="preserve">Директора </w:t>
            </w:r>
            <w:proofErr w:type="spellStart"/>
            <w:r w:rsidRPr="007D7DEF">
              <w:rPr>
                <w:rFonts w:ascii="Times New Roman" w:eastAsia="Calibri" w:hAnsi="Times New Roman" w:cs="Times New Roman"/>
                <w:sz w:val="24"/>
                <w:szCs w:val="24"/>
              </w:rPr>
              <w:t>филиалов,завхоз</w:t>
            </w:r>
            <w:proofErr w:type="spellEnd"/>
          </w:p>
        </w:tc>
      </w:tr>
      <w:tr w:rsidR="007D7DEF" w:rsidRPr="007D7DEF" w:rsidTr="007D7DEF">
        <w:tc>
          <w:tcPr>
            <w:tcW w:w="675"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9</w:t>
            </w:r>
          </w:p>
        </w:tc>
        <w:tc>
          <w:tcPr>
            <w:tcW w:w="3150"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Диагностика загруженности учащихся домашними занятиями.</w:t>
            </w:r>
          </w:p>
        </w:tc>
        <w:tc>
          <w:tcPr>
            <w:tcW w:w="1912"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В течение года</w:t>
            </w:r>
          </w:p>
        </w:tc>
        <w:tc>
          <w:tcPr>
            <w:tcW w:w="1461"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1-4</w:t>
            </w:r>
          </w:p>
        </w:tc>
        <w:tc>
          <w:tcPr>
            <w:tcW w:w="2375" w:type="dxa"/>
          </w:tcPr>
          <w:p w:rsidR="007D7DEF" w:rsidRPr="007D7DEF" w:rsidRDefault="007D7DEF" w:rsidP="007D7DEF">
            <w:pPr>
              <w:rPr>
                <w:rFonts w:ascii="Times New Roman" w:eastAsia="Calibri" w:hAnsi="Times New Roman" w:cs="Times New Roman"/>
                <w:sz w:val="24"/>
                <w:szCs w:val="24"/>
              </w:rPr>
            </w:pPr>
            <w:proofErr w:type="spellStart"/>
            <w:r w:rsidRPr="007D7DEF">
              <w:rPr>
                <w:rFonts w:ascii="Times New Roman" w:eastAsia="Calibri" w:hAnsi="Times New Roman" w:cs="Times New Roman"/>
                <w:sz w:val="24"/>
                <w:szCs w:val="24"/>
              </w:rPr>
              <w:t>Зам.директора</w:t>
            </w:r>
            <w:proofErr w:type="spellEnd"/>
            <w:r w:rsidRPr="007D7DEF">
              <w:rPr>
                <w:rFonts w:ascii="Times New Roman" w:eastAsia="Calibri" w:hAnsi="Times New Roman" w:cs="Times New Roman"/>
                <w:sz w:val="24"/>
                <w:szCs w:val="24"/>
              </w:rPr>
              <w:t xml:space="preserve"> по УВР, методисты</w:t>
            </w:r>
          </w:p>
        </w:tc>
      </w:tr>
      <w:tr w:rsidR="007D7DEF" w:rsidRPr="007D7DEF" w:rsidTr="007D7DEF">
        <w:tc>
          <w:tcPr>
            <w:tcW w:w="9573" w:type="dxa"/>
            <w:gridSpan w:val="5"/>
          </w:tcPr>
          <w:p w:rsidR="007D7DEF" w:rsidRPr="007D7DEF" w:rsidRDefault="007D7DEF" w:rsidP="007D7DEF">
            <w:pPr>
              <w:ind w:right="20"/>
              <w:jc w:val="both"/>
              <w:rPr>
                <w:rFonts w:ascii="Times New Roman" w:eastAsia="Times New Roman" w:hAnsi="Times New Roman" w:cs="Times New Roman"/>
                <w:i/>
                <w:sz w:val="24"/>
                <w:szCs w:val="24"/>
                <w:lang w:eastAsia="ru-RU"/>
              </w:rPr>
            </w:pPr>
            <w:r w:rsidRPr="007D7DEF">
              <w:rPr>
                <w:rFonts w:ascii="Times New Roman" w:eastAsia="Times New Roman" w:hAnsi="Times New Roman" w:cs="Times New Roman"/>
                <w:b/>
                <w:bCs/>
                <w:i/>
                <w:sz w:val="24"/>
                <w:szCs w:val="24"/>
                <w:lang w:eastAsia="ru-RU"/>
              </w:rPr>
              <w:t>Формирование культуры здорового и безопасного образа жизни средствами урочной деятельности, организация физкультурно-оздоровительной работы</w:t>
            </w:r>
          </w:p>
        </w:tc>
      </w:tr>
      <w:tr w:rsidR="007D7DEF" w:rsidRPr="007D7DEF" w:rsidTr="007D7DEF">
        <w:tc>
          <w:tcPr>
            <w:tcW w:w="675"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1</w:t>
            </w:r>
          </w:p>
        </w:tc>
        <w:tc>
          <w:tcPr>
            <w:tcW w:w="3150"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Профилактика нарушения осанки, плоскостопия на уроках физкультуры.</w:t>
            </w:r>
          </w:p>
        </w:tc>
        <w:tc>
          <w:tcPr>
            <w:tcW w:w="1912"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В течение года</w:t>
            </w:r>
          </w:p>
        </w:tc>
        <w:tc>
          <w:tcPr>
            <w:tcW w:w="1461"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1-4</w:t>
            </w:r>
          </w:p>
        </w:tc>
        <w:tc>
          <w:tcPr>
            <w:tcW w:w="2375"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Учителя физкультуры</w:t>
            </w:r>
          </w:p>
        </w:tc>
      </w:tr>
      <w:tr w:rsidR="007D7DEF" w:rsidRPr="007D7DEF" w:rsidTr="007D7DEF">
        <w:tc>
          <w:tcPr>
            <w:tcW w:w="675"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2</w:t>
            </w:r>
          </w:p>
        </w:tc>
        <w:tc>
          <w:tcPr>
            <w:tcW w:w="3150"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 xml:space="preserve"> Утренняя  зарядка. Подвижные перемены.</w:t>
            </w:r>
          </w:p>
        </w:tc>
        <w:tc>
          <w:tcPr>
            <w:tcW w:w="1912"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В течение года</w:t>
            </w:r>
          </w:p>
        </w:tc>
        <w:tc>
          <w:tcPr>
            <w:tcW w:w="1461"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1-4</w:t>
            </w:r>
          </w:p>
        </w:tc>
        <w:tc>
          <w:tcPr>
            <w:tcW w:w="2375"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 xml:space="preserve">Педагог-организатор, </w:t>
            </w:r>
            <w:proofErr w:type="spellStart"/>
            <w:r w:rsidRPr="007D7DEF">
              <w:rPr>
                <w:rFonts w:ascii="Times New Roman" w:eastAsia="Calibri" w:hAnsi="Times New Roman" w:cs="Times New Roman"/>
                <w:sz w:val="24"/>
                <w:szCs w:val="24"/>
              </w:rPr>
              <w:t>кл.руководители</w:t>
            </w:r>
            <w:proofErr w:type="spellEnd"/>
            <w:r w:rsidRPr="007D7DEF">
              <w:rPr>
                <w:rFonts w:ascii="Times New Roman" w:eastAsia="Calibri" w:hAnsi="Times New Roman" w:cs="Times New Roman"/>
                <w:sz w:val="24"/>
                <w:szCs w:val="24"/>
              </w:rPr>
              <w:t xml:space="preserve">, </w:t>
            </w:r>
            <w:r w:rsidRPr="007D7DEF">
              <w:rPr>
                <w:rFonts w:ascii="Times New Roman" w:eastAsia="Calibri" w:hAnsi="Times New Roman" w:cs="Times New Roman"/>
                <w:sz w:val="24"/>
                <w:szCs w:val="24"/>
              </w:rPr>
              <w:lastRenderedPageBreak/>
              <w:t>учителя физкультуры</w:t>
            </w:r>
          </w:p>
        </w:tc>
      </w:tr>
      <w:tr w:rsidR="007D7DEF" w:rsidRPr="007D7DEF" w:rsidTr="007D7DEF">
        <w:tc>
          <w:tcPr>
            <w:tcW w:w="675"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lastRenderedPageBreak/>
              <w:t>3</w:t>
            </w:r>
          </w:p>
        </w:tc>
        <w:tc>
          <w:tcPr>
            <w:tcW w:w="3150"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Организация школьных соревнований «Веселые старты», «Папа, мама, я – спортивная семья»</w:t>
            </w:r>
          </w:p>
        </w:tc>
        <w:tc>
          <w:tcPr>
            <w:tcW w:w="1912"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По плану</w:t>
            </w:r>
          </w:p>
        </w:tc>
        <w:tc>
          <w:tcPr>
            <w:tcW w:w="1461"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1-4</w:t>
            </w:r>
          </w:p>
        </w:tc>
        <w:tc>
          <w:tcPr>
            <w:tcW w:w="2375"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 xml:space="preserve">Учителя физкультуры, </w:t>
            </w:r>
            <w:proofErr w:type="spellStart"/>
            <w:r w:rsidRPr="007D7DEF">
              <w:rPr>
                <w:rFonts w:ascii="Times New Roman" w:eastAsia="Calibri" w:hAnsi="Times New Roman" w:cs="Times New Roman"/>
                <w:sz w:val="24"/>
                <w:szCs w:val="24"/>
              </w:rPr>
              <w:t>кл.руководители</w:t>
            </w:r>
            <w:proofErr w:type="spellEnd"/>
          </w:p>
        </w:tc>
      </w:tr>
      <w:tr w:rsidR="007D7DEF" w:rsidRPr="007D7DEF" w:rsidTr="007D7DEF">
        <w:tc>
          <w:tcPr>
            <w:tcW w:w="675"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4</w:t>
            </w:r>
          </w:p>
        </w:tc>
        <w:tc>
          <w:tcPr>
            <w:tcW w:w="3150"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Организация дней здоровья, прогулок, поездок, экскурсий.</w:t>
            </w:r>
          </w:p>
        </w:tc>
        <w:tc>
          <w:tcPr>
            <w:tcW w:w="1912"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В течение года</w:t>
            </w:r>
          </w:p>
        </w:tc>
        <w:tc>
          <w:tcPr>
            <w:tcW w:w="1461"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1-4</w:t>
            </w:r>
          </w:p>
        </w:tc>
        <w:tc>
          <w:tcPr>
            <w:tcW w:w="2375"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 xml:space="preserve">Педагог-организатор, </w:t>
            </w:r>
            <w:proofErr w:type="spellStart"/>
            <w:r w:rsidRPr="007D7DEF">
              <w:rPr>
                <w:rFonts w:ascii="Times New Roman" w:eastAsia="Calibri" w:hAnsi="Times New Roman" w:cs="Times New Roman"/>
                <w:sz w:val="24"/>
                <w:szCs w:val="24"/>
              </w:rPr>
              <w:t>кл.руководители</w:t>
            </w:r>
            <w:proofErr w:type="spellEnd"/>
          </w:p>
        </w:tc>
      </w:tr>
      <w:tr w:rsidR="007D7DEF" w:rsidRPr="007D7DEF" w:rsidTr="007D7DEF">
        <w:tc>
          <w:tcPr>
            <w:tcW w:w="675"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5</w:t>
            </w:r>
          </w:p>
        </w:tc>
        <w:tc>
          <w:tcPr>
            <w:tcW w:w="3150"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Работа спортивных секций, работа кружка «Играют все» в 1 классе</w:t>
            </w:r>
          </w:p>
        </w:tc>
        <w:tc>
          <w:tcPr>
            <w:tcW w:w="1912"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В течение года</w:t>
            </w:r>
          </w:p>
        </w:tc>
        <w:tc>
          <w:tcPr>
            <w:tcW w:w="1461"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1-4</w:t>
            </w:r>
          </w:p>
        </w:tc>
        <w:tc>
          <w:tcPr>
            <w:tcW w:w="2375"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Учителя физкультуры, учителя начальных классов</w:t>
            </w:r>
          </w:p>
        </w:tc>
      </w:tr>
      <w:tr w:rsidR="007D7DEF" w:rsidRPr="007D7DEF" w:rsidTr="007D7DEF">
        <w:tc>
          <w:tcPr>
            <w:tcW w:w="675"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6</w:t>
            </w:r>
          </w:p>
        </w:tc>
        <w:tc>
          <w:tcPr>
            <w:tcW w:w="3150"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Выполнение плана спортивно-массовых, оздоровительных мероприятий в школе на текущий год</w:t>
            </w:r>
          </w:p>
        </w:tc>
        <w:tc>
          <w:tcPr>
            <w:tcW w:w="1912"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В течение года</w:t>
            </w:r>
          </w:p>
        </w:tc>
        <w:tc>
          <w:tcPr>
            <w:tcW w:w="1461"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1-4</w:t>
            </w:r>
          </w:p>
        </w:tc>
        <w:tc>
          <w:tcPr>
            <w:tcW w:w="2375"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Учителя физкультуры, педагог-организатор</w:t>
            </w:r>
          </w:p>
        </w:tc>
      </w:tr>
      <w:tr w:rsidR="007D7DEF" w:rsidRPr="007D7DEF" w:rsidTr="007D7DEF">
        <w:tc>
          <w:tcPr>
            <w:tcW w:w="9573" w:type="dxa"/>
            <w:gridSpan w:val="5"/>
          </w:tcPr>
          <w:p w:rsidR="007D7DEF" w:rsidRPr="007D7DEF" w:rsidRDefault="007D7DEF" w:rsidP="007D7DEF">
            <w:pPr>
              <w:ind w:right="20"/>
              <w:jc w:val="both"/>
              <w:rPr>
                <w:rFonts w:ascii="Times New Roman" w:eastAsia="Times New Roman" w:hAnsi="Times New Roman" w:cs="Times New Roman"/>
                <w:i/>
                <w:sz w:val="24"/>
                <w:szCs w:val="24"/>
                <w:lang w:eastAsia="ru-RU"/>
              </w:rPr>
            </w:pPr>
            <w:r w:rsidRPr="007D7DEF">
              <w:rPr>
                <w:rFonts w:ascii="Times New Roman" w:eastAsia="Times New Roman" w:hAnsi="Times New Roman" w:cs="Times New Roman"/>
                <w:b/>
                <w:bCs/>
                <w:i/>
                <w:sz w:val="24"/>
                <w:szCs w:val="24"/>
                <w:lang w:eastAsia="ru-RU"/>
              </w:rPr>
              <w:t>Формирование экологической культуры, просветительская работа с родителями законными представителями) по вопросам охраны и укрепления здоровья обучающихся</w:t>
            </w:r>
          </w:p>
        </w:tc>
      </w:tr>
      <w:tr w:rsidR="007D7DEF" w:rsidRPr="007D7DEF" w:rsidTr="007D7DEF">
        <w:tc>
          <w:tcPr>
            <w:tcW w:w="675"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1</w:t>
            </w:r>
          </w:p>
        </w:tc>
        <w:tc>
          <w:tcPr>
            <w:tcW w:w="3150"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Тематические уроки в рамках предметов УП</w:t>
            </w:r>
          </w:p>
        </w:tc>
        <w:tc>
          <w:tcPr>
            <w:tcW w:w="1912"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В течение года</w:t>
            </w:r>
          </w:p>
        </w:tc>
        <w:tc>
          <w:tcPr>
            <w:tcW w:w="1461"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1-4</w:t>
            </w:r>
          </w:p>
        </w:tc>
        <w:tc>
          <w:tcPr>
            <w:tcW w:w="2375"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Учителя</w:t>
            </w:r>
          </w:p>
        </w:tc>
      </w:tr>
      <w:tr w:rsidR="007D7DEF" w:rsidRPr="007D7DEF" w:rsidTr="007D7DEF">
        <w:tc>
          <w:tcPr>
            <w:tcW w:w="675"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2</w:t>
            </w:r>
          </w:p>
        </w:tc>
        <w:tc>
          <w:tcPr>
            <w:tcW w:w="3150"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Тематические классные часы</w:t>
            </w:r>
          </w:p>
        </w:tc>
        <w:tc>
          <w:tcPr>
            <w:tcW w:w="1912"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В течение года</w:t>
            </w:r>
          </w:p>
        </w:tc>
        <w:tc>
          <w:tcPr>
            <w:tcW w:w="1461"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1-4</w:t>
            </w:r>
          </w:p>
        </w:tc>
        <w:tc>
          <w:tcPr>
            <w:tcW w:w="2375"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Классные руководители</w:t>
            </w:r>
          </w:p>
        </w:tc>
      </w:tr>
      <w:tr w:rsidR="007D7DEF" w:rsidRPr="007D7DEF" w:rsidTr="007D7DEF">
        <w:tc>
          <w:tcPr>
            <w:tcW w:w="675"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3</w:t>
            </w:r>
          </w:p>
        </w:tc>
        <w:tc>
          <w:tcPr>
            <w:tcW w:w="3150"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 xml:space="preserve"> Лектории на   родительских собраниях:</w:t>
            </w:r>
          </w:p>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Береги свои зубы;</w:t>
            </w:r>
          </w:p>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 xml:space="preserve"> Внимание клещ!;</w:t>
            </w:r>
          </w:p>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Профилактика детского травматизма. Операция «Внимание: дети!;</w:t>
            </w:r>
          </w:p>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Профилактика простудных заболеваний;</w:t>
            </w:r>
          </w:p>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Витамины вокруг нас; профилактика эмоциональных стрессов (обидчивость, страх, раздражительность);</w:t>
            </w:r>
          </w:p>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 xml:space="preserve">Береги здоровье смолоду. </w:t>
            </w:r>
          </w:p>
          <w:p w:rsidR="007D7DEF" w:rsidRPr="007D7DEF" w:rsidRDefault="007D7DEF" w:rsidP="007D7DEF">
            <w:pPr>
              <w:rPr>
                <w:rFonts w:ascii="Times New Roman" w:eastAsia="Calibri" w:hAnsi="Times New Roman" w:cs="Times New Roman"/>
                <w:sz w:val="24"/>
                <w:szCs w:val="24"/>
              </w:rPr>
            </w:pPr>
          </w:p>
        </w:tc>
        <w:tc>
          <w:tcPr>
            <w:tcW w:w="1912"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В течение года</w:t>
            </w:r>
          </w:p>
        </w:tc>
        <w:tc>
          <w:tcPr>
            <w:tcW w:w="1461"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1-4</w:t>
            </w:r>
          </w:p>
        </w:tc>
        <w:tc>
          <w:tcPr>
            <w:tcW w:w="2375"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Классные руководители</w:t>
            </w:r>
          </w:p>
        </w:tc>
      </w:tr>
      <w:tr w:rsidR="007D7DEF" w:rsidRPr="007D7DEF" w:rsidTr="007D7DEF">
        <w:tc>
          <w:tcPr>
            <w:tcW w:w="675"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4</w:t>
            </w:r>
          </w:p>
        </w:tc>
        <w:tc>
          <w:tcPr>
            <w:tcW w:w="3150"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Конкурсы, викторины</w:t>
            </w:r>
          </w:p>
        </w:tc>
        <w:tc>
          <w:tcPr>
            <w:tcW w:w="1912"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В течение года</w:t>
            </w:r>
          </w:p>
        </w:tc>
        <w:tc>
          <w:tcPr>
            <w:tcW w:w="1461"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1-4</w:t>
            </w:r>
          </w:p>
        </w:tc>
        <w:tc>
          <w:tcPr>
            <w:tcW w:w="2375"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Классные руководители, педагог-организатор</w:t>
            </w:r>
          </w:p>
        </w:tc>
      </w:tr>
      <w:tr w:rsidR="007D7DEF" w:rsidRPr="007D7DEF" w:rsidTr="007D7DEF">
        <w:tc>
          <w:tcPr>
            <w:tcW w:w="675"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5</w:t>
            </w:r>
          </w:p>
        </w:tc>
        <w:tc>
          <w:tcPr>
            <w:tcW w:w="3150"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Тематические консультационные встречи:</w:t>
            </w:r>
          </w:p>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Гигиенические требования к организации домашней учебной работы, организация перерывов при выполнении домашней работы;</w:t>
            </w:r>
          </w:p>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 xml:space="preserve">Утомляемость младших школьников, способы </w:t>
            </w:r>
            <w:r w:rsidRPr="007D7DEF">
              <w:rPr>
                <w:rFonts w:ascii="Times New Roman" w:eastAsia="Calibri" w:hAnsi="Times New Roman" w:cs="Times New Roman"/>
                <w:sz w:val="24"/>
                <w:szCs w:val="24"/>
              </w:rPr>
              <w:lastRenderedPageBreak/>
              <w:t>предупреждения утомляемости;</w:t>
            </w:r>
          </w:p>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Упражнения на развитие внимания, зрительной и слуховой памяти, логического мышления;</w:t>
            </w:r>
          </w:p>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Предупреждение неврозов.</w:t>
            </w:r>
          </w:p>
        </w:tc>
        <w:tc>
          <w:tcPr>
            <w:tcW w:w="1912"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lastRenderedPageBreak/>
              <w:t>В течение года</w:t>
            </w:r>
          </w:p>
        </w:tc>
        <w:tc>
          <w:tcPr>
            <w:tcW w:w="1461"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1-4</w:t>
            </w:r>
          </w:p>
        </w:tc>
        <w:tc>
          <w:tcPr>
            <w:tcW w:w="2375"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 xml:space="preserve">Классные руководители, работники </w:t>
            </w:r>
            <w:proofErr w:type="spellStart"/>
            <w:r w:rsidRPr="007D7DEF">
              <w:rPr>
                <w:rFonts w:ascii="Times New Roman" w:eastAsia="Calibri" w:hAnsi="Times New Roman" w:cs="Times New Roman"/>
                <w:sz w:val="24"/>
                <w:szCs w:val="24"/>
              </w:rPr>
              <w:t>ФАПа</w:t>
            </w:r>
            <w:proofErr w:type="spellEnd"/>
            <w:r w:rsidRPr="007D7DEF">
              <w:rPr>
                <w:rFonts w:ascii="Times New Roman" w:eastAsia="Calibri" w:hAnsi="Times New Roman" w:cs="Times New Roman"/>
                <w:sz w:val="24"/>
                <w:szCs w:val="24"/>
              </w:rPr>
              <w:t xml:space="preserve">, члены </w:t>
            </w:r>
            <w:proofErr w:type="spellStart"/>
            <w:r w:rsidRPr="007D7DEF">
              <w:rPr>
                <w:rFonts w:ascii="Times New Roman" w:eastAsia="Calibri" w:hAnsi="Times New Roman" w:cs="Times New Roman"/>
                <w:sz w:val="24"/>
                <w:szCs w:val="24"/>
              </w:rPr>
              <w:t>ПМПк</w:t>
            </w:r>
            <w:proofErr w:type="spellEnd"/>
          </w:p>
        </w:tc>
      </w:tr>
    </w:tbl>
    <w:p w:rsidR="007D7DEF" w:rsidRPr="007D7DEF" w:rsidRDefault="007D7DEF" w:rsidP="007D7DEF">
      <w:pPr>
        <w:spacing w:after="0" w:line="240" w:lineRule="auto"/>
        <w:rPr>
          <w:rFonts w:ascii="Times New Roman" w:eastAsia="Calibri" w:hAnsi="Times New Roman" w:cs="Times New Roman"/>
          <w:sz w:val="24"/>
          <w:szCs w:val="24"/>
        </w:rPr>
      </w:pPr>
    </w:p>
    <w:p w:rsidR="007D7DEF" w:rsidRPr="007D7DEF" w:rsidRDefault="000B1921" w:rsidP="007D7D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Сотрудничество МАОУ «Кие</w:t>
      </w:r>
      <w:r w:rsidR="007D7DEF" w:rsidRPr="007D7DEF">
        <w:rPr>
          <w:rFonts w:ascii="Times New Roman" w:eastAsia="Calibri" w:hAnsi="Times New Roman" w:cs="Times New Roman"/>
          <w:sz w:val="24"/>
          <w:szCs w:val="24"/>
        </w:rPr>
        <w:t>вская СОШ» с другими учреждениями:</w:t>
      </w:r>
    </w:p>
    <w:p w:rsidR="007D7DEF" w:rsidRPr="007D7DEF" w:rsidRDefault="007D7DEF" w:rsidP="007D7DEF">
      <w:pPr>
        <w:spacing w:after="0" w:line="240" w:lineRule="auto"/>
        <w:rPr>
          <w:rFonts w:ascii="Times New Roman" w:eastAsia="Calibri" w:hAnsi="Times New Roman" w:cs="Times New Roman"/>
          <w:sz w:val="24"/>
          <w:szCs w:val="24"/>
        </w:rPr>
      </w:pPr>
    </w:p>
    <w:tbl>
      <w:tblPr>
        <w:tblStyle w:val="a7"/>
        <w:tblW w:w="0" w:type="auto"/>
        <w:tblLook w:val="04A0" w:firstRow="1" w:lastRow="0" w:firstColumn="1" w:lastColumn="0" w:noHBand="0" w:noVBand="1"/>
      </w:tblPr>
      <w:tblGrid>
        <w:gridCol w:w="3099"/>
        <w:gridCol w:w="3121"/>
        <w:gridCol w:w="3125"/>
      </w:tblGrid>
      <w:tr w:rsidR="007D7DEF" w:rsidRPr="007D7DEF" w:rsidTr="007D7DEF">
        <w:tc>
          <w:tcPr>
            <w:tcW w:w="3190"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Учреждение</w:t>
            </w:r>
          </w:p>
        </w:tc>
        <w:tc>
          <w:tcPr>
            <w:tcW w:w="3190"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Задачи и направления</w:t>
            </w:r>
          </w:p>
        </w:tc>
        <w:tc>
          <w:tcPr>
            <w:tcW w:w="3191"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Формы взаимодействия</w:t>
            </w:r>
          </w:p>
        </w:tc>
      </w:tr>
      <w:tr w:rsidR="007D7DEF" w:rsidRPr="007D7DEF" w:rsidTr="007D7DEF">
        <w:tc>
          <w:tcPr>
            <w:tcW w:w="3190"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 xml:space="preserve">Детская поликлиника областной больницы №23, </w:t>
            </w:r>
            <w:proofErr w:type="spellStart"/>
            <w:r w:rsidRPr="007D7DEF">
              <w:rPr>
                <w:rFonts w:ascii="Times New Roman" w:eastAsia="Calibri" w:hAnsi="Times New Roman" w:cs="Times New Roman"/>
                <w:sz w:val="24"/>
                <w:szCs w:val="24"/>
              </w:rPr>
              <w:t>ФАПы</w:t>
            </w:r>
            <w:proofErr w:type="spellEnd"/>
            <w:r w:rsidRPr="007D7DEF">
              <w:rPr>
                <w:rFonts w:ascii="Times New Roman" w:eastAsia="Calibri" w:hAnsi="Times New Roman" w:cs="Times New Roman"/>
                <w:sz w:val="24"/>
                <w:szCs w:val="24"/>
              </w:rPr>
              <w:t xml:space="preserve"> </w:t>
            </w:r>
          </w:p>
        </w:tc>
        <w:tc>
          <w:tcPr>
            <w:tcW w:w="3190"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Профилактика заболеваний, выявление их на ранней стадии и своевременное лечение, обследование перед ПМПК</w:t>
            </w:r>
          </w:p>
        </w:tc>
        <w:tc>
          <w:tcPr>
            <w:tcW w:w="3191" w:type="dxa"/>
          </w:tcPr>
          <w:p w:rsidR="007D7DEF" w:rsidRPr="007D7DEF" w:rsidRDefault="007D7DEF" w:rsidP="007D7DEF">
            <w:pPr>
              <w:rPr>
                <w:rFonts w:ascii="Times New Roman" w:eastAsia="Calibri" w:hAnsi="Times New Roman" w:cs="Times New Roman"/>
                <w:sz w:val="24"/>
                <w:szCs w:val="24"/>
              </w:rPr>
            </w:pPr>
            <w:proofErr w:type="spellStart"/>
            <w:r w:rsidRPr="007D7DEF">
              <w:rPr>
                <w:rFonts w:ascii="Times New Roman" w:eastAsia="Calibri" w:hAnsi="Times New Roman" w:cs="Times New Roman"/>
                <w:sz w:val="24"/>
                <w:szCs w:val="24"/>
              </w:rPr>
              <w:t>Профосмотры</w:t>
            </w:r>
            <w:proofErr w:type="spellEnd"/>
            <w:r w:rsidRPr="007D7DEF">
              <w:rPr>
                <w:rFonts w:ascii="Times New Roman" w:eastAsia="Calibri" w:hAnsi="Times New Roman" w:cs="Times New Roman"/>
                <w:sz w:val="24"/>
                <w:szCs w:val="24"/>
              </w:rPr>
              <w:t>, диспансеризация, медицинская помощь.</w:t>
            </w:r>
          </w:p>
        </w:tc>
      </w:tr>
      <w:tr w:rsidR="007D7DEF" w:rsidRPr="007D7DEF" w:rsidTr="007D7DEF">
        <w:tc>
          <w:tcPr>
            <w:tcW w:w="3190"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ГИБДД</w:t>
            </w:r>
          </w:p>
        </w:tc>
        <w:tc>
          <w:tcPr>
            <w:tcW w:w="3190"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Предупреждение детского травматизма</w:t>
            </w:r>
          </w:p>
        </w:tc>
        <w:tc>
          <w:tcPr>
            <w:tcW w:w="3191" w:type="dxa"/>
          </w:tcPr>
          <w:p w:rsidR="007D7DEF" w:rsidRPr="007D7DEF" w:rsidRDefault="007D7DEF" w:rsidP="007D7DEF">
            <w:pPr>
              <w:rPr>
                <w:rFonts w:ascii="Times New Roman" w:eastAsia="Calibri" w:hAnsi="Times New Roman" w:cs="Times New Roman"/>
                <w:sz w:val="24"/>
                <w:szCs w:val="24"/>
              </w:rPr>
            </w:pPr>
            <w:r w:rsidRPr="007D7DEF">
              <w:rPr>
                <w:rFonts w:ascii="Times New Roman" w:eastAsia="Calibri" w:hAnsi="Times New Roman" w:cs="Times New Roman"/>
                <w:sz w:val="24"/>
                <w:szCs w:val="24"/>
              </w:rPr>
              <w:t>Лекции, беседы для учащихся и родителей.</w:t>
            </w:r>
          </w:p>
        </w:tc>
      </w:tr>
    </w:tbl>
    <w:p w:rsidR="007D7DEF" w:rsidRPr="007D7DEF" w:rsidRDefault="007D7DEF" w:rsidP="007D7DEF">
      <w:pPr>
        <w:spacing w:after="0" w:line="240" w:lineRule="auto"/>
        <w:contextualSpacing/>
        <w:jc w:val="both"/>
        <w:rPr>
          <w:rFonts w:ascii="Times New Roman" w:eastAsia="Times New Roman" w:hAnsi="Times New Roman" w:cs="Times New Roman"/>
          <w:bCs/>
          <w:color w:val="0070C0"/>
          <w:sz w:val="28"/>
          <w:szCs w:val="28"/>
          <w:lang w:eastAsia="ru-RU"/>
        </w:rPr>
      </w:pP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color w:val="0070C0"/>
          <w:sz w:val="28"/>
          <w:szCs w:val="28"/>
          <w:lang w:eastAsia="ru-RU"/>
        </w:rPr>
      </w:pPr>
    </w:p>
    <w:p w:rsidR="007D7DEF" w:rsidRPr="007D7DEF" w:rsidRDefault="007D7DEF" w:rsidP="007D7DEF">
      <w:pPr>
        <w:spacing w:after="0" w:line="240" w:lineRule="auto"/>
        <w:ind w:firstLine="709"/>
        <w:contextualSpacing/>
        <w:jc w:val="center"/>
        <w:rPr>
          <w:rFonts w:ascii="Times New Roman" w:eastAsia="Times New Roman" w:hAnsi="Times New Roman" w:cs="Times New Roman"/>
          <w:b/>
          <w:bCs/>
          <w:color w:val="000000"/>
          <w:sz w:val="24"/>
          <w:szCs w:val="24"/>
          <w:lang w:eastAsia="ar-SA"/>
        </w:rPr>
      </w:pPr>
      <w:r w:rsidRPr="007D7DEF">
        <w:rPr>
          <w:rFonts w:ascii="Times New Roman" w:eastAsia="Times New Roman" w:hAnsi="Times New Roman" w:cs="Times New Roman"/>
          <w:b/>
          <w:bCs/>
          <w:color w:val="000000"/>
          <w:sz w:val="24"/>
          <w:szCs w:val="24"/>
          <w:lang w:eastAsia="ar-SA"/>
        </w:rPr>
        <w:t>Методика и инструментарий мониторинга достижения планируемых результатов</w:t>
      </w:r>
    </w:p>
    <w:p w:rsidR="007D7DEF" w:rsidRPr="007D7DEF" w:rsidRDefault="007D7DEF" w:rsidP="007D7DEF">
      <w:pPr>
        <w:spacing w:after="0" w:line="240" w:lineRule="auto"/>
        <w:ind w:firstLine="709"/>
        <w:contextualSpacing/>
        <w:jc w:val="center"/>
        <w:rPr>
          <w:rFonts w:ascii="Times New Roman" w:eastAsia="Times New Roman" w:hAnsi="Times New Roman" w:cs="Times New Roman"/>
          <w:b/>
          <w:bCs/>
          <w:color w:val="000000"/>
          <w:sz w:val="24"/>
          <w:szCs w:val="24"/>
          <w:lang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17"/>
        <w:gridCol w:w="2273"/>
        <w:gridCol w:w="2227"/>
        <w:gridCol w:w="2228"/>
      </w:tblGrid>
      <w:tr w:rsidR="007D7DEF" w:rsidRPr="007D7DEF" w:rsidTr="007D7DEF">
        <w:trPr>
          <w:trHeight w:val="1082"/>
        </w:trPr>
        <w:tc>
          <w:tcPr>
            <w:tcW w:w="3696" w:type="dxa"/>
            <w:shd w:val="clear" w:color="auto" w:fill="auto"/>
          </w:tcPr>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r w:rsidRPr="007D7DEF">
              <w:rPr>
                <w:rFonts w:ascii="Times New Roman" w:eastAsia="Times New Roman" w:hAnsi="Times New Roman" w:cs="Times New Roman"/>
                <w:bCs/>
                <w:color w:val="000000"/>
                <w:sz w:val="24"/>
                <w:szCs w:val="24"/>
                <w:lang w:eastAsia="ar-SA"/>
              </w:rPr>
              <w:t xml:space="preserve">Планируемые результаты </w:t>
            </w:r>
          </w:p>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r w:rsidRPr="007D7DEF">
              <w:rPr>
                <w:rFonts w:ascii="Times New Roman" w:eastAsia="Times New Roman" w:hAnsi="Times New Roman" w:cs="Times New Roman"/>
                <w:bCs/>
                <w:color w:val="000000"/>
                <w:sz w:val="24"/>
                <w:szCs w:val="24"/>
                <w:lang w:eastAsia="ar-SA"/>
              </w:rPr>
              <w:t>определяемые в процессе мониторинга</w:t>
            </w:r>
          </w:p>
        </w:tc>
        <w:tc>
          <w:tcPr>
            <w:tcW w:w="3696" w:type="dxa"/>
            <w:shd w:val="clear" w:color="auto" w:fill="auto"/>
          </w:tcPr>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r w:rsidRPr="007D7DEF">
              <w:rPr>
                <w:rFonts w:ascii="Times New Roman" w:eastAsia="Times New Roman" w:hAnsi="Times New Roman" w:cs="Times New Roman"/>
                <w:bCs/>
                <w:color w:val="000000"/>
                <w:sz w:val="24"/>
                <w:szCs w:val="24"/>
                <w:lang w:eastAsia="ar-SA"/>
              </w:rPr>
              <w:t>Организация</w:t>
            </w:r>
          </w:p>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r w:rsidRPr="007D7DEF">
              <w:rPr>
                <w:rFonts w:ascii="Times New Roman" w:eastAsia="Times New Roman" w:hAnsi="Times New Roman" w:cs="Times New Roman"/>
                <w:bCs/>
                <w:color w:val="000000"/>
                <w:sz w:val="24"/>
                <w:szCs w:val="24"/>
                <w:lang w:eastAsia="ar-SA"/>
              </w:rPr>
              <w:t>мониторинга</w:t>
            </w:r>
          </w:p>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p>
        </w:tc>
        <w:tc>
          <w:tcPr>
            <w:tcW w:w="3697" w:type="dxa"/>
            <w:shd w:val="clear" w:color="auto" w:fill="auto"/>
          </w:tcPr>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r w:rsidRPr="007D7DEF">
              <w:rPr>
                <w:rFonts w:ascii="Times New Roman" w:eastAsia="Times New Roman" w:hAnsi="Times New Roman" w:cs="Times New Roman"/>
                <w:bCs/>
                <w:color w:val="000000"/>
                <w:sz w:val="24"/>
                <w:szCs w:val="24"/>
                <w:lang w:eastAsia="ar-SA"/>
              </w:rPr>
              <w:t>Сроки проведения</w:t>
            </w:r>
          </w:p>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p>
        </w:tc>
        <w:tc>
          <w:tcPr>
            <w:tcW w:w="3697" w:type="dxa"/>
            <w:shd w:val="clear" w:color="auto" w:fill="auto"/>
          </w:tcPr>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r w:rsidRPr="007D7DEF">
              <w:rPr>
                <w:rFonts w:ascii="Times New Roman" w:eastAsia="Times New Roman" w:hAnsi="Times New Roman" w:cs="Times New Roman"/>
                <w:bCs/>
                <w:color w:val="000000"/>
                <w:sz w:val="24"/>
                <w:szCs w:val="24"/>
                <w:lang w:eastAsia="ar-SA"/>
              </w:rPr>
              <w:t>Ответственный</w:t>
            </w:r>
          </w:p>
        </w:tc>
      </w:tr>
      <w:tr w:rsidR="007D7DEF" w:rsidRPr="007D7DEF" w:rsidTr="007D7DEF">
        <w:tc>
          <w:tcPr>
            <w:tcW w:w="3696" w:type="dxa"/>
            <w:shd w:val="clear" w:color="auto" w:fill="auto"/>
          </w:tcPr>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r w:rsidRPr="007D7DEF">
              <w:rPr>
                <w:rFonts w:ascii="Times New Roman" w:eastAsia="Times New Roman" w:hAnsi="Times New Roman" w:cs="Times New Roman"/>
                <w:bCs/>
                <w:color w:val="000000"/>
                <w:sz w:val="24"/>
                <w:szCs w:val="24"/>
                <w:lang w:eastAsia="ar-SA"/>
              </w:rPr>
              <w:t>Умения, направленные на оценку правильности поведения на природе</w:t>
            </w:r>
          </w:p>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p>
        </w:tc>
        <w:tc>
          <w:tcPr>
            <w:tcW w:w="3696" w:type="dxa"/>
            <w:shd w:val="clear" w:color="auto" w:fill="auto"/>
          </w:tcPr>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r w:rsidRPr="007D7DEF">
              <w:rPr>
                <w:rFonts w:ascii="Times New Roman" w:eastAsia="Times New Roman" w:hAnsi="Times New Roman" w:cs="Times New Roman"/>
                <w:bCs/>
                <w:color w:val="000000"/>
                <w:sz w:val="24"/>
                <w:szCs w:val="24"/>
                <w:lang w:eastAsia="ar-SA"/>
              </w:rPr>
              <w:t>Проверочные и контрольные работы к учебнику «Окружающий мир» для 1–4 классов</w:t>
            </w:r>
          </w:p>
        </w:tc>
        <w:tc>
          <w:tcPr>
            <w:tcW w:w="3697" w:type="dxa"/>
            <w:shd w:val="clear" w:color="auto" w:fill="auto"/>
          </w:tcPr>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r w:rsidRPr="007D7DEF">
              <w:rPr>
                <w:rFonts w:ascii="Times New Roman" w:eastAsia="Times New Roman" w:hAnsi="Times New Roman" w:cs="Times New Roman"/>
                <w:bCs/>
                <w:color w:val="000000"/>
                <w:sz w:val="24"/>
                <w:szCs w:val="24"/>
                <w:lang w:eastAsia="ar-SA"/>
              </w:rPr>
              <w:t>Май</w:t>
            </w:r>
          </w:p>
        </w:tc>
        <w:tc>
          <w:tcPr>
            <w:tcW w:w="3697" w:type="dxa"/>
            <w:shd w:val="clear" w:color="auto" w:fill="auto"/>
          </w:tcPr>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r w:rsidRPr="007D7DEF">
              <w:rPr>
                <w:rFonts w:ascii="Times New Roman" w:eastAsia="Times New Roman" w:hAnsi="Times New Roman" w:cs="Times New Roman"/>
                <w:bCs/>
                <w:color w:val="000000"/>
                <w:sz w:val="24"/>
                <w:szCs w:val="24"/>
                <w:lang w:eastAsia="ar-SA"/>
              </w:rPr>
              <w:t>Учитель</w:t>
            </w:r>
          </w:p>
        </w:tc>
      </w:tr>
      <w:tr w:rsidR="007D7DEF" w:rsidRPr="007D7DEF" w:rsidTr="007D7DEF">
        <w:tc>
          <w:tcPr>
            <w:tcW w:w="3696" w:type="dxa"/>
            <w:shd w:val="clear" w:color="auto" w:fill="auto"/>
          </w:tcPr>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r w:rsidRPr="007D7DEF">
              <w:rPr>
                <w:rFonts w:ascii="Times New Roman" w:eastAsia="Times New Roman" w:hAnsi="Times New Roman" w:cs="Times New Roman"/>
                <w:bCs/>
                <w:color w:val="000000"/>
                <w:sz w:val="24"/>
                <w:szCs w:val="24"/>
                <w:lang w:eastAsia="ar-SA"/>
              </w:rPr>
              <w:t>Соблюдение правил поведения на природе, в классе, пришкольном участке, во время экскурсий</w:t>
            </w:r>
          </w:p>
        </w:tc>
        <w:tc>
          <w:tcPr>
            <w:tcW w:w="3696" w:type="dxa"/>
            <w:shd w:val="clear" w:color="auto" w:fill="auto"/>
          </w:tcPr>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r w:rsidRPr="007D7DEF">
              <w:rPr>
                <w:rFonts w:ascii="Times New Roman" w:eastAsia="Times New Roman" w:hAnsi="Times New Roman" w:cs="Times New Roman"/>
                <w:bCs/>
                <w:color w:val="000000"/>
                <w:sz w:val="24"/>
                <w:szCs w:val="24"/>
                <w:lang w:eastAsia="ar-SA"/>
              </w:rPr>
              <w:t>Педагогическое наблюдение</w:t>
            </w:r>
          </w:p>
        </w:tc>
        <w:tc>
          <w:tcPr>
            <w:tcW w:w="3697" w:type="dxa"/>
            <w:shd w:val="clear" w:color="auto" w:fill="auto"/>
          </w:tcPr>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r w:rsidRPr="007D7DEF">
              <w:rPr>
                <w:rFonts w:ascii="Times New Roman" w:eastAsia="Times New Roman" w:hAnsi="Times New Roman" w:cs="Times New Roman"/>
                <w:bCs/>
                <w:color w:val="000000"/>
                <w:sz w:val="24"/>
                <w:szCs w:val="24"/>
                <w:lang w:eastAsia="ar-SA"/>
              </w:rPr>
              <w:t>В течении учебного года</w:t>
            </w:r>
          </w:p>
        </w:tc>
        <w:tc>
          <w:tcPr>
            <w:tcW w:w="3697" w:type="dxa"/>
            <w:shd w:val="clear" w:color="auto" w:fill="auto"/>
          </w:tcPr>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r w:rsidRPr="007D7DEF">
              <w:rPr>
                <w:rFonts w:ascii="Times New Roman" w:eastAsia="Times New Roman" w:hAnsi="Times New Roman" w:cs="Times New Roman"/>
                <w:bCs/>
                <w:color w:val="000000"/>
                <w:sz w:val="24"/>
                <w:szCs w:val="24"/>
                <w:lang w:eastAsia="ar-SA"/>
              </w:rPr>
              <w:t>Учитель</w:t>
            </w:r>
          </w:p>
        </w:tc>
      </w:tr>
      <w:tr w:rsidR="007D7DEF" w:rsidRPr="007D7DEF" w:rsidTr="007D7DEF">
        <w:tc>
          <w:tcPr>
            <w:tcW w:w="3696" w:type="dxa"/>
            <w:shd w:val="clear" w:color="auto" w:fill="auto"/>
          </w:tcPr>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r w:rsidRPr="007D7DEF">
              <w:rPr>
                <w:rFonts w:ascii="Times New Roman" w:eastAsia="Times New Roman" w:hAnsi="Times New Roman" w:cs="Times New Roman"/>
                <w:bCs/>
                <w:color w:val="000000"/>
                <w:sz w:val="24"/>
                <w:szCs w:val="24"/>
                <w:lang w:eastAsia="ar-SA"/>
              </w:rPr>
              <w:t xml:space="preserve">Зарегистрированное нарушение правил поведения на природе </w:t>
            </w:r>
          </w:p>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p>
        </w:tc>
        <w:tc>
          <w:tcPr>
            <w:tcW w:w="3696" w:type="dxa"/>
            <w:shd w:val="clear" w:color="auto" w:fill="auto"/>
          </w:tcPr>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r w:rsidRPr="007D7DEF">
              <w:rPr>
                <w:rFonts w:ascii="Times New Roman" w:eastAsia="Times New Roman" w:hAnsi="Times New Roman" w:cs="Times New Roman"/>
                <w:bCs/>
                <w:color w:val="000000"/>
                <w:sz w:val="24"/>
                <w:szCs w:val="24"/>
                <w:lang w:eastAsia="ar-SA"/>
              </w:rPr>
              <w:t xml:space="preserve">Злостные нарушения правил </w:t>
            </w:r>
          </w:p>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r w:rsidRPr="007D7DEF">
              <w:rPr>
                <w:rFonts w:ascii="Times New Roman" w:eastAsia="Times New Roman" w:hAnsi="Times New Roman" w:cs="Times New Roman"/>
                <w:bCs/>
                <w:color w:val="000000"/>
                <w:sz w:val="24"/>
                <w:szCs w:val="24"/>
                <w:lang w:eastAsia="ar-SA"/>
              </w:rPr>
              <w:t>поведения обсуждаются на классных часах</w:t>
            </w:r>
          </w:p>
        </w:tc>
        <w:tc>
          <w:tcPr>
            <w:tcW w:w="3697" w:type="dxa"/>
            <w:shd w:val="clear" w:color="auto" w:fill="auto"/>
          </w:tcPr>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r w:rsidRPr="007D7DEF">
              <w:rPr>
                <w:rFonts w:ascii="Times New Roman" w:eastAsia="Times New Roman" w:hAnsi="Times New Roman" w:cs="Times New Roman"/>
                <w:bCs/>
                <w:color w:val="000000"/>
                <w:sz w:val="24"/>
                <w:szCs w:val="24"/>
                <w:lang w:eastAsia="ar-SA"/>
              </w:rPr>
              <w:t>В случае  необходимости</w:t>
            </w:r>
          </w:p>
        </w:tc>
        <w:tc>
          <w:tcPr>
            <w:tcW w:w="3697" w:type="dxa"/>
            <w:shd w:val="clear" w:color="auto" w:fill="auto"/>
          </w:tcPr>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r w:rsidRPr="007D7DEF">
              <w:rPr>
                <w:rFonts w:ascii="Times New Roman" w:eastAsia="Times New Roman" w:hAnsi="Times New Roman" w:cs="Times New Roman"/>
                <w:bCs/>
                <w:color w:val="000000"/>
                <w:sz w:val="24"/>
                <w:szCs w:val="24"/>
                <w:lang w:eastAsia="ar-SA"/>
              </w:rPr>
              <w:t xml:space="preserve">Учитель, методист </w:t>
            </w:r>
          </w:p>
        </w:tc>
      </w:tr>
      <w:tr w:rsidR="007D7DEF" w:rsidRPr="007D7DEF" w:rsidTr="007D7DEF">
        <w:trPr>
          <w:trHeight w:val="1186"/>
        </w:trPr>
        <w:tc>
          <w:tcPr>
            <w:tcW w:w="3696" w:type="dxa"/>
            <w:shd w:val="clear" w:color="auto" w:fill="auto"/>
          </w:tcPr>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r w:rsidRPr="007D7DEF">
              <w:rPr>
                <w:rFonts w:ascii="Times New Roman" w:eastAsia="Times New Roman" w:hAnsi="Times New Roman" w:cs="Times New Roman"/>
                <w:bCs/>
                <w:color w:val="000000"/>
                <w:sz w:val="24"/>
                <w:szCs w:val="24"/>
                <w:lang w:eastAsia="ar-SA"/>
              </w:rPr>
              <w:t xml:space="preserve">Умения, нацеленные на оценку того, что полезно для здоровья, а что </w:t>
            </w:r>
          </w:p>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r w:rsidRPr="007D7DEF">
              <w:rPr>
                <w:rFonts w:ascii="Times New Roman" w:eastAsia="Times New Roman" w:hAnsi="Times New Roman" w:cs="Times New Roman"/>
                <w:bCs/>
                <w:color w:val="000000"/>
                <w:sz w:val="24"/>
                <w:szCs w:val="24"/>
                <w:lang w:eastAsia="ar-SA"/>
              </w:rPr>
              <w:t>вредно</w:t>
            </w:r>
          </w:p>
        </w:tc>
        <w:tc>
          <w:tcPr>
            <w:tcW w:w="3696" w:type="dxa"/>
            <w:shd w:val="clear" w:color="auto" w:fill="auto"/>
          </w:tcPr>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r w:rsidRPr="007D7DEF">
              <w:rPr>
                <w:rFonts w:ascii="Times New Roman" w:eastAsia="Times New Roman" w:hAnsi="Times New Roman" w:cs="Times New Roman"/>
                <w:bCs/>
                <w:color w:val="000000"/>
                <w:sz w:val="24"/>
                <w:szCs w:val="24"/>
                <w:lang w:eastAsia="ar-SA"/>
              </w:rPr>
              <w:t>Проверочные и контрольные</w:t>
            </w:r>
          </w:p>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r w:rsidRPr="007D7DEF">
              <w:rPr>
                <w:rFonts w:ascii="Times New Roman" w:eastAsia="Times New Roman" w:hAnsi="Times New Roman" w:cs="Times New Roman"/>
                <w:bCs/>
                <w:color w:val="000000"/>
                <w:sz w:val="24"/>
                <w:szCs w:val="24"/>
                <w:lang w:eastAsia="ar-SA"/>
              </w:rPr>
              <w:t xml:space="preserve">работы к учебнику «Окружающий мир» </w:t>
            </w:r>
          </w:p>
        </w:tc>
        <w:tc>
          <w:tcPr>
            <w:tcW w:w="3697" w:type="dxa"/>
            <w:shd w:val="clear" w:color="auto" w:fill="auto"/>
          </w:tcPr>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r w:rsidRPr="007D7DEF">
              <w:rPr>
                <w:rFonts w:ascii="Times New Roman" w:eastAsia="Times New Roman" w:hAnsi="Times New Roman" w:cs="Times New Roman"/>
                <w:bCs/>
                <w:color w:val="000000"/>
                <w:sz w:val="24"/>
                <w:szCs w:val="24"/>
                <w:lang w:eastAsia="ar-SA"/>
              </w:rPr>
              <w:t>В конце каждой темы по предмету</w:t>
            </w:r>
          </w:p>
        </w:tc>
        <w:tc>
          <w:tcPr>
            <w:tcW w:w="3697" w:type="dxa"/>
            <w:shd w:val="clear" w:color="auto" w:fill="auto"/>
          </w:tcPr>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r w:rsidRPr="007D7DEF">
              <w:rPr>
                <w:rFonts w:ascii="Times New Roman" w:eastAsia="Times New Roman" w:hAnsi="Times New Roman" w:cs="Times New Roman"/>
                <w:bCs/>
                <w:color w:val="000000"/>
                <w:sz w:val="24"/>
                <w:szCs w:val="24"/>
                <w:lang w:eastAsia="ar-SA"/>
              </w:rPr>
              <w:t>Учитель</w:t>
            </w:r>
          </w:p>
        </w:tc>
      </w:tr>
      <w:tr w:rsidR="007D7DEF" w:rsidRPr="007D7DEF" w:rsidTr="007D7DEF">
        <w:tc>
          <w:tcPr>
            <w:tcW w:w="3696" w:type="dxa"/>
            <w:shd w:val="clear" w:color="auto" w:fill="auto"/>
          </w:tcPr>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r w:rsidRPr="007D7DEF">
              <w:rPr>
                <w:rFonts w:ascii="Times New Roman" w:eastAsia="Times New Roman" w:hAnsi="Times New Roman" w:cs="Times New Roman"/>
                <w:bCs/>
                <w:color w:val="000000"/>
                <w:sz w:val="24"/>
                <w:szCs w:val="24"/>
                <w:lang w:eastAsia="ar-SA"/>
              </w:rPr>
              <w:t xml:space="preserve">Интерес и положительное отношение к своему здоровью, к устройству </w:t>
            </w:r>
          </w:p>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r w:rsidRPr="007D7DEF">
              <w:rPr>
                <w:rFonts w:ascii="Times New Roman" w:eastAsia="Times New Roman" w:hAnsi="Times New Roman" w:cs="Times New Roman"/>
                <w:bCs/>
                <w:color w:val="000000"/>
                <w:sz w:val="24"/>
                <w:szCs w:val="24"/>
                <w:lang w:eastAsia="ar-SA"/>
              </w:rPr>
              <w:lastRenderedPageBreak/>
              <w:t xml:space="preserve">человеческого организма </w:t>
            </w:r>
          </w:p>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r w:rsidRPr="007D7DEF">
              <w:rPr>
                <w:rFonts w:ascii="Times New Roman" w:eastAsia="Times New Roman" w:hAnsi="Times New Roman" w:cs="Times New Roman"/>
                <w:bCs/>
                <w:color w:val="000000"/>
                <w:sz w:val="24"/>
                <w:szCs w:val="24"/>
                <w:lang w:eastAsia="ar-SA"/>
              </w:rPr>
              <w:t xml:space="preserve"> Интерес и положительное отношение к своей безопасности и безопасности окружающих</w:t>
            </w:r>
          </w:p>
        </w:tc>
        <w:tc>
          <w:tcPr>
            <w:tcW w:w="3696" w:type="dxa"/>
            <w:shd w:val="clear" w:color="auto" w:fill="auto"/>
          </w:tcPr>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r w:rsidRPr="007D7DEF">
              <w:rPr>
                <w:rFonts w:ascii="Times New Roman" w:eastAsia="Times New Roman" w:hAnsi="Times New Roman" w:cs="Times New Roman"/>
                <w:bCs/>
                <w:color w:val="000000"/>
                <w:sz w:val="24"/>
                <w:szCs w:val="24"/>
                <w:lang w:eastAsia="ar-SA"/>
              </w:rPr>
              <w:lastRenderedPageBreak/>
              <w:t xml:space="preserve">Анализ проектов, докладов, сообщений </w:t>
            </w:r>
          </w:p>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p>
        </w:tc>
        <w:tc>
          <w:tcPr>
            <w:tcW w:w="3697" w:type="dxa"/>
            <w:shd w:val="clear" w:color="auto" w:fill="auto"/>
          </w:tcPr>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r w:rsidRPr="007D7DEF">
              <w:rPr>
                <w:rFonts w:ascii="Times New Roman" w:eastAsia="Times New Roman" w:hAnsi="Times New Roman" w:cs="Times New Roman"/>
                <w:bCs/>
                <w:color w:val="000000"/>
                <w:sz w:val="24"/>
                <w:szCs w:val="24"/>
                <w:lang w:eastAsia="ar-SA"/>
              </w:rPr>
              <w:t>Апрель</w:t>
            </w:r>
          </w:p>
        </w:tc>
        <w:tc>
          <w:tcPr>
            <w:tcW w:w="3697" w:type="dxa"/>
            <w:shd w:val="clear" w:color="auto" w:fill="auto"/>
          </w:tcPr>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r w:rsidRPr="007D7DEF">
              <w:rPr>
                <w:rFonts w:ascii="Times New Roman" w:eastAsia="Times New Roman" w:hAnsi="Times New Roman" w:cs="Times New Roman"/>
                <w:bCs/>
                <w:color w:val="000000"/>
                <w:sz w:val="24"/>
                <w:szCs w:val="24"/>
                <w:lang w:eastAsia="ar-SA"/>
              </w:rPr>
              <w:t>Учитель, методист</w:t>
            </w:r>
          </w:p>
        </w:tc>
      </w:tr>
      <w:tr w:rsidR="007D7DEF" w:rsidRPr="007D7DEF" w:rsidTr="007D7DEF">
        <w:tc>
          <w:tcPr>
            <w:tcW w:w="3696" w:type="dxa"/>
            <w:shd w:val="clear" w:color="auto" w:fill="auto"/>
          </w:tcPr>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r w:rsidRPr="007D7DEF">
              <w:rPr>
                <w:rFonts w:ascii="Times New Roman" w:eastAsia="Times New Roman" w:hAnsi="Times New Roman" w:cs="Times New Roman"/>
                <w:bCs/>
                <w:color w:val="000000"/>
                <w:sz w:val="24"/>
                <w:szCs w:val="24"/>
                <w:lang w:eastAsia="ar-SA"/>
              </w:rPr>
              <w:lastRenderedPageBreak/>
              <w:t xml:space="preserve">Соблюдение правил поведения, нацеленных на здоровый образ </w:t>
            </w:r>
          </w:p>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r w:rsidRPr="007D7DEF">
              <w:rPr>
                <w:rFonts w:ascii="Times New Roman" w:eastAsia="Times New Roman" w:hAnsi="Times New Roman" w:cs="Times New Roman"/>
                <w:bCs/>
                <w:color w:val="000000"/>
                <w:sz w:val="24"/>
                <w:szCs w:val="24"/>
                <w:lang w:eastAsia="ar-SA"/>
              </w:rPr>
              <w:t xml:space="preserve">жизни </w:t>
            </w:r>
          </w:p>
        </w:tc>
        <w:tc>
          <w:tcPr>
            <w:tcW w:w="3696" w:type="dxa"/>
            <w:shd w:val="clear" w:color="auto" w:fill="auto"/>
          </w:tcPr>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r w:rsidRPr="007D7DEF">
              <w:rPr>
                <w:rFonts w:ascii="Times New Roman" w:eastAsia="Times New Roman" w:hAnsi="Times New Roman" w:cs="Times New Roman"/>
                <w:bCs/>
                <w:color w:val="000000"/>
                <w:sz w:val="24"/>
                <w:szCs w:val="24"/>
                <w:lang w:eastAsia="ar-SA"/>
              </w:rPr>
              <w:t>Педагогические наблюдения</w:t>
            </w:r>
          </w:p>
        </w:tc>
        <w:tc>
          <w:tcPr>
            <w:tcW w:w="3697" w:type="dxa"/>
            <w:shd w:val="clear" w:color="auto" w:fill="auto"/>
          </w:tcPr>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r w:rsidRPr="007D7DEF">
              <w:rPr>
                <w:rFonts w:ascii="Times New Roman" w:eastAsia="Times New Roman" w:hAnsi="Times New Roman" w:cs="Times New Roman"/>
                <w:bCs/>
                <w:color w:val="000000"/>
                <w:sz w:val="24"/>
                <w:szCs w:val="24"/>
                <w:lang w:eastAsia="ar-SA"/>
              </w:rPr>
              <w:t>В течении года</w:t>
            </w:r>
          </w:p>
        </w:tc>
        <w:tc>
          <w:tcPr>
            <w:tcW w:w="3697" w:type="dxa"/>
            <w:shd w:val="clear" w:color="auto" w:fill="auto"/>
          </w:tcPr>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r w:rsidRPr="007D7DEF">
              <w:rPr>
                <w:rFonts w:ascii="Times New Roman" w:eastAsia="Times New Roman" w:hAnsi="Times New Roman" w:cs="Times New Roman"/>
                <w:bCs/>
                <w:color w:val="000000"/>
                <w:sz w:val="24"/>
                <w:szCs w:val="24"/>
                <w:lang w:eastAsia="ar-SA"/>
              </w:rPr>
              <w:t>Учитель</w:t>
            </w:r>
          </w:p>
        </w:tc>
      </w:tr>
      <w:tr w:rsidR="007D7DEF" w:rsidRPr="007D7DEF" w:rsidTr="007D7DEF">
        <w:tc>
          <w:tcPr>
            <w:tcW w:w="3696" w:type="dxa"/>
            <w:shd w:val="clear" w:color="auto" w:fill="auto"/>
          </w:tcPr>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r w:rsidRPr="007D7DEF">
              <w:rPr>
                <w:rFonts w:ascii="Times New Roman" w:eastAsia="Times New Roman" w:hAnsi="Times New Roman" w:cs="Times New Roman"/>
                <w:bCs/>
                <w:color w:val="000000"/>
                <w:sz w:val="24"/>
                <w:szCs w:val="24"/>
                <w:lang w:eastAsia="ar-SA"/>
              </w:rPr>
              <w:t>Поведение учеников на перемене, в столовой</w:t>
            </w:r>
          </w:p>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r w:rsidRPr="007D7DEF">
              <w:rPr>
                <w:rFonts w:ascii="Times New Roman" w:eastAsia="Times New Roman" w:hAnsi="Times New Roman" w:cs="Times New Roman"/>
                <w:bCs/>
                <w:color w:val="000000"/>
                <w:sz w:val="24"/>
                <w:szCs w:val="24"/>
                <w:lang w:eastAsia="ar-SA"/>
              </w:rPr>
              <w:t>Поведение учеников на улице перед школой</w:t>
            </w:r>
          </w:p>
        </w:tc>
        <w:tc>
          <w:tcPr>
            <w:tcW w:w="3696" w:type="dxa"/>
            <w:shd w:val="clear" w:color="auto" w:fill="auto"/>
          </w:tcPr>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r w:rsidRPr="007D7DEF">
              <w:rPr>
                <w:rFonts w:ascii="Times New Roman" w:eastAsia="Times New Roman" w:hAnsi="Times New Roman" w:cs="Times New Roman"/>
                <w:bCs/>
                <w:color w:val="000000"/>
                <w:sz w:val="24"/>
                <w:szCs w:val="24"/>
                <w:lang w:eastAsia="ar-SA"/>
              </w:rPr>
              <w:t>Педагогические наблюдения</w:t>
            </w:r>
          </w:p>
        </w:tc>
        <w:tc>
          <w:tcPr>
            <w:tcW w:w="3697" w:type="dxa"/>
            <w:shd w:val="clear" w:color="auto" w:fill="auto"/>
          </w:tcPr>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r w:rsidRPr="007D7DEF">
              <w:rPr>
                <w:rFonts w:ascii="Times New Roman" w:eastAsia="Times New Roman" w:hAnsi="Times New Roman" w:cs="Times New Roman"/>
                <w:bCs/>
                <w:color w:val="000000"/>
                <w:sz w:val="24"/>
                <w:szCs w:val="24"/>
                <w:lang w:eastAsia="ar-SA"/>
              </w:rPr>
              <w:t>Раз в четверть</w:t>
            </w:r>
          </w:p>
        </w:tc>
        <w:tc>
          <w:tcPr>
            <w:tcW w:w="3697" w:type="dxa"/>
            <w:shd w:val="clear" w:color="auto" w:fill="auto"/>
          </w:tcPr>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r w:rsidRPr="007D7DEF">
              <w:rPr>
                <w:rFonts w:ascii="Times New Roman" w:eastAsia="Times New Roman" w:hAnsi="Times New Roman" w:cs="Times New Roman"/>
                <w:bCs/>
                <w:color w:val="000000"/>
                <w:sz w:val="24"/>
                <w:szCs w:val="24"/>
                <w:lang w:eastAsia="ar-SA"/>
              </w:rPr>
              <w:t xml:space="preserve">Учитель, зам. директора </w:t>
            </w:r>
          </w:p>
        </w:tc>
      </w:tr>
      <w:tr w:rsidR="007D7DEF" w:rsidRPr="007D7DEF" w:rsidTr="007D7DEF">
        <w:tc>
          <w:tcPr>
            <w:tcW w:w="3696" w:type="dxa"/>
            <w:shd w:val="clear" w:color="auto" w:fill="auto"/>
          </w:tcPr>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r w:rsidRPr="007D7DEF">
              <w:rPr>
                <w:rFonts w:ascii="Times New Roman" w:eastAsia="Times New Roman" w:hAnsi="Times New Roman" w:cs="Times New Roman"/>
                <w:bCs/>
                <w:color w:val="000000"/>
                <w:sz w:val="24"/>
                <w:szCs w:val="24"/>
                <w:lang w:eastAsia="ar-SA"/>
              </w:rPr>
              <w:t xml:space="preserve">Зарегистрированное число заболеваний у школьников </w:t>
            </w:r>
          </w:p>
        </w:tc>
        <w:tc>
          <w:tcPr>
            <w:tcW w:w="3696" w:type="dxa"/>
            <w:shd w:val="clear" w:color="auto" w:fill="auto"/>
          </w:tcPr>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r w:rsidRPr="007D7DEF">
              <w:rPr>
                <w:rFonts w:ascii="Times New Roman" w:eastAsia="Times New Roman" w:hAnsi="Times New Roman" w:cs="Times New Roman"/>
                <w:bCs/>
                <w:color w:val="000000"/>
                <w:sz w:val="24"/>
                <w:szCs w:val="24"/>
                <w:lang w:eastAsia="ar-SA"/>
              </w:rPr>
              <w:t>Фиксация в журнале всех заболеваний и анализ их динамики</w:t>
            </w:r>
          </w:p>
        </w:tc>
        <w:tc>
          <w:tcPr>
            <w:tcW w:w="3697" w:type="dxa"/>
            <w:shd w:val="clear" w:color="auto" w:fill="auto"/>
          </w:tcPr>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r w:rsidRPr="007D7DEF">
              <w:rPr>
                <w:rFonts w:ascii="Times New Roman" w:eastAsia="Times New Roman" w:hAnsi="Times New Roman" w:cs="Times New Roman"/>
                <w:bCs/>
                <w:color w:val="000000"/>
                <w:sz w:val="24"/>
                <w:szCs w:val="24"/>
                <w:lang w:eastAsia="ar-SA"/>
              </w:rPr>
              <w:t>В течении года</w:t>
            </w:r>
          </w:p>
        </w:tc>
        <w:tc>
          <w:tcPr>
            <w:tcW w:w="3697" w:type="dxa"/>
            <w:shd w:val="clear" w:color="auto" w:fill="auto"/>
          </w:tcPr>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r w:rsidRPr="007D7DEF">
              <w:rPr>
                <w:rFonts w:ascii="Times New Roman" w:eastAsia="Times New Roman" w:hAnsi="Times New Roman" w:cs="Times New Roman"/>
                <w:bCs/>
                <w:color w:val="000000"/>
                <w:sz w:val="24"/>
                <w:szCs w:val="24"/>
                <w:lang w:eastAsia="ar-SA"/>
              </w:rPr>
              <w:t xml:space="preserve">Учитель, зам. директора </w:t>
            </w:r>
          </w:p>
        </w:tc>
      </w:tr>
      <w:tr w:rsidR="007D7DEF" w:rsidRPr="007D7DEF" w:rsidTr="007D7DEF">
        <w:tc>
          <w:tcPr>
            <w:tcW w:w="3696" w:type="dxa"/>
            <w:shd w:val="clear" w:color="auto" w:fill="auto"/>
          </w:tcPr>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r w:rsidRPr="007D7DEF">
              <w:rPr>
                <w:rFonts w:ascii="Times New Roman" w:eastAsia="Times New Roman" w:hAnsi="Times New Roman" w:cs="Times New Roman"/>
                <w:bCs/>
                <w:color w:val="000000"/>
                <w:sz w:val="24"/>
                <w:szCs w:val="24"/>
                <w:lang w:eastAsia="ar-SA"/>
              </w:rPr>
              <w:t>Умения, нацеленные на оценку правильности поведения в быту (</w:t>
            </w:r>
            <w:proofErr w:type="spellStart"/>
            <w:r w:rsidRPr="007D7DEF">
              <w:rPr>
                <w:rFonts w:ascii="Times New Roman" w:eastAsia="Times New Roman" w:hAnsi="Times New Roman" w:cs="Times New Roman"/>
                <w:bCs/>
                <w:color w:val="000000"/>
                <w:sz w:val="24"/>
                <w:szCs w:val="24"/>
                <w:lang w:eastAsia="ar-SA"/>
              </w:rPr>
              <w:t>пра</w:t>
            </w:r>
            <w:proofErr w:type="spellEnd"/>
            <w:r w:rsidRPr="007D7DEF">
              <w:rPr>
                <w:rFonts w:ascii="Times New Roman" w:eastAsia="Times New Roman" w:hAnsi="Times New Roman" w:cs="Times New Roman"/>
                <w:bCs/>
                <w:color w:val="000000"/>
                <w:sz w:val="24"/>
                <w:szCs w:val="24"/>
                <w:lang w:eastAsia="ar-SA"/>
              </w:rPr>
              <w:t>-</w:t>
            </w:r>
          </w:p>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r w:rsidRPr="007D7DEF">
              <w:rPr>
                <w:rFonts w:ascii="Times New Roman" w:eastAsia="Times New Roman" w:hAnsi="Times New Roman" w:cs="Times New Roman"/>
                <w:bCs/>
                <w:color w:val="000000"/>
                <w:sz w:val="24"/>
                <w:szCs w:val="24"/>
                <w:lang w:eastAsia="ar-SA"/>
              </w:rPr>
              <w:t>вила общения, правила ОБЖ, уличного движения)</w:t>
            </w:r>
          </w:p>
        </w:tc>
        <w:tc>
          <w:tcPr>
            <w:tcW w:w="3696" w:type="dxa"/>
            <w:shd w:val="clear" w:color="auto" w:fill="auto"/>
          </w:tcPr>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r w:rsidRPr="007D7DEF">
              <w:rPr>
                <w:rFonts w:ascii="Times New Roman" w:eastAsia="Times New Roman" w:hAnsi="Times New Roman" w:cs="Times New Roman"/>
                <w:bCs/>
                <w:color w:val="000000"/>
                <w:sz w:val="24"/>
                <w:szCs w:val="24"/>
                <w:lang w:eastAsia="ar-SA"/>
              </w:rPr>
              <w:t>Проверочные и контрольные</w:t>
            </w:r>
          </w:p>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r w:rsidRPr="007D7DEF">
              <w:rPr>
                <w:rFonts w:ascii="Times New Roman" w:eastAsia="Times New Roman" w:hAnsi="Times New Roman" w:cs="Times New Roman"/>
                <w:bCs/>
                <w:color w:val="000000"/>
                <w:sz w:val="24"/>
                <w:szCs w:val="24"/>
                <w:lang w:eastAsia="ar-SA"/>
              </w:rPr>
              <w:t xml:space="preserve">работы к учебнику «Окружающий мир» </w:t>
            </w:r>
          </w:p>
        </w:tc>
        <w:tc>
          <w:tcPr>
            <w:tcW w:w="3697" w:type="dxa"/>
            <w:shd w:val="clear" w:color="auto" w:fill="auto"/>
          </w:tcPr>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r w:rsidRPr="007D7DEF">
              <w:rPr>
                <w:rFonts w:ascii="Times New Roman" w:eastAsia="Times New Roman" w:hAnsi="Times New Roman" w:cs="Times New Roman"/>
                <w:bCs/>
                <w:color w:val="000000"/>
                <w:sz w:val="24"/>
                <w:szCs w:val="24"/>
                <w:lang w:eastAsia="ar-SA"/>
              </w:rPr>
              <w:t>В конце каждой темы по предмету</w:t>
            </w:r>
          </w:p>
        </w:tc>
        <w:tc>
          <w:tcPr>
            <w:tcW w:w="3697" w:type="dxa"/>
            <w:shd w:val="clear" w:color="auto" w:fill="auto"/>
          </w:tcPr>
          <w:p w:rsidR="007D7DEF" w:rsidRPr="007D7DEF" w:rsidRDefault="007D7DEF" w:rsidP="007D7DEF">
            <w:pPr>
              <w:widowControl w:val="0"/>
              <w:suppressAutoHyphens/>
              <w:autoSpaceDE w:val="0"/>
              <w:spacing w:after="0" w:line="240" w:lineRule="atLeast"/>
              <w:rPr>
                <w:rFonts w:ascii="Times New Roman" w:eastAsia="Times New Roman" w:hAnsi="Times New Roman" w:cs="Times New Roman"/>
                <w:bCs/>
                <w:color w:val="000000"/>
                <w:sz w:val="24"/>
                <w:szCs w:val="24"/>
                <w:lang w:eastAsia="ar-SA"/>
              </w:rPr>
            </w:pPr>
            <w:r w:rsidRPr="007D7DEF">
              <w:rPr>
                <w:rFonts w:ascii="Times New Roman" w:eastAsia="Times New Roman" w:hAnsi="Times New Roman" w:cs="Times New Roman"/>
                <w:bCs/>
                <w:color w:val="000000"/>
                <w:sz w:val="24"/>
                <w:szCs w:val="24"/>
                <w:lang w:eastAsia="ar-SA"/>
              </w:rPr>
              <w:t>Учитель</w:t>
            </w:r>
          </w:p>
        </w:tc>
      </w:tr>
    </w:tbl>
    <w:p w:rsidR="007D7DEF" w:rsidRPr="007D7DEF" w:rsidRDefault="007D7DEF" w:rsidP="007D7DEF">
      <w:pPr>
        <w:spacing w:after="0" w:line="240" w:lineRule="auto"/>
        <w:contextualSpacing/>
        <w:rPr>
          <w:rFonts w:ascii="Times New Roman" w:eastAsia="Times New Roman" w:hAnsi="Times New Roman" w:cs="Times New Roman"/>
          <w:b/>
          <w:bCs/>
          <w:sz w:val="28"/>
          <w:szCs w:val="28"/>
          <w:lang w:eastAsia="ru-RU"/>
        </w:rPr>
      </w:pPr>
    </w:p>
    <w:p w:rsidR="007D7DEF" w:rsidRPr="007D7DEF" w:rsidRDefault="007D7DEF" w:rsidP="007D7DEF">
      <w:pPr>
        <w:spacing w:after="0" w:line="240" w:lineRule="auto"/>
        <w:contextualSpacing/>
        <w:jc w:val="center"/>
        <w:rPr>
          <w:rFonts w:ascii="Times New Roman" w:eastAsia="Times New Roman" w:hAnsi="Times New Roman" w:cs="Times New Roman"/>
          <w:b/>
          <w:bCs/>
          <w:sz w:val="24"/>
          <w:szCs w:val="24"/>
          <w:lang w:eastAsia="ru-RU"/>
        </w:rPr>
      </w:pPr>
      <w:r w:rsidRPr="007D7DEF">
        <w:rPr>
          <w:rFonts w:ascii="Times New Roman" w:eastAsia="Times New Roman" w:hAnsi="Times New Roman" w:cs="Times New Roman"/>
          <w:b/>
          <w:bCs/>
          <w:sz w:val="24"/>
          <w:szCs w:val="24"/>
          <w:lang w:eastAsia="ru-RU"/>
        </w:rPr>
        <w:t>2.5 Программа коррекционной работы</w:t>
      </w:r>
    </w:p>
    <w:p w:rsidR="007D7DEF" w:rsidRPr="007D7DEF" w:rsidRDefault="007D7DEF" w:rsidP="007D7DEF">
      <w:pPr>
        <w:spacing w:after="0" w:line="240" w:lineRule="auto"/>
        <w:contextualSpacing/>
        <w:jc w:val="center"/>
        <w:rPr>
          <w:rFonts w:ascii="Times New Roman" w:eastAsia="Times New Roman" w:hAnsi="Times New Roman" w:cs="Times New Roman"/>
          <w:b/>
          <w:bCs/>
          <w:sz w:val="24"/>
          <w:szCs w:val="24"/>
          <w:lang w:eastAsia="ru-RU"/>
        </w:rPr>
      </w:pPr>
    </w:p>
    <w:p w:rsidR="007D7DEF" w:rsidRPr="007D7DEF" w:rsidRDefault="007D7DEF" w:rsidP="000B1921">
      <w:pPr>
        <w:spacing w:after="0" w:line="240" w:lineRule="auto"/>
        <w:contextualSpacing/>
        <w:jc w:val="center"/>
        <w:rPr>
          <w:rFonts w:ascii="Times New Roman" w:eastAsia="Times New Roman" w:hAnsi="Times New Roman" w:cs="Times New Roman"/>
          <w:b/>
          <w:bCs/>
          <w:sz w:val="24"/>
          <w:szCs w:val="24"/>
          <w:lang w:eastAsia="ru-RU"/>
        </w:rPr>
      </w:pPr>
      <w:r w:rsidRPr="007D7DEF">
        <w:rPr>
          <w:rFonts w:ascii="Times New Roman" w:eastAsia="Times New Roman" w:hAnsi="Times New Roman" w:cs="Times New Roman"/>
          <w:b/>
          <w:bCs/>
          <w:sz w:val="24"/>
          <w:szCs w:val="24"/>
          <w:lang w:eastAsia="ru-RU"/>
        </w:rPr>
        <w:t>Цель и задачи программы коррекционной работы</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Программа коррекционной работы в соответствии с требованиями ФГОС НОО обучающихся с ОВЗ направлена на создание системы комплексной помощи обучающимся с ЗПР в освоении АООП НОО, коррекцию недостатков в физическом и (или) психическом развитии обучающихся, их социальную адаптацию.</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i/>
          <w:sz w:val="24"/>
          <w:szCs w:val="24"/>
          <w:lang w:eastAsia="ru-RU"/>
        </w:rPr>
      </w:pPr>
      <w:r w:rsidRPr="007D7DEF">
        <w:rPr>
          <w:rFonts w:ascii="Times New Roman" w:eastAsia="Times New Roman" w:hAnsi="Times New Roman" w:cs="Times New Roman"/>
          <w:bCs/>
          <w:i/>
          <w:sz w:val="24"/>
          <w:szCs w:val="24"/>
          <w:lang w:eastAsia="ru-RU"/>
        </w:rPr>
        <w:t>Программа коррекционной работы обеспечивает:</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выявление особых образовательных потребностей обучающихся с ЗПР, обусловленных недостатками в их физическом и (или) психическом развитии;</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создание адекватных условий для реализации особых образовательных потребностей обучающихся с ЗПР;</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осуществление индивидуально-ориентированного психолого-медико-педагогического сопровождения обучающихся с ЗПР с учетом их особых образовательных потребностей и индивидуальных возможностей (в соответствии с рекомендациями ПМПК);</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разработку и реализацию индивидуальных учебных планов, организацию индивидуальных и групповых коррекционных занятий для обучающихся  с ЗПР с учетом индивидуальных и типологических особенностей психофизического развития и индивидуальных возможностей;</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оказание помощи в освоении обучающимися с ЗПР АООП НОО  и их интеграции в образовательном учреждении;</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lastRenderedPageBreak/>
        <w:t>возможность развития коммуникации, социальных и бытовых навыков, адекватного учебного поведения, взаимодействия со взрослыми и обучающимися, формированию представлений об окружающем мире и собственных возможностях;</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оказание родителям (законным представителям) обучающихся с ЗПР консультативной и методической помощи по медицинским, социальным, правовым и другим вопросам, связанным с их воспитанием и обучением.</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i/>
          <w:sz w:val="24"/>
          <w:szCs w:val="24"/>
          <w:lang w:eastAsia="ru-RU"/>
        </w:rPr>
        <w:t>Целью</w:t>
      </w:r>
      <w:r w:rsidRPr="007D7DEF">
        <w:rPr>
          <w:rFonts w:ascii="Times New Roman" w:eastAsia="Times New Roman" w:hAnsi="Times New Roman" w:cs="Times New Roman"/>
          <w:bCs/>
          <w:sz w:val="24"/>
          <w:szCs w:val="24"/>
          <w:lang w:eastAsia="ru-RU"/>
        </w:rPr>
        <w:t xml:space="preserve"> программы коррекционной работы является создание системы комплексного психолого-медико-педагогического сопровождения процесса освоения АООП НОО обучающимися с ЗПР,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i/>
          <w:sz w:val="24"/>
          <w:szCs w:val="24"/>
          <w:lang w:eastAsia="ru-RU"/>
        </w:rPr>
        <w:t>Задачи</w:t>
      </w:r>
      <w:r w:rsidRPr="007D7DEF">
        <w:rPr>
          <w:rFonts w:ascii="Times New Roman" w:eastAsia="Times New Roman" w:hAnsi="Times New Roman" w:cs="Times New Roman"/>
          <w:bCs/>
          <w:sz w:val="24"/>
          <w:szCs w:val="24"/>
          <w:lang w:eastAsia="ru-RU"/>
        </w:rPr>
        <w:t xml:space="preserve"> программы:</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определение особых образовательных потребностей обучающихся с ЗПР;</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повышение возможностей обучающихся с ЗПР в освоении АООП НОО и интегрировании в образовательный процесс;</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 своевременное выявление обучающихся с трудностями адаптации </w:t>
      </w:r>
      <w:proofErr w:type="spellStart"/>
      <w:r w:rsidRPr="007D7DEF">
        <w:rPr>
          <w:rFonts w:ascii="Times New Roman" w:eastAsia="Times New Roman" w:hAnsi="Times New Roman" w:cs="Times New Roman"/>
          <w:bCs/>
          <w:sz w:val="24"/>
          <w:szCs w:val="24"/>
          <w:lang w:eastAsia="ru-RU"/>
        </w:rPr>
        <w:t>вобразовательно</w:t>
      </w:r>
      <w:proofErr w:type="spellEnd"/>
      <w:r w:rsidRPr="007D7DEF">
        <w:rPr>
          <w:rFonts w:ascii="Times New Roman" w:eastAsia="Times New Roman" w:hAnsi="Times New Roman" w:cs="Times New Roman"/>
          <w:bCs/>
          <w:sz w:val="24"/>
          <w:szCs w:val="24"/>
          <w:lang w:eastAsia="ru-RU"/>
        </w:rPr>
        <w:t>-воспитательном процессе;</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создание и реализация условий, нормализующих анализаторную, аналитико-синтетическую и регуляторную деятельность на основе координации педагогических, психологических и медицинских средств воздействия в процессе комплексной психолого-медико-педагогической коррекции;</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 оказание родителям (законным представителям) обучающихся с </w:t>
      </w:r>
      <w:proofErr w:type="spellStart"/>
      <w:r w:rsidRPr="007D7DEF">
        <w:rPr>
          <w:rFonts w:ascii="Times New Roman" w:eastAsia="Times New Roman" w:hAnsi="Times New Roman" w:cs="Times New Roman"/>
          <w:bCs/>
          <w:sz w:val="24"/>
          <w:szCs w:val="24"/>
          <w:lang w:eastAsia="ru-RU"/>
        </w:rPr>
        <w:t>ЗПРконсультативной</w:t>
      </w:r>
      <w:proofErr w:type="spellEnd"/>
      <w:r w:rsidRPr="007D7DEF">
        <w:rPr>
          <w:rFonts w:ascii="Times New Roman" w:eastAsia="Times New Roman" w:hAnsi="Times New Roman" w:cs="Times New Roman"/>
          <w:bCs/>
          <w:sz w:val="24"/>
          <w:szCs w:val="24"/>
          <w:lang w:eastAsia="ru-RU"/>
        </w:rPr>
        <w:t xml:space="preserve"> и методической помощи по медицинским, социальным, психологическим, правовым и другим вопросам.</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i/>
          <w:sz w:val="24"/>
          <w:szCs w:val="24"/>
          <w:lang w:eastAsia="ru-RU"/>
        </w:rPr>
      </w:pPr>
      <w:r w:rsidRPr="007D7DEF">
        <w:rPr>
          <w:rFonts w:ascii="Times New Roman" w:eastAsia="Times New Roman" w:hAnsi="Times New Roman" w:cs="Times New Roman"/>
          <w:bCs/>
          <w:i/>
          <w:sz w:val="24"/>
          <w:szCs w:val="24"/>
          <w:lang w:eastAsia="ru-RU"/>
        </w:rPr>
        <w:t>Принципы коррекционной работы</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i/>
          <w:sz w:val="24"/>
          <w:szCs w:val="24"/>
          <w:lang w:eastAsia="ru-RU"/>
        </w:rPr>
        <w:t>Принцип приоритетности</w:t>
      </w:r>
      <w:r w:rsidRPr="007D7DEF">
        <w:rPr>
          <w:rFonts w:ascii="Times New Roman" w:eastAsia="Times New Roman" w:hAnsi="Times New Roman" w:cs="Times New Roman"/>
          <w:bCs/>
          <w:sz w:val="24"/>
          <w:szCs w:val="24"/>
          <w:lang w:eastAsia="ru-RU"/>
        </w:rPr>
        <w:t xml:space="preserve"> интересов обучающегося определяет отношение работников организации, которые призваны оказывать каждому обучающемуся помощь в развитии с учетом его индивидуальных образовательных потребностей.</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i/>
          <w:sz w:val="24"/>
          <w:szCs w:val="24"/>
          <w:lang w:eastAsia="ru-RU"/>
        </w:rPr>
        <w:t xml:space="preserve">Принцип системности </w:t>
      </w:r>
      <w:r w:rsidRPr="007D7DEF">
        <w:rPr>
          <w:rFonts w:ascii="Times New Roman" w:eastAsia="Times New Roman" w:hAnsi="Times New Roman" w:cs="Times New Roman"/>
          <w:bCs/>
          <w:sz w:val="24"/>
          <w:szCs w:val="24"/>
          <w:lang w:eastAsia="ru-RU"/>
        </w:rPr>
        <w:t>- 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 взаимодействия участников.</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i/>
          <w:sz w:val="24"/>
          <w:szCs w:val="24"/>
          <w:lang w:eastAsia="ru-RU"/>
        </w:rPr>
        <w:t>Принцип непрерывности</w:t>
      </w:r>
      <w:r w:rsidRPr="007D7DEF">
        <w:rPr>
          <w:rFonts w:ascii="Times New Roman" w:eastAsia="Times New Roman" w:hAnsi="Times New Roman" w:cs="Times New Roman"/>
          <w:bCs/>
          <w:sz w:val="24"/>
          <w:szCs w:val="24"/>
          <w:lang w:eastAsia="ru-RU"/>
        </w:rPr>
        <w:t xml:space="preserve"> обеспечивает проведение коррекционной работы на всем протяжении обучения школьников с учетом изменений в их личности.</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i/>
          <w:sz w:val="24"/>
          <w:szCs w:val="24"/>
          <w:lang w:eastAsia="ru-RU"/>
        </w:rPr>
        <w:t>Принцип вариатив</w:t>
      </w:r>
      <w:r w:rsidRPr="007D7DEF">
        <w:rPr>
          <w:rFonts w:ascii="Times New Roman" w:eastAsia="Times New Roman" w:hAnsi="Times New Roman" w:cs="Times New Roman"/>
          <w:bCs/>
          <w:sz w:val="24"/>
          <w:szCs w:val="24"/>
          <w:lang w:eastAsia="ru-RU"/>
        </w:rPr>
        <w:t xml:space="preserve">ности 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 </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i/>
          <w:sz w:val="24"/>
          <w:szCs w:val="24"/>
          <w:lang w:eastAsia="ru-RU"/>
        </w:rPr>
        <w:t>Принцип единства психолого-педагогических и медицинских средст</w:t>
      </w:r>
      <w:r w:rsidRPr="007D7DEF">
        <w:rPr>
          <w:rFonts w:ascii="Times New Roman" w:eastAsia="Times New Roman" w:hAnsi="Times New Roman" w:cs="Times New Roman"/>
          <w:bCs/>
          <w:sz w:val="24"/>
          <w:szCs w:val="24"/>
          <w:lang w:eastAsia="ru-RU"/>
        </w:rPr>
        <w:t>в,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i/>
          <w:sz w:val="24"/>
          <w:szCs w:val="24"/>
          <w:lang w:eastAsia="ru-RU"/>
        </w:rPr>
        <w:t>Принцип сотрудничества с сем</w:t>
      </w:r>
      <w:r w:rsidRPr="007D7DEF">
        <w:rPr>
          <w:rFonts w:ascii="Times New Roman" w:eastAsia="Times New Roman" w:hAnsi="Times New Roman" w:cs="Times New Roman"/>
          <w:bCs/>
          <w:sz w:val="24"/>
          <w:szCs w:val="24"/>
          <w:lang w:eastAsia="ru-RU"/>
        </w:rPr>
        <w:t>ьей 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i/>
          <w:sz w:val="24"/>
          <w:szCs w:val="24"/>
          <w:lang w:eastAsia="ru-RU"/>
        </w:rPr>
      </w:pPr>
      <w:r w:rsidRPr="007D7DEF">
        <w:rPr>
          <w:rFonts w:ascii="Times New Roman" w:eastAsia="Times New Roman" w:hAnsi="Times New Roman" w:cs="Times New Roman"/>
          <w:bCs/>
          <w:i/>
          <w:sz w:val="24"/>
          <w:szCs w:val="24"/>
          <w:lang w:eastAsia="ru-RU"/>
        </w:rPr>
        <w:t>Коррекционная работа с обучающимися с ЗПР осуществляется в ходе всего учебно-образовательного процесса:</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через содержание и организацию образовательного процесса (индивидуальный и дифференцированный подход, несколько сниженный темп обучения, структурная упрощенность содержания, повторность в обучении, активность и сознательность в обучении);</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в рамках внеурочной деятельности в форме специально организованных индивидуальных и групповых занятий (</w:t>
      </w:r>
      <w:proofErr w:type="spellStart"/>
      <w:r w:rsidRPr="007D7DEF">
        <w:rPr>
          <w:rFonts w:ascii="Times New Roman" w:eastAsia="Times New Roman" w:hAnsi="Times New Roman" w:cs="Times New Roman"/>
          <w:bCs/>
          <w:sz w:val="24"/>
          <w:szCs w:val="24"/>
          <w:lang w:eastAsia="ru-RU"/>
        </w:rPr>
        <w:t>психокоррекционные</w:t>
      </w:r>
      <w:proofErr w:type="spellEnd"/>
      <w:r w:rsidRPr="007D7DEF">
        <w:rPr>
          <w:rFonts w:ascii="Times New Roman" w:eastAsia="Times New Roman" w:hAnsi="Times New Roman" w:cs="Times New Roman"/>
          <w:bCs/>
          <w:sz w:val="24"/>
          <w:szCs w:val="24"/>
          <w:lang w:eastAsia="ru-RU"/>
        </w:rPr>
        <w:t xml:space="preserve"> и логопедические занятия, занятия ритмикой);</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в рамках психологического и социально-педагогического сопровождения обучающихся.</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8"/>
          <w:szCs w:val="28"/>
          <w:lang w:eastAsia="ru-RU"/>
        </w:rPr>
      </w:pPr>
    </w:p>
    <w:p w:rsidR="007D7DEF" w:rsidRPr="007D7DEF" w:rsidRDefault="007D7DEF" w:rsidP="007D7DEF">
      <w:pPr>
        <w:spacing w:after="0" w:line="240" w:lineRule="auto"/>
        <w:ind w:left="-180" w:firstLine="180"/>
        <w:jc w:val="center"/>
        <w:rPr>
          <w:rFonts w:ascii="Times New Roman" w:eastAsia="Times New Roman" w:hAnsi="Times New Roman" w:cs="Times New Roman"/>
          <w:b/>
          <w:sz w:val="24"/>
          <w:szCs w:val="24"/>
          <w:lang w:eastAsia="ru-RU"/>
        </w:rPr>
      </w:pPr>
      <w:r w:rsidRPr="007D7DEF">
        <w:rPr>
          <w:rFonts w:ascii="Times New Roman" w:eastAsia="Times New Roman" w:hAnsi="Times New Roman" w:cs="Times New Roman"/>
          <w:b/>
          <w:sz w:val="24"/>
          <w:szCs w:val="24"/>
          <w:lang w:eastAsia="ru-RU"/>
        </w:rPr>
        <w:t>Перечень, содержание и план реализации индивидуально – ориентированных коррекционных мероприятий.</w:t>
      </w:r>
    </w:p>
    <w:p w:rsidR="007D7DEF" w:rsidRPr="007D7DEF" w:rsidRDefault="007D7DEF" w:rsidP="007D7DEF">
      <w:pPr>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 xml:space="preserve">На фоне сегодняшней социокультурной ситуации проблема коррекции в развитии детей является предметом повышенного внимания. Процесс сопровождения ребенка начинается с момента фиксации проблемы и завершается тогда, когда она оказывается решенной. При этом важным является не только коррекция, но и профилактика и предупреждение любых отклонений в здоровье. Коррекционная работа занимает центральное положение в системе образования детей с нарушениями развития. Одним из сложных этапов коррекционной работы является коррекция недостатков учебной деятельности. В образовательно организации сложилась система работы по данному направлению. </w:t>
      </w:r>
    </w:p>
    <w:p w:rsidR="007D7DEF" w:rsidRPr="007D7DEF" w:rsidRDefault="007D7DEF" w:rsidP="007D7DEF">
      <w:pPr>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Программа коррекционной работы позволяет реализовать личностно ориентированный подход через медико-психолого-педагогическое сопровождение ребенка, способствующее достижению обучающимся с ЗПР планируемых результатов освоения АООП НОО. Она имеет подчиненную, вспомогательную функцию по отношению к АООП НОО, может уточняться и корректироваться.</w:t>
      </w:r>
    </w:p>
    <w:p w:rsidR="007D7DEF" w:rsidRPr="007D7DEF" w:rsidRDefault="007D7DEF" w:rsidP="007D7DEF">
      <w:pPr>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Предметом программы коррекционной работы является создание комплекса условий (средств, механизмов) для повышения эффективности обучения и воспитания детей с ОВЗ. К числу основных условий относятся:</w:t>
      </w:r>
    </w:p>
    <w:p w:rsidR="007D7DEF" w:rsidRPr="007D7DEF" w:rsidRDefault="007D7DEF" w:rsidP="007D7DEF">
      <w:pPr>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 введение системы регулярного, углубленного, комплексного и разностороннего изучения обучающихся в процессе различных видов деятельности на уроке, во внеурочное время, в семье;</w:t>
      </w:r>
    </w:p>
    <w:p w:rsidR="007D7DEF" w:rsidRPr="007D7DEF" w:rsidRDefault="007D7DEF" w:rsidP="007D7DEF">
      <w:pPr>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 xml:space="preserve">– интеграция полученных в ходе медицинского, психологического и педагогического изучения ребенка данных, объединяемых в </w:t>
      </w:r>
      <w:proofErr w:type="spellStart"/>
      <w:r w:rsidRPr="007D7DEF">
        <w:rPr>
          <w:rFonts w:ascii="Times New Roman" w:eastAsia="Times New Roman" w:hAnsi="Times New Roman" w:cs="Times New Roman"/>
          <w:sz w:val="24"/>
          <w:szCs w:val="24"/>
          <w:lang w:eastAsia="ru-RU"/>
        </w:rPr>
        <w:t>симптомо</w:t>
      </w:r>
      <w:proofErr w:type="spellEnd"/>
      <w:r w:rsidRPr="007D7DEF">
        <w:rPr>
          <w:rFonts w:ascii="Times New Roman" w:eastAsia="Times New Roman" w:hAnsi="Times New Roman" w:cs="Times New Roman"/>
          <w:sz w:val="24"/>
          <w:szCs w:val="24"/>
          <w:lang w:eastAsia="ru-RU"/>
        </w:rPr>
        <w:t>-комплексы;</w:t>
      </w:r>
    </w:p>
    <w:p w:rsidR="007D7DEF" w:rsidRPr="007D7DEF" w:rsidRDefault="007D7DEF" w:rsidP="007D7DEF">
      <w:pPr>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 разработка и реализация педагогических технологий (</w:t>
      </w:r>
      <w:proofErr w:type="spellStart"/>
      <w:r w:rsidRPr="007D7DEF">
        <w:rPr>
          <w:rFonts w:ascii="Times New Roman" w:eastAsia="Times New Roman" w:hAnsi="Times New Roman" w:cs="Times New Roman"/>
          <w:sz w:val="24"/>
          <w:szCs w:val="24"/>
          <w:lang w:eastAsia="ru-RU"/>
        </w:rPr>
        <w:t>диагностико</w:t>
      </w:r>
      <w:proofErr w:type="spellEnd"/>
      <w:r w:rsidRPr="007D7DEF">
        <w:rPr>
          <w:rFonts w:ascii="Times New Roman" w:eastAsia="Times New Roman" w:hAnsi="Times New Roman" w:cs="Times New Roman"/>
          <w:sz w:val="24"/>
          <w:szCs w:val="24"/>
          <w:lang w:eastAsia="ru-RU"/>
        </w:rPr>
        <w:t xml:space="preserve">-информационных, </w:t>
      </w:r>
      <w:proofErr w:type="spellStart"/>
      <w:r w:rsidRPr="007D7DEF">
        <w:rPr>
          <w:rFonts w:ascii="Times New Roman" w:eastAsia="Times New Roman" w:hAnsi="Times New Roman" w:cs="Times New Roman"/>
          <w:sz w:val="24"/>
          <w:szCs w:val="24"/>
          <w:lang w:eastAsia="ru-RU"/>
        </w:rPr>
        <w:t>обучающе</w:t>
      </w:r>
      <w:proofErr w:type="spellEnd"/>
      <w:r w:rsidRPr="007D7DEF">
        <w:rPr>
          <w:rFonts w:ascii="Times New Roman" w:eastAsia="Times New Roman" w:hAnsi="Times New Roman" w:cs="Times New Roman"/>
          <w:sz w:val="24"/>
          <w:szCs w:val="24"/>
          <w:lang w:eastAsia="ru-RU"/>
        </w:rPr>
        <w:t xml:space="preserve"> - образовательных, коррекционных, </w:t>
      </w:r>
      <w:proofErr w:type="spellStart"/>
      <w:r w:rsidRPr="007D7DEF">
        <w:rPr>
          <w:rFonts w:ascii="Times New Roman" w:eastAsia="Times New Roman" w:hAnsi="Times New Roman" w:cs="Times New Roman"/>
          <w:sz w:val="24"/>
          <w:szCs w:val="24"/>
          <w:lang w:eastAsia="ru-RU"/>
        </w:rPr>
        <w:t>реабилитациионных</w:t>
      </w:r>
      <w:proofErr w:type="spellEnd"/>
      <w:r w:rsidRPr="007D7DEF">
        <w:rPr>
          <w:rFonts w:ascii="Times New Roman" w:eastAsia="Times New Roman" w:hAnsi="Times New Roman" w:cs="Times New Roman"/>
          <w:sz w:val="24"/>
          <w:szCs w:val="24"/>
          <w:lang w:eastAsia="ru-RU"/>
        </w:rPr>
        <w:t>);</w:t>
      </w:r>
    </w:p>
    <w:p w:rsidR="007D7DEF" w:rsidRPr="007D7DEF" w:rsidRDefault="007D7DEF" w:rsidP="007D7DEF">
      <w:pPr>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 объединение усилий педагогов, медицинских и социальных работников в оказании всесторонней помощи и поддержки детям с ОВЗ;</w:t>
      </w:r>
    </w:p>
    <w:p w:rsidR="007D7DEF" w:rsidRPr="007D7DEF" w:rsidRDefault="007D7DEF" w:rsidP="007D7DEF">
      <w:pPr>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 расширение перечня педагогических, психотерапевтических, социальных и правовых услуг детям и родителям;</w:t>
      </w:r>
    </w:p>
    <w:p w:rsidR="007D7DEF" w:rsidRPr="007D7DEF" w:rsidRDefault="007D7DEF" w:rsidP="007D7DEF">
      <w:pPr>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 развитие системы отношений в направлении педагог-ребенок-родитель-медицинские работники.</w:t>
      </w:r>
    </w:p>
    <w:p w:rsidR="007D7DEF" w:rsidRPr="007D7DEF" w:rsidRDefault="007D7DEF" w:rsidP="007D7DEF">
      <w:pPr>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 xml:space="preserve">Практическая работа по реализации программы коррекционной работы предполагает: </w:t>
      </w:r>
    </w:p>
    <w:p w:rsidR="007D7DEF" w:rsidRPr="007D7DEF" w:rsidRDefault="007D7DEF" w:rsidP="007D7DEF">
      <w:pPr>
        <w:numPr>
          <w:ilvl w:val="0"/>
          <w:numId w:val="24"/>
        </w:numPr>
        <w:tabs>
          <w:tab w:val="num" w:pos="0"/>
        </w:tabs>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 xml:space="preserve">повышение уровня медико-психолого-педагогической компетентности педагога-психолога, учителей, специалистов, родителей (законных представителей); </w:t>
      </w:r>
    </w:p>
    <w:p w:rsidR="007D7DEF" w:rsidRPr="007D7DEF" w:rsidRDefault="007D7DEF" w:rsidP="007D7DEF">
      <w:pPr>
        <w:numPr>
          <w:ilvl w:val="0"/>
          <w:numId w:val="24"/>
        </w:numPr>
        <w:tabs>
          <w:tab w:val="num" w:pos="0"/>
        </w:tabs>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 xml:space="preserve">разработку новых педагогических технологий, учитывающих особенности детей с  ЗПР; </w:t>
      </w:r>
    </w:p>
    <w:p w:rsidR="007D7DEF" w:rsidRPr="007D7DEF" w:rsidRDefault="007D7DEF" w:rsidP="007D7DEF">
      <w:pPr>
        <w:numPr>
          <w:ilvl w:val="0"/>
          <w:numId w:val="24"/>
        </w:numPr>
        <w:tabs>
          <w:tab w:val="num" w:pos="0"/>
        </w:tabs>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 xml:space="preserve">координацию деятельности медицинских и образовательных учреждений по осуществлению комплексного медико-психолого-педагогического сопровождения. </w:t>
      </w:r>
    </w:p>
    <w:p w:rsidR="007D7DEF" w:rsidRPr="007D7DEF" w:rsidRDefault="007D7DEF" w:rsidP="007D7DEF">
      <w:pPr>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Программа коррекционной работы позволяет педагогам обеспечить возможность оптимального применения методов и приемов коррекционно- развивающей работы с учетом индивидуально-типологических особенностей детей через изучение трудностей обучения по обязательным предметам начальной школы, выявленных у младших школьников.</w:t>
      </w:r>
    </w:p>
    <w:p w:rsidR="007D7DEF" w:rsidRPr="007D7DEF" w:rsidRDefault="007D7DEF" w:rsidP="007D7DEF">
      <w:pPr>
        <w:spacing w:after="0" w:line="240" w:lineRule="auto"/>
        <w:ind w:left="-180" w:firstLine="180"/>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Программа коррекционной работы может предусматривать индивидуализацию специального сопровождения обучающегося с ЗПР. </w:t>
      </w:r>
    </w:p>
    <w:p w:rsidR="007D7DEF" w:rsidRPr="007D7DEF" w:rsidRDefault="007D7DEF" w:rsidP="007D7DEF">
      <w:pPr>
        <w:spacing w:after="0" w:line="240" w:lineRule="auto"/>
        <w:ind w:left="-180" w:firstLine="180"/>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При возникновении трудностей в освоении обучающимся с ЗПР содержания АООП НОО педагоги,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w:t>
      </w:r>
    </w:p>
    <w:p w:rsidR="007D7DEF" w:rsidRPr="007D7DEF" w:rsidRDefault="007D7DEF" w:rsidP="007D7DEF">
      <w:pPr>
        <w:spacing w:after="0" w:line="240" w:lineRule="auto"/>
        <w:ind w:left="-180" w:firstLine="180"/>
        <w:contextualSpacing/>
        <w:jc w:val="both"/>
        <w:rPr>
          <w:rFonts w:ascii="Times New Roman" w:eastAsia="Times New Roman" w:hAnsi="Times New Roman" w:cs="Times New Roman"/>
          <w:sz w:val="24"/>
          <w:szCs w:val="24"/>
          <w:lang w:val="x-none" w:eastAsia="ru-RU"/>
        </w:rPr>
      </w:pPr>
      <w:r w:rsidRPr="007D7DEF">
        <w:rPr>
          <w:rFonts w:ascii="Times New Roman" w:eastAsia="Times New Roman" w:hAnsi="Times New Roman" w:cs="Times New Roman"/>
          <w:bCs/>
          <w:sz w:val="24"/>
          <w:szCs w:val="24"/>
          <w:lang w:eastAsia="ru-RU"/>
        </w:rPr>
        <w:t xml:space="preserve">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комплексное психолого-медико-педагогическое обследование с целью выработки рекомендаций по его дальнейшему обучению. </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8"/>
          <w:szCs w:val="28"/>
          <w:lang w:val="x-none" w:eastAsia="ru-RU"/>
        </w:rPr>
      </w:pPr>
    </w:p>
    <w:p w:rsidR="007D7DEF" w:rsidRPr="007D7DEF" w:rsidRDefault="007D7DEF" w:rsidP="007D7DEF">
      <w:pPr>
        <w:spacing w:after="0" w:line="240" w:lineRule="auto"/>
        <w:ind w:firstLine="709"/>
        <w:jc w:val="center"/>
        <w:rPr>
          <w:rFonts w:ascii="Times New Roman" w:eastAsia="Times New Roman" w:hAnsi="Times New Roman" w:cs="Times New Roman"/>
          <w:b/>
          <w:bCs/>
          <w:sz w:val="24"/>
          <w:szCs w:val="24"/>
          <w:lang w:eastAsia="ru-RU"/>
        </w:rPr>
      </w:pPr>
      <w:r w:rsidRPr="007D7DEF">
        <w:rPr>
          <w:rFonts w:ascii="Times New Roman" w:eastAsia="Times New Roman" w:hAnsi="Times New Roman" w:cs="Times New Roman"/>
          <w:b/>
          <w:bCs/>
          <w:sz w:val="24"/>
          <w:szCs w:val="24"/>
          <w:lang w:eastAsia="ru-RU"/>
        </w:rPr>
        <w:t xml:space="preserve"> Программы коррекционных предметов (курсов)</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Содержание коррекционно-развивающей области представлено следующими обязательными коррекционными курсами: «Коррекционно-развивающие занятия (логопедические и </w:t>
      </w:r>
      <w:proofErr w:type="spellStart"/>
      <w:r w:rsidRPr="007D7DEF">
        <w:rPr>
          <w:rFonts w:ascii="Times New Roman" w:eastAsia="Times New Roman" w:hAnsi="Times New Roman" w:cs="Times New Roman"/>
          <w:bCs/>
          <w:sz w:val="24"/>
          <w:szCs w:val="24"/>
          <w:lang w:eastAsia="ru-RU"/>
        </w:rPr>
        <w:t>психокоррекционные</w:t>
      </w:r>
      <w:proofErr w:type="spellEnd"/>
      <w:r w:rsidRPr="007D7DEF">
        <w:rPr>
          <w:rFonts w:ascii="Times New Roman" w:eastAsia="Times New Roman" w:hAnsi="Times New Roman" w:cs="Times New Roman"/>
          <w:bCs/>
          <w:sz w:val="24"/>
          <w:szCs w:val="24"/>
          <w:lang w:eastAsia="ru-RU"/>
        </w:rPr>
        <w:t>)» (фронтальные и/или индивидуальные занятия), «Ритмика» (фронтальные и/или индивидуальные занятия).</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
          <w:bCs/>
          <w:sz w:val="24"/>
          <w:szCs w:val="24"/>
          <w:lang w:eastAsia="ru-RU"/>
        </w:rPr>
      </w:pPr>
      <w:r w:rsidRPr="007D7DEF">
        <w:rPr>
          <w:rFonts w:ascii="Times New Roman" w:eastAsia="Times New Roman" w:hAnsi="Times New Roman" w:cs="Times New Roman"/>
          <w:b/>
          <w:bCs/>
          <w:sz w:val="24"/>
          <w:szCs w:val="24"/>
          <w:lang w:eastAsia="ru-RU"/>
        </w:rPr>
        <w:t xml:space="preserve">Коррекционный курс «Коррекционно-развивающие занятия (логопедические и </w:t>
      </w:r>
      <w:proofErr w:type="spellStart"/>
      <w:r w:rsidRPr="007D7DEF">
        <w:rPr>
          <w:rFonts w:ascii="Times New Roman" w:eastAsia="Times New Roman" w:hAnsi="Times New Roman" w:cs="Times New Roman"/>
          <w:b/>
          <w:bCs/>
          <w:sz w:val="24"/>
          <w:szCs w:val="24"/>
          <w:lang w:eastAsia="ru-RU"/>
        </w:rPr>
        <w:t>психокоррекционные</w:t>
      </w:r>
      <w:proofErr w:type="spellEnd"/>
      <w:r w:rsidRPr="007D7DEF">
        <w:rPr>
          <w:rFonts w:ascii="Times New Roman" w:eastAsia="Times New Roman" w:hAnsi="Times New Roman" w:cs="Times New Roman"/>
          <w:b/>
          <w:bCs/>
          <w:sz w:val="24"/>
          <w:szCs w:val="24"/>
          <w:lang w:eastAsia="ru-RU"/>
        </w:rPr>
        <w:t>)».</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
          <w:bCs/>
          <w:i/>
          <w:sz w:val="24"/>
          <w:szCs w:val="24"/>
          <w:lang w:eastAsia="ru-RU"/>
        </w:rPr>
      </w:pPr>
      <w:r w:rsidRPr="007D7DEF">
        <w:rPr>
          <w:rFonts w:ascii="Times New Roman" w:eastAsia="Times New Roman" w:hAnsi="Times New Roman" w:cs="Times New Roman"/>
          <w:b/>
          <w:bCs/>
          <w:i/>
          <w:sz w:val="24"/>
          <w:szCs w:val="24"/>
          <w:lang w:eastAsia="ru-RU"/>
        </w:rPr>
        <w:t>Логопедические занятия</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i/>
          <w:sz w:val="24"/>
          <w:szCs w:val="24"/>
          <w:lang w:eastAsia="ru-RU"/>
        </w:rPr>
        <w:t>Цель</w:t>
      </w:r>
      <w:r w:rsidRPr="007D7DEF">
        <w:rPr>
          <w:rFonts w:ascii="Times New Roman" w:eastAsia="Times New Roman" w:hAnsi="Times New Roman" w:cs="Times New Roman"/>
          <w:bCs/>
          <w:sz w:val="24"/>
          <w:szCs w:val="24"/>
          <w:lang w:eastAsia="ru-RU"/>
        </w:rPr>
        <w:t xml:space="preserve"> 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 </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Основными </w:t>
      </w:r>
      <w:r w:rsidRPr="007D7DEF">
        <w:rPr>
          <w:rFonts w:ascii="Times New Roman" w:eastAsia="Times New Roman" w:hAnsi="Times New Roman" w:cs="Times New Roman"/>
          <w:bCs/>
          <w:i/>
          <w:sz w:val="24"/>
          <w:szCs w:val="24"/>
          <w:lang w:eastAsia="ru-RU"/>
        </w:rPr>
        <w:t>направлениями</w:t>
      </w:r>
      <w:r w:rsidRPr="007D7DEF">
        <w:rPr>
          <w:rFonts w:ascii="Times New Roman" w:eastAsia="Times New Roman" w:hAnsi="Times New Roman" w:cs="Times New Roman"/>
          <w:bCs/>
          <w:sz w:val="24"/>
          <w:szCs w:val="24"/>
          <w:lang w:eastAsia="ru-RU"/>
        </w:rPr>
        <w:t xml:space="preserve"> логопедической работы являются:</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диагностика и коррекция звукопроизношения (постановка, автоматизация и дифференциация звуков речи);</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диагностика и коррекция лексической стороны речи (обогащение словаря, его расширение и уточнение);</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диагностика и коррекция грамматического строя речи (синтаксической структуры речевых высказываний, словоизменения и словообразования);</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коррекция диалогической и формирование монологической форм речи, развитие коммуникативной функции речи (развитие навыков диалогической и монологической речи, формирование связной речи, повышение речевой мотивации, обогащение речевого опыта);</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коррекция нарушений чтения и письма;</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расширение представлений об окружающей действительности;</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развитие познавательной сферы (мышления, памяти, внимания и др. познавательных процессов).</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
          <w:bCs/>
          <w:i/>
          <w:sz w:val="24"/>
          <w:szCs w:val="24"/>
          <w:lang w:eastAsia="ru-RU"/>
        </w:rPr>
      </w:pPr>
      <w:proofErr w:type="spellStart"/>
      <w:r w:rsidRPr="007D7DEF">
        <w:rPr>
          <w:rFonts w:ascii="Times New Roman" w:eastAsia="Times New Roman" w:hAnsi="Times New Roman" w:cs="Times New Roman"/>
          <w:b/>
          <w:bCs/>
          <w:i/>
          <w:sz w:val="24"/>
          <w:szCs w:val="24"/>
          <w:lang w:eastAsia="ru-RU"/>
        </w:rPr>
        <w:t>Психокоррекционные</w:t>
      </w:r>
      <w:proofErr w:type="spellEnd"/>
      <w:r w:rsidRPr="007D7DEF">
        <w:rPr>
          <w:rFonts w:ascii="Times New Roman" w:eastAsia="Times New Roman" w:hAnsi="Times New Roman" w:cs="Times New Roman"/>
          <w:b/>
          <w:bCs/>
          <w:i/>
          <w:sz w:val="24"/>
          <w:szCs w:val="24"/>
          <w:lang w:eastAsia="ru-RU"/>
        </w:rPr>
        <w:t xml:space="preserve"> занятия</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i/>
          <w:sz w:val="24"/>
          <w:szCs w:val="24"/>
          <w:lang w:eastAsia="ru-RU"/>
        </w:rPr>
        <w:t xml:space="preserve">Цель </w:t>
      </w:r>
      <w:proofErr w:type="spellStart"/>
      <w:r w:rsidRPr="007D7DEF">
        <w:rPr>
          <w:rFonts w:ascii="Times New Roman" w:eastAsia="Times New Roman" w:hAnsi="Times New Roman" w:cs="Times New Roman"/>
          <w:bCs/>
          <w:sz w:val="24"/>
          <w:szCs w:val="24"/>
          <w:lang w:eastAsia="ru-RU"/>
        </w:rPr>
        <w:t>психокорреционных</w:t>
      </w:r>
      <w:proofErr w:type="spellEnd"/>
      <w:r w:rsidRPr="007D7DEF">
        <w:rPr>
          <w:rFonts w:ascii="Times New Roman" w:eastAsia="Times New Roman" w:hAnsi="Times New Roman" w:cs="Times New Roman"/>
          <w:bCs/>
          <w:sz w:val="24"/>
          <w:szCs w:val="24"/>
          <w:lang w:eastAsia="ru-RU"/>
        </w:rPr>
        <w:t xml:space="preserve">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Основные </w:t>
      </w:r>
      <w:r w:rsidRPr="007D7DEF">
        <w:rPr>
          <w:rFonts w:ascii="Times New Roman" w:eastAsia="Times New Roman" w:hAnsi="Times New Roman" w:cs="Times New Roman"/>
          <w:bCs/>
          <w:i/>
          <w:sz w:val="24"/>
          <w:szCs w:val="24"/>
          <w:lang w:eastAsia="ru-RU"/>
        </w:rPr>
        <w:t>направления</w:t>
      </w:r>
      <w:r w:rsidRPr="007D7DEF">
        <w:rPr>
          <w:rFonts w:ascii="Times New Roman" w:eastAsia="Times New Roman" w:hAnsi="Times New Roman" w:cs="Times New Roman"/>
          <w:bCs/>
          <w:sz w:val="24"/>
          <w:szCs w:val="24"/>
          <w:lang w:eastAsia="ru-RU"/>
        </w:rPr>
        <w:t xml:space="preserve"> работы:</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диагностика и развитие познавательной сферы и целенаправленное формирование высших психических функций (формирование учебной мотивации, активизация сенсорно-перцептивной, </w:t>
      </w:r>
      <w:proofErr w:type="spellStart"/>
      <w:r w:rsidRPr="007D7DEF">
        <w:rPr>
          <w:rFonts w:ascii="Times New Roman" w:eastAsia="Times New Roman" w:hAnsi="Times New Roman" w:cs="Times New Roman"/>
          <w:bCs/>
          <w:sz w:val="24"/>
          <w:szCs w:val="24"/>
          <w:lang w:eastAsia="ru-RU"/>
        </w:rPr>
        <w:t>мнемической</w:t>
      </w:r>
      <w:proofErr w:type="spellEnd"/>
      <w:r w:rsidRPr="007D7DEF">
        <w:rPr>
          <w:rFonts w:ascii="Times New Roman" w:eastAsia="Times New Roman" w:hAnsi="Times New Roman" w:cs="Times New Roman"/>
          <w:bCs/>
          <w:sz w:val="24"/>
          <w:szCs w:val="24"/>
          <w:lang w:eastAsia="ru-RU"/>
        </w:rPr>
        <w:t xml:space="preserve"> и мыслительной деятельности);</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диагностика и развитие эмоционально-личностной сферы и коррекция ее недостатков (гармонизация </w:t>
      </w:r>
      <w:proofErr w:type="spellStart"/>
      <w:r w:rsidRPr="007D7DEF">
        <w:rPr>
          <w:rFonts w:ascii="Times New Roman" w:eastAsia="Times New Roman" w:hAnsi="Times New Roman" w:cs="Times New Roman"/>
          <w:bCs/>
          <w:sz w:val="24"/>
          <w:szCs w:val="24"/>
          <w:lang w:eastAsia="ru-RU"/>
        </w:rPr>
        <w:t>пихоэмоционального</w:t>
      </w:r>
      <w:proofErr w:type="spellEnd"/>
      <w:r w:rsidRPr="007D7DEF">
        <w:rPr>
          <w:rFonts w:ascii="Times New Roman" w:eastAsia="Times New Roman" w:hAnsi="Times New Roman" w:cs="Times New Roman"/>
          <w:bCs/>
          <w:sz w:val="24"/>
          <w:szCs w:val="24"/>
          <w:lang w:eastAsia="ru-RU"/>
        </w:rPr>
        <w:t xml:space="preserve"> состояния, формирование позитивного отношения к своему «Я», повышение уверенности в себе, развитие самостоятельности, формирование навыков самоконтроля);</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диагностика и развитие коммуникативной сферы и социальная интеграции (развитие способности к </w:t>
      </w:r>
      <w:proofErr w:type="spellStart"/>
      <w:r w:rsidRPr="007D7DEF">
        <w:rPr>
          <w:rFonts w:ascii="Times New Roman" w:eastAsia="Times New Roman" w:hAnsi="Times New Roman" w:cs="Times New Roman"/>
          <w:bCs/>
          <w:sz w:val="24"/>
          <w:szCs w:val="24"/>
          <w:lang w:eastAsia="ru-RU"/>
        </w:rPr>
        <w:t>эмпатии</w:t>
      </w:r>
      <w:proofErr w:type="spellEnd"/>
      <w:r w:rsidRPr="007D7DEF">
        <w:rPr>
          <w:rFonts w:ascii="Times New Roman" w:eastAsia="Times New Roman" w:hAnsi="Times New Roman" w:cs="Times New Roman"/>
          <w:bCs/>
          <w:sz w:val="24"/>
          <w:szCs w:val="24"/>
          <w:lang w:eastAsia="ru-RU"/>
        </w:rPr>
        <w:t>, сопереживанию);</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формирование продуктивных видов взаимодействия с окружающими(в семье, классе), повышение социального статуса обучающегося в коллективе, формирование и развитие навыков социального поведения;</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формирование произвольной регуляции деятельности и поведения (развитие произвольной регуляции деятельности и поведения, формирование способности к планированию и контролю).</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p>
    <w:p w:rsidR="007D7DEF" w:rsidRPr="007D7DEF" w:rsidRDefault="007D7DEF" w:rsidP="007D7DEF">
      <w:pPr>
        <w:spacing w:after="0" w:line="240" w:lineRule="auto"/>
        <w:ind w:firstLine="709"/>
        <w:contextualSpacing/>
        <w:jc w:val="both"/>
        <w:rPr>
          <w:rFonts w:ascii="Times New Roman" w:eastAsia="Times New Roman" w:hAnsi="Times New Roman" w:cs="Times New Roman"/>
          <w:b/>
          <w:bCs/>
          <w:sz w:val="24"/>
          <w:szCs w:val="24"/>
          <w:lang w:eastAsia="ru-RU"/>
        </w:rPr>
      </w:pPr>
      <w:r w:rsidRPr="007D7DEF">
        <w:rPr>
          <w:rFonts w:ascii="Times New Roman" w:eastAsia="Times New Roman" w:hAnsi="Times New Roman" w:cs="Times New Roman"/>
          <w:b/>
          <w:bCs/>
          <w:sz w:val="24"/>
          <w:szCs w:val="24"/>
          <w:lang w:eastAsia="ru-RU"/>
        </w:rPr>
        <w:t>Коррекционный курс «Ритмика»</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i/>
          <w:sz w:val="24"/>
          <w:szCs w:val="24"/>
          <w:lang w:eastAsia="ru-RU"/>
        </w:rPr>
        <w:t>Целью</w:t>
      </w:r>
      <w:r w:rsidRPr="007D7DEF">
        <w:rPr>
          <w:rFonts w:ascii="Times New Roman" w:eastAsia="Times New Roman" w:hAnsi="Times New Roman" w:cs="Times New Roman"/>
          <w:bCs/>
          <w:sz w:val="24"/>
          <w:szCs w:val="24"/>
          <w:lang w:eastAsia="ru-RU"/>
        </w:rPr>
        <w:t xml:space="preserve"> занятий по ритмике является развитие двигательной активности обучающегося с ЗПР в процессе восприятия музыки.</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Коррекционная работа на занятиях ритмикой  базируется на постоянном взаимодействии музыки, движений и устной речи: музыка и движения, музыка и речь, движения и речь, музыка, движения и речь. На занятиях осуществляется коррекция </w:t>
      </w:r>
      <w:r w:rsidRPr="007D7DEF">
        <w:rPr>
          <w:rFonts w:ascii="Times New Roman" w:eastAsia="Times New Roman" w:hAnsi="Times New Roman" w:cs="Times New Roman"/>
          <w:bCs/>
          <w:sz w:val="24"/>
          <w:szCs w:val="24"/>
          <w:lang w:eastAsia="ru-RU"/>
        </w:rPr>
        <w:lastRenderedPageBreak/>
        <w:t>недостатков двигательной, эмоционально-волевой, познавательной сфер. Занятия способствуют развитию общей и речевой моторики, ориентировке в пространстве, укреплению здоровья, формированию навыков здорового образа жизни у обучающихся.</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Основные </w:t>
      </w:r>
      <w:r w:rsidRPr="007D7DEF">
        <w:rPr>
          <w:rFonts w:ascii="Times New Roman" w:eastAsia="Times New Roman" w:hAnsi="Times New Roman" w:cs="Times New Roman"/>
          <w:bCs/>
          <w:i/>
          <w:sz w:val="24"/>
          <w:szCs w:val="24"/>
          <w:lang w:eastAsia="ru-RU"/>
        </w:rPr>
        <w:t>направления</w:t>
      </w:r>
      <w:r w:rsidRPr="007D7DEF">
        <w:rPr>
          <w:rFonts w:ascii="Times New Roman" w:eastAsia="Times New Roman" w:hAnsi="Times New Roman" w:cs="Times New Roman"/>
          <w:bCs/>
          <w:sz w:val="24"/>
          <w:szCs w:val="24"/>
          <w:lang w:eastAsia="ru-RU"/>
        </w:rPr>
        <w:t xml:space="preserve"> работы по ритмике:</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восприятие музыки (в исполнении педагога и аудиозаписи): определение на слух начала и окончания звучания музыки; различение и опознавание на слух громкой, тихой, негромкой музыки; быстрого, медленного, умеренного темпа; различение и опознавание на слух музыки двухдольного, трехдольного, четырехдольного метра (полька, марш, вальс); плавной и отрывистой музыки;</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упражнения на ориентировку в пространстве: простейшие </w:t>
      </w:r>
      <w:proofErr w:type="spellStart"/>
      <w:r w:rsidRPr="007D7DEF">
        <w:rPr>
          <w:rFonts w:ascii="Times New Roman" w:eastAsia="Times New Roman" w:hAnsi="Times New Roman" w:cs="Times New Roman"/>
          <w:bCs/>
          <w:sz w:val="24"/>
          <w:szCs w:val="24"/>
          <w:lang w:eastAsia="ru-RU"/>
        </w:rPr>
        <w:t>построенияи</w:t>
      </w:r>
      <w:proofErr w:type="spellEnd"/>
      <w:r w:rsidRPr="007D7DEF">
        <w:rPr>
          <w:rFonts w:ascii="Times New Roman" w:eastAsia="Times New Roman" w:hAnsi="Times New Roman" w:cs="Times New Roman"/>
          <w:bCs/>
          <w:sz w:val="24"/>
          <w:szCs w:val="24"/>
          <w:lang w:eastAsia="ru-RU"/>
        </w:rPr>
        <w:t xml:space="preserve"> перестроения (в одну и две линии, в колонну, в цепочку, в одну и две шеренги друг напротив друга, в круг, сужение и расширение круга, свободное размещение в классе, различные положения в парах и т.д.); ходьба в шеренге (вперед, назад), по кругу, в заданном направлении, разными видами шага; повороты;</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ритмико-гимнастические упражнения: общеразвивающие упражнения, упражнения на координацию движений, упражнение на расслабление мышц; </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упражнения с детскими музыкальными инструментами: игра на элементарных музыкальных инструментах (погремушка, металлофон, бубен, ксилофон, барабан, румба, маракас, треугольник, тарелки и др.);</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игры под музыку: музыкальные игры и игровые ситуации с музыкально-двигательными заданиями с элементами занимательности, соревнования (кто скорее, кто лучше, кто более и т.д.);</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танцевальные упражнения: выполнение под музыку элементов танца и пляски, несложных композиций народных, бальных и современных танцев;</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декламация песен под музыку: выразительная декламация песен под музыкальное сопровождение и управление  педагога, воспроизведение ритмического рисунка мелодии, ее темпа, динамических оттенков, характера </w:t>
      </w:r>
      <w:proofErr w:type="spellStart"/>
      <w:r w:rsidRPr="007D7DEF">
        <w:rPr>
          <w:rFonts w:ascii="Times New Roman" w:eastAsia="Times New Roman" w:hAnsi="Times New Roman" w:cs="Times New Roman"/>
          <w:bCs/>
          <w:sz w:val="24"/>
          <w:szCs w:val="24"/>
          <w:lang w:eastAsia="ru-RU"/>
        </w:rPr>
        <w:t>звуковедения</w:t>
      </w:r>
      <w:proofErr w:type="spellEnd"/>
      <w:r w:rsidRPr="007D7DEF">
        <w:rPr>
          <w:rFonts w:ascii="Times New Roman" w:eastAsia="Times New Roman" w:hAnsi="Times New Roman" w:cs="Times New Roman"/>
          <w:bCs/>
          <w:sz w:val="24"/>
          <w:szCs w:val="24"/>
          <w:lang w:eastAsia="ru-RU"/>
        </w:rPr>
        <w:t xml:space="preserve"> (плавно, отрывисто), соответствующей манере исполнения (легко, более твердо и др.).</w:t>
      </w:r>
    </w:p>
    <w:p w:rsidR="00BE4140" w:rsidRDefault="00BE4140" w:rsidP="000B1921">
      <w:pPr>
        <w:spacing w:after="0" w:line="240" w:lineRule="auto"/>
        <w:ind w:firstLine="709"/>
        <w:jc w:val="center"/>
        <w:rPr>
          <w:rFonts w:ascii="Times New Roman" w:eastAsia="Times New Roman" w:hAnsi="Times New Roman" w:cs="Times New Roman"/>
          <w:b/>
          <w:bCs/>
          <w:sz w:val="24"/>
          <w:szCs w:val="24"/>
          <w:lang w:eastAsia="ru-RU"/>
        </w:rPr>
      </w:pPr>
    </w:p>
    <w:p w:rsidR="007D7DEF" w:rsidRPr="007D7DEF" w:rsidRDefault="007D7DEF" w:rsidP="000B1921">
      <w:pPr>
        <w:spacing w:after="0" w:line="240" w:lineRule="auto"/>
        <w:ind w:firstLine="709"/>
        <w:jc w:val="center"/>
        <w:rPr>
          <w:rFonts w:ascii="Times New Roman" w:eastAsia="Times New Roman" w:hAnsi="Times New Roman" w:cs="Times New Roman"/>
          <w:b/>
          <w:bCs/>
          <w:sz w:val="24"/>
          <w:szCs w:val="24"/>
          <w:lang w:eastAsia="ru-RU"/>
        </w:rPr>
      </w:pPr>
      <w:r w:rsidRPr="007D7DEF">
        <w:rPr>
          <w:rFonts w:ascii="Times New Roman" w:eastAsia="Times New Roman" w:hAnsi="Times New Roman" w:cs="Times New Roman"/>
          <w:b/>
          <w:bCs/>
          <w:sz w:val="24"/>
          <w:szCs w:val="24"/>
          <w:lang w:eastAsia="ru-RU"/>
        </w:rPr>
        <w:t>Система комплексного психолого-медико-педагогического сопровождения обучающихся</w:t>
      </w:r>
    </w:p>
    <w:p w:rsidR="007D7DEF" w:rsidRPr="007D7DEF" w:rsidRDefault="007D7DEF" w:rsidP="007D7DEF">
      <w:pPr>
        <w:spacing w:after="0" w:line="240" w:lineRule="auto"/>
        <w:ind w:firstLine="709"/>
        <w:jc w:val="both"/>
        <w:rPr>
          <w:rFonts w:ascii="Times New Roman" w:eastAsia="Times New Roman" w:hAnsi="Times New Roman" w:cs="Times New Roman"/>
          <w:bCs/>
          <w:sz w:val="28"/>
          <w:szCs w:val="28"/>
          <w:lang w:eastAsia="ru-RU"/>
        </w:rPr>
      </w:pPr>
    </w:p>
    <w:p w:rsidR="007D7DEF" w:rsidRPr="007D7DEF" w:rsidRDefault="007D7DEF" w:rsidP="007D7DEF">
      <w:pPr>
        <w:spacing w:after="0" w:line="240" w:lineRule="auto"/>
        <w:ind w:firstLine="709"/>
        <w:jc w:val="both"/>
        <w:rPr>
          <w:rFonts w:ascii="Times New Roman" w:eastAsia="Times New Roman" w:hAnsi="Times New Roman" w:cs="Times New Roman"/>
          <w:bCs/>
          <w:sz w:val="28"/>
          <w:szCs w:val="28"/>
          <w:lang w:eastAsia="ru-RU"/>
        </w:rPr>
      </w:pPr>
      <w:r w:rsidRPr="007D7DEF">
        <w:rPr>
          <w:rFonts w:ascii="Times New Roman" w:eastAsia="Times New Roman" w:hAnsi="Times New Roman" w:cs="Times New Roman"/>
          <w:b/>
          <w:noProof/>
          <w:sz w:val="24"/>
          <w:szCs w:val="24"/>
          <w:lang w:eastAsia="ru-RU"/>
        </w:rPr>
        <w:lastRenderedPageBreak/>
        <w:drawing>
          <wp:inline distT="0" distB="0" distL="0" distR="0" wp14:anchorId="1D560C46" wp14:editId="09218903">
            <wp:extent cx="5834380" cy="4307840"/>
            <wp:effectExtent l="0" t="0" r="0" b="0"/>
            <wp:docPr id="1" name="Рисунок 1" descr="ПМП мопровождение оВ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МП мопровождение оВЗ"/>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34380" cy="4307840"/>
                    </a:xfrm>
                    <a:prstGeom prst="rect">
                      <a:avLst/>
                    </a:prstGeom>
                    <a:noFill/>
                    <a:ln>
                      <a:noFill/>
                    </a:ln>
                  </pic:spPr>
                </pic:pic>
              </a:graphicData>
            </a:graphic>
          </wp:inline>
        </w:drawing>
      </w:r>
    </w:p>
    <w:p w:rsidR="007D7DEF" w:rsidRPr="007D7DEF" w:rsidRDefault="007D7DEF" w:rsidP="007D7DEF">
      <w:pPr>
        <w:spacing w:after="0" w:line="240" w:lineRule="auto"/>
        <w:jc w:val="both"/>
        <w:rPr>
          <w:rFonts w:ascii="Times New Roman" w:eastAsia="Times New Roman" w:hAnsi="Times New Roman" w:cs="Times New Roman"/>
          <w:bCs/>
          <w:sz w:val="28"/>
          <w:szCs w:val="28"/>
          <w:lang w:eastAsia="ru-RU"/>
        </w:rPr>
      </w:pPr>
    </w:p>
    <w:p w:rsidR="007D7DEF" w:rsidRPr="007D7DEF" w:rsidRDefault="007D7DEF" w:rsidP="007D7DEF">
      <w:pPr>
        <w:spacing w:after="0" w:line="240" w:lineRule="auto"/>
        <w:ind w:firstLine="709"/>
        <w:jc w:val="both"/>
        <w:rPr>
          <w:rFonts w:ascii="Times New Roman" w:eastAsia="Times New Roman" w:hAnsi="Times New Roman" w:cs="Times New Roman"/>
          <w:bCs/>
          <w:i/>
          <w:sz w:val="24"/>
          <w:szCs w:val="24"/>
          <w:lang w:eastAsia="ru-RU"/>
        </w:rPr>
      </w:pPr>
      <w:r w:rsidRPr="007D7DEF">
        <w:rPr>
          <w:rFonts w:ascii="Times New Roman" w:eastAsia="Times New Roman" w:hAnsi="Times New Roman" w:cs="Times New Roman"/>
          <w:bCs/>
          <w:i/>
          <w:sz w:val="24"/>
          <w:szCs w:val="24"/>
          <w:lang w:eastAsia="ru-RU"/>
        </w:rPr>
        <w:t>Основными направлениями в коррекционной работе являются:</w:t>
      </w:r>
    </w:p>
    <w:p w:rsidR="007D7DEF" w:rsidRPr="007D7DEF" w:rsidRDefault="007D7DEF" w:rsidP="007D7DEF">
      <w:pPr>
        <w:spacing w:after="0" w:line="240" w:lineRule="auto"/>
        <w:ind w:firstLine="709"/>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отношения к учёбе, ситуации школьного обучения в целом, повышения мотивации к школьному обучению.</w:t>
      </w:r>
    </w:p>
    <w:p w:rsidR="007D7DEF" w:rsidRPr="007D7DEF" w:rsidRDefault="007D7DEF" w:rsidP="007D7DEF">
      <w:pPr>
        <w:spacing w:after="0" w:line="240" w:lineRule="auto"/>
        <w:ind w:firstLine="709"/>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Программа коррекционной работы на ступени начального общего образования обучающихся с ЗПР включает в себя взаимосвязанные направления, отражающие ее основное содержание:</w:t>
      </w:r>
    </w:p>
    <w:p w:rsidR="007D7DEF" w:rsidRPr="007D7DEF" w:rsidRDefault="007D7DEF" w:rsidP="007D7DEF">
      <w:pPr>
        <w:spacing w:after="0" w:line="240" w:lineRule="auto"/>
        <w:ind w:firstLine="709"/>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1. </w:t>
      </w:r>
      <w:r w:rsidRPr="007D7DEF">
        <w:rPr>
          <w:rFonts w:ascii="Times New Roman" w:eastAsia="Times New Roman" w:hAnsi="Times New Roman" w:cs="Times New Roman"/>
          <w:b/>
          <w:bCs/>
          <w:sz w:val="24"/>
          <w:szCs w:val="24"/>
          <w:lang w:eastAsia="ru-RU"/>
        </w:rPr>
        <w:t>Диагностическая работа</w:t>
      </w:r>
      <w:r w:rsidRPr="007D7DEF">
        <w:rPr>
          <w:rFonts w:ascii="Times New Roman" w:eastAsia="Times New Roman" w:hAnsi="Times New Roman" w:cs="Times New Roman"/>
          <w:bCs/>
          <w:sz w:val="24"/>
          <w:szCs w:val="24"/>
          <w:lang w:eastAsia="ru-RU"/>
        </w:rPr>
        <w:t xml:space="preserve"> обеспечивает выявление особенностей развития и здоровья обучающихся с ЗПР с целью создания благоприятных условий для овладения ими содержанием АООП НОО.</w:t>
      </w:r>
    </w:p>
    <w:p w:rsidR="007D7DEF" w:rsidRPr="007D7DEF" w:rsidRDefault="007D7DEF" w:rsidP="007D7DEF">
      <w:pPr>
        <w:spacing w:after="0" w:line="240" w:lineRule="auto"/>
        <w:ind w:firstLine="709"/>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i/>
          <w:sz w:val="24"/>
          <w:szCs w:val="24"/>
          <w:lang w:eastAsia="ru-RU"/>
        </w:rPr>
        <w:t>Проведение диагностической работы предполагает осуществление</w:t>
      </w:r>
      <w:r w:rsidRPr="007D7DEF">
        <w:rPr>
          <w:rFonts w:ascii="Times New Roman" w:eastAsia="Times New Roman" w:hAnsi="Times New Roman" w:cs="Times New Roman"/>
          <w:bCs/>
          <w:sz w:val="24"/>
          <w:szCs w:val="24"/>
          <w:lang w:eastAsia="ru-RU"/>
        </w:rPr>
        <w:t>:</w:t>
      </w:r>
    </w:p>
    <w:p w:rsidR="007D7DEF" w:rsidRPr="007D7DEF" w:rsidRDefault="007D7DEF" w:rsidP="007D7DEF">
      <w:pPr>
        <w:spacing w:after="0" w:line="240" w:lineRule="auto"/>
        <w:ind w:firstLine="709"/>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1) психолого-педагогического и медицинского обследования с целью выявления их особых образовательных потребностей:</w:t>
      </w:r>
    </w:p>
    <w:p w:rsidR="007D7DEF" w:rsidRPr="007D7DEF" w:rsidRDefault="007D7DEF" w:rsidP="007D7DEF">
      <w:pPr>
        <w:spacing w:after="0" w:line="240" w:lineRule="auto"/>
        <w:ind w:firstLine="709"/>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развития познавательной сферы, специфических трудностей в овладении содержанием образования и потенциальных возможностей;</w:t>
      </w:r>
    </w:p>
    <w:p w:rsidR="007D7DEF" w:rsidRPr="007D7DEF" w:rsidRDefault="007D7DEF" w:rsidP="007D7DEF">
      <w:pPr>
        <w:spacing w:after="0" w:line="240" w:lineRule="auto"/>
        <w:ind w:firstLine="709"/>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развития эмоционально-волевой сферы и личностных особенностей обучающихся;</w:t>
      </w:r>
    </w:p>
    <w:p w:rsidR="007D7DEF" w:rsidRPr="007D7DEF" w:rsidRDefault="007D7DEF" w:rsidP="007D7DEF">
      <w:pPr>
        <w:spacing w:after="0" w:line="240" w:lineRule="auto"/>
        <w:ind w:firstLine="709"/>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определение социальной ситуации развития и условий семейного воспитания обучающегося;</w:t>
      </w:r>
    </w:p>
    <w:p w:rsidR="007D7DEF" w:rsidRPr="007D7DEF" w:rsidRDefault="007D7DEF" w:rsidP="007D7DEF">
      <w:pPr>
        <w:spacing w:after="0" w:line="240" w:lineRule="auto"/>
        <w:ind w:firstLine="709"/>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2) мониторинга динамики развития обучающихся, их успешности в освоении АООП НОО;</w:t>
      </w:r>
    </w:p>
    <w:p w:rsidR="007D7DEF" w:rsidRPr="007D7DEF" w:rsidRDefault="007D7DEF" w:rsidP="007D7DEF">
      <w:pPr>
        <w:spacing w:after="0" w:line="240" w:lineRule="auto"/>
        <w:ind w:firstLine="709"/>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3) анализа результатов обследования с целью проектирования и корректировки коррекционных мероприятий.</w:t>
      </w:r>
    </w:p>
    <w:p w:rsidR="007D7DEF" w:rsidRPr="007D7DEF" w:rsidRDefault="007D7DEF" w:rsidP="007D7DEF">
      <w:pPr>
        <w:spacing w:after="0" w:line="240" w:lineRule="auto"/>
        <w:ind w:firstLine="709"/>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lastRenderedPageBreak/>
        <w:t xml:space="preserve">2. </w:t>
      </w:r>
      <w:r w:rsidRPr="007D7DEF">
        <w:rPr>
          <w:rFonts w:ascii="Times New Roman" w:eastAsia="Times New Roman" w:hAnsi="Times New Roman" w:cs="Times New Roman"/>
          <w:b/>
          <w:bCs/>
          <w:sz w:val="24"/>
          <w:szCs w:val="24"/>
          <w:lang w:eastAsia="ru-RU"/>
        </w:rPr>
        <w:t>Коррекционно-развивающая работа</w:t>
      </w:r>
      <w:r w:rsidRPr="007D7DEF">
        <w:rPr>
          <w:rFonts w:ascii="Times New Roman" w:eastAsia="Times New Roman" w:hAnsi="Times New Roman" w:cs="Times New Roman"/>
          <w:bCs/>
          <w:sz w:val="24"/>
          <w:szCs w:val="24"/>
          <w:lang w:eastAsia="ru-RU"/>
        </w:rPr>
        <w:t xml:space="preserve"> обеспечивает организацию мероприятий, способствующих личностному развитию учащихся, коррекции недостатков в психофизическом развитии и освоению ими содержания образования. </w:t>
      </w:r>
    </w:p>
    <w:p w:rsidR="007D7DEF" w:rsidRPr="007D7DEF" w:rsidRDefault="007D7DEF" w:rsidP="007D7DEF">
      <w:pPr>
        <w:spacing w:after="0" w:line="240" w:lineRule="auto"/>
        <w:ind w:firstLine="709"/>
        <w:jc w:val="both"/>
        <w:rPr>
          <w:rFonts w:ascii="Times New Roman" w:eastAsia="Times New Roman" w:hAnsi="Times New Roman" w:cs="Times New Roman"/>
          <w:bCs/>
          <w:i/>
          <w:sz w:val="24"/>
          <w:szCs w:val="24"/>
          <w:lang w:eastAsia="ru-RU"/>
        </w:rPr>
      </w:pPr>
      <w:r w:rsidRPr="007D7DEF">
        <w:rPr>
          <w:rFonts w:ascii="Times New Roman" w:eastAsia="Times New Roman" w:hAnsi="Times New Roman" w:cs="Times New Roman"/>
          <w:bCs/>
          <w:i/>
          <w:sz w:val="24"/>
          <w:szCs w:val="24"/>
          <w:lang w:eastAsia="ru-RU"/>
        </w:rPr>
        <w:t>Коррекционно-развивающая работа включает:</w:t>
      </w:r>
    </w:p>
    <w:p w:rsidR="007D7DEF" w:rsidRPr="007D7DEF" w:rsidRDefault="007D7DEF" w:rsidP="007D7DEF">
      <w:pPr>
        <w:spacing w:after="0" w:line="240" w:lineRule="auto"/>
        <w:ind w:firstLine="709"/>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составление индивидуальной программы психологического сопровождения обучающегося (совместно с педагогами);</w:t>
      </w:r>
    </w:p>
    <w:p w:rsidR="007D7DEF" w:rsidRPr="007D7DEF" w:rsidRDefault="007D7DEF" w:rsidP="007D7DEF">
      <w:pPr>
        <w:spacing w:after="0" w:line="240" w:lineRule="auto"/>
        <w:ind w:firstLine="709"/>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формирование в классе психологического климата комфортного для всех обучающихся;</w:t>
      </w:r>
    </w:p>
    <w:p w:rsidR="007D7DEF" w:rsidRPr="007D7DEF" w:rsidRDefault="007D7DEF" w:rsidP="007D7DEF">
      <w:pPr>
        <w:spacing w:after="0" w:line="240" w:lineRule="auto"/>
        <w:ind w:firstLine="709"/>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организация внеурочной деятельности, направленной на развитие познавательных интересов учащихся, их общее социально-личностное развитие;</w:t>
      </w:r>
    </w:p>
    <w:p w:rsidR="007D7DEF" w:rsidRPr="007D7DEF" w:rsidRDefault="007D7DEF" w:rsidP="007D7DEF">
      <w:pPr>
        <w:spacing w:after="0" w:line="240" w:lineRule="auto"/>
        <w:ind w:firstLine="709"/>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разработка оптимальных для развития обучающихся с ЗПР групповых и индивидуальных коррекционных программ (методик, методов и приёмов обучения) в соответствии с их особыми образовательными потребностями;</w:t>
      </w:r>
    </w:p>
    <w:p w:rsidR="007D7DEF" w:rsidRPr="007D7DEF" w:rsidRDefault="007D7DEF" w:rsidP="007D7DEF">
      <w:pPr>
        <w:spacing w:after="0" w:line="240" w:lineRule="auto"/>
        <w:ind w:firstLine="709"/>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 организацию и проведение специалистами индивидуальных и групповых занятий по </w:t>
      </w:r>
      <w:proofErr w:type="spellStart"/>
      <w:r w:rsidRPr="007D7DEF">
        <w:rPr>
          <w:rFonts w:ascii="Times New Roman" w:eastAsia="Times New Roman" w:hAnsi="Times New Roman" w:cs="Times New Roman"/>
          <w:bCs/>
          <w:sz w:val="24"/>
          <w:szCs w:val="24"/>
          <w:lang w:eastAsia="ru-RU"/>
        </w:rPr>
        <w:t>психокоррекции</w:t>
      </w:r>
      <w:proofErr w:type="spellEnd"/>
      <w:r w:rsidRPr="007D7DEF">
        <w:rPr>
          <w:rFonts w:ascii="Times New Roman" w:eastAsia="Times New Roman" w:hAnsi="Times New Roman" w:cs="Times New Roman"/>
          <w:bCs/>
          <w:sz w:val="24"/>
          <w:szCs w:val="24"/>
          <w:lang w:eastAsia="ru-RU"/>
        </w:rPr>
        <w:t>, необходимых для преодоления нарушений развития обучающихся;</w:t>
      </w:r>
    </w:p>
    <w:p w:rsidR="007D7DEF" w:rsidRPr="007D7DEF" w:rsidRDefault="007D7DEF" w:rsidP="007D7DEF">
      <w:pPr>
        <w:spacing w:after="0" w:line="240" w:lineRule="auto"/>
        <w:ind w:firstLine="709"/>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развитие эмоционально-волевой и личностной сферы обучающегося и коррекцию его поведения;</w:t>
      </w:r>
    </w:p>
    <w:p w:rsidR="007D7DEF" w:rsidRPr="007D7DEF" w:rsidRDefault="007D7DEF" w:rsidP="007D7DEF">
      <w:pPr>
        <w:spacing w:after="0" w:line="240" w:lineRule="auto"/>
        <w:ind w:firstLine="709"/>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социальное сопровождение обучающегося в случае неблагоприятных условий жизни при психотравмирующих обстоятельствах.</w:t>
      </w:r>
    </w:p>
    <w:p w:rsidR="007D7DEF" w:rsidRPr="007D7DEF" w:rsidRDefault="007D7DEF" w:rsidP="007D7DEF">
      <w:pPr>
        <w:spacing w:after="0" w:line="240" w:lineRule="auto"/>
        <w:ind w:firstLine="709"/>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3. </w:t>
      </w:r>
      <w:r w:rsidRPr="007D7DEF">
        <w:rPr>
          <w:rFonts w:ascii="Times New Roman" w:eastAsia="Times New Roman" w:hAnsi="Times New Roman" w:cs="Times New Roman"/>
          <w:b/>
          <w:bCs/>
          <w:sz w:val="24"/>
          <w:szCs w:val="24"/>
          <w:lang w:eastAsia="ru-RU"/>
        </w:rPr>
        <w:t>Консультативная работа</w:t>
      </w:r>
      <w:r w:rsidRPr="007D7DEF">
        <w:rPr>
          <w:rFonts w:ascii="Times New Roman" w:eastAsia="Times New Roman" w:hAnsi="Times New Roman" w:cs="Times New Roman"/>
          <w:bCs/>
          <w:sz w:val="24"/>
          <w:szCs w:val="24"/>
          <w:lang w:eastAsia="ru-RU"/>
        </w:rPr>
        <w:t xml:space="preserve"> обеспечивает непрерывность специального сопровождения обучающихся с ЗПР в освоении АООП НОО, консультирование специалистов, работающих с детьми,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с ЗПР.</w:t>
      </w:r>
    </w:p>
    <w:p w:rsidR="007D7DEF" w:rsidRPr="007D7DEF" w:rsidRDefault="007D7DEF" w:rsidP="007D7DEF">
      <w:pPr>
        <w:spacing w:after="0" w:line="240" w:lineRule="auto"/>
        <w:ind w:firstLine="709"/>
        <w:jc w:val="both"/>
        <w:rPr>
          <w:rFonts w:ascii="Times New Roman" w:eastAsia="Times New Roman" w:hAnsi="Times New Roman" w:cs="Times New Roman"/>
          <w:bCs/>
          <w:i/>
          <w:sz w:val="24"/>
          <w:szCs w:val="24"/>
          <w:lang w:eastAsia="ru-RU"/>
        </w:rPr>
      </w:pPr>
      <w:r w:rsidRPr="007D7DEF">
        <w:rPr>
          <w:rFonts w:ascii="Times New Roman" w:eastAsia="Times New Roman" w:hAnsi="Times New Roman" w:cs="Times New Roman"/>
          <w:bCs/>
          <w:i/>
          <w:sz w:val="24"/>
          <w:szCs w:val="24"/>
          <w:lang w:eastAsia="ru-RU"/>
        </w:rPr>
        <w:t>Консультативная работа включает:</w:t>
      </w:r>
    </w:p>
    <w:p w:rsidR="007D7DEF" w:rsidRPr="007D7DEF" w:rsidRDefault="007D7DEF" w:rsidP="007D7DEF">
      <w:pPr>
        <w:spacing w:after="0" w:line="240" w:lineRule="auto"/>
        <w:ind w:firstLine="709"/>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психолого-педагогическое консультирование педагогов по решению проблем в развитии и обучении, поведении и межличностном взаимодействии конкретных обучающихся;</w:t>
      </w:r>
    </w:p>
    <w:p w:rsidR="007D7DEF" w:rsidRPr="007D7DEF" w:rsidRDefault="007D7DEF" w:rsidP="007D7DEF">
      <w:pPr>
        <w:spacing w:after="0" w:line="240" w:lineRule="auto"/>
        <w:ind w:firstLine="709"/>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консультативную помощь семье в вопросах решения конкретных вопросов воспитания и оказания возможной помощи обучающемуся в освоении общеобразовательной программы.</w:t>
      </w:r>
    </w:p>
    <w:p w:rsidR="007D7DEF" w:rsidRPr="007D7DEF" w:rsidRDefault="007D7DEF" w:rsidP="007D7DEF">
      <w:pPr>
        <w:spacing w:after="0" w:line="240" w:lineRule="auto"/>
        <w:ind w:firstLine="709"/>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4. </w:t>
      </w:r>
      <w:r w:rsidRPr="007D7DEF">
        <w:rPr>
          <w:rFonts w:ascii="Times New Roman" w:eastAsia="Times New Roman" w:hAnsi="Times New Roman" w:cs="Times New Roman"/>
          <w:b/>
          <w:bCs/>
          <w:sz w:val="24"/>
          <w:szCs w:val="24"/>
          <w:lang w:eastAsia="ru-RU"/>
        </w:rPr>
        <w:t>Информационно-просветительская работа</w:t>
      </w:r>
      <w:r w:rsidRPr="007D7DEF">
        <w:rPr>
          <w:rFonts w:ascii="Times New Roman" w:eastAsia="Times New Roman" w:hAnsi="Times New Roman" w:cs="Times New Roman"/>
          <w:bCs/>
          <w:sz w:val="24"/>
          <w:szCs w:val="24"/>
          <w:lang w:eastAsia="ru-RU"/>
        </w:rPr>
        <w:t xml:space="preserve"> предполагает осуществление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ЗПР, взаимодействия с педагогами и сверстниками, их родителями (законными представителями) и др.</w:t>
      </w:r>
    </w:p>
    <w:p w:rsidR="007D7DEF" w:rsidRPr="007D7DEF" w:rsidRDefault="007D7DEF" w:rsidP="007D7DEF">
      <w:pPr>
        <w:spacing w:after="0" w:line="240" w:lineRule="auto"/>
        <w:ind w:firstLine="709"/>
        <w:jc w:val="both"/>
        <w:rPr>
          <w:rFonts w:ascii="Times New Roman" w:eastAsia="Times New Roman" w:hAnsi="Times New Roman" w:cs="Times New Roman"/>
          <w:bCs/>
          <w:i/>
          <w:sz w:val="24"/>
          <w:szCs w:val="24"/>
          <w:lang w:eastAsia="ru-RU"/>
        </w:rPr>
      </w:pPr>
      <w:r w:rsidRPr="007D7DEF">
        <w:rPr>
          <w:rFonts w:ascii="Times New Roman" w:eastAsia="Times New Roman" w:hAnsi="Times New Roman" w:cs="Times New Roman"/>
          <w:bCs/>
          <w:i/>
          <w:sz w:val="24"/>
          <w:szCs w:val="24"/>
          <w:lang w:eastAsia="ru-RU"/>
        </w:rPr>
        <w:t>Информационно-просветительская работа включает:</w:t>
      </w:r>
    </w:p>
    <w:p w:rsidR="007D7DEF" w:rsidRPr="007D7DEF" w:rsidRDefault="007D7DEF" w:rsidP="007D7DEF">
      <w:pPr>
        <w:spacing w:after="0" w:line="240" w:lineRule="auto"/>
        <w:ind w:firstLine="709"/>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проведение тематических выступлений для педагогов и родителей по разъяснению индивидуально-типологических особенностей различных категорий обучающихся;</w:t>
      </w:r>
    </w:p>
    <w:p w:rsidR="007D7DEF" w:rsidRPr="007D7DEF" w:rsidRDefault="007D7DEF" w:rsidP="007D7DEF">
      <w:pPr>
        <w:spacing w:after="0" w:line="240" w:lineRule="auto"/>
        <w:ind w:firstLine="709"/>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оформление информационных стендов, печатных и других материалов;</w:t>
      </w:r>
    </w:p>
    <w:p w:rsidR="007D7DEF" w:rsidRPr="007D7DEF" w:rsidRDefault="007D7DEF" w:rsidP="007D7DEF">
      <w:pPr>
        <w:spacing w:after="0" w:line="240" w:lineRule="auto"/>
        <w:ind w:firstLine="709"/>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психологическое просвещение педагогов с целью повышения их психологической компетентности;</w:t>
      </w:r>
    </w:p>
    <w:p w:rsidR="007D7DEF" w:rsidRPr="007D7DEF" w:rsidRDefault="007D7DEF" w:rsidP="007D7DEF">
      <w:pPr>
        <w:spacing w:after="0" w:line="240" w:lineRule="auto"/>
        <w:ind w:firstLine="709"/>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психологическое просвещение родителей с целью формирования у них элементарной психолого-психологической компетентности.</w:t>
      </w:r>
    </w:p>
    <w:p w:rsidR="007D7DEF" w:rsidRPr="007D7DEF" w:rsidRDefault="007D7DEF" w:rsidP="007D7DEF">
      <w:pPr>
        <w:spacing w:after="0" w:line="240" w:lineRule="auto"/>
        <w:ind w:firstLine="709"/>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Программа коррекционной работы может предусматривать индивидуализацию специального сопровождения обучающегося с ЗПР.</w:t>
      </w:r>
    </w:p>
    <w:p w:rsidR="007D7DEF" w:rsidRPr="007D7DEF" w:rsidRDefault="007D7DEF" w:rsidP="007D7DEF">
      <w:pPr>
        <w:spacing w:after="0" w:line="240" w:lineRule="auto"/>
        <w:ind w:firstLine="709"/>
        <w:jc w:val="both"/>
        <w:rPr>
          <w:rFonts w:ascii="Times New Roman" w:eastAsia="Times New Roman" w:hAnsi="Times New Roman" w:cs="Times New Roman"/>
          <w:bCs/>
          <w:sz w:val="28"/>
          <w:szCs w:val="28"/>
          <w:lang w:eastAsia="ru-RU"/>
        </w:rPr>
      </w:pPr>
    </w:p>
    <w:p w:rsidR="007D7DEF" w:rsidRPr="007D7DEF" w:rsidRDefault="007D7DEF" w:rsidP="007D7DEF">
      <w:pPr>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 xml:space="preserve">I. Работа </w:t>
      </w:r>
      <w:proofErr w:type="spellStart"/>
      <w:r w:rsidRPr="007D7DEF">
        <w:rPr>
          <w:rFonts w:ascii="Times New Roman" w:eastAsia="Times New Roman" w:hAnsi="Times New Roman" w:cs="Times New Roman"/>
          <w:sz w:val="24"/>
          <w:szCs w:val="24"/>
          <w:lang w:eastAsia="ru-RU"/>
        </w:rPr>
        <w:t>ПМПк</w:t>
      </w:r>
      <w:proofErr w:type="spellEnd"/>
      <w:r w:rsidRPr="007D7DEF">
        <w:rPr>
          <w:rFonts w:ascii="Times New Roman" w:eastAsia="Times New Roman" w:hAnsi="Times New Roman" w:cs="Times New Roman"/>
          <w:sz w:val="24"/>
          <w:szCs w:val="24"/>
          <w:lang w:eastAsia="ru-RU"/>
        </w:rPr>
        <w:t xml:space="preserve"> по анализу рекомендаций районной психолого-медико-педагогической комиссии —  август-сентябрь.</w:t>
      </w:r>
    </w:p>
    <w:p w:rsidR="007D7DEF" w:rsidRPr="007D7DEF" w:rsidRDefault="007D7DEF" w:rsidP="007D7DEF">
      <w:pPr>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II. Проведение педагогической диагностики успешности обучения младших школьников и анализ ее результатов — сентябрь, декабрь, май.</w:t>
      </w:r>
    </w:p>
    <w:p w:rsidR="007D7DEF" w:rsidRPr="007D7DEF" w:rsidRDefault="007D7DEF" w:rsidP="007D7DEF">
      <w:pPr>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 xml:space="preserve"> Проверочные тестовые работы, материалы методических пособий для учителей. Проведение по результатам педагогической диагностики совещания по обсуждению путей коррекции выявленных трудностей обучения – сентябрь, декабрь, май.</w:t>
      </w:r>
    </w:p>
    <w:p w:rsidR="007D7DEF" w:rsidRPr="007D7DEF" w:rsidRDefault="007D7DEF" w:rsidP="007D7DEF">
      <w:pPr>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lastRenderedPageBreak/>
        <w:t>III. Разработка индивидуальных траекторий развития, включающих: карту «Индивидуального образовательного маршрута».</w:t>
      </w:r>
    </w:p>
    <w:p w:rsidR="007D7DEF" w:rsidRPr="007D7DEF" w:rsidRDefault="007D7DEF" w:rsidP="007D7DEF">
      <w:pPr>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 xml:space="preserve">Для учащихся, имеющих ряд трудностей предметного и </w:t>
      </w:r>
      <w:proofErr w:type="spellStart"/>
      <w:r w:rsidRPr="007D7DEF">
        <w:rPr>
          <w:rFonts w:ascii="Times New Roman" w:eastAsia="Times New Roman" w:hAnsi="Times New Roman" w:cs="Times New Roman"/>
          <w:sz w:val="24"/>
          <w:szCs w:val="24"/>
          <w:lang w:eastAsia="ru-RU"/>
        </w:rPr>
        <w:t>общеучебного</w:t>
      </w:r>
      <w:proofErr w:type="spellEnd"/>
      <w:r w:rsidRPr="007D7DEF">
        <w:rPr>
          <w:rFonts w:ascii="Times New Roman" w:eastAsia="Times New Roman" w:hAnsi="Times New Roman" w:cs="Times New Roman"/>
          <w:sz w:val="24"/>
          <w:szCs w:val="24"/>
          <w:lang w:eastAsia="ru-RU"/>
        </w:rPr>
        <w:t xml:space="preserve"> характера, допустима разработка Индивидуальной траектории преодоления трудностей.</w:t>
      </w:r>
    </w:p>
    <w:p w:rsidR="007D7DEF" w:rsidRPr="007D7DEF" w:rsidRDefault="007D7DEF" w:rsidP="007D7DEF">
      <w:pPr>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При разработке коррекционных программ учитываются условия успешного проведения коррекционно-развивающей работы.</w:t>
      </w:r>
    </w:p>
    <w:p w:rsidR="007D7DEF" w:rsidRPr="007D7DEF" w:rsidRDefault="007D7DEF" w:rsidP="007D7DEF">
      <w:pPr>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IV. Проведение мероприятий с целью расширения педагогических знаний родителей о работе с детьми, которые нуждаются в особом педагогическом внимании — в течение года.</w:t>
      </w:r>
    </w:p>
    <w:p w:rsidR="007D7DEF" w:rsidRPr="007D7DEF" w:rsidRDefault="007D7DEF" w:rsidP="007D7DEF">
      <w:pPr>
        <w:spacing w:after="0" w:line="240" w:lineRule="auto"/>
        <w:ind w:left="-180" w:firstLine="180"/>
        <w:jc w:val="center"/>
        <w:rPr>
          <w:rFonts w:ascii="Times New Roman" w:eastAsia="Times New Roman" w:hAnsi="Times New Roman" w:cs="Times New Roman"/>
          <w:b/>
          <w:sz w:val="24"/>
          <w:szCs w:val="24"/>
          <w:lang w:eastAsia="ru-RU"/>
        </w:rPr>
      </w:pPr>
      <w:r w:rsidRPr="007D7DEF">
        <w:rPr>
          <w:rFonts w:ascii="Times New Roman" w:eastAsia="Times New Roman" w:hAnsi="Times New Roman" w:cs="Times New Roman"/>
          <w:b/>
          <w:sz w:val="24"/>
          <w:szCs w:val="24"/>
          <w:lang w:eastAsia="ru-RU"/>
        </w:rPr>
        <w:t>Мероприятия по работе с семьей:</w:t>
      </w:r>
    </w:p>
    <w:p w:rsidR="007D7DEF" w:rsidRPr="007D7DEF" w:rsidRDefault="007D7DEF" w:rsidP="007D7DEF">
      <w:pPr>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1. Родительские собрания</w:t>
      </w:r>
    </w:p>
    <w:p w:rsidR="007D7DEF" w:rsidRPr="007D7DEF" w:rsidRDefault="007D7DEF" w:rsidP="007D7DEF">
      <w:pPr>
        <w:numPr>
          <w:ilvl w:val="0"/>
          <w:numId w:val="25"/>
        </w:numPr>
        <w:tabs>
          <w:tab w:val="num" w:pos="180"/>
        </w:tabs>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«Психология младшего школьника, испытывающего трудности обучения и общения»;</w:t>
      </w:r>
    </w:p>
    <w:p w:rsidR="007D7DEF" w:rsidRPr="007D7DEF" w:rsidRDefault="007D7DEF" w:rsidP="007D7DEF">
      <w:pPr>
        <w:numPr>
          <w:ilvl w:val="0"/>
          <w:numId w:val="25"/>
        </w:numPr>
        <w:tabs>
          <w:tab w:val="num" w:pos="180"/>
        </w:tabs>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«Особенности взаимодействия родителей и ребенка в условиях его недостаточного физического и психического развития»;</w:t>
      </w:r>
    </w:p>
    <w:p w:rsidR="007D7DEF" w:rsidRPr="007D7DEF" w:rsidRDefault="007D7DEF" w:rsidP="007D7DEF">
      <w:pPr>
        <w:numPr>
          <w:ilvl w:val="0"/>
          <w:numId w:val="25"/>
        </w:numPr>
        <w:tabs>
          <w:tab w:val="num" w:pos="180"/>
        </w:tabs>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«Свободное время ребенка с ограниченными возможностями здоровья».</w:t>
      </w:r>
    </w:p>
    <w:p w:rsidR="007D7DEF" w:rsidRPr="007D7DEF" w:rsidRDefault="007D7DEF" w:rsidP="007D7DEF">
      <w:pPr>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 xml:space="preserve">2. Индивидуальные консультации педагога-психолога Службы сопровождения МКУ Ялуторовского района «Отдел Образования» , социального педагога, учителя, председателя </w:t>
      </w:r>
      <w:proofErr w:type="spellStart"/>
      <w:r w:rsidRPr="007D7DEF">
        <w:rPr>
          <w:rFonts w:ascii="Times New Roman" w:eastAsia="Times New Roman" w:hAnsi="Times New Roman" w:cs="Times New Roman"/>
          <w:sz w:val="24"/>
          <w:szCs w:val="24"/>
          <w:lang w:eastAsia="ru-RU"/>
        </w:rPr>
        <w:t>ПМПк</w:t>
      </w:r>
      <w:proofErr w:type="spellEnd"/>
      <w:r w:rsidRPr="007D7DEF">
        <w:rPr>
          <w:rFonts w:ascii="Times New Roman" w:eastAsia="Times New Roman" w:hAnsi="Times New Roman" w:cs="Times New Roman"/>
          <w:sz w:val="24"/>
          <w:szCs w:val="24"/>
          <w:lang w:eastAsia="ru-RU"/>
        </w:rPr>
        <w:t>, учителя-логопеда.</w:t>
      </w:r>
    </w:p>
    <w:p w:rsidR="007D7DEF" w:rsidRPr="007D7DEF" w:rsidRDefault="007D7DEF" w:rsidP="007D7DEF">
      <w:pPr>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3. Книжные выставки для родителей на классных собраниях.</w:t>
      </w:r>
    </w:p>
    <w:p w:rsidR="007D7DEF" w:rsidRPr="007D7DEF" w:rsidRDefault="007D7DEF" w:rsidP="007D7DEF">
      <w:pPr>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4. Тематические выставки детских работ. Темы: «Я — ученик», «Я и мои друзья», «Моя семья и моя школа», «Люблю я отдыхать в …» и пр.</w:t>
      </w:r>
    </w:p>
    <w:p w:rsidR="007D7DEF" w:rsidRPr="007D7DEF" w:rsidRDefault="007D7DEF" w:rsidP="007D7DEF">
      <w:pPr>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5. Классные родительские уголки. Рубрики «Чему мы учимся (научились)», «Не боюсь я ошибок таких:…», «Мы готовимся к празднику…», «Как научить ребенка быть внимательным (усидчивым, вежливым) …» и пр.</w:t>
      </w:r>
    </w:p>
    <w:p w:rsidR="007D7DEF" w:rsidRPr="007D7DEF" w:rsidRDefault="007D7DEF" w:rsidP="007D7DEF">
      <w:pPr>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6. Работа по повышению квалификации педагогического коллектива с учетом особенностей контингента обучающихся — в течение года.</w:t>
      </w:r>
    </w:p>
    <w:p w:rsidR="007D7DEF" w:rsidRPr="007D7DEF" w:rsidRDefault="007D7DEF" w:rsidP="007D7DEF">
      <w:pPr>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7.Участие в курсовой подготовке и переподготовке по проблемам обучения детей с особыми образовательными возможностями.</w:t>
      </w:r>
    </w:p>
    <w:p w:rsidR="007D7DEF" w:rsidRPr="007D7DEF" w:rsidRDefault="007D7DEF" w:rsidP="007D7DEF">
      <w:pPr>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8. Обмен опытом с другими общеобразовательными учреждениями.</w:t>
      </w:r>
    </w:p>
    <w:p w:rsidR="007D7DEF" w:rsidRPr="007D7DEF" w:rsidRDefault="007D7DEF" w:rsidP="007D7DEF">
      <w:pPr>
        <w:spacing w:after="0" w:line="240" w:lineRule="auto"/>
        <w:ind w:left="-180" w:firstLine="180"/>
        <w:jc w:val="both"/>
        <w:rPr>
          <w:rFonts w:ascii="Times New Roman" w:eastAsia="Times New Roman" w:hAnsi="Times New Roman" w:cs="Times New Roman"/>
          <w:sz w:val="24"/>
          <w:szCs w:val="24"/>
          <w:lang w:eastAsia="ru-RU"/>
        </w:rPr>
      </w:pPr>
    </w:p>
    <w:p w:rsidR="007D7DEF" w:rsidRPr="007D7DEF" w:rsidRDefault="007D7DEF" w:rsidP="007D7DEF">
      <w:pPr>
        <w:spacing w:after="0" w:line="240" w:lineRule="auto"/>
        <w:ind w:left="-180" w:firstLine="180"/>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Психолого-педагогическое сопровождение обучающихся с ЗПР осуществляют специалисты: учитель - логопед,  социальный педагог, педагог дополнительного образования, учитель, специалисты Службы сопровождения </w:t>
      </w:r>
      <w:proofErr w:type="spellStart"/>
      <w:r w:rsidRPr="007D7DEF">
        <w:rPr>
          <w:rFonts w:ascii="Times New Roman" w:eastAsia="Times New Roman" w:hAnsi="Times New Roman" w:cs="Times New Roman"/>
          <w:bCs/>
          <w:sz w:val="24"/>
          <w:szCs w:val="24"/>
          <w:lang w:eastAsia="ru-RU"/>
        </w:rPr>
        <w:t>Ялутороского</w:t>
      </w:r>
      <w:proofErr w:type="spellEnd"/>
      <w:r w:rsidRPr="007D7DEF">
        <w:rPr>
          <w:rFonts w:ascii="Times New Roman" w:eastAsia="Times New Roman" w:hAnsi="Times New Roman" w:cs="Times New Roman"/>
          <w:bCs/>
          <w:sz w:val="24"/>
          <w:szCs w:val="24"/>
          <w:lang w:eastAsia="ru-RU"/>
        </w:rPr>
        <w:t xml:space="preserve"> района.</w:t>
      </w:r>
    </w:p>
    <w:p w:rsidR="007D7DEF" w:rsidRPr="007D7DEF" w:rsidRDefault="007D7DEF" w:rsidP="007D7DEF">
      <w:pPr>
        <w:spacing w:after="0" w:line="240" w:lineRule="auto"/>
        <w:ind w:left="-180" w:firstLine="180"/>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i/>
          <w:iCs/>
          <w:sz w:val="24"/>
          <w:szCs w:val="24"/>
          <w:lang w:val="x-none" w:eastAsia="ru-RU"/>
        </w:rPr>
        <w:t xml:space="preserve">Организационно-управленческой формой сопровождения </w:t>
      </w:r>
      <w:r w:rsidRPr="007D7DEF">
        <w:rPr>
          <w:rFonts w:ascii="Times New Roman" w:eastAsia="Times New Roman" w:hAnsi="Times New Roman" w:cs="Times New Roman"/>
          <w:bCs/>
          <w:i/>
          <w:iCs/>
          <w:sz w:val="24"/>
          <w:szCs w:val="24"/>
          <w:lang w:eastAsia="ru-RU"/>
        </w:rPr>
        <w:t xml:space="preserve">обучающихся с ЗПР </w:t>
      </w:r>
      <w:r w:rsidRPr="007D7DEF">
        <w:rPr>
          <w:rFonts w:ascii="Times New Roman" w:eastAsia="Times New Roman" w:hAnsi="Times New Roman" w:cs="Times New Roman"/>
          <w:bCs/>
          <w:i/>
          <w:iCs/>
          <w:sz w:val="24"/>
          <w:szCs w:val="24"/>
          <w:lang w:val="x-none" w:eastAsia="ru-RU"/>
        </w:rPr>
        <w:t xml:space="preserve">является </w:t>
      </w:r>
      <w:r w:rsidRPr="007D7DEF">
        <w:rPr>
          <w:rFonts w:ascii="Times New Roman" w:eastAsia="Times New Roman" w:hAnsi="Times New Roman" w:cs="Times New Roman"/>
          <w:bCs/>
          <w:i/>
          <w:iCs/>
          <w:sz w:val="24"/>
          <w:szCs w:val="24"/>
          <w:lang w:eastAsia="ru-RU"/>
        </w:rPr>
        <w:t>Психолого-медико-педагогический консилиум (</w:t>
      </w:r>
      <w:proofErr w:type="spellStart"/>
      <w:r w:rsidRPr="007D7DEF">
        <w:rPr>
          <w:rFonts w:ascii="Times New Roman" w:eastAsia="Times New Roman" w:hAnsi="Times New Roman" w:cs="Times New Roman"/>
          <w:bCs/>
          <w:i/>
          <w:iCs/>
          <w:sz w:val="24"/>
          <w:szCs w:val="24"/>
          <w:lang w:val="x-none" w:eastAsia="ru-RU"/>
        </w:rPr>
        <w:t>ПМПк</w:t>
      </w:r>
      <w:proofErr w:type="spellEnd"/>
      <w:r w:rsidRPr="007D7DEF">
        <w:rPr>
          <w:rFonts w:ascii="Times New Roman" w:eastAsia="Times New Roman" w:hAnsi="Times New Roman" w:cs="Times New Roman"/>
          <w:bCs/>
          <w:i/>
          <w:iCs/>
          <w:sz w:val="24"/>
          <w:szCs w:val="24"/>
          <w:lang w:eastAsia="ru-RU"/>
        </w:rPr>
        <w:t>)</w:t>
      </w:r>
      <w:r w:rsidRPr="007D7DEF">
        <w:rPr>
          <w:rFonts w:ascii="Times New Roman" w:eastAsia="Times New Roman" w:hAnsi="Times New Roman" w:cs="Times New Roman"/>
          <w:bCs/>
          <w:i/>
          <w:iCs/>
          <w:sz w:val="24"/>
          <w:szCs w:val="24"/>
          <w:lang w:val="x-none" w:eastAsia="ru-RU"/>
        </w:rPr>
        <w:t xml:space="preserve">. </w:t>
      </w:r>
      <w:r w:rsidRPr="007D7DEF">
        <w:rPr>
          <w:rFonts w:ascii="Times New Roman" w:eastAsia="Times New Roman" w:hAnsi="Times New Roman" w:cs="Times New Roman"/>
          <w:bCs/>
          <w:sz w:val="24"/>
          <w:szCs w:val="24"/>
          <w:lang w:val="x-none" w:eastAsia="ru-RU"/>
        </w:rPr>
        <w:t>Его деятельность направлена оказание специализированной</w:t>
      </w:r>
      <w:r w:rsidRPr="007D7DEF">
        <w:rPr>
          <w:rFonts w:ascii="Times New Roman" w:eastAsia="Times New Roman" w:hAnsi="Times New Roman" w:cs="Times New Roman"/>
          <w:bCs/>
          <w:sz w:val="24"/>
          <w:szCs w:val="24"/>
          <w:lang w:eastAsia="ru-RU"/>
        </w:rPr>
        <w:t xml:space="preserve"> </w:t>
      </w:r>
      <w:r w:rsidRPr="007D7DEF">
        <w:rPr>
          <w:rFonts w:ascii="Times New Roman" w:eastAsia="Times New Roman" w:hAnsi="Times New Roman" w:cs="Times New Roman"/>
          <w:bCs/>
          <w:sz w:val="24"/>
          <w:szCs w:val="24"/>
          <w:lang w:val="x-none" w:eastAsia="ru-RU"/>
        </w:rPr>
        <w:t>помощи обучающимся, родителям</w:t>
      </w:r>
      <w:r w:rsidRPr="007D7DEF">
        <w:rPr>
          <w:rFonts w:ascii="Times New Roman" w:eastAsia="Times New Roman" w:hAnsi="Times New Roman" w:cs="Times New Roman"/>
          <w:bCs/>
          <w:sz w:val="24"/>
          <w:szCs w:val="24"/>
          <w:lang w:eastAsia="ru-RU"/>
        </w:rPr>
        <w:t xml:space="preserve"> (законным представителям)</w:t>
      </w:r>
      <w:r w:rsidRPr="007D7DEF">
        <w:rPr>
          <w:rFonts w:ascii="Times New Roman" w:eastAsia="Times New Roman" w:hAnsi="Times New Roman" w:cs="Times New Roman"/>
          <w:bCs/>
          <w:sz w:val="24"/>
          <w:szCs w:val="24"/>
          <w:lang w:val="x-none" w:eastAsia="ru-RU"/>
        </w:rPr>
        <w:t xml:space="preserve">, педагогам. </w:t>
      </w:r>
      <w:r w:rsidRPr="007D7DEF">
        <w:rPr>
          <w:rFonts w:ascii="Times New Roman" w:eastAsia="Times New Roman" w:hAnsi="Times New Roman" w:cs="Times New Roman"/>
          <w:bCs/>
          <w:sz w:val="24"/>
          <w:szCs w:val="24"/>
          <w:lang w:eastAsia="ru-RU"/>
        </w:rPr>
        <w:t xml:space="preserve">План работы </w:t>
      </w:r>
      <w:proofErr w:type="spellStart"/>
      <w:r w:rsidRPr="007D7DEF">
        <w:rPr>
          <w:rFonts w:ascii="Times New Roman" w:eastAsia="Times New Roman" w:hAnsi="Times New Roman" w:cs="Times New Roman"/>
          <w:bCs/>
          <w:sz w:val="24"/>
          <w:szCs w:val="24"/>
          <w:lang w:eastAsia="ru-RU"/>
        </w:rPr>
        <w:t>ПМПк</w:t>
      </w:r>
      <w:proofErr w:type="spellEnd"/>
      <w:r w:rsidRPr="007D7DEF">
        <w:rPr>
          <w:rFonts w:ascii="Times New Roman" w:eastAsia="Times New Roman" w:hAnsi="Times New Roman" w:cs="Times New Roman"/>
          <w:bCs/>
          <w:sz w:val="24"/>
          <w:szCs w:val="24"/>
          <w:lang w:eastAsia="ru-RU"/>
        </w:rPr>
        <w:t xml:space="preserve"> образовательной организации утверждается каждый год.</w:t>
      </w:r>
    </w:p>
    <w:p w:rsidR="007D7DEF" w:rsidRPr="007D7DEF" w:rsidRDefault="007D7DEF" w:rsidP="007D7DEF">
      <w:pPr>
        <w:spacing w:after="0" w:line="240" w:lineRule="auto"/>
        <w:ind w:left="-180" w:firstLine="180"/>
        <w:contextualSpacing/>
        <w:jc w:val="both"/>
        <w:rPr>
          <w:rFonts w:ascii="Times New Roman" w:eastAsia="Times New Roman" w:hAnsi="Times New Roman" w:cs="Times New Roman"/>
          <w:bCs/>
          <w:sz w:val="24"/>
          <w:szCs w:val="24"/>
          <w:lang w:val="x-none" w:eastAsia="ru-RU"/>
        </w:rPr>
      </w:pPr>
      <w:r w:rsidRPr="007D7DEF">
        <w:rPr>
          <w:rFonts w:ascii="Times New Roman" w:eastAsia="Times New Roman" w:hAnsi="Times New Roman" w:cs="Times New Roman"/>
          <w:bCs/>
          <w:sz w:val="24"/>
          <w:szCs w:val="24"/>
          <w:lang w:val="x-none" w:eastAsia="ru-RU"/>
        </w:rPr>
        <w:t xml:space="preserve">Основное содержание деятельности </w:t>
      </w:r>
      <w:proofErr w:type="spellStart"/>
      <w:r w:rsidRPr="007D7DEF">
        <w:rPr>
          <w:rFonts w:ascii="Times New Roman" w:eastAsia="Times New Roman" w:hAnsi="Times New Roman" w:cs="Times New Roman"/>
          <w:bCs/>
          <w:sz w:val="24"/>
          <w:szCs w:val="24"/>
          <w:lang w:val="x-none" w:eastAsia="ru-RU"/>
        </w:rPr>
        <w:t>ПМПк</w:t>
      </w:r>
      <w:proofErr w:type="spellEnd"/>
      <w:r w:rsidRPr="007D7DEF">
        <w:rPr>
          <w:rFonts w:ascii="Times New Roman" w:eastAsia="Times New Roman" w:hAnsi="Times New Roman" w:cs="Times New Roman"/>
          <w:bCs/>
          <w:sz w:val="24"/>
          <w:szCs w:val="24"/>
          <w:lang w:val="x-none" w:eastAsia="ru-RU"/>
        </w:rPr>
        <w:t xml:space="preserve"> заключается в организации и проведении</w:t>
      </w:r>
      <w:r w:rsidRPr="007D7DEF">
        <w:rPr>
          <w:rFonts w:ascii="Times New Roman" w:eastAsia="Times New Roman" w:hAnsi="Times New Roman" w:cs="Times New Roman"/>
          <w:bCs/>
          <w:sz w:val="24"/>
          <w:szCs w:val="24"/>
          <w:lang w:eastAsia="ru-RU"/>
        </w:rPr>
        <w:t xml:space="preserve"> </w:t>
      </w:r>
      <w:r w:rsidRPr="007D7DEF">
        <w:rPr>
          <w:rFonts w:ascii="Times New Roman" w:eastAsia="Times New Roman" w:hAnsi="Times New Roman" w:cs="Times New Roman"/>
          <w:bCs/>
          <w:sz w:val="24"/>
          <w:szCs w:val="24"/>
          <w:lang w:val="x-none" w:eastAsia="ru-RU"/>
        </w:rPr>
        <w:t>комплексного изучения личности ребенка, выявление актуального уровня и особенностей развития познавательной деятельности,</w:t>
      </w:r>
      <w:r w:rsidRPr="007D7DEF">
        <w:rPr>
          <w:rFonts w:ascii="Times New Roman" w:eastAsia="Times New Roman" w:hAnsi="Times New Roman" w:cs="Times New Roman"/>
          <w:bCs/>
          <w:sz w:val="24"/>
          <w:szCs w:val="24"/>
          <w:lang w:eastAsia="ru-RU"/>
        </w:rPr>
        <w:t xml:space="preserve"> </w:t>
      </w:r>
      <w:r w:rsidRPr="007D7DEF">
        <w:rPr>
          <w:rFonts w:ascii="Times New Roman" w:eastAsia="Times New Roman" w:hAnsi="Times New Roman" w:cs="Times New Roman"/>
          <w:bCs/>
          <w:sz w:val="24"/>
          <w:szCs w:val="24"/>
          <w:lang w:val="x-none" w:eastAsia="ru-RU"/>
        </w:rPr>
        <w:t>потенциальных возможностей ребенка, выборе дифференцированных педагогических условий коррекционного воздействия, адекватных</w:t>
      </w:r>
      <w:r w:rsidRPr="007D7DEF">
        <w:rPr>
          <w:rFonts w:ascii="Times New Roman" w:eastAsia="Times New Roman" w:hAnsi="Times New Roman" w:cs="Times New Roman"/>
          <w:bCs/>
          <w:sz w:val="24"/>
          <w:szCs w:val="24"/>
          <w:lang w:eastAsia="ru-RU"/>
        </w:rPr>
        <w:t xml:space="preserve"> </w:t>
      </w:r>
      <w:r w:rsidRPr="007D7DEF">
        <w:rPr>
          <w:rFonts w:ascii="Times New Roman" w:eastAsia="Times New Roman" w:hAnsi="Times New Roman" w:cs="Times New Roman"/>
          <w:bCs/>
          <w:sz w:val="24"/>
          <w:szCs w:val="24"/>
          <w:lang w:val="x-none" w:eastAsia="ru-RU"/>
        </w:rPr>
        <w:t>развитию ребенка образовательных программ, разработке рекомендаций для учителя и родителей с целью обеспечения индивидуального</w:t>
      </w:r>
      <w:r w:rsidRPr="007D7DEF">
        <w:rPr>
          <w:rFonts w:ascii="Times New Roman" w:eastAsia="Times New Roman" w:hAnsi="Times New Roman" w:cs="Times New Roman"/>
          <w:bCs/>
          <w:sz w:val="24"/>
          <w:szCs w:val="24"/>
          <w:lang w:eastAsia="ru-RU"/>
        </w:rPr>
        <w:t xml:space="preserve"> </w:t>
      </w:r>
      <w:r w:rsidRPr="007D7DEF">
        <w:rPr>
          <w:rFonts w:ascii="Times New Roman" w:eastAsia="Times New Roman" w:hAnsi="Times New Roman" w:cs="Times New Roman"/>
          <w:bCs/>
          <w:sz w:val="24"/>
          <w:szCs w:val="24"/>
          <w:lang w:val="x-none" w:eastAsia="ru-RU"/>
        </w:rPr>
        <w:t xml:space="preserve">подхода в обучении и воспитании. </w:t>
      </w:r>
    </w:p>
    <w:p w:rsidR="007D7DEF" w:rsidRPr="007D7DEF" w:rsidRDefault="007D7DEF" w:rsidP="007D7DEF">
      <w:pPr>
        <w:spacing w:after="0" w:line="240" w:lineRule="auto"/>
        <w:ind w:left="-180" w:firstLine="180"/>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iCs/>
          <w:sz w:val="24"/>
          <w:szCs w:val="24"/>
          <w:lang w:val="x-none" w:eastAsia="ru-RU"/>
        </w:rPr>
        <w:t>Комплексное обследование ребенка специалистами</w:t>
      </w:r>
      <w:r w:rsidRPr="007D7DEF">
        <w:rPr>
          <w:rFonts w:ascii="Times New Roman" w:eastAsia="Times New Roman" w:hAnsi="Times New Roman" w:cs="Times New Roman"/>
          <w:bCs/>
          <w:i/>
          <w:iCs/>
          <w:sz w:val="24"/>
          <w:szCs w:val="24"/>
          <w:lang w:val="x-none" w:eastAsia="ru-RU"/>
        </w:rPr>
        <w:t xml:space="preserve"> </w:t>
      </w:r>
      <w:r w:rsidRPr="007D7DEF">
        <w:rPr>
          <w:rFonts w:ascii="Times New Roman" w:eastAsia="Times New Roman" w:hAnsi="Times New Roman" w:cs="Times New Roman"/>
          <w:bCs/>
          <w:sz w:val="24"/>
          <w:szCs w:val="24"/>
          <w:lang w:val="x-none" w:eastAsia="ru-RU"/>
        </w:rPr>
        <w:t>как важная составляющая системы комплексного</w:t>
      </w:r>
      <w:r w:rsidRPr="007D7DEF">
        <w:rPr>
          <w:rFonts w:ascii="Times New Roman" w:eastAsia="Times New Roman" w:hAnsi="Times New Roman" w:cs="Times New Roman"/>
          <w:bCs/>
          <w:sz w:val="24"/>
          <w:szCs w:val="24"/>
          <w:lang w:eastAsia="ru-RU"/>
        </w:rPr>
        <w:t xml:space="preserve"> </w:t>
      </w:r>
      <w:r w:rsidRPr="007D7DEF">
        <w:rPr>
          <w:rFonts w:ascii="Times New Roman" w:eastAsia="Times New Roman" w:hAnsi="Times New Roman" w:cs="Times New Roman"/>
          <w:bCs/>
          <w:sz w:val="24"/>
          <w:szCs w:val="24"/>
          <w:lang w:val="x-none" w:eastAsia="ru-RU"/>
        </w:rPr>
        <w:t xml:space="preserve">психолого-медико-педагогического сопровождения ребенка с ЗПР осуществляется </w:t>
      </w:r>
      <w:r w:rsidRPr="007D7DEF">
        <w:rPr>
          <w:rFonts w:ascii="Times New Roman" w:eastAsia="Times New Roman" w:hAnsi="Times New Roman" w:cs="Times New Roman"/>
          <w:bCs/>
          <w:iCs/>
          <w:sz w:val="24"/>
          <w:szCs w:val="24"/>
          <w:lang w:val="x-none" w:eastAsia="ru-RU"/>
        </w:rPr>
        <w:t>в соответствии с общей программой психолого-медико-</w:t>
      </w:r>
      <w:r w:rsidRPr="007D7DEF">
        <w:rPr>
          <w:rFonts w:ascii="Times New Roman" w:eastAsia="Times New Roman" w:hAnsi="Times New Roman" w:cs="Times New Roman"/>
          <w:bCs/>
          <w:iCs/>
          <w:sz w:val="24"/>
          <w:szCs w:val="24"/>
          <w:lang w:eastAsia="ru-RU"/>
        </w:rPr>
        <w:t>педагогического изучения ребёнка</w:t>
      </w:r>
      <w:r w:rsidRPr="007D7DEF">
        <w:rPr>
          <w:rFonts w:ascii="Times New Roman" w:eastAsia="Times New Roman" w:hAnsi="Times New Roman" w:cs="Times New Roman"/>
          <w:bCs/>
          <w:sz w:val="24"/>
          <w:szCs w:val="24"/>
          <w:lang w:eastAsia="ru-RU"/>
        </w:rPr>
        <w:t>.</w:t>
      </w:r>
    </w:p>
    <w:p w:rsidR="007D7DEF" w:rsidRPr="007D7DEF" w:rsidRDefault="007D7DEF" w:rsidP="007D7DEF">
      <w:pPr>
        <w:spacing w:after="0" w:line="240" w:lineRule="auto"/>
        <w:ind w:left="-180" w:firstLine="180"/>
        <w:contextualSpacing/>
        <w:jc w:val="both"/>
        <w:rPr>
          <w:rFonts w:ascii="Times New Roman" w:eastAsia="Times New Roman" w:hAnsi="Times New Roman" w:cs="Times New Roman"/>
          <w:bCs/>
          <w:color w:val="FF0000"/>
          <w:sz w:val="32"/>
          <w:szCs w:val="32"/>
          <w:lang w:eastAsia="ru-RU"/>
        </w:rPr>
      </w:pPr>
      <w:r w:rsidRPr="007D7DEF">
        <w:rPr>
          <w:rFonts w:ascii="Times New Roman" w:eastAsia="Times New Roman" w:hAnsi="Times New Roman" w:cs="Times New Roman"/>
          <w:bCs/>
          <w:sz w:val="24"/>
          <w:szCs w:val="24"/>
          <w:lang w:eastAsia="ru-RU"/>
        </w:rPr>
        <w:t xml:space="preserve">В результате своевременной диагностики и с учетом рекомендаций районной ПМПК для организации коррекционной помощи обучающегося с ЗПР специалистами школьного </w:t>
      </w:r>
      <w:proofErr w:type="spellStart"/>
      <w:r w:rsidRPr="007D7DEF">
        <w:rPr>
          <w:rFonts w:ascii="Times New Roman" w:eastAsia="Times New Roman" w:hAnsi="Times New Roman" w:cs="Times New Roman"/>
          <w:bCs/>
          <w:sz w:val="24"/>
          <w:szCs w:val="24"/>
          <w:lang w:eastAsia="ru-RU"/>
        </w:rPr>
        <w:t>ПМПк</w:t>
      </w:r>
      <w:proofErr w:type="spellEnd"/>
      <w:r w:rsidRPr="007D7DEF">
        <w:rPr>
          <w:rFonts w:ascii="Times New Roman" w:eastAsia="Times New Roman" w:hAnsi="Times New Roman" w:cs="Times New Roman"/>
          <w:bCs/>
          <w:sz w:val="24"/>
          <w:szCs w:val="24"/>
          <w:lang w:eastAsia="ru-RU"/>
        </w:rPr>
        <w:t xml:space="preserve"> разрабатывается Индивидуальный образов</w:t>
      </w:r>
      <w:r w:rsidR="000B1921">
        <w:rPr>
          <w:rFonts w:ascii="Times New Roman" w:eastAsia="Times New Roman" w:hAnsi="Times New Roman" w:cs="Times New Roman"/>
          <w:bCs/>
          <w:sz w:val="24"/>
          <w:szCs w:val="24"/>
          <w:lang w:eastAsia="ru-RU"/>
        </w:rPr>
        <w:t>ательный маршрут</w:t>
      </w:r>
      <w:r w:rsidRPr="007D7DEF">
        <w:rPr>
          <w:rFonts w:ascii="Times New Roman" w:eastAsia="Times New Roman" w:hAnsi="Times New Roman" w:cs="Times New Roman"/>
          <w:b/>
          <w:bCs/>
          <w:sz w:val="24"/>
          <w:szCs w:val="24"/>
          <w:lang w:eastAsia="ru-RU"/>
        </w:rPr>
        <w:t xml:space="preserve"> </w:t>
      </w:r>
      <w:r w:rsidRPr="007D7DEF">
        <w:rPr>
          <w:rFonts w:ascii="Times New Roman" w:eastAsia="Times New Roman" w:hAnsi="Times New Roman" w:cs="Times New Roman"/>
          <w:bCs/>
          <w:sz w:val="24"/>
          <w:szCs w:val="24"/>
          <w:lang w:eastAsia="ru-RU"/>
        </w:rPr>
        <w:t>учащегося.</w:t>
      </w:r>
    </w:p>
    <w:p w:rsidR="007D7DEF" w:rsidRPr="007D7DEF" w:rsidRDefault="007D7DEF" w:rsidP="007D7DEF">
      <w:pPr>
        <w:spacing w:after="0" w:line="240" w:lineRule="auto"/>
        <w:ind w:left="-180" w:firstLine="180"/>
        <w:contextualSpacing/>
        <w:jc w:val="both"/>
        <w:rPr>
          <w:rFonts w:ascii="Times New Roman" w:eastAsia="Times New Roman" w:hAnsi="Times New Roman" w:cs="Times New Roman"/>
          <w:bCs/>
          <w:sz w:val="24"/>
          <w:szCs w:val="24"/>
          <w:lang w:eastAsia="ru-RU"/>
        </w:rPr>
      </w:pPr>
      <w:r w:rsidRPr="007D7DEF">
        <w:rPr>
          <w:rFonts w:ascii="Times New Roman" w:eastAsia="Calibri" w:hAnsi="Times New Roman" w:cs="Times New Roman"/>
          <w:sz w:val="24"/>
          <w:szCs w:val="24"/>
          <w:lang w:val="x-none" w:eastAsia="ru-RU"/>
        </w:rPr>
        <w:t>На  планов</w:t>
      </w:r>
      <w:r w:rsidRPr="007D7DEF">
        <w:rPr>
          <w:rFonts w:ascii="Times New Roman" w:eastAsia="Calibri" w:hAnsi="Times New Roman" w:cs="Times New Roman"/>
          <w:sz w:val="24"/>
          <w:szCs w:val="24"/>
          <w:lang w:eastAsia="ru-RU"/>
        </w:rPr>
        <w:t>ых</w:t>
      </w:r>
      <w:r w:rsidRPr="007D7DEF">
        <w:rPr>
          <w:rFonts w:ascii="Times New Roman" w:eastAsia="Calibri" w:hAnsi="Times New Roman" w:cs="Times New Roman"/>
          <w:sz w:val="24"/>
          <w:szCs w:val="24"/>
          <w:lang w:val="x-none" w:eastAsia="ru-RU"/>
        </w:rPr>
        <w:t xml:space="preserve"> консилиум</w:t>
      </w:r>
      <w:r w:rsidRPr="007D7DEF">
        <w:rPr>
          <w:rFonts w:ascii="Times New Roman" w:eastAsia="Calibri" w:hAnsi="Times New Roman" w:cs="Times New Roman"/>
          <w:sz w:val="24"/>
          <w:szCs w:val="24"/>
          <w:lang w:eastAsia="ru-RU"/>
        </w:rPr>
        <w:t>ах</w:t>
      </w:r>
      <w:r w:rsidRPr="007D7DEF">
        <w:rPr>
          <w:rFonts w:ascii="Times New Roman" w:eastAsia="Calibri" w:hAnsi="Times New Roman" w:cs="Times New Roman"/>
          <w:sz w:val="24"/>
          <w:szCs w:val="24"/>
          <w:lang w:val="x-none" w:eastAsia="ru-RU"/>
        </w:rPr>
        <w:t xml:space="preserve"> на основе результатов диагностики</w:t>
      </w:r>
      <w:r w:rsidRPr="007D7DEF">
        <w:rPr>
          <w:rFonts w:ascii="Times New Roman" w:eastAsia="Calibri" w:hAnsi="Times New Roman" w:cs="Times New Roman"/>
          <w:sz w:val="24"/>
          <w:szCs w:val="24"/>
          <w:lang w:eastAsia="ru-RU"/>
        </w:rPr>
        <w:t xml:space="preserve">, рекомендаций </w:t>
      </w:r>
      <w:r w:rsidRPr="007D7DEF">
        <w:rPr>
          <w:rFonts w:ascii="Times New Roman" w:eastAsia="Calibri" w:hAnsi="Times New Roman" w:cs="Times New Roman"/>
          <w:sz w:val="24"/>
          <w:szCs w:val="24"/>
          <w:lang w:val="x-none" w:eastAsia="ru-RU"/>
        </w:rPr>
        <w:t xml:space="preserve"> </w:t>
      </w:r>
      <w:r w:rsidRPr="007D7DEF">
        <w:rPr>
          <w:rFonts w:ascii="Times New Roman" w:eastAsia="Calibri" w:hAnsi="Times New Roman" w:cs="Times New Roman"/>
          <w:sz w:val="24"/>
          <w:szCs w:val="24"/>
          <w:lang w:eastAsia="ru-RU"/>
        </w:rPr>
        <w:t xml:space="preserve">ПМПК </w:t>
      </w:r>
      <w:r w:rsidRPr="007D7DEF">
        <w:rPr>
          <w:rFonts w:ascii="Times New Roman" w:eastAsia="Calibri" w:hAnsi="Times New Roman" w:cs="Times New Roman"/>
          <w:sz w:val="24"/>
          <w:szCs w:val="24"/>
          <w:lang w:val="x-none" w:eastAsia="ru-RU"/>
        </w:rPr>
        <w:t xml:space="preserve">определяются ведущие направления работы специалистов (классный руководитель, учитель-предметник,  учитель-логопед, социальный педагог) с конкретным обучающимся с ЗПР на определенный период времени. Данная информация записывается в </w:t>
      </w:r>
      <w:r w:rsidRPr="007D7DEF">
        <w:rPr>
          <w:rFonts w:ascii="Times New Roman" w:eastAsia="Calibri" w:hAnsi="Times New Roman" w:cs="Times New Roman"/>
          <w:sz w:val="24"/>
          <w:szCs w:val="24"/>
          <w:lang w:eastAsia="ru-RU"/>
        </w:rPr>
        <w:t xml:space="preserve">карте </w:t>
      </w:r>
      <w:r w:rsidRPr="007D7DEF">
        <w:rPr>
          <w:rFonts w:ascii="Times New Roman" w:eastAsia="Calibri" w:hAnsi="Times New Roman" w:cs="Times New Roman"/>
          <w:sz w:val="24"/>
          <w:szCs w:val="24"/>
          <w:lang w:val="x-none" w:eastAsia="ru-RU"/>
        </w:rPr>
        <w:t>индивидуального образовательного маршрута. В не</w:t>
      </w:r>
      <w:r w:rsidRPr="007D7DEF">
        <w:rPr>
          <w:rFonts w:ascii="Times New Roman" w:eastAsia="Calibri" w:hAnsi="Times New Roman" w:cs="Times New Roman"/>
          <w:sz w:val="24"/>
          <w:szCs w:val="24"/>
          <w:lang w:eastAsia="ru-RU"/>
        </w:rPr>
        <w:t>й</w:t>
      </w:r>
      <w:r w:rsidRPr="007D7DEF">
        <w:rPr>
          <w:rFonts w:ascii="Times New Roman" w:eastAsia="Calibri" w:hAnsi="Times New Roman" w:cs="Times New Roman"/>
          <w:sz w:val="24"/>
          <w:szCs w:val="24"/>
          <w:lang w:val="x-none" w:eastAsia="ru-RU"/>
        </w:rPr>
        <w:t xml:space="preserve"> отмечаются изменения в содержании и организации </w:t>
      </w:r>
      <w:r w:rsidRPr="007D7DEF">
        <w:rPr>
          <w:rFonts w:ascii="Times New Roman" w:eastAsia="Calibri" w:hAnsi="Times New Roman" w:cs="Times New Roman"/>
          <w:sz w:val="24"/>
          <w:szCs w:val="24"/>
          <w:lang w:val="x-none" w:eastAsia="ru-RU"/>
        </w:rPr>
        <w:lastRenderedPageBreak/>
        <w:t xml:space="preserve">сопровождающей работы с ребенком на основе промежуточной диагностики и наблюдений; итоги работы, оценка эффективности на итоговом </w:t>
      </w:r>
      <w:proofErr w:type="spellStart"/>
      <w:r w:rsidRPr="007D7DEF">
        <w:rPr>
          <w:rFonts w:ascii="Times New Roman" w:eastAsia="Calibri" w:hAnsi="Times New Roman" w:cs="Times New Roman"/>
          <w:sz w:val="24"/>
          <w:szCs w:val="24"/>
          <w:lang w:val="x-none" w:eastAsia="ru-RU"/>
        </w:rPr>
        <w:t>ПМПк</w:t>
      </w:r>
      <w:proofErr w:type="spellEnd"/>
      <w:r w:rsidRPr="007D7DEF">
        <w:rPr>
          <w:rFonts w:ascii="Times New Roman" w:eastAsia="Calibri" w:hAnsi="Times New Roman" w:cs="Times New Roman"/>
          <w:sz w:val="24"/>
          <w:szCs w:val="24"/>
          <w:lang w:val="x-none" w:eastAsia="ru-RU"/>
        </w:rPr>
        <w:t xml:space="preserve"> по итогам диагностики и наблюдений; указываются дальнейшие рекомендации по работе (на следующий период времени). По данным обследования ребенка каждым специалистом составляется заключение и разрабатываются рекомендации. Результаты обследования обсуждаются на </w:t>
      </w:r>
      <w:proofErr w:type="spellStart"/>
      <w:r w:rsidRPr="007D7DEF">
        <w:rPr>
          <w:rFonts w:ascii="Times New Roman" w:eastAsia="Calibri" w:hAnsi="Times New Roman" w:cs="Times New Roman"/>
          <w:sz w:val="24"/>
          <w:szCs w:val="24"/>
          <w:lang w:val="x-none" w:eastAsia="ru-RU"/>
        </w:rPr>
        <w:t>ПМПк</w:t>
      </w:r>
      <w:proofErr w:type="spellEnd"/>
      <w:r w:rsidRPr="007D7DEF">
        <w:rPr>
          <w:rFonts w:ascii="Times New Roman" w:eastAsia="Calibri" w:hAnsi="Times New Roman" w:cs="Times New Roman"/>
          <w:sz w:val="24"/>
          <w:szCs w:val="24"/>
          <w:lang w:val="x-none" w:eastAsia="ru-RU"/>
        </w:rPr>
        <w:t xml:space="preserve"> и вырабатывается коллегиальное заключение </w:t>
      </w:r>
      <w:proofErr w:type="spellStart"/>
      <w:r w:rsidRPr="007D7DEF">
        <w:rPr>
          <w:rFonts w:ascii="Times New Roman" w:eastAsia="Calibri" w:hAnsi="Times New Roman" w:cs="Times New Roman"/>
          <w:sz w:val="24"/>
          <w:szCs w:val="24"/>
          <w:lang w:val="x-none" w:eastAsia="ru-RU"/>
        </w:rPr>
        <w:t>ПМПк</w:t>
      </w:r>
      <w:proofErr w:type="spellEnd"/>
      <w:r w:rsidRPr="007D7DEF">
        <w:rPr>
          <w:rFonts w:ascii="Times New Roman" w:eastAsia="Calibri" w:hAnsi="Times New Roman" w:cs="Times New Roman"/>
          <w:sz w:val="24"/>
          <w:szCs w:val="24"/>
          <w:lang w:val="x-none" w:eastAsia="ru-RU"/>
        </w:rPr>
        <w:t xml:space="preserve">. Для обеспечения комплексного психолого-медико-педагогического сопровождения обучающихся с ЗПР специалисты образовательного учреждения (учитель, учитель-логопед, социальный педагог) взаимодействуют в планировании и реализации коррекционных программ, на уровне подготовки коллегиального заключения </w:t>
      </w:r>
      <w:proofErr w:type="spellStart"/>
      <w:r w:rsidRPr="007D7DEF">
        <w:rPr>
          <w:rFonts w:ascii="Times New Roman" w:eastAsia="Calibri" w:hAnsi="Times New Roman" w:cs="Times New Roman"/>
          <w:sz w:val="24"/>
          <w:szCs w:val="24"/>
          <w:lang w:val="x-none" w:eastAsia="ru-RU"/>
        </w:rPr>
        <w:t>ПМПк</w:t>
      </w:r>
      <w:proofErr w:type="spellEnd"/>
      <w:r w:rsidRPr="007D7DEF">
        <w:rPr>
          <w:rFonts w:ascii="Times New Roman" w:eastAsia="Calibri" w:hAnsi="Times New Roman" w:cs="Times New Roman"/>
          <w:sz w:val="24"/>
          <w:szCs w:val="24"/>
          <w:lang w:val="x-none" w:eastAsia="ru-RU"/>
        </w:rPr>
        <w:t xml:space="preserve"> на обучающегося, содержащего обобщенную характеристику структуры его психофизического развития (без указания диагноза), и обобщенных рекомендаци</w:t>
      </w:r>
      <w:r w:rsidRPr="007D7DEF">
        <w:rPr>
          <w:rFonts w:ascii="Times New Roman" w:eastAsia="Calibri" w:hAnsi="Times New Roman" w:cs="Times New Roman"/>
          <w:sz w:val="24"/>
          <w:szCs w:val="24"/>
          <w:lang w:eastAsia="ru-RU"/>
        </w:rPr>
        <w:t>и.</w:t>
      </w:r>
    </w:p>
    <w:p w:rsidR="007D7DEF" w:rsidRPr="007D7DEF" w:rsidRDefault="007D7DEF" w:rsidP="007D7DEF">
      <w:pPr>
        <w:spacing w:after="0" w:line="240" w:lineRule="auto"/>
        <w:ind w:left="-180" w:firstLine="180"/>
        <w:jc w:val="center"/>
        <w:rPr>
          <w:rFonts w:ascii="Times New Roman" w:eastAsia="Times New Roman" w:hAnsi="Times New Roman" w:cs="Times New Roman"/>
          <w:b/>
          <w:sz w:val="24"/>
          <w:szCs w:val="24"/>
          <w:lang w:eastAsia="ru-RU"/>
        </w:rPr>
      </w:pPr>
    </w:p>
    <w:p w:rsidR="007D7DEF" w:rsidRPr="007D7DEF" w:rsidRDefault="007D7DEF" w:rsidP="007D7DEF">
      <w:pPr>
        <w:spacing w:after="0" w:line="240" w:lineRule="auto"/>
        <w:ind w:left="-180" w:firstLine="180"/>
        <w:jc w:val="center"/>
        <w:rPr>
          <w:rFonts w:ascii="Times New Roman" w:eastAsia="Times New Roman" w:hAnsi="Times New Roman" w:cs="Times New Roman"/>
          <w:b/>
          <w:sz w:val="24"/>
          <w:szCs w:val="24"/>
          <w:lang w:eastAsia="ru-RU"/>
        </w:rPr>
      </w:pPr>
      <w:r w:rsidRPr="007D7DEF">
        <w:rPr>
          <w:rFonts w:ascii="Times New Roman" w:eastAsia="Times New Roman" w:hAnsi="Times New Roman" w:cs="Times New Roman"/>
          <w:b/>
          <w:sz w:val="24"/>
          <w:szCs w:val="24"/>
          <w:lang w:eastAsia="ru-RU"/>
        </w:rPr>
        <w:t>Описание специальных условий обучения и воспитания обучающихся с ЗПР.</w:t>
      </w:r>
    </w:p>
    <w:p w:rsidR="007D7DEF" w:rsidRPr="007D7DEF" w:rsidRDefault="007D7DEF" w:rsidP="007D7DEF">
      <w:pPr>
        <w:spacing w:after="0" w:line="240" w:lineRule="auto"/>
        <w:ind w:left="-180" w:firstLine="180"/>
        <w:jc w:val="center"/>
        <w:rPr>
          <w:rFonts w:ascii="Times New Roman" w:eastAsia="Times New Roman" w:hAnsi="Times New Roman" w:cs="Times New Roman"/>
          <w:b/>
          <w:sz w:val="24"/>
          <w:szCs w:val="24"/>
          <w:lang w:eastAsia="ru-RU"/>
        </w:rPr>
      </w:pPr>
      <w:r w:rsidRPr="007D7DEF">
        <w:rPr>
          <w:rFonts w:ascii="Times New Roman" w:eastAsia="Times New Roman" w:hAnsi="Times New Roman" w:cs="Times New Roman"/>
          <w:b/>
          <w:sz w:val="24"/>
          <w:szCs w:val="24"/>
          <w:lang w:eastAsia="ru-RU"/>
        </w:rPr>
        <w:t>Психолого-педагогическое обеспечение:</w:t>
      </w:r>
    </w:p>
    <w:p w:rsidR="007D7DEF" w:rsidRPr="007D7DEF" w:rsidRDefault="007D7DEF" w:rsidP="007D7DEF">
      <w:pPr>
        <w:numPr>
          <w:ilvl w:val="0"/>
          <w:numId w:val="26"/>
        </w:numPr>
        <w:tabs>
          <w:tab w:val="num" w:pos="0"/>
        </w:tabs>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w:t>
      </w:r>
    </w:p>
    <w:p w:rsidR="007D7DEF" w:rsidRPr="007D7DEF" w:rsidRDefault="007D7DEF" w:rsidP="007D7DEF">
      <w:pPr>
        <w:numPr>
          <w:ilvl w:val="0"/>
          <w:numId w:val="26"/>
        </w:numPr>
        <w:tabs>
          <w:tab w:val="num" w:pos="0"/>
        </w:tabs>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обеспечение психолого-педагогических условий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7D7DEF" w:rsidRPr="007D7DEF" w:rsidRDefault="007D7DEF" w:rsidP="007D7DEF">
      <w:pPr>
        <w:numPr>
          <w:ilvl w:val="0"/>
          <w:numId w:val="26"/>
        </w:numPr>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 xml:space="preserve">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w:t>
      </w:r>
    </w:p>
    <w:p w:rsidR="007D7DEF" w:rsidRPr="007D7DEF" w:rsidRDefault="007D7DEF" w:rsidP="007D7DEF">
      <w:pPr>
        <w:spacing w:after="0" w:line="240" w:lineRule="auto"/>
        <w:ind w:firstLine="709"/>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8"/>
          <w:szCs w:val="28"/>
          <w:lang w:eastAsia="ru-RU"/>
        </w:rPr>
        <w:t>•</w:t>
      </w:r>
      <w:r w:rsidRPr="007D7DEF">
        <w:rPr>
          <w:rFonts w:ascii="Times New Roman" w:eastAsia="Times New Roman" w:hAnsi="Times New Roman" w:cs="Times New Roman"/>
          <w:bCs/>
          <w:sz w:val="28"/>
          <w:szCs w:val="28"/>
          <w:lang w:eastAsia="ru-RU"/>
        </w:rPr>
        <w:tab/>
      </w:r>
      <w:r w:rsidRPr="007D7DEF">
        <w:rPr>
          <w:rFonts w:ascii="Times New Roman" w:eastAsia="Times New Roman" w:hAnsi="Times New Roman" w:cs="Times New Roman"/>
          <w:bCs/>
          <w:sz w:val="24"/>
          <w:szCs w:val="24"/>
          <w:lang w:eastAsia="ru-RU"/>
        </w:rPr>
        <w:t>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и групповых коррекционных занятиях);</w:t>
      </w:r>
    </w:p>
    <w:p w:rsidR="007D7DEF" w:rsidRPr="007D7DEF" w:rsidRDefault="007D7DEF" w:rsidP="007D7DEF">
      <w:pPr>
        <w:spacing w:after="0" w:line="240" w:lineRule="auto"/>
        <w:ind w:firstLine="709"/>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w:t>
      </w:r>
      <w:r w:rsidRPr="007D7DEF">
        <w:rPr>
          <w:rFonts w:ascii="Times New Roman" w:eastAsia="Times New Roman" w:hAnsi="Times New Roman" w:cs="Times New Roman"/>
          <w:bCs/>
          <w:sz w:val="24"/>
          <w:szCs w:val="24"/>
          <w:lang w:eastAsia="ru-RU"/>
        </w:rPr>
        <w:tab/>
        <w:t xml:space="preserve">обеспечение </w:t>
      </w:r>
      <w:proofErr w:type="spellStart"/>
      <w:r w:rsidRPr="007D7DEF">
        <w:rPr>
          <w:rFonts w:ascii="Times New Roman" w:eastAsia="Times New Roman" w:hAnsi="Times New Roman" w:cs="Times New Roman"/>
          <w:bCs/>
          <w:sz w:val="24"/>
          <w:szCs w:val="24"/>
          <w:lang w:eastAsia="ru-RU"/>
        </w:rPr>
        <w:t>здоровьесберегающих</w:t>
      </w:r>
      <w:proofErr w:type="spellEnd"/>
      <w:r w:rsidRPr="007D7DEF">
        <w:rPr>
          <w:rFonts w:ascii="Times New Roman" w:eastAsia="Times New Roman" w:hAnsi="Times New Roman" w:cs="Times New Roman"/>
          <w:bCs/>
          <w:sz w:val="24"/>
          <w:szCs w:val="24"/>
          <w:lang w:eastAsia="ru-RU"/>
        </w:rPr>
        <w:t xml:space="preserve">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норм);обеспечение участия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w:t>
      </w:r>
    </w:p>
    <w:p w:rsidR="007D7DEF" w:rsidRPr="007D7DEF" w:rsidRDefault="007D7DEF" w:rsidP="007D7DEF">
      <w:pPr>
        <w:spacing w:after="0" w:line="240" w:lineRule="auto"/>
        <w:ind w:firstLine="709"/>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w:t>
      </w:r>
      <w:r w:rsidRPr="007D7DEF">
        <w:rPr>
          <w:rFonts w:ascii="Times New Roman" w:eastAsia="Times New Roman" w:hAnsi="Times New Roman" w:cs="Times New Roman"/>
          <w:bCs/>
          <w:sz w:val="24"/>
          <w:szCs w:val="24"/>
          <w:lang w:eastAsia="ru-RU"/>
        </w:rPr>
        <w:tab/>
        <w:t>развитие системы обучения и воспитания детей, имеющих сложные нарушения психического и (или) физического развития.</w:t>
      </w:r>
    </w:p>
    <w:p w:rsidR="007D7DEF" w:rsidRPr="007D7DEF" w:rsidRDefault="007D7DEF" w:rsidP="007D7DEF">
      <w:pPr>
        <w:spacing w:after="0" w:line="240" w:lineRule="auto"/>
        <w:ind w:left="-180" w:firstLine="180"/>
        <w:jc w:val="center"/>
        <w:rPr>
          <w:rFonts w:ascii="Times New Roman" w:eastAsia="Times New Roman" w:hAnsi="Times New Roman" w:cs="Times New Roman"/>
          <w:b/>
          <w:sz w:val="24"/>
          <w:szCs w:val="24"/>
          <w:lang w:eastAsia="ru-RU"/>
        </w:rPr>
      </w:pPr>
    </w:p>
    <w:p w:rsidR="007D7DEF" w:rsidRPr="007D7DEF" w:rsidRDefault="007D7DEF" w:rsidP="007D7DEF">
      <w:pPr>
        <w:spacing w:after="0" w:line="240" w:lineRule="auto"/>
        <w:ind w:left="-180" w:firstLine="180"/>
        <w:jc w:val="center"/>
        <w:rPr>
          <w:rFonts w:ascii="Times New Roman" w:eastAsia="Times New Roman" w:hAnsi="Times New Roman" w:cs="Times New Roman"/>
          <w:b/>
          <w:sz w:val="24"/>
          <w:szCs w:val="24"/>
          <w:lang w:eastAsia="ru-RU"/>
        </w:rPr>
      </w:pPr>
      <w:r w:rsidRPr="007D7DEF">
        <w:rPr>
          <w:rFonts w:ascii="Times New Roman" w:eastAsia="Times New Roman" w:hAnsi="Times New Roman" w:cs="Times New Roman"/>
          <w:b/>
          <w:sz w:val="24"/>
          <w:szCs w:val="24"/>
          <w:lang w:eastAsia="ru-RU"/>
        </w:rPr>
        <w:t>Программно-методическое обеспечение</w:t>
      </w:r>
    </w:p>
    <w:p w:rsidR="007D7DEF" w:rsidRPr="007D7DEF" w:rsidRDefault="007D7DEF" w:rsidP="007D7DEF">
      <w:pPr>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В процессе реализации программы коррекционной работы могут быть использованы коррекционно-развивающие программы,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и др.</w:t>
      </w:r>
    </w:p>
    <w:p w:rsidR="007D7DEF" w:rsidRPr="007D7DEF" w:rsidRDefault="007D7DEF" w:rsidP="007D7DEF">
      <w:pPr>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(соответствующего вида), в том числе цифровых образовательных ресурсов.</w:t>
      </w:r>
    </w:p>
    <w:p w:rsidR="007D7DEF" w:rsidRPr="007D7DEF" w:rsidRDefault="007D7DEF" w:rsidP="007D7DEF">
      <w:pPr>
        <w:shd w:val="clear" w:color="auto" w:fill="FFFFFF"/>
        <w:tabs>
          <w:tab w:val="left" w:pos="710"/>
        </w:tabs>
        <w:spacing w:after="0" w:line="240" w:lineRule="auto"/>
        <w:ind w:right="5"/>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lastRenderedPageBreak/>
        <w:t>Рабочие программы для учащихся с ОВЗ составляются на основе примерных и авторских программ по учебным предметам. Они соответствуют требованию   ФГОС НОО.</w:t>
      </w:r>
    </w:p>
    <w:p w:rsidR="007D7DEF" w:rsidRPr="007D7DEF" w:rsidRDefault="007D7DEF" w:rsidP="007D7DEF">
      <w:pPr>
        <w:spacing w:after="0" w:line="240" w:lineRule="auto"/>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 xml:space="preserve">Обучение детей, имеющих сложную структуру дефекта, проводится по индивидуальным учебным  планам и программам, составленным специалистами школы и согласованным с родителями  учащихся.  </w:t>
      </w:r>
    </w:p>
    <w:p w:rsidR="007D7DEF" w:rsidRPr="007D7DEF" w:rsidRDefault="007D7DEF" w:rsidP="007D7DEF">
      <w:pPr>
        <w:shd w:val="clear" w:color="auto" w:fill="FFFFFF"/>
        <w:spacing w:after="0" w:line="240" w:lineRule="auto"/>
        <w:ind w:right="14"/>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Программы определяют цели и задачи изучения предмета, возможные уровни освоения учебного материала, критерии и способы оценки образовательных результатов. Содержание программ обеспечивает возможность изучать предметы, как на уровне основного общего образования, так и на универсальном и профильном уровнях среднего общего образования.</w:t>
      </w:r>
    </w:p>
    <w:p w:rsidR="007D7DEF" w:rsidRPr="007D7DEF" w:rsidRDefault="007D7DEF" w:rsidP="007D7DEF">
      <w:pPr>
        <w:shd w:val="clear" w:color="auto" w:fill="FFFFFF"/>
        <w:spacing w:after="0" w:line="240" w:lineRule="auto"/>
        <w:ind w:right="19"/>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Количество часов, отведенное на изучение программного материала, планируется исходя из учебного плана.</w:t>
      </w:r>
    </w:p>
    <w:p w:rsidR="007D7DEF" w:rsidRPr="007D7DEF" w:rsidRDefault="007D7DEF" w:rsidP="007D7DEF">
      <w:pPr>
        <w:shd w:val="clear" w:color="auto" w:fill="FFFFFF"/>
        <w:spacing w:after="0" w:line="240" w:lineRule="auto"/>
        <w:ind w:right="1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 xml:space="preserve">Педагоги, используя всю имеющуюся информацию о возможностях ребенка, более </w:t>
      </w:r>
      <w:r w:rsidRPr="007D7DEF">
        <w:rPr>
          <w:rFonts w:ascii="Times New Roman" w:eastAsia="Times New Roman" w:hAnsi="Times New Roman" w:cs="Times New Roman"/>
          <w:spacing w:val="-1"/>
          <w:sz w:val="24"/>
          <w:szCs w:val="24"/>
          <w:lang w:eastAsia="ru-RU"/>
        </w:rPr>
        <w:t>целенаправленно осуществляют индивидуальный подход с использованием коррекционных методик.</w:t>
      </w:r>
    </w:p>
    <w:p w:rsidR="007D7DEF" w:rsidRPr="007D7DEF" w:rsidRDefault="007D7DEF" w:rsidP="007D7DEF">
      <w:pPr>
        <w:shd w:val="clear" w:color="auto" w:fill="FFFFFF"/>
        <w:spacing w:after="0" w:line="240" w:lineRule="auto"/>
        <w:ind w:right="5"/>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 xml:space="preserve">     На уровне начального общего образования осуществляется 4-х летнее обучение (вариант 7.1), 5-ти летнее (вариант 7.2) обеспечивающее формирование </w:t>
      </w:r>
      <w:proofErr w:type="spellStart"/>
      <w:r w:rsidRPr="007D7DEF">
        <w:rPr>
          <w:rFonts w:ascii="Times New Roman" w:eastAsia="Times New Roman" w:hAnsi="Times New Roman" w:cs="Times New Roman"/>
          <w:sz w:val="24"/>
          <w:szCs w:val="24"/>
          <w:lang w:eastAsia="ru-RU"/>
        </w:rPr>
        <w:t>общеучебных</w:t>
      </w:r>
      <w:proofErr w:type="spellEnd"/>
      <w:r w:rsidRPr="007D7DEF">
        <w:rPr>
          <w:rFonts w:ascii="Times New Roman" w:eastAsia="Times New Roman" w:hAnsi="Times New Roman" w:cs="Times New Roman"/>
          <w:sz w:val="24"/>
          <w:szCs w:val="24"/>
          <w:lang w:eastAsia="ru-RU"/>
        </w:rPr>
        <w:t xml:space="preserve"> навыков, обобщенных способов учебной, познавательной, коммуникативной и практической деятельности.</w:t>
      </w:r>
    </w:p>
    <w:p w:rsidR="007D7DEF" w:rsidRPr="007D7DEF" w:rsidRDefault="007D7DEF" w:rsidP="007D7DEF">
      <w:pPr>
        <w:spacing w:after="0" w:line="240" w:lineRule="auto"/>
        <w:ind w:left="-180" w:firstLine="180"/>
        <w:jc w:val="center"/>
        <w:rPr>
          <w:rFonts w:ascii="Times New Roman" w:eastAsia="Times New Roman" w:hAnsi="Times New Roman" w:cs="Times New Roman"/>
          <w:b/>
          <w:sz w:val="24"/>
          <w:szCs w:val="24"/>
          <w:lang w:eastAsia="ru-RU"/>
        </w:rPr>
      </w:pPr>
      <w:r w:rsidRPr="007D7DEF">
        <w:rPr>
          <w:rFonts w:ascii="Times New Roman" w:eastAsia="Times New Roman" w:hAnsi="Times New Roman" w:cs="Times New Roman"/>
          <w:b/>
          <w:sz w:val="24"/>
          <w:szCs w:val="24"/>
          <w:lang w:eastAsia="ru-RU"/>
        </w:rPr>
        <w:t>Кадровое обеспечение</w:t>
      </w:r>
    </w:p>
    <w:p w:rsidR="007D7DEF" w:rsidRPr="007D7DEF" w:rsidRDefault="007D7DEF" w:rsidP="007D7DEF">
      <w:pPr>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Важным моментом реализации программы коррекционной работы является кадровое обеспечение. Коррекционная работа осуществляется специалистами соответствующей квалификации, имеющими специализированное образование.</w:t>
      </w:r>
    </w:p>
    <w:p w:rsidR="007D7DEF" w:rsidRPr="007D7DEF" w:rsidRDefault="007D7DEF" w:rsidP="007D7DEF">
      <w:pPr>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С целью обеспечения освоения обучающимися ЗПР АООП НОО, коррекции недостатков их физического и (или) психического развити</w:t>
      </w:r>
      <w:r w:rsidR="000B1921">
        <w:rPr>
          <w:rFonts w:ascii="Times New Roman" w:eastAsia="Times New Roman" w:hAnsi="Times New Roman" w:cs="Times New Roman"/>
          <w:sz w:val="24"/>
          <w:szCs w:val="24"/>
          <w:lang w:eastAsia="ru-RU"/>
        </w:rPr>
        <w:t>я в штатном расписании МАОУ «Кие</w:t>
      </w:r>
      <w:r w:rsidRPr="007D7DEF">
        <w:rPr>
          <w:rFonts w:ascii="Times New Roman" w:eastAsia="Times New Roman" w:hAnsi="Times New Roman" w:cs="Times New Roman"/>
          <w:sz w:val="24"/>
          <w:szCs w:val="24"/>
          <w:lang w:eastAsia="ru-RU"/>
        </w:rPr>
        <w:t>вская СОШ» имеются ставки  социального педагога, учителя-логопеда. Уровень квалификации работников образовательного учреждения для каждой занимаемой должности соответствует квалификационным характеристикам по соответствующей должности.</w:t>
      </w:r>
    </w:p>
    <w:p w:rsidR="007D7DEF" w:rsidRPr="007D7DEF" w:rsidRDefault="007D7DEF" w:rsidP="007D7DEF">
      <w:pPr>
        <w:spacing w:after="0" w:line="240" w:lineRule="auto"/>
        <w:ind w:left="-180" w:firstLine="180"/>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Программу коррекционной работы могут осуществлять специалисты районной ПМПК.</w:t>
      </w:r>
    </w:p>
    <w:p w:rsidR="007D7DEF" w:rsidRPr="007D7DEF" w:rsidRDefault="007D7DEF" w:rsidP="007D7DEF">
      <w:pPr>
        <w:autoSpaceDE w:val="0"/>
        <w:autoSpaceDN w:val="0"/>
        <w:adjustRightInd w:val="0"/>
        <w:spacing w:after="0" w:line="240" w:lineRule="auto"/>
        <w:ind w:left="-180" w:firstLine="180"/>
        <w:jc w:val="center"/>
        <w:rPr>
          <w:rFonts w:ascii="Times New Roman" w:eastAsia="Calibri" w:hAnsi="Times New Roman" w:cs="Times New Roman"/>
          <w:color w:val="000000"/>
          <w:sz w:val="24"/>
          <w:szCs w:val="24"/>
          <w:lang w:eastAsia="ru-RU"/>
        </w:rPr>
      </w:pPr>
      <w:r w:rsidRPr="007D7DEF">
        <w:rPr>
          <w:rFonts w:ascii="Times New Roman" w:eastAsia="Calibri" w:hAnsi="Times New Roman" w:cs="Times New Roman"/>
          <w:b/>
          <w:bCs/>
          <w:color w:val="000000"/>
          <w:sz w:val="24"/>
          <w:szCs w:val="24"/>
          <w:lang w:eastAsia="ru-RU"/>
        </w:rPr>
        <w:t>Материально-техническое обеспечение</w:t>
      </w:r>
    </w:p>
    <w:p w:rsidR="007D7DEF" w:rsidRPr="007D7DEF" w:rsidRDefault="007D7DEF" w:rsidP="007D7DEF">
      <w:pPr>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Материально-техническое обеспечение заключается в создании надлежащей материально-технической базы, позволяющей обеспечить адаптивную и коррекционно-развивающую среды образовательного учреждения, в том числе надлежащие материально-технические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образовательного учреждения и организацию их пребывания и обучения в учреждении (специально оборудованные учебные места, специализированное учебное, реабилитационное, медицинское оборудование, а также оборудование и технические средства обучения лиц с ОВЗ индивидуального и коллективного пользования, для организации коррекционных и реабилитационных кабинетов, организации спортивных и массовых мероприятий, питания, обеспечения медицинского обслуживания, оздоровительных и лечебно-профилактических мероприятий, хозяйственно-бытового и санитарно-гигиенического обслуживания).</w:t>
      </w:r>
    </w:p>
    <w:p w:rsidR="007D7DEF" w:rsidRPr="007D7DEF" w:rsidRDefault="007D7DEF" w:rsidP="007D7DEF">
      <w:pPr>
        <w:spacing w:after="0" w:line="240" w:lineRule="auto"/>
        <w:ind w:firstLine="709"/>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 xml:space="preserve">Для организации коррекционных занятий для обучающихся с ЗПР имеется кабинет </w:t>
      </w:r>
      <w:proofErr w:type="spellStart"/>
      <w:r w:rsidRPr="007D7DEF">
        <w:rPr>
          <w:rFonts w:ascii="Times New Roman" w:eastAsia="Times New Roman" w:hAnsi="Times New Roman" w:cs="Times New Roman"/>
          <w:sz w:val="24"/>
          <w:szCs w:val="24"/>
          <w:lang w:eastAsia="ru-RU"/>
        </w:rPr>
        <w:t>кабинет</w:t>
      </w:r>
      <w:proofErr w:type="spellEnd"/>
      <w:r w:rsidRPr="007D7DEF">
        <w:rPr>
          <w:rFonts w:ascii="Times New Roman" w:eastAsia="Times New Roman" w:hAnsi="Times New Roman" w:cs="Times New Roman"/>
          <w:sz w:val="24"/>
          <w:szCs w:val="24"/>
          <w:lang w:eastAsia="ru-RU"/>
        </w:rPr>
        <w:t xml:space="preserve"> музыки,  кабинет, где занимается учитель-логопед.  </w:t>
      </w:r>
    </w:p>
    <w:p w:rsidR="007D7DEF" w:rsidRPr="007D7DEF" w:rsidRDefault="007D7DEF" w:rsidP="007D7DEF">
      <w:pPr>
        <w:spacing w:after="0" w:line="240" w:lineRule="auto"/>
        <w:ind w:left="-180" w:firstLine="180"/>
        <w:jc w:val="center"/>
        <w:rPr>
          <w:rFonts w:ascii="Times New Roman" w:eastAsia="Times New Roman" w:hAnsi="Times New Roman" w:cs="Times New Roman"/>
          <w:b/>
          <w:sz w:val="24"/>
          <w:szCs w:val="24"/>
          <w:lang w:eastAsia="ru-RU"/>
        </w:rPr>
      </w:pPr>
      <w:r w:rsidRPr="007D7DEF">
        <w:rPr>
          <w:rFonts w:ascii="Times New Roman" w:eastAsia="Times New Roman" w:hAnsi="Times New Roman" w:cs="Times New Roman"/>
          <w:b/>
          <w:sz w:val="24"/>
          <w:szCs w:val="24"/>
          <w:lang w:eastAsia="ru-RU"/>
        </w:rPr>
        <w:t>Информационное обеспечение</w:t>
      </w:r>
    </w:p>
    <w:p w:rsidR="007D7DEF" w:rsidRPr="007D7DEF" w:rsidRDefault="007D7DEF" w:rsidP="007D7DEF">
      <w:pPr>
        <w:spacing w:after="0" w:line="240" w:lineRule="auto"/>
        <w:ind w:left="-180" w:firstLine="180"/>
        <w:jc w:val="both"/>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Создана система широкого доступа детей с ограниченными возможностями здоровья ЗПР, родителей (законных представителей), педагогов к сетевым источникам информации,</w:t>
      </w:r>
      <w:r w:rsidR="000B1921">
        <w:rPr>
          <w:rFonts w:ascii="Times New Roman" w:eastAsia="Times New Roman" w:hAnsi="Times New Roman" w:cs="Times New Roman"/>
          <w:sz w:val="24"/>
          <w:szCs w:val="24"/>
          <w:lang w:eastAsia="ru-RU"/>
        </w:rPr>
        <w:t xml:space="preserve"> в МАОУ «Кие</w:t>
      </w:r>
      <w:r w:rsidRPr="007D7DEF">
        <w:rPr>
          <w:rFonts w:ascii="Times New Roman" w:eastAsia="Times New Roman" w:hAnsi="Times New Roman" w:cs="Times New Roman"/>
          <w:sz w:val="24"/>
          <w:szCs w:val="24"/>
          <w:lang w:eastAsia="ru-RU"/>
        </w:rPr>
        <w:t xml:space="preserve">вская СОШ» и филиалах  есть доступ к Интернету, на сайте  имеются ссылки на ЭОР и сетевые ресурсы, помогающие организовать коррекционную работу. </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
          <w:bCs/>
          <w:sz w:val="24"/>
          <w:szCs w:val="24"/>
          <w:lang w:eastAsia="ru-RU"/>
        </w:rPr>
      </w:pPr>
      <w:r w:rsidRPr="007D7DEF">
        <w:rPr>
          <w:rFonts w:ascii="Times New Roman" w:eastAsia="Times New Roman" w:hAnsi="Times New Roman" w:cs="Times New Roman"/>
          <w:b/>
          <w:bCs/>
          <w:sz w:val="24"/>
          <w:szCs w:val="24"/>
          <w:lang w:eastAsia="ru-RU"/>
        </w:rPr>
        <w:t xml:space="preserve"> Планируемые результаты освоения коррекционно-развивающей области</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i/>
          <w:sz w:val="24"/>
          <w:szCs w:val="24"/>
          <w:lang w:eastAsia="ru-RU"/>
        </w:rPr>
        <w:t xml:space="preserve">Коррекционный курс «Ритмика»: </w:t>
      </w:r>
      <w:r w:rsidRPr="007D7DEF">
        <w:rPr>
          <w:rFonts w:ascii="Times New Roman" w:eastAsia="Times New Roman" w:hAnsi="Times New Roman" w:cs="Times New Roman"/>
          <w:bCs/>
          <w:sz w:val="24"/>
          <w:szCs w:val="24"/>
          <w:lang w:eastAsia="ru-RU"/>
        </w:rPr>
        <w:t xml:space="preserve">развитие чувства ритма, связи движений с музыкой, двигательной активности, координации движений, двигательных умений и навыков; формирование умения дифференцировать движения по степени мышечных </w:t>
      </w:r>
      <w:r w:rsidRPr="007D7DEF">
        <w:rPr>
          <w:rFonts w:ascii="Times New Roman" w:eastAsia="Times New Roman" w:hAnsi="Times New Roman" w:cs="Times New Roman"/>
          <w:bCs/>
          <w:sz w:val="24"/>
          <w:szCs w:val="24"/>
          <w:lang w:eastAsia="ru-RU"/>
        </w:rPr>
        <w:lastRenderedPageBreak/>
        <w:t>усилий; 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развитие двигательных качеств и устранение недостатков физического развития; овладение подготовительными упражнениями к танцам, овладение элементами танцев, танцами, способствующими развитию изящных движений, эстетического вкуса; развитие выразительности движений и самовыражения; развитие мобильности.</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i/>
          <w:sz w:val="24"/>
          <w:szCs w:val="24"/>
          <w:lang w:eastAsia="ru-RU"/>
        </w:rPr>
      </w:pPr>
      <w:r w:rsidRPr="007D7DEF">
        <w:rPr>
          <w:rFonts w:ascii="Times New Roman" w:eastAsia="Times New Roman" w:hAnsi="Times New Roman" w:cs="Times New Roman"/>
          <w:bCs/>
          <w:i/>
          <w:sz w:val="24"/>
          <w:szCs w:val="24"/>
          <w:lang w:eastAsia="ru-RU"/>
        </w:rPr>
        <w:t>Коррекционный курс «Коррекционно-развивающие занятия»</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i/>
          <w:sz w:val="24"/>
          <w:szCs w:val="24"/>
          <w:lang w:eastAsia="ru-RU"/>
        </w:rPr>
        <w:t>Логопедические занятия</w:t>
      </w:r>
      <w:r w:rsidRPr="007D7DEF">
        <w:rPr>
          <w:rFonts w:ascii="Times New Roman" w:eastAsia="Times New Roman" w:hAnsi="Times New Roman" w:cs="Times New Roman"/>
          <w:bCs/>
          <w:sz w:val="24"/>
          <w:szCs w:val="24"/>
          <w:lang w:eastAsia="ru-RU"/>
        </w:rPr>
        <w:t>: 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строя речи, связной речи; коррекция недостатков письменной речи (чтения и письма).</w:t>
      </w:r>
    </w:p>
    <w:p w:rsidR="007D7DEF" w:rsidRPr="007D7DEF" w:rsidRDefault="007D7DEF" w:rsidP="007D7DEF">
      <w:pPr>
        <w:spacing w:after="0" w:line="240" w:lineRule="auto"/>
        <w:ind w:firstLine="709"/>
        <w:contextualSpacing/>
        <w:jc w:val="both"/>
        <w:rPr>
          <w:rFonts w:ascii="Times New Roman" w:eastAsia="Times New Roman" w:hAnsi="Times New Roman" w:cs="Times New Roman"/>
          <w:bCs/>
          <w:sz w:val="24"/>
          <w:szCs w:val="24"/>
          <w:lang w:eastAsia="ru-RU"/>
        </w:rPr>
      </w:pPr>
      <w:proofErr w:type="spellStart"/>
      <w:r w:rsidRPr="007D7DEF">
        <w:rPr>
          <w:rFonts w:ascii="Times New Roman" w:eastAsia="Times New Roman" w:hAnsi="Times New Roman" w:cs="Times New Roman"/>
          <w:bCs/>
          <w:i/>
          <w:sz w:val="24"/>
          <w:szCs w:val="24"/>
          <w:lang w:eastAsia="ru-RU"/>
        </w:rPr>
        <w:t>Психокоррекционные</w:t>
      </w:r>
      <w:proofErr w:type="spellEnd"/>
      <w:r w:rsidRPr="007D7DEF">
        <w:rPr>
          <w:rFonts w:ascii="Times New Roman" w:eastAsia="Times New Roman" w:hAnsi="Times New Roman" w:cs="Times New Roman"/>
          <w:bCs/>
          <w:i/>
          <w:sz w:val="24"/>
          <w:szCs w:val="24"/>
          <w:lang w:eastAsia="ru-RU"/>
        </w:rPr>
        <w:t xml:space="preserve"> занятия:</w:t>
      </w:r>
      <w:r w:rsidRPr="007D7DEF">
        <w:rPr>
          <w:rFonts w:ascii="Times New Roman" w:eastAsia="Times New Roman" w:hAnsi="Times New Roman" w:cs="Times New Roman"/>
          <w:bCs/>
          <w:sz w:val="24"/>
          <w:szCs w:val="24"/>
          <w:lang w:eastAsia="ru-RU"/>
        </w:rPr>
        <w:t xml:space="preserve"> формирование учебной мотивации, стимуляция сенсорно-перцептивных, </w:t>
      </w:r>
      <w:proofErr w:type="spellStart"/>
      <w:r w:rsidRPr="007D7DEF">
        <w:rPr>
          <w:rFonts w:ascii="Times New Roman" w:eastAsia="Times New Roman" w:hAnsi="Times New Roman" w:cs="Times New Roman"/>
          <w:bCs/>
          <w:sz w:val="24"/>
          <w:szCs w:val="24"/>
          <w:lang w:eastAsia="ru-RU"/>
        </w:rPr>
        <w:t>мнемических</w:t>
      </w:r>
      <w:proofErr w:type="spellEnd"/>
      <w:r w:rsidRPr="007D7DEF">
        <w:rPr>
          <w:rFonts w:ascii="Times New Roman" w:eastAsia="Times New Roman" w:hAnsi="Times New Roman" w:cs="Times New Roman"/>
          <w:bCs/>
          <w:sz w:val="24"/>
          <w:szCs w:val="24"/>
          <w:lang w:eastAsia="ru-RU"/>
        </w:rPr>
        <w:t xml:space="preserve"> и интеллектуальных процессов;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способности к </w:t>
      </w:r>
      <w:proofErr w:type="spellStart"/>
      <w:r w:rsidRPr="007D7DEF">
        <w:rPr>
          <w:rFonts w:ascii="Times New Roman" w:eastAsia="Times New Roman" w:hAnsi="Times New Roman" w:cs="Times New Roman"/>
          <w:bCs/>
          <w:sz w:val="24"/>
          <w:szCs w:val="24"/>
          <w:lang w:eastAsia="ru-RU"/>
        </w:rPr>
        <w:t>эмпатии</w:t>
      </w:r>
      <w:proofErr w:type="spellEnd"/>
      <w:r w:rsidRPr="007D7DEF">
        <w:rPr>
          <w:rFonts w:ascii="Times New Roman" w:eastAsia="Times New Roman" w:hAnsi="Times New Roman" w:cs="Times New Roman"/>
          <w:bCs/>
          <w:sz w:val="24"/>
          <w:szCs w:val="24"/>
          <w:lang w:eastAsia="ru-RU"/>
        </w:rPr>
        <w:t>, сопереживанию; формирование продуктивных видов взаимоотношений с окружающими (в семье, классе), повышение социального статуса ребенка в коллективе.</w:t>
      </w:r>
    </w:p>
    <w:p w:rsidR="007D7DEF" w:rsidRPr="007D7DEF" w:rsidRDefault="007D7DEF" w:rsidP="007D7DEF">
      <w:pPr>
        <w:spacing w:after="0" w:line="240" w:lineRule="auto"/>
        <w:contextualSpacing/>
        <w:jc w:val="center"/>
        <w:rPr>
          <w:rFonts w:ascii="Times New Roman" w:eastAsia="Times New Roman" w:hAnsi="Times New Roman" w:cs="Times New Roman"/>
          <w:b/>
          <w:bCs/>
          <w:sz w:val="28"/>
          <w:szCs w:val="28"/>
          <w:lang w:eastAsia="ru-RU"/>
        </w:rPr>
      </w:pPr>
    </w:p>
    <w:p w:rsidR="007D7DEF" w:rsidRPr="007D7DEF" w:rsidRDefault="007D7DEF" w:rsidP="000B1921">
      <w:pPr>
        <w:spacing w:after="0" w:line="240" w:lineRule="auto"/>
        <w:ind w:firstLine="709"/>
        <w:contextualSpacing/>
        <w:jc w:val="center"/>
        <w:rPr>
          <w:rFonts w:ascii="Times New Roman" w:eastAsia="Times New Roman" w:hAnsi="Times New Roman" w:cs="Times New Roman"/>
          <w:b/>
          <w:bCs/>
          <w:sz w:val="24"/>
          <w:szCs w:val="24"/>
          <w:lang w:eastAsia="ru-RU"/>
        </w:rPr>
      </w:pPr>
      <w:r w:rsidRPr="007D7DEF">
        <w:rPr>
          <w:rFonts w:ascii="Times New Roman" w:eastAsia="Times New Roman" w:hAnsi="Times New Roman" w:cs="Times New Roman"/>
          <w:b/>
          <w:bCs/>
          <w:sz w:val="24"/>
          <w:szCs w:val="24"/>
          <w:lang w:eastAsia="ru-RU"/>
        </w:rPr>
        <w:t>Механизмы реализации программы</w:t>
      </w:r>
    </w:p>
    <w:p w:rsidR="007D7DEF" w:rsidRPr="007D7DEF" w:rsidRDefault="007D7DEF" w:rsidP="007D7DEF">
      <w:pPr>
        <w:spacing w:after="0" w:line="240" w:lineRule="auto"/>
        <w:contextualSpacing/>
        <w:jc w:val="center"/>
        <w:rPr>
          <w:rFonts w:ascii="Times New Roman" w:eastAsia="Times New Roman" w:hAnsi="Times New Roman" w:cs="Times New Roman"/>
          <w:b/>
          <w:bCs/>
          <w:sz w:val="28"/>
          <w:szCs w:val="28"/>
          <w:lang w:eastAsia="ru-RU"/>
        </w:rPr>
      </w:pPr>
    </w:p>
    <w:p w:rsidR="007D7DEF" w:rsidRPr="007D7DEF" w:rsidRDefault="007D7DEF" w:rsidP="007D7DEF">
      <w:pPr>
        <w:spacing w:after="0" w:line="240" w:lineRule="auto"/>
        <w:ind w:left="-180" w:firstLine="180"/>
        <w:contextualSpacing/>
        <w:jc w:val="both"/>
        <w:rPr>
          <w:rFonts w:ascii="Times New Roman" w:eastAsia="Times New Roman" w:hAnsi="Times New Roman" w:cs="Times New Roman"/>
          <w:b/>
          <w:bCs/>
          <w:sz w:val="24"/>
          <w:szCs w:val="24"/>
          <w:lang w:eastAsia="ru-RU"/>
        </w:rPr>
      </w:pPr>
      <w:r w:rsidRPr="007D7DEF">
        <w:rPr>
          <w:rFonts w:ascii="Times New Roman" w:eastAsia="Times New Roman" w:hAnsi="Times New Roman" w:cs="Times New Roman"/>
          <w:b/>
          <w:bCs/>
          <w:sz w:val="24"/>
          <w:szCs w:val="24"/>
          <w:lang w:eastAsia="ru-RU"/>
        </w:rPr>
        <w:t>Механизм взаимодействия в разработке и реализации коррекционных мероприятий учителей</w:t>
      </w:r>
      <w:r w:rsidR="000B1921">
        <w:rPr>
          <w:rFonts w:ascii="Times New Roman" w:eastAsia="Times New Roman" w:hAnsi="Times New Roman" w:cs="Times New Roman"/>
          <w:b/>
          <w:bCs/>
          <w:sz w:val="24"/>
          <w:szCs w:val="24"/>
          <w:lang w:eastAsia="ru-RU"/>
        </w:rPr>
        <w:t xml:space="preserve"> и других специалистов МАОУ «Кие</w:t>
      </w:r>
      <w:r w:rsidRPr="007D7DEF">
        <w:rPr>
          <w:rFonts w:ascii="Times New Roman" w:eastAsia="Times New Roman" w:hAnsi="Times New Roman" w:cs="Times New Roman"/>
          <w:b/>
          <w:bCs/>
          <w:sz w:val="24"/>
          <w:szCs w:val="24"/>
          <w:lang w:eastAsia="ru-RU"/>
        </w:rPr>
        <w:t>вская СОШ» в области коррекционной педагогики</w:t>
      </w:r>
    </w:p>
    <w:tbl>
      <w:tblPr>
        <w:tblStyle w:val="a7"/>
        <w:tblW w:w="0" w:type="auto"/>
        <w:tblInd w:w="-318" w:type="dxa"/>
        <w:tblLook w:val="04A0" w:firstRow="1" w:lastRow="0" w:firstColumn="1" w:lastColumn="0" w:noHBand="0" w:noVBand="1"/>
      </w:tblPr>
      <w:tblGrid>
        <w:gridCol w:w="3432"/>
        <w:gridCol w:w="3115"/>
        <w:gridCol w:w="3116"/>
      </w:tblGrid>
      <w:tr w:rsidR="007D7DEF" w:rsidRPr="007D7DEF" w:rsidTr="007D7DEF">
        <w:tc>
          <w:tcPr>
            <w:tcW w:w="9889" w:type="dxa"/>
            <w:gridSpan w:val="3"/>
          </w:tcPr>
          <w:p w:rsidR="007D7DEF" w:rsidRPr="007D7DEF" w:rsidRDefault="007D7DEF" w:rsidP="007D7DEF">
            <w:pPr>
              <w:contextualSpacing/>
              <w:jc w:val="center"/>
              <w:rPr>
                <w:rFonts w:ascii="Times New Roman" w:eastAsia="Times New Roman" w:hAnsi="Times New Roman" w:cs="Times New Roman"/>
                <w:b/>
                <w:bCs/>
                <w:sz w:val="28"/>
                <w:szCs w:val="28"/>
                <w:lang w:eastAsia="ru-RU"/>
              </w:rPr>
            </w:pPr>
            <w:r w:rsidRPr="007D7DEF">
              <w:rPr>
                <w:rFonts w:ascii="Times New Roman" w:eastAsia="Times New Roman" w:hAnsi="Times New Roman" w:cs="Times New Roman"/>
                <w:b/>
                <w:bCs/>
                <w:sz w:val="24"/>
                <w:szCs w:val="24"/>
                <w:lang w:eastAsia="ru-RU"/>
              </w:rPr>
              <w:t>Программа психолого-медико-педагогического изучения обучающегося</w:t>
            </w:r>
          </w:p>
        </w:tc>
      </w:tr>
      <w:tr w:rsidR="007D7DEF" w:rsidRPr="007D7DEF" w:rsidTr="007D7DEF">
        <w:tc>
          <w:tcPr>
            <w:tcW w:w="3508" w:type="dxa"/>
          </w:tcPr>
          <w:p w:rsidR="007D7DEF" w:rsidRPr="007D7DEF" w:rsidRDefault="007D7DEF" w:rsidP="007D7DEF">
            <w:pPr>
              <w:ind w:left="-180" w:firstLine="180"/>
              <w:jc w:val="center"/>
              <w:rPr>
                <w:rFonts w:ascii="Times New Roman" w:hAnsi="Times New Roman"/>
                <w:sz w:val="24"/>
                <w:szCs w:val="24"/>
              </w:rPr>
            </w:pPr>
            <w:r w:rsidRPr="007D7DEF">
              <w:rPr>
                <w:rFonts w:ascii="Times New Roman" w:eastAsia="Calibri" w:hAnsi="Times New Roman"/>
                <w:b/>
                <w:bCs/>
                <w:sz w:val="24"/>
                <w:szCs w:val="24"/>
              </w:rPr>
              <w:t>Содержание</w:t>
            </w:r>
          </w:p>
        </w:tc>
        <w:tc>
          <w:tcPr>
            <w:tcW w:w="3190" w:type="dxa"/>
          </w:tcPr>
          <w:p w:rsidR="007D7DEF" w:rsidRPr="007D7DEF" w:rsidRDefault="007D7DEF" w:rsidP="007D7DEF">
            <w:pPr>
              <w:ind w:left="-180" w:firstLine="180"/>
              <w:jc w:val="center"/>
              <w:rPr>
                <w:rFonts w:ascii="Times New Roman" w:hAnsi="Times New Roman"/>
                <w:sz w:val="24"/>
                <w:szCs w:val="24"/>
              </w:rPr>
            </w:pPr>
            <w:r w:rsidRPr="007D7DEF">
              <w:rPr>
                <w:rFonts w:ascii="Times New Roman" w:eastAsia="Calibri" w:hAnsi="Times New Roman"/>
                <w:b/>
                <w:bCs/>
                <w:sz w:val="24"/>
                <w:szCs w:val="24"/>
              </w:rPr>
              <w:t>Методы изучения</w:t>
            </w:r>
          </w:p>
        </w:tc>
        <w:tc>
          <w:tcPr>
            <w:tcW w:w="3191" w:type="dxa"/>
          </w:tcPr>
          <w:p w:rsidR="007D7DEF" w:rsidRPr="007D7DEF" w:rsidRDefault="007D7DEF" w:rsidP="007D7DEF">
            <w:pPr>
              <w:ind w:left="-180" w:firstLine="180"/>
              <w:jc w:val="center"/>
              <w:rPr>
                <w:rFonts w:ascii="Times New Roman" w:hAnsi="Times New Roman"/>
                <w:sz w:val="24"/>
                <w:szCs w:val="24"/>
              </w:rPr>
            </w:pPr>
            <w:r w:rsidRPr="007D7DEF">
              <w:rPr>
                <w:rFonts w:ascii="Times New Roman" w:eastAsia="Calibri" w:hAnsi="Times New Roman"/>
                <w:b/>
                <w:bCs/>
                <w:sz w:val="24"/>
                <w:szCs w:val="24"/>
              </w:rPr>
              <w:t>Специалисты</w:t>
            </w:r>
          </w:p>
        </w:tc>
      </w:tr>
      <w:tr w:rsidR="007D7DEF" w:rsidRPr="007D7DEF" w:rsidTr="007D7DEF">
        <w:tc>
          <w:tcPr>
            <w:tcW w:w="3508" w:type="dxa"/>
          </w:tcPr>
          <w:p w:rsidR="007D7DEF" w:rsidRPr="007D7DEF" w:rsidRDefault="007D7DEF" w:rsidP="007D7DEF">
            <w:pPr>
              <w:autoSpaceDE w:val="0"/>
              <w:autoSpaceDN w:val="0"/>
              <w:adjustRightInd w:val="0"/>
              <w:ind w:left="-180" w:firstLine="180"/>
              <w:jc w:val="center"/>
              <w:rPr>
                <w:rFonts w:ascii="Times New Roman" w:eastAsia="Calibri" w:hAnsi="Times New Roman" w:cs="Times New Roman"/>
                <w:sz w:val="20"/>
                <w:szCs w:val="20"/>
                <w:lang w:eastAsia="ru-RU"/>
              </w:rPr>
            </w:pPr>
            <w:r w:rsidRPr="007D7DEF">
              <w:rPr>
                <w:rFonts w:ascii="Times New Roman" w:eastAsia="Calibri" w:hAnsi="Times New Roman" w:cs="Times New Roman"/>
                <w:sz w:val="20"/>
                <w:szCs w:val="20"/>
                <w:lang w:eastAsia="ru-RU"/>
              </w:rPr>
              <w:t>Выявление состояния физического и психического здоровья обучающихся.</w:t>
            </w:r>
          </w:p>
          <w:p w:rsidR="007D7DEF" w:rsidRPr="007D7DEF" w:rsidRDefault="007D7DEF" w:rsidP="007D7DEF">
            <w:pPr>
              <w:autoSpaceDE w:val="0"/>
              <w:autoSpaceDN w:val="0"/>
              <w:adjustRightInd w:val="0"/>
              <w:ind w:left="-180" w:firstLine="180"/>
              <w:jc w:val="center"/>
              <w:rPr>
                <w:rFonts w:ascii="Times New Roman" w:eastAsia="Calibri" w:hAnsi="Times New Roman" w:cs="Times New Roman"/>
                <w:sz w:val="20"/>
                <w:szCs w:val="20"/>
                <w:lang w:eastAsia="ru-RU"/>
              </w:rPr>
            </w:pPr>
            <w:r w:rsidRPr="007D7DEF">
              <w:rPr>
                <w:rFonts w:ascii="Times New Roman" w:eastAsia="Calibri" w:hAnsi="Times New Roman" w:cs="Times New Roman"/>
                <w:sz w:val="20"/>
                <w:szCs w:val="20"/>
                <w:lang w:eastAsia="ru-RU"/>
              </w:rPr>
              <w:t>Изменения в физическом развитии, нарушение движений.</w:t>
            </w:r>
          </w:p>
          <w:p w:rsidR="007D7DEF" w:rsidRPr="007D7DEF" w:rsidRDefault="007D7DEF" w:rsidP="007D7DEF">
            <w:pPr>
              <w:autoSpaceDE w:val="0"/>
              <w:autoSpaceDN w:val="0"/>
              <w:adjustRightInd w:val="0"/>
              <w:ind w:left="-180" w:firstLine="180"/>
              <w:jc w:val="center"/>
              <w:rPr>
                <w:rFonts w:ascii="Times New Roman" w:eastAsia="Calibri" w:hAnsi="Times New Roman" w:cs="Times New Roman"/>
                <w:sz w:val="20"/>
                <w:szCs w:val="20"/>
                <w:lang w:eastAsia="ru-RU"/>
              </w:rPr>
            </w:pPr>
            <w:r w:rsidRPr="007D7DEF">
              <w:rPr>
                <w:rFonts w:ascii="Times New Roman" w:eastAsia="Calibri" w:hAnsi="Times New Roman" w:cs="Times New Roman"/>
                <w:sz w:val="20"/>
                <w:szCs w:val="20"/>
                <w:lang w:eastAsia="ru-RU"/>
              </w:rPr>
              <w:t xml:space="preserve">Включенность в урок, </w:t>
            </w:r>
            <w:proofErr w:type="spellStart"/>
            <w:r w:rsidRPr="007D7DEF">
              <w:rPr>
                <w:rFonts w:ascii="Times New Roman" w:eastAsia="Calibri" w:hAnsi="Times New Roman" w:cs="Times New Roman"/>
                <w:sz w:val="20"/>
                <w:szCs w:val="20"/>
                <w:lang w:eastAsia="ru-RU"/>
              </w:rPr>
              <w:t>сконцентрированность</w:t>
            </w:r>
            <w:proofErr w:type="spellEnd"/>
            <w:r w:rsidRPr="007D7DEF">
              <w:rPr>
                <w:rFonts w:ascii="Times New Roman" w:eastAsia="Calibri" w:hAnsi="Times New Roman" w:cs="Times New Roman"/>
                <w:sz w:val="20"/>
                <w:szCs w:val="20"/>
                <w:lang w:eastAsia="ru-RU"/>
              </w:rPr>
              <w:t xml:space="preserve"> на задании;</w:t>
            </w:r>
          </w:p>
          <w:p w:rsidR="007D7DEF" w:rsidRPr="007D7DEF" w:rsidRDefault="007D7DEF" w:rsidP="007D7DEF">
            <w:pPr>
              <w:autoSpaceDE w:val="0"/>
              <w:autoSpaceDN w:val="0"/>
              <w:adjustRightInd w:val="0"/>
              <w:ind w:left="-180" w:firstLine="180"/>
              <w:jc w:val="center"/>
              <w:rPr>
                <w:rFonts w:ascii="Times New Roman" w:eastAsia="Calibri" w:hAnsi="Times New Roman" w:cs="Times New Roman"/>
                <w:sz w:val="20"/>
                <w:szCs w:val="20"/>
                <w:lang w:eastAsia="ru-RU"/>
              </w:rPr>
            </w:pPr>
            <w:r w:rsidRPr="007D7DEF">
              <w:rPr>
                <w:rFonts w:ascii="Times New Roman" w:eastAsia="Calibri" w:hAnsi="Times New Roman" w:cs="Times New Roman"/>
                <w:sz w:val="20"/>
                <w:szCs w:val="20"/>
                <w:lang w:eastAsia="ru-RU"/>
              </w:rPr>
              <w:t>Организация деятельности и способы выполнения заданий; утомляемость, состояние анализаторов; адаптация к детскому коллективу.</w:t>
            </w:r>
          </w:p>
          <w:p w:rsidR="007D7DEF" w:rsidRPr="007D7DEF" w:rsidRDefault="007D7DEF" w:rsidP="007D7DEF">
            <w:pPr>
              <w:autoSpaceDE w:val="0"/>
              <w:autoSpaceDN w:val="0"/>
              <w:adjustRightInd w:val="0"/>
              <w:ind w:left="-180" w:firstLine="180"/>
              <w:jc w:val="center"/>
              <w:rPr>
                <w:rFonts w:ascii="Times New Roman" w:eastAsia="Calibri" w:hAnsi="Times New Roman" w:cs="Times New Roman"/>
                <w:sz w:val="20"/>
                <w:szCs w:val="20"/>
                <w:lang w:eastAsia="ru-RU"/>
              </w:rPr>
            </w:pPr>
            <w:r w:rsidRPr="007D7DEF">
              <w:rPr>
                <w:rFonts w:ascii="Times New Roman" w:eastAsia="Calibri" w:hAnsi="Times New Roman" w:cs="Times New Roman"/>
                <w:sz w:val="20"/>
                <w:szCs w:val="20"/>
                <w:lang w:eastAsia="ru-RU"/>
              </w:rPr>
              <w:t>Выявление проблем и трудностей ребенка. Обследование актуального уровня психического и речевого развития,</w:t>
            </w:r>
          </w:p>
          <w:p w:rsidR="007D7DEF" w:rsidRPr="007D7DEF" w:rsidRDefault="007D7DEF" w:rsidP="007D7DEF">
            <w:pPr>
              <w:autoSpaceDE w:val="0"/>
              <w:autoSpaceDN w:val="0"/>
              <w:adjustRightInd w:val="0"/>
              <w:ind w:left="-180" w:firstLine="180"/>
              <w:jc w:val="center"/>
              <w:rPr>
                <w:rFonts w:ascii="Times New Roman" w:eastAsia="Calibri" w:hAnsi="Times New Roman" w:cs="Times New Roman"/>
                <w:sz w:val="20"/>
                <w:szCs w:val="20"/>
                <w:lang w:eastAsia="ru-RU"/>
              </w:rPr>
            </w:pPr>
            <w:r w:rsidRPr="007D7DEF">
              <w:rPr>
                <w:rFonts w:ascii="Times New Roman" w:eastAsia="Calibri" w:hAnsi="Times New Roman" w:cs="Times New Roman"/>
                <w:sz w:val="20"/>
                <w:szCs w:val="20"/>
                <w:lang w:eastAsia="ru-RU"/>
              </w:rPr>
              <w:t>определение зоны ближайшего развития.</w:t>
            </w:r>
          </w:p>
          <w:p w:rsidR="007D7DEF" w:rsidRPr="007D7DEF" w:rsidRDefault="007D7DEF" w:rsidP="007D7DEF">
            <w:pPr>
              <w:autoSpaceDE w:val="0"/>
              <w:autoSpaceDN w:val="0"/>
              <w:adjustRightInd w:val="0"/>
              <w:ind w:left="-180" w:firstLine="180"/>
              <w:jc w:val="center"/>
              <w:rPr>
                <w:rFonts w:ascii="Times New Roman" w:eastAsia="Calibri" w:hAnsi="Times New Roman" w:cs="Times New Roman"/>
                <w:sz w:val="20"/>
                <w:szCs w:val="20"/>
                <w:lang w:eastAsia="ru-RU"/>
              </w:rPr>
            </w:pPr>
            <w:r w:rsidRPr="007D7DEF">
              <w:rPr>
                <w:rFonts w:ascii="Times New Roman" w:eastAsia="Calibri" w:hAnsi="Times New Roman" w:cs="Times New Roman"/>
                <w:sz w:val="20"/>
                <w:szCs w:val="20"/>
                <w:lang w:eastAsia="ru-RU"/>
              </w:rPr>
              <w:t>Внимание: устойчивость, переключаемость, объем, работоспособность.</w:t>
            </w:r>
          </w:p>
          <w:p w:rsidR="007D7DEF" w:rsidRPr="007D7DEF" w:rsidRDefault="007D7DEF" w:rsidP="007D7DEF">
            <w:pPr>
              <w:autoSpaceDE w:val="0"/>
              <w:autoSpaceDN w:val="0"/>
              <w:adjustRightInd w:val="0"/>
              <w:ind w:left="-180" w:firstLine="180"/>
              <w:jc w:val="center"/>
              <w:rPr>
                <w:rFonts w:ascii="Times New Roman" w:eastAsia="Calibri" w:hAnsi="Times New Roman" w:cs="Times New Roman"/>
                <w:sz w:val="20"/>
                <w:szCs w:val="20"/>
                <w:lang w:eastAsia="ru-RU"/>
              </w:rPr>
            </w:pPr>
            <w:r w:rsidRPr="007D7DEF">
              <w:rPr>
                <w:rFonts w:ascii="Times New Roman" w:eastAsia="Calibri" w:hAnsi="Times New Roman" w:cs="Times New Roman"/>
                <w:sz w:val="20"/>
                <w:szCs w:val="20"/>
                <w:lang w:eastAsia="ru-RU"/>
              </w:rPr>
              <w:t>Мышление: визуальное (линейное, структурное); понятийное</w:t>
            </w:r>
          </w:p>
          <w:p w:rsidR="007D7DEF" w:rsidRPr="007D7DEF" w:rsidRDefault="007D7DEF" w:rsidP="007D7DEF">
            <w:pPr>
              <w:autoSpaceDE w:val="0"/>
              <w:autoSpaceDN w:val="0"/>
              <w:adjustRightInd w:val="0"/>
              <w:ind w:left="-180" w:firstLine="180"/>
              <w:jc w:val="center"/>
              <w:rPr>
                <w:rFonts w:ascii="Times New Roman" w:eastAsia="Calibri" w:hAnsi="Times New Roman" w:cs="Times New Roman"/>
                <w:sz w:val="20"/>
                <w:szCs w:val="20"/>
                <w:lang w:eastAsia="ru-RU"/>
              </w:rPr>
            </w:pPr>
            <w:r w:rsidRPr="007D7DEF">
              <w:rPr>
                <w:rFonts w:ascii="Times New Roman" w:eastAsia="Calibri" w:hAnsi="Times New Roman" w:cs="Times New Roman"/>
                <w:sz w:val="20"/>
                <w:szCs w:val="20"/>
                <w:lang w:eastAsia="ru-RU"/>
              </w:rPr>
              <w:t>(интуитивное, логическое); абстрактное, речевое, образное.</w:t>
            </w:r>
          </w:p>
          <w:p w:rsidR="007D7DEF" w:rsidRPr="007D7DEF" w:rsidRDefault="007D7DEF" w:rsidP="007D7DEF">
            <w:pPr>
              <w:autoSpaceDE w:val="0"/>
              <w:autoSpaceDN w:val="0"/>
              <w:adjustRightInd w:val="0"/>
              <w:ind w:left="-180" w:firstLine="180"/>
              <w:jc w:val="center"/>
              <w:rPr>
                <w:rFonts w:ascii="Times New Roman" w:eastAsia="Calibri" w:hAnsi="Times New Roman" w:cs="Times New Roman"/>
                <w:sz w:val="20"/>
                <w:szCs w:val="20"/>
                <w:lang w:eastAsia="ru-RU"/>
              </w:rPr>
            </w:pPr>
            <w:r w:rsidRPr="007D7DEF">
              <w:rPr>
                <w:rFonts w:ascii="Times New Roman" w:eastAsia="Calibri" w:hAnsi="Times New Roman" w:cs="Times New Roman"/>
                <w:sz w:val="20"/>
                <w:szCs w:val="20"/>
                <w:lang w:eastAsia="ru-RU"/>
              </w:rPr>
              <w:t>Память: зрительная, слуховая, моторная, смешанная. Быстрота и прочность запоминания. Индивидуальные особенности. Моторика. Речь. Жизненная компетенция.</w:t>
            </w:r>
          </w:p>
          <w:p w:rsidR="007D7DEF" w:rsidRPr="007D7DEF" w:rsidRDefault="007D7DEF" w:rsidP="007D7DEF">
            <w:pPr>
              <w:contextualSpacing/>
              <w:jc w:val="center"/>
              <w:rPr>
                <w:rFonts w:ascii="Times New Roman" w:eastAsia="Times New Roman" w:hAnsi="Times New Roman" w:cs="Times New Roman"/>
                <w:b/>
                <w:bCs/>
                <w:sz w:val="20"/>
                <w:szCs w:val="20"/>
                <w:lang w:eastAsia="ru-RU"/>
              </w:rPr>
            </w:pPr>
            <w:r w:rsidRPr="007D7DEF">
              <w:rPr>
                <w:rFonts w:ascii="Times New Roman" w:eastAsia="Calibri" w:hAnsi="Times New Roman" w:cs="Times New Roman"/>
                <w:sz w:val="20"/>
                <w:szCs w:val="20"/>
                <w:lang w:eastAsia="ru-RU"/>
              </w:rPr>
              <w:lastRenderedPageBreak/>
              <w:t>Равномерность проявлений и продуктивность познавательной активности в различных познавательных процессах.</w:t>
            </w:r>
          </w:p>
        </w:tc>
        <w:tc>
          <w:tcPr>
            <w:tcW w:w="3190" w:type="dxa"/>
          </w:tcPr>
          <w:p w:rsidR="007D7DEF" w:rsidRPr="007D7DEF" w:rsidRDefault="007D7DEF" w:rsidP="007D7DEF">
            <w:pPr>
              <w:autoSpaceDE w:val="0"/>
              <w:autoSpaceDN w:val="0"/>
              <w:adjustRightInd w:val="0"/>
              <w:ind w:left="-180" w:firstLine="180"/>
              <w:jc w:val="center"/>
              <w:rPr>
                <w:rFonts w:ascii="Times New Roman" w:eastAsia="Calibri" w:hAnsi="Times New Roman" w:cs="Times New Roman"/>
                <w:sz w:val="20"/>
                <w:szCs w:val="20"/>
                <w:lang w:eastAsia="ru-RU"/>
              </w:rPr>
            </w:pPr>
            <w:r w:rsidRPr="007D7DEF">
              <w:rPr>
                <w:rFonts w:ascii="Times New Roman" w:eastAsia="Calibri" w:hAnsi="Times New Roman" w:cs="Times New Roman"/>
                <w:sz w:val="20"/>
                <w:szCs w:val="20"/>
                <w:lang w:eastAsia="ru-RU"/>
              </w:rPr>
              <w:lastRenderedPageBreak/>
              <w:t>Обследование обучающегося врачом по направлению мед. работника.</w:t>
            </w:r>
          </w:p>
          <w:p w:rsidR="007D7DEF" w:rsidRPr="007D7DEF" w:rsidRDefault="007D7DEF" w:rsidP="007D7DEF">
            <w:pPr>
              <w:autoSpaceDE w:val="0"/>
              <w:autoSpaceDN w:val="0"/>
              <w:adjustRightInd w:val="0"/>
              <w:ind w:left="-180" w:firstLine="180"/>
              <w:jc w:val="center"/>
              <w:rPr>
                <w:rFonts w:ascii="Times New Roman" w:eastAsia="Calibri" w:hAnsi="Times New Roman" w:cs="Times New Roman"/>
                <w:sz w:val="20"/>
                <w:szCs w:val="20"/>
                <w:lang w:eastAsia="ru-RU"/>
              </w:rPr>
            </w:pPr>
            <w:r w:rsidRPr="007D7DEF">
              <w:rPr>
                <w:rFonts w:ascii="Times New Roman" w:eastAsia="Calibri" w:hAnsi="Times New Roman" w:cs="Times New Roman"/>
                <w:sz w:val="20"/>
                <w:szCs w:val="20"/>
                <w:lang w:eastAsia="ru-RU"/>
              </w:rPr>
              <w:t>Изучение документации.</w:t>
            </w:r>
          </w:p>
          <w:p w:rsidR="007D7DEF" w:rsidRPr="007D7DEF" w:rsidRDefault="007D7DEF" w:rsidP="007D7DEF">
            <w:pPr>
              <w:autoSpaceDE w:val="0"/>
              <w:autoSpaceDN w:val="0"/>
              <w:adjustRightInd w:val="0"/>
              <w:ind w:left="-180" w:firstLine="180"/>
              <w:jc w:val="center"/>
              <w:rPr>
                <w:rFonts w:ascii="Times New Roman" w:eastAsia="Calibri" w:hAnsi="Times New Roman" w:cs="Times New Roman"/>
                <w:sz w:val="20"/>
                <w:szCs w:val="20"/>
                <w:lang w:eastAsia="ru-RU"/>
              </w:rPr>
            </w:pPr>
            <w:r w:rsidRPr="007D7DEF">
              <w:rPr>
                <w:rFonts w:ascii="Times New Roman" w:eastAsia="Calibri" w:hAnsi="Times New Roman" w:cs="Times New Roman"/>
                <w:sz w:val="20"/>
                <w:szCs w:val="20"/>
                <w:lang w:eastAsia="ru-RU"/>
              </w:rPr>
              <w:t>Наблюдения во время занятий, на переменах, на прогулке.</w:t>
            </w:r>
          </w:p>
          <w:p w:rsidR="007D7DEF" w:rsidRPr="007D7DEF" w:rsidRDefault="007D7DEF" w:rsidP="007D7DEF">
            <w:pPr>
              <w:autoSpaceDE w:val="0"/>
              <w:autoSpaceDN w:val="0"/>
              <w:adjustRightInd w:val="0"/>
              <w:ind w:left="-180" w:firstLine="180"/>
              <w:jc w:val="center"/>
              <w:rPr>
                <w:rFonts w:ascii="Times New Roman" w:eastAsia="Calibri" w:hAnsi="Times New Roman" w:cs="Times New Roman"/>
                <w:sz w:val="20"/>
                <w:szCs w:val="20"/>
                <w:lang w:eastAsia="ru-RU"/>
              </w:rPr>
            </w:pPr>
            <w:r w:rsidRPr="007D7DEF">
              <w:rPr>
                <w:rFonts w:ascii="Times New Roman" w:eastAsia="Calibri" w:hAnsi="Times New Roman" w:cs="Times New Roman"/>
                <w:sz w:val="20"/>
                <w:szCs w:val="20"/>
                <w:lang w:eastAsia="ru-RU"/>
              </w:rPr>
              <w:t>Беседы с педагогами, родителями. Наблюдение за обучающимся во</w:t>
            </w:r>
          </w:p>
          <w:p w:rsidR="007D7DEF" w:rsidRPr="007D7DEF" w:rsidRDefault="007D7DEF" w:rsidP="007D7DEF">
            <w:pPr>
              <w:autoSpaceDE w:val="0"/>
              <w:autoSpaceDN w:val="0"/>
              <w:adjustRightInd w:val="0"/>
              <w:ind w:left="-180" w:firstLine="180"/>
              <w:jc w:val="center"/>
              <w:rPr>
                <w:rFonts w:ascii="Times New Roman" w:eastAsia="Calibri" w:hAnsi="Times New Roman" w:cs="Times New Roman"/>
                <w:sz w:val="20"/>
                <w:szCs w:val="20"/>
                <w:lang w:eastAsia="ru-RU"/>
              </w:rPr>
            </w:pPr>
            <w:r w:rsidRPr="007D7DEF">
              <w:rPr>
                <w:rFonts w:ascii="Times New Roman" w:eastAsia="Calibri" w:hAnsi="Times New Roman" w:cs="Times New Roman"/>
                <w:sz w:val="20"/>
                <w:szCs w:val="20"/>
                <w:lang w:eastAsia="ru-RU"/>
              </w:rPr>
              <w:t>время образовательной</w:t>
            </w:r>
          </w:p>
          <w:p w:rsidR="007D7DEF" w:rsidRPr="007D7DEF" w:rsidRDefault="007D7DEF" w:rsidP="007D7DEF">
            <w:pPr>
              <w:autoSpaceDE w:val="0"/>
              <w:autoSpaceDN w:val="0"/>
              <w:adjustRightInd w:val="0"/>
              <w:ind w:left="-180" w:firstLine="180"/>
              <w:jc w:val="center"/>
              <w:rPr>
                <w:rFonts w:ascii="Times New Roman" w:eastAsia="Calibri" w:hAnsi="Times New Roman" w:cs="Times New Roman"/>
                <w:sz w:val="20"/>
                <w:szCs w:val="20"/>
                <w:lang w:eastAsia="ru-RU"/>
              </w:rPr>
            </w:pPr>
            <w:r w:rsidRPr="007D7DEF">
              <w:rPr>
                <w:rFonts w:ascii="Times New Roman" w:eastAsia="Calibri" w:hAnsi="Times New Roman" w:cs="Times New Roman"/>
                <w:sz w:val="20"/>
                <w:szCs w:val="20"/>
                <w:lang w:eastAsia="ru-RU"/>
              </w:rPr>
              <w:t>деятельности, занятиях и во</w:t>
            </w:r>
          </w:p>
          <w:p w:rsidR="007D7DEF" w:rsidRPr="007D7DEF" w:rsidRDefault="007D7DEF" w:rsidP="007D7DEF">
            <w:pPr>
              <w:autoSpaceDE w:val="0"/>
              <w:autoSpaceDN w:val="0"/>
              <w:adjustRightInd w:val="0"/>
              <w:ind w:left="-180" w:firstLine="180"/>
              <w:jc w:val="center"/>
              <w:rPr>
                <w:rFonts w:ascii="Times New Roman" w:eastAsia="Calibri" w:hAnsi="Times New Roman" w:cs="Times New Roman"/>
                <w:sz w:val="20"/>
                <w:szCs w:val="20"/>
                <w:lang w:eastAsia="ru-RU"/>
              </w:rPr>
            </w:pPr>
            <w:r w:rsidRPr="007D7DEF">
              <w:rPr>
                <w:rFonts w:ascii="Times New Roman" w:eastAsia="Calibri" w:hAnsi="Times New Roman" w:cs="Times New Roman"/>
                <w:sz w:val="20"/>
                <w:szCs w:val="20"/>
                <w:lang w:eastAsia="ru-RU"/>
              </w:rPr>
              <w:t>внеурочное время.</w:t>
            </w:r>
          </w:p>
          <w:p w:rsidR="007D7DEF" w:rsidRPr="007D7DEF" w:rsidRDefault="007D7DEF" w:rsidP="007D7DEF">
            <w:pPr>
              <w:autoSpaceDE w:val="0"/>
              <w:autoSpaceDN w:val="0"/>
              <w:adjustRightInd w:val="0"/>
              <w:ind w:left="-180" w:firstLine="180"/>
              <w:jc w:val="center"/>
              <w:rPr>
                <w:rFonts w:ascii="Times New Roman" w:eastAsia="Calibri" w:hAnsi="Times New Roman" w:cs="Times New Roman"/>
                <w:sz w:val="20"/>
                <w:szCs w:val="20"/>
                <w:lang w:eastAsia="ru-RU"/>
              </w:rPr>
            </w:pPr>
            <w:r w:rsidRPr="007D7DEF">
              <w:rPr>
                <w:rFonts w:ascii="Times New Roman" w:eastAsia="Calibri" w:hAnsi="Times New Roman" w:cs="Times New Roman"/>
                <w:sz w:val="20"/>
                <w:szCs w:val="20"/>
                <w:lang w:eastAsia="ru-RU"/>
              </w:rPr>
              <w:t>Наблюдения за речью ребенка на</w:t>
            </w:r>
          </w:p>
          <w:p w:rsidR="007D7DEF" w:rsidRPr="007D7DEF" w:rsidRDefault="007D7DEF" w:rsidP="007D7DEF">
            <w:pPr>
              <w:autoSpaceDE w:val="0"/>
              <w:autoSpaceDN w:val="0"/>
              <w:adjustRightInd w:val="0"/>
              <w:ind w:left="-180" w:firstLine="180"/>
              <w:jc w:val="center"/>
              <w:rPr>
                <w:rFonts w:ascii="Times New Roman" w:eastAsia="Calibri" w:hAnsi="Times New Roman" w:cs="Times New Roman"/>
                <w:sz w:val="20"/>
                <w:szCs w:val="20"/>
                <w:lang w:eastAsia="ru-RU"/>
              </w:rPr>
            </w:pPr>
            <w:r w:rsidRPr="007D7DEF">
              <w:rPr>
                <w:rFonts w:ascii="Times New Roman" w:eastAsia="Calibri" w:hAnsi="Times New Roman" w:cs="Times New Roman"/>
                <w:sz w:val="20"/>
                <w:szCs w:val="20"/>
                <w:lang w:eastAsia="ru-RU"/>
              </w:rPr>
              <w:t>занятиях и в свободное время.</w:t>
            </w:r>
          </w:p>
          <w:p w:rsidR="007D7DEF" w:rsidRPr="007D7DEF" w:rsidRDefault="007D7DEF" w:rsidP="007D7DEF">
            <w:pPr>
              <w:autoSpaceDE w:val="0"/>
              <w:autoSpaceDN w:val="0"/>
              <w:adjustRightInd w:val="0"/>
              <w:ind w:left="-180" w:firstLine="180"/>
              <w:jc w:val="center"/>
              <w:rPr>
                <w:rFonts w:ascii="Times New Roman" w:eastAsia="Calibri" w:hAnsi="Times New Roman" w:cs="Times New Roman"/>
                <w:sz w:val="20"/>
                <w:szCs w:val="20"/>
                <w:lang w:eastAsia="ru-RU"/>
              </w:rPr>
            </w:pPr>
            <w:r w:rsidRPr="007D7DEF">
              <w:rPr>
                <w:rFonts w:ascii="Times New Roman" w:eastAsia="Calibri" w:hAnsi="Times New Roman" w:cs="Times New Roman"/>
                <w:sz w:val="20"/>
                <w:szCs w:val="20"/>
                <w:lang w:eastAsia="ru-RU"/>
              </w:rPr>
              <w:t>Изучение письменных работ</w:t>
            </w:r>
          </w:p>
          <w:p w:rsidR="007D7DEF" w:rsidRPr="007D7DEF" w:rsidRDefault="007D7DEF" w:rsidP="007D7DEF">
            <w:pPr>
              <w:autoSpaceDE w:val="0"/>
              <w:autoSpaceDN w:val="0"/>
              <w:adjustRightInd w:val="0"/>
              <w:ind w:left="-180" w:firstLine="180"/>
              <w:jc w:val="center"/>
              <w:rPr>
                <w:rFonts w:ascii="Times New Roman" w:eastAsia="Calibri" w:hAnsi="Times New Roman" w:cs="Times New Roman"/>
                <w:sz w:val="20"/>
                <w:szCs w:val="20"/>
                <w:lang w:eastAsia="ru-RU"/>
              </w:rPr>
            </w:pPr>
            <w:r w:rsidRPr="007D7DEF">
              <w:rPr>
                <w:rFonts w:ascii="Times New Roman" w:eastAsia="Calibri" w:hAnsi="Times New Roman" w:cs="Times New Roman"/>
                <w:sz w:val="20"/>
                <w:szCs w:val="20"/>
                <w:lang w:eastAsia="ru-RU"/>
              </w:rPr>
              <w:t>ребенка.</w:t>
            </w:r>
          </w:p>
          <w:p w:rsidR="007D7DEF" w:rsidRPr="007D7DEF" w:rsidRDefault="007D7DEF" w:rsidP="007D7DEF">
            <w:pPr>
              <w:autoSpaceDE w:val="0"/>
              <w:autoSpaceDN w:val="0"/>
              <w:adjustRightInd w:val="0"/>
              <w:ind w:left="-180" w:firstLine="180"/>
              <w:jc w:val="center"/>
              <w:rPr>
                <w:rFonts w:ascii="Times New Roman" w:eastAsia="Calibri" w:hAnsi="Times New Roman" w:cs="Times New Roman"/>
                <w:sz w:val="20"/>
                <w:szCs w:val="20"/>
                <w:lang w:eastAsia="ru-RU"/>
              </w:rPr>
            </w:pPr>
            <w:r w:rsidRPr="007D7DEF">
              <w:rPr>
                <w:rFonts w:ascii="Times New Roman" w:eastAsia="Calibri" w:hAnsi="Times New Roman" w:cs="Times New Roman"/>
                <w:sz w:val="20"/>
                <w:szCs w:val="20"/>
                <w:lang w:eastAsia="ru-RU"/>
              </w:rPr>
              <w:t>Беседы с ребенком, с родителями.</w:t>
            </w:r>
          </w:p>
          <w:p w:rsidR="007D7DEF" w:rsidRPr="007D7DEF" w:rsidRDefault="007D7DEF" w:rsidP="007D7DEF">
            <w:pPr>
              <w:autoSpaceDE w:val="0"/>
              <w:autoSpaceDN w:val="0"/>
              <w:adjustRightInd w:val="0"/>
              <w:ind w:left="-180" w:firstLine="180"/>
              <w:jc w:val="center"/>
              <w:rPr>
                <w:rFonts w:ascii="Times New Roman" w:eastAsia="Calibri" w:hAnsi="Times New Roman" w:cs="Times New Roman"/>
                <w:sz w:val="20"/>
                <w:szCs w:val="20"/>
                <w:lang w:eastAsia="ru-RU"/>
              </w:rPr>
            </w:pPr>
            <w:r w:rsidRPr="007D7DEF">
              <w:rPr>
                <w:rFonts w:ascii="Times New Roman" w:eastAsia="Calibri" w:hAnsi="Times New Roman" w:cs="Times New Roman"/>
                <w:sz w:val="20"/>
                <w:szCs w:val="20"/>
                <w:lang w:eastAsia="ru-RU"/>
              </w:rPr>
              <w:t>Логопедическое обследование.</w:t>
            </w:r>
          </w:p>
          <w:p w:rsidR="007D7DEF" w:rsidRPr="007D7DEF" w:rsidRDefault="007D7DEF" w:rsidP="007D7DEF">
            <w:pPr>
              <w:contextualSpacing/>
              <w:jc w:val="center"/>
              <w:rPr>
                <w:rFonts w:ascii="Times New Roman" w:eastAsia="Times New Roman" w:hAnsi="Times New Roman" w:cs="Times New Roman"/>
                <w:b/>
                <w:bCs/>
                <w:sz w:val="20"/>
                <w:szCs w:val="20"/>
                <w:lang w:eastAsia="ru-RU"/>
              </w:rPr>
            </w:pPr>
            <w:r w:rsidRPr="007D7DEF">
              <w:rPr>
                <w:rFonts w:ascii="Times New Roman" w:eastAsia="Calibri" w:hAnsi="Times New Roman" w:cs="Times New Roman"/>
                <w:sz w:val="20"/>
                <w:szCs w:val="20"/>
                <w:lang w:eastAsia="ru-RU"/>
              </w:rPr>
              <w:t>Психологическое обследование.</w:t>
            </w:r>
          </w:p>
        </w:tc>
        <w:tc>
          <w:tcPr>
            <w:tcW w:w="3191" w:type="dxa"/>
          </w:tcPr>
          <w:p w:rsidR="007D7DEF" w:rsidRPr="007D7DEF" w:rsidRDefault="007D7DEF" w:rsidP="007D7DEF">
            <w:pPr>
              <w:autoSpaceDE w:val="0"/>
              <w:autoSpaceDN w:val="0"/>
              <w:adjustRightInd w:val="0"/>
              <w:ind w:left="-180" w:firstLine="180"/>
              <w:jc w:val="center"/>
              <w:rPr>
                <w:rFonts w:ascii="Times New Roman" w:eastAsia="Calibri" w:hAnsi="Times New Roman" w:cs="Times New Roman"/>
                <w:sz w:val="20"/>
                <w:szCs w:val="20"/>
                <w:lang w:eastAsia="ru-RU"/>
              </w:rPr>
            </w:pPr>
            <w:r w:rsidRPr="007D7DEF">
              <w:rPr>
                <w:rFonts w:ascii="Times New Roman" w:eastAsia="Calibri" w:hAnsi="Times New Roman" w:cs="Times New Roman"/>
                <w:sz w:val="20"/>
                <w:szCs w:val="20"/>
                <w:lang w:eastAsia="ru-RU"/>
              </w:rPr>
              <w:t>Медицинский</w:t>
            </w:r>
          </w:p>
          <w:p w:rsidR="007D7DEF" w:rsidRPr="007D7DEF" w:rsidRDefault="007D7DEF" w:rsidP="007D7DEF">
            <w:pPr>
              <w:autoSpaceDE w:val="0"/>
              <w:autoSpaceDN w:val="0"/>
              <w:adjustRightInd w:val="0"/>
              <w:ind w:left="-180" w:firstLine="180"/>
              <w:jc w:val="center"/>
              <w:rPr>
                <w:rFonts w:ascii="Times New Roman" w:eastAsia="Calibri" w:hAnsi="Times New Roman" w:cs="Times New Roman"/>
                <w:sz w:val="20"/>
                <w:szCs w:val="20"/>
                <w:lang w:eastAsia="ru-RU"/>
              </w:rPr>
            </w:pPr>
            <w:r w:rsidRPr="007D7DEF">
              <w:rPr>
                <w:rFonts w:ascii="Times New Roman" w:eastAsia="Calibri" w:hAnsi="Times New Roman" w:cs="Times New Roman"/>
                <w:sz w:val="20"/>
                <w:szCs w:val="20"/>
                <w:lang w:eastAsia="ru-RU"/>
              </w:rPr>
              <w:t>работник, Педагог-</w:t>
            </w:r>
          </w:p>
          <w:p w:rsidR="007D7DEF" w:rsidRPr="007D7DEF" w:rsidRDefault="007D7DEF" w:rsidP="007D7DEF">
            <w:pPr>
              <w:autoSpaceDE w:val="0"/>
              <w:autoSpaceDN w:val="0"/>
              <w:adjustRightInd w:val="0"/>
              <w:ind w:left="-180" w:firstLine="180"/>
              <w:jc w:val="center"/>
              <w:rPr>
                <w:rFonts w:ascii="Times New Roman" w:eastAsia="Calibri" w:hAnsi="Times New Roman" w:cs="Times New Roman"/>
                <w:sz w:val="20"/>
                <w:szCs w:val="20"/>
                <w:lang w:eastAsia="ru-RU"/>
              </w:rPr>
            </w:pPr>
            <w:r w:rsidRPr="007D7DEF">
              <w:rPr>
                <w:rFonts w:ascii="Times New Roman" w:eastAsia="Calibri" w:hAnsi="Times New Roman" w:cs="Times New Roman"/>
                <w:sz w:val="20"/>
                <w:szCs w:val="20"/>
                <w:lang w:eastAsia="ru-RU"/>
              </w:rPr>
              <w:t>психолог, учитель-логопед</w:t>
            </w:r>
          </w:p>
          <w:p w:rsidR="007D7DEF" w:rsidRPr="007D7DEF" w:rsidRDefault="007D7DEF" w:rsidP="007D7DEF">
            <w:pPr>
              <w:autoSpaceDE w:val="0"/>
              <w:autoSpaceDN w:val="0"/>
              <w:adjustRightInd w:val="0"/>
              <w:ind w:left="-180" w:firstLine="180"/>
              <w:jc w:val="center"/>
              <w:rPr>
                <w:rFonts w:ascii="Times New Roman" w:eastAsia="Calibri" w:hAnsi="Times New Roman" w:cs="Times New Roman"/>
                <w:sz w:val="20"/>
                <w:szCs w:val="20"/>
                <w:lang w:eastAsia="ru-RU"/>
              </w:rPr>
            </w:pPr>
            <w:r w:rsidRPr="007D7DEF">
              <w:rPr>
                <w:rFonts w:ascii="Times New Roman" w:eastAsia="Calibri" w:hAnsi="Times New Roman" w:cs="Times New Roman"/>
                <w:sz w:val="20"/>
                <w:szCs w:val="20"/>
                <w:lang w:eastAsia="ru-RU"/>
              </w:rPr>
              <w:t>Педагоги – учителя-</w:t>
            </w:r>
          </w:p>
          <w:p w:rsidR="007D7DEF" w:rsidRPr="007D7DEF" w:rsidRDefault="007D7DEF" w:rsidP="007D7DEF">
            <w:pPr>
              <w:autoSpaceDE w:val="0"/>
              <w:autoSpaceDN w:val="0"/>
              <w:adjustRightInd w:val="0"/>
              <w:ind w:left="-180" w:firstLine="180"/>
              <w:jc w:val="center"/>
              <w:rPr>
                <w:rFonts w:ascii="Times New Roman" w:eastAsia="Calibri" w:hAnsi="Times New Roman" w:cs="Times New Roman"/>
                <w:sz w:val="20"/>
                <w:szCs w:val="20"/>
                <w:lang w:eastAsia="ru-RU"/>
              </w:rPr>
            </w:pPr>
            <w:r w:rsidRPr="007D7DEF">
              <w:rPr>
                <w:rFonts w:ascii="Times New Roman" w:eastAsia="Calibri" w:hAnsi="Times New Roman" w:cs="Times New Roman"/>
                <w:sz w:val="20"/>
                <w:szCs w:val="20"/>
                <w:lang w:eastAsia="ru-RU"/>
              </w:rPr>
              <w:t>предметники, классный</w:t>
            </w:r>
          </w:p>
          <w:p w:rsidR="007D7DEF" w:rsidRPr="007D7DEF" w:rsidRDefault="007D7DEF" w:rsidP="007D7DEF">
            <w:pPr>
              <w:autoSpaceDE w:val="0"/>
              <w:autoSpaceDN w:val="0"/>
              <w:adjustRightInd w:val="0"/>
              <w:ind w:left="-180" w:firstLine="180"/>
              <w:jc w:val="center"/>
              <w:rPr>
                <w:rFonts w:ascii="Times New Roman" w:eastAsia="Calibri" w:hAnsi="Times New Roman" w:cs="Times New Roman"/>
                <w:sz w:val="20"/>
                <w:szCs w:val="20"/>
                <w:lang w:eastAsia="ru-RU"/>
              </w:rPr>
            </w:pPr>
            <w:r w:rsidRPr="007D7DEF">
              <w:rPr>
                <w:rFonts w:ascii="Times New Roman" w:eastAsia="Calibri" w:hAnsi="Times New Roman" w:cs="Times New Roman"/>
                <w:sz w:val="20"/>
                <w:szCs w:val="20"/>
                <w:lang w:eastAsia="ru-RU"/>
              </w:rPr>
              <w:t>руководитель</w:t>
            </w:r>
          </w:p>
          <w:p w:rsidR="007D7DEF" w:rsidRPr="007D7DEF" w:rsidRDefault="007D7DEF" w:rsidP="007D7DEF">
            <w:pPr>
              <w:autoSpaceDE w:val="0"/>
              <w:autoSpaceDN w:val="0"/>
              <w:adjustRightInd w:val="0"/>
              <w:ind w:left="-180" w:firstLine="180"/>
              <w:jc w:val="center"/>
              <w:rPr>
                <w:rFonts w:ascii="Times New Roman" w:eastAsia="Calibri" w:hAnsi="Times New Roman" w:cs="Times New Roman"/>
                <w:sz w:val="20"/>
                <w:szCs w:val="20"/>
                <w:lang w:eastAsia="ru-RU"/>
              </w:rPr>
            </w:pPr>
            <w:r w:rsidRPr="007D7DEF">
              <w:rPr>
                <w:rFonts w:ascii="Times New Roman" w:eastAsia="Calibri" w:hAnsi="Times New Roman" w:cs="Times New Roman"/>
                <w:sz w:val="20"/>
                <w:szCs w:val="20"/>
                <w:lang w:eastAsia="ru-RU"/>
              </w:rPr>
              <w:t>Классный</w:t>
            </w:r>
          </w:p>
          <w:p w:rsidR="007D7DEF" w:rsidRPr="007D7DEF" w:rsidRDefault="007D7DEF" w:rsidP="007D7DEF">
            <w:pPr>
              <w:autoSpaceDE w:val="0"/>
              <w:autoSpaceDN w:val="0"/>
              <w:adjustRightInd w:val="0"/>
              <w:ind w:left="-180" w:firstLine="180"/>
              <w:jc w:val="center"/>
              <w:rPr>
                <w:rFonts w:ascii="Times New Roman" w:eastAsia="Calibri" w:hAnsi="Times New Roman" w:cs="Times New Roman"/>
                <w:sz w:val="20"/>
                <w:szCs w:val="20"/>
                <w:lang w:eastAsia="ru-RU"/>
              </w:rPr>
            </w:pPr>
            <w:r w:rsidRPr="007D7DEF">
              <w:rPr>
                <w:rFonts w:ascii="Times New Roman" w:eastAsia="Calibri" w:hAnsi="Times New Roman" w:cs="Times New Roman"/>
                <w:sz w:val="20"/>
                <w:szCs w:val="20"/>
                <w:lang w:eastAsia="ru-RU"/>
              </w:rPr>
              <w:t>руководитель.</w:t>
            </w:r>
          </w:p>
          <w:p w:rsidR="007D7DEF" w:rsidRPr="007D7DEF" w:rsidRDefault="007D7DEF" w:rsidP="007D7DEF">
            <w:pPr>
              <w:autoSpaceDE w:val="0"/>
              <w:autoSpaceDN w:val="0"/>
              <w:adjustRightInd w:val="0"/>
              <w:ind w:left="-180" w:firstLine="180"/>
              <w:jc w:val="center"/>
              <w:rPr>
                <w:rFonts w:ascii="Times New Roman" w:eastAsia="Times New Roman" w:hAnsi="Times New Roman" w:cs="Times New Roman"/>
                <w:b/>
                <w:bCs/>
                <w:sz w:val="20"/>
                <w:szCs w:val="20"/>
                <w:lang w:eastAsia="ru-RU"/>
              </w:rPr>
            </w:pPr>
          </w:p>
        </w:tc>
      </w:tr>
      <w:tr w:rsidR="007D7DEF" w:rsidRPr="007D7DEF" w:rsidTr="007D7DEF">
        <w:tc>
          <w:tcPr>
            <w:tcW w:w="3508" w:type="dxa"/>
          </w:tcPr>
          <w:p w:rsidR="007D7DEF" w:rsidRPr="007D7DEF" w:rsidRDefault="007D7DEF" w:rsidP="007D7DEF">
            <w:pPr>
              <w:autoSpaceDE w:val="0"/>
              <w:autoSpaceDN w:val="0"/>
              <w:adjustRightInd w:val="0"/>
              <w:ind w:left="-180" w:firstLine="180"/>
              <w:jc w:val="center"/>
              <w:rPr>
                <w:rFonts w:ascii="Times New Roman" w:eastAsia="Calibri" w:hAnsi="Times New Roman" w:cs="Times New Roman"/>
                <w:sz w:val="20"/>
                <w:szCs w:val="20"/>
                <w:lang w:eastAsia="ru-RU"/>
              </w:rPr>
            </w:pPr>
            <w:r w:rsidRPr="007D7DEF">
              <w:rPr>
                <w:rFonts w:ascii="Times New Roman" w:eastAsia="Calibri" w:hAnsi="Times New Roman" w:cs="Times New Roman"/>
                <w:sz w:val="20"/>
                <w:szCs w:val="20"/>
                <w:lang w:eastAsia="ru-RU"/>
              </w:rPr>
              <w:lastRenderedPageBreak/>
              <w:t>Семья ребенка: состав семьи, условия воспитания.</w:t>
            </w:r>
          </w:p>
          <w:p w:rsidR="007D7DEF" w:rsidRPr="007D7DEF" w:rsidRDefault="007D7DEF" w:rsidP="007D7DEF">
            <w:pPr>
              <w:autoSpaceDE w:val="0"/>
              <w:autoSpaceDN w:val="0"/>
              <w:adjustRightInd w:val="0"/>
              <w:ind w:left="-180" w:firstLine="180"/>
              <w:jc w:val="center"/>
              <w:rPr>
                <w:rFonts w:ascii="Times New Roman" w:eastAsia="Calibri" w:hAnsi="Times New Roman" w:cs="Times New Roman"/>
                <w:sz w:val="20"/>
                <w:szCs w:val="20"/>
                <w:lang w:eastAsia="ru-RU"/>
              </w:rPr>
            </w:pPr>
            <w:r w:rsidRPr="007D7DEF">
              <w:rPr>
                <w:rFonts w:ascii="Times New Roman" w:eastAsia="Calibri" w:hAnsi="Times New Roman" w:cs="Times New Roman"/>
                <w:sz w:val="20"/>
                <w:szCs w:val="20"/>
                <w:lang w:eastAsia="ru-RU"/>
              </w:rPr>
              <w:t>Умение учиться: организованность, выполнение требований педагогов, самостоятельная работа, самоконтроль.</w:t>
            </w:r>
          </w:p>
          <w:p w:rsidR="007D7DEF" w:rsidRPr="007D7DEF" w:rsidRDefault="007D7DEF" w:rsidP="007D7DEF">
            <w:pPr>
              <w:autoSpaceDE w:val="0"/>
              <w:autoSpaceDN w:val="0"/>
              <w:adjustRightInd w:val="0"/>
              <w:ind w:left="-180" w:firstLine="180"/>
              <w:jc w:val="center"/>
              <w:rPr>
                <w:rFonts w:ascii="Times New Roman" w:eastAsia="Calibri" w:hAnsi="Times New Roman" w:cs="Times New Roman"/>
                <w:sz w:val="20"/>
                <w:szCs w:val="20"/>
                <w:lang w:eastAsia="ru-RU"/>
              </w:rPr>
            </w:pPr>
            <w:r w:rsidRPr="007D7DEF">
              <w:rPr>
                <w:rFonts w:ascii="Times New Roman" w:eastAsia="Calibri" w:hAnsi="Times New Roman" w:cs="Times New Roman"/>
                <w:sz w:val="20"/>
                <w:szCs w:val="20"/>
                <w:lang w:eastAsia="ru-RU"/>
              </w:rPr>
              <w:t>трудности в овладении новым материалом.</w:t>
            </w:r>
          </w:p>
          <w:p w:rsidR="007D7DEF" w:rsidRPr="007D7DEF" w:rsidRDefault="007D7DEF" w:rsidP="007D7DEF">
            <w:pPr>
              <w:contextualSpacing/>
              <w:jc w:val="center"/>
              <w:rPr>
                <w:rFonts w:ascii="Times New Roman" w:eastAsia="Times New Roman" w:hAnsi="Times New Roman" w:cs="Times New Roman"/>
                <w:b/>
                <w:bCs/>
                <w:sz w:val="20"/>
                <w:szCs w:val="20"/>
                <w:lang w:eastAsia="ru-RU"/>
              </w:rPr>
            </w:pPr>
            <w:r w:rsidRPr="007D7DEF">
              <w:rPr>
                <w:rFonts w:ascii="Times New Roman" w:eastAsia="Calibri" w:hAnsi="Times New Roman" w:cs="Times New Roman"/>
                <w:sz w:val="20"/>
                <w:szCs w:val="20"/>
                <w:lang w:eastAsia="ru-RU"/>
              </w:rPr>
              <w:t xml:space="preserve">Выявление </w:t>
            </w:r>
            <w:proofErr w:type="spellStart"/>
            <w:r w:rsidRPr="007D7DEF">
              <w:rPr>
                <w:rFonts w:ascii="Times New Roman" w:eastAsia="Calibri" w:hAnsi="Times New Roman" w:cs="Times New Roman"/>
                <w:sz w:val="20"/>
                <w:szCs w:val="20"/>
                <w:lang w:eastAsia="ru-RU"/>
              </w:rPr>
              <w:t>сформированности</w:t>
            </w:r>
            <w:proofErr w:type="spellEnd"/>
            <w:r w:rsidRPr="007D7DEF">
              <w:rPr>
                <w:rFonts w:ascii="Times New Roman" w:eastAsia="Calibri" w:hAnsi="Times New Roman" w:cs="Times New Roman"/>
                <w:sz w:val="20"/>
                <w:szCs w:val="20"/>
                <w:lang w:eastAsia="ru-RU"/>
              </w:rPr>
              <w:t xml:space="preserve"> УУД. Выявление </w:t>
            </w:r>
            <w:proofErr w:type="spellStart"/>
            <w:r w:rsidRPr="007D7DEF">
              <w:rPr>
                <w:rFonts w:ascii="Times New Roman" w:eastAsia="Calibri" w:hAnsi="Times New Roman" w:cs="Times New Roman"/>
                <w:sz w:val="20"/>
                <w:szCs w:val="20"/>
                <w:lang w:eastAsia="ru-RU"/>
              </w:rPr>
              <w:t>сформированности</w:t>
            </w:r>
            <w:proofErr w:type="spellEnd"/>
            <w:r w:rsidRPr="007D7DEF">
              <w:rPr>
                <w:rFonts w:ascii="Times New Roman" w:eastAsia="Calibri" w:hAnsi="Times New Roman" w:cs="Times New Roman"/>
                <w:sz w:val="20"/>
                <w:szCs w:val="20"/>
                <w:lang w:eastAsia="ru-RU"/>
              </w:rPr>
              <w:t xml:space="preserve"> компонентов учебной деятельности. Мотивы учебной деятельности. Прилежание, отношение к отметке, похвале или порицанию учителя, .Эмоционально-волевая сфера: преобладание настроения ребенка; наличие аффективных вспышек; способность к волевому усилию, внушаемость, проявления негативизма. Выявление эмоциональной устойчивости, устойчивости волевых процессов. Особенности личности: интересы, потребности, идеалы, убеждения. Наличие чувства долга и ответственности. Соблюдение правил поведения в обществе, школе, дома. Взаимоотношения с коллективом: роль в коллективе, симпатии, дружба с детьми, отношение к младшим и старшим товарищам. Выявление </w:t>
            </w:r>
            <w:proofErr w:type="spellStart"/>
            <w:r w:rsidRPr="007D7DEF">
              <w:rPr>
                <w:rFonts w:ascii="Times New Roman" w:eastAsia="Calibri" w:hAnsi="Times New Roman" w:cs="Times New Roman"/>
                <w:sz w:val="20"/>
                <w:szCs w:val="20"/>
                <w:lang w:eastAsia="ru-RU"/>
              </w:rPr>
              <w:t>сформированности</w:t>
            </w:r>
            <w:proofErr w:type="spellEnd"/>
            <w:r w:rsidRPr="007D7DEF">
              <w:rPr>
                <w:rFonts w:ascii="Times New Roman" w:eastAsia="Calibri" w:hAnsi="Times New Roman" w:cs="Times New Roman"/>
                <w:sz w:val="20"/>
                <w:szCs w:val="20"/>
                <w:lang w:eastAsia="ru-RU"/>
              </w:rPr>
              <w:t xml:space="preserve"> социально-нравственного поведения. Нарушения в поведении: </w:t>
            </w:r>
            <w:proofErr w:type="spellStart"/>
            <w:r w:rsidRPr="007D7DEF">
              <w:rPr>
                <w:rFonts w:ascii="Times New Roman" w:eastAsia="Calibri" w:hAnsi="Times New Roman" w:cs="Times New Roman"/>
                <w:sz w:val="20"/>
                <w:szCs w:val="20"/>
                <w:lang w:eastAsia="ru-RU"/>
              </w:rPr>
              <w:t>гиперактивность</w:t>
            </w:r>
            <w:proofErr w:type="spellEnd"/>
            <w:r w:rsidRPr="007D7DEF">
              <w:rPr>
                <w:rFonts w:ascii="Times New Roman" w:eastAsia="Calibri" w:hAnsi="Times New Roman" w:cs="Times New Roman"/>
                <w:sz w:val="20"/>
                <w:szCs w:val="20"/>
                <w:lang w:eastAsia="ru-RU"/>
              </w:rPr>
              <w:t>, замкнутость, аутистические проявления, обидчивость, эгоизм. Поведение. Уровень притязаний и самооценка.</w:t>
            </w:r>
          </w:p>
        </w:tc>
        <w:tc>
          <w:tcPr>
            <w:tcW w:w="3190" w:type="dxa"/>
          </w:tcPr>
          <w:p w:rsidR="007D7DEF" w:rsidRPr="007D7DEF" w:rsidRDefault="007D7DEF" w:rsidP="007D7DEF">
            <w:pPr>
              <w:autoSpaceDE w:val="0"/>
              <w:autoSpaceDN w:val="0"/>
              <w:adjustRightInd w:val="0"/>
              <w:ind w:left="-180" w:firstLine="180"/>
              <w:jc w:val="center"/>
              <w:rPr>
                <w:rFonts w:ascii="Times New Roman" w:eastAsia="Calibri" w:hAnsi="Times New Roman"/>
                <w:sz w:val="20"/>
                <w:szCs w:val="20"/>
              </w:rPr>
            </w:pPr>
            <w:r w:rsidRPr="007D7DEF">
              <w:rPr>
                <w:rFonts w:ascii="Times New Roman" w:eastAsia="Calibri" w:hAnsi="Times New Roman"/>
                <w:sz w:val="20"/>
                <w:szCs w:val="20"/>
              </w:rPr>
              <w:t>Посещение семьи ребенка.</w:t>
            </w:r>
          </w:p>
          <w:p w:rsidR="007D7DEF" w:rsidRPr="007D7DEF" w:rsidRDefault="007D7DEF" w:rsidP="007D7DEF">
            <w:pPr>
              <w:autoSpaceDE w:val="0"/>
              <w:autoSpaceDN w:val="0"/>
              <w:adjustRightInd w:val="0"/>
              <w:ind w:left="-180" w:firstLine="180"/>
              <w:jc w:val="center"/>
              <w:rPr>
                <w:rFonts w:ascii="Times New Roman" w:eastAsia="Calibri" w:hAnsi="Times New Roman"/>
                <w:sz w:val="20"/>
                <w:szCs w:val="20"/>
              </w:rPr>
            </w:pPr>
            <w:r w:rsidRPr="007D7DEF">
              <w:rPr>
                <w:rFonts w:ascii="Times New Roman" w:eastAsia="Calibri" w:hAnsi="Times New Roman"/>
                <w:sz w:val="20"/>
                <w:szCs w:val="20"/>
              </w:rPr>
              <w:t>Наблюдения во время занятий.</w:t>
            </w:r>
          </w:p>
          <w:p w:rsidR="007D7DEF" w:rsidRPr="007D7DEF" w:rsidRDefault="007D7DEF" w:rsidP="007D7DEF">
            <w:pPr>
              <w:autoSpaceDE w:val="0"/>
              <w:autoSpaceDN w:val="0"/>
              <w:adjustRightInd w:val="0"/>
              <w:ind w:left="-180" w:firstLine="180"/>
              <w:jc w:val="center"/>
              <w:rPr>
                <w:rFonts w:ascii="Times New Roman" w:eastAsia="Calibri" w:hAnsi="Times New Roman"/>
                <w:sz w:val="20"/>
                <w:szCs w:val="20"/>
              </w:rPr>
            </w:pPr>
            <w:r w:rsidRPr="007D7DEF">
              <w:rPr>
                <w:rFonts w:ascii="Times New Roman" w:eastAsia="Calibri" w:hAnsi="Times New Roman"/>
                <w:sz w:val="20"/>
                <w:szCs w:val="20"/>
              </w:rPr>
              <w:t>Изучение работ обучающегося, его портфолио.</w:t>
            </w:r>
          </w:p>
          <w:p w:rsidR="007D7DEF" w:rsidRPr="007D7DEF" w:rsidRDefault="007D7DEF" w:rsidP="007D7DEF">
            <w:pPr>
              <w:autoSpaceDE w:val="0"/>
              <w:autoSpaceDN w:val="0"/>
              <w:adjustRightInd w:val="0"/>
              <w:ind w:left="-180" w:firstLine="180"/>
              <w:jc w:val="center"/>
              <w:rPr>
                <w:rFonts w:ascii="Times New Roman" w:eastAsia="Calibri" w:hAnsi="Times New Roman"/>
                <w:sz w:val="20"/>
                <w:szCs w:val="20"/>
              </w:rPr>
            </w:pPr>
            <w:r w:rsidRPr="007D7DEF">
              <w:rPr>
                <w:rFonts w:ascii="Times New Roman" w:eastAsia="Calibri" w:hAnsi="Times New Roman"/>
                <w:sz w:val="20"/>
                <w:szCs w:val="20"/>
              </w:rPr>
              <w:t>Анкетирование обучающихся по</w:t>
            </w:r>
          </w:p>
          <w:p w:rsidR="007D7DEF" w:rsidRPr="007D7DEF" w:rsidRDefault="007D7DEF" w:rsidP="007D7DEF">
            <w:pPr>
              <w:autoSpaceDE w:val="0"/>
              <w:autoSpaceDN w:val="0"/>
              <w:adjustRightInd w:val="0"/>
              <w:ind w:left="-180" w:firstLine="180"/>
              <w:jc w:val="center"/>
              <w:rPr>
                <w:rFonts w:ascii="Times New Roman" w:eastAsia="Calibri" w:hAnsi="Times New Roman"/>
                <w:sz w:val="20"/>
                <w:szCs w:val="20"/>
              </w:rPr>
            </w:pPr>
            <w:r w:rsidRPr="007D7DEF">
              <w:rPr>
                <w:rFonts w:ascii="Times New Roman" w:eastAsia="Calibri" w:hAnsi="Times New Roman"/>
                <w:sz w:val="20"/>
                <w:szCs w:val="20"/>
              </w:rPr>
              <w:t>выявлению школьных трудностей.</w:t>
            </w:r>
          </w:p>
          <w:p w:rsidR="007D7DEF" w:rsidRPr="007D7DEF" w:rsidRDefault="007D7DEF" w:rsidP="007D7DEF">
            <w:pPr>
              <w:autoSpaceDE w:val="0"/>
              <w:autoSpaceDN w:val="0"/>
              <w:adjustRightInd w:val="0"/>
              <w:ind w:left="-180" w:firstLine="180"/>
              <w:jc w:val="center"/>
              <w:rPr>
                <w:rFonts w:ascii="Times New Roman" w:eastAsia="Calibri" w:hAnsi="Times New Roman"/>
                <w:sz w:val="20"/>
                <w:szCs w:val="20"/>
              </w:rPr>
            </w:pPr>
            <w:r w:rsidRPr="007D7DEF">
              <w:rPr>
                <w:rFonts w:ascii="Times New Roman" w:eastAsia="Calibri" w:hAnsi="Times New Roman"/>
                <w:sz w:val="20"/>
                <w:szCs w:val="20"/>
              </w:rPr>
              <w:t>Беседа с родителями и учителями-</w:t>
            </w:r>
          </w:p>
          <w:p w:rsidR="007D7DEF" w:rsidRPr="007D7DEF" w:rsidRDefault="007D7DEF" w:rsidP="007D7DEF">
            <w:pPr>
              <w:autoSpaceDE w:val="0"/>
              <w:autoSpaceDN w:val="0"/>
              <w:adjustRightInd w:val="0"/>
              <w:ind w:left="-180" w:firstLine="180"/>
              <w:jc w:val="center"/>
              <w:rPr>
                <w:rFonts w:ascii="Times New Roman" w:eastAsia="Calibri" w:hAnsi="Times New Roman"/>
                <w:sz w:val="20"/>
                <w:szCs w:val="20"/>
              </w:rPr>
            </w:pPr>
            <w:r w:rsidRPr="007D7DEF">
              <w:rPr>
                <w:rFonts w:ascii="Times New Roman" w:eastAsia="Calibri" w:hAnsi="Times New Roman"/>
                <w:sz w:val="20"/>
                <w:szCs w:val="20"/>
              </w:rPr>
              <w:t>предметниками.</w:t>
            </w:r>
          </w:p>
          <w:p w:rsidR="007D7DEF" w:rsidRPr="007D7DEF" w:rsidRDefault="007D7DEF" w:rsidP="007D7DEF">
            <w:pPr>
              <w:autoSpaceDE w:val="0"/>
              <w:autoSpaceDN w:val="0"/>
              <w:adjustRightInd w:val="0"/>
              <w:ind w:left="-180" w:firstLine="180"/>
              <w:jc w:val="center"/>
              <w:rPr>
                <w:rFonts w:ascii="Times New Roman" w:eastAsia="Calibri" w:hAnsi="Times New Roman"/>
                <w:sz w:val="20"/>
                <w:szCs w:val="20"/>
              </w:rPr>
            </w:pPr>
            <w:r w:rsidRPr="007D7DEF">
              <w:rPr>
                <w:rFonts w:ascii="Times New Roman" w:eastAsia="Calibri" w:hAnsi="Times New Roman"/>
                <w:sz w:val="20"/>
                <w:szCs w:val="20"/>
              </w:rPr>
              <w:t>Анкетирование родителей и</w:t>
            </w:r>
          </w:p>
          <w:p w:rsidR="007D7DEF" w:rsidRPr="007D7DEF" w:rsidRDefault="007D7DEF" w:rsidP="007D7DEF">
            <w:pPr>
              <w:autoSpaceDE w:val="0"/>
              <w:autoSpaceDN w:val="0"/>
              <w:adjustRightInd w:val="0"/>
              <w:ind w:left="-180" w:firstLine="180"/>
              <w:jc w:val="center"/>
              <w:rPr>
                <w:rFonts w:ascii="Times New Roman" w:eastAsia="Calibri" w:hAnsi="Times New Roman"/>
                <w:sz w:val="20"/>
                <w:szCs w:val="20"/>
              </w:rPr>
            </w:pPr>
            <w:r w:rsidRPr="007D7DEF">
              <w:rPr>
                <w:rFonts w:ascii="Times New Roman" w:eastAsia="Calibri" w:hAnsi="Times New Roman"/>
                <w:sz w:val="20"/>
                <w:szCs w:val="20"/>
              </w:rPr>
              <w:t>учителей.</w:t>
            </w:r>
          </w:p>
          <w:p w:rsidR="007D7DEF" w:rsidRPr="007D7DEF" w:rsidRDefault="007D7DEF" w:rsidP="007D7DEF">
            <w:pPr>
              <w:autoSpaceDE w:val="0"/>
              <w:autoSpaceDN w:val="0"/>
              <w:adjustRightInd w:val="0"/>
              <w:ind w:left="-180" w:firstLine="180"/>
              <w:jc w:val="center"/>
              <w:rPr>
                <w:rFonts w:ascii="Times New Roman" w:eastAsia="Calibri" w:hAnsi="Times New Roman"/>
                <w:sz w:val="20"/>
                <w:szCs w:val="20"/>
              </w:rPr>
            </w:pPr>
            <w:r w:rsidRPr="007D7DEF">
              <w:rPr>
                <w:rFonts w:ascii="Times New Roman" w:eastAsia="Calibri" w:hAnsi="Times New Roman"/>
                <w:sz w:val="20"/>
                <w:szCs w:val="20"/>
              </w:rPr>
              <w:t>Наблюдение за обучающимся в</w:t>
            </w:r>
          </w:p>
          <w:p w:rsidR="007D7DEF" w:rsidRPr="007D7DEF" w:rsidRDefault="007D7DEF" w:rsidP="007D7DEF">
            <w:pPr>
              <w:autoSpaceDE w:val="0"/>
              <w:autoSpaceDN w:val="0"/>
              <w:adjustRightInd w:val="0"/>
              <w:ind w:left="-180" w:firstLine="180"/>
              <w:jc w:val="center"/>
              <w:rPr>
                <w:rFonts w:ascii="Times New Roman" w:eastAsia="Calibri" w:hAnsi="Times New Roman"/>
                <w:sz w:val="20"/>
                <w:szCs w:val="20"/>
              </w:rPr>
            </w:pPr>
            <w:r w:rsidRPr="007D7DEF">
              <w:rPr>
                <w:rFonts w:ascii="Times New Roman" w:eastAsia="Calibri" w:hAnsi="Times New Roman"/>
                <w:sz w:val="20"/>
                <w:szCs w:val="20"/>
              </w:rPr>
              <w:t>различных видах деятельности.</w:t>
            </w:r>
          </w:p>
          <w:p w:rsidR="007D7DEF" w:rsidRPr="007D7DEF" w:rsidRDefault="007D7DEF" w:rsidP="007D7DEF">
            <w:pPr>
              <w:ind w:left="-180" w:firstLine="180"/>
              <w:contextualSpacing/>
              <w:jc w:val="center"/>
              <w:rPr>
                <w:rFonts w:ascii="Times New Roman" w:eastAsia="Times New Roman" w:hAnsi="Times New Roman" w:cs="Times New Roman"/>
                <w:bCs/>
                <w:sz w:val="20"/>
                <w:szCs w:val="20"/>
                <w:lang w:eastAsia="ru-RU"/>
              </w:rPr>
            </w:pPr>
            <w:r w:rsidRPr="007D7DEF">
              <w:rPr>
                <w:rFonts w:ascii="Times New Roman" w:eastAsia="Calibri" w:hAnsi="Times New Roman"/>
                <w:sz w:val="20"/>
                <w:szCs w:val="20"/>
                <w:lang w:eastAsia="ru-RU"/>
              </w:rPr>
              <w:t>Психологическое обследование.</w:t>
            </w:r>
          </w:p>
        </w:tc>
        <w:tc>
          <w:tcPr>
            <w:tcW w:w="3191" w:type="dxa"/>
          </w:tcPr>
          <w:p w:rsidR="007D7DEF" w:rsidRPr="007D7DEF" w:rsidRDefault="007D7DEF" w:rsidP="007D7DEF">
            <w:pPr>
              <w:autoSpaceDE w:val="0"/>
              <w:autoSpaceDN w:val="0"/>
              <w:adjustRightInd w:val="0"/>
              <w:ind w:left="-180" w:firstLine="180"/>
              <w:jc w:val="center"/>
              <w:rPr>
                <w:rFonts w:ascii="Times New Roman" w:eastAsia="Calibri" w:hAnsi="Times New Roman"/>
                <w:sz w:val="20"/>
                <w:szCs w:val="20"/>
              </w:rPr>
            </w:pPr>
            <w:r w:rsidRPr="007D7DEF">
              <w:rPr>
                <w:rFonts w:ascii="Times New Roman" w:eastAsia="Calibri" w:hAnsi="Times New Roman"/>
                <w:sz w:val="20"/>
                <w:szCs w:val="20"/>
              </w:rPr>
              <w:t>Социальный педагог.</w:t>
            </w:r>
          </w:p>
          <w:p w:rsidR="007D7DEF" w:rsidRPr="007D7DEF" w:rsidRDefault="007D7DEF" w:rsidP="007D7DEF">
            <w:pPr>
              <w:autoSpaceDE w:val="0"/>
              <w:autoSpaceDN w:val="0"/>
              <w:adjustRightInd w:val="0"/>
              <w:ind w:left="-180" w:firstLine="180"/>
              <w:jc w:val="center"/>
              <w:rPr>
                <w:rFonts w:ascii="Times New Roman" w:eastAsia="Calibri" w:hAnsi="Times New Roman"/>
                <w:sz w:val="20"/>
                <w:szCs w:val="20"/>
              </w:rPr>
            </w:pPr>
            <w:r w:rsidRPr="007D7DEF">
              <w:rPr>
                <w:rFonts w:ascii="Times New Roman" w:eastAsia="Calibri" w:hAnsi="Times New Roman"/>
                <w:sz w:val="20"/>
                <w:szCs w:val="20"/>
              </w:rPr>
              <w:t>Классный руководитель</w:t>
            </w:r>
          </w:p>
          <w:p w:rsidR="007D7DEF" w:rsidRPr="007D7DEF" w:rsidRDefault="007D7DEF" w:rsidP="007D7DEF">
            <w:pPr>
              <w:autoSpaceDE w:val="0"/>
              <w:autoSpaceDN w:val="0"/>
              <w:adjustRightInd w:val="0"/>
              <w:ind w:left="-180" w:firstLine="180"/>
              <w:jc w:val="center"/>
              <w:rPr>
                <w:rFonts w:ascii="Times New Roman" w:eastAsia="Calibri" w:hAnsi="Times New Roman"/>
                <w:sz w:val="20"/>
                <w:szCs w:val="20"/>
              </w:rPr>
            </w:pPr>
            <w:r w:rsidRPr="007D7DEF">
              <w:rPr>
                <w:rFonts w:ascii="Times New Roman" w:eastAsia="Calibri" w:hAnsi="Times New Roman"/>
                <w:sz w:val="20"/>
                <w:szCs w:val="20"/>
              </w:rPr>
              <w:t>Учителя-предметники.</w:t>
            </w:r>
          </w:p>
          <w:p w:rsidR="007D7DEF" w:rsidRPr="007D7DEF" w:rsidRDefault="007D7DEF" w:rsidP="007D7DEF">
            <w:pPr>
              <w:ind w:left="-180" w:firstLine="180"/>
              <w:contextualSpacing/>
              <w:jc w:val="center"/>
              <w:rPr>
                <w:rFonts w:ascii="Times New Roman" w:eastAsia="Times New Roman" w:hAnsi="Times New Roman" w:cs="Times New Roman"/>
                <w:bCs/>
                <w:sz w:val="20"/>
                <w:szCs w:val="20"/>
                <w:lang w:eastAsia="ru-RU"/>
              </w:rPr>
            </w:pPr>
            <w:r w:rsidRPr="007D7DEF">
              <w:rPr>
                <w:rFonts w:ascii="Times New Roman" w:eastAsia="Calibri" w:hAnsi="Times New Roman"/>
                <w:sz w:val="20"/>
                <w:szCs w:val="20"/>
                <w:lang w:eastAsia="ru-RU"/>
              </w:rPr>
              <w:t>Педагог-психолог</w:t>
            </w:r>
          </w:p>
        </w:tc>
      </w:tr>
    </w:tbl>
    <w:p w:rsidR="007D7DEF" w:rsidRPr="007D7DEF" w:rsidRDefault="007D7DEF" w:rsidP="007D7DEF">
      <w:pPr>
        <w:spacing w:after="0" w:line="240" w:lineRule="auto"/>
        <w:contextualSpacing/>
        <w:rPr>
          <w:rFonts w:ascii="Times New Roman" w:eastAsia="Times New Roman" w:hAnsi="Times New Roman" w:cs="Times New Roman"/>
          <w:b/>
          <w:bCs/>
          <w:sz w:val="28"/>
          <w:szCs w:val="28"/>
          <w:lang w:eastAsia="ru-RU"/>
        </w:rPr>
      </w:pPr>
    </w:p>
    <w:p w:rsidR="007D7DEF" w:rsidRPr="007D7DEF" w:rsidRDefault="007D7DEF" w:rsidP="007D7DEF">
      <w:pPr>
        <w:spacing w:after="0" w:line="240" w:lineRule="auto"/>
        <w:contextualSpacing/>
        <w:jc w:val="center"/>
        <w:rPr>
          <w:rFonts w:ascii="Times New Roman" w:eastAsia="Times New Roman" w:hAnsi="Times New Roman" w:cs="Times New Roman"/>
          <w:b/>
          <w:bCs/>
          <w:sz w:val="28"/>
          <w:szCs w:val="28"/>
          <w:lang w:eastAsia="ru-RU"/>
        </w:rPr>
      </w:pPr>
      <w:r w:rsidRPr="007D7DEF">
        <w:rPr>
          <w:rFonts w:ascii="Times New Roman" w:eastAsia="Times New Roman" w:hAnsi="Times New Roman" w:cs="Times New Roman"/>
          <w:b/>
          <w:bCs/>
          <w:sz w:val="24"/>
          <w:szCs w:val="24"/>
          <w:lang w:eastAsia="ru-RU"/>
        </w:rPr>
        <w:t xml:space="preserve">Задачи и виды сопровождающей деятельности участников </w:t>
      </w:r>
      <w:proofErr w:type="spellStart"/>
      <w:r w:rsidRPr="007D7DEF">
        <w:rPr>
          <w:rFonts w:ascii="Times New Roman" w:eastAsia="Times New Roman" w:hAnsi="Times New Roman" w:cs="Times New Roman"/>
          <w:b/>
          <w:bCs/>
          <w:sz w:val="24"/>
          <w:szCs w:val="24"/>
          <w:lang w:eastAsia="ru-RU"/>
        </w:rPr>
        <w:t>ПМПк</w:t>
      </w:r>
      <w:proofErr w:type="spellEnd"/>
    </w:p>
    <w:p w:rsidR="007D7DEF" w:rsidRPr="007D7DEF" w:rsidRDefault="007D7DEF" w:rsidP="007D7DEF">
      <w:pPr>
        <w:spacing w:after="0" w:line="240" w:lineRule="auto"/>
        <w:contextualSpacing/>
        <w:jc w:val="center"/>
        <w:rPr>
          <w:rFonts w:ascii="Times New Roman" w:eastAsia="Times New Roman" w:hAnsi="Times New Roman" w:cs="Times New Roman"/>
          <w:b/>
          <w:bCs/>
          <w:sz w:val="28"/>
          <w:szCs w:val="28"/>
          <w:lang w:eastAsia="ru-RU"/>
        </w:rPr>
      </w:pPr>
    </w:p>
    <w:tbl>
      <w:tblPr>
        <w:tblStyle w:val="a7"/>
        <w:tblW w:w="0" w:type="auto"/>
        <w:tblLook w:val="04A0" w:firstRow="1" w:lastRow="0" w:firstColumn="1" w:lastColumn="0" w:noHBand="0" w:noVBand="1"/>
      </w:tblPr>
      <w:tblGrid>
        <w:gridCol w:w="2325"/>
        <w:gridCol w:w="2334"/>
        <w:gridCol w:w="2348"/>
        <w:gridCol w:w="2338"/>
      </w:tblGrid>
      <w:tr w:rsidR="007D7DEF" w:rsidRPr="007D7DEF" w:rsidTr="007D7DEF">
        <w:tc>
          <w:tcPr>
            <w:tcW w:w="2392" w:type="dxa"/>
          </w:tcPr>
          <w:p w:rsidR="007D7DEF" w:rsidRPr="007D7DEF" w:rsidRDefault="007D7DEF" w:rsidP="007D7DEF">
            <w:pPr>
              <w:autoSpaceDE w:val="0"/>
              <w:autoSpaceDN w:val="0"/>
              <w:adjustRightInd w:val="0"/>
              <w:ind w:left="-180" w:firstLine="180"/>
              <w:jc w:val="center"/>
              <w:rPr>
                <w:rFonts w:ascii="Times New Roman" w:eastAsia="Calibri" w:hAnsi="Times New Roman" w:cs="Times New Roman"/>
                <w:b/>
                <w:color w:val="000000"/>
                <w:sz w:val="24"/>
                <w:szCs w:val="24"/>
                <w:lang w:eastAsia="ru-RU"/>
              </w:rPr>
            </w:pPr>
            <w:r w:rsidRPr="007D7DEF">
              <w:rPr>
                <w:rFonts w:ascii="Times New Roman" w:eastAsia="Calibri" w:hAnsi="Times New Roman" w:cs="Times New Roman"/>
                <w:b/>
                <w:color w:val="000000"/>
                <w:sz w:val="24"/>
                <w:szCs w:val="24"/>
                <w:lang w:eastAsia="ru-RU"/>
              </w:rPr>
              <w:t>Участники консилиума</w:t>
            </w:r>
          </w:p>
        </w:tc>
        <w:tc>
          <w:tcPr>
            <w:tcW w:w="2393" w:type="dxa"/>
          </w:tcPr>
          <w:p w:rsidR="007D7DEF" w:rsidRPr="007D7DEF" w:rsidRDefault="007D7DEF" w:rsidP="007D7DEF">
            <w:pPr>
              <w:autoSpaceDE w:val="0"/>
              <w:autoSpaceDN w:val="0"/>
              <w:adjustRightInd w:val="0"/>
              <w:ind w:left="-180" w:firstLine="180"/>
              <w:jc w:val="center"/>
              <w:rPr>
                <w:rFonts w:ascii="Times New Roman" w:eastAsia="Calibri" w:hAnsi="Times New Roman" w:cs="Times New Roman"/>
                <w:b/>
                <w:color w:val="000000"/>
                <w:sz w:val="24"/>
                <w:szCs w:val="24"/>
                <w:lang w:eastAsia="ru-RU"/>
              </w:rPr>
            </w:pPr>
            <w:r w:rsidRPr="007D7DEF">
              <w:rPr>
                <w:rFonts w:ascii="Times New Roman" w:eastAsia="Calibri" w:hAnsi="Times New Roman" w:cs="Times New Roman"/>
                <w:b/>
                <w:color w:val="000000"/>
                <w:sz w:val="24"/>
                <w:szCs w:val="24"/>
                <w:lang w:eastAsia="ru-RU"/>
              </w:rPr>
              <w:t>Этап подготовки к консилиуму</w:t>
            </w:r>
          </w:p>
        </w:tc>
        <w:tc>
          <w:tcPr>
            <w:tcW w:w="2393" w:type="dxa"/>
          </w:tcPr>
          <w:p w:rsidR="007D7DEF" w:rsidRPr="007D7DEF" w:rsidRDefault="007D7DEF" w:rsidP="007D7DEF">
            <w:pPr>
              <w:autoSpaceDE w:val="0"/>
              <w:autoSpaceDN w:val="0"/>
              <w:adjustRightInd w:val="0"/>
              <w:ind w:left="-180" w:firstLine="180"/>
              <w:jc w:val="center"/>
              <w:rPr>
                <w:rFonts w:ascii="Times New Roman" w:eastAsia="Calibri" w:hAnsi="Times New Roman" w:cs="Times New Roman"/>
                <w:b/>
                <w:color w:val="000000"/>
                <w:sz w:val="24"/>
                <w:szCs w:val="24"/>
                <w:lang w:eastAsia="ru-RU"/>
              </w:rPr>
            </w:pPr>
            <w:r w:rsidRPr="007D7DEF">
              <w:rPr>
                <w:rFonts w:ascii="Times New Roman" w:eastAsia="Calibri" w:hAnsi="Times New Roman" w:cs="Times New Roman"/>
                <w:b/>
                <w:color w:val="000000"/>
                <w:sz w:val="24"/>
                <w:szCs w:val="24"/>
                <w:lang w:eastAsia="ru-RU"/>
              </w:rPr>
              <w:t>На заседаниях консилиума</w:t>
            </w:r>
          </w:p>
        </w:tc>
        <w:tc>
          <w:tcPr>
            <w:tcW w:w="2393" w:type="dxa"/>
          </w:tcPr>
          <w:p w:rsidR="007D7DEF" w:rsidRPr="007D7DEF" w:rsidRDefault="007D7DEF" w:rsidP="007D7DEF">
            <w:pPr>
              <w:autoSpaceDE w:val="0"/>
              <w:autoSpaceDN w:val="0"/>
              <w:adjustRightInd w:val="0"/>
              <w:ind w:left="-180" w:firstLine="180"/>
              <w:jc w:val="center"/>
              <w:rPr>
                <w:rFonts w:ascii="Times New Roman" w:eastAsia="Calibri" w:hAnsi="Times New Roman" w:cs="Times New Roman"/>
                <w:b/>
                <w:color w:val="000000"/>
                <w:sz w:val="24"/>
                <w:szCs w:val="24"/>
                <w:lang w:eastAsia="ru-RU"/>
              </w:rPr>
            </w:pPr>
            <w:r w:rsidRPr="007D7DEF">
              <w:rPr>
                <w:rFonts w:ascii="Times New Roman" w:eastAsia="Calibri" w:hAnsi="Times New Roman" w:cs="Times New Roman"/>
                <w:b/>
                <w:color w:val="000000"/>
                <w:sz w:val="24"/>
                <w:szCs w:val="24"/>
                <w:lang w:eastAsia="ru-RU"/>
              </w:rPr>
              <w:t>Этап реализации принятых на консилиуме решений</w:t>
            </w:r>
          </w:p>
        </w:tc>
      </w:tr>
      <w:tr w:rsidR="007D7DEF" w:rsidRPr="007D7DEF" w:rsidTr="007D7DEF">
        <w:tc>
          <w:tcPr>
            <w:tcW w:w="2392" w:type="dxa"/>
          </w:tcPr>
          <w:p w:rsidR="007D7DEF" w:rsidRPr="007D7DEF" w:rsidRDefault="007D7DEF" w:rsidP="007D7DEF">
            <w:pPr>
              <w:autoSpaceDE w:val="0"/>
              <w:autoSpaceDN w:val="0"/>
              <w:adjustRightInd w:val="0"/>
              <w:ind w:left="-180" w:firstLine="180"/>
              <w:jc w:val="center"/>
              <w:rPr>
                <w:rFonts w:ascii="Times New Roman" w:eastAsia="Calibri" w:hAnsi="Times New Roman" w:cs="Times New Roman"/>
                <w:color w:val="000000"/>
                <w:sz w:val="20"/>
                <w:szCs w:val="20"/>
                <w:lang w:eastAsia="ru-RU"/>
              </w:rPr>
            </w:pPr>
            <w:r w:rsidRPr="007D7DEF">
              <w:rPr>
                <w:rFonts w:ascii="Times New Roman" w:eastAsia="Calibri" w:hAnsi="Times New Roman" w:cs="Times New Roman"/>
                <w:color w:val="000000"/>
                <w:sz w:val="20"/>
                <w:szCs w:val="20"/>
                <w:lang w:eastAsia="ru-RU"/>
              </w:rPr>
              <w:t>Заместитель директора</w:t>
            </w:r>
          </w:p>
          <w:p w:rsidR="007D7DEF" w:rsidRPr="007D7DEF" w:rsidRDefault="007D7DEF" w:rsidP="007D7DEF">
            <w:pPr>
              <w:autoSpaceDE w:val="0"/>
              <w:autoSpaceDN w:val="0"/>
              <w:adjustRightInd w:val="0"/>
              <w:ind w:left="-180" w:firstLine="180"/>
              <w:jc w:val="center"/>
              <w:rPr>
                <w:rFonts w:ascii="Times New Roman" w:eastAsia="Calibri" w:hAnsi="Times New Roman" w:cs="Times New Roman"/>
                <w:color w:val="000000"/>
                <w:sz w:val="20"/>
                <w:szCs w:val="20"/>
                <w:lang w:eastAsia="ru-RU"/>
              </w:rPr>
            </w:pPr>
            <w:r w:rsidRPr="007D7DEF">
              <w:rPr>
                <w:rFonts w:ascii="Times New Roman" w:eastAsia="Calibri" w:hAnsi="Times New Roman" w:cs="Times New Roman"/>
                <w:color w:val="000000"/>
                <w:sz w:val="20"/>
                <w:szCs w:val="20"/>
                <w:lang w:eastAsia="ru-RU"/>
              </w:rPr>
              <w:t>(методист)</w:t>
            </w:r>
          </w:p>
        </w:tc>
        <w:tc>
          <w:tcPr>
            <w:tcW w:w="2393" w:type="dxa"/>
          </w:tcPr>
          <w:p w:rsidR="007D7DEF" w:rsidRPr="007D7DEF" w:rsidRDefault="007D7DEF" w:rsidP="007D7DEF">
            <w:pPr>
              <w:autoSpaceDE w:val="0"/>
              <w:autoSpaceDN w:val="0"/>
              <w:adjustRightInd w:val="0"/>
              <w:ind w:left="-180" w:firstLine="180"/>
              <w:jc w:val="center"/>
              <w:rPr>
                <w:rFonts w:ascii="Times New Roman" w:eastAsia="Calibri" w:hAnsi="Times New Roman" w:cs="Times New Roman"/>
                <w:color w:val="000000"/>
                <w:sz w:val="20"/>
                <w:szCs w:val="20"/>
                <w:lang w:eastAsia="ru-RU"/>
              </w:rPr>
            </w:pPr>
            <w:r w:rsidRPr="007D7DEF">
              <w:rPr>
                <w:rFonts w:ascii="Times New Roman" w:eastAsia="Calibri" w:hAnsi="Times New Roman" w:cs="Times New Roman"/>
                <w:color w:val="000000"/>
                <w:sz w:val="20"/>
                <w:szCs w:val="20"/>
                <w:lang w:eastAsia="ru-RU"/>
              </w:rPr>
              <w:t>1. Организационная помощь в проведении основных диагностических мероприятий</w:t>
            </w:r>
          </w:p>
        </w:tc>
        <w:tc>
          <w:tcPr>
            <w:tcW w:w="2393" w:type="dxa"/>
          </w:tcPr>
          <w:p w:rsidR="007D7DEF" w:rsidRPr="007D7DEF" w:rsidRDefault="007D7DEF" w:rsidP="007D7DEF">
            <w:pPr>
              <w:autoSpaceDE w:val="0"/>
              <w:autoSpaceDN w:val="0"/>
              <w:adjustRightInd w:val="0"/>
              <w:ind w:left="-180" w:firstLine="180"/>
              <w:jc w:val="center"/>
              <w:rPr>
                <w:rFonts w:ascii="Times New Roman" w:eastAsia="Calibri" w:hAnsi="Times New Roman" w:cs="Times New Roman"/>
                <w:color w:val="000000"/>
                <w:sz w:val="20"/>
                <w:szCs w:val="20"/>
                <w:lang w:eastAsia="ru-RU"/>
              </w:rPr>
            </w:pPr>
            <w:r w:rsidRPr="007D7DEF">
              <w:rPr>
                <w:rFonts w:ascii="Times New Roman" w:eastAsia="Calibri" w:hAnsi="Times New Roman" w:cs="Times New Roman"/>
                <w:color w:val="000000"/>
                <w:sz w:val="20"/>
                <w:szCs w:val="20"/>
                <w:lang w:eastAsia="ru-RU"/>
              </w:rPr>
              <w:t>1. Организация работы консилиума (руководство и координация усилий всех участников консилиума).</w:t>
            </w:r>
          </w:p>
          <w:p w:rsidR="007D7DEF" w:rsidRPr="007D7DEF" w:rsidRDefault="007D7DEF" w:rsidP="007D7DEF">
            <w:pPr>
              <w:autoSpaceDE w:val="0"/>
              <w:autoSpaceDN w:val="0"/>
              <w:adjustRightInd w:val="0"/>
              <w:ind w:left="-180" w:firstLine="180"/>
              <w:jc w:val="center"/>
              <w:rPr>
                <w:rFonts w:ascii="Times New Roman" w:eastAsia="Calibri" w:hAnsi="Times New Roman" w:cs="Times New Roman"/>
                <w:color w:val="000000"/>
                <w:sz w:val="20"/>
                <w:szCs w:val="20"/>
                <w:lang w:eastAsia="ru-RU"/>
              </w:rPr>
            </w:pPr>
            <w:r w:rsidRPr="007D7DEF">
              <w:rPr>
                <w:rFonts w:ascii="Times New Roman" w:eastAsia="Calibri" w:hAnsi="Times New Roman" w:cs="Times New Roman"/>
                <w:color w:val="000000"/>
                <w:sz w:val="20"/>
                <w:szCs w:val="20"/>
                <w:lang w:eastAsia="ru-RU"/>
              </w:rPr>
              <w:t>2. Анализ карт индивидуальных образовательных маршрутов.</w:t>
            </w:r>
          </w:p>
        </w:tc>
        <w:tc>
          <w:tcPr>
            <w:tcW w:w="2393" w:type="dxa"/>
          </w:tcPr>
          <w:p w:rsidR="007D7DEF" w:rsidRPr="007D7DEF" w:rsidRDefault="007D7DEF" w:rsidP="007D7DEF">
            <w:pPr>
              <w:autoSpaceDE w:val="0"/>
              <w:autoSpaceDN w:val="0"/>
              <w:adjustRightInd w:val="0"/>
              <w:ind w:left="-180" w:firstLine="180"/>
              <w:jc w:val="center"/>
              <w:rPr>
                <w:rFonts w:ascii="Times New Roman" w:eastAsia="Calibri" w:hAnsi="Times New Roman" w:cs="Times New Roman"/>
                <w:color w:val="000000"/>
                <w:sz w:val="20"/>
                <w:szCs w:val="20"/>
                <w:lang w:eastAsia="ru-RU"/>
              </w:rPr>
            </w:pPr>
            <w:r w:rsidRPr="007D7DEF">
              <w:rPr>
                <w:rFonts w:ascii="Times New Roman" w:eastAsia="Calibri" w:hAnsi="Times New Roman" w:cs="Times New Roman"/>
                <w:color w:val="000000"/>
                <w:sz w:val="20"/>
                <w:szCs w:val="20"/>
                <w:lang w:eastAsia="ru-RU"/>
              </w:rPr>
              <w:t>1. Помощь учителям и воспитателям в реализации решений консилиума.</w:t>
            </w:r>
          </w:p>
          <w:p w:rsidR="007D7DEF" w:rsidRPr="007D7DEF" w:rsidRDefault="007D7DEF" w:rsidP="007D7DEF">
            <w:pPr>
              <w:autoSpaceDE w:val="0"/>
              <w:autoSpaceDN w:val="0"/>
              <w:adjustRightInd w:val="0"/>
              <w:ind w:left="-180" w:firstLine="180"/>
              <w:jc w:val="center"/>
              <w:rPr>
                <w:rFonts w:ascii="Times New Roman" w:eastAsia="Calibri" w:hAnsi="Times New Roman" w:cs="Times New Roman"/>
                <w:color w:val="000000"/>
                <w:sz w:val="20"/>
                <w:szCs w:val="20"/>
                <w:lang w:eastAsia="ru-RU"/>
              </w:rPr>
            </w:pPr>
            <w:r w:rsidRPr="007D7DEF">
              <w:rPr>
                <w:rFonts w:ascii="Times New Roman" w:eastAsia="Calibri" w:hAnsi="Times New Roman" w:cs="Times New Roman"/>
                <w:color w:val="000000"/>
                <w:sz w:val="20"/>
                <w:szCs w:val="20"/>
                <w:lang w:eastAsia="ru-RU"/>
              </w:rPr>
              <w:t>2. Руководство процессом сопровождения по результатам проведения консилиума</w:t>
            </w:r>
          </w:p>
        </w:tc>
      </w:tr>
      <w:tr w:rsidR="007D7DEF" w:rsidRPr="007D7DEF" w:rsidTr="007D7DEF">
        <w:tc>
          <w:tcPr>
            <w:tcW w:w="2392" w:type="dxa"/>
          </w:tcPr>
          <w:p w:rsidR="007D7DEF" w:rsidRPr="007D7DEF" w:rsidRDefault="007D7DEF" w:rsidP="007D7DEF">
            <w:pPr>
              <w:autoSpaceDE w:val="0"/>
              <w:autoSpaceDN w:val="0"/>
              <w:adjustRightInd w:val="0"/>
              <w:ind w:left="-180" w:firstLine="180"/>
              <w:jc w:val="center"/>
              <w:rPr>
                <w:rFonts w:ascii="Times New Roman" w:eastAsia="Calibri" w:hAnsi="Times New Roman" w:cs="Times New Roman"/>
                <w:color w:val="000000"/>
                <w:sz w:val="20"/>
                <w:szCs w:val="20"/>
                <w:lang w:eastAsia="ru-RU"/>
              </w:rPr>
            </w:pPr>
            <w:r w:rsidRPr="007D7DEF">
              <w:rPr>
                <w:rFonts w:ascii="Times New Roman" w:eastAsia="Calibri" w:hAnsi="Times New Roman" w:cs="Times New Roman"/>
                <w:color w:val="000000"/>
                <w:sz w:val="20"/>
                <w:szCs w:val="20"/>
                <w:lang w:eastAsia="ru-RU"/>
              </w:rPr>
              <w:t>Педагог-психолог Службы сопровождения</w:t>
            </w:r>
          </w:p>
        </w:tc>
        <w:tc>
          <w:tcPr>
            <w:tcW w:w="2393" w:type="dxa"/>
          </w:tcPr>
          <w:p w:rsidR="007D7DEF" w:rsidRPr="007D7DEF" w:rsidRDefault="007D7DEF" w:rsidP="007D7DEF">
            <w:pPr>
              <w:autoSpaceDE w:val="0"/>
              <w:autoSpaceDN w:val="0"/>
              <w:adjustRightInd w:val="0"/>
              <w:ind w:left="-180" w:firstLine="180"/>
              <w:jc w:val="center"/>
              <w:rPr>
                <w:rFonts w:ascii="Times New Roman" w:eastAsia="Calibri" w:hAnsi="Times New Roman" w:cs="Times New Roman"/>
                <w:color w:val="000000"/>
                <w:sz w:val="20"/>
                <w:szCs w:val="20"/>
                <w:lang w:eastAsia="ru-RU"/>
              </w:rPr>
            </w:pPr>
            <w:r w:rsidRPr="007D7DEF">
              <w:rPr>
                <w:rFonts w:ascii="Times New Roman" w:eastAsia="Calibri" w:hAnsi="Times New Roman" w:cs="Times New Roman"/>
                <w:color w:val="000000"/>
                <w:sz w:val="20"/>
                <w:szCs w:val="20"/>
                <w:lang w:eastAsia="ru-RU"/>
              </w:rPr>
              <w:t>1. Проведение диагностических исследований.</w:t>
            </w:r>
          </w:p>
          <w:p w:rsidR="007D7DEF" w:rsidRPr="007D7DEF" w:rsidRDefault="007D7DEF" w:rsidP="007D7DEF">
            <w:pPr>
              <w:autoSpaceDE w:val="0"/>
              <w:autoSpaceDN w:val="0"/>
              <w:adjustRightInd w:val="0"/>
              <w:ind w:left="-180" w:firstLine="180"/>
              <w:jc w:val="center"/>
              <w:rPr>
                <w:rFonts w:ascii="Times New Roman" w:eastAsia="Calibri" w:hAnsi="Times New Roman" w:cs="Times New Roman"/>
                <w:color w:val="000000"/>
                <w:sz w:val="20"/>
                <w:szCs w:val="20"/>
                <w:lang w:eastAsia="ru-RU"/>
              </w:rPr>
            </w:pPr>
            <w:r w:rsidRPr="007D7DEF">
              <w:rPr>
                <w:rFonts w:ascii="Times New Roman" w:eastAsia="Calibri" w:hAnsi="Times New Roman" w:cs="Times New Roman"/>
                <w:color w:val="000000"/>
                <w:sz w:val="20"/>
                <w:szCs w:val="20"/>
                <w:lang w:eastAsia="ru-RU"/>
              </w:rPr>
              <w:t>2. Подготовка материалов к консилиуму</w:t>
            </w:r>
          </w:p>
        </w:tc>
        <w:tc>
          <w:tcPr>
            <w:tcW w:w="2393" w:type="dxa"/>
          </w:tcPr>
          <w:p w:rsidR="007D7DEF" w:rsidRPr="007D7DEF" w:rsidRDefault="007D7DEF" w:rsidP="007D7DEF">
            <w:pPr>
              <w:autoSpaceDE w:val="0"/>
              <w:autoSpaceDN w:val="0"/>
              <w:adjustRightInd w:val="0"/>
              <w:ind w:left="-180" w:firstLine="180"/>
              <w:jc w:val="center"/>
              <w:rPr>
                <w:rFonts w:ascii="Times New Roman" w:eastAsia="Calibri" w:hAnsi="Times New Roman" w:cs="Times New Roman"/>
                <w:color w:val="000000"/>
                <w:sz w:val="20"/>
                <w:szCs w:val="20"/>
                <w:lang w:eastAsia="ru-RU"/>
              </w:rPr>
            </w:pPr>
            <w:r w:rsidRPr="007D7DEF">
              <w:rPr>
                <w:rFonts w:ascii="Times New Roman" w:eastAsia="Calibri" w:hAnsi="Times New Roman" w:cs="Times New Roman"/>
                <w:color w:val="000000"/>
                <w:sz w:val="20"/>
                <w:szCs w:val="20"/>
                <w:lang w:eastAsia="ru-RU"/>
              </w:rPr>
              <w:t xml:space="preserve">1.Предоставление участникам консилиума необходимой психологической </w:t>
            </w:r>
            <w:r w:rsidRPr="007D7DEF">
              <w:rPr>
                <w:rFonts w:ascii="Times New Roman" w:eastAsia="Calibri" w:hAnsi="Times New Roman" w:cs="Times New Roman"/>
                <w:color w:val="000000"/>
                <w:sz w:val="20"/>
                <w:szCs w:val="20"/>
                <w:lang w:eastAsia="ru-RU"/>
              </w:rPr>
              <w:lastRenderedPageBreak/>
              <w:t>информации об обучающихся.</w:t>
            </w:r>
          </w:p>
          <w:p w:rsidR="007D7DEF" w:rsidRPr="007D7DEF" w:rsidRDefault="007D7DEF" w:rsidP="007D7DEF">
            <w:pPr>
              <w:autoSpaceDE w:val="0"/>
              <w:autoSpaceDN w:val="0"/>
              <w:adjustRightInd w:val="0"/>
              <w:ind w:left="-180" w:firstLine="180"/>
              <w:jc w:val="center"/>
              <w:rPr>
                <w:rFonts w:ascii="Times New Roman" w:eastAsia="Calibri" w:hAnsi="Times New Roman" w:cs="Times New Roman"/>
                <w:color w:val="000000"/>
                <w:sz w:val="20"/>
                <w:szCs w:val="20"/>
                <w:lang w:eastAsia="ru-RU"/>
              </w:rPr>
            </w:pPr>
          </w:p>
        </w:tc>
        <w:tc>
          <w:tcPr>
            <w:tcW w:w="2393" w:type="dxa"/>
          </w:tcPr>
          <w:p w:rsidR="007D7DEF" w:rsidRPr="007D7DEF" w:rsidRDefault="007D7DEF" w:rsidP="007D7DEF">
            <w:pPr>
              <w:autoSpaceDE w:val="0"/>
              <w:autoSpaceDN w:val="0"/>
              <w:adjustRightInd w:val="0"/>
              <w:ind w:left="-180" w:firstLine="180"/>
              <w:jc w:val="center"/>
              <w:rPr>
                <w:rFonts w:ascii="Times New Roman" w:eastAsia="Calibri" w:hAnsi="Times New Roman" w:cs="Times New Roman"/>
                <w:color w:val="000000"/>
                <w:sz w:val="20"/>
                <w:szCs w:val="20"/>
                <w:lang w:eastAsia="ru-RU"/>
              </w:rPr>
            </w:pPr>
            <w:r w:rsidRPr="007D7DEF">
              <w:rPr>
                <w:rFonts w:ascii="Times New Roman" w:eastAsia="Calibri" w:hAnsi="Times New Roman" w:cs="Times New Roman"/>
                <w:color w:val="000000"/>
                <w:sz w:val="20"/>
                <w:szCs w:val="20"/>
                <w:lang w:eastAsia="ru-RU"/>
              </w:rPr>
              <w:lastRenderedPageBreak/>
              <w:t>I. Проведение развивающих, коррекционных и консультативных занятий с детьми.</w:t>
            </w:r>
          </w:p>
          <w:p w:rsidR="007D7DEF" w:rsidRPr="007D7DEF" w:rsidRDefault="007D7DEF" w:rsidP="007D7DEF">
            <w:pPr>
              <w:autoSpaceDE w:val="0"/>
              <w:autoSpaceDN w:val="0"/>
              <w:adjustRightInd w:val="0"/>
              <w:ind w:left="-180" w:firstLine="180"/>
              <w:jc w:val="center"/>
              <w:rPr>
                <w:rFonts w:ascii="Times New Roman" w:eastAsia="Calibri" w:hAnsi="Times New Roman" w:cs="Times New Roman"/>
                <w:color w:val="000000"/>
                <w:sz w:val="20"/>
                <w:szCs w:val="20"/>
                <w:lang w:eastAsia="ru-RU"/>
              </w:rPr>
            </w:pPr>
            <w:r w:rsidRPr="007D7DEF">
              <w:rPr>
                <w:rFonts w:ascii="Times New Roman" w:eastAsia="Calibri" w:hAnsi="Times New Roman" w:cs="Times New Roman"/>
                <w:color w:val="000000"/>
                <w:sz w:val="20"/>
                <w:szCs w:val="20"/>
                <w:lang w:eastAsia="ru-RU"/>
              </w:rPr>
              <w:lastRenderedPageBreak/>
              <w:t xml:space="preserve">2. Проведение групповых и индивидуальных консультаций с </w:t>
            </w:r>
            <w:proofErr w:type="spellStart"/>
            <w:r w:rsidRPr="007D7DEF">
              <w:rPr>
                <w:rFonts w:ascii="Times New Roman" w:eastAsia="Calibri" w:hAnsi="Times New Roman" w:cs="Times New Roman"/>
                <w:color w:val="000000"/>
                <w:sz w:val="20"/>
                <w:szCs w:val="20"/>
                <w:lang w:eastAsia="ru-RU"/>
              </w:rPr>
              <w:t>пед</w:t>
            </w:r>
            <w:proofErr w:type="spellEnd"/>
            <w:r w:rsidRPr="007D7DEF">
              <w:rPr>
                <w:rFonts w:ascii="Times New Roman" w:eastAsia="Calibri" w:hAnsi="Times New Roman" w:cs="Times New Roman"/>
                <w:color w:val="000000"/>
                <w:sz w:val="20"/>
                <w:szCs w:val="20"/>
                <w:lang w:eastAsia="ru-RU"/>
              </w:rPr>
              <w:t>. коллективом и родителями.</w:t>
            </w:r>
          </w:p>
          <w:p w:rsidR="007D7DEF" w:rsidRPr="007D7DEF" w:rsidRDefault="007D7DEF" w:rsidP="007D7DEF">
            <w:pPr>
              <w:autoSpaceDE w:val="0"/>
              <w:autoSpaceDN w:val="0"/>
              <w:adjustRightInd w:val="0"/>
              <w:ind w:left="-180" w:firstLine="180"/>
              <w:jc w:val="center"/>
              <w:rPr>
                <w:rFonts w:ascii="Times New Roman" w:eastAsia="Calibri" w:hAnsi="Times New Roman" w:cs="Times New Roman"/>
                <w:color w:val="000000"/>
                <w:sz w:val="20"/>
                <w:szCs w:val="20"/>
                <w:lang w:eastAsia="ru-RU"/>
              </w:rPr>
            </w:pPr>
            <w:r w:rsidRPr="007D7DEF">
              <w:rPr>
                <w:rFonts w:ascii="Times New Roman" w:eastAsia="Calibri" w:hAnsi="Times New Roman" w:cs="Times New Roman"/>
                <w:color w:val="000000"/>
                <w:sz w:val="20"/>
                <w:szCs w:val="20"/>
                <w:lang w:eastAsia="ru-RU"/>
              </w:rPr>
              <w:t>3. Планирование совместной работы с учителями.</w:t>
            </w:r>
          </w:p>
          <w:p w:rsidR="007D7DEF" w:rsidRPr="007D7DEF" w:rsidRDefault="007D7DEF" w:rsidP="007D7DEF">
            <w:pPr>
              <w:autoSpaceDE w:val="0"/>
              <w:autoSpaceDN w:val="0"/>
              <w:adjustRightInd w:val="0"/>
              <w:ind w:left="-180" w:firstLine="180"/>
              <w:jc w:val="center"/>
              <w:rPr>
                <w:rFonts w:ascii="Times New Roman" w:eastAsia="Calibri" w:hAnsi="Times New Roman" w:cs="Times New Roman"/>
                <w:color w:val="000000"/>
                <w:sz w:val="20"/>
                <w:szCs w:val="20"/>
                <w:lang w:eastAsia="ru-RU"/>
              </w:rPr>
            </w:pPr>
            <w:r w:rsidRPr="007D7DEF">
              <w:rPr>
                <w:rFonts w:ascii="Times New Roman" w:eastAsia="Calibri" w:hAnsi="Times New Roman" w:cs="Times New Roman"/>
                <w:color w:val="000000"/>
                <w:sz w:val="20"/>
                <w:szCs w:val="20"/>
                <w:lang w:eastAsia="ru-RU"/>
              </w:rPr>
              <w:t>(при сопровождении)</w:t>
            </w:r>
          </w:p>
        </w:tc>
      </w:tr>
      <w:tr w:rsidR="007D7DEF" w:rsidRPr="007D7DEF" w:rsidTr="007D7DEF">
        <w:tc>
          <w:tcPr>
            <w:tcW w:w="2392" w:type="dxa"/>
          </w:tcPr>
          <w:p w:rsidR="007D7DEF" w:rsidRPr="007D7DEF" w:rsidRDefault="007D7DEF" w:rsidP="007D7DEF">
            <w:pPr>
              <w:autoSpaceDE w:val="0"/>
              <w:autoSpaceDN w:val="0"/>
              <w:adjustRightInd w:val="0"/>
              <w:ind w:left="-180" w:firstLine="180"/>
              <w:jc w:val="center"/>
              <w:rPr>
                <w:rFonts w:ascii="Times New Roman" w:eastAsia="Calibri" w:hAnsi="Times New Roman" w:cs="Times New Roman"/>
                <w:color w:val="000000"/>
                <w:sz w:val="20"/>
                <w:szCs w:val="20"/>
                <w:lang w:eastAsia="ru-RU"/>
              </w:rPr>
            </w:pPr>
            <w:r w:rsidRPr="007D7DEF">
              <w:rPr>
                <w:rFonts w:ascii="Times New Roman" w:eastAsia="Calibri" w:hAnsi="Times New Roman" w:cs="Times New Roman"/>
                <w:color w:val="000000"/>
                <w:sz w:val="20"/>
                <w:szCs w:val="20"/>
                <w:lang w:eastAsia="ru-RU"/>
              </w:rPr>
              <w:lastRenderedPageBreak/>
              <w:t>Учитель</w:t>
            </w:r>
          </w:p>
          <w:p w:rsidR="007D7DEF" w:rsidRPr="007D7DEF" w:rsidRDefault="007D7DEF" w:rsidP="007D7DEF">
            <w:pPr>
              <w:autoSpaceDE w:val="0"/>
              <w:autoSpaceDN w:val="0"/>
              <w:adjustRightInd w:val="0"/>
              <w:ind w:left="-180" w:firstLine="180"/>
              <w:jc w:val="center"/>
              <w:rPr>
                <w:rFonts w:ascii="Times New Roman" w:eastAsia="Calibri" w:hAnsi="Times New Roman" w:cs="Times New Roman"/>
                <w:color w:val="000000"/>
                <w:sz w:val="20"/>
                <w:szCs w:val="20"/>
                <w:lang w:eastAsia="ru-RU"/>
              </w:rPr>
            </w:pPr>
            <w:r w:rsidRPr="007D7DEF">
              <w:rPr>
                <w:rFonts w:ascii="Times New Roman" w:eastAsia="Calibri" w:hAnsi="Times New Roman" w:cs="Times New Roman"/>
                <w:color w:val="000000"/>
                <w:sz w:val="20"/>
                <w:szCs w:val="20"/>
                <w:lang w:eastAsia="ru-RU"/>
              </w:rPr>
              <w:t>(классный руководитель, предметник)</w:t>
            </w:r>
          </w:p>
        </w:tc>
        <w:tc>
          <w:tcPr>
            <w:tcW w:w="2393" w:type="dxa"/>
          </w:tcPr>
          <w:p w:rsidR="007D7DEF" w:rsidRPr="007D7DEF" w:rsidRDefault="007D7DEF" w:rsidP="007D7DEF">
            <w:pPr>
              <w:autoSpaceDE w:val="0"/>
              <w:autoSpaceDN w:val="0"/>
              <w:adjustRightInd w:val="0"/>
              <w:ind w:left="-180" w:firstLine="180"/>
              <w:jc w:val="center"/>
              <w:rPr>
                <w:rFonts w:ascii="Times New Roman" w:eastAsia="Calibri" w:hAnsi="Times New Roman" w:cs="Times New Roman"/>
                <w:color w:val="000000"/>
                <w:sz w:val="20"/>
                <w:szCs w:val="20"/>
                <w:lang w:eastAsia="ru-RU"/>
              </w:rPr>
            </w:pPr>
            <w:r w:rsidRPr="007D7DEF">
              <w:rPr>
                <w:rFonts w:ascii="Times New Roman" w:eastAsia="Calibri" w:hAnsi="Times New Roman" w:cs="Times New Roman"/>
                <w:color w:val="000000"/>
                <w:sz w:val="20"/>
                <w:szCs w:val="20"/>
                <w:lang w:eastAsia="ru-RU"/>
              </w:rPr>
              <w:t>1. Составление педагогической характеристики на обучающихся, отражающей основные показатели учебной деятельности ребенка.</w:t>
            </w:r>
          </w:p>
          <w:p w:rsidR="007D7DEF" w:rsidRPr="007D7DEF" w:rsidRDefault="007D7DEF" w:rsidP="007D7DEF">
            <w:pPr>
              <w:autoSpaceDE w:val="0"/>
              <w:autoSpaceDN w:val="0"/>
              <w:adjustRightInd w:val="0"/>
              <w:ind w:left="-180" w:firstLine="180"/>
              <w:jc w:val="center"/>
              <w:rPr>
                <w:rFonts w:ascii="Times New Roman" w:eastAsia="Calibri" w:hAnsi="Times New Roman" w:cs="Times New Roman"/>
                <w:color w:val="000000"/>
                <w:sz w:val="20"/>
                <w:szCs w:val="20"/>
                <w:lang w:eastAsia="ru-RU"/>
              </w:rPr>
            </w:pPr>
            <w:r w:rsidRPr="007D7DEF">
              <w:rPr>
                <w:rFonts w:ascii="Times New Roman" w:eastAsia="Calibri" w:hAnsi="Times New Roman" w:cs="Times New Roman"/>
                <w:color w:val="000000"/>
                <w:sz w:val="20"/>
                <w:szCs w:val="20"/>
                <w:lang w:eastAsia="ru-RU"/>
              </w:rPr>
              <w:t>2. Информация об особенностях общения учащихся со сверстниками</w:t>
            </w:r>
          </w:p>
        </w:tc>
        <w:tc>
          <w:tcPr>
            <w:tcW w:w="2393" w:type="dxa"/>
          </w:tcPr>
          <w:p w:rsidR="007D7DEF" w:rsidRPr="007D7DEF" w:rsidRDefault="007D7DEF" w:rsidP="007D7DEF">
            <w:pPr>
              <w:autoSpaceDE w:val="0"/>
              <w:autoSpaceDN w:val="0"/>
              <w:adjustRightInd w:val="0"/>
              <w:ind w:left="-180" w:firstLine="180"/>
              <w:jc w:val="center"/>
              <w:rPr>
                <w:rFonts w:ascii="Times New Roman" w:eastAsia="Calibri" w:hAnsi="Times New Roman" w:cs="Times New Roman"/>
                <w:color w:val="000000"/>
                <w:sz w:val="20"/>
                <w:szCs w:val="20"/>
                <w:lang w:eastAsia="ru-RU"/>
              </w:rPr>
            </w:pPr>
            <w:r w:rsidRPr="007D7DEF">
              <w:rPr>
                <w:rFonts w:ascii="Times New Roman" w:eastAsia="Calibri" w:hAnsi="Times New Roman" w:cs="Times New Roman"/>
                <w:color w:val="000000"/>
                <w:sz w:val="20"/>
                <w:szCs w:val="20"/>
                <w:lang w:eastAsia="ru-RU"/>
              </w:rPr>
              <w:t>1. Предоставление педагогической информации об обучающихся участникам консилиума.</w:t>
            </w:r>
          </w:p>
          <w:p w:rsidR="007D7DEF" w:rsidRPr="007D7DEF" w:rsidRDefault="007D7DEF" w:rsidP="007D7DEF">
            <w:pPr>
              <w:autoSpaceDE w:val="0"/>
              <w:autoSpaceDN w:val="0"/>
              <w:adjustRightInd w:val="0"/>
              <w:ind w:left="-180" w:firstLine="180"/>
              <w:jc w:val="center"/>
              <w:rPr>
                <w:rFonts w:ascii="Times New Roman" w:eastAsia="Calibri" w:hAnsi="Times New Roman" w:cs="Times New Roman"/>
                <w:color w:val="000000"/>
                <w:sz w:val="20"/>
                <w:szCs w:val="20"/>
                <w:lang w:eastAsia="ru-RU"/>
              </w:rPr>
            </w:pPr>
            <w:r w:rsidRPr="007D7DEF">
              <w:rPr>
                <w:rFonts w:ascii="Times New Roman" w:eastAsia="Calibri" w:hAnsi="Times New Roman" w:cs="Times New Roman"/>
                <w:color w:val="000000"/>
                <w:sz w:val="20"/>
                <w:szCs w:val="20"/>
                <w:lang w:eastAsia="ru-RU"/>
              </w:rPr>
              <w:t>2. Заполнение карт индивидуальных образовательных маршрутов.</w:t>
            </w:r>
          </w:p>
        </w:tc>
        <w:tc>
          <w:tcPr>
            <w:tcW w:w="2393" w:type="dxa"/>
          </w:tcPr>
          <w:p w:rsidR="007D7DEF" w:rsidRPr="007D7DEF" w:rsidRDefault="007D7DEF" w:rsidP="007D7DEF">
            <w:pPr>
              <w:autoSpaceDE w:val="0"/>
              <w:autoSpaceDN w:val="0"/>
              <w:adjustRightInd w:val="0"/>
              <w:ind w:left="-180" w:firstLine="180"/>
              <w:jc w:val="center"/>
              <w:rPr>
                <w:rFonts w:ascii="Times New Roman" w:eastAsia="Calibri" w:hAnsi="Times New Roman" w:cs="Times New Roman"/>
                <w:color w:val="000000"/>
                <w:sz w:val="20"/>
                <w:szCs w:val="20"/>
                <w:lang w:eastAsia="ru-RU"/>
              </w:rPr>
            </w:pPr>
            <w:r w:rsidRPr="007D7DEF">
              <w:rPr>
                <w:rFonts w:ascii="Times New Roman" w:eastAsia="Calibri" w:hAnsi="Times New Roman" w:cs="Times New Roman"/>
                <w:color w:val="000000"/>
                <w:sz w:val="20"/>
                <w:szCs w:val="20"/>
                <w:lang w:eastAsia="ru-RU"/>
              </w:rPr>
              <w:t>1. Координирующая деятельность по реализации коррекционных программ развития обучающихся.</w:t>
            </w:r>
          </w:p>
          <w:p w:rsidR="007D7DEF" w:rsidRPr="007D7DEF" w:rsidRDefault="007D7DEF" w:rsidP="007D7DEF">
            <w:pPr>
              <w:autoSpaceDE w:val="0"/>
              <w:autoSpaceDN w:val="0"/>
              <w:adjustRightInd w:val="0"/>
              <w:ind w:left="-180" w:firstLine="180"/>
              <w:jc w:val="center"/>
              <w:rPr>
                <w:rFonts w:ascii="Times New Roman" w:eastAsia="Calibri" w:hAnsi="Times New Roman" w:cs="Times New Roman"/>
                <w:color w:val="000000"/>
                <w:sz w:val="20"/>
                <w:szCs w:val="20"/>
                <w:lang w:eastAsia="ru-RU"/>
              </w:rPr>
            </w:pPr>
            <w:r w:rsidRPr="007D7DEF">
              <w:rPr>
                <w:rFonts w:ascii="Times New Roman" w:eastAsia="Calibri" w:hAnsi="Times New Roman" w:cs="Times New Roman"/>
                <w:color w:val="000000"/>
                <w:sz w:val="20"/>
                <w:szCs w:val="20"/>
                <w:lang w:eastAsia="ru-RU"/>
              </w:rPr>
              <w:t>2. Осуществление коррекционных занятий с обучающимися класса</w:t>
            </w:r>
          </w:p>
        </w:tc>
      </w:tr>
      <w:tr w:rsidR="007D7DEF" w:rsidRPr="007D7DEF" w:rsidTr="007D7DEF">
        <w:tc>
          <w:tcPr>
            <w:tcW w:w="2392" w:type="dxa"/>
          </w:tcPr>
          <w:p w:rsidR="007D7DEF" w:rsidRPr="007D7DEF" w:rsidRDefault="007D7DEF" w:rsidP="007D7DEF">
            <w:pPr>
              <w:autoSpaceDE w:val="0"/>
              <w:autoSpaceDN w:val="0"/>
              <w:adjustRightInd w:val="0"/>
              <w:ind w:left="-180" w:firstLine="180"/>
              <w:jc w:val="center"/>
              <w:rPr>
                <w:rFonts w:ascii="Times New Roman" w:eastAsia="Calibri" w:hAnsi="Times New Roman" w:cs="Times New Roman"/>
                <w:color w:val="000000"/>
                <w:sz w:val="20"/>
                <w:szCs w:val="20"/>
                <w:lang w:eastAsia="ru-RU"/>
              </w:rPr>
            </w:pPr>
            <w:r w:rsidRPr="007D7DEF">
              <w:rPr>
                <w:rFonts w:ascii="Times New Roman" w:eastAsia="Calibri" w:hAnsi="Times New Roman" w:cs="Times New Roman"/>
                <w:color w:val="000000"/>
                <w:sz w:val="20"/>
                <w:szCs w:val="20"/>
                <w:lang w:eastAsia="ru-RU"/>
              </w:rPr>
              <w:t>Учитель-логопед</w:t>
            </w:r>
          </w:p>
        </w:tc>
        <w:tc>
          <w:tcPr>
            <w:tcW w:w="2393" w:type="dxa"/>
          </w:tcPr>
          <w:p w:rsidR="007D7DEF" w:rsidRPr="007D7DEF" w:rsidRDefault="007D7DEF" w:rsidP="007D7DEF">
            <w:pPr>
              <w:autoSpaceDE w:val="0"/>
              <w:autoSpaceDN w:val="0"/>
              <w:adjustRightInd w:val="0"/>
              <w:ind w:left="-180" w:firstLine="180"/>
              <w:jc w:val="center"/>
              <w:rPr>
                <w:rFonts w:ascii="Times New Roman" w:eastAsia="Calibri" w:hAnsi="Times New Roman" w:cs="Times New Roman"/>
                <w:color w:val="000000"/>
                <w:sz w:val="20"/>
                <w:szCs w:val="20"/>
                <w:lang w:eastAsia="ru-RU"/>
              </w:rPr>
            </w:pPr>
            <w:r w:rsidRPr="007D7DEF">
              <w:rPr>
                <w:rFonts w:ascii="Times New Roman" w:eastAsia="Calibri" w:hAnsi="Times New Roman" w:cs="Times New Roman"/>
                <w:color w:val="000000"/>
                <w:sz w:val="20"/>
                <w:szCs w:val="20"/>
                <w:lang w:eastAsia="ru-RU"/>
              </w:rPr>
              <w:t>1. Обследование устной и письменной речи детей.</w:t>
            </w:r>
          </w:p>
          <w:p w:rsidR="007D7DEF" w:rsidRPr="007D7DEF" w:rsidRDefault="007D7DEF" w:rsidP="007D7DEF">
            <w:pPr>
              <w:autoSpaceDE w:val="0"/>
              <w:autoSpaceDN w:val="0"/>
              <w:adjustRightInd w:val="0"/>
              <w:ind w:left="-180" w:firstLine="180"/>
              <w:jc w:val="center"/>
              <w:rPr>
                <w:rFonts w:ascii="Times New Roman" w:eastAsia="Calibri" w:hAnsi="Times New Roman" w:cs="Times New Roman"/>
                <w:color w:val="000000"/>
                <w:sz w:val="20"/>
                <w:szCs w:val="20"/>
                <w:lang w:eastAsia="ru-RU"/>
              </w:rPr>
            </w:pPr>
            <w:r w:rsidRPr="007D7DEF">
              <w:rPr>
                <w:rFonts w:ascii="Times New Roman" w:eastAsia="Calibri" w:hAnsi="Times New Roman" w:cs="Times New Roman"/>
                <w:color w:val="000000"/>
                <w:sz w:val="20"/>
                <w:szCs w:val="20"/>
                <w:lang w:eastAsia="ru-RU"/>
              </w:rPr>
              <w:t>2. Подготовка речевых карт</w:t>
            </w:r>
          </w:p>
        </w:tc>
        <w:tc>
          <w:tcPr>
            <w:tcW w:w="2393" w:type="dxa"/>
          </w:tcPr>
          <w:p w:rsidR="007D7DEF" w:rsidRPr="007D7DEF" w:rsidRDefault="007D7DEF" w:rsidP="007D7DEF">
            <w:pPr>
              <w:autoSpaceDE w:val="0"/>
              <w:autoSpaceDN w:val="0"/>
              <w:adjustRightInd w:val="0"/>
              <w:ind w:left="-180" w:firstLine="180"/>
              <w:jc w:val="center"/>
              <w:rPr>
                <w:rFonts w:ascii="Times New Roman" w:eastAsia="Calibri" w:hAnsi="Times New Roman" w:cs="Times New Roman"/>
                <w:color w:val="000000"/>
                <w:sz w:val="20"/>
                <w:szCs w:val="20"/>
                <w:lang w:eastAsia="ru-RU"/>
              </w:rPr>
            </w:pPr>
            <w:r w:rsidRPr="007D7DEF">
              <w:rPr>
                <w:rFonts w:ascii="Times New Roman" w:eastAsia="Calibri" w:hAnsi="Times New Roman" w:cs="Times New Roman"/>
                <w:color w:val="000000"/>
                <w:sz w:val="20"/>
                <w:szCs w:val="20"/>
                <w:lang w:eastAsia="ru-RU"/>
              </w:rPr>
              <w:t>1. Предоставление и обсуждение информации о речевом развитии обучающихся.</w:t>
            </w:r>
          </w:p>
          <w:p w:rsidR="007D7DEF" w:rsidRPr="007D7DEF" w:rsidRDefault="007D7DEF" w:rsidP="007D7DEF">
            <w:pPr>
              <w:autoSpaceDE w:val="0"/>
              <w:autoSpaceDN w:val="0"/>
              <w:adjustRightInd w:val="0"/>
              <w:ind w:left="-180" w:firstLine="180"/>
              <w:jc w:val="center"/>
              <w:rPr>
                <w:rFonts w:ascii="Times New Roman" w:eastAsia="Calibri" w:hAnsi="Times New Roman" w:cs="Times New Roman"/>
                <w:color w:val="000000"/>
                <w:sz w:val="20"/>
                <w:szCs w:val="20"/>
                <w:lang w:eastAsia="ru-RU"/>
              </w:rPr>
            </w:pPr>
            <w:r w:rsidRPr="007D7DEF">
              <w:rPr>
                <w:rFonts w:ascii="Times New Roman" w:eastAsia="Calibri" w:hAnsi="Times New Roman" w:cs="Times New Roman"/>
                <w:color w:val="000000"/>
                <w:sz w:val="20"/>
                <w:szCs w:val="20"/>
                <w:lang w:eastAsia="ru-RU"/>
              </w:rPr>
              <w:t>2. Участие в разработке индивидуальных образовательных маршрутов дальнейшей работы с обучающимися.</w:t>
            </w:r>
          </w:p>
          <w:p w:rsidR="007D7DEF" w:rsidRPr="007D7DEF" w:rsidRDefault="007D7DEF" w:rsidP="007D7DEF">
            <w:pPr>
              <w:autoSpaceDE w:val="0"/>
              <w:autoSpaceDN w:val="0"/>
              <w:adjustRightInd w:val="0"/>
              <w:ind w:left="-180" w:firstLine="180"/>
              <w:jc w:val="center"/>
              <w:rPr>
                <w:rFonts w:ascii="Times New Roman" w:eastAsia="Calibri" w:hAnsi="Times New Roman" w:cs="Times New Roman"/>
                <w:color w:val="000000"/>
                <w:sz w:val="20"/>
                <w:szCs w:val="20"/>
                <w:lang w:eastAsia="ru-RU"/>
              </w:rPr>
            </w:pPr>
            <w:r w:rsidRPr="007D7DEF">
              <w:rPr>
                <w:rFonts w:ascii="Times New Roman" w:eastAsia="Calibri" w:hAnsi="Times New Roman" w:cs="Times New Roman"/>
                <w:color w:val="000000"/>
                <w:sz w:val="20"/>
                <w:szCs w:val="20"/>
                <w:lang w:eastAsia="ru-RU"/>
              </w:rPr>
              <w:t>2. Заполнение карт индивидуальных образовательных маршрутов.</w:t>
            </w:r>
          </w:p>
        </w:tc>
        <w:tc>
          <w:tcPr>
            <w:tcW w:w="2393" w:type="dxa"/>
          </w:tcPr>
          <w:p w:rsidR="007D7DEF" w:rsidRPr="007D7DEF" w:rsidRDefault="007D7DEF" w:rsidP="007D7DEF">
            <w:pPr>
              <w:autoSpaceDE w:val="0"/>
              <w:autoSpaceDN w:val="0"/>
              <w:adjustRightInd w:val="0"/>
              <w:ind w:left="-180" w:firstLine="180"/>
              <w:jc w:val="center"/>
              <w:rPr>
                <w:rFonts w:ascii="Times New Roman" w:eastAsia="Calibri" w:hAnsi="Times New Roman" w:cs="Times New Roman"/>
                <w:color w:val="000000"/>
                <w:sz w:val="20"/>
                <w:szCs w:val="20"/>
                <w:lang w:eastAsia="ru-RU"/>
              </w:rPr>
            </w:pPr>
            <w:r w:rsidRPr="007D7DEF">
              <w:rPr>
                <w:rFonts w:ascii="Times New Roman" w:eastAsia="Calibri" w:hAnsi="Times New Roman" w:cs="Times New Roman"/>
                <w:color w:val="000000"/>
                <w:sz w:val="20"/>
                <w:szCs w:val="20"/>
                <w:lang w:eastAsia="ru-RU"/>
              </w:rPr>
              <w:t>1. Проведение коррекционно-развивающих логопедических занятий с детьми.</w:t>
            </w:r>
          </w:p>
          <w:p w:rsidR="007D7DEF" w:rsidRPr="007D7DEF" w:rsidRDefault="007D7DEF" w:rsidP="007D7DEF">
            <w:pPr>
              <w:autoSpaceDE w:val="0"/>
              <w:autoSpaceDN w:val="0"/>
              <w:adjustRightInd w:val="0"/>
              <w:ind w:left="-180" w:firstLine="180"/>
              <w:jc w:val="center"/>
              <w:rPr>
                <w:rFonts w:ascii="Times New Roman" w:eastAsia="Calibri" w:hAnsi="Times New Roman" w:cs="Times New Roman"/>
                <w:color w:val="000000"/>
                <w:sz w:val="20"/>
                <w:szCs w:val="20"/>
                <w:lang w:eastAsia="ru-RU"/>
              </w:rPr>
            </w:pPr>
            <w:r w:rsidRPr="007D7DEF">
              <w:rPr>
                <w:rFonts w:ascii="Times New Roman" w:eastAsia="Calibri" w:hAnsi="Times New Roman" w:cs="Times New Roman"/>
                <w:color w:val="000000"/>
                <w:sz w:val="20"/>
                <w:szCs w:val="20"/>
                <w:lang w:eastAsia="ru-RU"/>
              </w:rPr>
              <w:t>2. Индивидуальное и групповое консультирование родителей.</w:t>
            </w:r>
          </w:p>
          <w:p w:rsidR="007D7DEF" w:rsidRPr="007D7DEF" w:rsidRDefault="007D7DEF" w:rsidP="007D7DEF">
            <w:pPr>
              <w:autoSpaceDE w:val="0"/>
              <w:autoSpaceDN w:val="0"/>
              <w:adjustRightInd w:val="0"/>
              <w:ind w:left="-180" w:firstLine="180"/>
              <w:jc w:val="center"/>
              <w:rPr>
                <w:rFonts w:ascii="Times New Roman" w:eastAsia="Calibri" w:hAnsi="Times New Roman" w:cs="Times New Roman"/>
                <w:color w:val="000000"/>
                <w:sz w:val="20"/>
                <w:szCs w:val="20"/>
                <w:lang w:eastAsia="ru-RU"/>
              </w:rPr>
            </w:pPr>
            <w:r w:rsidRPr="007D7DEF">
              <w:rPr>
                <w:rFonts w:ascii="Times New Roman" w:eastAsia="Calibri" w:hAnsi="Times New Roman" w:cs="Times New Roman"/>
                <w:color w:val="000000"/>
                <w:sz w:val="20"/>
                <w:szCs w:val="20"/>
                <w:lang w:eastAsia="ru-RU"/>
              </w:rPr>
              <w:t>3. Контроль за уровнем речевой деятельности обучающихся в учебно-воспитательном процессе</w:t>
            </w:r>
          </w:p>
        </w:tc>
      </w:tr>
    </w:tbl>
    <w:p w:rsidR="007D7DEF" w:rsidRPr="007D7DEF" w:rsidRDefault="007D7DEF" w:rsidP="007D7DEF">
      <w:pPr>
        <w:spacing w:after="0" w:line="240" w:lineRule="auto"/>
        <w:ind w:left="-180" w:firstLine="180"/>
        <w:contextualSpacing/>
        <w:jc w:val="center"/>
        <w:rPr>
          <w:rFonts w:ascii="Times New Roman" w:eastAsia="Times New Roman" w:hAnsi="Times New Roman" w:cs="Times New Roman"/>
          <w:b/>
          <w:bCs/>
          <w:iCs/>
          <w:sz w:val="24"/>
          <w:szCs w:val="24"/>
          <w:lang w:eastAsia="ru-RU"/>
        </w:rPr>
      </w:pPr>
    </w:p>
    <w:p w:rsidR="007D7DEF" w:rsidRPr="007D7DEF" w:rsidRDefault="007D7DEF" w:rsidP="007D7DEF">
      <w:pPr>
        <w:spacing w:after="0" w:line="240" w:lineRule="auto"/>
        <w:ind w:left="-180" w:firstLine="180"/>
        <w:contextualSpacing/>
        <w:jc w:val="center"/>
        <w:rPr>
          <w:rFonts w:ascii="Times New Roman" w:eastAsia="Times New Roman" w:hAnsi="Times New Roman" w:cs="Times New Roman"/>
          <w:sz w:val="24"/>
          <w:szCs w:val="24"/>
          <w:lang w:eastAsia="ru-RU"/>
        </w:rPr>
      </w:pPr>
      <w:r w:rsidRPr="007D7DEF">
        <w:rPr>
          <w:rFonts w:ascii="Times New Roman" w:eastAsia="Times New Roman" w:hAnsi="Times New Roman" w:cs="Times New Roman"/>
          <w:b/>
          <w:bCs/>
          <w:iCs/>
          <w:sz w:val="24"/>
          <w:szCs w:val="24"/>
          <w:lang w:eastAsia="ru-RU"/>
        </w:rPr>
        <w:t>Логопедическое сопровождение</w:t>
      </w:r>
    </w:p>
    <w:p w:rsidR="007D7DEF" w:rsidRPr="007D7DEF" w:rsidRDefault="007D7DEF" w:rsidP="007D7DEF">
      <w:pPr>
        <w:spacing w:after="0" w:line="240" w:lineRule="auto"/>
        <w:contextualSpacing/>
        <w:jc w:val="center"/>
        <w:rPr>
          <w:rFonts w:ascii="Times New Roman" w:eastAsia="Times New Roman" w:hAnsi="Times New Roman" w:cs="Times New Roman"/>
          <w:b/>
          <w:bCs/>
          <w:sz w:val="28"/>
          <w:szCs w:val="28"/>
          <w:lang w:eastAsia="ru-RU"/>
        </w:rPr>
      </w:pPr>
    </w:p>
    <w:tbl>
      <w:tblPr>
        <w:tblStyle w:val="a7"/>
        <w:tblW w:w="0" w:type="auto"/>
        <w:tblLook w:val="04A0" w:firstRow="1" w:lastRow="0" w:firstColumn="1" w:lastColumn="0" w:noHBand="0" w:noVBand="1"/>
      </w:tblPr>
      <w:tblGrid>
        <w:gridCol w:w="2353"/>
        <w:gridCol w:w="2328"/>
        <w:gridCol w:w="2332"/>
        <w:gridCol w:w="2332"/>
      </w:tblGrid>
      <w:tr w:rsidR="007D7DEF" w:rsidRPr="007D7DEF" w:rsidTr="007D7DEF">
        <w:tc>
          <w:tcPr>
            <w:tcW w:w="2392" w:type="dxa"/>
          </w:tcPr>
          <w:p w:rsidR="007D7DEF" w:rsidRPr="007D7DEF" w:rsidRDefault="007D7DEF" w:rsidP="007D7DEF">
            <w:pPr>
              <w:ind w:left="-180" w:firstLine="180"/>
              <w:contextualSpacing/>
              <w:jc w:val="center"/>
              <w:rPr>
                <w:rFonts w:ascii="Times New Roman" w:hAnsi="Times New Roman"/>
                <w:b/>
                <w:bCs/>
                <w:iCs/>
                <w:sz w:val="24"/>
                <w:szCs w:val="24"/>
              </w:rPr>
            </w:pPr>
            <w:r w:rsidRPr="007D7DEF">
              <w:rPr>
                <w:rFonts w:ascii="Times New Roman" w:hAnsi="Times New Roman"/>
                <w:b/>
                <w:bCs/>
                <w:iCs/>
                <w:sz w:val="24"/>
                <w:szCs w:val="24"/>
              </w:rPr>
              <w:t>Направления</w:t>
            </w:r>
          </w:p>
        </w:tc>
        <w:tc>
          <w:tcPr>
            <w:tcW w:w="2393" w:type="dxa"/>
          </w:tcPr>
          <w:p w:rsidR="007D7DEF" w:rsidRPr="007D7DEF" w:rsidRDefault="007D7DEF" w:rsidP="007D7DEF">
            <w:pPr>
              <w:ind w:left="-180" w:firstLine="180"/>
              <w:contextualSpacing/>
              <w:jc w:val="center"/>
              <w:rPr>
                <w:rFonts w:ascii="Times New Roman" w:hAnsi="Times New Roman"/>
                <w:b/>
                <w:bCs/>
                <w:iCs/>
                <w:sz w:val="24"/>
                <w:szCs w:val="24"/>
              </w:rPr>
            </w:pPr>
            <w:r w:rsidRPr="007D7DEF">
              <w:rPr>
                <w:rFonts w:ascii="Times New Roman" w:hAnsi="Times New Roman"/>
                <w:b/>
                <w:bCs/>
                <w:iCs/>
                <w:sz w:val="24"/>
                <w:szCs w:val="24"/>
              </w:rPr>
              <w:t>Задачи</w:t>
            </w:r>
          </w:p>
        </w:tc>
        <w:tc>
          <w:tcPr>
            <w:tcW w:w="2393" w:type="dxa"/>
          </w:tcPr>
          <w:p w:rsidR="007D7DEF" w:rsidRPr="007D7DEF" w:rsidRDefault="007D7DEF" w:rsidP="007D7DEF">
            <w:pPr>
              <w:ind w:left="-180" w:firstLine="180"/>
              <w:contextualSpacing/>
              <w:jc w:val="center"/>
              <w:rPr>
                <w:rFonts w:ascii="Times New Roman" w:hAnsi="Times New Roman"/>
                <w:b/>
                <w:bCs/>
                <w:iCs/>
                <w:sz w:val="24"/>
                <w:szCs w:val="24"/>
              </w:rPr>
            </w:pPr>
            <w:r w:rsidRPr="007D7DEF">
              <w:rPr>
                <w:rFonts w:ascii="Times New Roman" w:hAnsi="Times New Roman"/>
                <w:b/>
                <w:bCs/>
                <w:iCs/>
                <w:sz w:val="24"/>
                <w:szCs w:val="24"/>
              </w:rPr>
              <w:t>Содержание и формы работы</w:t>
            </w:r>
          </w:p>
        </w:tc>
        <w:tc>
          <w:tcPr>
            <w:tcW w:w="2393" w:type="dxa"/>
          </w:tcPr>
          <w:p w:rsidR="007D7DEF" w:rsidRPr="007D7DEF" w:rsidRDefault="007D7DEF" w:rsidP="007D7DEF">
            <w:pPr>
              <w:ind w:left="-180" w:firstLine="180"/>
              <w:contextualSpacing/>
              <w:jc w:val="center"/>
              <w:rPr>
                <w:rFonts w:ascii="Times New Roman" w:hAnsi="Times New Roman"/>
                <w:b/>
                <w:bCs/>
                <w:iCs/>
                <w:sz w:val="24"/>
                <w:szCs w:val="24"/>
              </w:rPr>
            </w:pPr>
            <w:r w:rsidRPr="007D7DEF">
              <w:rPr>
                <w:rFonts w:ascii="Times New Roman" w:hAnsi="Times New Roman"/>
                <w:b/>
                <w:bCs/>
                <w:iCs/>
                <w:sz w:val="24"/>
                <w:szCs w:val="24"/>
              </w:rPr>
              <w:t>Ожидаемые результаты</w:t>
            </w:r>
          </w:p>
        </w:tc>
      </w:tr>
      <w:tr w:rsidR="007D7DEF" w:rsidRPr="007D7DEF" w:rsidTr="007D7DEF">
        <w:tc>
          <w:tcPr>
            <w:tcW w:w="2392" w:type="dxa"/>
          </w:tcPr>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Диагностическое</w:t>
            </w:r>
          </w:p>
        </w:tc>
        <w:tc>
          <w:tcPr>
            <w:tcW w:w="2393" w:type="dxa"/>
          </w:tcPr>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Выявление учащихся с нарушениями</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общего и речевого развития, определение структуры и степени выраженности дефекта, отслеживание динамики общего и речевого развития.</w:t>
            </w:r>
          </w:p>
        </w:tc>
        <w:tc>
          <w:tcPr>
            <w:tcW w:w="2393" w:type="dxa"/>
          </w:tcPr>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Знакомство с заключением ПМПК (сентябрь).</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Диагностика речевого развития обучающихся (сентябрь, май). Изучение состояния навыков письменной речи учащихся (сентябрь-май).</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Заполнение речевых карт (сентябрь), карты индивидуального образовательного маршрута.</w:t>
            </w:r>
          </w:p>
        </w:tc>
        <w:tc>
          <w:tcPr>
            <w:tcW w:w="2393" w:type="dxa"/>
          </w:tcPr>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Планирование коррекционно-развивающей работы с учащимися. Составление рекомендаций для родителей и учителей.</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Речевые карты, карты индивидуального образовательного маршрута</w:t>
            </w:r>
          </w:p>
        </w:tc>
      </w:tr>
      <w:tr w:rsidR="007D7DEF" w:rsidRPr="007D7DEF" w:rsidTr="007D7DEF">
        <w:tc>
          <w:tcPr>
            <w:tcW w:w="2392" w:type="dxa"/>
          </w:tcPr>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Коррекционно-развивающее</w:t>
            </w:r>
          </w:p>
        </w:tc>
        <w:tc>
          <w:tcPr>
            <w:tcW w:w="2393" w:type="dxa"/>
          </w:tcPr>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Коррекция общего и речевого развития обучающихся- направленная на формирование УУД, необходимых для их самостоятельной учебной деятельности.</w:t>
            </w:r>
          </w:p>
        </w:tc>
        <w:tc>
          <w:tcPr>
            <w:tcW w:w="2393" w:type="dxa"/>
          </w:tcPr>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Проведение индивидуальных и групповых логопедических занятий.</w:t>
            </w:r>
          </w:p>
        </w:tc>
        <w:tc>
          <w:tcPr>
            <w:tcW w:w="2393" w:type="dxa"/>
          </w:tcPr>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Реализация рабочей программы по преодолению речевых нарушений.</w:t>
            </w:r>
          </w:p>
        </w:tc>
      </w:tr>
      <w:tr w:rsidR="007D7DEF" w:rsidRPr="007D7DEF" w:rsidTr="007D7DEF">
        <w:tc>
          <w:tcPr>
            <w:tcW w:w="2392" w:type="dxa"/>
          </w:tcPr>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Профилактическое</w:t>
            </w:r>
          </w:p>
        </w:tc>
        <w:tc>
          <w:tcPr>
            <w:tcW w:w="2393" w:type="dxa"/>
          </w:tcPr>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 xml:space="preserve">Обеспечение комплексного подхода к </w:t>
            </w:r>
            <w:r w:rsidRPr="007D7DEF">
              <w:rPr>
                <w:rFonts w:ascii="Times New Roman" w:hAnsi="Times New Roman"/>
                <w:bCs/>
                <w:iCs/>
                <w:sz w:val="20"/>
                <w:szCs w:val="20"/>
              </w:rPr>
              <w:lastRenderedPageBreak/>
              <w:t>коррекции недостатков общего и речевого развития обучающихся.</w:t>
            </w:r>
          </w:p>
        </w:tc>
        <w:tc>
          <w:tcPr>
            <w:tcW w:w="2393" w:type="dxa"/>
          </w:tcPr>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lastRenderedPageBreak/>
              <w:t xml:space="preserve">Направление детей на </w:t>
            </w:r>
            <w:proofErr w:type="spellStart"/>
            <w:r w:rsidRPr="007D7DEF">
              <w:rPr>
                <w:rFonts w:ascii="Times New Roman" w:hAnsi="Times New Roman"/>
                <w:bCs/>
                <w:iCs/>
                <w:sz w:val="20"/>
                <w:szCs w:val="20"/>
              </w:rPr>
              <w:t>ПМПк</w:t>
            </w:r>
            <w:proofErr w:type="spellEnd"/>
            <w:r w:rsidRPr="007D7DEF">
              <w:rPr>
                <w:rFonts w:ascii="Times New Roman" w:hAnsi="Times New Roman"/>
                <w:bCs/>
                <w:iCs/>
                <w:sz w:val="20"/>
                <w:szCs w:val="20"/>
              </w:rPr>
              <w:t xml:space="preserve">, районное ПМПК, </w:t>
            </w:r>
            <w:r w:rsidRPr="007D7DEF">
              <w:rPr>
                <w:rFonts w:ascii="Times New Roman" w:hAnsi="Times New Roman"/>
                <w:bCs/>
                <w:iCs/>
                <w:sz w:val="20"/>
                <w:szCs w:val="20"/>
              </w:rPr>
              <w:lastRenderedPageBreak/>
              <w:t xml:space="preserve">к детскому неврологу, психиатру, офтальмологу, </w:t>
            </w:r>
            <w:proofErr w:type="spellStart"/>
            <w:r w:rsidRPr="007D7DEF">
              <w:rPr>
                <w:rFonts w:ascii="Times New Roman" w:hAnsi="Times New Roman"/>
                <w:bCs/>
                <w:iCs/>
                <w:sz w:val="20"/>
                <w:szCs w:val="20"/>
              </w:rPr>
              <w:t>сурдологу</w:t>
            </w:r>
            <w:proofErr w:type="spellEnd"/>
            <w:r w:rsidRPr="007D7DEF">
              <w:rPr>
                <w:rFonts w:ascii="Times New Roman" w:hAnsi="Times New Roman"/>
                <w:bCs/>
                <w:iCs/>
                <w:sz w:val="20"/>
                <w:szCs w:val="20"/>
              </w:rPr>
              <w:t xml:space="preserve"> и другим медицинским специалистам по результатам диагностики (по согласию родителей и законных представителей)</w:t>
            </w:r>
          </w:p>
        </w:tc>
        <w:tc>
          <w:tcPr>
            <w:tcW w:w="2393" w:type="dxa"/>
          </w:tcPr>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lastRenderedPageBreak/>
              <w:t xml:space="preserve">Контроль выполнения назначений медиков, </w:t>
            </w:r>
            <w:r w:rsidRPr="007D7DEF">
              <w:rPr>
                <w:rFonts w:ascii="Times New Roman" w:hAnsi="Times New Roman"/>
                <w:bCs/>
                <w:iCs/>
                <w:sz w:val="20"/>
                <w:szCs w:val="20"/>
              </w:rPr>
              <w:lastRenderedPageBreak/>
              <w:t>беседы с родителями о позитивных результатах комплексного подхода к коррекции речевого недоразвития</w:t>
            </w:r>
          </w:p>
        </w:tc>
      </w:tr>
    </w:tbl>
    <w:p w:rsidR="007D7DEF" w:rsidRPr="007D7DEF" w:rsidRDefault="007D7DEF" w:rsidP="007D7DEF">
      <w:pPr>
        <w:spacing w:after="0" w:line="240" w:lineRule="auto"/>
        <w:contextualSpacing/>
        <w:jc w:val="center"/>
        <w:rPr>
          <w:rFonts w:ascii="Times New Roman" w:eastAsia="Times New Roman" w:hAnsi="Times New Roman" w:cs="Times New Roman"/>
          <w:b/>
          <w:bCs/>
          <w:sz w:val="28"/>
          <w:szCs w:val="28"/>
          <w:lang w:eastAsia="ru-RU"/>
        </w:rPr>
      </w:pPr>
    </w:p>
    <w:p w:rsidR="007D7DEF" w:rsidRPr="007D7DEF" w:rsidRDefault="007D7DEF" w:rsidP="007D7DEF">
      <w:pPr>
        <w:spacing w:after="0" w:line="240" w:lineRule="auto"/>
        <w:ind w:left="-180" w:firstLine="180"/>
        <w:contextualSpacing/>
        <w:jc w:val="center"/>
        <w:rPr>
          <w:rFonts w:ascii="Times New Roman" w:eastAsia="Times New Roman" w:hAnsi="Times New Roman" w:cs="Times New Roman"/>
          <w:b/>
          <w:bCs/>
          <w:iCs/>
          <w:sz w:val="24"/>
          <w:szCs w:val="24"/>
          <w:lang w:eastAsia="ru-RU"/>
        </w:rPr>
      </w:pPr>
      <w:r w:rsidRPr="007D7DEF">
        <w:rPr>
          <w:rFonts w:ascii="Times New Roman" w:eastAsia="Times New Roman" w:hAnsi="Times New Roman" w:cs="Times New Roman"/>
          <w:b/>
          <w:bCs/>
          <w:iCs/>
          <w:sz w:val="24"/>
          <w:szCs w:val="24"/>
          <w:lang w:eastAsia="ru-RU"/>
        </w:rPr>
        <w:t>Педагогическое сопровождение</w:t>
      </w:r>
    </w:p>
    <w:tbl>
      <w:tblPr>
        <w:tblStyle w:val="a7"/>
        <w:tblW w:w="0" w:type="auto"/>
        <w:tblInd w:w="-180" w:type="dxa"/>
        <w:tblLook w:val="04A0" w:firstRow="1" w:lastRow="0" w:firstColumn="1" w:lastColumn="0" w:noHBand="0" w:noVBand="1"/>
      </w:tblPr>
      <w:tblGrid>
        <w:gridCol w:w="1842"/>
        <w:gridCol w:w="1891"/>
        <w:gridCol w:w="3578"/>
        <w:gridCol w:w="2214"/>
      </w:tblGrid>
      <w:tr w:rsidR="007D7DEF" w:rsidRPr="007D7DEF" w:rsidTr="007D7DEF">
        <w:trPr>
          <w:cantSplit/>
          <w:trHeight w:val="1929"/>
        </w:trPr>
        <w:tc>
          <w:tcPr>
            <w:tcW w:w="1512" w:type="dxa"/>
          </w:tcPr>
          <w:p w:rsidR="007D7DEF" w:rsidRPr="007D7DEF" w:rsidRDefault="007D7DEF" w:rsidP="007D7DEF">
            <w:pPr>
              <w:ind w:left="-180" w:firstLine="180"/>
              <w:contextualSpacing/>
              <w:rPr>
                <w:rFonts w:ascii="Times New Roman" w:hAnsi="Times New Roman"/>
                <w:b/>
                <w:bCs/>
                <w:iCs/>
                <w:sz w:val="24"/>
                <w:szCs w:val="24"/>
              </w:rPr>
            </w:pPr>
            <w:r w:rsidRPr="007D7DEF">
              <w:rPr>
                <w:rFonts w:ascii="Times New Roman" w:hAnsi="Times New Roman"/>
                <w:b/>
                <w:bCs/>
                <w:iCs/>
                <w:sz w:val="24"/>
                <w:szCs w:val="24"/>
              </w:rPr>
              <w:t>Направления</w:t>
            </w:r>
          </w:p>
        </w:tc>
        <w:tc>
          <w:tcPr>
            <w:tcW w:w="1947" w:type="dxa"/>
          </w:tcPr>
          <w:p w:rsidR="007D7DEF" w:rsidRPr="007D7DEF" w:rsidRDefault="007D7DEF" w:rsidP="007D7DEF">
            <w:pPr>
              <w:ind w:left="-180" w:firstLine="180"/>
              <w:contextualSpacing/>
              <w:rPr>
                <w:rFonts w:ascii="Times New Roman" w:hAnsi="Times New Roman"/>
                <w:b/>
                <w:bCs/>
                <w:iCs/>
                <w:sz w:val="24"/>
                <w:szCs w:val="24"/>
              </w:rPr>
            </w:pPr>
            <w:r w:rsidRPr="007D7DEF">
              <w:rPr>
                <w:rFonts w:ascii="Times New Roman" w:hAnsi="Times New Roman"/>
                <w:b/>
                <w:bCs/>
                <w:iCs/>
                <w:sz w:val="24"/>
                <w:szCs w:val="24"/>
              </w:rPr>
              <w:t>Задачи</w:t>
            </w:r>
          </w:p>
        </w:tc>
        <w:tc>
          <w:tcPr>
            <w:tcW w:w="3985" w:type="dxa"/>
          </w:tcPr>
          <w:p w:rsidR="007D7DEF" w:rsidRPr="007D7DEF" w:rsidRDefault="007D7DEF" w:rsidP="007D7DEF">
            <w:pPr>
              <w:ind w:left="-180" w:firstLine="180"/>
              <w:contextualSpacing/>
              <w:rPr>
                <w:rFonts w:ascii="Times New Roman" w:hAnsi="Times New Roman"/>
                <w:b/>
                <w:bCs/>
                <w:iCs/>
                <w:sz w:val="24"/>
                <w:szCs w:val="24"/>
              </w:rPr>
            </w:pPr>
            <w:r w:rsidRPr="007D7DEF">
              <w:rPr>
                <w:rFonts w:ascii="Times New Roman" w:hAnsi="Times New Roman"/>
                <w:b/>
                <w:bCs/>
                <w:iCs/>
                <w:sz w:val="24"/>
                <w:szCs w:val="24"/>
              </w:rPr>
              <w:t>Содержание и формы работы</w:t>
            </w:r>
          </w:p>
        </w:tc>
        <w:tc>
          <w:tcPr>
            <w:tcW w:w="2307" w:type="dxa"/>
          </w:tcPr>
          <w:p w:rsidR="007D7DEF" w:rsidRPr="007D7DEF" w:rsidRDefault="007D7DEF" w:rsidP="007D7DEF">
            <w:pPr>
              <w:ind w:left="-180" w:firstLine="180"/>
              <w:contextualSpacing/>
              <w:jc w:val="center"/>
              <w:rPr>
                <w:rFonts w:ascii="Times New Roman" w:hAnsi="Times New Roman"/>
                <w:b/>
                <w:bCs/>
                <w:iCs/>
                <w:sz w:val="24"/>
                <w:szCs w:val="24"/>
              </w:rPr>
            </w:pPr>
            <w:r w:rsidRPr="007D7DEF">
              <w:rPr>
                <w:rFonts w:ascii="Times New Roman" w:hAnsi="Times New Roman"/>
                <w:b/>
                <w:bCs/>
                <w:iCs/>
                <w:sz w:val="24"/>
                <w:szCs w:val="24"/>
              </w:rPr>
              <w:t>Ожидаемые результаты</w:t>
            </w:r>
          </w:p>
        </w:tc>
      </w:tr>
      <w:tr w:rsidR="007D7DEF" w:rsidRPr="007D7DEF" w:rsidTr="007D7DEF">
        <w:tc>
          <w:tcPr>
            <w:tcW w:w="1512" w:type="dxa"/>
          </w:tcPr>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Диагностическое</w:t>
            </w:r>
          </w:p>
        </w:tc>
        <w:tc>
          <w:tcPr>
            <w:tcW w:w="1947" w:type="dxa"/>
          </w:tcPr>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1.Подготовка диагностического инструментария для проведения коррекционной работы.</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2.Организация педагогического</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сопровождения детей, чье развитие осложнено действием неблагоприятных факторов.</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3.Установление объема знаний, умений и навыков, выявление трудностей, определение условий, в которых они будут</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преодолеваться.</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 xml:space="preserve">4.Проведение комплексной диагностики уровня </w:t>
            </w:r>
            <w:proofErr w:type="spellStart"/>
            <w:r w:rsidRPr="007D7DEF">
              <w:rPr>
                <w:rFonts w:ascii="Times New Roman" w:hAnsi="Times New Roman"/>
                <w:bCs/>
                <w:iCs/>
                <w:sz w:val="20"/>
                <w:szCs w:val="20"/>
              </w:rPr>
              <w:t>сформированности</w:t>
            </w:r>
            <w:proofErr w:type="spellEnd"/>
            <w:r w:rsidRPr="007D7DEF">
              <w:rPr>
                <w:rFonts w:ascii="Times New Roman" w:hAnsi="Times New Roman"/>
                <w:bCs/>
                <w:iCs/>
                <w:sz w:val="20"/>
                <w:szCs w:val="20"/>
              </w:rPr>
              <w:t xml:space="preserve"> УУД</w:t>
            </w:r>
          </w:p>
        </w:tc>
        <w:tc>
          <w:tcPr>
            <w:tcW w:w="3985" w:type="dxa"/>
          </w:tcPr>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Изучение Протоколов ТПМПК.</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Анкетирование</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Беседы.</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Тестирование.</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Наблюдение.</w:t>
            </w:r>
          </w:p>
        </w:tc>
        <w:tc>
          <w:tcPr>
            <w:tcW w:w="2307" w:type="dxa"/>
          </w:tcPr>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Создание аналитической</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справки об уровне</w:t>
            </w:r>
          </w:p>
          <w:p w:rsidR="007D7DEF" w:rsidRPr="007D7DEF" w:rsidRDefault="007D7DEF" w:rsidP="007D7DEF">
            <w:pPr>
              <w:ind w:left="-180" w:firstLine="180"/>
              <w:contextualSpacing/>
              <w:jc w:val="center"/>
              <w:rPr>
                <w:rFonts w:ascii="Times New Roman" w:hAnsi="Times New Roman"/>
                <w:bCs/>
                <w:iCs/>
                <w:sz w:val="20"/>
                <w:szCs w:val="20"/>
              </w:rPr>
            </w:pPr>
            <w:proofErr w:type="spellStart"/>
            <w:r w:rsidRPr="007D7DEF">
              <w:rPr>
                <w:rFonts w:ascii="Times New Roman" w:hAnsi="Times New Roman"/>
                <w:bCs/>
                <w:iCs/>
                <w:sz w:val="20"/>
                <w:szCs w:val="20"/>
              </w:rPr>
              <w:t>сформированности</w:t>
            </w:r>
            <w:proofErr w:type="spellEnd"/>
            <w:r w:rsidRPr="007D7DEF">
              <w:rPr>
                <w:rFonts w:ascii="Times New Roman" w:hAnsi="Times New Roman"/>
                <w:bCs/>
                <w:iCs/>
                <w:sz w:val="20"/>
                <w:szCs w:val="20"/>
              </w:rPr>
              <w:t xml:space="preserve"> УУД.</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Заполнение карт индивидуальных образовательных маршрутов обучающихся с ЗПР</w:t>
            </w:r>
          </w:p>
        </w:tc>
      </w:tr>
      <w:tr w:rsidR="007D7DEF" w:rsidRPr="007D7DEF" w:rsidTr="007D7DEF">
        <w:tc>
          <w:tcPr>
            <w:tcW w:w="1512" w:type="dxa"/>
          </w:tcPr>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Коррекционное</w:t>
            </w:r>
          </w:p>
        </w:tc>
        <w:tc>
          <w:tcPr>
            <w:tcW w:w="1947" w:type="dxa"/>
          </w:tcPr>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1.Преодоление затруднений учащихся в учебной деятельности.</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2.Овладение навыками адаптации учащихся к социуму.</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3.Развитие творческого потенциала учащихся.</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4.Создание условий для развития</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 xml:space="preserve">сохранных функций; формирование положительной мотивации к </w:t>
            </w:r>
            <w:r w:rsidRPr="007D7DEF">
              <w:rPr>
                <w:rFonts w:ascii="Times New Roman" w:hAnsi="Times New Roman"/>
                <w:bCs/>
                <w:iCs/>
                <w:sz w:val="20"/>
                <w:szCs w:val="20"/>
              </w:rPr>
              <w:lastRenderedPageBreak/>
              <w:t>обучению у детей с умственной отсталостью;</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5.Повышение уровня общего развития, восполнение пробелов предшествующего развития и обучения; коррекция отклонений в развитии познавательной и эмоционально-личностной сферы;</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6.Формирование механизмов волевой регуляции в процессе осуществления заданной деятельности; воспитание умения общаться, развитие коммуникативных</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навыков.</w:t>
            </w:r>
          </w:p>
        </w:tc>
        <w:tc>
          <w:tcPr>
            <w:tcW w:w="3985" w:type="dxa"/>
          </w:tcPr>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lastRenderedPageBreak/>
              <w:t>Проведение групповых и индивидуальных</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коррекционных занятий. Все виды коррекционной работы направлены на развитие универсальных учебных действий: личностных, коммуникативных, познавательных, регулятивных. Содержание и формы коррекционной работы учителя: - наблюдение за учениками в учебной и внеурочной деятельности (ежедневно); - поддержание постоянной связи с учителями-предметниками, учителем –логопедом, администрацией школы, родителями;</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 xml:space="preserve">- составление психолого-педагогической характеристики учащегося с ЗПР с использованием </w:t>
            </w:r>
            <w:r w:rsidRPr="007D7DEF">
              <w:rPr>
                <w:rFonts w:ascii="Times New Roman" w:hAnsi="Times New Roman"/>
                <w:bCs/>
                <w:iCs/>
                <w:sz w:val="20"/>
                <w:szCs w:val="20"/>
              </w:rPr>
              <w:lastRenderedPageBreak/>
              <w:t>методов наблюдения, беседы, экспериментального обследования, где отражаются особенности его личности, поведения, межличностных отношений с родителями и одноклассниками, уровень и</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особенности интеллектуального развития и результаты учебы, основные виды трудностей, возникающих в процессе обучения ребёнка.</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 составление индивидуального образовательного маршрута сопровождения учащегося (вместе с психологом и учителями-предметниками), где отражаются пробелы знаний и намечаются пути их ликвидации, способ предъявления учебного</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материала, темп обучения, направления коррекционной работы;</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 контроль успеваемости и поведения учащихся в классе;</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 формирование микроклимата в классе, способствующего тому, чтобы каждый учащийся чувствовал себя в школе комфортно;</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 ведение документации (психолого-педагогические дневники наблюдения за учащимися и др.);</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 организация внеурочной деятельности, направленной на развитие познавательных</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интересов учащихся, их общее развитие.</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Для повышения качества коррекционной работы необходимо выполнение следующих условий:</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 формирование УУД на всех этапах учебного процесса;</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 обучение детей (в процессе формирования представлений) выявлению характерных,</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существенных признаков предметов, развитие умений сравнивать, сопоставлять;</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 побуждение к речевой деятельности, осуществление контроля за речевой деятельностью детей;</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 установление взаимосвязи между воспринимаемым предметом, его словесным</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обозначением и практическим действием;</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 использование более медленного темпа обучения, многократного возвращения к</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изученному материалу;</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 максимальное использование сохранных анализаторов ребенка;</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 разделение деятельности на отдельные составные части, элементы, операции, позволяющее осмысливать их во внутреннем отношении друг к другу;</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lastRenderedPageBreak/>
              <w:t>- использование упражнений, направленных на развитие внимания, памяти, восприятия.</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Оказание помощи учащимся в преодолении их затруднений в учебной деятельности -проводится педагогами на уроках и во внеурочное время. На уроках математики, русского языка учитель предлагает задания, которые требуют выбора наиболее эффективных способов выполнения и проверки. Создавать ситуацию осознания причины успеха /неуспеха учебной деятельности и способности конструктивно действовать даже в ситуации неуспеха. Преодолению «</w:t>
            </w:r>
            <w:proofErr w:type="spellStart"/>
            <w:r w:rsidRPr="007D7DEF">
              <w:rPr>
                <w:rFonts w:ascii="Times New Roman" w:hAnsi="Times New Roman"/>
                <w:bCs/>
                <w:iCs/>
                <w:sz w:val="20"/>
                <w:szCs w:val="20"/>
              </w:rPr>
              <w:t>неуспешности</w:t>
            </w:r>
            <w:proofErr w:type="spellEnd"/>
            <w:r w:rsidRPr="007D7DEF">
              <w:rPr>
                <w:rFonts w:ascii="Times New Roman" w:hAnsi="Times New Roman"/>
                <w:bCs/>
                <w:iCs/>
                <w:sz w:val="20"/>
                <w:szCs w:val="20"/>
              </w:rPr>
              <w:t>» отдельных учеников помогают задания для групповой и коллективной работы, когда общий успех работы сглаживает чью-то неудачу и способствуя пониманию результата.  Создать возможность каждому ребенку действовать конструктивно в пределах своих возможностей и способностей. В конце уроков целесообразно предлагать детям задания для самопроверки. Это позволяет учащимся сделать вывод о достижении цели.</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Обучение учащихся умению планировать учебные действия: учащиеся составляют план учебных действий при решении текстовых задач, при применении алгоритмов вычислений, при работе над учебными проектами. Всё это создаёт условия для формирования умений проводить пошаговый, тематический и итоговый контроль полученных знаний и освоенных способов действий. Развитие творческого потенциала учащихся начальной школы осуществляется в рамках урочной и внеурочной деятельности.</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Формирование и освоение творческих способов и приёмов действий основывается на системе заданий творческого и поискового характера, направленных на развитие у учащихся познавательных УУД и творческих способностей. Проблемы творческого и поискового характера решаются также при работе над учебными проектами и проектными задачами.</w:t>
            </w:r>
          </w:p>
        </w:tc>
        <w:tc>
          <w:tcPr>
            <w:tcW w:w="2307" w:type="dxa"/>
          </w:tcPr>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lastRenderedPageBreak/>
              <w:t>Исправление или сглаживание отклонений и нарушений развития, преодоление трудностей в обучении. Формирование позитивного отношения к учебному процессу и к школе в целом. Усвоение учащимися учебного материала. Овладение необходимыми знаниями, умениями и навыками в рамках ФГОС.</w:t>
            </w:r>
          </w:p>
        </w:tc>
      </w:tr>
      <w:tr w:rsidR="007D7DEF" w:rsidRPr="007D7DEF" w:rsidTr="007D7DEF">
        <w:tc>
          <w:tcPr>
            <w:tcW w:w="1512" w:type="dxa"/>
          </w:tcPr>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lastRenderedPageBreak/>
              <w:t>Профилактическое</w:t>
            </w:r>
          </w:p>
        </w:tc>
        <w:tc>
          <w:tcPr>
            <w:tcW w:w="1947" w:type="dxa"/>
          </w:tcPr>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Построение педагогических прогнозов о возможных трудностях и обсуждение</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программ педагогической коррекции.</w:t>
            </w:r>
          </w:p>
        </w:tc>
        <w:tc>
          <w:tcPr>
            <w:tcW w:w="3985" w:type="dxa"/>
          </w:tcPr>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Обсуждение возможных вариантов решения проблемы с психологом и медицинским</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работником школы. Принятие своевременных мер по предупреждению и преодолению запущенности в учебе.</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-Осуществление дифференцированного подхода в обучении;</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 использование в ходе урока стимулирующих и организующих видов помощи;</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lastRenderedPageBreak/>
              <w:t>- осуществление контроля за текущей успеваемостью и доведение информации до</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родителей;</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 привлечение к участию коллективных творческих дел;</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 вовлечь ребенка в спортивную секцию, библиотеку.</w:t>
            </w:r>
          </w:p>
        </w:tc>
        <w:tc>
          <w:tcPr>
            <w:tcW w:w="2307" w:type="dxa"/>
          </w:tcPr>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lastRenderedPageBreak/>
              <w:t>Предупреждение</w:t>
            </w:r>
          </w:p>
          <w:p w:rsidR="007D7DEF" w:rsidRPr="007D7DEF" w:rsidRDefault="007D7DEF" w:rsidP="007D7DEF">
            <w:pPr>
              <w:ind w:left="-180" w:firstLine="180"/>
              <w:contextualSpacing/>
              <w:jc w:val="center"/>
              <w:rPr>
                <w:rFonts w:ascii="Times New Roman" w:hAnsi="Times New Roman"/>
                <w:bCs/>
                <w:iCs/>
                <w:sz w:val="20"/>
                <w:szCs w:val="20"/>
              </w:rPr>
            </w:pPr>
            <w:r w:rsidRPr="007D7DEF">
              <w:rPr>
                <w:rFonts w:ascii="Times New Roman" w:hAnsi="Times New Roman"/>
                <w:bCs/>
                <w:iCs/>
                <w:sz w:val="20"/>
                <w:szCs w:val="20"/>
              </w:rPr>
              <w:t>отклонений в развитии ребенка.</w:t>
            </w:r>
          </w:p>
        </w:tc>
      </w:tr>
    </w:tbl>
    <w:p w:rsidR="007D7DEF" w:rsidRPr="007D7DEF" w:rsidRDefault="007D7DEF" w:rsidP="00BE4140">
      <w:pPr>
        <w:spacing w:after="0" w:line="240" w:lineRule="auto"/>
        <w:rPr>
          <w:rFonts w:ascii="Times New Roman" w:eastAsia="Calibri" w:hAnsi="Times New Roman" w:cs="Times New Roman"/>
          <w:b/>
          <w:sz w:val="24"/>
          <w:szCs w:val="24"/>
          <w:lang w:eastAsia="ru-RU"/>
        </w:rPr>
      </w:pPr>
    </w:p>
    <w:p w:rsidR="007D7DEF" w:rsidRPr="007D7DEF" w:rsidRDefault="007D7DEF" w:rsidP="007D7DEF">
      <w:pPr>
        <w:spacing w:after="0" w:line="240" w:lineRule="auto"/>
        <w:ind w:left="-180" w:firstLine="180"/>
        <w:jc w:val="center"/>
        <w:rPr>
          <w:rFonts w:ascii="Times New Roman" w:eastAsia="Calibri" w:hAnsi="Times New Roman" w:cs="Times New Roman"/>
          <w:b/>
          <w:sz w:val="24"/>
          <w:szCs w:val="24"/>
          <w:lang w:eastAsia="ru-RU"/>
        </w:rPr>
      </w:pPr>
      <w:r w:rsidRPr="007D7DEF">
        <w:rPr>
          <w:rFonts w:ascii="Times New Roman" w:eastAsia="Calibri" w:hAnsi="Times New Roman" w:cs="Times New Roman"/>
          <w:b/>
          <w:sz w:val="24"/>
          <w:szCs w:val="24"/>
          <w:lang w:eastAsia="ru-RU"/>
        </w:rPr>
        <w:t>Психологическое сопровождения детей с ОВЗ</w:t>
      </w:r>
    </w:p>
    <w:p w:rsidR="007D7DEF" w:rsidRPr="007D7DEF" w:rsidRDefault="007D7DEF" w:rsidP="007D7DEF">
      <w:pPr>
        <w:spacing w:after="0" w:line="240" w:lineRule="auto"/>
        <w:ind w:left="-180" w:firstLine="180"/>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Осуществляется специалистами Службы сопровождения МКУ Ялуторовского района «Отдел образования».</w:t>
      </w:r>
    </w:p>
    <w:p w:rsidR="007D7DEF" w:rsidRPr="007D7DEF" w:rsidRDefault="007D7DEF" w:rsidP="007D7DEF">
      <w:pPr>
        <w:spacing w:after="0" w:line="240" w:lineRule="auto"/>
        <w:ind w:left="-180" w:firstLine="180"/>
        <w:jc w:val="both"/>
        <w:rPr>
          <w:rFonts w:ascii="Times New Roman" w:eastAsia="Calibri" w:hAnsi="Times New Roman" w:cs="Times New Roman"/>
          <w:b/>
          <w:sz w:val="24"/>
          <w:szCs w:val="24"/>
          <w:lang w:eastAsia="ru-RU"/>
        </w:rPr>
      </w:pPr>
      <w:r w:rsidRPr="007D7DEF">
        <w:rPr>
          <w:rFonts w:ascii="Times New Roman" w:eastAsia="Calibri" w:hAnsi="Times New Roman" w:cs="Times New Roman"/>
          <w:b/>
          <w:sz w:val="24"/>
          <w:szCs w:val="24"/>
          <w:lang w:eastAsia="ru-RU"/>
        </w:rPr>
        <w:t xml:space="preserve">Цель </w:t>
      </w:r>
      <w:r w:rsidRPr="007D7DEF">
        <w:rPr>
          <w:rFonts w:ascii="Times New Roman" w:eastAsia="Calibri" w:hAnsi="Times New Roman" w:cs="Times New Roman"/>
          <w:sz w:val="24"/>
          <w:szCs w:val="24"/>
          <w:lang w:eastAsia="ru-RU"/>
        </w:rPr>
        <w:t>психологического сопровождения детей с ОВЗ:</w:t>
      </w:r>
    </w:p>
    <w:p w:rsidR="007D7DEF" w:rsidRPr="00BE4140" w:rsidRDefault="007D7DEF" w:rsidP="00BE4140">
      <w:pPr>
        <w:spacing w:after="0" w:line="240" w:lineRule="auto"/>
        <w:ind w:left="-180" w:firstLine="180"/>
        <w:jc w:val="both"/>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Создание оптимальных условий для детей с трудностями в обучении в соответствии с их возрастными и индивидуально-типологическими особенностями, состоянием соматического и нервно-психического здоровья, способствующих их интеллектуальному, личностному и эмоционально-волевому развитию; содействие социально-культурной а</w:t>
      </w:r>
      <w:r w:rsidR="00BE4140">
        <w:rPr>
          <w:rFonts w:ascii="Times New Roman" w:eastAsia="Calibri" w:hAnsi="Times New Roman" w:cs="Times New Roman"/>
          <w:sz w:val="24"/>
          <w:szCs w:val="24"/>
          <w:lang w:eastAsia="ru-RU"/>
        </w:rPr>
        <w:t>даптации в современном социуме.</w:t>
      </w:r>
    </w:p>
    <w:p w:rsidR="007D7DEF" w:rsidRPr="007D7DEF" w:rsidRDefault="007D7DEF" w:rsidP="000B1921">
      <w:pPr>
        <w:spacing w:after="0" w:line="240" w:lineRule="auto"/>
        <w:ind w:left="-180" w:firstLine="180"/>
        <w:jc w:val="center"/>
        <w:rPr>
          <w:rFonts w:ascii="Times New Roman" w:eastAsia="Times New Roman" w:hAnsi="Times New Roman" w:cs="Times New Roman"/>
          <w:b/>
          <w:sz w:val="24"/>
          <w:szCs w:val="24"/>
          <w:lang w:eastAsia="ru-RU"/>
        </w:rPr>
      </w:pPr>
      <w:r w:rsidRPr="007D7DEF">
        <w:rPr>
          <w:rFonts w:ascii="Times New Roman" w:eastAsia="Times New Roman" w:hAnsi="Times New Roman" w:cs="Times New Roman"/>
          <w:b/>
          <w:sz w:val="24"/>
          <w:szCs w:val="24"/>
          <w:lang w:eastAsia="ru-RU"/>
        </w:rPr>
        <w:t xml:space="preserve">Планируемые </w:t>
      </w:r>
      <w:r w:rsidR="00BE4140">
        <w:rPr>
          <w:rFonts w:ascii="Times New Roman" w:eastAsia="Times New Roman" w:hAnsi="Times New Roman" w:cs="Times New Roman"/>
          <w:b/>
          <w:sz w:val="24"/>
          <w:szCs w:val="24"/>
          <w:lang w:eastAsia="ru-RU"/>
        </w:rPr>
        <w:t>результаты коррекционной работы</w:t>
      </w:r>
    </w:p>
    <w:p w:rsidR="007D7DEF" w:rsidRPr="007D7DEF" w:rsidRDefault="007D7DEF" w:rsidP="007D7DEF">
      <w:pPr>
        <w:spacing w:after="0" w:line="240" w:lineRule="auto"/>
        <w:ind w:left="-180" w:firstLine="180"/>
        <w:rPr>
          <w:rFonts w:ascii="Times New Roman" w:eastAsia="Times New Roman" w:hAnsi="Times New Roman" w:cs="Times New Roman"/>
          <w:sz w:val="24"/>
          <w:szCs w:val="24"/>
          <w:lang w:eastAsia="ru-RU"/>
        </w:rPr>
      </w:pPr>
      <w:r w:rsidRPr="007D7DEF">
        <w:rPr>
          <w:rFonts w:ascii="Times New Roman" w:eastAsia="Times New Roman" w:hAnsi="Times New Roman" w:cs="Times New Roman"/>
          <w:sz w:val="24"/>
          <w:szCs w:val="24"/>
          <w:lang w:eastAsia="ru-RU"/>
        </w:rPr>
        <w:t xml:space="preserve">Специальные требования к результатам освоения программы коррекционной работы. </w:t>
      </w:r>
    </w:p>
    <w:p w:rsidR="007D7DEF" w:rsidRPr="007D7DEF" w:rsidRDefault="007D7DEF" w:rsidP="007D7DEF">
      <w:pPr>
        <w:spacing w:after="0" w:line="240" w:lineRule="auto"/>
        <w:ind w:left="-180" w:firstLine="180"/>
        <w:jc w:val="both"/>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Результатом коррекции развития обучающихся с ЗПР может считаться не столько успешное освоение ими АООП НОО, сколько освоение жизненно значимых компетенций:</w:t>
      </w:r>
    </w:p>
    <w:p w:rsidR="007D7DEF" w:rsidRPr="007D7DEF" w:rsidRDefault="007D7DEF" w:rsidP="007D7DEF">
      <w:pPr>
        <w:numPr>
          <w:ilvl w:val="0"/>
          <w:numId w:val="27"/>
        </w:numPr>
        <w:tabs>
          <w:tab w:val="num" w:pos="0"/>
        </w:tabs>
        <w:spacing w:after="0" w:line="240" w:lineRule="auto"/>
        <w:ind w:left="-180" w:firstLine="180"/>
        <w:jc w:val="both"/>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развитие адекватных представлений о собственных возможностях и ограничениях, о насущно необходимом жизнеобеспечении, способности вступать в коммуникацию со взрослыми по вопросам медицинского сопровождения и созданию специальных условий для пребывания в образовательной организации, своих нуждах и правах в организации обучения;</w:t>
      </w:r>
    </w:p>
    <w:p w:rsidR="007D7DEF" w:rsidRPr="007D7DEF" w:rsidRDefault="007D7DEF" w:rsidP="007D7DEF">
      <w:pPr>
        <w:numPr>
          <w:ilvl w:val="0"/>
          <w:numId w:val="27"/>
        </w:numPr>
        <w:tabs>
          <w:tab w:val="num" w:pos="0"/>
        </w:tabs>
        <w:spacing w:after="0" w:line="240" w:lineRule="auto"/>
        <w:ind w:left="-180" w:firstLine="180"/>
        <w:jc w:val="both"/>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 xml:space="preserve">овладение социально-бытовыми умениями, используемыми в повседневной жизни; </w:t>
      </w:r>
    </w:p>
    <w:p w:rsidR="007D7DEF" w:rsidRPr="007D7DEF" w:rsidRDefault="007D7DEF" w:rsidP="007D7DEF">
      <w:pPr>
        <w:numPr>
          <w:ilvl w:val="0"/>
          <w:numId w:val="27"/>
        </w:numPr>
        <w:tabs>
          <w:tab w:val="num" w:pos="0"/>
        </w:tabs>
        <w:spacing w:after="0" w:line="240" w:lineRule="auto"/>
        <w:ind w:left="-180" w:firstLine="180"/>
        <w:jc w:val="both"/>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 xml:space="preserve">овладение навыками коммуникации; </w:t>
      </w:r>
    </w:p>
    <w:p w:rsidR="007D7DEF" w:rsidRPr="007D7DEF" w:rsidRDefault="007D7DEF" w:rsidP="007D7DEF">
      <w:pPr>
        <w:numPr>
          <w:ilvl w:val="0"/>
          <w:numId w:val="27"/>
        </w:numPr>
        <w:tabs>
          <w:tab w:val="num" w:pos="0"/>
        </w:tabs>
        <w:spacing w:after="0" w:line="240" w:lineRule="auto"/>
        <w:ind w:left="-180" w:firstLine="180"/>
        <w:jc w:val="both"/>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 xml:space="preserve">дифференциация и осмысление картины мира и ее временно-пространственной организации; </w:t>
      </w:r>
    </w:p>
    <w:p w:rsidR="007D7DEF" w:rsidRPr="00BE4140" w:rsidRDefault="007D7DEF" w:rsidP="00BE4140">
      <w:pPr>
        <w:spacing w:after="0" w:line="240" w:lineRule="auto"/>
        <w:contextualSpacing/>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осмысление своего социального окружения и освоение соответствующих возрасту систем</w:t>
      </w:r>
      <w:r w:rsidR="00BE4140">
        <w:rPr>
          <w:rFonts w:ascii="Times New Roman" w:eastAsia="Calibri" w:hAnsi="Times New Roman" w:cs="Times New Roman"/>
          <w:sz w:val="24"/>
          <w:szCs w:val="24"/>
          <w:lang w:eastAsia="ru-RU"/>
        </w:rPr>
        <w:t>ы ценностей и социальных ролей.</w:t>
      </w:r>
    </w:p>
    <w:p w:rsidR="007D7DEF" w:rsidRPr="007D7DEF" w:rsidRDefault="007D7DEF" w:rsidP="007D7DEF">
      <w:pPr>
        <w:spacing w:after="0" w:line="240" w:lineRule="auto"/>
        <w:ind w:left="-180" w:firstLine="180"/>
        <w:jc w:val="center"/>
        <w:rPr>
          <w:rFonts w:ascii="Times New Roman" w:eastAsia="Times New Roman" w:hAnsi="Times New Roman" w:cs="Times New Roman"/>
          <w:b/>
          <w:sz w:val="24"/>
          <w:szCs w:val="24"/>
          <w:lang w:eastAsia="ru-RU"/>
        </w:rPr>
      </w:pPr>
      <w:r w:rsidRPr="007D7DEF">
        <w:rPr>
          <w:rFonts w:ascii="Times New Roman" w:eastAsia="Times New Roman" w:hAnsi="Times New Roman" w:cs="Times New Roman"/>
          <w:b/>
          <w:sz w:val="24"/>
          <w:szCs w:val="24"/>
          <w:lang w:eastAsia="ru-RU"/>
        </w:rPr>
        <w:t>Требования к результатам формирования жизненной компетенции</w:t>
      </w:r>
    </w:p>
    <w:p w:rsidR="007D7DEF" w:rsidRPr="007D7DEF" w:rsidRDefault="007D7DEF" w:rsidP="007D7DEF">
      <w:pPr>
        <w:spacing w:after="0" w:line="240" w:lineRule="auto"/>
        <w:ind w:left="-180" w:firstLine="180"/>
        <w:jc w:val="center"/>
        <w:rPr>
          <w:rFonts w:ascii="Times New Roman" w:eastAsia="Times New Roman" w:hAnsi="Times New Roman" w:cs="Times New Roman"/>
          <w:b/>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0"/>
        <w:gridCol w:w="65"/>
        <w:gridCol w:w="2013"/>
        <w:gridCol w:w="6043"/>
      </w:tblGrid>
      <w:tr w:rsidR="007D7DEF" w:rsidRPr="007D7DEF" w:rsidTr="007D7DEF">
        <w:trPr>
          <w:jc w:val="center"/>
        </w:trPr>
        <w:tc>
          <w:tcPr>
            <w:tcW w:w="3218" w:type="dxa"/>
            <w:gridSpan w:val="3"/>
          </w:tcPr>
          <w:p w:rsidR="007D7DEF" w:rsidRPr="007D7DEF" w:rsidRDefault="007D7DEF" w:rsidP="007D7DEF">
            <w:pPr>
              <w:spacing w:after="0" w:line="240" w:lineRule="auto"/>
              <w:ind w:left="-180" w:firstLine="180"/>
              <w:jc w:val="center"/>
              <w:rPr>
                <w:rFonts w:ascii="Times New Roman" w:eastAsia="Calibri" w:hAnsi="Times New Roman" w:cs="Times New Roman"/>
                <w:b/>
                <w:sz w:val="24"/>
                <w:szCs w:val="24"/>
                <w:lang w:eastAsia="ru-RU"/>
              </w:rPr>
            </w:pPr>
            <w:r w:rsidRPr="007D7DEF">
              <w:rPr>
                <w:rFonts w:ascii="Times New Roman" w:eastAsia="Calibri" w:hAnsi="Times New Roman" w:cs="Times New Roman"/>
                <w:b/>
                <w:sz w:val="24"/>
                <w:szCs w:val="24"/>
                <w:lang w:eastAsia="ru-RU"/>
              </w:rPr>
              <w:t>Жизненно значимые</w:t>
            </w:r>
          </w:p>
          <w:p w:rsidR="007D7DEF" w:rsidRPr="007D7DEF" w:rsidRDefault="007D7DEF" w:rsidP="007D7DEF">
            <w:pPr>
              <w:spacing w:after="0" w:line="240" w:lineRule="auto"/>
              <w:ind w:left="-180" w:firstLine="180"/>
              <w:jc w:val="center"/>
              <w:rPr>
                <w:rFonts w:ascii="Times New Roman" w:eastAsia="Calibri" w:hAnsi="Times New Roman" w:cs="Times New Roman"/>
                <w:b/>
                <w:sz w:val="24"/>
                <w:szCs w:val="24"/>
                <w:lang w:eastAsia="ru-RU"/>
              </w:rPr>
            </w:pPr>
            <w:r w:rsidRPr="007D7DEF">
              <w:rPr>
                <w:rFonts w:ascii="Times New Roman" w:eastAsia="Calibri" w:hAnsi="Times New Roman" w:cs="Times New Roman"/>
                <w:b/>
                <w:sz w:val="24"/>
                <w:szCs w:val="24"/>
                <w:lang w:eastAsia="ru-RU"/>
              </w:rPr>
              <w:t>компетенции</w:t>
            </w:r>
          </w:p>
        </w:tc>
        <w:tc>
          <w:tcPr>
            <w:tcW w:w="6043" w:type="dxa"/>
          </w:tcPr>
          <w:p w:rsidR="007D7DEF" w:rsidRPr="007D7DEF" w:rsidRDefault="007D7DEF" w:rsidP="007D7DEF">
            <w:pPr>
              <w:spacing w:after="0" w:line="240" w:lineRule="auto"/>
              <w:ind w:left="-180" w:firstLine="180"/>
              <w:jc w:val="center"/>
              <w:rPr>
                <w:rFonts w:ascii="Times New Roman" w:eastAsia="Calibri" w:hAnsi="Times New Roman" w:cs="Times New Roman"/>
                <w:b/>
                <w:sz w:val="24"/>
                <w:szCs w:val="24"/>
                <w:lang w:eastAsia="ru-RU"/>
              </w:rPr>
            </w:pPr>
            <w:r w:rsidRPr="007D7DEF">
              <w:rPr>
                <w:rFonts w:ascii="Times New Roman" w:eastAsia="Calibri" w:hAnsi="Times New Roman" w:cs="Times New Roman"/>
                <w:b/>
                <w:sz w:val="24"/>
                <w:szCs w:val="24"/>
                <w:lang w:eastAsia="ru-RU"/>
              </w:rPr>
              <w:t>Требования к результатам</w:t>
            </w:r>
          </w:p>
        </w:tc>
      </w:tr>
      <w:tr w:rsidR="007D7DEF" w:rsidRPr="007D7DEF" w:rsidTr="007D7DEF">
        <w:trPr>
          <w:jc w:val="center"/>
        </w:trPr>
        <w:tc>
          <w:tcPr>
            <w:tcW w:w="3218" w:type="dxa"/>
            <w:gridSpan w:val="3"/>
          </w:tcPr>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Развитие адекватных представлений о собственных возможностях и ограничениях, о насущно необходимом жизнеобеспечении, способности вступать в коммуникацию со</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взрослыми по вопросам медицинского сопровождения и</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созданию специальных условий для пребывания в школе, своих нуждах и правах в организации обучения</w:t>
            </w:r>
          </w:p>
        </w:tc>
        <w:tc>
          <w:tcPr>
            <w:tcW w:w="6043" w:type="dxa"/>
          </w:tcPr>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Умение адекватно оценивать свои силы, понимать, что можно и чего нельзя.</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Умение пользоваться личными адаптивными средствами в разных ситуациях.</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Понимание того, что пожаловаться и попросить о помощи при проблемах в жизнеобеспечении – это нормально и необходимо.</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Умение адекватно выбрать взрослого и обратиться к нему за помощью, точно описать возникшую проблему, иметь достаточный запас</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фраз и определений.</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Готовность выделять ситуации, когда требуется привлечение родителей, умение объяснять учителю (работнику школы) необходимость</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связаться с семьей.</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Умение обратиться к взрослым при затруднениях в учебном процессе, сформулировать запрос о специальной помощи</w:t>
            </w:r>
          </w:p>
        </w:tc>
      </w:tr>
      <w:tr w:rsidR="007D7DEF" w:rsidRPr="007D7DEF" w:rsidTr="007D7DEF">
        <w:trPr>
          <w:cantSplit/>
          <w:trHeight w:val="1134"/>
          <w:jc w:val="center"/>
        </w:trPr>
        <w:tc>
          <w:tcPr>
            <w:tcW w:w="1205" w:type="dxa"/>
            <w:gridSpan w:val="2"/>
            <w:textDirection w:val="btLr"/>
          </w:tcPr>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lastRenderedPageBreak/>
              <w:t>Овладение социально-бытовыми умениями, используемыми в повседневной жизни</w:t>
            </w:r>
          </w:p>
        </w:tc>
        <w:tc>
          <w:tcPr>
            <w:tcW w:w="8056" w:type="dxa"/>
            <w:gridSpan w:val="2"/>
          </w:tcPr>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Стремление к самостоятельности и независимости в быту и помощи другим людям в быту.</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Овладение навыками самообслуживания: дома и в школе.</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Умение включаться в разнообразные повседневные дела.</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Умение принимать посильное участие, брать на себя ответственность в каких-то областях домашней жизни.</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Представления об устройстве школьной жизни.</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Умение ориентироваться в пространстве школы, в расписании занятий.</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Готовность попросить о помощи в случае затруднений.</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Готовность включаться в разнообразные повседневные школьные дела и принимать в них посильное участие, брать на себя ответственность.</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Понимание значения праздника дома и в школе, того, что праздники бывают разными.</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Стремление порадовать близких.</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Стремление участвовать в подготовке и проведении праздника</w:t>
            </w:r>
          </w:p>
        </w:tc>
      </w:tr>
      <w:tr w:rsidR="007D7DEF" w:rsidRPr="007D7DEF" w:rsidTr="007D7DEF">
        <w:trPr>
          <w:cantSplit/>
          <w:trHeight w:val="1134"/>
          <w:jc w:val="center"/>
        </w:trPr>
        <w:tc>
          <w:tcPr>
            <w:tcW w:w="1205" w:type="dxa"/>
            <w:gridSpan w:val="2"/>
            <w:textDirection w:val="btLr"/>
          </w:tcPr>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Овладение навыками коммуникации</w:t>
            </w:r>
          </w:p>
        </w:tc>
        <w:tc>
          <w:tcPr>
            <w:tcW w:w="8056" w:type="dxa"/>
            <w:gridSpan w:val="2"/>
          </w:tcPr>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Умение решать актуальные жизненные задачи, используя коммуникацию как средство достижения цели (вербальную, невербальную).</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Умение начать и поддержать разговор, задать вопрос, выразить свои намерения, просьбу, пожелание, опасения, завершить разговор.</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Умение корректно выразить отказ и недовольство, благодарность, сочувствие и т.д.</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Умение получать и уточнять информацию от собеседника.</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Освоение культурных форм выражения своих чувств.</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Расширение круга ситуаций, в которых обучающийся может использовать коммуникацию как средство достижения цели.</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Умение передать свои впечатления, соображения, умозаключения так, чтобы быть понятым другим человеком.</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Умение принимать и включать в свой личный опыт жизненный опыт других людей.</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Умение делиться своими воспоминаниями, впечатлениями и планами с другими людьми</w:t>
            </w:r>
          </w:p>
        </w:tc>
      </w:tr>
      <w:tr w:rsidR="007D7DEF" w:rsidRPr="007D7DEF" w:rsidTr="007D7DEF">
        <w:trPr>
          <w:cantSplit/>
          <w:trHeight w:val="2584"/>
          <w:jc w:val="center"/>
        </w:trPr>
        <w:tc>
          <w:tcPr>
            <w:tcW w:w="1140" w:type="dxa"/>
            <w:textDirection w:val="btLr"/>
          </w:tcPr>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br w:type="page"/>
              <w:t>Дифференциация и осмысление картины мира и её временно-пространственной</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организации</w:t>
            </w:r>
          </w:p>
        </w:tc>
        <w:tc>
          <w:tcPr>
            <w:tcW w:w="8121" w:type="dxa"/>
            <w:gridSpan w:val="3"/>
          </w:tcPr>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Адекватность бытового поведения обучающегося с точки зрения опасности/безопасности и для себя, и для окружающих; сохранности окружающей предметной и природной среды.</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Использование вещей в соответствии с их функциями, принятым порядком и характером наличной ситуации.</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Расширение и накопление знакомых и разнообразно освоенных мест за пределами дома и школы: двор, дача, лес, парк, речка, городские и загородные достопримечательности и др.</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Активность во взаимодействии с миром, понимание собственной результативности.</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Накопление опыта освоения нового при помощи экскурсий и путешествий.</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Умение накапливать личные впечатления, связанные с явлениями окружающего мира, упорядочивать их во времени и пространстве.</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Умение устанавливать взаимосвязь порядка природного и уклада собственной жизни в семье и в школе, вести себя в быту сообразно</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этому пониманию.</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Умение устанавливать взаимосвязь порядка общественного и уклада собственной жизни в семье и в школе, соответствовать этому порядку.</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Прогресс в развитии любознательности, наблюдательности, способности замечать новое, задавать вопросы, включаться в совместную со взрослым исследовательскую деятельность.</w:t>
            </w:r>
          </w:p>
        </w:tc>
      </w:tr>
      <w:tr w:rsidR="007D7DEF" w:rsidRPr="007D7DEF" w:rsidTr="007D7DEF">
        <w:trPr>
          <w:cantSplit/>
          <w:trHeight w:val="2584"/>
          <w:jc w:val="center"/>
        </w:trPr>
        <w:tc>
          <w:tcPr>
            <w:tcW w:w="1140" w:type="dxa"/>
            <w:textDirection w:val="btLr"/>
          </w:tcPr>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lastRenderedPageBreak/>
              <w:t>Осмысление своего социального окружения и освоение соответствующих возрасту системы ценностей и социальных ролей</w:t>
            </w:r>
          </w:p>
        </w:tc>
        <w:tc>
          <w:tcPr>
            <w:tcW w:w="8121" w:type="dxa"/>
            <w:gridSpan w:val="3"/>
          </w:tcPr>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Умение адекватно использовать принятые в окружении обучающегося социальные ритуалы.</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Умение корректно выразить свои чувства, отказ, недовольство, благодарность, сочувствие, намерение, просьбу, опасение.</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Знание правил поведения в разных социальных ситуациях с людьми разного статуса.</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Умение проявлять инициативу, корректно устанавливать и ограничивать контакт.</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Умение не быть назойливым в своих просьбах и требованиях, быть благодарным за проявление внимания и оказание помощи.</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Умение применять формы выражения своих чувств соответственно ситуации социального контакта.</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Расширение круга освоенных социальных контактов.</w:t>
            </w: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p>
          <w:p w:rsidR="007D7DEF" w:rsidRPr="007D7DEF" w:rsidRDefault="007D7DEF" w:rsidP="007D7DEF">
            <w:pPr>
              <w:spacing w:after="0" w:line="240" w:lineRule="auto"/>
              <w:ind w:left="-180" w:firstLine="180"/>
              <w:jc w:val="center"/>
              <w:rPr>
                <w:rFonts w:ascii="Times New Roman" w:eastAsia="Calibri" w:hAnsi="Times New Roman" w:cs="Times New Roman"/>
                <w:sz w:val="24"/>
                <w:szCs w:val="24"/>
                <w:lang w:eastAsia="ru-RU"/>
              </w:rPr>
            </w:pPr>
          </w:p>
        </w:tc>
      </w:tr>
    </w:tbl>
    <w:p w:rsidR="007D7DEF" w:rsidRPr="007D7DEF" w:rsidRDefault="007D7DEF" w:rsidP="007D7DEF">
      <w:pPr>
        <w:spacing w:after="0" w:line="240" w:lineRule="auto"/>
        <w:contextualSpacing/>
        <w:jc w:val="center"/>
        <w:rPr>
          <w:rFonts w:ascii="Times New Roman" w:eastAsia="Times New Roman" w:hAnsi="Times New Roman" w:cs="Times New Roman"/>
          <w:b/>
          <w:bCs/>
          <w:sz w:val="28"/>
          <w:szCs w:val="28"/>
          <w:lang w:eastAsia="ru-RU"/>
        </w:rPr>
      </w:pPr>
    </w:p>
    <w:p w:rsidR="007D7DEF" w:rsidRPr="007D7DEF" w:rsidRDefault="007D7DEF" w:rsidP="007D7DEF">
      <w:pPr>
        <w:spacing w:after="0" w:line="240" w:lineRule="auto"/>
        <w:ind w:left="-180" w:firstLine="180"/>
        <w:jc w:val="both"/>
        <w:rPr>
          <w:rFonts w:ascii="Times New Roman" w:eastAsia="Calibri" w:hAnsi="Times New Roman" w:cs="Times New Roman"/>
          <w:b/>
          <w:bCs/>
          <w:sz w:val="24"/>
          <w:szCs w:val="24"/>
          <w:lang w:eastAsia="ru-RU"/>
        </w:rPr>
      </w:pPr>
      <w:r w:rsidRPr="007D7DEF">
        <w:rPr>
          <w:rFonts w:ascii="Times New Roman" w:eastAsia="Calibri" w:hAnsi="Times New Roman" w:cs="Times New Roman"/>
          <w:b/>
          <w:bCs/>
          <w:sz w:val="24"/>
          <w:szCs w:val="24"/>
          <w:lang w:eastAsia="ru-RU"/>
        </w:rPr>
        <w:t>Содержание мониторинга динамики развития обучающихся с ОВЗ (ЗПР)</w:t>
      </w:r>
    </w:p>
    <w:p w:rsidR="007D7DEF" w:rsidRPr="007D7DEF" w:rsidRDefault="007D7DEF" w:rsidP="007D7DEF">
      <w:pPr>
        <w:spacing w:after="0" w:line="240" w:lineRule="auto"/>
        <w:ind w:left="-180" w:firstLine="180"/>
        <w:jc w:val="both"/>
        <w:rPr>
          <w:rFonts w:ascii="Times New Roman" w:eastAsia="Calibri" w:hAnsi="Times New Roman" w:cs="Times New Roman"/>
          <w:bCs/>
          <w:sz w:val="24"/>
          <w:szCs w:val="24"/>
          <w:lang w:eastAsia="ru-RU"/>
        </w:rPr>
      </w:pPr>
      <w:r w:rsidRPr="007D7DEF">
        <w:rPr>
          <w:rFonts w:ascii="Times New Roman" w:eastAsia="Calibri" w:hAnsi="Times New Roman" w:cs="Times New Roman"/>
          <w:bCs/>
          <w:sz w:val="24"/>
          <w:szCs w:val="24"/>
          <w:lang w:eastAsia="ru-RU"/>
        </w:rPr>
        <w:t>Критерии и показатели динамики развития обучающихся с ОВЗ (ЗПР) напрямую связаны с компетенциями, жизненно значимыми для обучающихся с ОВЗ</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7"/>
        <w:gridCol w:w="1570"/>
        <w:gridCol w:w="1779"/>
        <w:gridCol w:w="1183"/>
      </w:tblGrid>
      <w:tr w:rsidR="007D7DEF" w:rsidRPr="007D7DEF" w:rsidTr="007D7DEF">
        <w:trPr>
          <w:trHeight w:val="1196"/>
          <w:jc w:val="center"/>
        </w:trPr>
        <w:tc>
          <w:tcPr>
            <w:tcW w:w="5070" w:type="dxa"/>
            <w:vMerge w:val="restart"/>
            <w:vAlign w:val="center"/>
          </w:tcPr>
          <w:p w:rsidR="007D7DEF" w:rsidRPr="007D7DEF" w:rsidRDefault="007D7DEF" w:rsidP="007D7DEF">
            <w:pPr>
              <w:spacing w:after="0" w:line="240" w:lineRule="auto"/>
              <w:ind w:left="-180" w:firstLine="180"/>
              <w:jc w:val="both"/>
              <w:rPr>
                <w:rFonts w:ascii="Times New Roman" w:eastAsia="Calibri" w:hAnsi="Times New Roman" w:cs="Times New Roman"/>
                <w:b/>
                <w:sz w:val="24"/>
                <w:szCs w:val="24"/>
                <w:lang w:eastAsia="ru-RU"/>
              </w:rPr>
            </w:pPr>
            <w:r w:rsidRPr="007D7DEF">
              <w:rPr>
                <w:rFonts w:ascii="Times New Roman" w:eastAsia="Calibri" w:hAnsi="Times New Roman" w:cs="Times New Roman"/>
                <w:b/>
                <w:sz w:val="24"/>
                <w:szCs w:val="24"/>
                <w:lang w:eastAsia="ru-RU"/>
              </w:rPr>
              <w:t>Критерии и показатели</w:t>
            </w:r>
          </w:p>
        </w:tc>
        <w:tc>
          <w:tcPr>
            <w:tcW w:w="4500" w:type="dxa"/>
            <w:gridSpan w:val="3"/>
          </w:tcPr>
          <w:p w:rsidR="007D7DEF" w:rsidRPr="007D7DEF" w:rsidRDefault="007D7DEF" w:rsidP="007D7DEF">
            <w:pPr>
              <w:spacing w:after="0" w:line="240" w:lineRule="auto"/>
              <w:ind w:left="-180" w:firstLine="180"/>
              <w:jc w:val="center"/>
              <w:rPr>
                <w:rFonts w:ascii="Times New Roman" w:eastAsia="Calibri" w:hAnsi="Times New Roman" w:cs="Times New Roman"/>
                <w:b/>
                <w:sz w:val="24"/>
                <w:szCs w:val="24"/>
                <w:lang w:eastAsia="ru-RU"/>
              </w:rPr>
            </w:pPr>
            <w:r w:rsidRPr="007D7DEF">
              <w:rPr>
                <w:rFonts w:ascii="Times New Roman" w:eastAsia="Calibri" w:hAnsi="Times New Roman" w:cs="Times New Roman"/>
                <w:b/>
                <w:sz w:val="24"/>
                <w:szCs w:val="24"/>
                <w:lang w:eastAsia="ru-RU"/>
              </w:rPr>
              <w:t>Уровни</w:t>
            </w:r>
          </w:p>
          <w:p w:rsidR="007D7DEF" w:rsidRPr="007D7DEF" w:rsidRDefault="007D7DEF" w:rsidP="007D7DEF">
            <w:pPr>
              <w:spacing w:after="0" w:line="240" w:lineRule="auto"/>
              <w:ind w:left="-180" w:firstLine="180"/>
              <w:jc w:val="center"/>
              <w:rPr>
                <w:rFonts w:ascii="Times New Roman" w:eastAsia="Calibri" w:hAnsi="Times New Roman" w:cs="Times New Roman"/>
                <w:b/>
                <w:sz w:val="24"/>
                <w:szCs w:val="24"/>
                <w:lang w:eastAsia="ru-RU"/>
              </w:rPr>
            </w:pPr>
            <w:r w:rsidRPr="007D7DEF">
              <w:rPr>
                <w:rFonts w:ascii="Times New Roman" w:eastAsia="Calibri" w:hAnsi="Times New Roman" w:cs="Times New Roman"/>
                <w:b/>
                <w:sz w:val="24"/>
                <w:szCs w:val="24"/>
                <w:lang w:eastAsia="ru-RU"/>
              </w:rPr>
              <w:t>(отмечаются индивидуально для каждого учащегося)</w:t>
            </w:r>
          </w:p>
        </w:tc>
      </w:tr>
      <w:tr w:rsidR="007D7DEF" w:rsidRPr="007D7DEF" w:rsidTr="007D7DEF">
        <w:trPr>
          <w:cantSplit/>
          <w:trHeight w:val="2486"/>
          <w:jc w:val="center"/>
        </w:trPr>
        <w:tc>
          <w:tcPr>
            <w:tcW w:w="5070" w:type="dxa"/>
            <w:vMerge/>
          </w:tcPr>
          <w:p w:rsidR="007D7DEF" w:rsidRPr="007D7DEF" w:rsidRDefault="007D7DEF" w:rsidP="007D7DEF">
            <w:pPr>
              <w:spacing w:after="0" w:line="240" w:lineRule="auto"/>
              <w:ind w:left="-180" w:firstLine="180"/>
              <w:jc w:val="both"/>
              <w:rPr>
                <w:rFonts w:ascii="Times New Roman" w:eastAsia="Calibri" w:hAnsi="Times New Roman" w:cs="Times New Roman"/>
                <w:b/>
                <w:sz w:val="24"/>
                <w:szCs w:val="24"/>
                <w:lang w:eastAsia="ru-RU"/>
              </w:rPr>
            </w:pPr>
          </w:p>
        </w:tc>
        <w:tc>
          <w:tcPr>
            <w:tcW w:w="1559" w:type="dxa"/>
            <w:textDirection w:val="btLr"/>
          </w:tcPr>
          <w:p w:rsidR="007D7DEF" w:rsidRPr="007D7DEF" w:rsidRDefault="007D7DEF" w:rsidP="007D7DEF">
            <w:pPr>
              <w:spacing w:after="0" w:line="240" w:lineRule="auto"/>
              <w:ind w:left="-180" w:firstLine="180"/>
              <w:jc w:val="center"/>
              <w:rPr>
                <w:rFonts w:ascii="Times New Roman" w:eastAsia="Calibri" w:hAnsi="Times New Roman" w:cs="Times New Roman"/>
                <w:b/>
                <w:sz w:val="24"/>
                <w:szCs w:val="24"/>
                <w:lang w:eastAsia="ru-RU"/>
              </w:rPr>
            </w:pPr>
            <w:r w:rsidRPr="007D7DEF">
              <w:rPr>
                <w:rFonts w:ascii="Times New Roman" w:eastAsia="Calibri" w:hAnsi="Times New Roman" w:cs="Times New Roman"/>
                <w:b/>
                <w:sz w:val="24"/>
                <w:szCs w:val="24"/>
                <w:lang w:eastAsia="ru-RU"/>
              </w:rPr>
              <w:t>Видимые изменения</w:t>
            </w:r>
          </w:p>
          <w:p w:rsidR="007D7DEF" w:rsidRPr="007D7DEF" w:rsidRDefault="007D7DEF" w:rsidP="007D7DEF">
            <w:pPr>
              <w:spacing w:after="0" w:line="240" w:lineRule="auto"/>
              <w:ind w:left="-180" w:firstLine="180"/>
              <w:jc w:val="center"/>
              <w:rPr>
                <w:rFonts w:ascii="Times New Roman" w:eastAsia="Calibri" w:hAnsi="Times New Roman" w:cs="Times New Roman"/>
                <w:b/>
                <w:sz w:val="24"/>
                <w:szCs w:val="24"/>
                <w:lang w:eastAsia="ru-RU"/>
              </w:rPr>
            </w:pPr>
            <w:r w:rsidRPr="007D7DEF">
              <w:rPr>
                <w:rFonts w:ascii="Times New Roman" w:eastAsia="Calibri" w:hAnsi="Times New Roman" w:cs="Times New Roman"/>
                <w:b/>
                <w:sz w:val="24"/>
                <w:szCs w:val="24"/>
                <w:lang w:eastAsia="ru-RU"/>
              </w:rPr>
              <w:t>(высокий уровень)</w:t>
            </w:r>
          </w:p>
        </w:tc>
        <w:tc>
          <w:tcPr>
            <w:tcW w:w="1766" w:type="dxa"/>
            <w:textDirection w:val="btLr"/>
          </w:tcPr>
          <w:p w:rsidR="007D7DEF" w:rsidRPr="007D7DEF" w:rsidRDefault="007D7DEF" w:rsidP="007D7DEF">
            <w:pPr>
              <w:spacing w:after="0" w:line="240" w:lineRule="auto"/>
              <w:ind w:left="-180" w:firstLine="180"/>
              <w:jc w:val="center"/>
              <w:rPr>
                <w:rFonts w:ascii="Times New Roman" w:eastAsia="Calibri" w:hAnsi="Times New Roman" w:cs="Times New Roman"/>
                <w:b/>
                <w:sz w:val="24"/>
                <w:szCs w:val="24"/>
                <w:lang w:eastAsia="ru-RU"/>
              </w:rPr>
            </w:pPr>
            <w:r w:rsidRPr="007D7DEF">
              <w:rPr>
                <w:rFonts w:ascii="Times New Roman" w:eastAsia="Calibri" w:hAnsi="Times New Roman" w:cs="Times New Roman"/>
                <w:b/>
                <w:sz w:val="24"/>
                <w:szCs w:val="24"/>
                <w:lang w:eastAsia="ru-RU"/>
              </w:rPr>
              <w:t>Изменения</w:t>
            </w:r>
          </w:p>
          <w:p w:rsidR="007D7DEF" w:rsidRPr="007D7DEF" w:rsidRDefault="007D7DEF" w:rsidP="007D7DEF">
            <w:pPr>
              <w:spacing w:after="0" w:line="240" w:lineRule="auto"/>
              <w:ind w:left="-180" w:firstLine="180"/>
              <w:jc w:val="center"/>
              <w:rPr>
                <w:rFonts w:ascii="Times New Roman" w:eastAsia="Calibri" w:hAnsi="Times New Roman" w:cs="Times New Roman"/>
                <w:b/>
                <w:sz w:val="24"/>
                <w:szCs w:val="24"/>
                <w:lang w:eastAsia="ru-RU"/>
              </w:rPr>
            </w:pPr>
            <w:r w:rsidRPr="007D7DEF">
              <w:rPr>
                <w:rFonts w:ascii="Times New Roman" w:eastAsia="Calibri" w:hAnsi="Times New Roman" w:cs="Times New Roman"/>
                <w:b/>
                <w:sz w:val="24"/>
                <w:szCs w:val="24"/>
                <w:lang w:eastAsia="ru-RU"/>
              </w:rPr>
              <w:t>незначительные</w:t>
            </w:r>
          </w:p>
          <w:p w:rsidR="007D7DEF" w:rsidRPr="007D7DEF" w:rsidRDefault="007D7DEF" w:rsidP="007D7DEF">
            <w:pPr>
              <w:spacing w:after="0" w:line="240" w:lineRule="auto"/>
              <w:ind w:left="-180" w:firstLine="180"/>
              <w:jc w:val="center"/>
              <w:rPr>
                <w:rFonts w:ascii="Times New Roman" w:eastAsia="Calibri" w:hAnsi="Times New Roman" w:cs="Times New Roman"/>
                <w:b/>
                <w:sz w:val="24"/>
                <w:szCs w:val="24"/>
                <w:lang w:eastAsia="ru-RU"/>
              </w:rPr>
            </w:pPr>
            <w:r w:rsidRPr="007D7DEF">
              <w:rPr>
                <w:rFonts w:ascii="Times New Roman" w:eastAsia="Calibri" w:hAnsi="Times New Roman" w:cs="Times New Roman"/>
                <w:b/>
                <w:sz w:val="24"/>
                <w:szCs w:val="24"/>
                <w:lang w:eastAsia="ru-RU"/>
              </w:rPr>
              <w:t>(средний уровень)</w:t>
            </w:r>
          </w:p>
        </w:tc>
        <w:tc>
          <w:tcPr>
            <w:tcW w:w="1175" w:type="dxa"/>
            <w:textDirection w:val="btLr"/>
          </w:tcPr>
          <w:p w:rsidR="007D7DEF" w:rsidRPr="007D7DEF" w:rsidRDefault="007D7DEF" w:rsidP="007D7DEF">
            <w:pPr>
              <w:spacing w:after="0" w:line="240" w:lineRule="auto"/>
              <w:ind w:left="-180" w:firstLine="180"/>
              <w:jc w:val="center"/>
              <w:rPr>
                <w:rFonts w:ascii="Times New Roman" w:eastAsia="Calibri" w:hAnsi="Times New Roman" w:cs="Times New Roman"/>
                <w:b/>
                <w:sz w:val="24"/>
                <w:szCs w:val="24"/>
                <w:lang w:eastAsia="ru-RU"/>
              </w:rPr>
            </w:pPr>
            <w:r w:rsidRPr="007D7DEF">
              <w:rPr>
                <w:rFonts w:ascii="Times New Roman" w:eastAsia="Calibri" w:hAnsi="Times New Roman" w:cs="Times New Roman"/>
                <w:b/>
                <w:sz w:val="24"/>
                <w:szCs w:val="24"/>
                <w:lang w:eastAsia="ru-RU"/>
              </w:rPr>
              <w:t>Изменения не</w:t>
            </w:r>
          </w:p>
          <w:p w:rsidR="007D7DEF" w:rsidRPr="007D7DEF" w:rsidRDefault="007D7DEF" w:rsidP="007D7DEF">
            <w:pPr>
              <w:spacing w:after="0" w:line="240" w:lineRule="auto"/>
              <w:ind w:left="-180" w:firstLine="180"/>
              <w:jc w:val="center"/>
              <w:rPr>
                <w:rFonts w:ascii="Times New Roman" w:eastAsia="Calibri" w:hAnsi="Times New Roman" w:cs="Times New Roman"/>
                <w:b/>
                <w:sz w:val="24"/>
                <w:szCs w:val="24"/>
                <w:lang w:eastAsia="ru-RU"/>
              </w:rPr>
            </w:pPr>
            <w:r w:rsidRPr="007D7DEF">
              <w:rPr>
                <w:rFonts w:ascii="Times New Roman" w:eastAsia="Calibri" w:hAnsi="Times New Roman" w:cs="Times New Roman"/>
                <w:b/>
                <w:sz w:val="24"/>
                <w:szCs w:val="24"/>
                <w:lang w:eastAsia="ru-RU"/>
              </w:rPr>
              <w:t>произошли</w:t>
            </w:r>
          </w:p>
          <w:p w:rsidR="007D7DEF" w:rsidRPr="007D7DEF" w:rsidRDefault="007D7DEF" w:rsidP="007D7DEF">
            <w:pPr>
              <w:spacing w:after="0" w:line="240" w:lineRule="auto"/>
              <w:ind w:left="-180" w:firstLine="180"/>
              <w:jc w:val="center"/>
              <w:rPr>
                <w:rFonts w:ascii="Times New Roman" w:eastAsia="Calibri" w:hAnsi="Times New Roman" w:cs="Times New Roman"/>
                <w:b/>
                <w:sz w:val="24"/>
                <w:szCs w:val="24"/>
                <w:lang w:eastAsia="ru-RU"/>
              </w:rPr>
            </w:pPr>
            <w:r w:rsidRPr="007D7DEF">
              <w:rPr>
                <w:rFonts w:ascii="Times New Roman" w:eastAsia="Calibri" w:hAnsi="Times New Roman" w:cs="Times New Roman"/>
                <w:b/>
                <w:sz w:val="24"/>
                <w:szCs w:val="24"/>
                <w:lang w:eastAsia="ru-RU"/>
              </w:rPr>
              <w:t>(низкий уровень)</w:t>
            </w:r>
          </w:p>
        </w:tc>
      </w:tr>
      <w:tr w:rsidR="007D7DEF" w:rsidRPr="007D7DEF" w:rsidTr="007D7DEF">
        <w:trPr>
          <w:jc w:val="center"/>
        </w:trPr>
        <w:tc>
          <w:tcPr>
            <w:tcW w:w="5070" w:type="dxa"/>
          </w:tcPr>
          <w:p w:rsidR="007D7DEF" w:rsidRPr="007D7DEF" w:rsidRDefault="007D7DEF" w:rsidP="007D7DEF">
            <w:pPr>
              <w:spacing w:after="0" w:line="240" w:lineRule="auto"/>
              <w:ind w:left="-180" w:firstLine="180"/>
              <w:jc w:val="both"/>
              <w:rPr>
                <w:rFonts w:ascii="Times New Roman" w:eastAsia="Calibri" w:hAnsi="Times New Roman" w:cs="Times New Roman"/>
                <w:sz w:val="24"/>
                <w:szCs w:val="24"/>
                <w:u w:val="single"/>
                <w:lang w:eastAsia="ru-RU"/>
              </w:rPr>
            </w:pPr>
            <w:r w:rsidRPr="007D7DEF">
              <w:rPr>
                <w:rFonts w:ascii="Times New Roman" w:eastAsia="Calibri" w:hAnsi="Times New Roman" w:cs="Times New Roman"/>
                <w:sz w:val="24"/>
                <w:szCs w:val="24"/>
                <w:u w:val="single"/>
                <w:lang w:eastAsia="ru-RU"/>
              </w:rPr>
              <w:t>Дифференциация и осмысление картины мира:</w:t>
            </w:r>
          </w:p>
          <w:p w:rsidR="007D7DEF" w:rsidRPr="007D7DEF" w:rsidRDefault="007D7DEF" w:rsidP="007D7DEF">
            <w:pPr>
              <w:numPr>
                <w:ilvl w:val="0"/>
                <w:numId w:val="28"/>
              </w:numPr>
              <w:spacing w:after="0" w:line="240" w:lineRule="auto"/>
              <w:ind w:left="-180" w:firstLine="180"/>
              <w:jc w:val="both"/>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интересуется окружающим миром природы, культуры, замечает новое, задаёт вопросы</w:t>
            </w:r>
          </w:p>
          <w:p w:rsidR="007D7DEF" w:rsidRPr="007D7DEF" w:rsidRDefault="007D7DEF" w:rsidP="007D7DEF">
            <w:pPr>
              <w:numPr>
                <w:ilvl w:val="0"/>
                <w:numId w:val="28"/>
              </w:numPr>
              <w:spacing w:after="0" w:line="240" w:lineRule="auto"/>
              <w:ind w:left="-180" w:firstLine="180"/>
              <w:jc w:val="both"/>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включается в совместную со взрослым исследовательскую деятельность</w:t>
            </w:r>
          </w:p>
          <w:p w:rsidR="007D7DEF" w:rsidRPr="007D7DEF" w:rsidRDefault="007D7DEF" w:rsidP="007D7DEF">
            <w:pPr>
              <w:numPr>
                <w:ilvl w:val="0"/>
                <w:numId w:val="28"/>
              </w:numPr>
              <w:spacing w:after="0" w:line="240" w:lineRule="auto"/>
              <w:ind w:left="-180" w:firstLine="180"/>
              <w:jc w:val="both"/>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адекватно ведёт себя в быту с точки зрения опасности/безопасности и для себя, и для окружающих</w:t>
            </w:r>
          </w:p>
          <w:p w:rsidR="007D7DEF" w:rsidRPr="007D7DEF" w:rsidRDefault="007D7DEF" w:rsidP="007D7DEF">
            <w:pPr>
              <w:numPr>
                <w:ilvl w:val="0"/>
                <w:numId w:val="28"/>
              </w:numPr>
              <w:spacing w:after="0" w:line="240" w:lineRule="auto"/>
              <w:ind w:left="-180" w:firstLine="180"/>
              <w:jc w:val="both"/>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использует вещи в соответствии с их функциями, принятым порядком и характером наличной ситуации</w:t>
            </w:r>
          </w:p>
        </w:tc>
        <w:tc>
          <w:tcPr>
            <w:tcW w:w="1559" w:type="dxa"/>
          </w:tcPr>
          <w:p w:rsidR="007D7DEF" w:rsidRPr="007D7DEF" w:rsidRDefault="007D7DEF" w:rsidP="007D7DEF">
            <w:pPr>
              <w:spacing w:after="0" w:line="240" w:lineRule="auto"/>
              <w:ind w:left="-180" w:firstLine="180"/>
              <w:jc w:val="both"/>
              <w:rPr>
                <w:rFonts w:ascii="Times New Roman" w:eastAsia="Calibri" w:hAnsi="Times New Roman" w:cs="Times New Roman"/>
                <w:sz w:val="24"/>
                <w:szCs w:val="24"/>
                <w:lang w:eastAsia="ru-RU"/>
              </w:rPr>
            </w:pPr>
          </w:p>
        </w:tc>
        <w:tc>
          <w:tcPr>
            <w:tcW w:w="1766" w:type="dxa"/>
          </w:tcPr>
          <w:p w:rsidR="007D7DEF" w:rsidRPr="007D7DEF" w:rsidRDefault="007D7DEF" w:rsidP="007D7DEF">
            <w:pPr>
              <w:spacing w:after="0" w:line="240" w:lineRule="auto"/>
              <w:ind w:left="-180" w:firstLine="180"/>
              <w:jc w:val="both"/>
              <w:rPr>
                <w:rFonts w:ascii="Times New Roman" w:eastAsia="Calibri" w:hAnsi="Times New Roman" w:cs="Times New Roman"/>
                <w:sz w:val="24"/>
                <w:szCs w:val="24"/>
                <w:lang w:eastAsia="ru-RU"/>
              </w:rPr>
            </w:pPr>
          </w:p>
        </w:tc>
        <w:tc>
          <w:tcPr>
            <w:tcW w:w="1175" w:type="dxa"/>
          </w:tcPr>
          <w:p w:rsidR="007D7DEF" w:rsidRPr="007D7DEF" w:rsidRDefault="007D7DEF" w:rsidP="007D7DEF">
            <w:pPr>
              <w:spacing w:after="0" w:line="240" w:lineRule="auto"/>
              <w:ind w:left="-180" w:firstLine="180"/>
              <w:jc w:val="both"/>
              <w:rPr>
                <w:rFonts w:ascii="Times New Roman" w:eastAsia="Calibri" w:hAnsi="Times New Roman" w:cs="Times New Roman"/>
                <w:sz w:val="24"/>
                <w:szCs w:val="24"/>
                <w:lang w:eastAsia="ru-RU"/>
              </w:rPr>
            </w:pPr>
          </w:p>
        </w:tc>
      </w:tr>
      <w:tr w:rsidR="007D7DEF" w:rsidRPr="007D7DEF" w:rsidTr="007D7DEF">
        <w:trPr>
          <w:jc w:val="center"/>
        </w:trPr>
        <w:tc>
          <w:tcPr>
            <w:tcW w:w="5070" w:type="dxa"/>
          </w:tcPr>
          <w:p w:rsidR="007D7DEF" w:rsidRPr="007D7DEF" w:rsidRDefault="007D7DEF" w:rsidP="007D7DEF">
            <w:pPr>
              <w:spacing w:after="0" w:line="240" w:lineRule="auto"/>
              <w:ind w:left="-180" w:firstLine="180"/>
              <w:jc w:val="both"/>
              <w:rPr>
                <w:rFonts w:ascii="Times New Roman" w:eastAsia="Calibri" w:hAnsi="Times New Roman" w:cs="Times New Roman"/>
                <w:sz w:val="24"/>
                <w:szCs w:val="24"/>
                <w:u w:val="single"/>
                <w:lang w:eastAsia="ru-RU"/>
              </w:rPr>
            </w:pPr>
            <w:r w:rsidRPr="007D7DEF">
              <w:rPr>
                <w:rFonts w:ascii="Times New Roman" w:eastAsia="Calibri" w:hAnsi="Times New Roman" w:cs="Times New Roman"/>
                <w:sz w:val="24"/>
                <w:szCs w:val="24"/>
                <w:u w:val="single"/>
                <w:lang w:eastAsia="ru-RU"/>
              </w:rPr>
              <w:t>Овладение навыками коммуникации:</w:t>
            </w:r>
          </w:p>
          <w:p w:rsidR="007D7DEF" w:rsidRPr="007D7DEF" w:rsidRDefault="007D7DEF" w:rsidP="007D7DEF">
            <w:pPr>
              <w:numPr>
                <w:ilvl w:val="0"/>
                <w:numId w:val="29"/>
              </w:numPr>
              <w:tabs>
                <w:tab w:val="num" w:pos="0"/>
              </w:tabs>
              <w:spacing w:after="0" w:line="240" w:lineRule="auto"/>
              <w:ind w:left="-180" w:firstLine="180"/>
              <w:jc w:val="both"/>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реагирует на обращенную речь и просьбы</w:t>
            </w:r>
          </w:p>
          <w:p w:rsidR="007D7DEF" w:rsidRPr="007D7DEF" w:rsidRDefault="007D7DEF" w:rsidP="007D7DEF">
            <w:pPr>
              <w:numPr>
                <w:ilvl w:val="0"/>
                <w:numId w:val="29"/>
              </w:numPr>
              <w:tabs>
                <w:tab w:val="num" w:pos="0"/>
              </w:tabs>
              <w:spacing w:after="0" w:line="240" w:lineRule="auto"/>
              <w:ind w:left="-180" w:firstLine="180"/>
              <w:jc w:val="both"/>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понимает и адекватно реагирует на речь окружающих</w:t>
            </w:r>
          </w:p>
          <w:p w:rsidR="007D7DEF" w:rsidRPr="007D7DEF" w:rsidRDefault="007D7DEF" w:rsidP="007D7DEF">
            <w:pPr>
              <w:numPr>
                <w:ilvl w:val="0"/>
                <w:numId w:val="29"/>
              </w:numPr>
              <w:tabs>
                <w:tab w:val="num" w:pos="0"/>
              </w:tabs>
              <w:spacing w:after="0" w:line="240" w:lineRule="auto"/>
              <w:ind w:left="-180" w:firstLine="180"/>
              <w:jc w:val="both"/>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начинает, поддерживает и завершает разговор</w:t>
            </w:r>
          </w:p>
          <w:p w:rsidR="007D7DEF" w:rsidRPr="007D7DEF" w:rsidRDefault="007D7DEF" w:rsidP="007D7DEF">
            <w:pPr>
              <w:numPr>
                <w:ilvl w:val="0"/>
                <w:numId w:val="29"/>
              </w:numPr>
              <w:tabs>
                <w:tab w:val="num" w:pos="0"/>
              </w:tabs>
              <w:spacing w:after="0" w:line="240" w:lineRule="auto"/>
              <w:ind w:left="-180" w:firstLine="180"/>
              <w:jc w:val="both"/>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lastRenderedPageBreak/>
              <w:t>корректно выражает отказ и недовольство, благодарность, сочувствие и т.д.</w:t>
            </w:r>
          </w:p>
          <w:p w:rsidR="007D7DEF" w:rsidRPr="007D7DEF" w:rsidRDefault="007D7DEF" w:rsidP="007D7DEF">
            <w:pPr>
              <w:numPr>
                <w:ilvl w:val="0"/>
                <w:numId w:val="29"/>
              </w:numPr>
              <w:tabs>
                <w:tab w:val="num" w:pos="0"/>
              </w:tabs>
              <w:spacing w:after="0" w:line="240" w:lineRule="auto"/>
              <w:ind w:left="-180" w:firstLine="180"/>
              <w:jc w:val="both"/>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передаёт свои впечатления, соображения, умозаключения так, чтобы быть понятым другим человеком.</w:t>
            </w:r>
          </w:p>
          <w:p w:rsidR="007D7DEF" w:rsidRPr="007D7DEF" w:rsidRDefault="007D7DEF" w:rsidP="007D7DEF">
            <w:pPr>
              <w:numPr>
                <w:ilvl w:val="0"/>
                <w:numId w:val="29"/>
              </w:numPr>
              <w:tabs>
                <w:tab w:val="num" w:pos="0"/>
              </w:tabs>
              <w:spacing w:after="0" w:line="240" w:lineRule="auto"/>
              <w:ind w:left="-180" w:firstLine="180"/>
              <w:jc w:val="both"/>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делится своими воспоминаниями, впечатлениями и планами с другими людьми</w:t>
            </w:r>
          </w:p>
          <w:p w:rsidR="007D7DEF" w:rsidRPr="007D7DEF" w:rsidRDefault="007D7DEF" w:rsidP="007D7DEF">
            <w:pPr>
              <w:numPr>
                <w:ilvl w:val="0"/>
                <w:numId w:val="29"/>
              </w:numPr>
              <w:tabs>
                <w:tab w:val="num" w:pos="0"/>
              </w:tabs>
              <w:spacing w:after="0" w:line="240" w:lineRule="auto"/>
              <w:ind w:left="-180" w:firstLine="180"/>
              <w:jc w:val="both"/>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слышит свои речевые ошибки и старается их исправлять</w:t>
            </w:r>
          </w:p>
          <w:p w:rsidR="007D7DEF" w:rsidRPr="007D7DEF" w:rsidRDefault="007D7DEF" w:rsidP="007D7DEF">
            <w:pPr>
              <w:numPr>
                <w:ilvl w:val="0"/>
                <w:numId w:val="29"/>
              </w:numPr>
              <w:tabs>
                <w:tab w:val="num" w:pos="0"/>
              </w:tabs>
              <w:spacing w:after="0" w:line="240" w:lineRule="auto"/>
              <w:ind w:left="-180" w:firstLine="180"/>
              <w:jc w:val="both"/>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замечает ошибки в речи одноклассников</w:t>
            </w:r>
          </w:p>
        </w:tc>
        <w:tc>
          <w:tcPr>
            <w:tcW w:w="1559" w:type="dxa"/>
          </w:tcPr>
          <w:p w:rsidR="007D7DEF" w:rsidRPr="007D7DEF" w:rsidRDefault="007D7DEF" w:rsidP="007D7DEF">
            <w:pPr>
              <w:spacing w:after="0" w:line="240" w:lineRule="auto"/>
              <w:ind w:left="-180" w:firstLine="180"/>
              <w:jc w:val="both"/>
              <w:rPr>
                <w:rFonts w:ascii="Times New Roman" w:eastAsia="Calibri" w:hAnsi="Times New Roman" w:cs="Times New Roman"/>
                <w:sz w:val="24"/>
                <w:szCs w:val="24"/>
                <w:lang w:eastAsia="ru-RU"/>
              </w:rPr>
            </w:pPr>
          </w:p>
        </w:tc>
        <w:tc>
          <w:tcPr>
            <w:tcW w:w="1766" w:type="dxa"/>
          </w:tcPr>
          <w:p w:rsidR="007D7DEF" w:rsidRPr="007D7DEF" w:rsidRDefault="007D7DEF" w:rsidP="007D7DEF">
            <w:pPr>
              <w:spacing w:after="0" w:line="240" w:lineRule="auto"/>
              <w:ind w:left="-180" w:firstLine="180"/>
              <w:jc w:val="both"/>
              <w:rPr>
                <w:rFonts w:ascii="Times New Roman" w:eastAsia="Calibri" w:hAnsi="Times New Roman" w:cs="Times New Roman"/>
                <w:sz w:val="24"/>
                <w:szCs w:val="24"/>
                <w:lang w:eastAsia="ru-RU"/>
              </w:rPr>
            </w:pPr>
          </w:p>
        </w:tc>
        <w:tc>
          <w:tcPr>
            <w:tcW w:w="1175" w:type="dxa"/>
          </w:tcPr>
          <w:p w:rsidR="007D7DEF" w:rsidRPr="007D7DEF" w:rsidRDefault="007D7DEF" w:rsidP="007D7DEF">
            <w:pPr>
              <w:spacing w:after="0" w:line="240" w:lineRule="auto"/>
              <w:ind w:left="-180" w:firstLine="180"/>
              <w:jc w:val="both"/>
              <w:rPr>
                <w:rFonts w:ascii="Times New Roman" w:eastAsia="Calibri" w:hAnsi="Times New Roman" w:cs="Times New Roman"/>
                <w:sz w:val="24"/>
                <w:szCs w:val="24"/>
                <w:lang w:eastAsia="ru-RU"/>
              </w:rPr>
            </w:pPr>
          </w:p>
        </w:tc>
      </w:tr>
    </w:tbl>
    <w:p w:rsidR="007D7DEF" w:rsidRPr="007D7DEF" w:rsidRDefault="007D7DEF" w:rsidP="007D7DEF">
      <w:pPr>
        <w:spacing w:after="0" w:line="240" w:lineRule="auto"/>
        <w:ind w:left="-180" w:firstLine="180"/>
        <w:jc w:val="both"/>
        <w:rPr>
          <w:rFonts w:ascii="Times New Roman" w:eastAsia="Calibri" w:hAnsi="Times New Roman" w:cs="Times New Roman"/>
          <w:sz w:val="24"/>
          <w:szCs w:val="24"/>
          <w:lang w:eastAsia="ru-RU"/>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559"/>
        <w:gridCol w:w="1827"/>
        <w:gridCol w:w="1183"/>
      </w:tblGrid>
      <w:tr w:rsidR="007D7DEF" w:rsidRPr="007D7DEF" w:rsidTr="007D7DEF">
        <w:trPr>
          <w:jc w:val="center"/>
        </w:trPr>
        <w:tc>
          <w:tcPr>
            <w:tcW w:w="5070" w:type="dxa"/>
          </w:tcPr>
          <w:p w:rsidR="007D7DEF" w:rsidRPr="007D7DEF" w:rsidRDefault="007D7DEF" w:rsidP="007D7DEF">
            <w:pPr>
              <w:spacing w:after="0" w:line="240" w:lineRule="auto"/>
              <w:ind w:left="-180" w:firstLine="180"/>
              <w:jc w:val="both"/>
              <w:rPr>
                <w:rFonts w:ascii="Times New Roman" w:eastAsia="Calibri" w:hAnsi="Times New Roman" w:cs="Times New Roman"/>
                <w:sz w:val="24"/>
                <w:szCs w:val="24"/>
                <w:u w:val="single"/>
                <w:lang w:eastAsia="ru-RU"/>
              </w:rPr>
            </w:pPr>
            <w:r w:rsidRPr="007D7DEF">
              <w:rPr>
                <w:rFonts w:ascii="Times New Roman" w:eastAsia="Calibri" w:hAnsi="Times New Roman" w:cs="Times New Roman"/>
                <w:sz w:val="24"/>
                <w:szCs w:val="24"/>
                <w:u w:val="single"/>
                <w:lang w:eastAsia="ru-RU"/>
              </w:rPr>
              <w:t>Осмысление своего социального окружения:</w:t>
            </w:r>
          </w:p>
          <w:p w:rsidR="007D7DEF" w:rsidRPr="007D7DEF" w:rsidRDefault="007D7DEF" w:rsidP="007D7DEF">
            <w:pPr>
              <w:numPr>
                <w:ilvl w:val="0"/>
                <w:numId w:val="30"/>
              </w:numPr>
              <w:tabs>
                <w:tab w:val="num" w:pos="0"/>
              </w:tabs>
              <w:spacing w:after="0" w:line="240" w:lineRule="auto"/>
              <w:ind w:left="-180" w:firstLine="180"/>
              <w:jc w:val="both"/>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доброжелателен и сдержан в отношениях с одноклассниками</w:t>
            </w:r>
          </w:p>
          <w:p w:rsidR="007D7DEF" w:rsidRPr="007D7DEF" w:rsidRDefault="007D7DEF" w:rsidP="007D7DEF">
            <w:pPr>
              <w:numPr>
                <w:ilvl w:val="0"/>
                <w:numId w:val="30"/>
              </w:numPr>
              <w:tabs>
                <w:tab w:val="num" w:pos="0"/>
              </w:tabs>
              <w:spacing w:after="0" w:line="240" w:lineRule="auto"/>
              <w:ind w:left="-180" w:firstLine="180"/>
              <w:jc w:val="both"/>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уважительно относится к взрослым (учителям, родителям, т.д.)</w:t>
            </w:r>
          </w:p>
          <w:p w:rsidR="007D7DEF" w:rsidRPr="007D7DEF" w:rsidRDefault="007D7DEF" w:rsidP="007D7DEF">
            <w:pPr>
              <w:numPr>
                <w:ilvl w:val="0"/>
                <w:numId w:val="30"/>
              </w:numPr>
              <w:tabs>
                <w:tab w:val="num" w:pos="0"/>
              </w:tabs>
              <w:spacing w:after="0" w:line="240" w:lineRule="auto"/>
              <w:ind w:left="-180" w:firstLine="180"/>
              <w:jc w:val="both"/>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достаточно легко устанавливает контакты и взаимоотношения</w:t>
            </w:r>
          </w:p>
          <w:p w:rsidR="007D7DEF" w:rsidRPr="007D7DEF" w:rsidRDefault="007D7DEF" w:rsidP="007D7DEF">
            <w:pPr>
              <w:numPr>
                <w:ilvl w:val="0"/>
                <w:numId w:val="30"/>
              </w:numPr>
              <w:tabs>
                <w:tab w:val="num" w:pos="0"/>
              </w:tabs>
              <w:spacing w:after="0" w:line="240" w:lineRule="auto"/>
              <w:ind w:left="-180" w:firstLine="180"/>
              <w:jc w:val="both"/>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соблюдает правила поведения в школе</w:t>
            </w:r>
          </w:p>
          <w:p w:rsidR="007D7DEF" w:rsidRPr="007D7DEF" w:rsidRDefault="007D7DEF" w:rsidP="007D7DEF">
            <w:pPr>
              <w:numPr>
                <w:ilvl w:val="0"/>
                <w:numId w:val="30"/>
              </w:numPr>
              <w:tabs>
                <w:tab w:val="num" w:pos="0"/>
              </w:tabs>
              <w:spacing w:after="0" w:line="240" w:lineRule="auto"/>
              <w:ind w:left="-180" w:firstLine="180"/>
              <w:jc w:val="both"/>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мотив действий – не только «хочу», но и «надо»</w:t>
            </w:r>
          </w:p>
          <w:p w:rsidR="007D7DEF" w:rsidRPr="007D7DEF" w:rsidRDefault="007D7DEF" w:rsidP="007D7DEF">
            <w:pPr>
              <w:numPr>
                <w:ilvl w:val="0"/>
                <w:numId w:val="30"/>
              </w:numPr>
              <w:tabs>
                <w:tab w:val="num" w:pos="0"/>
              </w:tabs>
              <w:spacing w:after="0" w:line="240" w:lineRule="auto"/>
              <w:ind w:left="-180" w:firstLine="180"/>
              <w:jc w:val="both"/>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принимает и любит себя</w:t>
            </w:r>
          </w:p>
          <w:p w:rsidR="007D7DEF" w:rsidRPr="007D7DEF" w:rsidRDefault="007D7DEF" w:rsidP="007D7DEF">
            <w:pPr>
              <w:numPr>
                <w:ilvl w:val="0"/>
                <w:numId w:val="30"/>
              </w:numPr>
              <w:tabs>
                <w:tab w:val="num" w:pos="0"/>
              </w:tabs>
              <w:spacing w:after="0" w:line="240" w:lineRule="auto"/>
              <w:ind w:left="-180" w:firstLine="180"/>
              <w:jc w:val="both"/>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чувствует себя комфортно с любыми людьми любого возраста, с одноклассниками</w:t>
            </w:r>
          </w:p>
        </w:tc>
        <w:tc>
          <w:tcPr>
            <w:tcW w:w="1559" w:type="dxa"/>
          </w:tcPr>
          <w:p w:rsidR="007D7DEF" w:rsidRPr="007D7DEF" w:rsidRDefault="007D7DEF" w:rsidP="007D7DEF">
            <w:pPr>
              <w:spacing w:after="0" w:line="240" w:lineRule="auto"/>
              <w:ind w:left="-180" w:firstLine="180"/>
              <w:jc w:val="both"/>
              <w:rPr>
                <w:rFonts w:ascii="Times New Roman" w:eastAsia="Calibri" w:hAnsi="Times New Roman" w:cs="Times New Roman"/>
                <w:sz w:val="24"/>
                <w:szCs w:val="24"/>
                <w:lang w:eastAsia="ru-RU"/>
              </w:rPr>
            </w:pPr>
          </w:p>
        </w:tc>
        <w:tc>
          <w:tcPr>
            <w:tcW w:w="1827" w:type="dxa"/>
          </w:tcPr>
          <w:p w:rsidR="007D7DEF" w:rsidRPr="007D7DEF" w:rsidRDefault="007D7DEF" w:rsidP="007D7DEF">
            <w:pPr>
              <w:spacing w:after="0" w:line="240" w:lineRule="auto"/>
              <w:ind w:left="-180" w:firstLine="180"/>
              <w:jc w:val="both"/>
              <w:rPr>
                <w:rFonts w:ascii="Times New Roman" w:eastAsia="Calibri" w:hAnsi="Times New Roman" w:cs="Times New Roman"/>
                <w:sz w:val="24"/>
                <w:szCs w:val="24"/>
                <w:lang w:eastAsia="ru-RU"/>
              </w:rPr>
            </w:pPr>
          </w:p>
        </w:tc>
        <w:tc>
          <w:tcPr>
            <w:tcW w:w="1183" w:type="dxa"/>
          </w:tcPr>
          <w:p w:rsidR="007D7DEF" w:rsidRPr="007D7DEF" w:rsidRDefault="007D7DEF" w:rsidP="007D7DEF">
            <w:pPr>
              <w:spacing w:after="0" w:line="240" w:lineRule="auto"/>
              <w:ind w:left="-180" w:firstLine="180"/>
              <w:jc w:val="both"/>
              <w:rPr>
                <w:rFonts w:ascii="Times New Roman" w:eastAsia="Calibri" w:hAnsi="Times New Roman" w:cs="Times New Roman"/>
                <w:sz w:val="24"/>
                <w:szCs w:val="24"/>
                <w:lang w:eastAsia="ru-RU"/>
              </w:rPr>
            </w:pPr>
          </w:p>
        </w:tc>
      </w:tr>
      <w:tr w:rsidR="007D7DEF" w:rsidRPr="007D7DEF" w:rsidTr="007D7DEF">
        <w:trPr>
          <w:jc w:val="center"/>
        </w:trPr>
        <w:tc>
          <w:tcPr>
            <w:tcW w:w="5070" w:type="dxa"/>
          </w:tcPr>
          <w:p w:rsidR="007D7DEF" w:rsidRPr="007D7DEF" w:rsidRDefault="007D7DEF" w:rsidP="007D7DEF">
            <w:pPr>
              <w:spacing w:after="0" w:line="240" w:lineRule="auto"/>
              <w:ind w:left="-180" w:firstLine="180"/>
              <w:jc w:val="both"/>
              <w:rPr>
                <w:rFonts w:ascii="Times New Roman" w:eastAsia="Calibri" w:hAnsi="Times New Roman" w:cs="Times New Roman"/>
                <w:sz w:val="24"/>
                <w:szCs w:val="24"/>
                <w:u w:val="single"/>
                <w:lang w:eastAsia="ru-RU"/>
              </w:rPr>
            </w:pPr>
            <w:r w:rsidRPr="007D7DEF">
              <w:rPr>
                <w:rFonts w:ascii="Times New Roman" w:eastAsia="Calibri" w:hAnsi="Times New Roman" w:cs="Times New Roman"/>
                <w:sz w:val="24"/>
                <w:szCs w:val="24"/>
                <w:u w:val="single"/>
                <w:lang w:eastAsia="ru-RU"/>
              </w:rPr>
              <w:t>Последовательное формирование произвольных</w:t>
            </w:r>
          </w:p>
          <w:p w:rsidR="007D7DEF" w:rsidRPr="007D7DEF" w:rsidRDefault="007D7DEF" w:rsidP="007D7DEF">
            <w:pPr>
              <w:spacing w:after="0" w:line="240" w:lineRule="auto"/>
              <w:ind w:left="-180" w:firstLine="180"/>
              <w:jc w:val="both"/>
              <w:rPr>
                <w:rFonts w:ascii="Times New Roman" w:eastAsia="Calibri" w:hAnsi="Times New Roman" w:cs="Times New Roman"/>
                <w:sz w:val="24"/>
                <w:szCs w:val="24"/>
                <w:u w:val="single"/>
                <w:lang w:eastAsia="ru-RU"/>
              </w:rPr>
            </w:pPr>
            <w:r w:rsidRPr="007D7DEF">
              <w:rPr>
                <w:rFonts w:ascii="Times New Roman" w:eastAsia="Calibri" w:hAnsi="Times New Roman" w:cs="Times New Roman"/>
                <w:sz w:val="24"/>
                <w:szCs w:val="24"/>
                <w:u w:val="single"/>
                <w:lang w:eastAsia="ru-RU"/>
              </w:rPr>
              <w:t>процессов:</w:t>
            </w:r>
          </w:p>
          <w:p w:rsidR="007D7DEF" w:rsidRPr="007D7DEF" w:rsidRDefault="007D7DEF" w:rsidP="007D7DEF">
            <w:pPr>
              <w:numPr>
                <w:ilvl w:val="0"/>
                <w:numId w:val="31"/>
              </w:numPr>
              <w:tabs>
                <w:tab w:val="num" w:pos="0"/>
              </w:tabs>
              <w:spacing w:after="0" w:line="240" w:lineRule="auto"/>
              <w:ind w:left="-180" w:firstLine="180"/>
              <w:jc w:val="both"/>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умеет концентрировать внимание,</w:t>
            </w:r>
          </w:p>
          <w:p w:rsidR="007D7DEF" w:rsidRPr="007D7DEF" w:rsidRDefault="007D7DEF" w:rsidP="007D7DEF">
            <w:pPr>
              <w:numPr>
                <w:ilvl w:val="0"/>
                <w:numId w:val="31"/>
              </w:numPr>
              <w:tabs>
                <w:tab w:val="num" w:pos="0"/>
              </w:tabs>
              <w:spacing w:after="0" w:line="240" w:lineRule="auto"/>
              <w:ind w:left="-180" w:firstLine="180"/>
              <w:jc w:val="both"/>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может удерживать на чем-либо свое внимание</w:t>
            </w:r>
          </w:p>
          <w:p w:rsidR="007D7DEF" w:rsidRPr="007D7DEF" w:rsidRDefault="007D7DEF" w:rsidP="007D7DEF">
            <w:pPr>
              <w:numPr>
                <w:ilvl w:val="0"/>
                <w:numId w:val="31"/>
              </w:numPr>
              <w:tabs>
                <w:tab w:val="num" w:pos="0"/>
              </w:tabs>
              <w:spacing w:after="0" w:line="240" w:lineRule="auto"/>
              <w:ind w:left="-180" w:firstLine="180"/>
              <w:jc w:val="both"/>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использует различные приемы запоминания</w:t>
            </w:r>
          </w:p>
          <w:p w:rsidR="007D7DEF" w:rsidRPr="007D7DEF" w:rsidRDefault="007D7DEF" w:rsidP="007D7DEF">
            <w:pPr>
              <w:numPr>
                <w:ilvl w:val="0"/>
                <w:numId w:val="31"/>
              </w:numPr>
              <w:tabs>
                <w:tab w:val="num" w:pos="0"/>
              </w:tabs>
              <w:spacing w:after="0" w:line="240" w:lineRule="auto"/>
              <w:ind w:left="-180" w:firstLine="180"/>
              <w:jc w:val="both"/>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учится продумывать и планировать свои действия</w:t>
            </w:r>
          </w:p>
          <w:p w:rsidR="007D7DEF" w:rsidRPr="007D7DEF" w:rsidRDefault="007D7DEF" w:rsidP="007D7DEF">
            <w:pPr>
              <w:numPr>
                <w:ilvl w:val="0"/>
                <w:numId w:val="31"/>
              </w:numPr>
              <w:tabs>
                <w:tab w:val="num" w:pos="0"/>
              </w:tabs>
              <w:spacing w:after="0" w:line="240" w:lineRule="auto"/>
              <w:ind w:left="-180" w:firstLine="180"/>
              <w:jc w:val="both"/>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 xml:space="preserve">способен к </w:t>
            </w:r>
            <w:proofErr w:type="spellStart"/>
            <w:r w:rsidRPr="007D7DEF">
              <w:rPr>
                <w:rFonts w:ascii="Times New Roman" w:eastAsia="Calibri" w:hAnsi="Times New Roman" w:cs="Times New Roman"/>
                <w:sz w:val="24"/>
                <w:szCs w:val="24"/>
                <w:lang w:eastAsia="ru-RU"/>
              </w:rPr>
              <w:t>саморегуляции</w:t>
            </w:r>
            <w:proofErr w:type="spellEnd"/>
            <w:r w:rsidRPr="007D7DEF">
              <w:rPr>
                <w:rFonts w:ascii="Times New Roman" w:eastAsia="Calibri" w:hAnsi="Times New Roman" w:cs="Times New Roman"/>
                <w:sz w:val="24"/>
                <w:szCs w:val="24"/>
                <w:lang w:eastAsia="ru-RU"/>
              </w:rPr>
              <w:t xml:space="preserve"> и адекватной самооценки своих поступков</w:t>
            </w:r>
          </w:p>
          <w:p w:rsidR="007D7DEF" w:rsidRPr="007D7DEF" w:rsidRDefault="007D7DEF" w:rsidP="007D7DEF">
            <w:pPr>
              <w:numPr>
                <w:ilvl w:val="0"/>
                <w:numId w:val="31"/>
              </w:numPr>
              <w:tabs>
                <w:tab w:val="num" w:pos="0"/>
              </w:tabs>
              <w:spacing w:after="0" w:line="240" w:lineRule="auto"/>
              <w:ind w:left="-180" w:firstLine="180"/>
              <w:jc w:val="both"/>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управляет своими эмоциями, поведением, действиями</w:t>
            </w:r>
          </w:p>
          <w:p w:rsidR="007D7DEF" w:rsidRPr="007D7DEF" w:rsidRDefault="007D7DEF" w:rsidP="007D7DEF">
            <w:pPr>
              <w:numPr>
                <w:ilvl w:val="0"/>
                <w:numId w:val="31"/>
              </w:numPr>
              <w:tabs>
                <w:tab w:val="num" w:pos="0"/>
              </w:tabs>
              <w:spacing w:after="0" w:line="240" w:lineRule="auto"/>
              <w:ind w:left="-180" w:firstLine="180"/>
              <w:jc w:val="both"/>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доводит до конца начатое дело</w:t>
            </w:r>
          </w:p>
          <w:p w:rsidR="007D7DEF" w:rsidRPr="007D7DEF" w:rsidRDefault="007D7DEF" w:rsidP="007D7DEF">
            <w:pPr>
              <w:numPr>
                <w:ilvl w:val="0"/>
                <w:numId w:val="31"/>
              </w:numPr>
              <w:tabs>
                <w:tab w:val="num" w:pos="0"/>
              </w:tabs>
              <w:spacing w:after="0" w:line="240" w:lineRule="auto"/>
              <w:ind w:left="-180" w:firstLine="180"/>
              <w:jc w:val="both"/>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знает цель своих действий и поступков</w:t>
            </w:r>
          </w:p>
          <w:p w:rsidR="007D7DEF" w:rsidRPr="007D7DEF" w:rsidRDefault="007D7DEF" w:rsidP="007D7DEF">
            <w:pPr>
              <w:numPr>
                <w:ilvl w:val="0"/>
                <w:numId w:val="31"/>
              </w:numPr>
              <w:tabs>
                <w:tab w:val="num" w:pos="0"/>
              </w:tabs>
              <w:spacing w:after="0" w:line="240" w:lineRule="auto"/>
              <w:ind w:left="-180" w:firstLine="180"/>
              <w:jc w:val="both"/>
              <w:rPr>
                <w:rFonts w:ascii="Times New Roman" w:eastAsia="Calibri" w:hAnsi="Times New Roman" w:cs="Times New Roman"/>
                <w:sz w:val="24"/>
                <w:szCs w:val="24"/>
                <w:lang w:eastAsia="ru-RU"/>
              </w:rPr>
            </w:pPr>
            <w:r w:rsidRPr="007D7DEF">
              <w:rPr>
                <w:rFonts w:ascii="Times New Roman" w:eastAsia="Calibri" w:hAnsi="Times New Roman" w:cs="Times New Roman"/>
                <w:sz w:val="24"/>
                <w:szCs w:val="24"/>
                <w:lang w:eastAsia="ru-RU"/>
              </w:rPr>
              <w:t>старается выполнять все задания и просьбы учителя.</w:t>
            </w:r>
          </w:p>
        </w:tc>
        <w:tc>
          <w:tcPr>
            <w:tcW w:w="1559" w:type="dxa"/>
          </w:tcPr>
          <w:p w:rsidR="007D7DEF" w:rsidRPr="007D7DEF" w:rsidRDefault="007D7DEF" w:rsidP="007D7DEF">
            <w:pPr>
              <w:spacing w:after="0" w:line="240" w:lineRule="auto"/>
              <w:ind w:left="-180" w:firstLine="180"/>
              <w:jc w:val="both"/>
              <w:rPr>
                <w:rFonts w:ascii="Times New Roman" w:eastAsia="Calibri" w:hAnsi="Times New Roman" w:cs="Times New Roman"/>
                <w:sz w:val="24"/>
                <w:szCs w:val="24"/>
                <w:lang w:eastAsia="ru-RU"/>
              </w:rPr>
            </w:pPr>
          </w:p>
        </w:tc>
        <w:tc>
          <w:tcPr>
            <w:tcW w:w="1827" w:type="dxa"/>
          </w:tcPr>
          <w:p w:rsidR="007D7DEF" w:rsidRPr="007D7DEF" w:rsidRDefault="007D7DEF" w:rsidP="007D7DEF">
            <w:pPr>
              <w:spacing w:after="0" w:line="240" w:lineRule="auto"/>
              <w:ind w:left="-180" w:firstLine="180"/>
              <w:jc w:val="both"/>
              <w:rPr>
                <w:rFonts w:ascii="Times New Roman" w:eastAsia="Calibri" w:hAnsi="Times New Roman" w:cs="Times New Roman"/>
                <w:sz w:val="24"/>
                <w:szCs w:val="24"/>
                <w:lang w:eastAsia="ru-RU"/>
              </w:rPr>
            </w:pPr>
          </w:p>
        </w:tc>
        <w:tc>
          <w:tcPr>
            <w:tcW w:w="1183" w:type="dxa"/>
          </w:tcPr>
          <w:p w:rsidR="007D7DEF" w:rsidRPr="007D7DEF" w:rsidRDefault="007D7DEF" w:rsidP="007D7DEF">
            <w:pPr>
              <w:spacing w:after="0" w:line="240" w:lineRule="auto"/>
              <w:ind w:left="-180" w:firstLine="180"/>
              <w:jc w:val="both"/>
              <w:rPr>
                <w:rFonts w:ascii="Times New Roman" w:eastAsia="Calibri" w:hAnsi="Times New Roman" w:cs="Times New Roman"/>
                <w:sz w:val="24"/>
                <w:szCs w:val="24"/>
                <w:lang w:eastAsia="ru-RU"/>
              </w:rPr>
            </w:pPr>
          </w:p>
        </w:tc>
      </w:tr>
    </w:tbl>
    <w:p w:rsidR="007D7DEF" w:rsidRPr="000B1921" w:rsidRDefault="007D7DEF" w:rsidP="00BE4140">
      <w:pPr>
        <w:spacing w:after="200" w:line="276" w:lineRule="auto"/>
        <w:jc w:val="center"/>
        <w:rPr>
          <w:rFonts w:ascii="Times New Roman" w:eastAsia="Times New Roman" w:hAnsi="Times New Roman" w:cs="Times New Roman"/>
          <w:b/>
          <w:bCs/>
          <w:sz w:val="24"/>
          <w:szCs w:val="24"/>
          <w:lang w:eastAsia="ru-RU"/>
        </w:rPr>
      </w:pPr>
      <w:r w:rsidRPr="007D7DEF">
        <w:rPr>
          <w:rFonts w:ascii="Times New Roman" w:eastAsia="Times New Roman" w:hAnsi="Times New Roman" w:cs="Times New Roman"/>
          <w:b/>
          <w:bCs/>
          <w:sz w:val="24"/>
          <w:szCs w:val="24"/>
          <w:lang w:eastAsia="ru-RU"/>
        </w:rPr>
        <w:t>2.6. Пр</w:t>
      </w:r>
      <w:r w:rsidR="000B1921">
        <w:rPr>
          <w:rFonts w:ascii="Times New Roman" w:eastAsia="Times New Roman" w:hAnsi="Times New Roman" w:cs="Times New Roman"/>
          <w:b/>
          <w:bCs/>
          <w:sz w:val="24"/>
          <w:szCs w:val="24"/>
          <w:lang w:eastAsia="ru-RU"/>
        </w:rPr>
        <w:t>ограмма внеурочной деятельности</w:t>
      </w:r>
    </w:p>
    <w:p w:rsidR="007D7DEF" w:rsidRPr="007D7DEF" w:rsidRDefault="007D7DEF" w:rsidP="000B1921">
      <w:pPr>
        <w:autoSpaceDE w:val="0"/>
        <w:autoSpaceDN w:val="0"/>
        <w:adjustRightInd w:val="0"/>
        <w:spacing w:after="0" w:line="240" w:lineRule="auto"/>
        <w:ind w:firstLine="709"/>
        <w:jc w:val="center"/>
        <w:rPr>
          <w:rFonts w:ascii="Times New Roman" w:eastAsia="Times New Roman" w:hAnsi="Times New Roman" w:cs="Times New Roman"/>
          <w:b/>
          <w:bCs/>
          <w:sz w:val="24"/>
          <w:szCs w:val="24"/>
          <w:lang w:eastAsia="ru-RU"/>
        </w:rPr>
      </w:pPr>
      <w:r w:rsidRPr="007D7DEF">
        <w:rPr>
          <w:rFonts w:ascii="Times New Roman" w:eastAsia="Times New Roman" w:hAnsi="Times New Roman" w:cs="Times New Roman"/>
          <w:b/>
          <w:bCs/>
          <w:sz w:val="24"/>
          <w:szCs w:val="24"/>
          <w:lang w:eastAsia="ru-RU"/>
        </w:rPr>
        <w:t>Цели и задачи программы внеурочной деятельности</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Программа внеурочной деятельности обеспечивает учет индивидуальных особенностей и потребностей обучающихся с ЗПР через организацию внеурочной деятельности.</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Под внеурочной деятельностью понимается образовательная деятельность, осуществляемая в формах, отличных от урочной, и направленная на достижение </w:t>
      </w:r>
      <w:r w:rsidRPr="007D7DEF">
        <w:rPr>
          <w:rFonts w:ascii="Times New Roman" w:eastAsia="Times New Roman" w:hAnsi="Times New Roman" w:cs="Times New Roman"/>
          <w:bCs/>
          <w:sz w:val="24"/>
          <w:szCs w:val="24"/>
          <w:lang w:eastAsia="ru-RU"/>
        </w:rPr>
        <w:lastRenderedPageBreak/>
        <w:t>планируемых результатов освоения АООП НОО обучающихся с ЗПР. 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ЗПР, организации их свободного времени.</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i/>
          <w:sz w:val="24"/>
          <w:szCs w:val="24"/>
          <w:lang w:eastAsia="ru-RU"/>
        </w:rPr>
      </w:pPr>
      <w:r w:rsidRPr="007D7DEF">
        <w:rPr>
          <w:rFonts w:ascii="Times New Roman" w:eastAsia="Times New Roman" w:hAnsi="Times New Roman" w:cs="Times New Roman"/>
          <w:bCs/>
          <w:i/>
          <w:sz w:val="24"/>
          <w:szCs w:val="24"/>
          <w:lang w:eastAsia="ru-RU"/>
        </w:rPr>
        <w:t>Внеурочная деятельность ориентирована на создание условий для:</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творческой самореализации обучающихся с ЗПР в комфортной развивающей среде, стимулирующей возникновение личностного интереса к различным аспектам жизнедеятельности; позитивного отношения к окружающей действительности; социального становления обучающегося в процессе общения и совместной деятельности в детском сообществе, активного взаимодействия со сверстниками и педагогами.</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обучающихся разных категорий (с ОВЗ и без таковых), различных организаций. Виды совместной внеурочной деятельности подбираются с учетом возможностей и интересов как обучающихся с задержкой психического развития, так и обычно развивающихся сверстников.</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Основными </w:t>
      </w:r>
      <w:r w:rsidRPr="007D7DEF">
        <w:rPr>
          <w:rFonts w:ascii="Times New Roman" w:eastAsia="Times New Roman" w:hAnsi="Times New Roman" w:cs="Times New Roman"/>
          <w:bCs/>
          <w:i/>
          <w:sz w:val="24"/>
          <w:szCs w:val="24"/>
          <w:lang w:eastAsia="ru-RU"/>
        </w:rPr>
        <w:t>целями</w:t>
      </w:r>
      <w:r w:rsidRPr="007D7DEF">
        <w:rPr>
          <w:rFonts w:ascii="Times New Roman" w:eastAsia="Times New Roman" w:hAnsi="Times New Roman" w:cs="Times New Roman"/>
          <w:bCs/>
          <w:sz w:val="24"/>
          <w:szCs w:val="24"/>
          <w:lang w:eastAsia="ru-RU"/>
        </w:rPr>
        <w:t xml:space="preserve"> внеурочной деятельности являются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 создание условий для всестороннего развития и социализации каждого обучающегося с ЗПР, создание воспитывающей среды, обеспечивающей развитие социальных, интеллектуальных интересов учащихся в свободное время.</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Основные </w:t>
      </w:r>
      <w:r w:rsidRPr="007D7DEF">
        <w:rPr>
          <w:rFonts w:ascii="Times New Roman" w:eastAsia="Times New Roman" w:hAnsi="Times New Roman" w:cs="Times New Roman"/>
          <w:bCs/>
          <w:i/>
          <w:sz w:val="24"/>
          <w:szCs w:val="24"/>
          <w:lang w:eastAsia="ru-RU"/>
        </w:rPr>
        <w:t>задачи</w:t>
      </w:r>
      <w:r w:rsidRPr="007D7DEF">
        <w:rPr>
          <w:rFonts w:ascii="Times New Roman" w:eastAsia="Times New Roman" w:hAnsi="Times New Roman" w:cs="Times New Roman"/>
          <w:bCs/>
          <w:sz w:val="24"/>
          <w:szCs w:val="24"/>
          <w:lang w:eastAsia="ru-RU"/>
        </w:rPr>
        <w:t>:</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коррекция всех компонентов психофизического, интеллектуального, личностного развития обучающихся с ЗПР с учетом их возрастных и индивидуальных особенностей;</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развитие активности, самостоятельности и независимости в повседневной жизни;</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развитие возможных избирательных способностей и интересов обучающегося в разных видах деятельности;</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формирование основ нравственного самосознания личности, умения правильно оценивать окружающее и самих себя, формирование эстетических потребностей, ценностей и чувств; </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развитие трудолюбия, способности к преодолению трудностей, целеустремлённости и настойчивости в достижении результата;</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расширение представлений обучающегося о мире и о себе, его социального опыта;</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формирование положительного отношения к базовым общественным ценностям;</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формирование умений, навыков социального общения людей;</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расширение круга общения, выход обучающегося за пределы семьи и образовательной организации;</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развитие навыков осуществления сотрудничества с педагогами, сверстниками, родителями, старшими детьми в решении общих проблем;</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укрепление доверия к другим людям;</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развитие доброжелательности и эмоциональной отзывчивости, понимания других людей и сопереживания им.</w:t>
      </w:r>
    </w:p>
    <w:p w:rsidR="007D7DEF" w:rsidRPr="007D7DEF" w:rsidRDefault="007D7DEF" w:rsidP="000B1921">
      <w:pPr>
        <w:autoSpaceDE w:val="0"/>
        <w:autoSpaceDN w:val="0"/>
        <w:adjustRightInd w:val="0"/>
        <w:spacing w:after="0" w:line="240" w:lineRule="auto"/>
        <w:ind w:firstLine="709"/>
        <w:jc w:val="center"/>
        <w:rPr>
          <w:rFonts w:ascii="Times New Roman" w:eastAsia="Times New Roman" w:hAnsi="Times New Roman" w:cs="Times New Roman"/>
          <w:b/>
          <w:bCs/>
          <w:sz w:val="24"/>
          <w:szCs w:val="24"/>
          <w:lang w:eastAsia="ru-RU"/>
        </w:rPr>
      </w:pPr>
      <w:r w:rsidRPr="007D7DEF">
        <w:rPr>
          <w:rFonts w:ascii="Times New Roman" w:eastAsia="Times New Roman" w:hAnsi="Times New Roman" w:cs="Times New Roman"/>
          <w:b/>
          <w:bCs/>
          <w:sz w:val="24"/>
          <w:szCs w:val="24"/>
          <w:lang w:eastAsia="ru-RU"/>
        </w:rPr>
        <w:t>Основные направления внеурочной деятельности</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Внеурочная деятельность организуется по направлениям развития личности: спортивно-оздоровительное, нравственное, социальное, обще-культурное в таких формах как индивидуальные и групповые занятия, экскурсии, кружки, секции, соревнования, общественно полезные практики и т.д.</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Обязательной частью внеурочной деятельности, поддерживающей процесс освоения содержания АООП НОО, является коррекционно-развивающая область. Содержание коррекционно-развивающей области представлено коррекционно-развивающими занятиями (логопедическими и </w:t>
      </w:r>
      <w:proofErr w:type="spellStart"/>
      <w:r w:rsidRPr="007D7DEF">
        <w:rPr>
          <w:rFonts w:ascii="Times New Roman" w:eastAsia="Times New Roman" w:hAnsi="Times New Roman" w:cs="Times New Roman"/>
          <w:bCs/>
          <w:sz w:val="24"/>
          <w:szCs w:val="24"/>
          <w:lang w:eastAsia="ru-RU"/>
        </w:rPr>
        <w:t>психо</w:t>
      </w:r>
      <w:proofErr w:type="spellEnd"/>
      <w:r w:rsidRPr="007D7DEF">
        <w:rPr>
          <w:rFonts w:ascii="Times New Roman" w:eastAsia="Times New Roman" w:hAnsi="Times New Roman" w:cs="Times New Roman"/>
          <w:bCs/>
          <w:sz w:val="24"/>
          <w:szCs w:val="24"/>
          <w:lang w:eastAsia="ru-RU"/>
        </w:rPr>
        <w:t>-коррекционными) и ритмикой.</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lastRenderedPageBreak/>
        <w:t>В соответствии с требованиями  ФГОС НОО обучающихся с ОВЗ время, отводимое на внеурочную деятельность (с учетом часов на коррекционно-развивающую область), составляет в течение 5 учебных лет не менее 1680 часов.</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i/>
          <w:sz w:val="24"/>
          <w:szCs w:val="24"/>
          <w:lang w:eastAsia="ru-RU"/>
        </w:rPr>
        <w:t>Спортивно-оздоровительное направление</w:t>
      </w:r>
      <w:r w:rsidRPr="007D7DEF">
        <w:rPr>
          <w:rFonts w:ascii="Times New Roman" w:eastAsia="Times New Roman" w:hAnsi="Times New Roman" w:cs="Times New Roman"/>
          <w:bCs/>
          <w:sz w:val="24"/>
          <w:szCs w:val="24"/>
          <w:lang w:eastAsia="ru-RU"/>
        </w:rPr>
        <w:t xml:space="preserve"> предполагает:</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формирование чувства сопричастности и гордости за спортивные достижения наших соотечественников;</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ориентацию на понимание причин успеха/неуспеха в спортивно-оздоровительной деятельности, на понимание оценок учителей, сверстников, родителей; </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формирование ценностного отношения к здоровью и здоровому образу жизни;</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стремление к максимально возможной физической, социально-бытовой активности и независимости; стремление к физическому совершенствованию; установку на здоровый образ жизни;</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стремление к проявлению волевых усилий; к преодолению трудностей; </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к достижению конкретного результата;</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стремление к реализации основ здорового образа жизни, к </w:t>
      </w:r>
      <w:proofErr w:type="spellStart"/>
      <w:r w:rsidRPr="007D7DEF">
        <w:rPr>
          <w:rFonts w:ascii="Times New Roman" w:eastAsia="Times New Roman" w:hAnsi="Times New Roman" w:cs="Times New Roman"/>
          <w:bCs/>
          <w:sz w:val="24"/>
          <w:szCs w:val="24"/>
          <w:lang w:eastAsia="ru-RU"/>
        </w:rPr>
        <w:t>здоровьесберегающему</w:t>
      </w:r>
      <w:proofErr w:type="spellEnd"/>
      <w:r w:rsidRPr="007D7DEF">
        <w:rPr>
          <w:rFonts w:ascii="Times New Roman" w:eastAsia="Times New Roman" w:hAnsi="Times New Roman" w:cs="Times New Roman"/>
          <w:bCs/>
          <w:sz w:val="24"/>
          <w:szCs w:val="24"/>
          <w:lang w:eastAsia="ru-RU"/>
        </w:rPr>
        <w:t xml:space="preserve"> поведению.</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i/>
          <w:sz w:val="24"/>
          <w:szCs w:val="24"/>
          <w:lang w:eastAsia="ru-RU"/>
        </w:rPr>
        <w:t>Духовно-нравственное направление</w:t>
      </w:r>
      <w:r w:rsidRPr="007D7DEF">
        <w:rPr>
          <w:rFonts w:ascii="Times New Roman" w:eastAsia="Times New Roman" w:hAnsi="Times New Roman" w:cs="Times New Roman"/>
          <w:bCs/>
          <w:sz w:val="24"/>
          <w:szCs w:val="24"/>
          <w:lang w:eastAsia="ru-RU"/>
        </w:rPr>
        <w:t xml:space="preserve"> предполагает:</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формирование основ нравственного отношения к жизни в обществе зрячих;</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развитие личности, стремящейся к активности, самостоятельности, к независимости в практических  вопросах  от зрячих, преодолению иждивенчества;</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формирование мотивационной основы </w:t>
      </w:r>
      <w:proofErr w:type="spellStart"/>
      <w:r w:rsidRPr="007D7DEF">
        <w:rPr>
          <w:rFonts w:ascii="Times New Roman" w:eastAsia="Times New Roman" w:hAnsi="Times New Roman" w:cs="Times New Roman"/>
          <w:bCs/>
          <w:sz w:val="24"/>
          <w:szCs w:val="24"/>
          <w:lang w:eastAsia="ru-RU"/>
        </w:rPr>
        <w:t>внеучебной</w:t>
      </w:r>
      <w:proofErr w:type="spellEnd"/>
      <w:r w:rsidRPr="007D7DEF">
        <w:rPr>
          <w:rFonts w:ascii="Times New Roman" w:eastAsia="Times New Roman" w:hAnsi="Times New Roman" w:cs="Times New Roman"/>
          <w:bCs/>
          <w:sz w:val="24"/>
          <w:szCs w:val="24"/>
          <w:lang w:eastAsia="ru-RU"/>
        </w:rPr>
        <w:t xml:space="preserve"> деятельности, включающей социальные, учебно-познавательные и внешние мотивы;</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развитие учебно-познавательного интереса к </w:t>
      </w:r>
      <w:proofErr w:type="spellStart"/>
      <w:r w:rsidRPr="007D7DEF">
        <w:rPr>
          <w:rFonts w:ascii="Times New Roman" w:eastAsia="Times New Roman" w:hAnsi="Times New Roman" w:cs="Times New Roman"/>
          <w:bCs/>
          <w:sz w:val="24"/>
          <w:szCs w:val="24"/>
          <w:lang w:eastAsia="ru-RU"/>
        </w:rPr>
        <w:t>внеучебному</w:t>
      </w:r>
      <w:proofErr w:type="spellEnd"/>
      <w:r w:rsidRPr="007D7DEF">
        <w:rPr>
          <w:rFonts w:ascii="Times New Roman" w:eastAsia="Times New Roman" w:hAnsi="Times New Roman" w:cs="Times New Roman"/>
          <w:bCs/>
          <w:sz w:val="24"/>
          <w:szCs w:val="24"/>
          <w:lang w:eastAsia="ru-RU"/>
        </w:rPr>
        <w:t xml:space="preserve"> материалу;</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ориентация в нравственном содержании и смысле, как собственных поступков, так и поступков окружающих людей;</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знание основных моральных норм и ориентация на их выполнение;</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формирование умения давать нравственную оценку своим и чужим поступкам, стремления к выполнению моральных норм;</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формирование трудолюбия, положительного отношения к учению, труду, жизни; </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воспитание положительного отношения к природе, окружающей среде, любознательности и бережного отношения к живой и неживой природе;</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формирование эстетических потребностей и чувств; </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способность к оценке своего участия во внеурочной деятельности;</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способность к оценке, как собственных поступков, так и поступков окружающих людей; </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развитие этических чувств - стыда, вины, совести как регуляторов морального поведения; </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понимание чувств других людей и сопереживание им;</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развитие чувства нового, предметных и познавательных чувств.</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i/>
          <w:sz w:val="24"/>
          <w:szCs w:val="24"/>
          <w:lang w:eastAsia="ru-RU"/>
        </w:rPr>
        <w:t>Социальное направление</w:t>
      </w:r>
      <w:r w:rsidRPr="007D7DEF">
        <w:rPr>
          <w:rFonts w:ascii="Times New Roman" w:eastAsia="Times New Roman" w:hAnsi="Times New Roman" w:cs="Times New Roman"/>
          <w:bCs/>
          <w:sz w:val="24"/>
          <w:szCs w:val="24"/>
          <w:lang w:eastAsia="ru-RU"/>
        </w:rPr>
        <w:t xml:space="preserve"> предполагает:</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формирование внутренней позиции школьника на уровне положительного отношения к школе, ориентацию на содержательные моменты школьной действительности и принятие образца «хорошего обучающегося»; </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формирование навыков организации сотрудничества с педагогами, сверстниками, родителями (законными представителями); </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развитие доброжелательности и эмоциональной отзывчивости, понимания других людей и сопереживания им;</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воспитание ценностного отношения к своему национальному языку и культуре;</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воспитание потребности в социальных контактах, предметно-практической деятельности; </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формирование умения договариваться и приходить к общему решению в совместной деятельности; </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адекватное использование компенсаторных способов, сохранных анализаторов (в том числе остаточного зрения) для решения  различных коммуникативных задач;</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8"/>
          <w:szCs w:val="28"/>
          <w:lang w:eastAsia="ru-RU"/>
        </w:rPr>
      </w:pPr>
      <w:r w:rsidRPr="007D7DEF">
        <w:rPr>
          <w:rFonts w:ascii="Times New Roman" w:eastAsia="Times New Roman" w:hAnsi="Times New Roman" w:cs="Times New Roman"/>
          <w:bCs/>
          <w:sz w:val="24"/>
          <w:szCs w:val="24"/>
          <w:lang w:eastAsia="ru-RU"/>
        </w:rPr>
        <w:lastRenderedPageBreak/>
        <w:t>укрепление доверия</w:t>
      </w:r>
      <w:r w:rsidRPr="007D7DEF">
        <w:rPr>
          <w:rFonts w:ascii="Times New Roman" w:eastAsia="Times New Roman" w:hAnsi="Times New Roman" w:cs="Times New Roman"/>
          <w:bCs/>
          <w:sz w:val="28"/>
          <w:szCs w:val="28"/>
          <w:lang w:eastAsia="ru-RU"/>
        </w:rPr>
        <w:t xml:space="preserve"> к другим людям;</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формирование умения 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использование адекватных невербальные средства общения для взаимодействия со сверстниками и взрослыми.</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proofErr w:type="spellStart"/>
      <w:r w:rsidRPr="007D7DEF">
        <w:rPr>
          <w:rFonts w:ascii="Times New Roman" w:eastAsia="Times New Roman" w:hAnsi="Times New Roman" w:cs="Times New Roman"/>
          <w:bCs/>
          <w:i/>
          <w:sz w:val="24"/>
          <w:szCs w:val="24"/>
          <w:lang w:eastAsia="ru-RU"/>
        </w:rPr>
        <w:t>Общеинтеллектуальное</w:t>
      </w:r>
      <w:proofErr w:type="spellEnd"/>
      <w:r w:rsidRPr="007D7DEF">
        <w:rPr>
          <w:rFonts w:ascii="Times New Roman" w:eastAsia="Times New Roman" w:hAnsi="Times New Roman" w:cs="Times New Roman"/>
          <w:bCs/>
          <w:i/>
          <w:sz w:val="24"/>
          <w:szCs w:val="24"/>
          <w:lang w:eastAsia="ru-RU"/>
        </w:rPr>
        <w:t xml:space="preserve"> направление</w:t>
      </w:r>
      <w:r w:rsidRPr="007D7DEF">
        <w:rPr>
          <w:rFonts w:ascii="Times New Roman" w:eastAsia="Times New Roman" w:hAnsi="Times New Roman" w:cs="Times New Roman"/>
          <w:bCs/>
          <w:sz w:val="24"/>
          <w:szCs w:val="24"/>
          <w:lang w:eastAsia="ru-RU"/>
        </w:rPr>
        <w:t xml:space="preserve"> предполагает:</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proofErr w:type="spellStart"/>
      <w:r w:rsidRPr="007D7DEF">
        <w:rPr>
          <w:rFonts w:ascii="Times New Roman" w:eastAsia="Times New Roman" w:hAnsi="Times New Roman" w:cs="Times New Roman"/>
          <w:bCs/>
          <w:sz w:val="24"/>
          <w:szCs w:val="24"/>
          <w:lang w:eastAsia="ru-RU"/>
        </w:rPr>
        <w:t>сформированность</w:t>
      </w:r>
      <w:proofErr w:type="spellEnd"/>
      <w:r w:rsidRPr="007D7DEF">
        <w:rPr>
          <w:rFonts w:ascii="Times New Roman" w:eastAsia="Times New Roman" w:hAnsi="Times New Roman" w:cs="Times New Roman"/>
          <w:bCs/>
          <w:sz w:val="24"/>
          <w:szCs w:val="24"/>
          <w:lang w:eastAsia="ru-RU"/>
        </w:rPr>
        <w:t xml:space="preserve"> умения принимать и сохранять учебную задачу;</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учитывать выделенные учителем ориентиры - действия в новом учебном материале в сотрудничестве с учителем;</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proofErr w:type="spellStart"/>
      <w:r w:rsidRPr="007D7DEF">
        <w:rPr>
          <w:rFonts w:ascii="Times New Roman" w:eastAsia="Times New Roman" w:hAnsi="Times New Roman" w:cs="Times New Roman"/>
          <w:bCs/>
          <w:sz w:val="24"/>
          <w:szCs w:val="24"/>
          <w:lang w:eastAsia="ru-RU"/>
        </w:rPr>
        <w:t>сформированность</w:t>
      </w:r>
      <w:proofErr w:type="spellEnd"/>
      <w:r w:rsidRPr="007D7DEF">
        <w:rPr>
          <w:rFonts w:ascii="Times New Roman" w:eastAsia="Times New Roman" w:hAnsi="Times New Roman" w:cs="Times New Roman"/>
          <w:bCs/>
          <w:sz w:val="24"/>
          <w:szCs w:val="24"/>
          <w:lang w:eastAsia="ru-RU"/>
        </w:rPr>
        <w:t xml:space="preserve"> умения планировать свои действия в соответствии с поставленной задачей и условиями её реализации, в том числе во внутреннем плане;</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учитывать установленные правила в планировании и контроле способа решения; осуществлять итоговый и пошаговый контроль по результату;</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оценивать правильность выполнения действия на уровне адекватной ретроспективной оценки соответствия результатов требованиям данной задачи;</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proofErr w:type="spellStart"/>
      <w:r w:rsidRPr="007D7DEF">
        <w:rPr>
          <w:rFonts w:ascii="Times New Roman" w:eastAsia="Times New Roman" w:hAnsi="Times New Roman" w:cs="Times New Roman"/>
          <w:bCs/>
          <w:sz w:val="24"/>
          <w:szCs w:val="24"/>
          <w:lang w:eastAsia="ru-RU"/>
        </w:rPr>
        <w:t>сформированность</w:t>
      </w:r>
      <w:proofErr w:type="spellEnd"/>
      <w:r w:rsidRPr="007D7DEF">
        <w:rPr>
          <w:rFonts w:ascii="Times New Roman" w:eastAsia="Times New Roman" w:hAnsi="Times New Roman" w:cs="Times New Roman"/>
          <w:bCs/>
          <w:sz w:val="24"/>
          <w:szCs w:val="24"/>
          <w:lang w:eastAsia="ru-RU"/>
        </w:rPr>
        <w:t xml:space="preserve"> умения адекватно запрашивать и принимать необходимую практическую помощь; </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использовать компенсаторные способы во внеурочной деятельности;</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осуществлять алгоритмизацию действий как основу компенсации;</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осуществлять поиск, запись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использовать знаково-символические средства, в том числе модели и схемы, для решения задач.</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i/>
          <w:sz w:val="24"/>
          <w:szCs w:val="24"/>
          <w:lang w:eastAsia="ru-RU"/>
        </w:rPr>
        <w:t>Общекультурное направление</w:t>
      </w:r>
      <w:r w:rsidRPr="007D7DEF">
        <w:rPr>
          <w:rFonts w:ascii="Times New Roman" w:eastAsia="Times New Roman" w:hAnsi="Times New Roman" w:cs="Times New Roman"/>
          <w:bCs/>
          <w:sz w:val="24"/>
          <w:szCs w:val="24"/>
          <w:lang w:eastAsia="ru-RU"/>
        </w:rPr>
        <w:t xml:space="preserve"> предполагает:</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знание правил этики, культуры речи;</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развитие интереса к природе, природным явлениям и формам жизни, понимание активной роли человека в природе; ценностного отношения к природе и всем формам жизни; приобретение элементарного опыта природоохранительной деятельности;</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формирование эстетических идеалов, чувства прекрасного, представлений о душевной и физической красоте человека; умение видеть красоту природы, труда и творчества;</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формирование интереса к чтению, произведениям искусства, детским спектаклям, концертам, выставкам, музыке;</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повышение интереса к занятиям художественным творчеством;</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формирование отрицательного отношения к некрасивым поступкам и неряшливости; воспитание стремления к опрятному внешнему виду;</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предупреждение </w:t>
      </w:r>
      <w:proofErr w:type="spellStart"/>
      <w:r w:rsidRPr="007D7DEF">
        <w:rPr>
          <w:rFonts w:ascii="Times New Roman" w:eastAsia="Times New Roman" w:hAnsi="Times New Roman" w:cs="Times New Roman"/>
          <w:bCs/>
          <w:sz w:val="24"/>
          <w:szCs w:val="24"/>
          <w:lang w:eastAsia="ru-RU"/>
        </w:rPr>
        <w:t>вербализма</w:t>
      </w:r>
      <w:proofErr w:type="spellEnd"/>
      <w:r w:rsidRPr="007D7DEF">
        <w:rPr>
          <w:rFonts w:ascii="Times New Roman" w:eastAsia="Times New Roman" w:hAnsi="Times New Roman" w:cs="Times New Roman"/>
          <w:bCs/>
          <w:sz w:val="24"/>
          <w:szCs w:val="24"/>
          <w:lang w:eastAsia="ru-RU"/>
        </w:rPr>
        <w:t xml:space="preserve"> знаний и умений; установление связи чувственного и логического;</w:t>
      </w:r>
    </w:p>
    <w:p w:rsid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формирование компенсаторных спосо</w:t>
      </w:r>
      <w:r w:rsidR="000B1921">
        <w:rPr>
          <w:rFonts w:ascii="Times New Roman" w:eastAsia="Times New Roman" w:hAnsi="Times New Roman" w:cs="Times New Roman"/>
          <w:bCs/>
          <w:sz w:val="24"/>
          <w:szCs w:val="24"/>
          <w:lang w:eastAsia="ru-RU"/>
        </w:rPr>
        <w:t>бов познавательной деятельности.</w:t>
      </w:r>
    </w:p>
    <w:p w:rsidR="000B1921" w:rsidRPr="007D7DEF" w:rsidRDefault="000B1921"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p>
    <w:p w:rsidR="007D7DEF" w:rsidRPr="007D7DEF" w:rsidRDefault="007D7DEF" w:rsidP="000B1921">
      <w:pPr>
        <w:autoSpaceDE w:val="0"/>
        <w:autoSpaceDN w:val="0"/>
        <w:adjustRightInd w:val="0"/>
        <w:spacing w:after="0" w:line="240" w:lineRule="auto"/>
        <w:ind w:firstLine="709"/>
        <w:contextualSpacing/>
        <w:jc w:val="center"/>
        <w:rPr>
          <w:rFonts w:ascii="Times New Roman" w:eastAsia="Times New Roman" w:hAnsi="Times New Roman" w:cs="Times New Roman"/>
          <w:b/>
          <w:bCs/>
          <w:sz w:val="24"/>
          <w:szCs w:val="24"/>
          <w:lang w:eastAsia="ru-RU"/>
        </w:rPr>
      </w:pPr>
      <w:r w:rsidRPr="007D7DEF">
        <w:rPr>
          <w:rFonts w:ascii="Times New Roman" w:eastAsia="Times New Roman" w:hAnsi="Times New Roman" w:cs="Times New Roman"/>
          <w:b/>
          <w:bCs/>
          <w:sz w:val="24"/>
          <w:szCs w:val="24"/>
          <w:lang w:eastAsia="ru-RU"/>
        </w:rPr>
        <w:t>Основные формы организации внеурочной деятельности</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Внеурочная деятельность организуется в образовательной организации во внеурочное время для удовлетворения потребностей обучающихся в содержательном досуге, их участия в самоуправлении и общественно полезной деятельности.</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Внеурочная деятельность призвана объединить в единый процесс воспитание, образование, развитие и </w:t>
      </w:r>
      <w:proofErr w:type="spellStart"/>
      <w:r w:rsidRPr="007D7DEF">
        <w:rPr>
          <w:rFonts w:ascii="Times New Roman" w:eastAsia="Times New Roman" w:hAnsi="Times New Roman" w:cs="Times New Roman"/>
          <w:bCs/>
          <w:sz w:val="24"/>
          <w:szCs w:val="24"/>
          <w:lang w:eastAsia="ru-RU"/>
        </w:rPr>
        <w:t>здоровьесбережение</w:t>
      </w:r>
      <w:proofErr w:type="spellEnd"/>
      <w:r w:rsidRPr="007D7DEF">
        <w:rPr>
          <w:rFonts w:ascii="Times New Roman" w:eastAsia="Times New Roman" w:hAnsi="Times New Roman" w:cs="Times New Roman"/>
          <w:bCs/>
          <w:sz w:val="24"/>
          <w:szCs w:val="24"/>
          <w:lang w:eastAsia="ru-RU"/>
        </w:rPr>
        <w:t xml:space="preserve">, а также обеспечить структурную и содержательную преемственность учебных предметов, должна отражать специфику целей и задач образовательной организации, служить созданию гибкой системы для реализации индивидуальных творческих интересов личности. Кроме того, внеурочная деятельность </w:t>
      </w:r>
      <w:r w:rsidRPr="007D7DEF">
        <w:rPr>
          <w:rFonts w:ascii="Times New Roman" w:eastAsia="Times New Roman" w:hAnsi="Times New Roman" w:cs="Times New Roman"/>
          <w:bCs/>
          <w:sz w:val="24"/>
          <w:szCs w:val="24"/>
          <w:lang w:eastAsia="ru-RU"/>
        </w:rPr>
        <w:lastRenderedPageBreak/>
        <w:t>решает еще одну важную задачу - расширить культурное пространство образовательной организации. В  этой сфере знакомство обучающихся с ценностями культуры происходит с учетом его личных интересов и микросоциума.</w:t>
      </w:r>
    </w:p>
    <w:p w:rsidR="007D7DEF" w:rsidRPr="007D7DEF" w:rsidRDefault="007D7DEF" w:rsidP="007D7DEF">
      <w:pPr>
        <w:autoSpaceDE w:val="0"/>
        <w:autoSpaceDN w:val="0"/>
        <w:adjustRightInd w:val="0"/>
        <w:spacing w:after="0" w:line="240" w:lineRule="auto"/>
        <w:ind w:firstLine="720"/>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Содержание занятий, предусмотренных во внеурочной деятельности, формируется с учётом пожеланий обучающихся и их родителей (законных представителей) и осуществляться в формах, отличных от урочной системы обучения. </w:t>
      </w:r>
    </w:p>
    <w:p w:rsidR="007D7DEF" w:rsidRPr="007D7DEF" w:rsidRDefault="007D7DEF" w:rsidP="007D7DEF">
      <w:pPr>
        <w:autoSpaceDE w:val="0"/>
        <w:autoSpaceDN w:val="0"/>
        <w:adjustRightInd w:val="0"/>
        <w:spacing w:after="0" w:line="240" w:lineRule="auto"/>
        <w:ind w:firstLine="720"/>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Внеурочная деятельность организуется в таких формах как экскурсии, кружки, «веселые старты», олимпиады, соревнования, походы, проекты, секции, круглые столы, конференции, диспуты, школьные научные общества, общественно полезные практики на добровольной основе и т.д.</w:t>
      </w:r>
    </w:p>
    <w:p w:rsidR="007D7DEF" w:rsidRPr="007D7DEF" w:rsidRDefault="007D7DEF" w:rsidP="007D7DEF">
      <w:pPr>
        <w:autoSpaceDE w:val="0"/>
        <w:autoSpaceDN w:val="0"/>
        <w:adjustRightInd w:val="0"/>
        <w:spacing w:after="0" w:line="240" w:lineRule="auto"/>
        <w:ind w:firstLine="720"/>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В завис</w:t>
      </w:r>
      <w:r w:rsidR="000B1921">
        <w:rPr>
          <w:rFonts w:ascii="Times New Roman" w:eastAsia="Times New Roman" w:hAnsi="Times New Roman" w:cs="Times New Roman"/>
          <w:bCs/>
          <w:sz w:val="24"/>
          <w:szCs w:val="24"/>
          <w:lang w:eastAsia="ru-RU"/>
        </w:rPr>
        <w:t>имости от возможностей МАОУ «Кие</w:t>
      </w:r>
      <w:r w:rsidRPr="007D7DEF">
        <w:rPr>
          <w:rFonts w:ascii="Times New Roman" w:eastAsia="Times New Roman" w:hAnsi="Times New Roman" w:cs="Times New Roman"/>
          <w:bCs/>
          <w:sz w:val="24"/>
          <w:szCs w:val="24"/>
          <w:lang w:eastAsia="ru-RU"/>
        </w:rPr>
        <w:t>вская СОШ», особенностей окружающего социума внеурочная деятельность осуществляется:</w:t>
      </w:r>
    </w:p>
    <w:p w:rsidR="007D7DEF" w:rsidRPr="007D7DEF" w:rsidRDefault="007D7DEF" w:rsidP="007D7DEF">
      <w:pPr>
        <w:autoSpaceDE w:val="0"/>
        <w:autoSpaceDN w:val="0"/>
        <w:adjustRightInd w:val="0"/>
        <w:spacing w:after="0" w:line="240" w:lineRule="auto"/>
        <w:ind w:firstLine="720"/>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 на основе оптимизации всех внутренних ресурсов школ </w:t>
      </w:r>
      <w:proofErr w:type="spellStart"/>
      <w:r w:rsidRPr="007D7DEF">
        <w:rPr>
          <w:rFonts w:ascii="Times New Roman" w:eastAsia="Times New Roman" w:hAnsi="Times New Roman" w:cs="Times New Roman"/>
          <w:bCs/>
          <w:sz w:val="24"/>
          <w:szCs w:val="24"/>
          <w:lang w:eastAsia="ru-RU"/>
        </w:rPr>
        <w:t>Киёвского</w:t>
      </w:r>
      <w:proofErr w:type="spellEnd"/>
      <w:r w:rsidRPr="007D7DEF">
        <w:rPr>
          <w:rFonts w:ascii="Times New Roman" w:eastAsia="Times New Roman" w:hAnsi="Times New Roman" w:cs="Times New Roman"/>
          <w:bCs/>
          <w:sz w:val="24"/>
          <w:szCs w:val="24"/>
          <w:lang w:eastAsia="ru-RU"/>
        </w:rPr>
        <w:t xml:space="preserve"> образовательного округа;</w:t>
      </w:r>
    </w:p>
    <w:p w:rsidR="007D7DEF" w:rsidRPr="007D7DEF" w:rsidRDefault="007D7DEF" w:rsidP="007D7DEF">
      <w:pPr>
        <w:autoSpaceDE w:val="0"/>
        <w:autoSpaceDN w:val="0"/>
        <w:adjustRightInd w:val="0"/>
        <w:spacing w:after="0" w:line="240" w:lineRule="auto"/>
        <w:ind w:firstLine="720"/>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совместно с организациями дополнительного образования обучающихся, спортивными объектами, учреждениями культуры:</w:t>
      </w:r>
    </w:p>
    <w:p w:rsidR="007D7DEF" w:rsidRPr="007D7DEF" w:rsidRDefault="000B1921" w:rsidP="007D7DEF">
      <w:pPr>
        <w:autoSpaceDE w:val="0"/>
        <w:autoSpaceDN w:val="0"/>
        <w:adjustRightInd w:val="0"/>
        <w:spacing w:after="0" w:line="240" w:lineRule="auto"/>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МАУК ДОД «Кие</w:t>
      </w:r>
      <w:r w:rsidR="007D7DEF" w:rsidRPr="007D7DEF">
        <w:rPr>
          <w:rFonts w:ascii="Times New Roman" w:eastAsia="Calibri" w:hAnsi="Times New Roman" w:cs="Times New Roman"/>
          <w:sz w:val="24"/>
          <w:szCs w:val="24"/>
        </w:rPr>
        <w:t>вская ДШИ»;</w:t>
      </w:r>
    </w:p>
    <w:p w:rsidR="007D7DEF" w:rsidRPr="007D7DEF" w:rsidRDefault="007D7DEF" w:rsidP="007D7DEF">
      <w:pPr>
        <w:tabs>
          <w:tab w:val="left" w:pos="284"/>
        </w:tabs>
        <w:spacing w:after="0" w:line="240" w:lineRule="auto"/>
        <w:jc w:val="both"/>
        <w:rPr>
          <w:rFonts w:ascii="Times New Roman" w:eastAsia="Calibri" w:hAnsi="Times New Roman" w:cs="Times New Roman"/>
          <w:sz w:val="24"/>
          <w:szCs w:val="24"/>
        </w:rPr>
      </w:pPr>
      <w:r w:rsidRPr="007D7DEF">
        <w:rPr>
          <w:rFonts w:ascii="Times New Roman" w:eastAsia="Calibri" w:hAnsi="Times New Roman" w:cs="Times New Roman"/>
          <w:sz w:val="24"/>
          <w:szCs w:val="24"/>
        </w:rPr>
        <w:t xml:space="preserve">«Школа искусств» </w:t>
      </w:r>
      <w:proofErr w:type="spellStart"/>
      <w:r w:rsidRPr="007D7DEF">
        <w:rPr>
          <w:rFonts w:ascii="Times New Roman" w:eastAsia="Calibri" w:hAnsi="Times New Roman" w:cs="Times New Roman"/>
          <w:sz w:val="24"/>
          <w:szCs w:val="24"/>
        </w:rPr>
        <w:t>г.Ялуторовск</w:t>
      </w:r>
      <w:proofErr w:type="spellEnd"/>
      <w:r w:rsidRPr="007D7DEF">
        <w:rPr>
          <w:rFonts w:ascii="Times New Roman" w:eastAsia="Calibri" w:hAnsi="Times New Roman" w:cs="Times New Roman"/>
          <w:sz w:val="24"/>
          <w:szCs w:val="24"/>
        </w:rPr>
        <w:t xml:space="preserve">,; </w:t>
      </w:r>
    </w:p>
    <w:p w:rsidR="007D7DEF" w:rsidRPr="007D7DEF" w:rsidRDefault="007D7DEF" w:rsidP="007D7DEF">
      <w:pPr>
        <w:tabs>
          <w:tab w:val="left" w:pos="284"/>
        </w:tabs>
        <w:spacing w:after="0" w:line="240" w:lineRule="auto"/>
        <w:jc w:val="both"/>
        <w:rPr>
          <w:rFonts w:ascii="Times New Roman" w:eastAsia="Calibri" w:hAnsi="Times New Roman" w:cs="Times New Roman"/>
          <w:sz w:val="24"/>
          <w:szCs w:val="24"/>
        </w:rPr>
      </w:pPr>
      <w:r w:rsidRPr="007D7DEF">
        <w:rPr>
          <w:rFonts w:ascii="Times New Roman" w:eastAsia="Calibri" w:hAnsi="Times New Roman" w:cs="Times New Roman"/>
          <w:sz w:val="24"/>
          <w:szCs w:val="24"/>
        </w:rPr>
        <w:t xml:space="preserve">СК «Атлант» </w:t>
      </w:r>
      <w:proofErr w:type="spellStart"/>
      <w:r w:rsidRPr="007D7DEF">
        <w:rPr>
          <w:rFonts w:ascii="Times New Roman" w:eastAsia="Calibri" w:hAnsi="Times New Roman" w:cs="Times New Roman"/>
          <w:sz w:val="24"/>
          <w:szCs w:val="24"/>
        </w:rPr>
        <w:t>г.Ялуторовск</w:t>
      </w:r>
      <w:proofErr w:type="spellEnd"/>
      <w:r w:rsidRPr="007D7DEF">
        <w:rPr>
          <w:rFonts w:ascii="Times New Roman" w:eastAsia="Calibri" w:hAnsi="Times New Roman" w:cs="Times New Roman"/>
          <w:sz w:val="24"/>
          <w:szCs w:val="24"/>
        </w:rPr>
        <w:t>;</w:t>
      </w:r>
    </w:p>
    <w:p w:rsidR="007D7DEF" w:rsidRPr="007D7DEF" w:rsidRDefault="007D7DEF" w:rsidP="007D7DEF">
      <w:pPr>
        <w:tabs>
          <w:tab w:val="left" w:pos="284"/>
        </w:tabs>
        <w:spacing w:after="0" w:line="240" w:lineRule="auto"/>
        <w:jc w:val="both"/>
        <w:rPr>
          <w:rFonts w:ascii="Times New Roman" w:eastAsia="Calibri" w:hAnsi="Times New Roman" w:cs="Times New Roman"/>
          <w:sz w:val="24"/>
          <w:szCs w:val="24"/>
        </w:rPr>
      </w:pPr>
      <w:r w:rsidRPr="007D7DEF">
        <w:rPr>
          <w:rFonts w:ascii="Times New Roman" w:eastAsia="Calibri" w:hAnsi="Times New Roman" w:cs="Times New Roman"/>
          <w:sz w:val="24"/>
          <w:szCs w:val="24"/>
        </w:rPr>
        <w:t xml:space="preserve">МАУ «Арт-вояж» </w:t>
      </w:r>
      <w:proofErr w:type="spellStart"/>
      <w:r w:rsidRPr="007D7DEF">
        <w:rPr>
          <w:rFonts w:ascii="Times New Roman" w:eastAsia="Calibri" w:hAnsi="Times New Roman" w:cs="Times New Roman"/>
          <w:sz w:val="24"/>
          <w:szCs w:val="24"/>
        </w:rPr>
        <w:t>г.Ялуторовск</w:t>
      </w:r>
      <w:proofErr w:type="spellEnd"/>
      <w:r w:rsidRPr="007D7DEF">
        <w:rPr>
          <w:rFonts w:ascii="Times New Roman" w:eastAsia="Calibri" w:hAnsi="Times New Roman" w:cs="Times New Roman"/>
          <w:sz w:val="24"/>
          <w:szCs w:val="24"/>
        </w:rPr>
        <w:t>;</w:t>
      </w:r>
    </w:p>
    <w:p w:rsidR="007D7DEF" w:rsidRPr="007D7DEF" w:rsidRDefault="007D7DEF" w:rsidP="007D7DEF">
      <w:pPr>
        <w:tabs>
          <w:tab w:val="left" w:pos="284"/>
        </w:tabs>
        <w:spacing w:after="0" w:line="240" w:lineRule="auto"/>
        <w:jc w:val="both"/>
        <w:rPr>
          <w:rFonts w:ascii="Times New Roman" w:eastAsia="Calibri" w:hAnsi="Times New Roman" w:cs="Times New Roman"/>
          <w:sz w:val="24"/>
          <w:szCs w:val="24"/>
        </w:rPr>
      </w:pPr>
      <w:r w:rsidRPr="007D7DEF">
        <w:rPr>
          <w:rFonts w:ascii="Times New Roman" w:eastAsia="Calibri" w:hAnsi="Times New Roman" w:cs="Times New Roman"/>
          <w:sz w:val="24"/>
          <w:szCs w:val="24"/>
        </w:rPr>
        <w:t xml:space="preserve">СК «Юбилейный» </w:t>
      </w:r>
      <w:proofErr w:type="spellStart"/>
      <w:r w:rsidRPr="007D7DEF">
        <w:rPr>
          <w:rFonts w:ascii="Times New Roman" w:eastAsia="Calibri" w:hAnsi="Times New Roman" w:cs="Times New Roman"/>
          <w:sz w:val="24"/>
          <w:szCs w:val="24"/>
        </w:rPr>
        <w:t>с.Памятное</w:t>
      </w:r>
      <w:proofErr w:type="spellEnd"/>
      <w:r w:rsidRPr="007D7DEF">
        <w:rPr>
          <w:rFonts w:ascii="Times New Roman" w:eastAsia="Calibri" w:hAnsi="Times New Roman" w:cs="Times New Roman"/>
          <w:sz w:val="24"/>
          <w:szCs w:val="24"/>
        </w:rPr>
        <w:t>);</w:t>
      </w:r>
    </w:p>
    <w:p w:rsidR="007D7DEF" w:rsidRPr="007D7DEF" w:rsidRDefault="007D7DEF" w:rsidP="007D7DEF">
      <w:pPr>
        <w:tabs>
          <w:tab w:val="left" w:pos="284"/>
        </w:tabs>
        <w:spacing w:after="0" w:line="240" w:lineRule="auto"/>
        <w:jc w:val="both"/>
        <w:rPr>
          <w:rFonts w:ascii="Times New Roman" w:eastAsia="Times New Roman" w:hAnsi="Times New Roman" w:cs="Times New Roman"/>
          <w:sz w:val="24"/>
          <w:szCs w:val="24"/>
          <w:lang w:eastAsia="ru-RU"/>
        </w:rPr>
      </w:pPr>
      <w:r w:rsidRPr="007D7DEF">
        <w:rPr>
          <w:rFonts w:ascii="Times New Roman" w:eastAsia="Calibri" w:hAnsi="Times New Roman" w:cs="Times New Roman"/>
          <w:sz w:val="24"/>
          <w:szCs w:val="24"/>
        </w:rPr>
        <w:t xml:space="preserve">ДК </w:t>
      </w:r>
      <w:proofErr w:type="spellStart"/>
      <w:r w:rsidRPr="007D7DEF">
        <w:rPr>
          <w:rFonts w:ascii="Times New Roman" w:eastAsia="Calibri" w:hAnsi="Times New Roman" w:cs="Times New Roman"/>
          <w:sz w:val="24"/>
          <w:szCs w:val="24"/>
        </w:rPr>
        <w:t>с.Карабаш</w:t>
      </w:r>
      <w:proofErr w:type="spellEnd"/>
    </w:p>
    <w:p w:rsidR="007D7DEF" w:rsidRPr="007D7DEF" w:rsidRDefault="007D7DEF" w:rsidP="007D7DEF">
      <w:pPr>
        <w:autoSpaceDE w:val="0"/>
        <w:autoSpaceDN w:val="0"/>
        <w:adjustRightInd w:val="0"/>
        <w:spacing w:after="0" w:line="240" w:lineRule="auto"/>
        <w:ind w:firstLine="720"/>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В качестве наиболее эффективной модели осуществления внеурочной деятельности с обучающимися с ЗПР  выступает ее организация непосредственно в образовательной организации, где сохраняется содержательное единство учебного, воспитательного, развивающего (в том числе и коррекционно-развивающего) процессов.</w:t>
      </w:r>
    </w:p>
    <w:p w:rsidR="007D7DEF" w:rsidRPr="007D7DEF" w:rsidRDefault="007D7DEF" w:rsidP="007D7DEF">
      <w:pPr>
        <w:autoSpaceDE w:val="0"/>
        <w:autoSpaceDN w:val="0"/>
        <w:adjustRightInd w:val="0"/>
        <w:spacing w:after="0" w:line="240" w:lineRule="auto"/>
        <w:ind w:firstLine="720"/>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Внеурочная деятельность тесно связана с дополнительным образованием в части создания условий для развития творческих интересов обучающихся, включения их в художественную, техническую, спортивную и другую деятельность.</w:t>
      </w:r>
    </w:p>
    <w:p w:rsidR="007D7DEF" w:rsidRPr="007D7DEF" w:rsidRDefault="007D7DEF" w:rsidP="007D7DEF">
      <w:pPr>
        <w:autoSpaceDE w:val="0"/>
        <w:autoSpaceDN w:val="0"/>
        <w:adjustRightInd w:val="0"/>
        <w:spacing w:after="0" w:line="240" w:lineRule="auto"/>
        <w:ind w:firstLine="720"/>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Основное преимущество совместной организации внеурочной деятельности заключается в предоставлении широкого  выбора занятий для обучающегося с ЗПР на основе спектра направлений детских объединений по интересам, возможности свободного самоопределения, привлечения к осуществлению внеурочной деятельности квалифицированных специалистов, а также практико-ориентированной и </w:t>
      </w:r>
      <w:proofErr w:type="spellStart"/>
      <w:r w:rsidRPr="007D7DEF">
        <w:rPr>
          <w:rFonts w:ascii="Times New Roman" w:eastAsia="Times New Roman" w:hAnsi="Times New Roman" w:cs="Times New Roman"/>
          <w:bCs/>
          <w:sz w:val="24"/>
          <w:szCs w:val="24"/>
          <w:lang w:eastAsia="ru-RU"/>
        </w:rPr>
        <w:t>деятельностной</w:t>
      </w:r>
      <w:proofErr w:type="spellEnd"/>
      <w:r w:rsidRPr="007D7DEF">
        <w:rPr>
          <w:rFonts w:ascii="Times New Roman" w:eastAsia="Times New Roman" w:hAnsi="Times New Roman" w:cs="Times New Roman"/>
          <w:bCs/>
          <w:sz w:val="24"/>
          <w:szCs w:val="24"/>
          <w:lang w:eastAsia="ru-RU"/>
        </w:rPr>
        <w:t xml:space="preserve"> основы организации образовательного процесса.</w:t>
      </w:r>
    </w:p>
    <w:p w:rsidR="007D7DEF" w:rsidRPr="007D7DEF" w:rsidRDefault="007D7DEF" w:rsidP="007D7DEF">
      <w:pPr>
        <w:autoSpaceDE w:val="0"/>
        <w:autoSpaceDN w:val="0"/>
        <w:adjustRightInd w:val="0"/>
        <w:spacing w:after="0" w:line="240" w:lineRule="auto"/>
        <w:ind w:firstLine="720"/>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Координирующую роль в организации внеурочной деятельности выполняет, как правило, классный руководитель, который взаимодействует с педагогическими работниками, организует систему отношений через разнообразные формы воспитательной деятельности коллектива, в том числе через  органы самоуправления, обеспечивает внеурочную деятельность обучающихся в соответствии с их выбором.</w:t>
      </w:r>
    </w:p>
    <w:p w:rsidR="007D7DEF" w:rsidRPr="007D7DEF" w:rsidRDefault="007D7DEF" w:rsidP="007D7DEF">
      <w:pPr>
        <w:autoSpaceDE w:val="0"/>
        <w:autoSpaceDN w:val="0"/>
        <w:adjustRightInd w:val="0"/>
        <w:spacing w:after="0" w:line="240" w:lineRule="auto"/>
        <w:contextualSpacing/>
        <w:jc w:val="center"/>
        <w:rPr>
          <w:rFonts w:ascii="Times New Roman" w:eastAsia="Times New Roman" w:hAnsi="Times New Roman" w:cs="Times New Roman"/>
          <w:b/>
          <w:bCs/>
          <w:i/>
          <w:color w:val="FF0000"/>
          <w:sz w:val="24"/>
          <w:szCs w:val="28"/>
          <w:lang w:eastAsia="ru-RU"/>
        </w:rPr>
      </w:pPr>
    </w:p>
    <w:p w:rsidR="007D7DEF" w:rsidRPr="00A27D29" w:rsidRDefault="007D7DEF" w:rsidP="007D7DEF">
      <w:pPr>
        <w:autoSpaceDE w:val="0"/>
        <w:autoSpaceDN w:val="0"/>
        <w:adjustRightInd w:val="0"/>
        <w:spacing w:after="0" w:line="240" w:lineRule="auto"/>
        <w:contextualSpacing/>
        <w:jc w:val="center"/>
        <w:rPr>
          <w:rFonts w:ascii="Times New Roman" w:eastAsia="Times New Roman" w:hAnsi="Times New Roman" w:cs="Times New Roman"/>
          <w:b/>
          <w:bCs/>
          <w:sz w:val="24"/>
          <w:szCs w:val="28"/>
          <w:lang w:eastAsia="ru-RU"/>
        </w:rPr>
      </w:pPr>
      <w:r w:rsidRPr="00A27D29">
        <w:rPr>
          <w:rFonts w:ascii="Times New Roman" w:eastAsia="Times New Roman" w:hAnsi="Times New Roman" w:cs="Times New Roman"/>
          <w:b/>
          <w:bCs/>
          <w:sz w:val="24"/>
          <w:szCs w:val="28"/>
          <w:lang w:eastAsia="ru-RU"/>
        </w:rPr>
        <w:t>План в</w:t>
      </w:r>
      <w:r w:rsidR="00AE55E9" w:rsidRPr="00A27D29">
        <w:rPr>
          <w:rFonts w:ascii="Times New Roman" w:eastAsia="Times New Roman" w:hAnsi="Times New Roman" w:cs="Times New Roman"/>
          <w:b/>
          <w:bCs/>
          <w:sz w:val="24"/>
          <w:szCs w:val="28"/>
          <w:lang w:eastAsia="ru-RU"/>
        </w:rPr>
        <w:t>неурочной деятельности МАОУ «Кие</w:t>
      </w:r>
      <w:r w:rsidRPr="00A27D29">
        <w:rPr>
          <w:rFonts w:ascii="Times New Roman" w:eastAsia="Times New Roman" w:hAnsi="Times New Roman" w:cs="Times New Roman"/>
          <w:b/>
          <w:bCs/>
          <w:sz w:val="24"/>
          <w:szCs w:val="28"/>
          <w:lang w:eastAsia="ru-RU"/>
        </w:rPr>
        <w:t xml:space="preserve">вская СОШ» </w:t>
      </w:r>
    </w:p>
    <w:p w:rsidR="007D7DEF" w:rsidRDefault="007D7DEF" w:rsidP="007D7DEF">
      <w:pPr>
        <w:autoSpaceDE w:val="0"/>
        <w:autoSpaceDN w:val="0"/>
        <w:adjustRightInd w:val="0"/>
        <w:spacing w:after="0" w:line="240" w:lineRule="auto"/>
        <w:contextualSpacing/>
        <w:jc w:val="center"/>
        <w:rPr>
          <w:rFonts w:ascii="Times New Roman" w:eastAsia="Times New Roman" w:hAnsi="Times New Roman" w:cs="Times New Roman"/>
          <w:b/>
          <w:bCs/>
          <w:color w:val="FF0000"/>
          <w:sz w:val="24"/>
          <w:szCs w:val="28"/>
          <w:lang w:eastAsia="ru-RU"/>
        </w:rPr>
      </w:pPr>
    </w:p>
    <w:p w:rsidR="00AE55E9" w:rsidRDefault="00AE55E9" w:rsidP="00AE55E9">
      <w:pPr>
        <w:spacing w:after="200"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Внеурочная деятельность 2 класс (вариант 7.1)</w:t>
      </w:r>
    </w:p>
    <w:p w:rsidR="00B97865" w:rsidRPr="0039086B" w:rsidRDefault="00B97865" w:rsidP="00AE55E9">
      <w:pPr>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Вариант 1</w:t>
      </w:r>
    </w:p>
    <w:tbl>
      <w:tblPr>
        <w:tblStyle w:val="a7"/>
        <w:tblW w:w="0" w:type="auto"/>
        <w:tblLook w:val="04A0" w:firstRow="1" w:lastRow="0" w:firstColumn="1" w:lastColumn="0" w:noHBand="0" w:noVBand="1"/>
      </w:tblPr>
      <w:tblGrid>
        <w:gridCol w:w="3403"/>
        <w:gridCol w:w="3758"/>
        <w:gridCol w:w="2184"/>
      </w:tblGrid>
      <w:tr w:rsidR="00AE55E9" w:rsidRPr="0039086B" w:rsidTr="000F21B2">
        <w:tc>
          <w:tcPr>
            <w:tcW w:w="3403" w:type="dxa"/>
          </w:tcPr>
          <w:p w:rsidR="00AE55E9" w:rsidRPr="0039086B" w:rsidRDefault="00AE55E9" w:rsidP="000F21B2">
            <w:pPr>
              <w:rPr>
                <w:rFonts w:ascii="Times New Roman" w:eastAsia="Calibri" w:hAnsi="Times New Roman" w:cs="Times New Roman"/>
                <w:b/>
              </w:rPr>
            </w:pPr>
            <w:r w:rsidRPr="0039086B">
              <w:rPr>
                <w:rFonts w:ascii="Times New Roman" w:eastAsia="Calibri" w:hAnsi="Times New Roman" w:cs="Times New Roman"/>
                <w:b/>
              </w:rPr>
              <w:t>Коррекционно-развивающая работа</w:t>
            </w:r>
          </w:p>
        </w:tc>
        <w:tc>
          <w:tcPr>
            <w:tcW w:w="3758" w:type="dxa"/>
          </w:tcPr>
          <w:p w:rsidR="00AE55E9" w:rsidRPr="00DD2855" w:rsidRDefault="00AE55E9" w:rsidP="000F21B2">
            <w:pPr>
              <w:rPr>
                <w:rFonts w:ascii="Times New Roman" w:eastAsia="Calibri" w:hAnsi="Times New Roman" w:cs="Times New Roman"/>
              </w:rPr>
            </w:pPr>
            <w:r w:rsidRPr="00DD2855">
              <w:rPr>
                <w:rFonts w:ascii="Times New Roman" w:eastAsia="Calibri" w:hAnsi="Times New Roman" w:cs="Times New Roman"/>
              </w:rPr>
              <w:t>Логопедические занятия</w:t>
            </w:r>
          </w:p>
          <w:p w:rsidR="00AE55E9" w:rsidRPr="00DD2855" w:rsidRDefault="00AE55E9" w:rsidP="000F21B2">
            <w:pPr>
              <w:rPr>
                <w:rFonts w:ascii="Times New Roman" w:eastAsia="Calibri" w:hAnsi="Times New Roman" w:cs="Times New Roman"/>
              </w:rPr>
            </w:pPr>
          </w:p>
        </w:tc>
        <w:tc>
          <w:tcPr>
            <w:tcW w:w="2184" w:type="dxa"/>
          </w:tcPr>
          <w:p w:rsidR="00AE55E9" w:rsidRPr="00F755B3" w:rsidRDefault="00AE55E9" w:rsidP="000F21B2">
            <w:pPr>
              <w:jc w:val="center"/>
              <w:rPr>
                <w:rFonts w:ascii="Times New Roman" w:eastAsia="Calibri" w:hAnsi="Times New Roman" w:cs="Times New Roman"/>
              </w:rPr>
            </w:pPr>
            <w:r w:rsidRPr="00F755B3">
              <w:rPr>
                <w:rFonts w:ascii="Times New Roman" w:eastAsia="Calibri" w:hAnsi="Times New Roman" w:cs="Times New Roman"/>
              </w:rPr>
              <w:t>3</w:t>
            </w:r>
          </w:p>
          <w:p w:rsidR="00AE55E9" w:rsidRPr="00F640D8" w:rsidRDefault="00AE55E9" w:rsidP="000F21B2">
            <w:pPr>
              <w:jc w:val="center"/>
              <w:rPr>
                <w:rFonts w:ascii="Times New Roman" w:eastAsia="Calibri" w:hAnsi="Times New Roman" w:cs="Times New Roman"/>
                <w:color w:val="FF0000"/>
              </w:rPr>
            </w:pPr>
          </w:p>
        </w:tc>
      </w:tr>
      <w:tr w:rsidR="00AE55E9" w:rsidRPr="0039086B" w:rsidTr="000F21B2">
        <w:tc>
          <w:tcPr>
            <w:tcW w:w="3403" w:type="dxa"/>
          </w:tcPr>
          <w:p w:rsidR="00AE55E9" w:rsidRPr="0039086B" w:rsidRDefault="00AE55E9" w:rsidP="000F21B2">
            <w:pPr>
              <w:rPr>
                <w:rFonts w:ascii="Times New Roman" w:eastAsia="Calibri" w:hAnsi="Times New Roman" w:cs="Times New Roman"/>
              </w:rPr>
            </w:pPr>
          </w:p>
        </w:tc>
        <w:tc>
          <w:tcPr>
            <w:tcW w:w="3758" w:type="dxa"/>
          </w:tcPr>
          <w:p w:rsidR="00AE55E9" w:rsidRPr="0039086B" w:rsidRDefault="00AE55E9" w:rsidP="000F21B2">
            <w:pPr>
              <w:rPr>
                <w:rFonts w:ascii="Times New Roman" w:eastAsia="Calibri" w:hAnsi="Times New Roman" w:cs="Times New Roman"/>
              </w:rPr>
            </w:pPr>
            <w:r w:rsidRPr="0039086B">
              <w:rPr>
                <w:rFonts w:ascii="Times New Roman" w:eastAsia="Calibri" w:hAnsi="Times New Roman" w:cs="Times New Roman"/>
              </w:rPr>
              <w:t>Коррекционные занятия по русскому языку</w:t>
            </w:r>
          </w:p>
        </w:tc>
        <w:tc>
          <w:tcPr>
            <w:tcW w:w="2184" w:type="dxa"/>
          </w:tcPr>
          <w:p w:rsidR="00AE55E9" w:rsidRPr="0039086B" w:rsidRDefault="00AE55E9" w:rsidP="000F21B2">
            <w:pPr>
              <w:jc w:val="center"/>
              <w:rPr>
                <w:rFonts w:ascii="Times New Roman" w:eastAsia="Calibri" w:hAnsi="Times New Roman" w:cs="Times New Roman"/>
              </w:rPr>
            </w:pPr>
            <w:r w:rsidRPr="0039086B">
              <w:rPr>
                <w:rFonts w:ascii="Times New Roman" w:eastAsia="Calibri" w:hAnsi="Times New Roman" w:cs="Times New Roman"/>
              </w:rPr>
              <w:t>1</w:t>
            </w:r>
          </w:p>
        </w:tc>
      </w:tr>
      <w:tr w:rsidR="00AE55E9" w:rsidRPr="0039086B" w:rsidTr="000F21B2">
        <w:tc>
          <w:tcPr>
            <w:tcW w:w="3403" w:type="dxa"/>
          </w:tcPr>
          <w:p w:rsidR="00AE55E9" w:rsidRPr="0039086B" w:rsidRDefault="00AE55E9" w:rsidP="000F21B2">
            <w:pPr>
              <w:rPr>
                <w:rFonts w:ascii="Times New Roman" w:eastAsia="Calibri" w:hAnsi="Times New Roman" w:cs="Times New Roman"/>
              </w:rPr>
            </w:pPr>
          </w:p>
        </w:tc>
        <w:tc>
          <w:tcPr>
            <w:tcW w:w="3758" w:type="dxa"/>
          </w:tcPr>
          <w:p w:rsidR="00AE55E9" w:rsidRPr="0039086B" w:rsidRDefault="00AE55E9" w:rsidP="000F21B2">
            <w:pPr>
              <w:rPr>
                <w:rFonts w:ascii="Times New Roman" w:eastAsia="Calibri" w:hAnsi="Times New Roman" w:cs="Times New Roman"/>
              </w:rPr>
            </w:pPr>
            <w:r w:rsidRPr="0039086B">
              <w:rPr>
                <w:rFonts w:ascii="Times New Roman" w:eastAsia="Calibri" w:hAnsi="Times New Roman" w:cs="Times New Roman"/>
              </w:rPr>
              <w:t>Коррекционные занятия по литературному чтению</w:t>
            </w:r>
          </w:p>
        </w:tc>
        <w:tc>
          <w:tcPr>
            <w:tcW w:w="2184" w:type="dxa"/>
          </w:tcPr>
          <w:p w:rsidR="00AE55E9" w:rsidRPr="0039086B" w:rsidRDefault="00AE55E9" w:rsidP="000F21B2">
            <w:pPr>
              <w:jc w:val="center"/>
              <w:rPr>
                <w:rFonts w:ascii="Times New Roman" w:eastAsia="Calibri" w:hAnsi="Times New Roman" w:cs="Times New Roman"/>
              </w:rPr>
            </w:pPr>
            <w:r w:rsidRPr="0039086B">
              <w:rPr>
                <w:rFonts w:ascii="Times New Roman" w:eastAsia="Calibri" w:hAnsi="Times New Roman" w:cs="Times New Roman"/>
              </w:rPr>
              <w:t>1</w:t>
            </w:r>
          </w:p>
        </w:tc>
      </w:tr>
      <w:tr w:rsidR="00AE55E9" w:rsidRPr="0039086B" w:rsidTr="000F21B2">
        <w:tc>
          <w:tcPr>
            <w:tcW w:w="3403" w:type="dxa"/>
          </w:tcPr>
          <w:p w:rsidR="00AE55E9" w:rsidRPr="0039086B" w:rsidRDefault="00AE55E9" w:rsidP="000F21B2">
            <w:pPr>
              <w:rPr>
                <w:rFonts w:ascii="Times New Roman" w:eastAsia="Calibri" w:hAnsi="Times New Roman" w:cs="Times New Roman"/>
                <w:b/>
              </w:rPr>
            </w:pPr>
            <w:r w:rsidRPr="0039086B">
              <w:rPr>
                <w:rFonts w:ascii="Times New Roman" w:eastAsia="Calibri" w:hAnsi="Times New Roman" w:cs="Times New Roman"/>
                <w:b/>
              </w:rPr>
              <w:t>ИТОГО</w:t>
            </w:r>
            <w:r w:rsidRPr="0039086B">
              <w:rPr>
                <w:rFonts w:ascii="Times New Roman" w:eastAsia="Calibri" w:hAnsi="Times New Roman" w:cs="Times New Roman"/>
                <w:b/>
              </w:rPr>
              <w:tab/>
            </w:r>
            <w:r w:rsidRPr="0039086B">
              <w:rPr>
                <w:rFonts w:ascii="Times New Roman" w:eastAsia="Calibri" w:hAnsi="Times New Roman" w:cs="Times New Roman"/>
                <w:b/>
              </w:rPr>
              <w:tab/>
            </w:r>
          </w:p>
        </w:tc>
        <w:tc>
          <w:tcPr>
            <w:tcW w:w="3758" w:type="dxa"/>
          </w:tcPr>
          <w:p w:rsidR="00AE55E9" w:rsidRPr="0039086B" w:rsidRDefault="00AE55E9" w:rsidP="000F21B2">
            <w:pPr>
              <w:rPr>
                <w:rFonts w:ascii="Times New Roman" w:eastAsia="Calibri" w:hAnsi="Times New Roman" w:cs="Times New Roman"/>
                <w:b/>
              </w:rPr>
            </w:pPr>
          </w:p>
        </w:tc>
        <w:tc>
          <w:tcPr>
            <w:tcW w:w="2184" w:type="dxa"/>
          </w:tcPr>
          <w:p w:rsidR="00AE55E9" w:rsidRPr="0039086B" w:rsidRDefault="00AE55E9" w:rsidP="000F21B2">
            <w:pPr>
              <w:jc w:val="center"/>
              <w:rPr>
                <w:rFonts w:ascii="Times New Roman" w:eastAsia="Calibri" w:hAnsi="Times New Roman" w:cs="Times New Roman"/>
                <w:b/>
              </w:rPr>
            </w:pPr>
            <w:r w:rsidRPr="0039086B">
              <w:rPr>
                <w:rFonts w:ascii="Times New Roman" w:eastAsia="Calibri" w:hAnsi="Times New Roman" w:cs="Times New Roman"/>
                <w:b/>
              </w:rPr>
              <w:t>5</w:t>
            </w:r>
          </w:p>
        </w:tc>
      </w:tr>
      <w:tr w:rsidR="00AE55E9" w:rsidRPr="0039086B" w:rsidTr="000F21B2">
        <w:tc>
          <w:tcPr>
            <w:tcW w:w="3403" w:type="dxa"/>
          </w:tcPr>
          <w:p w:rsidR="00AE55E9" w:rsidRPr="0039086B" w:rsidRDefault="00AE55E9" w:rsidP="000F21B2">
            <w:pPr>
              <w:rPr>
                <w:rFonts w:ascii="Times New Roman" w:eastAsia="Calibri" w:hAnsi="Times New Roman" w:cs="Times New Roman"/>
                <w:i/>
                <w:sz w:val="24"/>
                <w:szCs w:val="24"/>
              </w:rPr>
            </w:pPr>
            <w:r w:rsidRPr="0039086B">
              <w:rPr>
                <w:rFonts w:ascii="Times New Roman" w:eastAsia="Calibri" w:hAnsi="Times New Roman" w:cs="Times New Roman"/>
                <w:i/>
                <w:sz w:val="24"/>
                <w:szCs w:val="24"/>
              </w:rPr>
              <w:lastRenderedPageBreak/>
              <w:t xml:space="preserve">Направления: </w:t>
            </w:r>
          </w:p>
          <w:p w:rsidR="00AE55E9" w:rsidRPr="0039086B" w:rsidRDefault="00AE55E9" w:rsidP="000F21B2">
            <w:pPr>
              <w:rPr>
                <w:rFonts w:ascii="Times New Roman" w:eastAsia="Calibri" w:hAnsi="Times New Roman" w:cs="Times New Roman"/>
                <w:i/>
                <w:sz w:val="24"/>
                <w:szCs w:val="24"/>
              </w:rPr>
            </w:pPr>
            <w:proofErr w:type="spellStart"/>
            <w:r w:rsidRPr="0039086B">
              <w:rPr>
                <w:rFonts w:ascii="Times New Roman" w:eastAsia="Calibri" w:hAnsi="Times New Roman" w:cs="Times New Roman"/>
                <w:i/>
                <w:sz w:val="24"/>
                <w:szCs w:val="24"/>
              </w:rPr>
              <w:t>общеинтеллектуальное</w:t>
            </w:r>
            <w:proofErr w:type="spellEnd"/>
          </w:p>
        </w:tc>
        <w:tc>
          <w:tcPr>
            <w:tcW w:w="3758" w:type="dxa"/>
          </w:tcPr>
          <w:p w:rsidR="00AE55E9" w:rsidRDefault="00AE55E9" w:rsidP="000F21B2">
            <w:pPr>
              <w:rPr>
                <w:rFonts w:ascii="Times New Roman" w:eastAsia="Calibri" w:hAnsi="Times New Roman" w:cs="Times New Roman"/>
                <w:sz w:val="24"/>
                <w:szCs w:val="24"/>
              </w:rPr>
            </w:pPr>
            <w:r w:rsidRPr="0039086B">
              <w:rPr>
                <w:rFonts w:ascii="Times New Roman" w:eastAsia="Calibri" w:hAnsi="Times New Roman" w:cs="Times New Roman"/>
                <w:sz w:val="24"/>
                <w:szCs w:val="24"/>
              </w:rPr>
              <w:t>«Кружок «Конструкторское бюро»</w:t>
            </w:r>
          </w:p>
          <w:p w:rsidR="00AE55E9" w:rsidRDefault="00AE55E9" w:rsidP="000F21B2">
            <w:pPr>
              <w:rPr>
                <w:rFonts w:ascii="Times New Roman" w:eastAsia="Calibri" w:hAnsi="Times New Roman" w:cs="Times New Roman"/>
                <w:sz w:val="24"/>
                <w:szCs w:val="24"/>
              </w:rPr>
            </w:pPr>
            <w:r>
              <w:rPr>
                <w:rFonts w:ascii="Times New Roman" w:eastAsia="Calibri" w:hAnsi="Times New Roman" w:cs="Times New Roman"/>
                <w:sz w:val="24"/>
                <w:szCs w:val="24"/>
              </w:rPr>
              <w:t>Кружок «Юный шахматист»</w:t>
            </w:r>
          </w:p>
          <w:p w:rsidR="00AE55E9" w:rsidRPr="0039086B" w:rsidRDefault="00AE55E9" w:rsidP="000F21B2">
            <w:pPr>
              <w:rPr>
                <w:rFonts w:ascii="Times New Roman" w:eastAsia="Calibri" w:hAnsi="Times New Roman" w:cs="Times New Roman"/>
                <w:sz w:val="24"/>
                <w:szCs w:val="24"/>
              </w:rPr>
            </w:pPr>
            <w:r>
              <w:rPr>
                <w:rFonts w:ascii="Times New Roman" w:eastAsia="Calibri" w:hAnsi="Times New Roman" w:cs="Times New Roman"/>
                <w:sz w:val="24"/>
                <w:szCs w:val="24"/>
              </w:rPr>
              <w:t>Кружок «Я исследователь»</w:t>
            </w:r>
          </w:p>
        </w:tc>
        <w:tc>
          <w:tcPr>
            <w:tcW w:w="2184" w:type="dxa"/>
          </w:tcPr>
          <w:p w:rsidR="00AE55E9" w:rsidRDefault="00AE55E9" w:rsidP="000F21B2">
            <w:pPr>
              <w:jc w:val="center"/>
              <w:rPr>
                <w:rFonts w:ascii="Times New Roman" w:eastAsia="Calibri" w:hAnsi="Times New Roman" w:cs="Times New Roman"/>
                <w:sz w:val="24"/>
                <w:szCs w:val="24"/>
              </w:rPr>
            </w:pPr>
            <w:r w:rsidRPr="0039086B">
              <w:rPr>
                <w:rFonts w:ascii="Times New Roman" w:eastAsia="Calibri" w:hAnsi="Times New Roman" w:cs="Times New Roman"/>
                <w:sz w:val="24"/>
                <w:szCs w:val="24"/>
              </w:rPr>
              <w:t>1</w:t>
            </w:r>
          </w:p>
          <w:p w:rsidR="00AE55E9" w:rsidRDefault="00AE55E9" w:rsidP="000F21B2">
            <w:pPr>
              <w:jc w:val="center"/>
              <w:rPr>
                <w:rFonts w:ascii="Times New Roman" w:eastAsia="Calibri" w:hAnsi="Times New Roman" w:cs="Times New Roman"/>
                <w:sz w:val="24"/>
                <w:szCs w:val="24"/>
              </w:rPr>
            </w:pPr>
          </w:p>
          <w:p w:rsidR="00AE55E9" w:rsidRDefault="00AE55E9" w:rsidP="000F21B2">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p w:rsidR="00AE55E9" w:rsidRPr="0039086B" w:rsidRDefault="00AE55E9" w:rsidP="000F21B2">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AE55E9" w:rsidRPr="0039086B" w:rsidTr="000F21B2">
        <w:tc>
          <w:tcPr>
            <w:tcW w:w="3403" w:type="dxa"/>
          </w:tcPr>
          <w:p w:rsidR="00AE55E9" w:rsidRPr="0039086B" w:rsidRDefault="00AE55E9" w:rsidP="000F21B2">
            <w:pPr>
              <w:rPr>
                <w:rFonts w:ascii="Times New Roman" w:eastAsia="Calibri" w:hAnsi="Times New Roman" w:cs="Times New Roman"/>
                <w:i/>
              </w:rPr>
            </w:pPr>
          </w:p>
          <w:p w:rsidR="00AE55E9" w:rsidRPr="0039086B" w:rsidRDefault="00AE55E9" w:rsidP="000F21B2">
            <w:pPr>
              <w:rPr>
                <w:rFonts w:ascii="Times New Roman" w:eastAsia="Calibri" w:hAnsi="Times New Roman" w:cs="Times New Roman"/>
                <w:i/>
              </w:rPr>
            </w:pPr>
            <w:r w:rsidRPr="0039086B">
              <w:rPr>
                <w:rFonts w:ascii="Times New Roman" w:eastAsia="Calibri" w:hAnsi="Times New Roman" w:cs="Times New Roman"/>
                <w:i/>
              </w:rPr>
              <w:t>Общекультурное</w:t>
            </w:r>
          </w:p>
        </w:tc>
        <w:tc>
          <w:tcPr>
            <w:tcW w:w="3758" w:type="dxa"/>
            <w:vMerge w:val="restart"/>
          </w:tcPr>
          <w:p w:rsidR="00AE55E9" w:rsidRPr="0039086B" w:rsidRDefault="00AE55E9" w:rsidP="000F21B2">
            <w:pPr>
              <w:rPr>
                <w:rFonts w:ascii="Times New Roman" w:eastAsia="Calibri" w:hAnsi="Times New Roman" w:cs="Times New Roman"/>
              </w:rPr>
            </w:pPr>
            <w:r w:rsidRPr="0039086B">
              <w:rPr>
                <w:rFonts w:ascii="Times New Roman" w:eastAsia="Calibri" w:hAnsi="Times New Roman" w:cs="Times New Roman"/>
              </w:rPr>
              <w:t>План воспитате</w:t>
            </w:r>
            <w:r>
              <w:rPr>
                <w:rFonts w:ascii="Times New Roman" w:eastAsia="Calibri" w:hAnsi="Times New Roman" w:cs="Times New Roman"/>
              </w:rPr>
              <w:t xml:space="preserve">льных мероприятий </w:t>
            </w:r>
          </w:p>
        </w:tc>
        <w:tc>
          <w:tcPr>
            <w:tcW w:w="2184" w:type="dxa"/>
            <w:vMerge w:val="restart"/>
          </w:tcPr>
          <w:p w:rsidR="00AE55E9" w:rsidRPr="0039086B" w:rsidRDefault="00AE55E9" w:rsidP="000F21B2">
            <w:pPr>
              <w:jc w:val="center"/>
              <w:rPr>
                <w:rFonts w:ascii="Times New Roman" w:eastAsia="Calibri" w:hAnsi="Times New Roman" w:cs="Times New Roman"/>
              </w:rPr>
            </w:pPr>
            <w:r>
              <w:rPr>
                <w:rFonts w:ascii="Times New Roman" w:eastAsia="Calibri" w:hAnsi="Times New Roman" w:cs="Times New Roman"/>
              </w:rPr>
              <w:t>Нерегулярные занятия</w:t>
            </w:r>
          </w:p>
        </w:tc>
      </w:tr>
      <w:tr w:rsidR="00AE55E9" w:rsidRPr="0039086B" w:rsidTr="000F21B2">
        <w:tc>
          <w:tcPr>
            <w:tcW w:w="3403" w:type="dxa"/>
          </w:tcPr>
          <w:p w:rsidR="00AE55E9" w:rsidRPr="0039086B" w:rsidRDefault="00AE55E9" w:rsidP="000F21B2">
            <w:pPr>
              <w:rPr>
                <w:rFonts w:ascii="Times New Roman" w:eastAsia="Calibri" w:hAnsi="Times New Roman" w:cs="Times New Roman"/>
                <w:i/>
                <w:sz w:val="24"/>
                <w:szCs w:val="24"/>
              </w:rPr>
            </w:pPr>
            <w:r w:rsidRPr="0039086B">
              <w:rPr>
                <w:rFonts w:ascii="Times New Roman" w:eastAsia="Calibri" w:hAnsi="Times New Roman" w:cs="Times New Roman"/>
                <w:i/>
                <w:sz w:val="24"/>
                <w:szCs w:val="24"/>
              </w:rPr>
              <w:t>Духовно-нравственное</w:t>
            </w:r>
          </w:p>
        </w:tc>
        <w:tc>
          <w:tcPr>
            <w:tcW w:w="3758" w:type="dxa"/>
            <w:vMerge/>
          </w:tcPr>
          <w:p w:rsidR="00AE55E9" w:rsidRPr="0039086B" w:rsidRDefault="00AE55E9" w:rsidP="000F21B2">
            <w:pPr>
              <w:rPr>
                <w:rFonts w:ascii="Times New Roman" w:eastAsia="Calibri" w:hAnsi="Times New Roman" w:cs="Times New Roman"/>
                <w:sz w:val="24"/>
                <w:szCs w:val="24"/>
              </w:rPr>
            </w:pPr>
          </w:p>
        </w:tc>
        <w:tc>
          <w:tcPr>
            <w:tcW w:w="2184" w:type="dxa"/>
            <w:vMerge/>
          </w:tcPr>
          <w:p w:rsidR="00AE55E9" w:rsidRPr="0039086B" w:rsidRDefault="00AE55E9" w:rsidP="000F21B2">
            <w:pPr>
              <w:jc w:val="center"/>
              <w:rPr>
                <w:rFonts w:ascii="Times New Roman" w:eastAsia="Calibri" w:hAnsi="Times New Roman" w:cs="Times New Roman"/>
                <w:sz w:val="24"/>
                <w:szCs w:val="24"/>
              </w:rPr>
            </w:pPr>
          </w:p>
        </w:tc>
      </w:tr>
      <w:tr w:rsidR="00AE55E9" w:rsidRPr="0039086B" w:rsidTr="000F21B2">
        <w:tc>
          <w:tcPr>
            <w:tcW w:w="3403" w:type="dxa"/>
          </w:tcPr>
          <w:p w:rsidR="00AE55E9" w:rsidRPr="0039086B" w:rsidRDefault="00AE55E9" w:rsidP="000F21B2">
            <w:pPr>
              <w:rPr>
                <w:rFonts w:ascii="Times New Roman" w:eastAsia="Calibri" w:hAnsi="Times New Roman" w:cs="Times New Roman"/>
                <w:i/>
                <w:sz w:val="24"/>
                <w:szCs w:val="24"/>
              </w:rPr>
            </w:pPr>
            <w:r w:rsidRPr="0039086B">
              <w:rPr>
                <w:rFonts w:ascii="Times New Roman" w:eastAsia="Calibri" w:hAnsi="Times New Roman" w:cs="Times New Roman"/>
                <w:i/>
                <w:sz w:val="24"/>
                <w:szCs w:val="24"/>
              </w:rPr>
              <w:t>Социальное</w:t>
            </w:r>
          </w:p>
        </w:tc>
        <w:tc>
          <w:tcPr>
            <w:tcW w:w="3758" w:type="dxa"/>
            <w:vMerge/>
          </w:tcPr>
          <w:p w:rsidR="00AE55E9" w:rsidRPr="0039086B" w:rsidRDefault="00AE55E9" w:rsidP="000F21B2">
            <w:pPr>
              <w:rPr>
                <w:rFonts w:ascii="Times New Roman" w:eastAsia="Calibri" w:hAnsi="Times New Roman" w:cs="Times New Roman"/>
                <w:sz w:val="24"/>
                <w:szCs w:val="24"/>
              </w:rPr>
            </w:pPr>
          </w:p>
        </w:tc>
        <w:tc>
          <w:tcPr>
            <w:tcW w:w="2184" w:type="dxa"/>
            <w:vMerge/>
          </w:tcPr>
          <w:p w:rsidR="00AE55E9" w:rsidRPr="0039086B" w:rsidRDefault="00AE55E9" w:rsidP="000F21B2">
            <w:pPr>
              <w:jc w:val="center"/>
              <w:rPr>
                <w:rFonts w:ascii="Times New Roman" w:eastAsia="Calibri" w:hAnsi="Times New Roman" w:cs="Times New Roman"/>
                <w:sz w:val="24"/>
                <w:szCs w:val="24"/>
              </w:rPr>
            </w:pPr>
          </w:p>
        </w:tc>
      </w:tr>
      <w:tr w:rsidR="00AE55E9" w:rsidRPr="0039086B" w:rsidTr="000F21B2">
        <w:tc>
          <w:tcPr>
            <w:tcW w:w="3403" w:type="dxa"/>
          </w:tcPr>
          <w:p w:rsidR="00AE55E9" w:rsidRPr="0039086B" w:rsidRDefault="00AE55E9" w:rsidP="000F21B2">
            <w:pPr>
              <w:rPr>
                <w:rFonts w:ascii="Times New Roman" w:eastAsia="Calibri" w:hAnsi="Times New Roman" w:cs="Times New Roman"/>
                <w:i/>
                <w:sz w:val="24"/>
                <w:szCs w:val="24"/>
              </w:rPr>
            </w:pPr>
            <w:r w:rsidRPr="0039086B">
              <w:rPr>
                <w:rFonts w:ascii="Times New Roman" w:eastAsia="Calibri" w:hAnsi="Times New Roman" w:cs="Times New Roman"/>
                <w:i/>
                <w:sz w:val="24"/>
                <w:szCs w:val="24"/>
              </w:rPr>
              <w:t>Спортивно-оздоровительное</w:t>
            </w:r>
          </w:p>
        </w:tc>
        <w:tc>
          <w:tcPr>
            <w:tcW w:w="3758" w:type="dxa"/>
            <w:vMerge/>
          </w:tcPr>
          <w:p w:rsidR="00AE55E9" w:rsidRPr="0039086B" w:rsidRDefault="00AE55E9" w:rsidP="000F21B2">
            <w:pPr>
              <w:rPr>
                <w:rFonts w:ascii="Times New Roman" w:eastAsia="Calibri" w:hAnsi="Times New Roman" w:cs="Times New Roman"/>
                <w:sz w:val="24"/>
                <w:szCs w:val="24"/>
              </w:rPr>
            </w:pPr>
          </w:p>
        </w:tc>
        <w:tc>
          <w:tcPr>
            <w:tcW w:w="2184" w:type="dxa"/>
            <w:vMerge/>
          </w:tcPr>
          <w:p w:rsidR="00AE55E9" w:rsidRPr="0039086B" w:rsidRDefault="00AE55E9" w:rsidP="000F21B2">
            <w:pPr>
              <w:jc w:val="center"/>
              <w:rPr>
                <w:rFonts w:ascii="Times New Roman" w:eastAsia="Calibri" w:hAnsi="Times New Roman" w:cs="Times New Roman"/>
                <w:sz w:val="24"/>
                <w:szCs w:val="24"/>
              </w:rPr>
            </w:pPr>
          </w:p>
        </w:tc>
      </w:tr>
      <w:tr w:rsidR="00AE55E9" w:rsidRPr="0039086B" w:rsidTr="000F21B2">
        <w:tc>
          <w:tcPr>
            <w:tcW w:w="3403" w:type="dxa"/>
          </w:tcPr>
          <w:p w:rsidR="00AE55E9" w:rsidRPr="0039086B" w:rsidRDefault="00AE55E9" w:rsidP="000F21B2">
            <w:pPr>
              <w:rPr>
                <w:rFonts w:ascii="Times New Roman" w:eastAsia="Calibri" w:hAnsi="Times New Roman" w:cs="Times New Roman"/>
                <w:i/>
                <w:sz w:val="24"/>
                <w:szCs w:val="24"/>
              </w:rPr>
            </w:pPr>
            <w:r w:rsidRPr="0039086B">
              <w:rPr>
                <w:rFonts w:ascii="Times New Roman" w:eastAsia="Calibri" w:hAnsi="Times New Roman" w:cs="Times New Roman"/>
                <w:i/>
                <w:sz w:val="24"/>
                <w:szCs w:val="24"/>
              </w:rPr>
              <w:t>ИТОГО:</w:t>
            </w:r>
          </w:p>
        </w:tc>
        <w:tc>
          <w:tcPr>
            <w:tcW w:w="3758" w:type="dxa"/>
          </w:tcPr>
          <w:p w:rsidR="00AE55E9" w:rsidRPr="0039086B" w:rsidRDefault="00AE55E9" w:rsidP="000F21B2">
            <w:pPr>
              <w:rPr>
                <w:rFonts w:ascii="Times New Roman" w:eastAsia="Calibri" w:hAnsi="Times New Roman" w:cs="Times New Roman"/>
                <w:sz w:val="24"/>
                <w:szCs w:val="24"/>
              </w:rPr>
            </w:pPr>
          </w:p>
        </w:tc>
        <w:tc>
          <w:tcPr>
            <w:tcW w:w="2184" w:type="dxa"/>
          </w:tcPr>
          <w:p w:rsidR="00AE55E9" w:rsidRPr="0039086B" w:rsidRDefault="00AE55E9" w:rsidP="000F21B2">
            <w:pPr>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r>
    </w:tbl>
    <w:p w:rsidR="00AE55E9" w:rsidRDefault="00AE55E9" w:rsidP="007D7DEF">
      <w:pPr>
        <w:autoSpaceDE w:val="0"/>
        <w:autoSpaceDN w:val="0"/>
        <w:adjustRightInd w:val="0"/>
        <w:spacing w:after="0" w:line="240" w:lineRule="auto"/>
        <w:contextualSpacing/>
        <w:jc w:val="center"/>
        <w:rPr>
          <w:rFonts w:ascii="Times New Roman" w:eastAsia="Times New Roman" w:hAnsi="Times New Roman" w:cs="Times New Roman"/>
          <w:b/>
          <w:bCs/>
          <w:color w:val="FF0000"/>
          <w:sz w:val="24"/>
          <w:szCs w:val="28"/>
          <w:lang w:eastAsia="ru-RU"/>
        </w:rPr>
      </w:pPr>
    </w:p>
    <w:p w:rsidR="00AE55E9" w:rsidRDefault="00AE55E9" w:rsidP="00AE55E9">
      <w:pPr>
        <w:spacing w:after="200" w:line="276"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Pr="0039086B">
        <w:rPr>
          <w:rFonts w:ascii="Times New Roman" w:eastAsia="Calibri" w:hAnsi="Times New Roman" w:cs="Times New Roman"/>
          <w:b/>
          <w:sz w:val="24"/>
          <w:szCs w:val="24"/>
        </w:rPr>
        <w:t>Внеурочная деятельность</w:t>
      </w:r>
      <w:r>
        <w:rPr>
          <w:rFonts w:ascii="Times New Roman" w:eastAsia="Calibri" w:hAnsi="Times New Roman" w:cs="Times New Roman"/>
          <w:b/>
          <w:sz w:val="24"/>
          <w:szCs w:val="24"/>
        </w:rPr>
        <w:t xml:space="preserve"> 4 класс (вариант 7.1)</w:t>
      </w:r>
    </w:p>
    <w:p w:rsidR="00AE55E9" w:rsidRDefault="00B97865" w:rsidP="00AE55E9">
      <w:pPr>
        <w:spacing w:after="200" w:line="276" w:lineRule="auto"/>
        <w:jc w:val="center"/>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 Вариант</w:t>
      </w:r>
      <w:proofErr w:type="gramEnd"/>
      <w:r>
        <w:rPr>
          <w:rFonts w:ascii="Times New Roman" w:eastAsia="Calibri" w:hAnsi="Times New Roman" w:cs="Times New Roman"/>
          <w:sz w:val="24"/>
          <w:szCs w:val="24"/>
        </w:rPr>
        <w:t xml:space="preserve"> 2 </w:t>
      </w:r>
      <w:r w:rsidR="00AE55E9" w:rsidRPr="0039086B">
        <w:rPr>
          <w:rFonts w:ascii="Times New Roman" w:eastAsia="Calibri" w:hAnsi="Times New Roman" w:cs="Times New Roman"/>
          <w:sz w:val="24"/>
          <w:szCs w:val="24"/>
        </w:rPr>
        <w:t>)</w:t>
      </w:r>
    </w:p>
    <w:tbl>
      <w:tblPr>
        <w:tblStyle w:val="a7"/>
        <w:tblW w:w="0" w:type="auto"/>
        <w:tblLook w:val="04A0" w:firstRow="1" w:lastRow="0" w:firstColumn="1" w:lastColumn="0" w:noHBand="0" w:noVBand="1"/>
      </w:tblPr>
      <w:tblGrid>
        <w:gridCol w:w="3403"/>
        <w:gridCol w:w="3758"/>
        <w:gridCol w:w="2184"/>
      </w:tblGrid>
      <w:tr w:rsidR="00AE55E9" w:rsidRPr="0039086B" w:rsidTr="000F21B2">
        <w:tc>
          <w:tcPr>
            <w:tcW w:w="3403" w:type="dxa"/>
          </w:tcPr>
          <w:p w:rsidR="00AE55E9" w:rsidRPr="0039086B" w:rsidRDefault="00AE55E9" w:rsidP="000F21B2">
            <w:pPr>
              <w:rPr>
                <w:rFonts w:ascii="Times New Roman" w:eastAsia="Calibri" w:hAnsi="Times New Roman" w:cs="Times New Roman"/>
                <w:b/>
              </w:rPr>
            </w:pPr>
            <w:r w:rsidRPr="0039086B">
              <w:rPr>
                <w:rFonts w:ascii="Times New Roman" w:eastAsia="Calibri" w:hAnsi="Times New Roman" w:cs="Times New Roman"/>
                <w:b/>
              </w:rPr>
              <w:t>Коррекционно-развивающая работа</w:t>
            </w:r>
          </w:p>
        </w:tc>
        <w:tc>
          <w:tcPr>
            <w:tcW w:w="3758" w:type="dxa"/>
          </w:tcPr>
          <w:p w:rsidR="00AE55E9" w:rsidRPr="00DD2855" w:rsidRDefault="00AE55E9" w:rsidP="000F21B2">
            <w:pPr>
              <w:rPr>
                <w:rFonts w:ascii="Times New Roman" w:eastAsia="Calibri" w:hAnsi="Times New Roman" w:cs="Times New Roman"/>
              </w:rPr>
            </w:pPr>
            <w:r w:rsidRPr="00DD2855">
              <w:rPr>
                <w:rFonts w:ascii="Times New Roman" w:eastAsia="Calibri" w:hAnsi="Times New Roman" w:cs="Times New Roman"/>
              </w:rPr>
              <w:t>Логопедические занятия</w:t>
            </w:r>
          </w:p>
          <w:p w:rsidR="00AE55E9" w:rsidRPr="00DD2855" w:rsidRDefault="00AE55E9" w:rsidP="000F21B2">
            <w:pPr>
              <w:rPr>
                <w:rFonts w:ascii="Times New Roman" w:eastAsia="Calibri" w:hAnsi="Times New Roman" w:cs="Times New Roman"/>
              </w:rPr>
            </w:pPr>
          </w:p>
        </w:tc>
        <w:tc>
          <w:tcPr>
            <w:tcW w:w="2184" w:type="dxa"/>
          </w:tcPr>
          <w:p w:rsidR="00AE55E9" w:rsidRPr="00233A5C" w:rsidRDefault="00AE55E9" w:rsidP="000F21B2">
            <w:pPr>
              <w:jc w:val="center"/>
              <w:rPr>
                <w:rFonts w:ascii="Times New Roman" w:eastAsia="Calibri" w:hAnsi="Times New Roman" w:cs="Times New Roman"/>
              </w:rPr>
            </w:pPr>
            <w:r w:rsidRPr="00233A5C">
              <w:rPr>
                <w:rFonts w:ascii="Times New Roman" w:eastAsia="Calibri" w:hAnsi="Times New Roman" w:cs="Times New Roman"/>
              </w:rPr>
              <w:t>1</w:t>
            </w:r>
          </w:p>
          <w:p w:rsidR="00AE55E9" w:rsidRPr="00F640D8" w:rsidRDefault="00AE55E9" w:rsidP="000F21B2">
            <w:pPr>
              <w:jc w:val="center"/>
              <w:rPr>
                <w:rFonts w:ascii="Times New Roman" w:eastAsia="Calibri" w:hAnsi="Times New Roman" w:cs="Times New Roman"/>
                <w:color w:val="FF0000"/>
              </w:rPr>
            </w:pPr>
          </w:p>
        </w:tc>
      </w:tr>
      <w:tr w:rsidR="00AE55E9" w:rsidRPr="0039086B" w:rsidTr="000F21B2">
        <w:tc>
          <w:tcPr>
            <w:tcW w:w="3403" w:type="dxa"/>
          </w:tcPr>
          <w:p w:rsidR="00AE55E9" w:rsidRPr="0039086B" w:rsidRDefault="00AE55E9" w:rsidP="000F21B2">
            <w:pPr>
              <w:rPr>
                <w:rFonts w:ascii="Times New Roman" w:eastAsia="Calibri" w:hAnsi="Times New Roman" w:cs="Times New Roman"/>
              </w:rPr>
            </w:pPr>
          </w:p>
        </w:tc>
        <w:tc>
          <w:tcPr>
            <w:tcW w:w="3758" w:type="dxa"/>
          </w:tcPr>
          <w:p w:rsidR="00AE55E9" w:rsidRPr="0039086B" w:rsidRDefault="00AE55E9" w:rsidP="000F21B2">
            <w:pPr>
              <w:rPr>
                <w:rFonts w:ascii="Times New Roman" w:eastAsia="Calibri" w:hAnsi="Times New Roman" w:cs="Times New Roman"/>
              </w:rPr>
            </w:pPr>
            <w:r w:rsidRPr="0039086B">
              <w:rPr>
                <w:rFonts w:ascii="Times New Roman" w:eastAsia="Calibri" w:hAnsi="Times New Roman" w:cs="Times New Roman"/>
              </w:rPr>
              <w:t>Занятия по развитию познавательных процессов</w:t>
            </w:r>
          </w:p>
        </w:tc>
        <w:tc>
          <w:tcPr>
            <w:tcW w:w="2184" w:type="dxa"/>
          </w:tcPr>
          <w:p w:rsidR="00AE55E9" w:rsidRPr="0039086B" w:rsidRDefault="00AE55E9" w:rsidP="000F21B2">
            <w:pPr>
              <w:jc w:val="center"/>
              <w:rPr>
                <w:rFonts w:ascii="Times New Roman" w:eastAsia="Calibri" w:hAnsi="Times New Roman" w:cs="Times New Roman"/>
              </w:rPr>
            </w:pPr>
            <w:r w:rsidRPr="0039086B">
              <w:rPr>
                <w:rFonts w:ascii="Times New Roman" w:eastAsia="Calibri" w:hAnsi="Times New Roman" w:cs="Times New Roman"/>
              </w:rPr>
              <w:t>1</w:t>
            </w:r>
          </w:p>
        </w:tc>
      </w:tr>
      <w:tr w:rsidR="00AE55E9" w:rsidRPr="0039086B" w:rsidTr="000F21B2">
        <w:tc>
          <w:tcPr>
            <w:tcW w:w="3403" w:type="dxa"/>
          </w:tcPr>
          <w:p w:rsidR="00AE55E9" w:rsidRPr="0039086B" w:rsidRDefault="00AE55E9" w:rsidP="000F21B2">
            <w:pPr>
              <w:rPr>
                <w:rFonts w:ascii="Times New Roman" w:eastAsia="Calibri" w:hAnsi="Times New Roman" w:cs="Times New Roman"/>
              </w:rPr>
            </w:pPr>
          </w:p>
        </w:tc>
        <w:tc>
          <w:tcPr>
            <w:tcW w:w="3758" w:type="dxa"/>
          </w:tcPr>
          <w:p w:rsidR="00AE55E9" w:rsidRPr="0039086B" w:rsidRDefault="00AE55E9" w:rsidP="000F21B2">
            <w:pPr>
              <w:rPr>
                <w:rFonts w:ascii="Times New Roman" w:eastAsia="Calibri" w:hAnsi="Times New Roman" w:cs="Times New Roman"/>
              </w:rPr>
            </w:pPr>
            <w:r w:rsidRPr="0039086B">
              <w:rPr>
                <w:rFonts w:ascii="Times New Roman" w:eastAsia="Calibri" w:hAnsi="Times New Roman" w:cs="Times New Roman"/>
              </w:rPr>
              <w:t>Коррекционные занятия по русскому языку</w:t>
            </w:r>
          </w:p>
        </w:tc>
        <w:tc>
          <w:tcPr>
            <w:tcW w:w="2184" w:type="dxa"/>
          </w:tcPr>
          <w:p w:rsidR="00AE55E9" w:rsidRPr="0039086B" w:rsidRDefault="00AE55E9" w:rsidP="000F21B2">
            <w:pPr>
              <w:jc w:val="center"/>
              <w:rPr>
                <w:rFonts w:ascii="Times New Roman" w:eastAsia="Calibri" w:hAnsi="Times New Roman" w:cs="Times New Roman"/>
              </w:rPr>
            </w:pPr>
            <w:r w:rsidRPr="0039086B">
              <w:rPr>
                <w:rFonts w:ascii="Times New Roman" w:eastAsia="Calibri" w:hAnsi="Times New Roman" w:cs="Times New Roman"/>
              </w:rPr>
              <w:t>1</w:t>
            </w:r>
          </w:p>
        </w:tc>
      </w:tr>
      <w:tr w:rsidR="00AE55E9" w:rsidRPr="0039086B" w:rsidTr="000F21B2">
        <w:tc>
          <w:tcPr>
            <w:tcW w:w="3403" w:type="dxa"/>
          </w:tcPr>
          <w:p w:rsidR="00AE55E9" w:rsidRPr="0039086B" w:rsidRDefault="00AE55E9" w:rsidP="000F21B2">
            <w:pPr>
              <w:rPr>
                <w:rFonts w:ascii="Times New Roman" w:eastAsia="Calibri" w:hAnsi="Times New Roman" w:cs="Times New Roman"/>
              </w:rPr>
            </w:pPr>
          </w:p>
        </w:tc>
        <w:tc>
          <w:tcPr>
            <w:tcW w:w="3758" w:type="dxa"/>
          </w:tcPr>
          <w:p w:rsidR="00AE55E9" w:rsidRPr="0039086B" w:rsidRDefault="00AE55E9" w:rsidP="000F21B2">
            <w:pPr>
              <w:rPr>
                <w:rFonts w:ascii="Times New Roman" w:eastAsia="Calibri" w:hAnsi="Times New Roman" w:cs="Times New Roman"/>
              </w:rPr>
            </w:pPr>
            <w:r w:rsidRPr="0039086B">
              <w:rPr>
                <w:rFonts w:ascii="Times New Roman" w:eastAsia="Calibri" w:hAnsi="Times New Roman" w:cs="Times New Roman"/>
              </w:rPr>
              <w:t>Коррекционные занятия по математике</w:t>
            </w:r>
          </w:p>
        </w:tc>
        <w:tc>
          <w:tcPr>
            <w:tcW w:w="2184" w:type="dxa"/>
          </w:tcPr>
          <w:p w:rsidR="00AE55E9" w:rsidRPr="0039086B" w:rsidRDefault="00AE55E9" w:rsidP="000F21B2">
            <w:pPr>
              <w:jc w:val="center"/>
              <w:rPr>
                <w:rFonts w:ascii="Times New Roman" w:eastAsia="Calibri" w:hAnsi="Times New Roman" w:cs="Times New Roman"/>
              </w:rPr>
            </w:pPr>
            <w:r w:rsidRPr="0039086B">
              <w:rPr>
                <w:rFonts w:ascii="Times New Roman" w:eastAsia="Calibri" w:hAnsi="Times New Roman" w:cs="Times New Roman"/>
              </w:rPr>
              <w:t>1</w:t>
            </w:r>
          </w:p>
        </w:tc>
      </w:tr>
      <w:tr w:rsidR="00AE55E9" w:rsidRPr="0039086B" w:rsidTr="000F21B2">
        <w:tc>
          <w:tcPr>
            <w:tcW w:w="3403" w:type="dxa"/>
          </w:tcPr>
          <w:p w:rsidR="00AE55E9" w:rsidRPr="0039086B" w:rsidRDefault="00AE55E9" w:rsidP="000F21B2">
            <w:pPr>
              <w:rPr>
                <w:rFonts w:ascii="Times New Roman" w:eastAsia="Calibri" w:hAnsi="Times New Roman" w:cs="Times New Roman"/>
              </w:rPr>
            </w:pPr>
          </w:p>
        </w:tc>
        <w:tc>
          <w:tcPr>
            <w:tcW w:w="3758" w:type="dxa"/>
          </w:tcPr>
          <w:p w:rsidR="00AE55E9" w:rsidRPr="0039086B" w:rsidRDefault="00AE55E9" w:rsidP="000F21B2">
            <w:pPr>
              <w:rPr>
                <w:rFonts w:ascii="Times New Roman" w:eastAsia="Calibri" w:hAnsi="Times New Roman" w:cs="Times New Roman"/>
              </w:rPr>
            </w:pPr>
            <w:r w:rsidRPr="0039086B">
              <w:rPr>
                <w:rFonts w:ascii="Times New Roman" w:eastAsia="Calibri" w:hAnsi="Times New Roman" w:cs="Times New Roman"/>
              </w:rPr>
              <w:t>Коррекционные занятия по литературному чтению</w:t>
            </w:r>
          </w:p>
        </w:tc>
        <w:tc>
          <w:tcPr>
            <w:tcW w:w="2184" w:type="dxa"/>
          </w:tcPr>
          <w:p w:rsidR="00AE55E9" w:rsidRPr="0039086B" w:rsidRDefault="00AE55E9" w:rsidP="000F21B2">
            <w:pPr>
              <w:jc w:val="center"/>
              <w:rPr>
                <w:rFonts w:ascii="Times New Roman" w:eastAsia="Calibri" w:hAnsi="Times New Roman" w:cs="Times New Roman"/>
              </w:rPr>
            </w:pPr>
            <w:r w:rsidRPr="0039086B">
              <w:rPr>
                <w:rFonts w:ascii="Times New Roman" w:eastAsia="Calibri" w:hAnsi="Times New Roman" w:cs="Times New Roman"/>
              </w:rPr>
              <w:t>1</w:t>
            </w:r>
          </w:p>
        </w:tc>
      </w:tr>
      <w:tr w:rsidR="00AE55E9" w:rsidRPr="0039086B" w:rsidTr="000F21B2">
        <w:tc>
          <w:tcPr>
            <w:tcW w:w="3403" w:type="dxa"/>
          </w:tcPr>
          <w:p w:rsidR="00AE55E9" w:rsidRPr="0039086B" w:rsidRDefault="00AE55E9" w:rsidP="000F21B2">
            <w:pPr>
              <w:rPr>
                <w:rFonts w:ascii="Times New Roman" w:eastAsia="Calibri" w:hAnsi="Times New Roman" w:cs="Times New Roman"/>
                <w:b/>
              </w:rPr>
            </w:pPr>
            <w:r w:rsidRPr="0039086B">
              <w:rPr>
                <w:rFonts w:ascii="Times New Roman" w:eastAsia="Calibri" w:hAnsi="Times New Roman" w:cs="Times New Roman"/>
                <w:b/>
              </w:rPr>
              <w:t>ИТОГО</w:t>
            </w:r>
            <w:r w:rsidRPr="0039086B">
              <w:rPr>
                <w:rFonts w:ascii="Times New Roman" w:eastAsia="Calibri" w:hAnsi="Times New Roman" w:cs="Times New Roman"/>
                <w:b/>
              </w:rPr>
              <w:tab/>
            </w:r>
            <w:r w:rsidRPr="0039086B">
              <w:rPr>
                <w:rFonts w:ascii="Times New Roman" w:eastAsia="Calibri" w:hAnsi="Times New Roman" w:cs="Times New Roman"/>
                <w:b/>
              </w:rPr>
              <w:tab/>
            </w:r>
          </w:p>
        </w:tc>
        <w:tc>
          <w:tcPr>
            <w:tcW w:w="3758" w:type="dxa"/>
          </w:tcPr>
          <w:p w:rsidR="00AE55E9" w:rsidRPr="0039086B" w:rsidRDefault="00AE55E9" w:rsidP="000F21B2">
            <w:pPr>
              <w:rPr>
                <w:rFonts w:ascii="Times New Roman" w:eastAsia="Calibri" w:hAnsi="Times New Roman" w:cs="Times New Roman"/>
                <w:b/>
              </w:rPr>
            </w:pPr>
          </w:p>
        </w:tc>
        <w:tc>
          <w:tcPr>
            <w:tcW w:w="2184" w:type="dxa"/>
          </w:tcPr>
          <w:p w:rsidR="00AE55E9" w:rsidRPr="0039086B" w:rsidRDefault="00AE55E9" w:rsidP="000F21B2">
            <w:pPr>
              <w:jc w:val="center"/>
              <w:rPr>
                <w:rFonts w:ascii="Times New Roman" w:eastAsia="Calibri" w:hAnsi="Times New Roman" w:cs="Times New Roman"/>
                <w:b/>
              </w:rPr>
            </w:pPr>
            <w:r w:rsidRPr="0039086B">
              <w:rPr>
                <w:rFonts w:ascii="Times New Roman" w:eastAsia="Calibri" w:hAnsi="Times New Roman" w:cs="Times New Roman"/>
                <w:b/>
              </w:rPr>
              <w:t>5</w:t>
            </w:r>
          </w:p>
        </w:tc>
      </w:tr>
      <w:tr w:rsidR="00AE55E9" w:rsidRPr="0039086B" w:rsidTr="000F21B2">
        <w:tc>
          <w:tcPr>
            <w:tcW w:w="3403" w:type="dxa"/>
          </w:tcPr>
          <w:p w:rsidR="00AE55E9" w:rsidRPr="0039086B" w:rsidRDefault="00AE55E9" w:rsidP="000F21B2">
            <w:pPr>
              <w:rPr>
                <w:rFonts w:ascii="Times New Roman" w:eastAsia="Calibri" w:hAnsi="Times New Roman" w:cs="Times New Roman"/>
                <w:i/>
                <w:sz w:val="24"/>
                <w:szCs w:val="24"/>
              </w:rPr>
            </w:pPr>
            <w:r w:rsidRPr="0039086B">
              <w:rPr>
                <w:rFonts w:ascii="Times New Roman" w:eastAsia="Calibri" w:hAnsi="Times New Roman" w:cs="Times New Roman"/>
                <w:i/>
                <w:sz w:val="24"/>
                <w:szCs w:val="24"/>
              </w:rPr>
              <w:t xml:space="preserve">Направления: </w:t>
            </w:r>
          </w:p>
          <w:p w:rsidR="00AE55E9" w:rsidRPr="0039086B" w:rsidRDefault="00AE55E9" w:rsidP="000F21B2">
            <w:pPr>
              <w:rPr>
                <w:rFonts w:ascii="Times New Roman" w:eastAsia="Calibri" w:hAnsi="Times New Roman" w:cs="Times New Roman"/>
                <w:i/>
                <w:sz w:val="24"/>
                <w:szCs w:val="24"/>
              </w:rPr>
            </w:pPr>
            <w:proofErr w:type="spellStart"/>
            <w:r w:rsidRPr="0039086B">
              <w:rPr>
                <w:rFonts w:ascii="Times New Roman" w:eastAsia="Calibri" w:hAnsi="Times New Roman" w:cs="Times New Roman"/>
                <w:i/>
                <w:sz w:val="24"/>
                <w:szCs w:val="24"/>
              </w:rPr>
              <w:t>общеинтеллектуальное</w:t>
            </w:r>
            <w:proofErr w:type="spellEnd"/>
          </w:p>
        </w:tc>
        <w:tc>
          <w:tcPr>
            <w:tcW w:w="3758" w:type="dxa"/>
          </w:tcPr>
          <w:p w:rsidR="00AE55E9" w:rsidRPr="0039086B" w:rsidRDefault="00AE55E9" w:rsidP="000F21B2">
            <w:pPr>
              <w:rPr>
                <w:rFonts w:ascii="Times New Roman" w:eastAsia="Calibri" w:hAnsi="Times New Roman" w:cs="Times New Roman"/>
                <w:sz w:val="24"/>
                <w:szCs w:val="24"/>
              </w:rPr>
            </w:pPr>
            <w:r w:rsidRPr="0039086B">
              <w:rPr>
                <w:rFonts w:ascii="Times New Roman" w:eastAsia="Calibri" w:hAnsi="Times New Roman" w:cs="Times New Roman"/>
                <w:sz w:val="24"/>
                <w:szCs w:val="24"/>
              </w:rPr>
              <w:t>«Кружок «Конструкторское бюро»</w:t>
            </w:r>
          </w:p>
        </w:tc>
        <w:tc>
          <w:tcPr>
            <w:tcW w:w="2184" w:type="dxa"/>
          </w:tcPr>
          <w:p w:rsidR="00AE55E9" w:rsidRPr="0039086B" w:rsidRDefault="00AE55E9" w:rsidP="000F21B2">
            <w:pPr>
              <w:jc w:val="center"/>
              <w:rPr>
                <w:rFonts w:ascii="Times New Roman" w:eastAsia="Calibri" w:hAnsi="Times New Roman" w:cs="Times New Roman"/>
                <w:sz w:val="24"/>
                <w:szCs w:val="24"/>
              </w:rPr>
            </w:pPr>
            <w:r w:rsidRPr="0039086B">
              <w:rPr>
                <w:rFonts w:ascii="Times New Roman" w:eastAsia="Calibri" w:hAnsi="Times New Roman" w:cs="Times New Roman"/>
                <w:sz w:val="24"/>
                <w:szCs w:val="24"/>
              </w:rPr>
              <w:t>1</w:t>
            </w:r>
          </w:p>
        </w:tc>
      </w:tr>
      <w:tr w:rsidR="00AE55E9" w:rsidRPr="0039086B" w:rsidTr="000F21B2">
        <w:tc>
          <w:tcPr>
            <w:tcW w:w="3403" w:type="dxa"/>
          </w:tcPr>
          <w:p w:rsidR="00AE55E9" w:rsidRPr="0039086B" w:rsidRDefault="00AE55E9" w:rsidP="000F21B2">
            <w:pPr>
              <w:rPr>
                <w:rFonts w:ascii="Times New Roman" w:eastAsia="Calibri" w:hAnsi="Times New Roman" w:cs="Times New Roman"/>
                <w:i/>
                <w:sz w:val="24"/>
                <w:szCs w:val="24"/>
              </w:rPr>
            </w:pPr>
          </w:p>
        </w:tc>
        <w:tc>
          <w:tcPr>
            <w:tcW w:w="3758" w:type="dxa"/>
          </w:tcPr>
          <w:p w:rsidR="00AE55E9" w:rsidRPr="0039086B" w:rsidRDefault="00AE55E9" w:rsidP="000F21B2">
            <w:pPr>
              <w:rPr>
                <w:rFonts w:ascii="Times New Roman" w:eastAsia="Calibri" w:hAnsi="Times New Roman" w:cs="Times New Roman"/>
                <w:sz w:val="24"/>
                <w:szCs w:val="24"/>
              </w:rPr>
            </w:pPr>
            <w:r>
              <w:rPr>
                <w:rFonts w:ascii="Times New Roman" w:eastAsia="Calibri" w:hAnsi="Times New Roman" w:cs="Times New Roman"/>
                <w:sz w:val="24"/>
                <w:szCs w:val="24"/>
              </w:rPr>
              <w:t xml:space="preserve"> Кружок «Я- исследователь»</w:t>
            </w:r>
          </w:p>
        </w:tc>
        <w:tc>
          <w:tcPr>
            <w:tcW w:w="2184" w:type="dxa"/>
          </w:tcPr>
          <w:p w:rsidR="00AE55E9" w:rsidRPr="0039086B" w:rsidRDefault="00AE55E9" w:rsidP="000F21B2">
            <w:pPr>
              <w:jc w:val="center"/>
              <w:rPr>
                <w:rFonts w:ascii="Times New Roman" w:eastAsia="Calibri" w:hAnsi="Times New Roman" w:cs="Times New Roman"/>
                <w:sz w:val="24"/>
                <w:szCs w:val="24"/>
              </w:rPr>
            </w:pPr>
            <w:r w:rsidRPr="0039086B">
              <w:rPr>
                <w:rFonts w:ascii="Times New Roman" w:eastAsia="Calibri" w:hAnsi="Times New Roman" w:cs="Times New Roman"/>
                <w:sz w:val="24"/>
                <w:szCs w:val="24"/>
              </w:rPr>
              <w:t>1</w:t>
            </w:r>
          </w:p>
        </w:tc>
      </w:tr>
      <w:tr w:rsidR="00AE55E9" w:rsidRPr="0039086B" w:rsidTr="000F21B2">
        <w:tc>
          <w:tcPr>
            <w:tcW w:w="3403" w:type="dxa"/>
          </w:tcPr>
          <w:p w:rsidR="00AE55E9" w:rsidRPr="0039086B" w:rsidRDefault="00AE55E9" w:rsidP="000F21B2">
            <w:pPr>
              <w:rPr>
                <w:rFonts w:ascii="Times New Roman" w:eastAsia="Calibri" w:hAnsi="Times New Roman" w:cs="Times New Roman"/>
                <w:i/>
                <w:sz w:val="24"/>
                <w:szCs w:val="24"/>
              </w:rPr>
            </w:pPr>
          </w:p>
        </w:tc>
        <w:tc>
          <w:tcPr>
            <w:tcW w:w="3758" w:type="dxa"/>
          </w:tcPr>
          <w:p w:rsidR="00AE55E9" w:rsidRDefault="00AE55E9" w:rsidP="000F21B2">
            <w:pPr>
              <w:rPr>
                <w:rFonts w:ascii="Times New Roman" w:eastAsia="Calibri" w:hAnsi="Times New Roman" w:cs="Times New Roman"/>
                <w:sz w:val="24"/>
                <w:szCs w:val="24"/>
              </w:rPr>
            </w:pPr>
            <w:r>
              <w:rPr>
                <w:rFonts w:ascii="Times New Roman" w:eastAsia="Calibri" w:hAnsi="Times New Roman" w:cs="Times New Roman"/>
                <w:sz w:val="24"/>
                <w:szCs w:val="24"/>
              </w:rPr>
              <w:t>Кружок «Родничок»</w:t>
            </w:r>
          </w:p>
        </w:tc>
        <w:tc>
          <w:tcPr>
            <w:tcW w:w="2184" w:type="dxa"/>
          </w:tcPr>
          <w:p w:rsidR="00AE55E9" w:rsidRPr="0039086B" w:rsidRDefault="00AE55E9" w:rsidP="000F21B2">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AE55E9" w:rsidRPr="0039086B" w:rsidTr="000F21B2">
        <w:tc>
          <w:tcPr>
            <w:tcW w:w="3403" w:type="dxa"/>
          </w:tcPr>
          <w:p w:rsidR="00AE55E9" w:rsidRPr="0039086B" w:rsidRDefault="00AE55E9" w:rsidP="000F21B2">
            <w:pPr>
              <w:rPr>
                <w:rFonts w:ascii="Times New Roman" w:eastAsia="Calibri" w:hAnsi="Times New Roman" w:cs="Times New Roman"/>
                <w:i/>
              </w:rPr>
            </w:pPr>
          </w:p>
          <w:p w:rsidR="00AE55E9" w:rsidRPr="0039086B" w:rsidRDefault="00AE55E9" w:rsidP="000F21B2">
            <w:pPr>
              <w:rPr>
                <w:rFonts w:ascii="Times New Roman" w:eastAsia="Calibri" w:hAnsi="Times New Roman" w:cs="Times New Roman"/>
                <w:i/>
              </w:rPr>
            </w:pPr>
            <w:r w:rsidRPr="0039086B">
              <w:rPr>
                <w:rFonts w:ascii="Times New Roman" w:eastAsia="Calibri" w:hAnsi="Times New Roman" w:cs="Times New Roman"/>
                <w:i/>
              </w:rPr>
              <w:t>Общекультурное</w:t>
            </w:r>
          </w:p>
        </w:tc>
        <w:tc>
          <w:tcPr>
            <w:tcW w:w="3758" w:type="dxa"/>
            <w:vMerge w:val="restart"/>
          </w:tcPr>
          <w:p w:rsidR="00AE55E9" w:rsidRPr="0039086B" w:rsidRDefault="00AE55E9" w:rsidP="000F21B2">
            <w:pPr>
              <w:rPr>
                <w:rFonts w:ascii="Times New Roman" w:eastAsia="Calibri" w:hAnsi="Times New Roman" w:cs="Times New Roman"/>
              </w:rPr>
            </w:pPr>
            <w:r w:rsidRPr="0039086B">
              <w:rPr>
                <w:rFonts w:ascii="Times New Roman" w:eastAsia="Calibri" w:hAnsi="Times New Roman" w:cs="Times New Roman"/>
              </w:rPr>
              <w:t>План воспитат</w:t>
            </w:r>
            <w:r>
              <w:rPr>
                <w:rFonts w:ascii="Times New Roman" w:eastAsia="Calibri" w:hAnsi="Times New Roman" w:cs="Times New Roman"/>
              </w:rPr>
              <w:t>ельной работы</w:t>
            </w:r>
            <w:r w:rsidRPr="0039086B">
              <w:rPr>
                <w:rFonts w:ascii="Times New Roman" w:eastAsia="Calibri" w:hAnsi="Times New Roman" w:cs="Times New Roman"/>
              </w:rPr>
              <w:t xml:space="preserve"> </w:t>
            </w:r>
          </w:p>
        </w:tc>
        <w:tc>
          <w:tcPr>
            <w:tcW w:w="2184" w:type="dxa"/>
            <w:vMerge w:val="restart"/>
          </w:tcPr>
          <w:p w:rsidR="00AE55E9" w:rsidRPr="0039086B" w:rsidRDefault="00AE55E9" w:rsidP="000F21B2">
            <w:pPr>
              <w:jc w:val="center"/>
              <w:rPr>
                <w:rFonts w:ascii="Times New Roman" w:eastAsia="Calibri" w:hAnsi="Times New Roman" w:cs="Times New Roman"/>
              </w:rPr>
            </w:pPr>
            <w:r>
              <w:rPr>
                <w:rFonts w:ascii="Times New Roman" w:eastAsia="Calibri" w:hAnsi="Times New Roman" w:cs="Times New Roman"/>
              </w:rPr>
              <w:t>Нерегулярные занятия</w:t>
            </w:r>
          </w:p>
        </w:tc>
      </w:tr>
      <w:tr w:rsidR="00AE55E9" w:rsidRPr="0039086B" w:rsidTr="000F21B2">
        <w:tc>
          <w:tcPr>
            <w:tcW w:w="3403" w:type="dxa"/>
          </w:tcPr>
          <w:p w:rsidR="00AE55E9" w:rsidRPr="0039086B" w:rsidRDefault="00AE55E9" w:rsidP="000F21B2">
            <w:pPr>
              <w:rPr>
                <w:rFonts w:ascii="Times New Roman" w:eastAsia="Calibri" w:hAnsi="Times New Roman" w:cs="Times New Roman"/>
                <w:i/>
                <w:sz w:val="24"/>
                <w:szCs w:val="24"/>
              </w:rPr>
            </w:pPr>
            <w:r w:rsidRPr="0039086B">
              <w:rPr>
                <w:rFonts w:ascii="Times New Roman" w:eastAsia="Calibri" w:hAnsi="Times New Roman" w:cs="Times New Roman"/>
                <w:i/>
                <w:sz w:val="24"/>
                <w:szCs w:val="24"/>
              </w:rPr>
              <w:t>Духовно-нравственное</w:t>
            </w:r>
          </w:p>
        </w:tc>
        <w:tc>
          <w:tcPr>
            <w:tcW w:w="3758" w:type="dxa"/>
            <w:vMerge/>
          </w:tcPr>
          <w:p w:rsidR="00AE55E9" w:rsidRPr="0039086B" w:rsidRDefault="00AE55E9" w:rsidP="000F21B2">
            <w:pPr>
              <w:rPr>
                <w:rFonts w:ascii="Times New Roman" w:eastAsia="Calibri" w:hAnsi="Times New Roman" w:cs="Times New Roman"/>
                <w:sz w:val="24"/>
                <w:szCs w:val="24"/>
              </w:rPr>
            </w:pPr>
          </w:p>
        </w:tc>
        <w:tc>
          <w:tcPr>
            <w:tcW w:w="2184" w:type="dxa"/>
            <w:vMerge/>
          </w:tcPr>
          <w:p w:rsidR="00AE55E9" w:rsidRPr="0039086B" w:rsidRDefault="00AE55E9" w:rsidP="000F21B2">
            <w:pPr>
              <w:jc w:val="center"/>
              <w:rPr>
                <w:rFonts w:ascii="Times New Roman" w:eastAsia="Calibri" w:hAnsi="Times New Roman" w:cs="Times New Roman"/>
                <w:sz w:val="24"/>
                <w:szCs w:val="24"/>
              </w:rPr>
            </w:pPr>
          </w:p>
        </w:tc>
      </w:tr>
      <w:tr w:rsidR="00AE55E9" w:rsidRPr="0039086B" w:rsidTr="000F21B2">
        <w:tc>
          <w:tcPr>
            <w:tcW w:w="3403" w:type="dxa"/>
          </w:tcPr>
          <w:p w:rsidR="00AE55E9" w:rsidRPr="0039086B" w:rsidRDefault="00AE55E9" w:rsidP="000F21B2">
            <w:pPr>
              <w:rPr>
                <w:rFonts w:ascii="Times New Roman" w:eastAsia="Calibri" w:hAnsi="Times New Roman" w:cs="Times New Roman"/>
                <w:i/>
                <w:sz w:val="24"/>
                <w:szCs w:val="24"/>
              </w:rPr>
            </w:pPr>
            <w:r w:rsidRPr="0039086B">
              <w:rPr>
                <w:rFonts w:ascii="Times New Roman" w:eastAsia="Calibri" w:hAnsi="Times New Roman" w:cs="Times New Roman"/>
                <w:i/>
                <w:sz w:val="24"/>
                <w:szCs w:val="24"/>
              </w:rPr>
              <w:t>Социальное</w:t>
            </w:r>
          </w:p>
        </w:tc>
        <w:tc>
          <w:tcPr>
            <w:tcW w:w="3758" w:type="dxa"/>
            <w:vMerge/>
          </w:tcPr>
          <w:p w:rsidR="00AE55E9" w:rsidRPr="0039086B" w:rsidRDefault="00AE55E9" w:rsidP="000F21B2">
            <w:pPr>
              <w:rPr>
                <w:rFonts w:ascii="Times New Roman" w:eastAsia="Calibri" w:hAnsi="Times New Roman" w:cs="Times New Roman"/>
                <w:sz w:val="24"/>
                <w:szCs w:val="24"/>
              </w:rPr>
            </w:pPr>
          </w:p>
        </w:tc>
        <w:tc>
          <w:tcPr>
            <w:tcW w:w="2184" w:type="dxa"/>
            <w:vMerge/>
          </w:tcPr>
          <w:p w:rsidR="00AE55E9" w:rsidRPr="0039086B" w:rsidRDefault="00AE55E9" w:rsidP="000F21B2">
            <w:pPr>
              <w:jc w:val="center"/>
              <w:rPr>
                <w:rFonts w:ascii="Times New Roman" w:eastAsia="Calibri" w:hAnsi="Times New Roman" w:cs="Times New Roman"/>
                <w:sz w:val="24"/>
                <w:szCs w:val="24"/>
              </w:rPr>
            </w:pPr>
          </w:p>
        </w:tc>
      </w:tr>
      <w:tr w:rsidR="00AE55E9" w:rsidRPr="0039086B" w:rsidTr="000F21B2">
        <w:trPr>
          <w:trHeight w:val="531"/>
        </w:trPr>
        <w:tc>
          <w:tcPr>
            <w:tcW w:w="3403" w:type="dxa"/>
          </w:tcPr>
          <w:p w:rsidR="00AE55E9" w:rsidRPr="0039086B" w:rsidRDefault="00AE55E9" w:rsidP="000F21B2">
            <w:pPr>
              <w:rPr>
                <w:rFonts w:ascii="Times New Roman" w:eastAsia="Calibri" w:hAnsi="Times New Roman" w:cs="Times New Roman"/>
                <w:i/>
                <w:sz w:val="24"/>
                <w:szCs w:val="24"/>
              </w:rPr>
            </w:pPr>
            <w:r w:rsidRPr="0039086B">
              <w:rPr>
                <w:rFonts w:ascii="Times New Roman" w:eastAsia="Calibri" w:hAnsi="Times New Roman" w:cs="Times New Roman"/>
                <w:i/>
                <w:sz w:val="24"/>
                <w:szCs w:val="24"/>
              </w:rPr>
              <w:t>Спортивно-оздоровительное</w:t>
            </w:r>
          </w:p>
        </w:tc>
        <w:tc>
          <w:tcPr>
            <w:tcW w:w="3758" w:type="dxa"/>
            <w:vMerge/>
          </w:tcPr>
          <w:p w:rsidR="00AE55E9" w:rsidRPr="0039086B" w:rsidRDefault="00AE55E9" w:rsidP="000F21B2">
            <w:pPr>
              <w:rPr>
                <w:rFonts w:ascii="Times New Roman" w:eastAsia="Calibri" w:hAnsi="Times New Roman" w:cs="Times New Roman"/>
                <w:sz w:val="24"/>
                <w:szCs w:val="24"/>
              </w:rPr>
            </w:pPr>
          </w:p>
        </w:tc>
        <w:tc>
          <w:tcPr>
            <w:tcW w:w="2184" w:type="dxa"/>
            <w:vMerge/>
          </w:tcPr>
          <w:p w:rsidR="00AE55E9" w:rsidRPr="0039086B" w:rsidRDefault="00AE55E9" w:rsidP="000F21B2">
            <w:pPr>
              <w:jc w:val="center"/>
              <w:rPr>
                <w:rFonts w:ascii="Times New Roman" w:eastAsia="Calibri" w:hAnsi="Times New Roman" w:cs="Times New Roman"/>
                <w:sz w:val="24"/>
                <w:szCs w:val="24"/>
              </w:rPr>
            </w:pPr>
          </w:p>
        </w:tc>
      </w:tr>
      <w:tr w:rsidR="00AE55E9" w:rsidRPr="0039086B" w:rsidTr="000F21B2">
        <w:tc>
          <w:tcPr>
            <w:tcW w:w="3403" w:type="dxa"/>
          </w:tcPr>
          <w:p w:rsidR="00AE55E9" w:rsidRPr="0039086B" w:rsidRDefault="00AE55E9" w:rsidP="000F21B2">
            <w:pPr>
              <w:rPr>
                <w:rFonts w:ascii="Times New Roman" w:eastAsia="Calibri" w:hAnsi="Times New Roman" w:cs="Times New Roman"/>
                <w:i/>
                <w:sz w:val="24"/>
                <w:szCs w:val="24"/>
              </w:rPr>
            </w:pPr>
            <w:r w:rsidRPr="0039086B">
              <w:rPr>
                <w:rFonts w:ascii="Times New Roman" w:eastAsia="Calibri" w:hAnsi="Times New Roman" w:cs="Times New Roman"/>
                <w:i/>
                <w:sz w:val="24"/>
                <w:szCs w:val="24"/>
              </w:rPr>
              <w:t>ИТОГО:</w:t>
            </w:r>
          </w:p>
        </w:tc>
        <w:tc>
          <w:tcPr>
            <w:tcW w:w="3758" w:type="dxa"/>
          </w:tcPr>
          <w:p w:rsidR="00AE55E9" w:rsidRPr="0039086B" w:rsidRDefault="00AE55E9" w:rsidP="000F21B2">
            <w:pPr>
              <w:rPr>
                <w:rFonts w:ascii="Times New Roman" w:eastAsia="Calibri" w:hAnsi="Times New Roman" w:cs="Times New Roman"/>
                <w:sz w:val="24"/>
                <w:szCs w:val="24"/>
              </w:rPr>
            </w:pPr>
          </w:p>
        </w:tc>
        <w:tc>
          <w:tcPr>
            <w:tcW w:w="2184" w:type="dxa"/>
          </w:tcPr>
          <w:p w:rsidR="00AE55E9" w:rsidRPr="0039086B" w:rsidRDefault="00AE55E9" w:rsidP="000F21B2">
            <w:pPr>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r>
    </w:tbl>
    <w:p w:rsidR="00AE55E9" w:rsidRPr="0039086B" w:rsidRDefault="00AE55E9" w:rsidP="00AE55E9">
      <w:pPr>
        <w:spacing w:after="0" w:line="240" w:lineRule="auto"/>
        <w:rPr>
          <w:rFonts w:ascii="Times New Roman" w:eastAsia="Calibri" w:hAnsi="Times New Roman" w:cs="Times New Roman"/>
          <w:sz w:val="24"/>
          <w:szCs w:val="24"/>
        </w:rPr>
      </w:pPr>
    </w:p>
    <w:p w:rsidR="00AE55E9" w:rsidRPr="002B2F84" w:rsidRDefault="00AE55E9" w:rsidP="00AE55E9">
      <w:pPr>
        <w:spacing w:after="200" w:line="276" w:lineRule="auto"/>
        <w:jc w:val="center"/>
        <w:rPr>
          <w:rFonts w:ascii="Times New Roman" w:eastAsia="Calibri" w:hAnsi="Times New Roman" w:cs="Times New Roman"/>
          <w:sz w:val="24"/>
          <w:szCs w:val="24"/>
        </w:rPr>
      </w:pPr>
      <w:r w:rsidRPr="002B2F84">
        <w:rPr>
          <w:rFonts w:ascii="Times New Roman" w:eastAsia="Calibri" w:hAnsi="Times New Roman" w:cs="Times New Roman"/>
          <w:b/>
          <w:sz w:val="24"/>
          <w:szCs w:val="24"/>
        </w:rPr>
        <w:t xml:space="preserve">Внеурочная деятельность </w:t>
      </w:r>
      <w:r w:rsidR="00B97865">
        <w:rPr>
          <w:rFonts w:ascii="Times New Roman" w:eastAsia="Calibri" w:hAnsi="Times New Roman" w:cs="Times New Roman"/>
          <w:sz w:val="24"/>
          <w:szCs w:val="24"/>
        </w:rPr>
        <w:t>(Вариант 3)</w:t>
      </w:r>
    </w:p>
    <w:tbl>
      <w:tblPr>
        <w:tblStyle w:val="a7"/>
        <w:tblW w:w="0" w:type="auto"/>
        <w:tblLook w:val="04A0" w:firstRow="1" w:lastRow="0" w:firstColumn="1" w:lastColumn="0" w:noHBand="0" w:noVBand="1"/>
      </w:tblPr>
      <w:tblGrid>
        <w:gridCol w:w="3403"/>
        <w:gridCol w:w="3758"/>
        <w:gridCol w:w="2184"/>
      </w:tblGrid>
      <w:tr w:rsidR="00AE55E9" w:rsidRPr="002B2F84" w:rsidTr="000F21B2">
        <w:tc>
          <w:tcPr>
            <w:tcW w:w="3403" w:type="dxa"/>
          </w:tcPr>
          <w:p w:rsidR="00AE55E9" w:rsidRPr="002B2F84" w:rsidRDefault="00AE55E9" w:rsidP="000F21B2">
            <w:pPr>
              <w:rPr>
                <w:rFonts w:ascii="Times New Roman" w:eastAsia="Calibri" w:hAnsi="Times New Roman" w:cs="Times New Roman"/>
                <w:b/>
              </w:rPr>
            </w:pPr>
            <w:r w:rsidRPr="002B2F84">
              <w:rPr>
                <w:rFonts w:ascii="Times New Roman" w:eastAsia="Calibri" w:hAnsi="Times New Roman" w:cs="Times New Roman"/>
                <w:b/>
              </w:rPr>
              <w:t>Коррекционно-развивающая работа</w:t>
            </w:r>
          </w:p>
        </w:tc>
        <w:tc>
          <w:tcPr>
            <w:tcW w:w="3758" w:type="dxa"/>
          </w:tcPr>
          <w:p w:rsidR="00AE55E9" w:rsidRPr="002B2F84" w:rsidRDefault="00AE55E9" w:rsidP="000F21B2">
            <w:pPr>
              <w:rPr>
                <w:rFonts w:ascii="Times New Roman" w:eastAsia="Calibri" w:hAnsi="Times New Roman" w:cs="Times New Roman"/>
              </w:rPr>
            </w:pPr>
            <w:r w:rsidRPr="002B2F84">
              <w:rPr>
                <w:rFonts w:ascii="Times New Roman" w:eastAsia="Calibri" w:hAnsi="Times New Roman" w:cs="Times New Roman"/>
              </w:rPr>
              <w:t>Логопедические занятия</w:t>
            </w:r>
          </w:p>
          <w:p w:rsidR="00AE55E9" w:rsidRPr="002B2F84" w:rsidRDefault="00AE55E9" w:rsidP="000F21B2">
            <w:pPr>
              <w:rPr>
                <w:rFonts w:ascii="Times New Roman" w:eastAsia="Calibri" w:hAnsi="Times New Roman" w:cs="Times New Roman"/>
              </w:rPr>
            </w:pPr>
          </w:p>
        </w:tc>
        <w:tc>
          <w:tcPr>
            <w:tcW w:w="2184" w:type="dxa"/>
          </w:tcPr>
          <w:p w:rsidR="00AE55E9" w:rsidRPr="002B2F84" w:rsidRDefault="00AE55E9" w:rsidP="000F21B2">
            <w:pPr>
              <w:jc w:val="center"/>
              <w:rPr>
                <w:rFonts w:ascii="Times New Roman" w:eastAsia="Calibri" w:hAnsi="Times New Roman" w:cs="Times New Roman"/>
              </w:rPr>
            </w:pPr>
            <w:r w:rsidRPr="002B2F84">
              <w:rPr>
                <w:rFonts w:ascii="Times New Roman" w:eastAsia="Calibri" w:hAnsi="Times New Roman" w:cs="Times New Roman"/>
              </w:rPr>
              <w:t>1</w:t>
            </w:r>
          </w:p>
          <w:p w:rsidR="00AE55E9" w:rsidRPr="002B2F84" w:rsidRDefault="00AE55E9" w:rsidP="000F21B2">
            <w:pPr>
              <w:jc w:val="center"/>
              <w:rPr>
                <w:rFonts w:ascii="Times New Roman" w:eastAsia="Calibri" w:hAnsi="Times New Roman" w:cs="Times New Roman"/>
              </w:rPr>
            </w:pPr>
          </w:p>
        </w:tc>
      </w:tr>
      <w:tr w:rsidR="00AE55E9" w:rsidRPr="002B2F84" w:rsidTr="000F21B2">
        <w:tc>
          <w:tcPr>
            <w:tcW w:w="3403" w:type="dxa"/>
          </w:tcPr>
          <w:p w:rsidR="00AE55E9" w:rsidRPr="002B2F84" w:rsidRDefault="00AE55E9" w:rsidP="000F21B2">
            <w:pPr>
              <w:rPr>
                <w:rFonts w:ascii="Times New Roman" w:eastAsia="Calibri" w:hAnsi="Times New Roman" w:cs="Times New Roman"/>
              </w:rPr>
            </w:pPr>
          </w:p>
        </w:tc>
        <w:tc>
          <w:tcPr>
            <w:tcW w:w="3758" w:type="dxa"/>
          </w:tcPr>
          <w:p w:rsidR="00AE55E9" w:rsidRPr="002B2F84" w:rsidRDefault="00AE55E9" w:rsidP="000F21B2">
            <w:pPr>
              <w:rPr>
                <w:rFonts w:ascii="Times New Roman" w:eastAsia="Calibri" w:hAnsi="Times New Roman" w:cs="Times New Roman"/>
              </w:rPr>
            </w:pPr>
            <w:r w:rsidRPr="002B2F84">
              <w:rPr>
                <w:rFonts w:ascii="Times New Roman" w:eastAsia="Calibri" w:hAnsi="Times New Roman" w:cs="Times New Roman"/>
              </w:rPr>
              <w:t>Занятия по развитию познавательных процессов</w:t>
            </w:r>
          </w:p>
        </w:tc>
        <w:tc>
          <w:tcPr>
            <w:tcW w:w="2184" w:type="dxa"/>
          </w:tcPr>
          <w:p w:rsidR="00AE55E9" w:rsidRPr="002B2F84" w:rsidRDefault="00AE55E9" w:rsidP="000F21B2">
            <w:pPr>
              <w:jc w:val="center"/>
              <w:rPr>
                <w:rFonts w:ascii="Times New Roman" w:eastAsia="Calibri" w:hAnsi="Times New Roman" w:cs="Times New Roman"/>
              </w:rPr>
            </w:pPr>
            <w:r w:rsidRPr="002B2F84">
              <w:rPr>
                <w:rFonts w:ascii="Times New Roman" w:eastAsia="Calibri" w:hAnsi="Times New Roman" w:cs="Times New Roman"/>
              </w:rPr>
              <w:t>1</w:t>
            </w:r>
          </w:p>
        </w:tc>
      </w:tr>
      <w:tr w:rsidR="00AE55E9" w:rsidRPr="002B2F84" w:rsidTr="000F21B2">
        <w:tc>
          <w:tcPr>
            <w:tcW w:w="3403" w:type="dxa"/>
          </w:tcPr>
          <w:p w:rsidR="00AE55E9" w:rsidRPr="002B2F84" w:rsidRDefault="00AE55E9" w:rsidP="000F21B2">
            <w:pPr>
              <w:rPr>
                <w:rFonts w:ascii="Times New Roman" w:eastAsia="Calibri" w:hAnsi="Times New Roman" w:cs="Times New Roman"/>
              </w:rPr>
            </w:pPr>
          </w:p>
        </w:tc>
        <w:tc>
          <w:tcPr>
            <w:tcW w:w="3758" w:type="dxa"/>
          </w:tcPr>
          <w:p w:rsidR="00AE55E9" w:rsidRPr="002B2F84" w:rsidRDefault="00AE55E9" w:rsidP="000F21B2">
            <w:pPr>
              <w:rPr>
                <w:rFonts w:ascii="Times New Roman" w:eastAsia="Calibri" w:hAnsi="Times New Roman" w:cs="Times New Roman"/>
              </w:rPr>
            </w:pPr>
            <w:r w:rsidRPr="002B2F84">
              <w:rPr>
                <w:rFonts w:ascii="Times New Roman" w:eastAsia="Calibri" w:hAnsi="Times New Roman" w:cs="Times New Roman"/>
              </w:rPr>
              <w:t>Коррекционные занятия по русскому языку</w:t>
            </w:r>
          </w:p>
        </w:tc>
        <w:tc>
          <w:tcPr>
            <w:tcW w:w="2184" w:type="dxa"/>
          </w:tcPr>
          <w:p w:rsidR="00AE55E9" w:rsidRPr="002B2F84" w:rsidRDefault="00AE55E9" w:rsidP="000F21B2">
            <w:pPr>
              <w:jc w:val="center"/>
              <w:rPr>
                <w:rFonts w:ascii="Times New Roman" w:eastAsia="Calibri" w:hAnsi="Times New Roman" w:cs="Times New Roman"/>
              </w:rPr>
            </w:pPr>
            <w:r w:rsidRPr="002B2F84">
              <w:rPr>
                <w:rFonts w:ascii="Times New Roman" w:eastAsia="Calibri" w:hAnsi="Times New Roman" w:cs="Times New Roman"/>
              </w:rPr>
              <w:t>1</w:t>
            </w:r>
          </w:p>
        </w:tc>
      </w:tr>
      <w:tr w:rsidR="00AE55E9" w:rsidRPr="002B2F84" w:rsidTr="000F21B2">
        <w:tc>
          <w:tcPr>
            <w:tcW w:w="3403" w:type="dxa"/>
          </w:tcPr>
          <w:p w:rsidR="00AE55E9" w:rsidRPr="002B2F84" w:rsidRDefault="00AE55E9" w:rsidP="000F21B2">
            <w:pPr>
              <w:rPr>
                <w:rFonts w:ascii="Times New Roman" w:eastAsia="Calibri" w:hAnsi="Times New Roman" w:cs="Times New Roman"/>
              </w:rPr>
            </w:pPr>
          </w:p>
        </w:tc>
        <w:tc>
          <w:tcPr>
            <w:tcW w:w="3758" w:type="dxa"/>
          </w:tcPr>
          <w:p w:rsidR="00AE55E9" w:rsidRPr="002B2F84" w:rsidRDefault="00AE55E9" w:rsidP="000F21B2">
            <w:pPr>
              <w:rPr>
                <w:rFonts w:ascii="Times New Roman" w:eastAsia="Calibri" w:hAnsi="Times New Roman" w:cs="Times New Roman"/>
              </w:rPr>
            </w:pPr>
            <w:r w:rsidRPr="002B2F84">
              <w:rPr>
                <w:rFonts w:ascii="Times New Roman" w:eastAsia="Calibri" w:hAnsi="Times New Roman" w:cs="Times New Roman"/>
              </w:rPr>
              <w:t>Коррекционные занятия по математике</w:t>
            </w:r>
          </w:p>
        </w:tc>
        <w:tc>
          <w:tcPr>
            <w:tcW w:w="2184" w:type="dxa"/>
          </w:tcPr>
          <w:p w:rsidR="00AE55E9" w:rsidRPr="002B2F84" w:rsidRDefault="00AE55E9" w:rsidP="000F21B2">
            <w:pPr>
              <w:jc w:val="center"/>
              <w:rPr>
                <w:rFonts w:ascii="Times New Roman" w:eastAsia="Calibri" w:hAnsi="Times New Roman" w:cs="Times New Roman"/>
              </w:rPr>
            </w:pPr>
            <w:r w:rsidRPr="002B2F84">
              <w:rPr>
                <w:rFonts w:ascii="Times New Roman" w:eastAsia="Calibri" w:hAnsi="Times New Roman" w:cs="Times New Roman"/>
              </w:rPr>
              <w:t>1</w:t>
            </w:r>
          </w:p>
        </w:tc>
      </w:tr>
      <w:tr w:rsidR="00AE55E9" w:rsidRPr="002B2F84" w:rsidTr="000F21B2">
        <w:tc>
          <w:tcPr>
            <w:tcW w:w="3403" w:type="dxa"/>
          </w:tcPr>
          <w:p w:rsidR="00AE55E9" w:rsidRPr="002B2F84" w:rsidRDefault="00AE55E9" w:rsidP="000F21B2">
            <w:pPr>
              <w:rPr>
                <w:rFonts w:ascii="Times New Roman" w:eastAsia="Calibri" w:hAnsi="Times New Roman" w:cs="Times New Roman"/>
              </w:rPr>
            </w:pPr>
          </w:p>
        </w:tc>
        <w:tc>
          <w:tcPr>
            <w:tcW w:w="3758" w:type="dxa"/>
          </w:tcPr>
          <w:p w:rsidR="00AE55E9" w:rsidRPr="002B2F84" w:rsidRDefault="00AE55E9" w:rsidP="000F21B2">
            <w:pPr>
              <w:rPr>
                <w:rFonts w:ascii="Times New Roman" w:eastAsia="Calibri" w:hAnsi="Times New Roman" w:cs="Times New Roman"/>
              </w:rPr>
            </w:pPr>
            <w:r w:rsidRPr="002B2F84">
              <w:rPr>
                <w:rFonts w:ascii="Times New Roman" w:eastAsia="Calibri" w:hAnsi="Times New Roman" w:cs="Times New Roman"/>
              </w:rPr>
              <w:t>Коррекционные занятия по окружающему миру</w:t>
            </w:r>
          </w:p>
        </w:tc>
        <w:tc>
          <w:tcPr>
            <w:tcW w:w="2184" w:type="dxa"/>
          </w:tcPr>
          <w:p w:rsidR="00AE55E9" w:rsidRPr="002B2F84" w:rsidRDefault="00AE55E9" w:rsidP="000F21B2">
            <w:pPr>
              <w:jc w:val="center"/>
              <w:rPr>
                <w:rFonts w:ascii="Times New Roman" w:eastAsia="Calibri" w:hAnsi="Times New Roman" w:cs="Times New Roman"/>
              </w:rPr>
            </w:pPr>
            <w:r w:rsidRPr="002B2F84">
              <w:rPr>
                <w:rFonts w:ascii="Times New Roman" w:eastAsia="Calibri" w:hAnsi="Times New Roman" w:cs="Times New Roman"/>
              </w:rPr>
              <w:t>1</w:t>
            </w:r>
          </w:p>
        </w:tc>
      </w:tr>
      <w:tr w:rsidR="00AE55E9" w:rsidRPr="002B2F84" w:rsidTr="000F21B2">
        <w:tc>
          <w:tcPr>
            <w:tcW w:w="3403" w:type="dxa"/>
          </w:tcPr>
          <w:p w:rsidR="00AE55E9" w:rsidRPr="002B2F84" w:rsidRDefault="00AE55E9" w:rsidP="000F21B2">
            <w:pPr>
              <w:rPr>
                <w:rFonts w:ascii="Times New Roman" w:eastAsia="Calibri" w:hAnsi="Times New Roman" w:cs="Times New Roman"/>
                <w:b/>
              </w:rPr>
            </w:pPr>
            <w:r w:rsidRPr="002B2F84">
              <w:rPr>
                <w:rFonts w:ascii="Times New Roman" w:eastAsia="Calibri" w:hAnsi="Times New Roman" w:cs="Times New Roman"/>
                <w:b/>
              </w:rPr>
              <w:t>ИТОГО</w:t>
            </w:r>
            <w:r w:rsidRPr="002B2F84">
              <w:rPr>
                <w:rFonts w:ascii="Times New Roman" w:eastAsia="Calibri" w:hAnsi="Times New Roman" w:cs="Times New Roman"/>
                <w:b/>
              </w:rPr>
              <w:tab/>
            </w:r>
            <w:r w:rsidRPr="002B2F84">
              <w:rPr>
                <w:rFonts w:ascii="Times New Roman" w:eastAsia="Calibri" w:hAnsi="Times New Roman" w:cs="Times New Roman"/>
                <w:b/>
              </w:rPr>
              <w:tab/>
            </w:r>
          </w:p>
        </w:tc>
        <w:tc>
          <w:tcPr>
            <w:tcW w:w="3758" w:type="dxa"/>
          </w:tcPr>
          <w:p w:rsidR="00AE55E9" w:rsidRPr="002B2F84" w:rsidRDefault="00AE55E9" w:rsidP="000F21B2">
            <w:pPr>
              <w:rPr>
                <w:rFonts w:ascii="Times New Roman" w:eastAsia="Calibri" w:hAnsi="Times New Roman" w:cs="Times New Roman"/>
                <w:b/>
              </w:rPr>
            </w:pPr>
          </w:p>
        </w:tc>
        <w:tc>
          <w:tcPr>
            <w:tcW w:w="2184" w:type="dxa"/>
          </w:tcPr>
          <w:p w:rsidR="00AE55E9" w:rsidRPr="002B2F84" w:rsidRDefault="00AE55E9" w:rsidP="000F21B2">
            <w:pPr>
              <w:jc w:val="center"/>
              <w:rPr>
                <w:rFonts w:ascii="Times New Roman" w:eastAsia="Calibri" w:hAnsi="Times New Roman" w:cs="Times New Roman"/>
                <w:b/>
              </w:rPr>
            </w:pPr>
            <w:r w:rsidRPr="002B2F84">
              <w:rPr>
                <w:rFonts w:ascii="Times New Roman" w:eastAsia="Calibri" w:hAnsi="Times New Roman" w:cs="Times New Roman"/>
                <w:b/>
              </w:rPr>
              <w:t>5</w:t>
            </w:r>
          </w:p>
        </w:tc>
      </w:tr>
      <w:tr w:rsidR="00AE55E9" w:rsidRPr="002B2F84" w:rsidTr="000F21B2">
        <w:tc>
          <w:tcPr>
            <w:tcW w:w="3403" w:type="dxa"/>
          </w:tcPr>
          <w:p w:rsidR="00AE55E9" w:rsidRPr="002B2F84" w:rsidRDefault="00AE55E9" w:rsidP="000F21B2">
            <w:pPr>
              <w:rPr>
                <w:rFonts w:ascii="Times New Roman" w:eastAsia="Calibri" w:hAnsi="Times New Roman" w:cs="Times New Roman"/>
                <w:i/>
                <w:sz w:val="24"/>
                <w:szCs w:val="24"/>
              </w:rPr>
            </w:pPr>
            <w:r w:rsidRPr="002B2F84">
              <w:rPr>
                <w:rFonts w:ascii="Times New Roman" w:eastAsia="Calibri" w:hAnsi="Times New Roman" w:cs="Times New Roman"/>
                <w:i/>
                <w:sz w:val="24"/>
                <w:szCs w:val="24"/>
              </w:rPr>
              <w:t xml:space="preserve">Направления: </w:t>
            </w:r>
          </w:p>
          <w:p w:rsidR="00AE55E9" w:rsidRPr="002B2F84" w:rsidRDefault="00AE55E9" w:rsidP="000F21B2">
            <w:pPr>
              <w:rPr>
                <w:rFonts w:ascii="Times New Roman" w:eastAsia="Calibri" w:hAnsi="Times New Roman" w:cs="Times New Roman"/>
                <w:i/>
                <w:sz w:val="24"/>
                <w:szCs w:val="24"/>
              </w:rPr>
            </w:pPr>
            <w:proofErr w:type="spellStart"/>
            <w:r w:rsidRPr="002B2F84">
              <w:rPr>
                <w:rFonts w:ascii="Times New Roman" w:eastAsia="Calibri" w:hAnsi="Times New Roman" w:cs="Times New Roman"/>
                <w:i/>
                <w:sz w:val="24"/>
                <w:szCs w:val="24"/>
              </w:rPr>
              <w:t>общеинтеллектуальное</w:t>
            </w:r>
            <w:proofErr w:type="spellEnd"/>
          </w:p>
        </w:tc>
        <w:tc>
          <w:tcPr>
            <w:tcW w:w="3758" w:type="dxa"/>
          </w:tcPr>
          <w:p w:rsidR="00AE55E9" w:rsidRPr="0039086B" w:rsidRDefault="00AE55E9" w:rsidP="000F21B2">
            <w:pPr>
              <w:rPr>
                <w:rFonts w:ascii="Times New Roman" w:eastAsia="Calibri" w:hAnsi="Times New Roman" w:cs="Times New Roman"/>
                <w:sz w:val="24"/>
                <w:szCs w:val="24"/>
              </w:rPr>
            </w:pPr>
            <w:r w:rsidRPr="0039086B">
              <w:rPr>
                <w:rFonts w:ascii="Times New Roman" w:eastAsia="Calibri" w:hAnsi="Times New Roman" w:cs="Times New Roman"/>
                <w:sz w:val="24"/>
                <w:szCs w:val="24"/>
              </w:rPr>
              <w:t>«Кружок «Конструкторское бюро»</w:t>
            </w:r>
          </w:p>
        </w:tc>
        <w:tc>
          <w:tcPr>
            <w:tcW w:w="2184" w:type="dxa"/>
          </w:tcPr>
          <w:p w:rsidR="00AE55E9" w:rsidRPr="002B2F84" w:rsidRDefault="00AE55E9" w:rsidP="000F21B2">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AE55E9" w:rsidRPr="002B2F84" w:rsidTr="000F21B2">
        <w:tc>
          <w:tcPr>
            <w:tcW w:w="3403" w:type="dxa"/>
          </w:tcPr>
          <w:p w:rsidR="00AE55E9" w:rsidRPr="002B2F84" w:rsidRDefault="00AE55E9" w:rsidP="000F21B2">
            <w:pPr>
              <w:rPr>
                <w:rFonts w:ascii="Times New Roman" w:eastAsia="Calibri" w:hAnsi="Times New Roman" w:cs="Times New Roman"/>
                <w:i/>
                <w:sz w:val="24"/>
                <w:szCs w:val="24"/>
              </w:rPr>
            </w:pPr>
          </w:p>
        </w:tc>
        <w:tc>
          <w:tcPr>
            <w:tcW w:w="3758" w:type="dxa"/>
          </w:tcPr>
          <w:p w:rsidR="00AE55E9" w:rsidRPr="0039086B" w:rsidRDefault="00AE55E9" w:rsidP="000F21B2">
            <w:pPr>
              <w:rPr>
                <w:rFonts w:ascii="Times New Roman" w:eastAsia="Calibri" w:hAnsi="Times New Roman" w:cs="Times New Roman"/>
                <w:sz w:val="24"/>
                <w:szCs w:val="24"/>
              </w:rPr>
            </w:pPr>
            <w:r>
              <w:rPr>
                <w:rFonts w:ascii="Times New Roman" w:eastAsia="Calibri" w:hAnsi="Times New Roman" w:cs="Times New Roman"/>
                <w:sz w:val="24"/>
                <w:szCs w:val="24"/>
              </w:rPr>
              <w:t xml:space="preserve"> Кружок «Я- исследователь»</w:t>
            </w:r>
          </w:p>
        </w:tc>
        <w:tc>
          <w:tcPr>
            <w:tcW w:w="2184" w:type="dxa"/>
          </w:tcPr>
          <w:p w:rsidR="00AE55E9" w:rsidRPr="002B2F84" w:rsidRDefault="00AE55E9" w:rsidP="000F21B2">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AE55E9" w:rsidRPr="002B2F84" w:rsidTr="000F21B2">
        <w:tc>
          <w:tcPr>
            <w:tcW w:w="3403" w:type="dxa"/>
          </w:tcPr>
          <w:p w:rsidR="00AE55E9" w:rsidRPr="002B2F84" w:rsidRDefault="00AE55E9" w:rsidP="000F21B2">
            <w:pPr>
              <w:rPr>
                <w:rFonts w:ascii="Times New Roman" w:eastAsia="Calibri" w:hAnsi="Times New Roman" w:cs="Times New Roman"/>
                <w:i/>
                <w:sz w:val="24"/>
                <w:szCs w:val="24"/>
              </w:rPr>
            </w:pPr>
          </w:p>
        </w:tc>
        <w:tc>
          <w:tcPr>
            <w:tcW w:w="3758" w:type="dxa"/>
          </w:tcPr>
          <w:p w:rsidR="00AE55E9" w:rsidRDefault="00AE55E9" w:rsidP="000F21B2">
            <w:pPr>
              <w:rPr>
                <w:rFonts w:ascii="Times New Roman" w:eastAsia="Calibri" w:hAnsi="Times New Roman" w:cs="Times New Roman"/>
                <w:sz w:val="24"/>
                <w:szCs w:val="24"/>
              </w:rPr>
            </w:pPr>
            <w:r>
              <w:rPr>
                <w:rFonts w:ascii="Times New Roman" w:eastAsia="Calibri" w:hAnsi="Times New Roman" w:cs="Times New Roman"/>
                <w:sz w:val="24"/>
                <w:szCs w:val="24"/>
              </w:rPr>
              <w:t>Кружок «Родничок»</w:t>
            </w:r>
          </w:p>
        </w:tc>
        <w:tc>
          <w:tcPr>
            <w:tcW w:w="2184" w:type="dxa"/>
          </w:tcPr>
          <w:p w:rsidR="00AE55E9" w:rsidRPr="002B2F84" w:rsidRDefault="00AE55E9" w:rsidP="000F21B2">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AE55E9" w:rsidRPr="002B2F84" w:rsidTr="000F21B2">
        <w:tc>
          <w:tcPr>
            <w:tcW w:w="3403" w:type="dxa"/>
          </w:tcPr>
          <w:p w:rsidR="00AE55E9" w:rsidRPr="002B2F84" w:rsidRDefault="00AE55E9" w:rsidP="000F21B2">
            <w:pPr>
              <w:rPr>
                <w:rFonts w:ascii="Times New Roman" w:eastAsia="Calibri" w:hAnsi="Times New Roman" w:cs="Times New Roman"/>
                <w:i/>
              </w:rPr>
            </w:pPr>
          </w:p>
          <w:p w:rsidR="00AE55E9" w:rsidRPr="002B2F84" w:rsidRDefault="00AE55E9" w:rsidP="000F21B2">
            <w:pPr>
              <w:rPr>
                <w:rFonts w:ascii="Times New Roman" w:eastAsia="Calibri" w:hAnsi="Times New Roman" w:cs="Times New Roman"/>
                <w:i/>
              </w:rPr>
            </w:pPr>
            <w:r w:rsidRPr="002B2F84">
              <w:rPr>
                <w:rFonts w:ascii="Times New Roman" w:eastAsia="Calibri" w:hAnsi="Times New Roman" w:cs="Times New Roman"/>
                <w:i/>
              </w:rPr>
              <w:t>Общекультурное</w:t>
            </w:r>
          </w:p>
        </w:tc>
        <w:tc>
          <w:tcPr>
            <w:tcW w:w="3758" w:type="dxa"/>
            <w:vMerge w:val="restart"/>
          </w:tcPr>
          <w:p w:rsidR="00AE55E9" w:rsidRPr="002B2F84" w:rsidRDefault="00AE55E9" w:rsidP="000F21B2">
            <w:pPr>
              <w:rPr>
                <w:rFonts w:ascii="Times New Roman" w:eastAsia="Calibri" w:hAnsi="Times New Roman" w:cs="Times New Roman"/>
              </w:rPr>
            </w:pPr>
            <w:r w:rsidRPr="002B2F84">
              <w:rPr>
                <w:rFonts w:ascii="Times New Roman" w:eastAsia="Calibri" w:hAnsi="Times New Roman" w:cs="Times New Roman"/>
              </w:rPr>
              <w:t>План воспитате</w:t>
            </w:r>
            <w:r>
              <w:rPr>
                <w:rFonts w:ascii="Times New Roman" w:eastAsia="Calibri" w:hAnsi="Times New Roman" w:cs="Times New Roman"/>
              </w:rPr>
              <w:t>льной работы</w:t>
            </w:r>
          </w:p>
        </w:tc>
        <w:tc>
          <w:tcPr>
            <w:tcW w:w="2184" w:type="dxa"/>
            <w:vMerge w:val="restart"/>
          </w:tcPr>
          <w:p w:rsidR="00AE55E9" w:rsidRPr="002B2F84" w:rsidRDefault="00AE55E9" w:rsidP="000F21B2">
            <w:pPr>
              <w:jc w:val="center"/>
              <w:rPr>
                <w:rFonts w:ascii="Times New Roman" w:eastAsia="Calibri" w:hAnsi="Times New Roman" w:cs="Times New Roman"/>
              </w:rPr>
            </w:pPr>
            <w:r>
              <w:rPr>
                <w:rFonts w:ascii="Times New Roman" w:eastAsia="Calibri" w:hAnsi="Times New Roman" w:cs="Times New Roman"/>
              </w:rPr>
              <w:t>Нерегулярные занятия</w:t>
            </w:r>
          </w:p>
        </w:tc>
      </w:tr>
      <w:tr w:rsidR="00AE55E9" w:rsidRPr="002B2F84" w:rsidTr="000F21B2">
        <w:tc>
          <w:tcPr>
            <w:tcW w:w="3403" w:type="dxa"/>
          </w:tcPr>
          <w:p w:rsidR="00AE55E9" w:rsidRPr="002B2F84" w:rsidRDefault="00AE55E9" w:rsidP="000F21B2">
            <w:pPr>
              <w:rPr>
                <w:rFonts w:ascii="Times New Roman" w:eastAsia="Calibri" w:hAnsi="Times New Roman" w:cs="Times New Roman"/>
                <w:i/>
                <w:sz w:val="24"/>
                <w:szCs w:val="24"/>
              </w:rPr>
            </w:pPr>
            <w:r w:rsidRPr="002B2F84">
              <w:rPr>
                <w:rFonts w:ascii="Times New Roman" w:eastAsia="Calibri" w:hAnsi="Times New Roman" w:cs="Times New Roman"/>
                <w:i/>
                <w:sz w:val="24"/>
                <w:szCs w:val="24"/>
              </w:rPr>
              <w:t>Духовно-нравственное</w:t>
            </w:r>
          </w:p>
        </w:tc>
        <w:tc>
          <w:tcPr>
            <w:tcW w:w="3758" w:type="dxa"/>
            <w:vMerge/>
          </w:tcPr>
          <w:p w:rsidR="00AE55E9" w:rsidRPr="002B2F84" w:rsidRDefault="00AE55E9" w:rsidP="000F21B2">
            <w:pPr>
              <w:rPr>
                <w:rFonts w:ascii="Times New Roman" w:eastAsia="Calibri" w:hAnsi="Times New Roman" w:cs="Times New Roman"/>
                <w:sz w:val="24"/>
                <w:szCs w:val="24"/>
              </w:rPr>
            </w:pPr>
          </w:p>
        </w:tc>
        <w:tc>
          <w:tcPr>
            <w:tcW w:w="2184" w:type="dxa"/>
            <w:vMerge/>
          </w:tcPr>
          <w:p w:rsidR="00AE55E9" w:rsidRPr="002B2F84" w:rsidRDefault="00AE55E9" w:rsidP="000F21B2">
            <w:pPr>
              <w:jc w:val="center"/>
              <w:rPr>
                <w:rFonts w:ascii="Times New Roman" w:eastAsia="Calibri" w:hAnsi="Times New Roman" w:cs="Times New Roman"/>
                <w:sz w:val="24"/>
                <w:szCs w:val="24"/>
              </w:rPr>
            </w:pPr>
          </w:p>
        </w:tc>
      </w:tr>
      <w:tr w:rsidR="00AE55E9" w:rsidRPr="002B2F84" w:rsidTr="000F21B2">
        <w:tc>
          <w:tcPr>
            <w:tcW w:w="3403" w:type="dxa"/>
          </w:tcPr>
          <w:p w:rsidR="00AE55E9" w:rsidRPr="002B2F84" w:rsidRDefault="00AE55E9" w:rsidP="000F21B2">
            <w:pPr>
              <w:rPr>
                <w:rFonts w:ascii="Times New Roman" w:eastAsia="Calibri" w:hAnsi="Times New Roman" w:cs="Times New Roman"/>
                <w:i/>
                <w:sz w:val="24"/>
                <w:szCs w:val="24"/>
              </w:rPr>
            </w:pPr>
            <w:r w:rsidRPr="002B2F84">
              <w:rPr>
                <w:rFonts w:ascii="Times New Roman" w:eastAsia="Calibri" w:hAnsi="Times New Roman" w:cs="Times New Roman"/>
                <w:i/>
                <w:sz w:val="24"/>
                <w:szCs w:val="24"/>
              </w:rPr>
              <w:t>Социальное</w:t>
            </w:r>
          </w:p>
        </w:tc>
        <w:tc>
          <w:tcPr>
            <w:tcW w:w="3758" w:type="dxa"/>
            <w:vMerge/>
          </w:tcPr>
          <w:p w:rsidR="00AE55E9" w:rsidRPr="002B2F84" w:rsidRDefault="00AE55E9" w:rsidP="000F21B2">
            <w:pPr>
              <w:rPr>
                <w:rFonts w:ascii="Times New Roman" w:eastAsia="Calibri" w:hAnsi="Times New Roman" w:cs="Times New Roman"/>
                <w:sz w:val="24"/>
                <w:szCs w:val="24"/>
              </w:rPr>
            </w:pPr>
          </w:p>
        </w:tc>
        <w:tc>
          <w:tcPr>
            <w:tcW w:w="2184" w:type="dxa"/>
            <w:vMerge/>
          </w:tcPr>
          <w:p w:rsidR="00AE55E9" w:rsidRPr="002B2F84" w:rsidRDefault="00AE55E9" w:rsidP="000F21B2">
            <w:pPr>
              <w:jc w:val="center"/>
              <w:rPr>
                <w:rFonts w:ascii="Times New Roman" w:eastAsia="Calibri" w:hAnsi="Times New Roman" w:cs="Times New Roman"/>
                <w:sz w:val="24"/>
                <w:szCs w:val="24"/>
              </w:rPr>
            </w:pPr>
          </w:p>
        </w:tc>
      </w:tr>
      <w:tr w:rsidR="00AE55E9" w:rsidRPr="002B2F84" w:rsidTr="000F21B2">
        <w:tc>
          <w:tcPr>
            <w:tcW w:w="3403" w:type="dxa"/>
          </w:tcPr>
          <w:p w:rsidR="00AE55E9" w:rsidRPr="002B2F84" w:rsidRDefault="00AE55E9" w:rsidP="000F21B2">
            <w:pPr>
              <w:rPr>
                <w:rFonts w:ascii="Times New Roman" w:eastAsia="Calibri" w:hAnsi="Times New Roman" w:cs="Times New Roman"/>
                <w:i/>
                <w:sz w:val="24"/>
                <w:szCs w:val="24"/>
              </w:rPr>
            </w:pPr>
            <w:r w:rsidRPr="002B2F84">
              <w:rPr>
                <w:rFonts w:ascii="Times New Roman" w:eastAsia="Calibri" w:hAnsi="Times New Roman" w:cs="Times New Roman"/>
                <w:i/>
                <w:sz w:val="24"/>
                <w:szCs w:val="24"/>
              </w:rPr>
              <w:t>Спортивно-оздоровительное</w:t>
            </w:r>
          </w:p>
        </w:tc>
        <w:tc>
          <w:tcPr>
            <w:tcW w:w="3758" w:type="dxa"/>
            <w:vMerge/>
          </w:tcPr>
          <w:p w:rsidR="00AE55E9" w:rsidRPr="002B2F84" w:rsidRDefault="00AE55E9" w:rsidP="000F21B2">
            <w:pPr>
              <w:rPr>
                <w:rFonts w:ascii="Times New Roman" w:eastAsia="Calibri" w:hAnsi="Times New Roman" w:cs="Times New Roman"/>
                <w:sz w:val="24"/>
                <w:szCs w:val="24"/>
              </w:rPr>
            </w:pPr>
          </w:p>
        </w:tc>
        <w:tc>
          <w:tcPr>
            <w:tcW w:w="2184" w:type="dxa"/>
            <w:vMerge/>
          </w:tcPr>
          <w:p w:rsidR="00AE55E9" w:rsidRPr="002B2F84" w:rsidRDefault="00AE55E9" w:rsidP="000F21B2">
            <w:pPr>
              <w:jc w:val="center"/>
              <w:rPr>
                <w:rFonts w:ascii="Times New Roman" w:eastAsia="Calibri" w:hAnsi="Times New Roman" w:cs="Times New Roman"/>
                <w:sz w:val="24"/>
                <w:szCs w:val="24"/>
              </w:rPr>
            </w:pPr>
          </w:p>
        </w:tc>
      </w:tr>
      <w:tr w:rsidR="00AE55E9" w:rsidRPr="002B2F84" w:rsidTr="000F21B2">
        <w:tc>
          <w:tcPr>
            <w:tcW w:w="3403" w:type="dxa"/>
          </w:tcPr>
          <w:p w:rsidR="00AE55E9" w:rsidRPr="002B2F84" w:rsidRDefault="00AE55E9" w:rsidP="000F21B2">
            <w:pPr>
              <w:rPr>
                <w:rFonts w:ascii="Times New Roman" w:eastAsia="Calibri" w:hAnsi="Times New Roman" w:cs="Times New Roman"/>
                <w:b/>
                <w:i/>
                <w:sz w:val="24"/>
                <w:szCs w:val="24"/>
              </w:rPr>
            </w:pPr>
            <w:r w:rsidRPr="002B2F84">
              <w:rPr>
                <w:rFonts w:ascii="Times New Roman" w:eastAsia="Calibri" w:hAnsi="Times New Roman" w:cs="Times New Roman"/>
                <w:b/>
                <w:i/>
                <w:sz w:val="24"/>
                <w:szCs w:val="24"/>
              </w:rPr>
              <w:t>Итого:</w:t>
            </w:r>
          </w:p>
        </w:tc>
        <w:tc>
          <w:tcPr>
            <w:tcW w:w="3758" w:type="dxa"/>
          </w:tcPr>
          <w:p w:rsidR="00AE55E9" w:rsidRPr="002B2F84" w:rsidRDefault="00AE55E9" w:rsidP="000F21B2">
            <w:pPr>
              <w:rPr>
                <w:rFonts w:ascii="Times New Roman" w:eastAsia="Calibri" w:hAnsi="Times New Roman" w:cs="Times New Roman"/>
                <w:b/>
                <w:sz w:val="24"/>
                <w:szCs w:val="24"/>
              </w:rPr>
            </w:pPr>
          </w:p>
        </w:tc>
        <w:tc>
          <w:tcPr>
            <w:tcW w:w="2184" w:type="dxa"/>
          </w:tcPr>
          <w:p w:rsidR="00AE55E9" w:rsidRPr="002B2F84" w:rsidRDefault="00AE55E9" w:rsidP="000F21B2">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8</w:t>
            </w:r>
          </w:p>
        </w:tc>
      </w:tr>
    </w:tbl>
    <w:p w:rsidR="00AE55E9" w:rsidRDefault="00AE55E9" w:rsidP="00AE55E9">
      <w:pPr>
        <w:spacing w:after="200" w:line="276" w:lineRule="auto"/>
        <w:jc w:val="center"/>
        <w:rPr>
          <w:rFonts w:ascii="Times New Roman" w:eastAsia="Calibri" w:hAnsi="Times New Roman" w:cs="Times New Roman"/>
          <w:b/>
          <w:sz w:val="24"/>
          <w:szCs w:val="24"/>
        </w:rPr>
      </w:pPr>
    </w:p>
    <w:p w:rsidR="00AE55E9" w:rsidRPr="002B2F84" w:rsidRDefault="00B97865" w:rsidP="00AE55E9">
      <w:pPr>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Внеурочная деятельность (Вариант 4)</w:t>
      </w:r>
    </w:p>
    <w:tbl>
      <w:tblPr>
        <w:tblStyle w:val="a7"/>
        <w:tblW w:w="0" w:type="auto"/>
        <w:tblLook w:val="04A0" w:firstRow="1" w:lastRow="0" w:firstColumn="1" w:lastColumn="0" w:noHBand="0" w:noVBand="1"/>
      </w:tblPr>
      <w:tblGrid>
        <w:gridCol w:w="3403"/>
        <w:gridCol w:w="3758"/>
        <w:gridCol w:w="2184"/>
      </w:tblGrid>
      <w:tr w:rsidR="00AE55E9" w:rsidRPr="00D94A18" w:rsidTr="000F21B2">
        <w:tc>
          <w:tcPr>
            <w:tcW w:w="3403" w:type="dxa"/>
          </w:tcPr>
          <w:p w:rsidR="00AE55E9" w:rsidRPr="00D94A18" w:rsidRDefault="00AE55E9" w:rsidP="000F21B2">
            <w:pPr>
              <w:rPr>
                <w:rFonts w:ascii="Times New Roman" w:eastAsia="Calibri" w:hAnsi="Times New Roman" w:cs="Times New Roman"/>
                <w:b/>
              </w:rPr>
            </w:pPr>
            <w:r w:rsidRPr="00D94A18">
              <w:rPr>
                <w:rFonts w:ascii="Times New Roman" w:eastAsia="Calibri" w:hAnsi="Times New Roman" w:cs="Times New Roman"/>
                <w:b/>
              </w:rPr>
              <w:t>Коррекционно-развивающая работа</w:t>
            </w:r>
          </w:p>
        </w:tc>
        <w:tc>
          <w:tcPr>
            <w:tcW w:w="3758" w:type="dxa"/>
          </w:tcPr>
          <w:p w:rsidR="00AE55E9" w:rsidRPr="00D94A18" w:rsidRDefault="00AE55E9" w:rsidP="000F21B2">
            <w:pPr>
              <w:rPr>
                <w:rFonts w:ascii="Times New Roman" w:eastAsia="Calibri" w:hAnsi="Times New Roman" w:cs="Times New Roman"/>
              </w:rPr>
            </w:pPr>
            <w:r w:rsidRPr="00D94A18">
              <w:rPr>
                <w:rFonts w:ascii="Times New Roman" w:eastAsia="Calibri" w:hAnsi="Times New Roman" w:cs="Times New Roman"/>
              </w:rPr>
              <w:t>Логопедические занятия</w:t>
            </w:r>
          </w:p>
          <w:p w:rsidR="00AE55E9" w:rsidRPr="00D94A18" w:rsidRDefault="00AE55E9" w:rsidP="000F21B2">
            <w:pPr>
              <w:rPr>
                <w:rFonts w:ascii="Times New Roman" w:eastAsia="Calibri" w:hAnsi="Times New Roman" w:cs="Times New Roman"/>
              </w:rPr>
            </w:pPr>
          </w:p>
        </w:tc>
        <w:tc>
          <w:tcPr>
            <w:tcW w:w="2184" w:type="dxa"/>
          </w:tcPr>
          <w:p w:rsidR="00AE55E9" w:rsidRPr="00D94A18" w:rsidRDefault="00AE55E9" w:rsidP="000F21B2">
            <w:pPr>
              <w:jc w:val="center"/>
              <w:rPr>
                <w:rFonts w:ascii="Times New Roman" w:eastAsia="Calibri" w:hAnsi="Times New Roman" w:cs="Times New Roman"/>
              </w:rPr>
            </w:pPr>
            <w:r w:rsidRPr="00D94A18">
              <w:rPr>
                <w:rFonts w:ascii="Times New Roman" w:eastAsia="Calibri" w:hAnsi="Times New Roman" w:cs="Times New Roman"/>
              </w:rPr>
              <w:t>1</w:t>
            </w:r>
          </w:p>
          <w:p w:rsidR="00AE55E9" w:rsidRPr="00D94A18" w:rsidRDefault="00AE55E9" w:rsidP="000F21B2">
            <w:pPr>
              <w:jc w:val="center"/>
              <w:rPr>
                <w:rFonts w:ascii="Times New Roman" w:eastAsia="Calibri" w:hAnsi="Times New Roman" w:cs="Times New Roman"/>
              </w:rPr>
            </w:pPr>
          </w:p>
        </w:tc>
      </w:tr>
      <w:tr w:rsidR="00AE55E9" w:rsidRPr="00D94A18" w:rsidTr="000F21B2">
        <w:tc>
          <w:tcPr>
            <w:tcW w:w="3403" w:type="dxa"/>
          </w:tcPr>
          <w:p w:rsidR="00AE55E9" w:rsidRPr="00D94A18" w:rsidRDefault="00AE55E9" w:rsidP="000F21B2">
            <w:pPr>
              <w:rPr>
                <w:rFonts w:ascii="Times New Roman" w:eastAsia="Calibri" w:hAnsi="Times New Roman" w:cs="Times New Roman"/>
              </w:rPr>
            </w:pPr>
          </w:p>
        </w:tc>
        <w:tc>
          <w:tcPr>
            <w:tcW w:w="3758" w:type="dxa"/>
          </w:tcPr>
          <w:p w:rsidR="00AE55E9" w:rsidRPr="00D94A18" w:rsidRDefault="00AE55E9" w:rsidP="000F21B2">
            <w:pPr>
              <w:rPr>
                <w:rFonts w:ascii="Times New Roman" w:eastAsia="Calibri" w:hAnsi="Times New Roman" w:cs="Times New Roman"/>
              </w:rPr>
            </w:pPr>
            <w:r>
              <w:rPr>
                <w:rFonts w:ascii="Times New Roman" w:eastAsia="Calibri" w:hAnsi="Times New Roman" w:cs="Times New Roman"/>
              </w:rPr>
              <w:t>Коррекционные занятия по английскому языку</w:t>
            </w:r>
          </w:p>
        </w:tc>
        <w:tc>
          <w:tcPr>
            <w:tcW w:w="2184" w:type="dxa"/>
          </w:tcPr>
          <w:p w:rsidR="00AE55E9" w:rsidRPr="00D94A18" w:rsidRDefault="00AE55E9" w:rsidP="000F21B2">
            <w:pPr>
              <w:jc w:val="center"/>
              <w:rPr>
                <w:rFonts w:ascii="Times New Roman" w:eastAsia="Calibri" w:hAnsi="Times New Roman" w:cs="Times New Roman"/>
              </w:rPr>
            </w:pPr>
            <w:r w:rsidRPr="00D94A18">
              <w:rPr>
                <w:rFonts w:ascii="Times New Roman" w:eastAsia="Calibri" w:hAnsi="Times New Roman" w:cs="Times New Roman"/>
              </w:rPr>
              <w:t>1</w:t>
            </w:r>
          </w:p>
        </w:tc>
      </w:tr>
      <w:tr w:rsidR="00AE55E9" w:rsidRPr="00D94A18" w:rsidTr="000F21B2">
        <w:tc>
          <w:tcPr>
            <w:tcW w:w="3403" w:type="dxa"/>
          </w:tcPr>
          <w:p w:rsidR="00AE55E9" w:rsidRPr="00D94A18" w:rsidRDefault="00AE55E9" w:rsidP="000F21B2">
            <w:pPr>
              <w:rPr>
                <w:rFonts w:ascii="Times New Roman" w:eastAsia="Calibri" w:hAnsi="Times New Roman" w:cs="Times New Roman"/>
              </w:rPr>
            </w:pPr>
          </w:p>
        </w:tc>
        <w:tc>
          <w:tcPr>
            <w:tcW w:w="3758" w:type="dxa"/>
          </w:tcPr>
          <w:p w:rsidR="00AE55E9" w:rsidRPr="00D94A18" w:rsidRDefault="00AE55E9" w:rsidP="000F21B2">
            <w:pPr>
              <w:rPr>
                <w:rFonts w:ascii="Times New Roman" w:eastAsia="Calibri" w:hAnsi="Times New Roman" w:cs="Times New Roman"/>
              </w:rPr>
            </w:pPr>
            <w:r w:rsidRPr="00D94A18">
              <w:rPr>
                <w:rFonts w:ascii="Times New Roman" w:eastAsia="Calibri" w:hAnsi="Times New Roman" w:cs="Times New Roman"/>
              </w:rPr>
              <w:t>Коррекционные занятия по русскому языку</w:t>
            </w:r>
          </w:p>
        </w:tc>
        <w:tc>
          <w:tcPr>
            <w:tcW w:w="2184" w:type="dxa"/>
          </w:tcPr>
          <w:p w:rsidR="00AE55E9" w:rsidRPr="00D94A18" w:rsidRDefault="00AE55E9" w:rsidP="000F21B2">
            <w:pPr>
              <w:jc w:val="center"/>
              <w:rPr>
                <w:rFonts w:ascii="Times New Roman" w:eastAsia="Calibri" w:hAnsi="Times New Roman" w:cs="Times New Roman"/>
              </w:rPr>
            </w:pPr>
            <w:r w:rsidRPr="00D94A18">
              <w:rPr>
                <w:rFonts w:ascii="Times New Roman" w:eastAsia="Calibri" w:hAnsi="Times New Roman" w:cs="Times New Roman"/>
              </w:rPr>
              <w:t>1</w:t>
            </w:r>
          </w:p>
        </w:tc>
      </w:tr>
      <w:tr w:rsidR="00AE55E9" w:rsidRPr="00D94A18" w:rsidTr="000F21B2">
        <w:tc>
          <w:tcPr>
            <w:tcW w:w="3403" w:type="dxa"/>
          </w:tcPr>
          <w:p w:rsidR="00AE55E9" w:rsidRPr="00D94A18" w:rsidRDefault="00AE55E9" w:rsidP="000F21B2">
            <w:pPr>
              <w:rPr>
                <w:rFonts w:ascii="Times New Roman" w:eastAsia="Calibri" w:hAnsi="Times New Roman" w:cs="Times New Roman"/>
              </w:rPr>
            </w:pPr>
          </w:p>
        </w:tc>
        <w:tc>
          <w:tcPr>
            <w:tcW w:w="3758" w:type="dxa"/>
          </w:tcPr>
          <w:p w:rsidR="00AE55E9" w:rsidRPr="00D94A18" w:rsidRDefault="00AE55E9" w:rsidP="000F21B2">
            <w:pPr>
              <w:rPr>
                <w:rFonts w:ascii="Times New Roman" w:eastAsia="Calibri" w:hAnsi="Times New Roman" w:cs="Times New Roman"/>
              </w:rPr>
            </w:pPr>
            <w:r w:rsidRPr="00D94A18">
              <w:rPr>
                <w:rFonts w:ascii="Times New Roman" w:eastAsia="Calibri" w:hAnsi="Times New Roman" w:cs="Times New Roman"/>
              </w:rPr>
              <w:t>Коррекционные занятия по математике</w:t>
            </w:r>
          </w:p>
        </w:tc>
        <w:tc>
          <w:tcPr>
            <w:tcW w:w="2184" w:type="dxa"/>
          </w:tcPr>
          <w:p w:rsidR="00AE55E9" w:rsidRPr="00D94A18" w:rsidRDefault="00AE55E9" w:rsidP="000F21B2">
            <w:pPr>
              <w:jc w:val="center"/>
              <w:rPr>
                <w:rFonts w:ascii="Times New Roman" w:eastAsia="Calibri" w:hAnsi="Times New Roman" w:cs="Times New Roman"/>
              </w:rPr>
            </w:pPr>
            <w:r w:rsidRPr="00D94A18">
              <w:rPr>
                <w:rFonts w:ascii="Times New Roman" w:eastAsia="Calibri" w:hAnsi="Times New Roman" w:cs="Times New Roman"/>
              </w:rPr>
              <w:t>1</w:t>
            </w:r>
          </w:p>
        </w:tc>
      </w:tr>
      <w:tr w:rsidR="00AE55E9" w:rsidRPr="00D94A18" w:rsidTr="000F21B2">
        <w:tc>
          <w:tcPr>
            <w:tcW w:w="3403" w:type="dxa"/>
          </w:tcPr>
          <w:p w:rsidR="00AE55E9" w:rsidRPr="00D94A18" w:rsidRDefault="00AE55E9" w:rsidP="000F21B2">
            <w:pPr>
              <w:rPr>
                <w:rFonts w:ascii="Times New Roman" w:eastAsia="Calibri" w:hAnsi="Times New Roman" w:cs="Times New Roman"/>
              </w:rPr>
            </w:pPr>
          </w:p>
        </w:tc>
        <w:tc>
          <w:tcPr>
            <w:tcW w:w="3758" w:type="dxa"/>
          </w:tcPr>
          <w:p w:rsidR="00AE55E9" w:rsidRPr="00D94A18" w:rsidRDefault="00AE55E9" w:rsidP="000F21B2">
            <w:pPr>
              <w:rPr>
                <w:rFonts w:ascii="Times New Roman" w:eastAsia="Calibri" w:hAnsi="Times New Roman" w:cs="Times New Roman"/>
              </w:rPr>
            </w:pPr>
            <w:r w:rsidRPr="00D94A18">
              <w:rPr>
                <w:rFonts w:ascii="Times New Roman" w:eastAsia="Calibri" w:hAnsi="Times New Roman" w:cs="Times New Roman"/>
              </w:rPr>
              <w:t>Коррекционные занятия по литературному чтению</w:t>
            </w:r>
          </w:p>
        </w:tc>
        <w:tc>
          <w:tcPr>
            <w:tcW w:w="2184" w:type="dxa"/>
          </w:tcPr>
          <w:p w:rsidR="00AE55E9" w:rsidRPr="00D94A18" w:rsidRDefault="00AE55E9" w:rsidP="000F21B2">
            <w:pPr>
              <w:jc w:val="center"/>
              <w:rPr>
                <w:rFonts w:ascii="Times New Roman" w:eastAsia="Calibri" w:hAnsi="Times New Roman" w:cs="Times New Roman"/>
              </w:rPr>
            </w:pPr>
            <w:r w:rsidRPr="00D94A18">
              <w:rPr>
                <w:rFonts w:ascii="Times New Roman" w:eastAsia="Calibri" w:hAnsi="Times New Roman" w:cs="Times New Roman"/>
              </w:rPr>
              <w:t>1</w:t>
            </w:r>
          </w:p>
        </w:tc>
      </w:tr>
      <w:tr w:rsidR="00AE55E9" w:rsidRPr="00D94A18" w:rsidTr="000F21B2">
        <w:tc>
          <w:tcPr>
            <w:tcW w:w="3403" w:type="dxa"/>
          </w:tcPr>
          <w:p w:rsidR="00AE55E9" w:rsidRPr="00D94A18" w:rsidRDefault="00AE55E9" w:rsidP="000F21B2">
            <w:pPr>
              <w:rPr>
                <w:rFonts w:ascii="Times New Roman" w:eastAsia="Calibri" w:hAnsi="Times New Roman" w:cs="Times New Roman"/>
                <w:b/>
              </w:rPr>
            </w:pPr>
            <w:r w:rsidRPr="00D94A18">
              <w:rPr>
                <w:rFonts w:ascii="Times New Roman" w:eastAsia="Calibri" w:hAnsi="Times New Roman" w:cs="Times New Roman"/>
                <w:b/>
              </w:rPr>
              <w:t>ИТОГО</w:t>
            </w:r>
            <w:r w:rsidRPr="00D94A18">
              <w:rPr>
                <w:rFonts w:ascii="Times New Roman" w:eastAsia="Calibri" w:hAnsi="Times New Roman" w:cs="Times New Roman"/>
                <w:b/>
              </w:rPr>
              <w:tab/>
            </w:r>
            <w:r w:rsidRPr="00D94A18">
              <w:rPr>
                <w:rFonts w:ascii="Times New Roman" w:eastAsia="Calibri" w:hAnsi="Times New Roman" w:cs="Times New Roman"/>
                <w:b/>
              </w:rPr>
              <w:tab/>
            </w:r>
          </w:p>
        </w:tc>
        <w:tc>
          <w:tcPr>
            <w:tcW w:w="3758" w:type="dxa"/>
          </w:tcPr>
          <w:p w:rsidR="00AE55E9" w:rsidRPr="00D94A18" w:rsidRDefault="00AE55E9" w:rsidP="000F21B2">
            <w:pPr>
              <w:rPr>
                <w:rFonts w:ascii="Times New Roman" w:eastAsia="Calibri" w:hAnsi="Times New Roman" w:cs="Times New Roman"/>
                <w:b/>
              </w:rPr>
            </w:pPr>
          </w:p>
        </w:tc>
        <w:tc>
          <w:tcPr>
            <w:tcW w:w="2184" w:type="dxa"/>
          </w:tcPr>
          <w:p w:rsidR="00AE55E9" w:rsidRPr="00D94A18" w:rsidRDefault="00AE55E9" w:rsidP="000F21B2">
            <w:pPr>
              <w:jc w:val="center"/>
              <w:rPr>
                <w:rFonts w:ascii="Times New Roman" w:eastAsia="Calibri" w:hAnsi="Times New Roman" w:cs="Times New Roman"/>
                <w:b/>
              </w:rPr>
            </w:pPr>
            <w:r w:rsidRPr="00D94A18">
              <w:rPr>
                <w:rFonts w:ascii="Times New Roman" w:eastAsia="Calibri" w:hAnsi="Times New Roman" w:cs="Times New Roman"/>
                <w:b/>
              </w:rPr>
              <w:t>5</w:t>
            </w:r>
          </w:p>
        </w:tc>
      </w:tr>
      <w:tr w:rsidR="00AE55E9" w:rsidRPr="00D94A18" w:rsidTr="000F21B2">
        <w:tc>
          <w:tcPr>
            <w:tcW w:w="3403" w:type="dxa"/>
          </w:tcPr>
          <w:p w:rsidR="00AE55E9" w:rsidRPr="00D94A18" w:rsidRDefault="00AE55E9" w:rsidP="000F21B2">
            <w:pPr>
              <w:rPr>
                <w:rFonts w:ascii="Times New Roman" w:eastAsia="Calibri" w:hAnsi="Times New Roman" w:cs="Times New Roman"/>
                <w:i/>
                <w:sz w:val="24"/>
                <w:szCs w:val="24"/>
              </w:rPr>
            </w:pPr>
            <w:r w:rsidRPr="00D94A18">
              <w:rPr>
                <w:rFonts w:ascii="Times New Roman" w:eastAsia="Calibri" w:hAnsi="Times New Roman" w:cs="Times New Roman"/>
                <w:i/>
                <w:sz w:val="24"/>
                <w:szCs w:val="24"/>
              </w:rPr>
              <w:t xml:space="preserve">Направления: </w:t>
            </w:r>
          </w:p>
          <w:p w:rsidR="00AE55E9" w:rsidRPr="00D94A18" w:rsidRDefault="00AE55E9" w:rsidP="000F21B2">
            <w:pPr>
              <w:rPr>
                <w:rFonts w:ascii="Times New Roman" w:eastAsia="Calibri" w:hAnsi="Times New Roman" w:cs="Times New Roman"/>
                <w:i/>
                <w:sz w:val="24"/>
                <w:szCs w:val="24"/>
              </w:rPr>
            </w:pPr>
            <w:proofErr w:type="spellStart"/>
            <w:r w:rsidRPr="00D94A18">
              <w:rPr>
                <w:rFonts w:ascii="Times New Roman" w:eastAsia="Calibri" w:hAnsi="Times New Roman" w:cs="Times New Roman"/>
                <w:i/>
                <w:sz w:val="24"/>
                <w:szCs w:val="24"/>
              </w:rPr>
              <w:t>общеинтеллектуальное</w:t>
            </w:r>
            <w:proofErr w:type="spellEnd"/>
          </w:p>
        </w:tc>
        <w:tc>
          <w:tcPr>
            <w:tcW w:w="3758" w:type="dxa"/>
          </w:tcPr>
          <w:p w:rsidR="00AE55E9" w:rsidRPr="0039086B" w:rsidRDefault="00AE55E9" w:rsidP="000F21B2">
            <w:pPr>
              <w:rPr>
                <w:rFonts w:ascii="Times New Roman" w:eastAsia="Calibri" w:hAnsi="Times New Roman" w:cs="Times New Roman"/>
                <w:sz w:val="24"/>
                <w:szCs w:val="24"/>
              </w:rPr>
            </w:pPr>
            <w:r w:rsidRPr="0039086B">
              <w:rPr>
                <w:rFonts w:ascii="Times New Roman" w:eastAsia="Calibri" w:hAnsi="Times New Roman" w:cs="Times New Roman"/>
                <w:sz w:val="24"/>
                <w:szCs w:val="24"/>
              </w:rPr>
              <w:t>«Кружок «Конструкторское бюро»</w:t>
            </w:r>
          </w:p>
        </w:tc>
        <w:tc>
          <w:tcPr>
            <w:tcW w:w="2184" w:type="dxa"/>
          </w:tcPr>
          <w:p w:rsidR="00AE55E9" w:rsidRPr="00D94A18" w:rsidRDefault="00AE55E9" w:rsidP="000F21B2">
            <w:pPr>
              <w:jc w:val="center"/>
              <w:rPr>
                <w:rFonts w:ascii="Times New Roman" w:eastAsia="Calibri" w:hAnsi="Times New Roman" w:cs="Times New Roman"/>
                <w:sz w:val="24"/>
                <w:szCs w:val="24"/>
              </w:rPr>
            </w:pPr>
            <w:r w:rsidRPr="00D94A18">
              <w:rPr>
                <w:rFonts w:ascii="Times New Roman" w:eastAsia="Calibri" w:hAnsi="Times New Roman" w:cs="Times New Roman"/>
                <w:sz w:val="24"/>
                <w:szCs w:val="24"/>
              </w:rPr>
              <w:t>1</w:t>
            </w:r>
          </w:p>
        </w:tc>
      </w:tr>
      <w:tr w:rsidR="00AE55E9" w:rsidRPr="00D94A18" w:rsidTr="000F21B2">
        <w:tc>
          <w:tcPr>
            <w:tcW w:w="3403" w:type="dxa"/>
          </w:tcPr>
          <w:p w:rsidR="00AE55E9" w:rsidRPr="00D94A18" w:rsidRDefault="00AE55E9" w:rsidP="000F21B2">
            <w:pPr>
              <w:rPr>
                <w:rFonts w:ascii="Times New Roman" w:eastAsia="Calibri" w:hAnsi="Times New Roman" w:cs="Times New Roman"/>
                <w:i/>
                <w:sz w:val="24"/>
                <w:szCs w:val="24"/>
              </w:rPr>
            </w:pPr>
          </w:p>
        </w:tc>
        <w:tc>
          <w:tcPr>
            <w:tcW w:w="3758" w:type="dxa"/>
          </w:tcPr>
          <w:p w:rsidR="00AE55E9" w:rsidRPr="0039086B" w:rsidRDefault="00AE55E9" w:rsidP="000F21B2">
            <w:pPr>
              <w:rPr>
                <w:rFonts w:ascii="Times New Roman" w:eastAsia="Calibri" w:hAnsi="Times New Roman" w:cs="Times New Roman"/>
                <w:sz w:val="24"/>
                <w:szCs w:val="24"/>
              </w:rPr>
            </w:pPr>
            <w:r>
              <w:rPr>
                <w:rFonts w:ascii="Times New Roman" w:eastAsia="Calibri" w:hAnsi="Times New Roman" w:cs="Times New Roman"/>
                <w:sz w:val="24"/>
                <w:szCs w:val="24"/>
              </w:rPr>
              <w:t xml:space="preserve"> Кружок «Я- исследователь»</w:t>
            </w:r>
          </w:p>
        </w:tc>
        <w:tc>
          <w:tcPr>
            <w:tcW w:w="2184" w:type="dxa"/>
          </w:tcPr>
          <w:p w:rsidR="00AE55E9" w:rsidRPr="00D94A18" w:rsidRDefault="00AE55E9" w:rsidP="000F21B2">
            <w:pPr>
              <w:jc w:val="center"/>
              <w:rPr>
                <w:rFonts w:ascii="Times New Roman" w:eastAsia="Calibri" w:hAnsi="Times New Roman" w:cs="Times New Roman"/>
                <w:sz w:val="24"/>
                <w:szCs w:val="24"/>
              </w:rPr>
            </w:pPr>
            <w:r w:rsidRPr="00D94A18">
              <w:rPr>
                <w:rFonts w:ascii="Times New Roman" w:eastAsia="Calibri" w:hAnsi="Times New Roman" w:cs="Times New Roman"/>
                <w:sz w:val="24"/>
                <w:szCs w:val="24"/>
              </w:rPr>
              <w:t>1</w:t>
            </w:r>
          </w:p>
        </w:tc>
      </w:tr>
      <w:tr w:rsidR="00AE55E9" w:rsidRPr="00D94A18" w:rsidTr="000F21B2">
        <w:tc>
          <w:tcPr>
            <w:tcW w:w="3403" w:type="dxa"/>
          </w:tcPr>
          <w:p w:rsidR="00AE55E9" w:rsidRPr="00D94A18" w:rsidRDefault="00AE55E9" w:rsidP="000F21B2">
            <w:pPr>
              <w:rPr>
                <w:rFonts w:ascii="Times New Roman" w:eastAsia="Calibri" w:hAnsi="Times New Roman" w:cs="Times New Roman"/>
                <w:i/>
                <w:sz w:val="24"/>
                <w:szCs w:val="24"/>
              </w:rPr>
            </w:pPr>
          </w:p>
        </w:tc>
        <w:tc>
          <w:tcPr>
            <w:tcW w:w="3758" w:type="dxa"/>
          </w:tcPr>
          <w:p w:rsidR="00AE55E9" w:rsidRDefault="00AE55E9" w:rsidP="000F21B2">
            <w:pPr>
              <w:rPr>
                <w:rFonts w:ascii="Times New Roman" w:eastAsia="Calibri" w:hAnsi="Times New Roman" w:cs="Times New Roman"/>
                <w:sz w:val="24"/>
                <w:szCs w:val="24"/>
              </w:rPr>
            </w:pPr>
            <w:r>
              <w:rPr>
                <w:rFonts w:ascii="Times New Roman" w:eastAsia="Calibri" w:hAnsi="Times New Roman" w:cs="Times New Roman"/>
                <w:sz w:val="24"/>
                <w:szCs w:val="24"/>
              </w:rPr>
              <w:t>Кружок «Родничок»</w:t>
            </w:r>
          </w:p>
        </w:tc>
        <w:tc>
          <w:tcPr>
            <w:tcW w:w="2184" w:type="dxa"/>
          </w:tcPr>
          <w:p w:rsidR="00AE55E9" w:rsidRPr="00D94A18" w:rsidRDefault="00AE55E9" w:rsidP="000F21B2">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AE55E9" w:rsidRPr="00D94A18" w:rsidTr="000F21B2">
        <w:tc>
          <w:tcPr>
            <w:tcW w:w="3403" w:type="dxa"/>
          </w:tcPr>
          <w:p w:rsidR="00AE55E9" w:rsidRPr="00D94A18" w:rsidRDefault="00AE55E9" w:rsidP="000F21B2">
            <w:pPr>
              <w:rPr>
                <w:rFonts w:ascii="Times New Roman" w:eastAsia="Calibri" w:hAnsi="Times New Roman" w:cs="Times New Roman"/>
                <w:i/>
              </w:rPr>
            </w:pPr>
          </w:p>
          <w:p w:rsidR="00AE55E9" w:rsidRPr="00D94A18" w:rsidRDefault="00AE55E9" w:rsidP="000F21B2">
            <w:pPr>
              <w:rPr>
                <w:rFonts w:ascii="Times New Roman" w:eastAsia="Calibri" w:hAnsi="Times New Roman" w:cs="Times New Roman"/>
                <w:i/>
              </w:rPr>
            </w:pPr>
            <w:r w:rsidRPr="00D94A18">
              <w:rPr>
                <w:rFonts w:ascii="Times New Roman" w:eastAsia="Calibri" w:hAnsi="Times New Roman" w:cs="Times New Roman"/>
                <w:i/>
              </w:rPr>
              <w:t>Общекультурное</w:t>
            </w:r>
          </w:p>
        </w:tc>
        <w:tc>
          <w:tcPr>
            <w:tcW w:w="3758" w:type="dxa"/>
            <w:vMerge w:val="restart"/>
          </w:tcPr>
          <w:p w:rsidR="00AE55E9" w:rsidRPr="00D94A18" w:rsidRDefault="00AE55E9" w:rsidP="000F21B2">
            <w:pPr>
              <w:rPr>
                <w:rFonts w:ascii="Times New Roman" w:eastAsia="Calibri" w:hAnsi="Times New Roman" w:cs="Times New Roman"/>
              </w:rPr>
            </w:pPr>
            <w:r w:rsidRPr="00D94A18">
              <w:rPr>
                <w:rFonts w:ascii="Times New Roman" w:eastAsia="Calibri" w:hAnsi="Times New Roman" w:cs="Times New Roman"/>
              </w:rPr>
              <w:t>План воспитате</w:t>
            </w:r>
            <w:r>
              <w:rPr>
                <w:rFonts w:ascii="Times New Roman" w:eastAsia="Calibri" w:hAnsi="Times New Roman" w:cs="Times New Roman"/>
              </w:rPr>
              <w:t xml:space="preserve">льной работы </w:t>
            </w:r>
          </w:p>
        </w:tc>
        <w:tc>
          <w:tcPr>
            <w:tcW w:w="2184" w:type="dxa"/>
            <w:vMerge w:val="restart"/>
          </w:tcPr>
          <w:p w:rsidR="00AE55E9" w:rsidRPr="00D94A18" w:rsidRDefault="00AE55E9" w:rsidP="000F21B2">
            <w:pPr>
              <w:jc w:val="center"/>
              <w:rPr>
                <w:rFonts w:ascii="Times New Roman" w:eastAsia="Calibri" w:hAnsi="Times New Roman" w:cs="Times New Roman"/>
              </w:rPr>
            </w:pPr>
            <w:r>
              <w:rPr>
                <w:rFonts w:ascii="Times New Roman" w:eastAsia="Calibri" w:hAnsi="Times New Roman" w:cs="Times New Roman"/>
              </w:rPr>
              <w:t>Нерегулярные занятия</w:t>
            </w:r>
          </w:p>
        </w:tc>
      </w:tr>
      <w:tr w:rsidR="00AE55E9" w:rsidRPr="00D94A18" w:rsidTr="000F21B2">
        <w:tc>
          <w:tcPr>
            <w:tcW w:w="3403" w:type="dxa"/>
          </w:tcPr>
          <w:p w:rsidR="00AE55E9" w:rsidRPr="00D94A18" w:rsidRDefault="00AE55E9" w:rsidP="000F21B2">
            <w:pPr>
              <w:rPr>
                <w:rFonts w:ascii="Times New Roman" w:eastAsia="Calibri" w:hAnsi="Times New Roman" w:cs="Times New Roman"/>
                <w:i/>
                <w:sz w:val="24"/>
                <w:szCs w:val="24"/>
              </w:rPr>
            </w:pPr>
            <w:r w:rsidRPr="00D94A18">
              <w:rPr>
                <w:rFonts w:ascii="Times New Roman" w:eastAsia="Calibri" w:hAnsi="Times New Roman" w:cs="Times New Roman"/>
                <w:i/>
                <w:sz w:val="24"/>
                <w:szCs w:val="24"/>
              </w:rPr>
              <w:t>Духовно-нравственное</w:t>
            </w:r>
          </w:p>
        </w:tc>
        <w:tc>
          <w:tcPr>
            <w:tcW w:w="3758" w:type="dxa"/>
            <w:vMerge/>
          </w:tcPr>
          <w:p w:rsidR="00AE55E9" w:rsidRPr="00D94A18" w:rsidRDefault="00AE55E9" w:rsidP="000F21B2">
            <w:pPr>
              <w:rPr>
                <w:rFonts w:ascii="Times New Roman" w:eastAsia="Calibri" w:hAnsi="Times New Roman" w:cs="Times New Roman"/>
                <w:sz w:val="24"/>
                <w:szCs w:val="24"/>
              </w:rPr>
            </w:pPr>
          </w:p>
        </w:tc>
        <w:tc>
          <w:tcPr>
            <w:tcW w:w="2184" w:type="dxa"/>
            <w:vMerge/>
          </w:tcPr>
          <w:p w:rsidR="00AE55E9" w:rsidRPr="00D94A18" w:rsidRDefault="00AE55E9" w:rsidP="000F21B2">
            <w:pPr>
              <w:jc w:val="center"/>
              <w:rPr>
                <w:rFonts w:ascii="Times New Roman" w:eastAsia="Calibri" w:hAnsi="Times New Roman" w:cs="Times New Roman"/>
                <w:sz w:val="24"/>
                <w:szCs w:val="24"/>
              </w:rPr>
            </w:pPr>
          </w:p>
        </w:tc>
      </w:tr>
      <w:tr w:rsidR="00AE55E9" w:rsidRPr="00D94A18" w:rsidTr="000F21B2">
        <w:tc>
          <w:tcPr>
            <w:tcW w:w="3403" w:type="dxa"/>
          </w:tcPr>
          <w:p w:rsidR="00AE55E9" w:rsidRPr="00D94A18" w:rsidRDefault="00AE55E9" w:rsidP="000F21B2">
            <w:pPr>
              <w:rPr>
                <w:rFonts w:ascii="Times New Roman" w:eastAsia="Calibri" w:hAnsi="Times New Roman" w:cs="Times New Roman"/>
                <w:i/>
                <w:sz w:val="24"/>
                <w:szCs w:val="24"/>
              </w:rPr>
            </w:pPr>
            <w:r w:rsidRPr="00D94A18">
              <w:rPr>
                <w:rFonts w:ascii="Times New Roman" w:eastAsia="Calibri" w:hAnsi="Times New Roman" w:cs="Times New Roman"/>
                <w:i/>
                <w:sz w:val="24"/>
                <w:szCs w:val="24"/>
              </w:rPr>
              <w:t>Социальное</w:t>
            </w:r>
          </w:p>
        </w:tc>
        <w:tc>
          <w:tcPr>
            <w:tcW w:w="3758" w:type="dxa"/>
            <w:vMerge/>
          </w:tcPr>
          <w:p w:rsidR="00AE55E9" w:rsidRPr="00D94A18" w:rsidRDefault="00AE55E9" w:rsidP="000F21B2">
            <w:pPr>
              <w:rPr>
                <w:rFonts w:ascii="Times New Roman" w:eastAsia="Calibri" w:hAnsi="Times New Roman" w:cs="Times New Roman"/>
                <w:sz w:val="24"/>
                <w:szCs w:val="24"/>
              </w:rPr>
            </w:pPr>
          </w:p>
        </w:tc>
        <w:tc>
          <w:tcPr>
            <w:tcW w:w="2184" w:type="dxa"/>
            <w:vMerge/>
          </w:tcPr>
          <w:p w:rsidR="00AE55E9" w:rsidRPr="00D94A18" w:rsidRDefault="00AE55E9" w:rsidP="000F21B2">
            <w:pPr>
              <w:jc w:val="center"/>
              <w:rPr>
                <w:rFonts w:ascii="Times New Roman" w:eastAsia="Calibri" w:hAnsi="Times New Roman" w:cs="Times New Roman"/>
                <w:sz w:val="24"/>
                <w:szCs w:val="24"/>
              </w:rPr>
            </w:pPr>
          </w:p>
        </w:tc>
      </w:tr>
      <w:tr w:rsidR="00AE55E9" w:rsidRPr="00D94A18" w:rsidTr="000F21B2">
        <w:tc>
          <w:tcPr>
            <w:tcW w:w="3403" w:type="dxa"/>
          </w:tcPr>
          <w:p w:rsidR="00AE55E9" w:rsidRPr="00D94A18" w:rsidRDefault="00AE55E9" w:rsidP="000F21B2">
            <w:pPr>
              <w:rPr>
                <w:rFonts w:ascii="Times New Roman" w:eastAsia="Calibri" w:hAnsi="Times New Roman" w:cs="Times New Roman"/>
                <w:i/>
                <w:sz w:val="24"/>
                <w:szCs w:val="24"/>
              </w:rPr>
            </w:pPr>
            <w:r w:rsidRPr="00D94A18">
              <w:rPr>
                <w:rFonts w:ascii="Times New Roman" w:eastAsia="Calibri" w:hAnsi="Times New Roman" w:cs="Times New Roman"/>
                <w:i/>
                <w:sz w:val="24"/>
                <w:szCs w:val="24"/>
              </w:rPr>
              <w:t>Спортивно-оздоровительное</w:t>
            </w:r>
          </w:p>
        </w:tc>
        <w:tc>
          <w:tcPr>
            <w:tcW w:w="3758" w:type="dxa"/>
            <w:vMerge/>
          </w:tcPr>
          <w:p w:rsidR="00AE55E9" w:rsidRPr="00D94A18" w:rsidRDefault="00AE55E9" w:rsidP="000F21B2">
            <w:pPr>
              <w:rPr>
                <w:rFonts w:ascii="Times New Roman" w:eastAsia="Calibri" w:hAnsi="Times New Roman" w:cs="Times New Roman"/>
                <w:sz w:val="24"/>
                <w:szCs w:val="24"/>
              </w:rPr>
            </w:pPr>
          </w:p>
        </w:tc>
        <w:tc>
          <w:tcPr>
            <w:tcW w:w="2184" w:type="dxa"/>
            <w:vMerge/>
          </w:tcPr>
          <w:p w:rsidR="00AE55E9" w:rsidRPr="00D94A18" w:rsidRDefault="00AE55E9" w:rsidP="000F21B2">
            <w:pPr>
              <w:jc w:val="center"/>
              <w:rPr>
                <w:rFonts w:ascii="Times New Roman" w:eastAsia="Calibri" w:hAnsi="Times New Roman" w:cs="Times New Roman"/>
                <w:sz w:val="24"/>
                <w:szCs w:val="24"/>
              </w:rPr>
            </w:pPr>
          </w:p>
        </w:tc>
      </w:tr>
      <w:tr w:rsidR="00AE55E9" w:rsidRPr="00D94A18" w:rsidTr="000F21B2">
        <w:tc>
          <w:tcPr>
            <w:tcW w:w="3403" w:type="dxa"/>
          </w:tcPr>
          <w:p w:rsidR="00AE55E9" w:rsidRPr="00D94A18" w:rsidRDefault="00AE55E9" w:rsidP="000F21B2">
            <w:pPr>
              <w:rPr>
                <w:rFonts w:ascii="Times New Roman" w:eastAsia="Calibri" w:hAnsi="Times New Roman" w:cs="Times New Roman"/>
                <w:i/>
                <w:sz w:val="24"/>
                <w:szCs w:val="24"/>
              </w:rPr>
            </w:pPr>
            <w:r w:rsidRPr="00D94A18">
              <w:rPr>
                <w:rFonts w:ascii="Times New Roman" w:eastAsia="Calibri" w:hAnsi="Times New Roman" w:cs="Times New Roman"/>
                <w:i/>
                <w:sz w:val="24"/>
                <w:szCs w:val="24"/>
              </w:rPr>
              <w:t>ИТОГО:</w:t>
            </w:r>
          </w:p>
        </w:tc>
        <w:tc>
          <w:tcPr>
            <w:tcW w:w="3758" w:type="dxa"/>
          </w:tcPr>
          <w:p w:rsidR="00AE55E9" w:rsidRPr="00D94A18" w:rsidRDefault="00AE55E9" w:rsidP="000F21B2">
            <w:pPr>
              <w:rPr>
                <w:rFonts w:ascii="Times New Roman" w:eastAsia="Calibri" w:hAnsi="Times New Roman" w:cs="Times New Roman"/>
                <w:sz w:val="24"/>
                <w:szCs w:val="24"/>
              </w:rPr>
            </w:pPr>
          </w:p>
        </w:tc>
        <w:tc>
          <w:tcPr>
            <w:tcW w:w="2184" w:type="dxa"/>
          </w:tcPr>
          <w:p w:rsidR="00AE55E9" w:rsidRPr="00D94A18" w:rsidRDefault="00AE55E9" w:rsidP="000F21B2">
            <w:pPr>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r>
    </w:tbl>
    <w:p w:rsidR="00AE55E9" w:rsidRDefault="00AE55E9" w:rsidP="00AE55E9">
      <w:pPr>
        <w:pStyle w:val="a3"/>
      </w:pPr>
    </w:p>
    <w:p w:rsidR="00AE55E9" w:rsidRPr="002B2F84" w:rsidRDefault="00AE55E9" w:rsidP="00AE55E9">
      <w:pPr>
        <w:spacing w:after="200" w:line="276" w:lineRule="auto"/>
        <w:jc w:val="center"/>
        <w:rPr>
          <w:rFonts w:ascii="Times New Roman" w:eastAsia="Calibri" w:hAnsi="Times New Roman" w:cs="Times New Roman"/>
          <w:sz w:val="24"/>
          <w:szCs w:val="24"/>
        </w:rPr>
      </w:pPr>
      <w:r w:rsidRPr="002B2F84">
        <w:rPr>
          <w:rFonts w:ascii="Times New Roman" w:eastAsia="Calibri" w:hAnsi="Times New Roman" w:cs="Times New Roman"/>
          <w:b/>
          <w:sz w:val="24"/>
          <w:szCs w:val="24"/>
        </w:rPr>
        <w:t>Внеурочная деятельность</w:t>
      </w:r>
      <w:r>
        <w:rPr>
          <w:rFonts w:ascii="Times New Roman" w:eastAsia="Calibri" w:hAnsi="Times New Roman" w:cs="Times New Roman"/>
          <w:b/>
          <w:sz w:val="24"/>
          <w:szCs w:val="24"/>
        </w:rPr>
        <w:t xml:space="preserve"> </w:t>
      </w:r>
      <w:r w:rsidR="00B97865">
        <w:rPr>
          <w:rFonts w:ascii="Times New Roman" w:eastAsia="Calibri" w:hAnsi="Times New Roman" w:cs="Times New Roman"/>
          <w:b/>
          <w:sz w:val="24"/>
          <w:szCs w:val="24"/>
        </w:rPr>
        <w:t>(Вариант 5)</w:t>
      </w:r>
    </w:p>
    <w:tbl>
      <w:tblPr>
        <w:tblStyle w:val="a7"/>
        <w:tblW w:w="0" w:type="auto"/>
        <w:tblLook w:val="04A0" w:firstRow="1" w:lastRow="0" w:firstColumn="1" w:lastColumn="0" w:noHBand="0" w:noVBand="1"/>
      </w:tblPr>
      <w:tblGrid>
        <w:gridCol w:w="3403"/>
        <w:gridCol w:w="3758"/>
        <w:gridCol w:w="2184"/>
      </w:tblGrid>
      <w:tr w:rsidR="00AE55E9" w:rsidRPr="002B2F84" w:rsidTr="000F21B2">
        <w:tc>
          <w:tcPr>
            <w:tcW w:w="3403" w:type="dxa"/>
          </w:tcPr>
          <w:p w:rsidR="00AE55E9" w:rsidRPr="002B2F84" w:rsidRDefault="00AE55E9" w:rsidP="000F21B2">
            <w:pPr>
              <w:rPr>
                <w:rFonts w:ascii="Times New Roman" w:eastAsia="Calibri" w:hAnsi="Times New Roman" w:cs="Times New Roman"/>
                <w:b/>
              </w:rPr>
            </w:pPr>
            <w:r w:rsidRPr="002B2F84">
              <w:rPr>
                <w:rFonts w:ascii="Times New Roman" w:eastAsia="Calibri" w:hAnsi="Times New Roman" w:cs="Times New Roman"/>
                <w:b/>
              </w:rPr>
              <w:t>Коррекционно-развивающая работа</w:t>
            </w:r>
          </w:p>
        </w:tc>
        <w:tc>
          <w:tcPr>
            <w:tcW w:w="3758" w:type="dxa"/>
          </w:tcPr>
          <w:p w:rsidR="00AE55E9" w:rsidRPr="002B2F84" w:rsidRDefault="00AE55E9" w:rsidP="000F21B2">
            <w:pPr>
              <w:rPr>
                <w:rFonts w:ascii="Times New Roman" w:eastAsia="Calibri" w:hAnsi="Times New Roman" w:cs="Times New Roman"/>
              </w:rPr>
            </w:pPr>
            <w:r w:rsidRPr="002B2F84">
              <w:rPr>
                <w:rFonts w:ascii="Times New Roman" w:eastAsia="Calibri" w:hAnsi="Times New Roman" w:cs="Times New Roman"/>
              </w:rPr>
              <w:t>Логопедические занятия</w:t>
            </w:r>
          </w:p>
          <w:p w:rsidR="00AE55E9" w:rsidRPr="002B2F84" w:rsidRDefault="00AE55E9" w:rsidP="000F21B2">
            <w:pPr>
              <w:rPr>
                <w:rFonts w:ascii="Times New Roman" w:eastAsia="Calibri" w:hAnsi="Times New Roman" w:cs="Times New Roman"/>
              </w:rPr>
            </w:pPr>
          </w:p>
        </w:tc>
        <w:tc>
          <w:tcPr>
            <w:tcW w:w="2184" w:type="dxa"/>
          </w:tcPr>
          <w:p w:rsidR="00AE55E9" w:rsidRPr="002B2F84" w:rsidRDefault="00AE55E9" w:rsidP="000F21B2">
            <w:pPr>
              <w:jc w:val="center"/>
              <w:rPr>
                <w:rFonts w:ascii="Times New Roman" w:eastAsia="Calibri" w:hAnsi="Times New Roman" w:cs="Times New Roman"/>
              </w:rPr>
            </w:pPr>
            <w:r w:rsidRPr="002B2F84">
              <w:rPr>
                <w:rFonts w:ascii="Times New Roman" w:eastAsia="Calibri" w:hAnsi="Times New Roman" w:cs="Times New Roman"/>
              </w:rPr>
              <w:t>2</w:t>
            </w:r>
          </w:p>
          <w:p w:rsidR="00AE55E9" w:rsidRPr="002B2F84" w:rsidRDefault="00AE55E9" w:rsidP="000F21B2">
            <w:pPr>
              <w:jc w:val="center"/>
              <w:rPr>
                <w:rFonts w:ascii="Times New Roman" w:eastAsia="Calibri" w:hAnsi="Times New Roman" w:cs="Times New Roman"/>
              </w:rPr>
            </w:pPr>
          </w:p>
        </w:tc>
      </w:tr>
      <w:tr w:rsidR="00AE55E9" w:rsidRPr="002B2F84" w:rsidTr="000F21B2">
        <w:tc>
          <w:tcPr>
            <w:tcW w:w="3403" w:type="dxa"/>
          </w:tcPr>
          <w:p w:rsidR="00AE55E9" w:rsidRPr="002B2F84" w:rsidRDefault="00AE55E9" w:rsidP="000F21B2">
            <w:pPr>
              <w:rPr>
                <w:rFonts w:ascii="Times New Roman" w:eastAsia="Calibri" w:hAnsi="Times New Roman" w:cs="Times New Roman"/>
              </w:rPr>
            </w:pPr>
          </w:p>
        </w:tc>
        <w:tc>
          <w:tcPr>
            <w:tcW w:w="3758" w:type="dxa"/>
          </w:tcPr>
          <w:p w:rsidR="00AE55E9" w:rsidRPr="002B2F84" w:rsidRDefault="00AE55E9" w:rsidP="000F21B2">
            <w:pPr>
              <w:rPr>
                <w:rFonts w:ascii="Times New Roman" w:eastAsia="Calibri" w:hAnsi="Times New Roman" w:cs="Times New Roman"/>
              </w:rPr>
            </w:pPr>
            <w:r w:rsidRPr="002B2F84">
              <w:rPr>
                <w:rFonts w:ascii="Times New Roman" w:eastAsia="Calibri" w:hAnsi="Times New Roman" w:cs="Times New Roman"/>
              </w:rPr>
              <w:t>Педагогическая коррекция по математике</w:t>
            </w:r>
          </w:p>
        </w:tc>
        <w:tc>
          <w:tcPr>
            <w:tcW w:w="2184" w:type="dxa"/>
          </w:tcPr>
          <w:p w:rsidR="00AE55E9" w:rsidRPr="002B2F84" w:rsidRDefault="00AE55E9" w:rsidP="000F21B2">
            <w:pPr>
              <w:jc w:val="center"/>
              <w:rPr>
                <w:rFonts w:ascii="Times New Roman" w:eastAsia="Calibri" w:hAnsi="Times New Roman" w:cs="Times New Roman"/>
              </w:rPr>
            </w:pPr>
            <w:r w:rsidRPr="002B2F84">
              <w:rPr>
                <w:rFonts w:ascii="Times New Roman" w:eastAsia="Calibri" w:hAnsi="Times New Roman" w:cs="Times New Roman"/>
              </w:rPr>
              <w:t>1</w:t>
            </w:r>
          </w:p>
        </w:tc>
      </w:tr>
      <w:tr w:rsidR="00AE55E9" w:rsidRPr="002B2F84" w:rsidTr="000F21B2">
        <w:tc>
          <w:tcPr>
            <w:tcW w:w="3403" w:type="dxa"/>
          </w:tcPr>
          <w:p w:rsidR="00AE55E9" w:rsidRPr="002B2F84" w:rsidRDefault="00AE55E9" w:rsidP="000F21B2">
            <w:pPr>
              <w:rPr>
                <w:rFonts w:ascii="Times New Roman" w:eastAsia="Calibri" w:hAnsi="Times New Roman" w:cs="Times New Roman"/>
              </w:rPr>
            </w:pPr>
          </w:p>
        </w:tc>
        <w:tc>
          <w:tcPr>
            <w:tcW w:w="3758" w:type="dxa"/>
          </w:tcPr>
          <w:p w:rsidR="00AE55E9" w:rsidRPr="002B2F84" w:rsidRDefault="00AE55E9" w:rsidP="000F21B2">
            <w:pPr>
              <w:rPr>
                <w:rFonts w:ascii="Times New Roman" w:eastAsia="Calibri" w:hAnsi="Times New Roman" w:cs="Times New Roman"/>
              </w:rPr>
            </w:pPr>
            <w:r w:rsidRPr="002B2F84">
              <w:rPr>
                <w:rFonts w:ascii="Times New Roman" w:eastAsia="Calibri" w:hAnsi="Times New Roman" w:cs="Times New Roman"/>
              </w:rPr>
              <w:t>Педагогическая коррекция по русскому языку</w:t>
            </w:r>
          </w:p>
        </w:tc>
        <w:tc>
          <w:tcPr>
            <w:tcW w:w="2184" w:type="dxa"/>
          </w:tcPr>
          <w:p w:rsidR="00AE55E9" w:rsidRPr="002B2F84" w:rsidRDefault="00AE55E9" w:rsidP="000F21B2">
            <w:pPr>
              <w:jc w:val="center"/>
              <w:rPr>
                <w:rFonts w:ascii="Times New Roman" w:eastAsia="Calibri" w:hAnsi="Times New Roman" w:cs="Times New Roman"/>
              </w:rPr>
            </w:pPr>
            <w:r w:rsidRPr="002B2F84">
              <w:rPr>
                <w:rFonts w:ascii="Times New Roman" w:eastAsia="Calibri" w:hAnsi="Times New Roman" w:cs="Times New Roman"/>
              </w:rPr>
              <w:t>2</w:t>
            </w:r>
          </w:p>
        </w:tc>
      </w:tr>
      <w:tr w:rsidR="00AE55E9" w:rsidRPr="002B2F84" w:rsidTr="000F21B2">
        <w:tc>
          <w:tcPr>
            <w:tcW w:w="3403" w:type="dxa"/>
          </w:tcPr>
          <w:p w:rsidR="00AE55E9" w:rsidRPr="002B2F84" w:rsidRDefault="00AE55E9" w:rsidP="000F21B2">
            <w:pPr>
              <w:rPr>
                <w:rFonts w:ascii="Times New Roman" w:eastAsia="Calibri" w:hAnsi="Times New Roman" w:cs="Times New Roman"/>
                <w:b/>
              </w:rPr>
            </w:pPr>
            <w:r w:rsidRPr="002B2F84">
              <w:rPr>
                <w:rFonts w:ascii="Times New Roman" w:eastAsia="Calibri" w:hAnsi="Times New Roman" w:cs="Times New Roman"/>
                <w:b/>
              </w:rPr>
              <w:t>ИТОГО</w:t>
            </w:r>
            <w:r w:rsidRPr="002B2F84">
              <w:rPr>
                <w:rFonts w:ascii="Times New Roman" w:eastAsia="Calibri" w:hAnsi="Times New Roman" w:cs="Times New Roman"/>
                <w:b/>
              </w:rPr>
              <w:tab/>
            </w:r>
            <w:r w:rsidRPr="002B2F84">
              <w:rPr>
                <w:rFonts w:ascii="Times New Roman" w:eastAsia="Calibri" w:hAnsi="Times New Roman" w:cs="Times New Roman"/>
                <w:b/>
              </w:rPr>
              <w:tab/>
            </w:r>
          </w:p>
        </w:tc>
        <w:tc>
          <w:tcPr>
            <w:tcW w:w="3758" w:type="dxa"/>
          </w:tcPr>
          <w:p w:rsidR="00AE55E9" w:rsidRPr="002B2F84" w:rsidRDefault="00AE55E9" w:rsidP="000F21B2">
            <w:pPr>
              <w:rPr>
                <w:rFonts w:ascii="Times New Roman" w:eastAsia="Calibri" w:hAnsi="Times New Roman" w:cs="Times New Roman"/>
                <w:b/>
              </w:rPr>
            </w:pPr>
          </w:p>
        </w:tc>
        <w:tc>
          <w:tcPr>
            <w:tcW w:w="2184" w:type="dxa"/>
          </w:tcPr>
          <w:p w:rsidR="00AE55E9" w:rsidRPr="002B2F84" w:rsidRDefault="00AE55E9" w:rsidP="000F21B2">
            <w:pPr>
              <w:jc w:val="center"/>
              <w:rPr>
                <w:rFonts w:ascii="Times New Roman" w:eastAsia="Calibri" w:hAnsi="Times New Roman" w:cs="Times New Roman"/>
                <w:b/>
              </w:rPr>
            </w:pPr>
            <w:r w:rsidRPr="002B2F84">
              <w:rPr>
                <w:rFonts w:ascii="Times New Roman" w:eastAsia="Calibri" w:hAnsi="Times New Roman" w:cs="Times New Roman"/>
                <w:b/>
              </w:rPr>
              <w:t>5</w:t>
            </w:r>
          </w:p>
        </w:tc>
      </w:tr>
      <w:tr w:rsidR="00AE55E9" w:rsidRPr="002B2F84" w:rsidTr="000F21B2">
        <w:tc>
          <w:tcPr>
            <w:tcW w:w="3403" w:type="dxa"/>
          </w:tcPr>
          <w:p w:rsidR="00AE55E9" w:rsidRPr="002B2F84" w:rsidRDefault="00AE55E9" w:rsidP="000F21B2">
            <w:pPr>
              <w:rPr>
                <w:rFonts w:ascii="Times New Roman" w:eastAsia="Calibri" w:hAnsi="Times New Roman" w:cs="Times New Roman"/>
                <w:i/>
                <w:sz w:val="24"/>
                <w:szCs w:val="24"/>
              </w:rPr>
            </w:pPr>
            <w:r w:rsidRPr="002B2F84">
              <w:rPr>
                <w:rFonts w:ascii="Times New Roman" w:eastAsia="Calibri" w:hAnsi="Times New Roman" w:cs="Times New Roman"/>
                <w:i/>
                <w:sz w:val="24"/>
                <w:szCs w:val="24"/>
              </w:rPr>
              <w:t xml:space="preserve">Направления: </w:t>
            </w:r>
          </w:p>
          <w:p w:rsidR="00AE55E9" w:rsidRPr="002B2F84" w:rsidRDefault="00AE55E9" w:rsidP="000F21B2">
            <w:pPr>
              <w:rPr>
                <w:rFonts w:ascii="Times New Roman" w:eastAsia="Calibri" w:hAnsi="Times New Roman" w:cs="Times New Roman"/>
                <w:i/>
                <w:sz w:val="24"/>
                <w:szCs w:val="24"/>
              </w:rPr>
            </w:pPr>
            <w:proofErr w:type="spellStart"/>
            <w:r w:rsidRPr="002B2F84">
              <w:rPr>
                <w:rFonts w:ascii="Times New Roman" w:eastAsia="Calibri" w:hAnsi="Times New Roman" w:cs="Times New Roman"/>
                <w:i/>
                <w:sz w:val="24"/>
                <w:szCs w:val="24"/>
              </w:rPr>
              <w:t>общеинтеллектуальное</w:t>
            </w:r>
            <w:proofErr w:type="spellEnd"/>
          </w:p>
        </w:tc>
        <w:tc>
          <w:tcPr>
            <w:tcW w:w="3758" w:type="dxa"/>
          </w:tcPr>
          <w:p w:rsidR="00AE55E9" w:rsidRPr="0039086B" w:rsidRDefault="00AE55E9" w:rsidP="000F21B2">
            <w:pPr>
              <w:rPr>
                <w:rFonts w:ascii="Times New Roman" w:eastAsia="Calibri" w:hAnsi="Times New Roman" w:cs="Times New Roman"/>
                <w:sz w:val="24"/>
                <w:szCs w:val="24"/>
              </w:rPr>
            </w:pPr>
            <w:r w:rsidRPr="0039086B">
              <w:rPr>
                <w:rFonts w:ascii="Times New Roman" w:eastAsia="Calibri" w:hAnsi="Times New Roman" w:cs="Times New Roman"/>
                <w:sz w:val="24"/>
                <w:szCs w:val="24"/>
              </w:rPr>
              <w:t>«Кружок «Конструкторское бюро»</w:t>
            </w:r>
          </w:p>
        </w:tc>
        <w:tc>
          <w:tcPr>
            <w:tcW w:w="2184" w:type="dxa"/>
          </w:tcPr>
          <w:p w:rsidR="00AE55E9" w:rsidRPr="002B2F84" w:rsidRDefault="00AE55E9" w:rsidP="000F21B2">
            <w:pPr>
              <w:jc w:val="center"/>
              <w:rPr>
                <w:rFonts w:ascii="Times New Roman" w:eastAsia="Calibri" w:hAnsi="Times New Roman" w:cs="Times New Roman"/>
                <w:sz w:val="24"/>
                <w:szCs w:val="24"/>
              </w:rPr>
            </w:pPr>
            <w:r w:rsidRPr="002B2F84">
              <w:rPr>
                <w:rFonts w:ascii="Times New Roman" w:eastAsia="Calibri" w:hAnsi="Times New Roman" w:cs="Times New Roman"/>
                <w:sz w:val="24"/>
                <w:szCs w:val="24"/>
              </w:rPr>
              <w:t>1</w:t>
            </w:r>
          </w:p>
        </w:tc>
      </w:tr>
      <w:tr w:rsidR="00AE55E9" w:rsidRPr="002B2F84" w:rsidTr="000F21B2">
        <w:tc>
          <w:tcPr>
            <w:tcW w:w="3403" w:type="dxa"/>
          </w:tcPr>
          <w:p w:rsidR="00AE55E9" w:rsidRPr="002B2F84" w:rsidRDefault="00AE55E9" w:rsidP="000F21B2">
            <w:pPr>
              <w:rPr>
                <w:rFonts w:ascii="Times New Roman" w:eastAsia="Calibri" w:hAnsi="Times New Roman" w:cs="Times New Roman"/>
                <w:i/>
                <w:sz w:val="24"/>
                <w:szCs w:val="24"/>
              </w:rPr>
            </w:pPr>
          </w:p>
        </w:tc>
        <w:tc>
          <w:tcPr>
            <w:tcW w:w="3758" w:type="dxa"/>
          </w:tcPr>
          <w:p w:rsidR="00AE55E9" w:rsidRPr="0039086B" w:rsidRDefault="00AE55E9" w:rsidP="000F21B2">
            <w:pPr>
              <w:rPr>
                <w:rFonts w:ascii="Times New Roman" w:eastAsia="Calibri" w:hAnsi="Times New Roman" w:cs="Times New Roman"/>
                <w:sz w:val="24"/>
                <w:szCs w:val="24"/>
              </w:rPr>
            </w:pPr>
            <w:r>
              <w:rPr>
                <w:rFonts w:ascii="Times New Roman" w:eastAsia="Calibri" w:hAnsi="Times New Roman" w:cs="Times New Roman"/>
                <w:sz w:val="24"/>
                <w:szCs w:val="24"/>
              </w:rPr>
              <w:t xml:space="preserve"> Кружок «Я- исследователь»</w:t>
            </w:r>
          </w:p>
        </w:tc>
        <w:tc>
          <w:tcPr>
            <w:tcW w:w="2184" w:type="dxa"/>
          </w:tcPr>
          <w:p w:rsidR="00AE55E9" w:rsidRPr="002B2F84" w:rsidRDefault="00AE55E9" w:rsidP="000F21B2">
            <w:pPr>
              <w:jc w:val="center"/>
              <w:rPr>
                <w:rFonts w:ascii="Times New Roman" w:eastAsia="Calibri" w:hAnsi="Times New Roman" w:cs="Times New Roman"/>
                <w:sz w:val="24"/>
                <w:szCs w:val="24"/>
              </w:rPr>
            </w:pPr>
            <w:r w:rsidRPr="002B2F84">
              <w:rPr>
                <w:rFonts w:ascii="Times New Roman" w:eastAsia="Calibri" w:hAnsi="Times New Roman" w:cs="Times New Roman"/>
                <w:sz w:val="24"/>
                <w:szCs w:val="24"/>
              </w:rPr>
              <w:t>1</w:t>
            </w:r>
          </w:p>
        </w:tc>
      </w:tr>
      <w:tr w:rsidR="00AE55E9" w:rsidRPr="002B2F84" w:rsidTr="000F21B2">
        <w:tc>
          <w:tcPr>
            <w:tcW w:w="3403" w:type="dxa"/>
          </w:tcPr>
          <w:p w:rsidR="00AE55E9" w:rsidRPr="002B2F84" w:rsidRDefault="00AE55E9" w:rsidP="000F21B2">
            <w:pPr>
              <w:rPr>
                <w:rFonts w:ascii="Times New Roman" w:eastAsia="Calibri" w:hAnsi="Times New Roman" w:cs="Times New Roman"/>
                <w:i/>
                <w:sz w:val="24"/>
                <w:szCs w:val="24"/>
              </w:rPr>
            </w:pPr>
          </w:p>
        </w:tc>
        <w:tc>
          <w:tcPr>
            <w:tcW w:w="3758" w:type="dxa"/>
          </w:tcPr>
          <w:p w:rsidR="00AE55E9" w:rsidRDefault="00AE55E9" w:rsidP="000F21B2">
            <w:pPr>
              <w:rPr>
                <w:rFonts w:ascii="Times New Roman" w:eastAsia="Calibri" w:hAnsi="Times New Roman" w:cs="Times New Roman"/>
                <w:sz w:val="24"/>
                <w:szCs w:val="24"/>
              </w:rPr>
            </w:pPr>
            <w:r>
              <w:rPr>
                <w:rFonts w:ascii="Times New Roman" w:eastAsia="Calibri" w:hAnsi="Times New Roman" w:cs="Times New Roman"/>
                <w:sz w:val="24"/>
                <w:szCs w:val="24"/>
              </w:rPr>
              <w:t>Кружок «Родничок»</w:t>
            </w:r>
          </w:p>
        </w:tc>
        <w:tc>
          <w:tcPr>
            <w:tcW w:w="2184" w:type="dxa"/>
          </w:tcPr>
          <w:p w:rsidR="00AE55E9" w:rsidRPr="002B2F84" w:rsidRDefault="00AE55E9" w:rsidP="000F21B2">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AE55E9" w:rsidRPr="002B2F84" w:rsidTr="000F21B2">
        <w:tc>
          <w:tcPr>
            <w:tcW w:w="3403" w:type="dxa"/>
          </w:tcPr>
          <w:p w:rsidR="00AE55E9" w:rsidRPr="002B2F84" w:rsidRDefault="00AE55E9" w:rsidP="000F21B2">
            <w:pPr>
              <w:rPr>
                <w:rFonts w:ascii="Times New Roman" w:eastAsia="Calibri" w:hAnsi="Times New Roman" w:cs="Times New Roman"/>
                <w:i/>
              </w:rPr>
            </w:pPr>
          </w:p>
          <w:p w:rsidR="00AE55E9" w:rsidRPr="002B2F84" w:rsidRDefault="00AE55E9" w:rsidP="000F21B2">
            <w:pPr>
              <w:rPr>
                <w:rFonts w:ascii="Times New Roman" w:eastAsia="Calibri" w:hAnsi="Times New Roman" w:cs="Times New Roman"/>
                <w:i/>
              </w:rPr>
            </w:pPr>
            <w:r w:rsidRPr="002B2F84">
              <w:rPr>
                <w:rFonts w:ascii="Times New Roman" w:eastAsia="Calibri" w:hAnsi="Times New Roman" w:cs="Times New Roman"/>
                <w:i/>
              </w:rPr>
              <w:t>Общекультурное</w:t>
            </w:r>
          </w:p>
        </w:tc>
        <w:tc>
          <w:tcPr>
            <w:tcW w:w="3758" w:type="dxa"/>
            <w:vMerge w:val="restart"/>
          </w:tcPr>
          <w:p w:rsidR="00AE55E9" w:rsidRPr="002B2F84" w:rsidRDefault="00AE55E9" w:rsidP="000F21B2">
            <w:pPr>
              <w:rPr>
                <w:rFonts w:ascii="Times New Roman" w:eastAsia="Calibri" w:hAnsi="Times New Roman" w:cs="Times New Roman"/>
              </w:rPr>
            </w:pPr>
            <w:r w:rsidRPr="002B2F84">
              <w:rPr>
                <w:rFonts w:ascii="Times New Roman" w:eastAsia="Calibri" w:hAnsi="Times New Roman" w:cs="Times New Roman"/>
              </w:rPr>
              <w:t>План воспитате</w:t>
            </w:r>
            <w:r>
              <w:rPr>
                <w:rFonts w:ascii="Times New Roman" w:eastAsia="Calibri" w:hAnsi="Times New Roman" w:cs="Times New Roman"/>
              </w:rPr>
              <w:t>льной работы</w:t>
            </w:r>
          </w:p>
        </w:tc>
        <w:tc>
          <w:tcPr>
            <w:tcW w:w="2184" w:type="dxa"/>
            <w:vMerge w:val="restart"/>
          </w:tcPr>
          <w:p w:rsidR="00AE55E9" w:rsidRPr="002B2F84" w:rsidRDefault="00AE55E9" w:rsidP="000F21B2">
            <w:pPr>
              <w:jc w:val="center"/>
              <w:rPr>
                <w:rFonts w:ascii="Times New Roman" w:eastAsia="Calibri" w:hAnsi="Times New Roman" w:cs="Times New Roman"/>
              </w:rPr>
            </w:pPr>
            <w:r>
              <w:rPr>
                <w:rFonts w:ascii="Times New Roman" w:eastAsia="Calibri" w:hAnsi="Times New Roman" w:cs="Times New Roman"/>
              </w:rPr>
              <w:t>Нерегулярные занятия</w:t>
            </w:r>
          </w:p>
        </w:tc>
      </w:tr>
      <w:tr w:rsidR="00AE55E9" w:rsidRPr="002B2F84" w:rsidTr="000F21B2">
        <w:tc>
          <w:tcPr>
            <w:tcW w:w="3403" w:type="dxa"/>
          </w:tcPr>
          <w:p w:rsidR="00AE55E9" w:rsidRPr="002B2F84" w:rsidRDefault="00AE55E9" w:rsidP="000F21B2">
            <w:pPr>
              <w:rPr>
                <w:rFonts w:ascii="Times New Roman" w:eastAsia="Calibri" w:hAnsi="Times New Roman" w:cs="Times New Roman"/>
                <w:i/>
                <w:sz w:val="24"/>
                <w:szCs w:val="24"/>
              </w:rPr>
            </w:pPr>
            <w:r w:rsidRPr="002B2F84">
              <w:rPr>
                <w:rFonts w:ascii="Times New Roman" w:eastAsia="Calibri" w:hAnsi="Times New Roman" w:cs="Times New Roman"/>
                <w:i/>
                <w:sz w:val="24"/>
                <w:szCs w:val="24"/>
              </w:rPr>
              <w:t>Духовно-нравственное</w:t>
            </w:r>
          </w:p>
        </w:tc>
        <w:tc>
          <w:tcPr>
            <w:tcW w:w="3758" w:type="dxa"/>
            <w:vMerge/>
          </w:tcPr>
          <w:p w:rsidR="00AE55E9" w:rsidRPr="002B2F84" w:rsidRDefault="00AE55E9" w:rsidP="000F21B2">
            <w:pPr>
              <w:rPr>
                <w:rFonts w:ascii="Times New Roman" w:eastAsia="Calibri" w:hAnsi="Times New Roman" w:cs="Times New Roman"/>
                <w:sz w:val="24"/>
                <w:szCs w:val="24"/>
              </w:rPr>
            </w:pPr>
          </w:p>
        </w:tc>
        <w:tc>
          <w:tcPr>
            <w:tcW w:w="2184" w:type="dxa"/>
            <w:vMerge/>
          </w:tcPr>
          <w:p w:rsidR="00AE55E9" w:rsidRPr="002B2F84" w:rsidRDefault="00AE55E9" w:rsidP="000F21B2">
            <w:pPr>
              <w:jc w:val="center"/>
              <w:rPr>
                <w:rFonts w:ascii="Times New Roman" w:eastAsia="Calibri" w:hAnsi="Times New Roman" w:cs="Times New Roman"/>
                <w:sz w:val="24"/>
                <w:szCs w:val="24"/>
              </w:rPr>
            </w:pPr>
          </w:p>
        </w:tc>
      </w:tr>
      <w:tr w:rsidR="00AE55E9" w:rsidRPr="002B2F84" w:rsidTr="000F21B2">
        <w:tc>
          <w:tcPr>
            <w:tcW w:w="3403" w:type="dxa"/>
          </w:tcPr>
          <w:p w:rsidR="00AE55E9" w:rsidRPr="002B2F84" w:rsidRDefault="00AE55E9" w:rsidP="000F21B2">
            <w:pPr>
              <w:rPr>
                <w:rFonts w:ascii="Times New Roman" w:eastAsia="Calibri" w:hAnsi="Times New Roman" w:cs="Times New Roman"/>
                <w:i/>
                <w:sz w:val="24"/>
                <w:szCs w:val="24"/>
              </w:rPr>
            </w:pPr>
            <w:r w:rsidRPr="002B2F84">
              <w:rPr>
                <w:rFonts w:ascii="Times New Roman" w:eastAsia="Calibri" w:hAnsi="Times New Roman" w:cs="Times New Roman"/>
                <w:i/>
                <w:sz w:val="24"/>
                <w:szCs w:val="24"/>
              </w:rPr>
              <w:t>Социальное</w:t>
            </w:r>
          </w:p>
        </w:tc>
        <w:tc>
          <w:tcPr>
            <w:tcW w:w="3758" w:type="dxa"/>
            <w:vMerge/>
          </w:tcPr>
          <w:p w:rsidR="00AE55E9" w:rsidRPr="002B2F84" w:rsidRDefault="00AE55E9" w:rsidP="000F21B2">
            <w:pPr>
              <w:rPr>
                <w:rFonts w:ascii="Times New Roman" w:eastAsia="Calibri" w:hAnsi="Times New Roman" w:cs="Times New Roman"/>
                <w:sz w:val="24"/>
                <w:szCs w:val="24"/>
              </w:rPr>
            </w:pPr>
          </w:p>
        </w:tc>
        <w:tc>
          <w:tcPr>
            <w:tcW w:w="2184" w:type="dxa"/>
            <w:vMerge/>
          </w:tcPr>
          <w:p w:rsidR="00AE55E9" w:rsidRPr="002B2F84" w:rsidRDefault="00AE55E9" w:rsidP="000F21B2">
            <w:pPr>
              <w:jc w:val="center"/>
              <w:rPr>
                <w:rFonts w:ascii="Times New Roman" w:eastAsia="Calibri" w:hAnsi="Times New Roman" w:cs="Times New Roman"/>
                <w:sz w:val="24"/>
                <w:szCs w:val="24"/>
              </w:rPr>
            </w:pPr>
          </w:p>
        </w:tc>
      </w:tr>
      <w:tr w:rsidR="00AE55E9" w:rsidRPr="002B2F84" w:rsidTr="000F21B2">
        <w:tc>
          <w:tcPr>
            <w:tcW w:w="3403" w:type="dxa"/>
          </w:tcPr>
          <w:p w:rsidR="00AE55E9" w:rsidRPr="002B2F84" w:rsidRDefault="00AE55E9" w:rsidP="000F21B2">
            <w:pPr>
              <w:rPr>
                <w:rFonts w:ascii="Times New Roman" w:eastAsia="Calibri" w:hAnsi="Times New Roman" w:cs="Times New Roman"/>
                <w:i/>
                <w:sz w:val="24"/>
                <w:szCs w:val="24"/>
              </w:rPr>
            </w:pPr>
            <w:r w:rsidRPr="002B2F84">
              <w:rPr>
                <w:rFonts w:ascii="Times New Roman" w:eastAsia="Calibri" w:hAnsi="Times New Roman" w:cs="Times New Roman"/>
                <w:i/>
                <w:sz w:val="24"/>
                <w:szCs w:val="24"/>
              </w:rPr>
              <w:t>Спортивно-оздоровительное</w:t>
            </w:r>
          </w:p>
        </w:tc>
        <w:tc>
          <w:tcPr>
            <w:tcW w:w="3758" w:type="dxa"/>
            <w:vMerge/>
          </w:tcPr>
          <w:p w:rsidR="00AE55E9" w:rsidRPr="002B2F84" w:rsidRDefault="00AE55E9" w:rsidP="000F21B2">
            <w:pPr>
              <w:rPr>
                <w:rFonts w:ascii="Times New Roman" w:eastAsia="Calibri" w:hAnsi="Times New Roman" w:cs="Times New Roman"/>
                <w:sz w:val="24"/>
                <w:szCs w:val="24"/>
              </w:rPr>
            </w:pPr>
          </w:p>
        </w:tc>
        <w:tc>
          <w:tcPr>
            <w:tcW w:w="2184" w:type="dxa"/>
            <w:vMerge/>
          </w:tcPr>
          <w:p w:rsidR="00AE55E9" w:rsidRPr="002B2F84" w:rsidRDefault="00AE55E9" w:rsidP="000F21B2">
            <w:pPr>
              <w:jc w:val="center"/>
              <w:rPr>
                <w:rFonts w:ascii="Times New Roman" w:eastAsia="Calibri" w:hAnsi="Times New Roman" w:cs="Times New Roman"/>
                <w:sz w:val="24"/>
                <w:szCs w:val="24"/>
              </w:rPr>
            </w:pPr>
          </w:p>
        </w:tc>
      </w:tr>
      <w:tr w:rsidR="00AE55E9" w:rsidRPr="002B2F84" w:rsidTr="000F21B2">
        <w:tc>
          <w:tcPr>
            <w:tcW w:w="3403" w:type="dxa"/>
          </w:tcPr>
          <w:p w:rsidR="00AE55E9" w:rsidRPr="002B2F84" w:rsidRDefault="00AE55E9" w:rsidP="000F21B2">
            <w:pPr>
              <w:rPr>
                <w:rFonts w:ascii="Times New Roman" w:eastAsia="Calibri" w:hAnsi="Times New Roman" w:cs="Times New Roman"/>
                <w:b/>
                <w:i/>
                <w:sz w:val="24"/>
                <w:szCs w:val="24"/>
              </w:rPr>
            </w:pPr>
            <w:r w:rsidRPr="002B2F84">
              <w:rPr>
                <w:rFonts w:ascii="Times New Roman" w:eastAsia="Calibri" w:hAnsi="Times New Roman" w:cs="Times New Roman"/>
                <w:b/>
                <w:i/>
                <w:sz w:val="24"/>
                <w:szCs w:val="24"/>
              </w:rPr>
              <w:t>Итого:</w:t>
            </w:r>
          </w:p>
        </w:tc>
        <w:tc>
          <w:tcPr>
            <w:tcW w:w="3758" w:type="dxa"/>
          </w:tcPr>
          <w:p w:rsidR="00AE55E9" w:rsidRPr="002B2F84" w:rsidRDefault="00AE55E9" w:rsidP="000F21B2">
            <w:pPr>
              <w:rPr>
                <w:rFonts w:ascii="Times New Roman" w:eastAsia="Calibri" w:hAnsi="Times New Roman" w:cs="Times New Roman"/>
                <w:b/>
                <w:sz w:val="24"/>
                <w:szCs w:val="24"/>
              </w:rPr>
            </w:pPr>
          </w:p>
        </w:tc>
        <w:tc>
          <w:tcPr>
            <w:tcW w:w="2184" w:type="dxa"/>
          </w:tcPr>
          <w:p w:rsidR="00AE55E9" w:rsidRPr="002B2F84" w:rsidRDefault="00AE55E9" w:rsidP="000F21B2">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8</w:t>
            </w:r>
          </w:p>
        </w:tc>
      </w:tr>
    </w:tbl>
    <w:p w:rsidR="00AE55E9" w:rsidRPr="002B2F84" w:rsidRDefault="00AE55E9" w:rsidP="00AE55E9">
      <w:pPr>
        <w:spacing w:after="0" w:line="240" w:lineRule="auto"/>
        <w:rPr>
          <w:rFonts w:ascii="Times New Roman" w:eastAsia="Times New Roman" w:hAnsi="Times New Roman" w:cs="Times New Roman"/>
          <w:b/>
          <w:lang w:eastAsia="ru-RU"/>
        </w:rPr>
      </w:pPr>
    </w:p>
    <w:p w:rsidR="000F21B2" w:rsidRPr="000F21B2" w:rsidRDefault="000F21B2" w:rsidP="000F21B2">
      <w:pPr>
        <w:pStyle w:val="a3"/>
        <w:jc w:val="center"/>
        <w:rPr>
          <w:rFonts w:ascii="Times New Roman" w:hAnsi="Times New Roman" w:cs="Times New Roman"/>
          <w:b/>
          <w:sz w:val="24"/>
          <w:szCs w:val="24"/>
        </w:rPr>
      </w:pPr>
      <w:r w:rsidRPr="000F21B2">
        <w:rPr>
          <w:rFonts w:ascii="Times New Roman" w:hAnsi="Times New Roman" w:cs="Times New Roman"/>
          <w:b/>
          <w:sz w:val="24"/>
          <w:szCs w:val="24"/>
        </w:rPr>
        <w:t>Внеурочная деятельность (включая коррекционно-развивающую область)</w:t>
      </w:r>
    </w:p>
    <w:p w:rsidR="000F21B2" w:rsidRPr="000F21B2" w:rsidRDefault="000F21B2" w:rsidP="000F21B2">
      <w:pPr>
        <w:pStyle w:val="a3"/>
        <w:jc w:val="center"/>
        <w:rPr>
          <w:rFonts w:ascii="Times New Roman" w:hAnsi="Times New Roman" w:cs="Times New Roman"/>
          <w:sz w:val="24"/>
          <w:szCs w:val="24"/>
        </w:rPr>
      </w:pPr>
      <w:r>
        <w:rPr>
          <w:rFonts w:ascii="Times New Roman" w:hAnsi="Times New Roman" w:cs="Times New Roman"/>
          <w:sz w:val="24"/>
          <w:szCs w:val="24"/>
        </w:rPr>
        <w:t>в</w:t>
      </w:r>
      <w:r w:rsidRPr="000F21B2">
        <w:rPr>
          <w:rFonts w:ascii="Times New Roman" w:hAnsi="Times New Roman" w:cs="Times New Roman"/>
          <w:sz w:val="24"/>
          <w:szCs w:val="24"/>
        </w:rPr>
        <w:t xml:space="preserve"> 1 дополнительном классе (вариант 7.2)</w:t>
      </w:r>
    </w:p>
    <w:tbl>
      <w:tblPr>
        <w:tblStyle w:val="a7"/>
        <w:tblW w:w="0" w:type="auto"/>
        <w:tblLook w:val="04A0" w:firstRow="1" w:lastRow="0" w:firstColumn="1" w:lastColumn="0" w:noHBand="0" w:noVBand="1"/>
      </w:tblPr>
      <w:tblGrid>
        <w:gridCol w:w="3403"/>
        <w:gridCol w:w="3758"/>
        <w:gridCol w:w="2184"/>
      </w:tblGrid>
      <w:tr w:rsidR="000F21B2" w:rsidRPr="00A856DE" w:rsidTr="000F21B2">
        <w:tc>
          <w:tcPr>
            <w:tcW w:w="3403" w:type="dxa"/>
          </w:tcPr>
          <w:p w:rsidR="000F21B2" w:rsidRPr="00A856DE" w:rsidRDefault="000F21B2" w:rsidP="000F21B2">
            <w:pPr>
              <w:rPr>
                <w:rFonts w:ascii="Times New Roman" w:eastAsia="Calibri" w:hAnsi="Times New Roman" w:cs="Times New Roman"/>
                <w:b/>
                <w:sz w:val="24"/>
                <w:szCs w:val="24"/>
              </w:rPr>
            </w:pPr>
            <w:r w:rsidRPr="00A856DE">
              <w:rPr>
                <w:rFonts w:ascii="Times New Roman" w:eastAsia="Calibri" w:hAnsi="Times New Roman" w:cs="Times New Roman"/>
                <w:b/>
                <w:sz w:val="24"/>
                <w:szCs w:val="24"/>
              </w:rPr>
              <w:lastRenderedPageBreak/>
              <w:t xml:space="preserve">Коррекционно-развивающая область </w:t>
            </w:r>
            <w:r w:rsidRPr="00A856DE">
              <w:rPr>
                <w:rFonts w:ascii="Times New Roman" w:eastAsia="Calibri" w:hAnsi="Times New Roman" w:cs="Times New Roman"/>
                <w:sz w:val="24"/>
                <w:szCs w:val="24"/>
              </w:rPr>
              <w:t>(коррекционно-развивающие занятия)</w:t>
            </w:r>
          </w:p>
        </w:tc>
        <w:tc>
          <w:tcPr>
            <w:tcW w:w="3758" w:type="dxa"/>
          </w:tcPr>
          <w:p w:rsidR="000F21B2" w:rsidRPr="00A856DE" w:rsidRDefault="000F21B2" w:rsidP="000F21B2">
            <w:pPr>
              <w:rPr>
                <w:rFonts w:ascii="Times New Roman" w:eastAsia="Calibri" w:hAnsi="Times New Roman" w:cs="Times New Roman"/>
                <w:sz w:val="24"/>
                <w:szCs w:val="24"/>
              </w:rPr>
            </w:pPr>
            <w:r w:rsidRPr="00A856DE">
              <w:rPr>
                <w:rFonts w:ascii="Times New Roman" w:eastAsia="Calibri" w:hAnsi="Times New Roman" w:cs="Times New Roman"/>
                <w:sz w:val="24"/>
                <w:szCs w:val="24"/>
              </w:rPr>
              <w:t>Логопедические занятия</w:t>
            </w:r>
          </w:p>
        </w:tc>
        <w:tc>
          <w:tcPr>
            <w:tcW w:w="2184" w:type="dxa"/>
          </w:tcPr>
          <w:p w:rsidR="000F21B2" w:rsidRPr="00A856DE" w:rsidRDefault="000F21B2" w:rsidP="000F21B2">
            <w:pPr>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r>
      <w:tr w:rsidR="000F21B2" w:rsidRPr="00A856DE" w:rsidTr="000F21B2">
        <w:tc>
          <w:tcPr>
            <w:tcW w:w="3403" w:type="dxa"/>
          </w:tcPr>
          <w:p w:rsidR="000F21B2" w:rsidRPr="00A856DE" w:rsidRDefault="000F21B2" w:rsidP="000F21B2">
            <w:pPr>
              <w:rPr>
                <w:rFonts w:ascii="Times New Roman" w:eastAsia="Calibri" w:hAnsi="Times New Roman" w:cs="Times New Roman"/>
                <w:sz w:val="24"/>
                <w:szCs w:val="24"/>
              </w:rPr>
            </w:pPr>
          </w:p>
        </w:tc>
        <w:tc>
          <w:tcPr>
            <w:tcW w:w="3758" w:type="dxa"/>
          </w:tcPr>
          <w:p w:rsidR="000F21B2" w:rsidRPr="00A856DE" w:rsidRDefault="000F21B2" w:rsidP="000F21B2">
            <w:pPr>
              <w:rPr>
                <w:rFonts w:ascii="Times New Roman" w:eastAsia="Calibri" w:hAnsi="Times New Roman" w:cs="Times New Roman"/>
                <w:sz w:val="24"/>
                <w:szCs w:val="24"/>
              </w:rPr>
            </w:pPr>
            <w:r>
              <w:rPr>
                <w:rFonts w:ascii="Times New Roman" w:eastAsia="Calibri" w:hAnsi="Times New Roman" w:cs="Times New Roman"/>
                <w:sz w:val="24"/>
                <w:szCs w:val="24"/>
              </w:rPr>
              <w:t>Педагогическая коррекция по литературному чтению</w:t>
            </w:r>
          </w:p>
        </w:tc>
        <w:tc>
          <w:tcPr>
            <w:tcW w:w="2184" w:type="dxa"/>
          </w:tcPr>
          <w:p w:rsidR="000F21B2" w:rsidRPr="00A856DE" w:rsidRDefault="000F21B2" w:rsidP="000F21B2">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0F21B2" w:rsidRPr="00A856DE" w:rsidTr="000F21B2">
        <w:tc>
          <w:tcPr>
            <w:tcW w:w="3403" w:type="dxa"/>
          </w:tcPr>
          <w:p w:rsidR="000F21B2" w:rsidRPr="00A856DE" w:rsidRDefault="000F21B2" w:rsidP="000F21B2">
            <w:pPr>
              <w:rPr>
                <w:rFonts w:ascii="Times New Roman" w:eastAsia="Calibri" w:hAnsi="Times New Roman" w:cs="Times New Roman"/>
                <w:sz w:val="24"/>
                <w:szCs w:val="24"/>
              </w:rPr>
            </w:pPr>
          </w:p>
        </w:tc>
        <w:tc>
          <w:tcPr>
            <w:tcW w:w="3758" w:type="dxa"/>
          </w:tcPr>
          <w:p w:rsidR="000F21B2" w:rsidRPr="00A856DE" w:rsidRDefault="000F21B2" w:rsidP="000F21B2">
            <w:pPr>
              <w:rPr>
                <w:rFonts w:ascii="Times New Roman" w:eastAsia="Calibri" w:hAnsi="Times New Roman" w:cs="Times New Roman"/>
                <w:sz w:val="24"/>
                <w:szCs w:val="24"/>
              </w:rPr>
            </w:pPr>
            <w:r w:rsidRPr="00A856DE">
              <w:rPr>
                <w:rFonts w:ascii="Times New Roman" w:eastAsia="Calibri" w:hAnsi="Times New Roman" w:cs="Times New Roman"/>
                <w:sz w:val="24"/>
                <w:szCs w:val="24"/>
              </w:rPr>
              <w:t>Педагогическая коррекция по математике</w:t>
            </w:r>
          </w:p>
        </w:tc>
        <w:tc>
          <w:tcPr>
            <w:tcW w:w="2184" w:type="dxa"/>
          </w:tcPr>
          <w:p w:rsidR="000F21B2" w:rsidRPr="00A856DE" w:rsidRDefault="000F21B2" w:rsidP="000F21B2">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0F21B2" w:rsidRPr="00A856DE" w:rsidTr="000F21B2">
        <w:tc>
          <w:tcPr>
            <w:tcW w:w="3403" w:type="dxa"/>
          </w:tcPr>
          <w:p w:rsidR="000F21B2" w:rsidRPr="00A856DE" w:rsidRDefault="000F21B2" w:rsidP="000F21B2">
            <w:pPr>
              <w:rPr>
                <w:rFonts w:ascii="Times New Roman" w:eastAsia="Calibri" w:hAnsi="Times New Roman" w:cs="Times New Roman"/>
                <w:sz w:val="24"/>
                <w:szCs w:val="24"/>
              </w:rPr>
            </w:pPr>
          </w:p>
        </w:tc>
        <w:tc>
          <w:tcPr>
            <w:tcW w:w="3758" w:type="dxa"/>
          </w:tcPr>
          <w:p w:rsidR="000F21B2" w:rsidRPr="00A856DE" w:rsidRDefault="000F21B2" w:rsidP="000F21B2">
            <w:pPr>
              <w:rPr>
                <w:rFonts w:ascii="Times New Roman" w:eastAsia="Calibri" w:hAnsi="Times New Roman" w:cs="Times New Roman"/>
                <w:sz w:val="24"/>
                <w:szCs w:val="24"/>
              </w:rPr>
            </w:pPr>
            <w:r w:rsidRPr="00A856DE">
              <w:rPr>
                <w:rFonts w:ascii="Times New Roman" w:eastAsia="Calibri" w:hAnsi="Times New Roman" w:cs="Times New Roman"/>
                <w:sz w:val="24"/>
                <w:szCs w:val="24"/>
              </w:rPr>
              <w:t>Педагогическая коррекция по русскому языку</w:t>
            </w:r>
          </w:p>
        </w:tc>
        <w:tc>
          <w:tcPr>
            <w:tcW w:w="2184" w:type="dxa"/>
          </w:tcPr>
          <w:p w:rsidR="000F21B2" w:rsidRPr="00A856DE" w:rsidRDefault="000F21B2" w:rsidP="000F21B2">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0F21B2" w:rsidRPr="00A856DE" w:rsidTr="000F21B2">
        <w:tc>
          <w:tcPr>
            <w:tcW w:w="3403" w:type="dxa"/>
          </w:tcPr>
          <w:p w:rsidR="000F21B2" w:rsidRPr="00A856DE" w:rsidRDefault="000F21B2" w:rsidP="000F21B2">
            <w:pPr>
              <w:rPr>
                <w:rFonts w:ascii="Times New Roman" w:eastAsia="Calibri" w:hAnsi="Times New Roman" w:cs="Times New Roman"/>
                <w:sz w:val="24"/>
                <w:szCs w:val="24"/>
              </w:rPr>
            </w:pPr>
            <w:r w:rsidRPr="00A856DE">
              <w:rPr>
                <w:rFonts w:ascii="Times New Roman" w:eastAsia="Calibri" w:hAnsi="Times New Roman" w:cs="Times New Roman"/>
                <w:sz w:val="24"/>
                <w:szCs w:val="24"/>
              </w:rPr>
              <w:t>Ритмика</w:t>
            </w:r>
          </w:p>
        </w:tc>
        <w:tc>
          <w:tcPr>
            <w:tcW w:w="3758" w:type="dxa"/>
          </w:tcPr>
          <w:p w:rsidR="000F21B2" w:rsidRPr="00A856DE" w:rsidRDefault="000F21B2" w:rsidP="000F21B2">
            <w:pPr>
              <w:rPr>
                <w:rFonts w:ascii="Times New Roman" w:eastAsia="Calibri" w:hAnsi="Times New Roman" w:cs="Times New Roman"/>
                <w:sz w:val="24"/>
                <w:szCs w:val="24"/>
              </w:rPr>
            </w:pPr>
            <w:r w:rsidRPr="00A856DE">
              <w:rPr>
                <w:rFonts w:ascii="Times New Roman" w:eastAsia="Calibri" w:hAnsi="Times New Roman" w:cs="Times New Roman"/>
                <w:sz w:val="24"/>
                <w:szCs w:val="24"/>
              </w:rPr>
              <w:t>Ритмика</w:t>
            </w:r>
          </w:p>
        </w:tc>
        <w:tc>
          <w:tcPr>
            <w:tcW w:w="2184" w:type="dxa"/>
          </w:tcPr>
          <w:p w:rsidR="000F21B2" w:rsidRPr="00A856DE" w:rsidRDefault="000F21B2" w:rsidP="000F21B2">
            <w:pPr>
              <w:jc w:val="center"/>
              <w:rPr>
                <w:rFonts w:ascii="Times New Roman" w:eastAsia="Calibri" w:hAnsi="Times New Roman" w:cs="Times New Roman"/>
                <w:sz w:val="24"/>
                <w:szCs w:val="24"/>
              </w:rPr>
            </w:pPr>
            <w:r w:rsidRPr="00A856DE">
              <w:rPr>
                <w:rFonts w:ascii="Times New Roman" w:eastAsia="Calibri" w:hAnsi="Times New Roman" w:cs="Times New Roman"/>
                <w:sz w:val="24"/>
                <w:szCs w:val="24"/>
              </w:rPr>
              <w:t>1</w:t>
            </w:r>
          </w:p>
        </w:tc>
      </w:tr>
      <w:tr w:rsidR="000F21B2" w:rsidRPr="00A856DE" w:rsidTr="000F21B2">
        <w:tc>
          <w:tcPr>
            <w:tcW w:w="3403" w:type="dxa"/>
          </w:tcPr>
          <w:p w:rsidR="000F21B2" w:rsidRPr="00A856DE" w:rsidRDefault="000F21B2" w:rsidP="000F21B2">
            <w:pPr>
              <w:rPr>
                <w:rFonts w:ascii="Times New Roman" w:eastAsia="Calibri" w:hAnsi="Times New Roman" w:cs="Times New Roman"/>
                <w:b/>
                <w:sz w:val="24"/>
                <w:szCs w:val="24"/>
              </w:rPr>
            </w:pPr>
            <w:r w:rsidRPr="00A856DE">
              <w:rPr>
                <w:rFonts w:ascii="Times New Roman" w:eastAsia="Calibri" w:hAnsi="Times New Roman" w:cs="Times New Roman"/>
                <w:b/>
                <w:sz w:val="24"/>
                <w:szCs w:val="24"/>
              </w:rPr>
              <w:t>ИТОГО</w:t>
            </w:r>
            <w:r w:rsidRPr="00A856DE">
              <w:rPr>
                <w:rFonts w:ascii="Times New Roman" w:eastAsia="Calibri" w:hAnsi="Times New Roman" w:cs="Times New Roman"/>
                <w:b/>
                <w:sz w:val="24"/>
                <w:szCs w:val="24"/>
              </w:rPr>
              <w:tab/>
            </w:r>
            <w:r w:rsidRPr="00A856DE">
              <w:rPr>
                <w:rFonts w:ascii="Times New Roman" w:eastAsia="Calibri" w:hAnsi="Times New Roman" w:cs="Times New Roman"/>
                <w:b/>
                <w:sz w:val="24"/>
                <w:szCs w:val="24"/>
              </w:rPr>
              <w:tab/>
            </w:r>
          </w:p>
        </w:tc>
        <w:tc>
          <w:tcPr>
            <w:tcW w:w="3758" w:type="dxa"/>
          </w:tcPr>
          <w:p w:rsidR="000F21B2" w:rsidRPr="00A856DE" w:rsidRDefault="000F21B2" w:rsidP="000F21B2">
            <w:pPr>
              <w:rPr>
                <w:rFonts w:ascii="Times New Roman" w:eastAsia="Calibri" w:hAnsi="Times New Roman" w:cs="Times New Roman"/>
                <w:b/>
                <w:sz w:val="24"/>
                <w:szCs w:val="24"/>
              </w:rPr>
            </w:pPr>
          </w:p>
        </w:tc>
        <w:tc>
          <w:tcPr>
            <w:tcW w:w="2184" w:type="dxa"/>
          </w:tcPr>
          <w:p w:rsidR="000F21B2" w:rsidRPr="00A856DE" w:rsidRDefault="000F21B2" w:rsidP="000F21B2">
            <w:pPr>
              <w:jc w:val="center"/>
              <w:rPr>
                <w:rFonts w:ascii="Times New Roman" w:eastAsia="Calibri" w:hAnsi="Times New Roman" w:cs="Times New Roman"/>
                <w:b/>
                <w:sz w:val="24"/>
                <w:szCs w:val="24"/>
              </w:rPr>
            </w:pPr>
            <w:r w:rsidRPr="00A856DE">
              <w:rPr>
                <w:rFonts w:ascii="Times New Roman" w:eastAsia="Calibri" w:hAnsi="Times New Roman" w:cs="Times New Roman"/>
                <w:b/>
                <w:sz w:val="24"/>
                <w:szCs w:val="24"/>
              </w:rPr>
              <w:t>7</w:t>
            </w:r>
          </w:p>
        </w:tc>
      </w:tr>
      <w:tr w:rsidR="000F21B2" w:rsidRPr="00A856DE" w:rsidTr="000F21B2">
        <w:tc>
          <w:tcPr>
            <w:tcW w:w="3403" w:type="dxa"/>
          </w:tcPr>
          <w:p w:rsidR="000F21B2" w:rsidRPr="00A856DE" w:rsidRDefault="000F21B2" w:rsidP="000F21B2">
            <w:pPr>
              <w:rPr>
                <w:rFonts w:ascii="Times New Roman" w:eastAsia="Calibri" w:hAnsi="Times New Roman" w:cs="Times New Roman"/>
                <w:i/>
                <w:sz w:val="24"/>
                <w:szCs w:val="24"/>
              </w:rPr>
            </w:pPr>
            <w:r>
              <w:rPr>
                <w:rFonts w:ascii="Times New Roman" w:eastAsia="Calibri" w:hAnsi="Times New Roman" w:cs="Times New Roman"/>
                <w:i/>
                <w:sz w:val="24"/>
                <w:szCs w:val="24"/>
              </w:rPr>
              <w:t xml:space="preserve"> Направления:</w:t>
            </w:r>
          </w:p>
        </w:tc>
        <w:tc>
          <w:tcPr>
            <w:tcW w:w="3758" w:type="dxa"/>
            <w:vMerge w:val="restart"/>
          </w:tcPr>
          <w:p w:rsidR="000F21B2" w:rsidRPr="00A856DE" w:rsidRDefault="000F21B2" w:rsidP="000F21B2">
            <w:pPr>
              <w:rPr>
                <w:rFonts w:ascii="Times New Roman" w:eastAsia="Calibri" w:hAnsi="Times New Roman" w:cs="Times New Roman"/>
                <w:sz w:val="24"/>
                <w:szCs w:val="24"/>
              </w:rPr>
            </w:pPr>
            <w:r w:rsidRPr="00A856DE">
              <w:rPr>
                <w:rFonts w:ascii="Times New Roman" w:eastAsia="Calibri" w:hAnsi="Times New Roman" w:cs="Times New Roman"/>
                <w:sz w:val="24"/>
                <w:szCs w:val="24"/>
              </w:rPr>
              <w:t>План воспитате</w:t>
            </w:r>
            <w:r>
              <w:rPr>
                <w:rFonts w:ascii="Times New Roman" w:eastAsia="Calibri" w:hAnsi="Times New Roman" w:cs="Times New Roman"/>
                <w:sz w:val="24"/>
                <w:szCs w:val="24"/>
              </w:rPr>
              <w:t>льной работы</w:t>
            </w:r>
          </w:p>
        </w:tc>
        <w:tc>
          <w:tcPr>
            <w:tcW w:w="2184" w:type="dxa"/>
            <w:vMerge w:val="restart"/>
          </w:tcPr>
          <w:p w:rsidR="000F21B2" w:rsidRPr="00A856DE" w:rsidRDefault="000F21B2" w:rsidP="000F21B2">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0F21B2" w:rsidRPr="00A856DE" w:rsidTr="000F21B2">
        <w:tc>
          <w:tcPr>
            <w:tcW w:w="3403" w:type="dxa"/>
          </w:tcPr>
          <w:p w:rsidR="000F21B2" w:rsidRPr="00A856DE" w:rsidRDefault="000F21B2" w:rsidP="000F21B2">
            <w:pPr>
              <w:rPr>
                <w:rFonts w:ascii="Times New Roman" w:eastAsia="Calibri" w:hAnsi="Times New Roman" w:cs="Times New Roman"/>
                <w:i/>
                <w:sz w:val="24"/>
                <w:szCs w:val="24"/>
              </w:rPr>
            </w:pPr>
            <w:r w:rsidRPr="00A856DE">
              <w:rPr>
                <w:rFonts w:ascii="Times New Roman" w:eastAsia="Calibri" w:hAnsi="Times New Roman" w:cs="Times New Roman"/>
                <w:i/>
                <w:sz w:val="24"/>
                <w:szCs w:val="24"/>
              </w:rPr>
              <w:t>Общекультурное</w:t>
            </w:r>
          </w:p>
        </w:tc>
        <w:tc>
          <w:tcPr>
            <w:tcW w:w="3758" w:type="dxa"/>
            <w:vMerge/>
          </w:tcPr>
          <w:p w:rsidR="000F21B2" w:rsidRPr="00A856DE" w:rsidRDefault="000F21B2" w:rsidP="000F21B2">
            <w:pPr>
              <w:rPr>
                <w:rFonts w:ascii="Times New Roman" w:eastAsia="Calibri" w:hAnsi="Times New Roman" w:cs="Times New Roman"/>
                <w:sz w:val="24"/>
                <w:szCs w:val="24"/>
              </w:rPr>
            </w:pPr>
          </w:p>
        </w:tc>
        <w:tc>
          <w:tcPr>
            <w:tcW w:w="2184" w:type="dxa"/>
            <w:vMerge/>
          </w:tcPr>
          <w:p w:rsidR="000F21B2" w:rsidRPr="00A856DE" w:rsidRDefault="000F21B2" w:rsidP="000F21B2">
            <w:pPr>
              <w:jc w:val="center"/>
              <w:rPr>
                <w:rFonts w:ascii="Times New Roman" w:eastAsia="Calibri" w:hAnsi="Times New Roman" w:cs="Times New Roman"/>
                <w:sz w:val="24"/>
                <w:szCs w:val="24"/>
              </w:rPr>
            </w:pPr>
          </w:p>
        </w:tc>
      </w:tr>
      <w:tr w:rsidR="000F21B2" w:rsidRPr="00A856DE" w:rsidTr="000F21B2">
        <w:tc>
          <w:tcPr>
            <w:tcW w:w="3403" w:type="dxa"/>
          </w:tcPr>
          <w:p w:rsidR="000F21B2" w:rsidRPr="00A856DE" w:rsidRDefault="000F21B2" w:rsidP="000F21B2">
            <w:pPr>
              <w:rPr>
                <w:rFonts w:ascii="Times New Roman" w:eastAsia="Calibri" w:hAnsi="Times New Roman" w:cs="Times New Roman"/>
                <w:i/>
                <w:sz w:val="24"/>
                <w:szCs w:val="24"/>
              </w:rPr>
            </w:pPr>
            <w:r w:rsidRPr="00A856DE">
              <w:rPr>
                <w:rFonts w:ascii="Times New Roman" w:eastAsia="Calibri" w:hAnsi="Times New Roman" w:cs="Times New Roman"/>
                <w:i/>
                <w:sz w:val="24"/>
                <w:szCs w:val="24"/>
              </w:rPr>
              <w:t>Духовно-нравственное</w:t>
            </w:r>
          </w:p>
        </w:tc>
        <w:tc>
          <w:tcPr>
            <w:tcW w:w="3758" w:type="dxa"/>
            <w:vMerge/>
          </w:tcPr>
          <w:p w:rsidR="000F21B2" w:rsidRPr="00A856DE" w:rsidRDefault="000F21B2" w:rsidP="000F21B2">
            <w:pPr>
              <w:rPr>
                <w:rFonts w:ascii="Times New Roman" w:eastAsia="Calibri" w:hAnsi="Times New Roman" w:cs="Times New Roman"/>
                <w:sz w:val="24"/>
                <w:szCs w:val="24"/>
              </w:rPr>
            </w:pPr>
          </w:p>
        </w:tc>
        <w:tc>
          <w:tcPr>
            <w:tcW w:w="2184" w:type="dxa"/>
            <w:vMerge/>
          </w:tcPr>
          <w:p w:rsidR="000F21B2" w:rsidRPr="00A856DE" w:rsidRDefault="000F21B2" w:rsidP="000F21B2">
            <w:pPr>
              <w:jc w:val="center"/>
              <w:rPr>
                <w:rFonts w:ascii="Times New Roman" w:eastAsia="Calibri" w:hAnsi="Times New Roman" w:cs="Times New Roman"/>
                <w:sz w:val="24"/>
                <w:szCs w:val="24"/>
              </w:rPr>
            </w:pPr>
          </w:p>
        </w:tc>
      </w:tr>
      <w:tr w:rsidR="000F21B2" w:rsidRPr="00A856DE" w:rsidTr="000F21B2">
        <w:tc>
          <w:tcPr>
            <w:tcW w:w="3403" w:type="dxa"/>
          </w:tcPr>
          <w:p w:rsidR="000F21B2" w:rsidRPr="00A856DE" w:rsidRDefault="000F21B2" w:rsidP="000F21B2">
            <w:pPr>
              <w:rPr>
                <w:rFonts w:ascii="Times New Roman" w:eastAsia="Calibri" w:hAnsi="Times New Roman" w:cs="Times New Roman"/>
                <w:i/>
                <w:sz w:val="24"/>
                <w:szCs w:val="24"/>
              </w:rPr>
            </w:pPr>
            <w:r w:rsidRPr="00A856DE">
              <w:rPr>
                <w:rFonts w:ascii="Times New Roman" w:eastAsia="Calibri" w:hAnsi="Times New Roman" w:cs="Times New Roman"/>
                <w:i/>
                <w:sz w:val="24"/>
                <w:szCs w:val="24"/>
              </w:rPr>
              <w:t>Социальное</w:t>
            </w:r>
          </w:p>
        </w:tc>
        <w:tc>
          <w:tcPr>
            <w:tcW w:w="3758" w:type="dxa"/>
            <w:vMerge/>
          </w:tcPr>
          <w:p w:rsidR="000F21B2" w:rsidRPr="00A856DE" w:rsidRDefault="000F21B2" w:rsidP="000F21B2">
            <w:pPr>
              <w:rPr>
                <w:rFonts w:ascii="Times New Roman" w:eastAsia="Calibri" w:hAnsi="Times New Roman" w:cs="Times New Roman"/>
                <w:sz w:val="24"/>
                <w:szCs w:val="24"/>
              </w:rPr>
            </w:pPr>
          </w:p>
        </w:tc>
        <w:tc>
          <w:tcPr>
            <w:tcW w:w="2184" w:type="dxa"/>
            <w:vMerge/>
          </w:tcPr>
          <w:p w:rsidR="000F21B2" w:rsidRPr="00A856DE" w:rsidRDefault="000F21B2" w:rsidP="000F21B2">
            <w:pPr>
              <w:jc w:val="center"/>
              <w:rPr>
                <w:rFonts w:ascii="Times New Roman" w:eastAsia="Calibri" w:hAnsi="Times New Roman" w:cs="Times New Roman"/>
                <w:sz w:val="24"/>
                <w:szCs w:val="24"/>
              </w:rPr>
            </w:pPr>
          </w:p>
        </w:tc>
      </w:tr>
      <w:tr w:rsidR="000F21B2" w:rsidRPr="00A856DE" w:rsidTr="000F21B2">
        <w:tc>
          <w:tcPr>
            <w:tcW w:w="3403" w:type="dxa"/>
          </w:tcPr>
          <w:p w:rsidR="000F21B2" w:rsidRPr="00A856DE" w:rsidRDefault="000F21B2" w:rsidP="000F21B2">
            <w:pPr>
              <w:rPr>
                <w:rFonts w:ascii="Times New Roman" w:eastAsia="Calibri" w:hAnsi="Times New Roman" w:cs="Times New Roman"/>
                <w:i/>
                <w:sz w:val="24"/>
                <w:szCs w:val="24"/>
              </w:rPr>
            </w:pPr>
            <w:r w:rsidRPr="00A856DE">
              <w:rPr>
                <w:rFonts w:ascii="Times New Roman" w:eastAsia="Calibri" w:hAnsi="Times New Roman" w:cs="Times New Roman"/>
                <w:i/>
                <w:sz w:val="24"/>
                <w:szCs w:val="24"/>
              </w:rPr>
              <w:t>Спортивно-оздоровительное</w:t>
            </w:r>
          </w:p>
        </w:tc>
        <w:tc>
          <w:tcPr>
            <w:tcW w:w="3758" w:type="dxa"/>
          </w:tcPr>
          <w:p w:rsidR="000F21B2" w:rsidRPr="00A856DE" w:rsidRDefault="000F21B2" w:rsidP="000F21B2">
            <w:pPr>
              <w:rPr>
                <w:rFonts w:ascii="Times New Roman" w:eastAsia="Calibri" w:hAnsi="Times New Roman" w:cs="Times New Roman"/>
                <w:sz w:val="24"/>
                <w:szCs w:val="24"/>
              </w:rPr>
            </w:pPr>
            <w:r>
              <w:rPr>
                <w:rFonts w:ascii="Times New Roman" w:eastAsia="Calibri" w:hAnsi="Times New Roman" w:cs="Times New Roman"/>
                <w:sz w:val="24"/>
                <w:szCs w:val="24"/>
              </w:rPr>
              <w:t>Клуб «Играют все»</w:t>
            </w:r>
          </w:p>
        </w:tc>
        <w:tc>
          <w:tcPr>
            <w:tcW w:w="2184" w:type="dxa"/>
          </w:tcPr>
          <w:p w:rsidR="000F21B2" w:rsidRPr="00A856DE" w:rsidRDefault="000F21B2" w:rsidP="000F21B2">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0F21B2" w:rsidRPr="00A856DE" w:rsidTr="000F21B2">
        <w:tc>
          <w:tcPr>
            <w:tcW w:w="3403" w:type="dxa"/>
          </w:tcPr>
          <w:p w:rsidR="000F21B2" w:rsidRPr="00A856DE" w:rsidRDefault="000F21B2" w:rsidP="000F21B2">
            <w:pPr>
              <w:rPr>
                <w:rFonts w:ascii="Times New Roman" w:eastAsia="Calibri" w:hAnsi="Times New Roman" w:cs="Times New Roman"/>
                <w:b/>
                <w:i/>
                <w:sz w:val="24"/>
                <w:szCs w:val="24"/>
              </w:rPr>
            </w:pPr>
            <w:r w:rsidRPr="00A856DE">
              <w:rPr>
                <w:rFonts w:ascii="Times New Roman" w:eastAsia="Calibri" w:hAnsi="Times New Roman" w:cs="Times New Roman"/>
                <w:b/>
                <w:i/>
                <w:sz w:val="24"/>
                <w:szCs w:val="24"/>
              </w:rPr>
              <w:t xml:space="preserve">Всего: </w:t>
            </w:r>
          </w:p>
        </w:tc>
        <w:tc>
          <w:tcPr>
            <w:tcW w:w="3758" w:type="dxa"/>
          </w:tcPr>
          <w:p w:rsidR="000F21B2" w:rsidRPr="00A856DE" w:rsidRDefault="000F21B2" w:rsidP="000F21B2">
            <w:pPr>
              <w:rPr>
                <w:rFonts w:ascii="Times New Roman" w:eastAsia="Calibri" w:hAnsi="Times New Roman" w:cs="Times New Roman"/>
                <w:b/>
                <w:sz w:val="24"/>
                <w:szCs w:val="24"/>
              </w:rPr>
            </w:pPr>
          </w:p>
        </w:tc>
        <w:tc>
          <w:tcPr>
            <w:tcW w:w="2184" w:type="dxa"/>
          </w:tcPr>
          <w:p w:rsidR="000F21B2" w:rsidRPr="00A856DE" w:rsidRDefault="000F21B2" w:rsidP="000F21B2">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10</w:t>
            </w:r>
          </w:p>
        </w:tc>
      </w:tr>
    </w:tbl>
    <w:p w:rsidR="000F21B2" w:rsidRDefault="000F21B2" w:rsidP="000F21B2">
      <w:pPr>
        <w:spacing w:after="0" w:line="240" w:lineRule="auto"/>
        <w:jc w:val="center"/>
        <w:rPr>
          <w:rFonts w:ascii="Times New Roman" w:eastAsia="Times New Roman" w:hAnsi="Times New Roman" w:cs="Times New Roman"/>
          <w:b/>
          <w:lang w:eastAsia="ru-RU"/>
        </w:rPr>
      </w:pPr>
    </w:p>
    <w:p w:rsidR="000F21B2" w:rsidRDefault="000F21B2" w:rsidP="000F21B2">
      <w:pPr>
        <w:spacing w:after="0" w:line="240" w:lineRule="auto"/>
        <w:jc w:val="center"/>
        <w:rPr>
          <w:rFonts w:ascii="Times New Roman" w:eastAsia="Times New Roman" w:hAnsi="Times New Roman" w:cs="Times New Roman"/>
          <w:b/>
          <w:lang w:eastAsia="ru-RU"/>
        </w:rPr>
      </w:pPr>
    </w:p>
    <w:p w:rsidR="000F21B2" w:rsidRDefault="000F21B2" w:rsidP="00B97865">
      <w:pPr>
        <w:pStyle w:val="a3"/>
        <w:jc w:val="center"/>
        <w:rPr>
          <w:b/>
          <w:sz w:val="26"/>
          <w:szCs w:val="26"/>
        </w:rPr>
      </w:pPr>
      <w:r>
        <w:rPr>
          <w:b/>
          <w:sz w:val="26"/>
          <w:szCs w:val="26"/>
        </w:rPr>
        <w:t>В</w:t>
      </w:r>
      <w:r w:rsidRPr="00A856DE">
        <w:rPr>
          <w:b/>
          <w:sz w:val="26"/>
          <w:szCs w:val="26"/>
        </w:rPr>
        <w:t>неурочная деятельность (включая коррекционно-развивающую область)</w:t>
      </w:r>
    </w:p>
    <w:p w:rsidR="00B97865" w:rsidRPr="00B97865" w:rsidRDefault="00B97865" w:rsidP="00B97865">
      <w:pPr>
        <w:pStyle w:val="a3"/>
        <w:jc w:val="center"/>
        <w:rPr>
          <w:b/>
          <w:sz w:val="26"/>
          <w:szCs w:val="26"/>
        </w:rPr>
      </w:pPr>
      <w:r w:rsidRPr="00B97865">
        <w:rPr>
          <w:b/>
          <w:sz w:val="26"/>
          <w:szCs w:val="26"/>
        </w:rPr>
        <w:t>2 класс (вариант 7.2)</w:t>
      </w:r>
    </w:p>
    <w:p w:rsidR="000F21B2" w:rsidRPr="00A856DE" w:rsidRDefault="00B97865" w:rsidP="000F21B2">
      <w:pPr>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(Вариант 1)</w:t>
      </w:r>
    </w:p>
    <w:tbl>
      <w:tblPr>
        <w:tblStyle w:val="a7"/>
        <w:tblW w:w="0" w:type="auto"/>
        <w:tblLook w:val="04A0" w:firstRow="1" w:lastRow="0" w:firstColumn="1" w:lastColumn="0" w:noHBand="0" w:noVBand="1"/>
      </w:tblPr>
      <w:tblGrid>
        <w:gridCol w:w="3403"/>
        <w:gridCol w:w="3758"/>
        <w:gridCol w:w="2184"/>
      </w:tblGrid>
      <w:tr w:rsidR="000F21B2" w:rsidRPr="00A856DE" w:rsidTr="000F21B2">
        <w:tc>
          <w:tcPr>
            <w:tcW w:w="3403" w:type="dxa"/>
          </w:tcPr>
          <w:p w:rsidR="000F21B2" w:rsidRPr="00A856DE" w:rsidRDefault="000F21B2" w:rsidP="000F21B2">
            <w:pPr>
              <w:rPr>
                <w:rFonts w:ascii="Times New Roman" w:eastAsia="Calibri" w:hAnsi="Times New Roman" w:cs="Times New Roman"/>
                <w:b/>
                <w:sz w:val="24"/>
                <w:szCs w:val="24"/>
              </w:rPr>
            </w:pPr>
            <w:r w:rsidRPr="00A856DE">
              <w:rPr>
                <w:rFonts w:ascii="Times New Roman" w:eastAsia="Calibri" w:hAnsi="Times New Roman" w:cs="Times New Roman"/>
                <w:b/>
                <w:sz w:val="24"/>
                <w:szCs w:val="24"/>
              </w:rPr>
              <w:t xml:space="preserve">Коррекционно-развивающая область </w:t>
            </w:r>
            <w:r w:rsidRPr="00A856DE">
              <w:rPr>
                <w:rFonts w:ascii="Times New Roman" w:eastAsia="Calibri" w:hAnsi="Times New Roman" w:cs="Times New Roman"/>
                <w:sz w:val="24"/>
                <w:szCs w:val="24"/>
              </w:rPr>
              <w:t>(коррекционно-развивающие занятия)</w:t>
            </w:r>
          </w:p>
        </w:tc>
        <w:tc>
          <w:tcPr>
            <w:tcW w:w="3758" w:type="dxa"/>
          </w:tcPr>
          <w:p w:rsidR="000F21B2" w:rsidRPr="00A856DE" w:rsidRDefault="000F21B2" w:rsidP="000F21B2">
            <w:pPr>
              <w:rPr>
                <w:rFonts w:ascii="Times New Roman" w:eastAsia="Calibri" w:hAnsi="Times New Roman" w:cs="Times New Roman"/>
                <w:sz w:val="24"/>
                <w:szCs w:val="24"/>
              </w:rPr>
            </w:pPr>
            <w:r w:rsidRPr="00A856DE">
              <w:rPr>
                <w:rFonts w:ascii="Times New Roman" w:eastAsia="Calibri" w:hAnsi="Times New Roman" w:cs="Times New Roman"/>
                <w:sz w:val="24"/>
                <w:szCs w:val="24"/>
              </w:rPr>
              <w:t>Логопедические занятия</w:t>
            </w:r>
          </w:p>
        </w:tc>
        <w:tc>
          <w:tcPr>
            <w:tcW w:w="2184" w:type="dxa"/>
          </w:tcPr>
          <w:p w:rsidR="000F21B2" w:rsidRPr="00A856DE" w:rsidRDefault="000F21B2" w:rsidP="000F21B2">
            <w:pPr>
              <w:jc w:val="center"/>
              <w:rPr>
                <w:rFonts w:ascii="Times New Roman" w:eastAsia="Calibri" w:hAnsi="Times New Roman" w:cs="Times New Roman"/>
                <w:sz w:val="24"/>
                <w:szCs w:val="24"/>
              </w:rPr>
            </w:pPr>
            <w:r w:rsidRPr="00A856DE">
              <w:rPr>
                <w:rFonts w:ascii="Times New Roman" w:eastAsia="Calibri" w:hAnsi="Times New Roman" w:cs="Times New Roman"/>
                <w:sz w:val="24"/>
                <w:szCs w:val="24"/>
              </w:rPr>
              <w:t>1</w:t>
            </w:r>
          </w:p>
        </w:tc>
      </w:tr>
      <w:tr w:rsidR="000F21B2" w:rsidRPr="00A856DE" w:rsidTr="000F21B2">
        <w:tc>
          <w:tcPr>
            <w:tcW w:w="3403" w:type="dxa"/>
          </w:tcPr>
          <w:p w:rsidR="000F21B2" w:rsidRPr="00A856DE" w:rsidRDefault="000F21B2" w:rsidP="000F21B2">
            <w:pPr>
              <w:rPr>
                <w:rFonts w:ascii="Times New Roman" w:eastAsia="Calibri" w:hAnsi="Times New Roman" w:cs="Times New Roman"/>
                <w:sz w:val="24"/>
                <w:szCs w:val="24"/>
              </w:rPr>
            </w:pPr>
          </w:p>
        </w:tc>
        <w:tc>
          <w:tcPr>
            <w:tcW w:w="3758" w:type="dxa"/>
          </w:tcPr>
          <w:p w:rsidR="000F21B2" w:rsidRPr="00A856DE" w:rsidRDefault="000F21B2" w:rsidP="000F21B2">
            <w:pPr>
              <w:rPr>
                <w:rFonts w:ascii="Times New Roman" w:eastAsia="Calibri" w:hAnsi="Times New Roman" w:cs="Times New Roman"/>
                <w:sz w:val="24"/>
                <w:szCs w:val="24"/>
              </w:rPr>
            </w:pPr>
            <w:r w:rsidRPr="00A856DE">
              <w:rPr>
                <w:rFonts w:ascii="Times New Roman" w:eastAsia="Calibri" w:hAnsi="Times New Roman" w:cs="Times New Roman"/>
                <w:sz w:val="24"/>
                <w:szCs w:val="24"/>
              </w:rPr>
              <w:t>Занятия по развитию познавательных процессов</w:t>
            </w:r>
          </w:p>
        </w:tc>
        <w:tc>
          <w:tcPr>
            <w:tcW w:w="2184" w:type="dxa"/>
          </w:tcPr>
          <w:p w:rsidR="000F21B2" w:rsidRPr="00A856DE" w:rsidRDefault="000F21B2" w:rsidP="000F21B2">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0F21B2" w:rsidRPr="00A856DE" w:rsidTr="000F21B2">
        <w:tc>
          <w:tcPr>
            <w:tcW w:w="3403" w:type="dxa"/>
          </w:tcPr>
          <w:p w:rsidR="000F21B2" w:rsidRPr="00A856DE" w:rsidRDefault="000F21B2" w:rsidP="000F21B2">
            <w:pPr>
              <w:rPr>
                <w:rFonts w:ascii="Times New Roman" w:eastAsia="Calibri" w:hAnsi="Times New Roman" w:cs="Times New Roman"/>
                <w:sz w:val="24"/>
                <w:szCs w:val="24"/>
              </w:rPr>
            </w:pPr>
          </w:p>
        </w:tc>
        <w:tc>
          <w:tcPr>
            <w:tcW w:w="3758" w:type="dxa"/>
          </w:tcPr>
          <w:p w:rsidR="000F21B2" w:rsidRPr="00A856DE" w:rsidRDefault="000F21B2" w:rsidP="000F21B2">
            <w:pPr>
              <w:rPr>
                <w:rFonts w:ascii="Times New Roman" w:eastAsia="Calibri" w:hAnsi="Times New Roman" w:cs="Times New Roman"/>
                <w:sz w:val="24"/>
                <w:szCs w:val="24"/>
              </w:rPr>
            </w:pPr>
            <w:r w:rsidRPr="00A856DE">
              <w:rPr>
                <w:rFonts w:ascii="Times New Roman" w:eastAsia="Calibri" w:hAnsi="Times New Roman" w:cs="Times New Roman"/>
                <w:sz w:val="24"/>
                <w:szCs w:val="24"/>
              </w:rPr>
              <w:t>Педагогическая коррекция по математике</w:t>
            </w:r>
          </w:p>
        </w:tc>
        <w:tc>
          <w:tcPr>
            <w:tcW w:w="2184" w:type="dxa"/>
          </w:tcPr>
          <w:p w:rsidR="000F21B2" w:rsidRPr="00A856DE" w:rsidRDefault="000F21B2" w:rsidP="000F21B2">
            <w:pPr>
              <w:jc w:val="center"/>
              <w:rPr>
                <w:rFonts w:ascii="Times New Roman" w:eastAsia="Calibri" w:hAnsi="Times New Roman" w:cs="Times New Roman"/>
                <w:sz w:val="24"/>
                <w:szCs w:val="24"/>
              </w:rPr>
            </w:pPr>
            <w:r w:rsidRPr="00A856DE">
              <w:rPr>
                <w:rFonts w:ascii="Times New Roman" w:eastAsia="Calibri" w:hAnsi="Times New Roman" w:cs="Times New Roman"/>
                <w:sz w:val="24"/>
                <w:szCs w:val="24"/>
              </w:rPr>
              <w:t>2</w:t>
            </w:r>
          </w:p>
        </w:tc>
      </w:tr>
      <w:tr w:rsidR="000F21B2" w:rsidRPr="00A856DE" w:rsidTr="000F21B2">
        <w:tc>
          <w:tcPr>
            <w:tcW w:w="3403" w:type="dxa"/>
          </w:tcPr>
          <w:p w:rsidR="000F21B2" w:rsidRPr="00A856DE" w:rsidRDefault="000F21B2" w:rsidP="000F21B2">
            <w:pPr>
              <w:rPr>
                <w:rFonts w:ascii="Times New Roman" w:eastAsia="Calibri" w:hAnsi="Times New Roman" w:cs="Times New Roman"/>
                <w:sz w:val="24"/>
                <w:szCs w:val="24"/>
              </w:rPr>
            </w:pPr>
          </w:p>
        </w:tc>
        <w:tc>
          <w:tcPr>
            <w:tcW w:w="3758" w:type="dxa"/>
          </w:tcPr>
          <w:p w:rsidR="000F21B2" w:rsidRPr="00A856DE" w:rsidRDefault="000F21B2" w:rsidP="000F21B2">
            <w:pPr>
              <w:rPr>
                <w:rFonts w:ascii="Times New Roman" w:eastAsia="Calibri" w:hAnsi="Times New Roman" w:cs="Times New Roman"/>
                <w:sz w:val="24"/>
                <w:szCs w:val="24"/>
              </w:rPr>
            </w:pPr>
            <w:r w:rsidRPr="00A856DE">
              <w:rPr>
                <w:rFonts w:ascii="Times New Roman" w:eastAsia="Calibri" w:hAnsi="Times New Roman" w:cs="Times New Roman"/>
                <w:sz w:val="24"/>
                <w:szCs w:val="24"/>
              </w:rPr>
              <w:t>Педагогическая коррекция по русскому языку</w:t>
            </w:r>
          </w:p>
        </w:tc>
        <w:tc>
          <w:tcPr>
            <w:tcW w:w="2184" w:type="dxa"/>
          </w:tcPr>
          <w:p w:rsidR="000F21B2" w:rsidRPr="00A856DE" w:rsidRDefault="000F21B2" w:rsidP="000F21B2">
            <w:pPr>
              <w:jc w:val="center"/>
              <w:rPr>
                <w:rFonts w:ascii="Times New Roman" w:eastAsia="Calibri" w:hAnsi="Times New Roman" w:cs="Times New Roman"/>
                <w:sz w:val="24"/>
                <w:szCs w:val="24"/>
              </w:rPr>
            </w:pPr>
            <w:r w:rsidRPr="00A856DE">
              <w:rPr>
                <w:rFonts w:ascii="Times New Roman" w:eastAsia="Calibri" w:hAnsi="Times New Roman" w:cs="Times New Roman"/>
                <w:sz w:val="24"/>
                <w:szCs w:val="24"/>
              </w:rPr>
              <w:t>2</w:t>
            </w:r>
          </w:p>
        </w:tc>
      </w:tr>
      <w:tr w:rsidR="000F21B2" w:rsidRPr="00A856DE" w:rsidTr="000F21B2">
        <w:tc>
          <w:tcPr>
            <w:tcW w:w="3403" w:type="dxa"/>
          </w:tcPr>
          <w:p w:rsidR="000F21B2" w:rsidRPr="00A856DE" w:rsidRDefault="000F21B2" w:rsidP="000F21B2">
            <w:pPr>
              <w:rPr>
                <w:rFonts w:ascii="Times New Roman" w:eastAsia="Calibri" w:hAnsi="Times New Roman" w:cs="Times New Roman"/>
                <w:sz w:val="24"/>
                <w:szCs w:val="24"/>
              </w:rPr>
            </w:pPr>
            <w:r w:rsidRPr="00A856DE">
              <w:rPr>
                <w:rFonts w:ascii="Times New Roman" w:eastAsia="Calibri" w:hAnsi="Times New Roman" w:cs="Times New Roman"/>
                <w:sz w:val="24"/>
                <w:szCs w:val="24"/>
              </w:rPr>
              <w:t>Ритмика</w:t>
            </w:r>
          </w:p>
        </w:tc>
        <w:tc>
          <w:tcPr>
            <w:tcW w:w="3758" w:type="dxa"/>
          </w:tcPr>
          <w:p w:rsidR="000F21B2" w:rsidRPr="00A856DE" w:rsidRDefault="000F21B2" w:rsidP="000F21B2">
            <w:pPr>
              <w:rPr>
                <w:rFonts w:ascii="Times New Roman" w:eastAsia="Calibri" w:hAnsi="Times New Roman" w:cs="Times New Roman"/>
                <w:sz w:val="24"/>
                <w:szCs w:val="24"/>
              </w:rPr>
            </w:pPr>
            <w:r w:rsidRPr="00A856DE">
              <w:rPr>
                <w:rFonts w:ascii="Times New Roman" w:eastAsia="Calibri" w:hAnsi="Times New Roman" w:cs="Times New Roman"/>
                <w:sz w:val="24"/>
                <w:szCs w:val="24"/>
              </w:rPr>
              <w:t>Ритмика</w:t>
            </w:r>
          </w:p>
        </w:tc>
        <w:tc>
          <w:tcPr>
            <w:tcW w:w="2184" w:type="dxa"/>
          </w:tcPr>
          <w:p w:rsidR="000F21B2" w:rsidRPr="00A856DE" w:rsidRDefault="000F21B2" w:rsidP="000F21B2">
            <w:pPr>
              <w:jc w:val="center"/>
              <w:rPr>
                <w:rFonts w:ascii="Times New Roman" w:eastAsia="Calibri" w:hAnsi="Times New Roman" w:cs="Times New Roman"/>
                <w:sz w:val="24"/>
                <w:szCs w:val="24"/>
              </w:rPr>
            </w:pPr>
            <w:r w:rsidRPr="00A856DE">
              <w:rPr>
                <w:rFonts w:ascii="Times New Roman" w:eastAsia="Calibri" w:hAnsi="Times New Roman" w:cs="Times New Roman"/>
                <w:sz w:val="24"/>
                <w:szCs w:val="24"/>
              </w:rPr>
              <w:t>1</w:t>
            </w:r>
          </w:p>
        </w:tc>
      </w:tr>
      <w:tr w:rsidR="000F21B2" w:rsidRPr="00A856DE" w:rsidTr="000F21B2">
        <w:tc>
          <w:tcPr>
            <w:tcW w:w="3403" w:type="dxa"/>
          </w:tcPr>
          <w:p w:rsidR="000F21B2" w:rsidRPr="00A856DE" w:rsidRDefault="000F21B2" w:rsidP="000F21B2">
            <w:pPr>
              <w:rPr>
                <w:rFonts w:ascii="Times New Roman" w:eastAsia="Calibri" w:hAnsi="Times New Roman" w:cs="Times New Roman"/>
                <w:b/>
                <w:sz w:val="24"/>
                <w:szCs w:val="24"/>
              </w:rPr>
            </w:pPr>
            <w:r w:rsidRPr="00A856DE">
              <w:rPr>
                <w:rFonts w:ascii="Times New Roman" w:eastAsia="Calibri" w:hAnsi="Times New Roman" w:cs="Times New Roman"/>
                <w:b/>
                <w:sz w:val="24"/>
                <w:szCs w:val="24"/>
              </w:rPr>
              <w:t>ИТОГО</w:t>
            </w:r>
            <w:r w:rsidRPr="00A856DE">
              <w:rPr>
                <w:rFonts w:ascii="Times New Roman" w:eastAsia="Calibri" w:hAnsi="Times New Roman" w:cs="Times New Roman"/>
                <w:b/>
                <w:sz w:val="24"/>
                <w:szCs w:val="24"/>
              </w:rPr>
              <w:tab/>
            </w:r>
            <w:r w:rsidRPr="00A856DE">
              <w:rPr>
                <w:rFonts w:ascii="Times New Roman" w:eastAsia="Calibri" w:hAnsi="Times New Roman" w:cs="Times New Roman"/>
                <w:b/>
                <w:sz w:val="24"/>
                <w:szCs w:val="24"/>
              </w:rPr>
              <w:tab/>
            </w:r>
          </w:p>
        </w:tc>
        <w:tc>
          <w:tcPr>
            <w:tcW w:w="3758" w:type="dxa"/>
          </w:tcPr>
          <w:p w:rsidR="000F21B2" w:rsidRPr="00A856DE" w:rsidRDefault="000F21B2" w:rsidP="000F21B2">
            <w:pPr>
              <w:rPr>
                <w:rFonts w:ascii="Times New Roman" w:eastAsia="Calibri" w:hAnsi="Times New Roman" w:cs="Times New Roman"/>
                <w:b/>
                <w:sz w:val="24"/>
                <w:szCs w:val="24"/>
              </w:rPr>
            </w:pPr>
          </w:p>
        </w:tc>
        <w:tc>
          <w:tcPr>
            <w:tcW w:w="2184" w:type="dxa"/>
          </w:tcPr>
          <w:p w:rsidR="000F21B2" w:rsidRPr="00A856DE" w:rsidRDefault="000F21B2" w:rsidP="000F21B2">
            <w:pPr>
              <w:jc w:val="center"/>
              <w:rPr>
                <w:rFonts w:ascii="Times New Roman" w:eastAsia="Calibri" w:hAnsi="Times New Roman" w:cs="Times New Roman"/>
                <w:b/>
                <w:sz w:val="24"/>
                <w:szCs w:val="24"/>
              </w:rPr>
            </w:pPr>
            <w:r w:rsidRPr="00A856DE">
              <w:rPr>
                <w:rFonts w:ascii="Times New Roman" w:eastAsia="Calibri" w:hAnsi="Times New Roman" w:cs="Times New Roman"/>
                <w:b/>
                <w:sz w:val="24"/>
                <w:szCs w:val="24"/>
              </w:rPr>
              <w:t>7</w:t>
            </w:r>
          </w:p>
        </w:tc>
      </w:tr>
      <w:tr w:rsidR="000F21B2" w:rsidRPr="00A856DE" w:rsidTr="000F21B2">
        <w:tc>
          <w:tcPr>
            <w:tcW w:w="3403" w:type="dxa"/>
          </w:tcPr>
          <w:p w:rsidR="000F21B2" w:rsidRPr="00A856DE" w:rsidRDefault="000F21B2" w:rsidP="000F21B2">
            <w:pPr>
              <w:rPr>
                <w:rFonts w:ascii="Times New Roman" w:eastAsia="Calibri" w:hAnsi="Times New Roman" w:cs="Times New Roman"/>
                <w:i/>
                <w:sz w:val="24"/>
                <w:szCs w:val="24"/>
              </w:rPr>
            </w:pPr>
            <w:r w:rsidRPr="00A856DE">
              <w:rPr>
                <w:rFonts w:ascii="Times New Roman" w:eastAsia="Calibri" w:hAnsi="Times New Roman" w:cs="Times New Roman"/>
                <w:i/>
                <w:sz w:val="24"/>
                <w:szCs w:val="24"/>
              </w:rPr>
              <w:t xml:space="preserve"> Направления: </w:t>
            </w:r>
          </w:p>
          <w:p w:rsidR="000F21B2" w:rsidRPr="00A856DE" w:rsidRDefault="000F21B2" w:rsidP="000F21B2">
            <w:pPr>
              <w:rPr>
                <w:rFonts w:ascii="Times New Roman" w:eastAsia="Calibri" w:hAnsi="Times New Roman" w:cs="Times New Roman"/>
                <w:i/>
                <w:sz w:val="24"/>
                <w:szCs w:val="24"/>
              </w:rPr>
            </w:pPr>
            <w:proofErr w:type="spellStart"/>
            <w:r>
              <w:rPr>
                <w:rFonts w:ascii="Times New Roman" w:eastAsia="Calibri" w:hAnsi="Times New Roman" w:cs="Times New Roman"/>
                <w:i/>
                <w:sz w:val="24"/>
                <w:szCs w:val="24"/>
              </w:rPr>
              <w:t>Общеинтеллектуальное</w:t>
            </w:r>
            <w:proofErr w:type="spellEnd"/>
          </w:p>
        </w:tc>
        <w:tc>
          <w:tcPr>
            <w:tcW w:w="3758" w:type="dxa"/>
          </w:tcPr>
          <w:p w:rsidR="000F21B2" w:rsidRPr="00A856DE" w:rsidRDefault="000F21B2" w:rsidP="000F21B2">
            <w:pPr>
              <w:rPr>
                <w:rFonts w:ascii="Times New Roman" w:eastAsia="Calibri" w:hAnsi="Times New Roman" w:cs="Times New Roman"/>
                <w:sz w:val="24"/>
                <w:szCs w:val="24"/>
              </w:rPr>
            </w:pPr>
            <w:r>
              <w:rPr>
                <w:rFonts w:ascii="Times New Roman" w:eastAsia="Calibri" w:hAnsi="Times New Roman" w:cs="Times New Roman"/>
                <w:sz w:val="24"/>
                <w:szCs w:val="24"/>
              </w:rPr>
              <w:t>Кружок «</w:t>
            </w:r>
            <w:proofErr w:type="spellStart"/>
            <w:r>
              <w:rPr>
                <w:rFonts w:ascii="Times New Roman" w:eastAsia="Calibri" w:hAnsi="Times New Roman" w:cs="Times New Roman"/>
                <w:sz w:val="24"/>
                <w:szCs w:val="24"/>
              </w:rPr>
              <w:t>Окейка</w:t>
            </w:r>
            <w:proofErr w:type="spellEnd"/>
            <w:r>
              <w:rPr>
                <w:rFonts w:ascii="Times New Roman" w:eastAsia="Calibri" w:hAnsi="Times New Roman" w:cs="Times New Roman"/>
                <w:sz w:val="24"/>
                <w:szCs w:val="24"/>
              </w:rPr>
              <w:t>»</w:t>
            </w:r>
          </w:p>
        </w:tc>
        <w:tc>
          <w:tcPr>
            <w:tcW w:w="2184" w:type="dxa"/>
          </w:tcPr>
          <w:p w:rsidR="000F21B2" w:rsidRPr="00A856DE" w:rsidRDefault="000F21B2" w:rsidP="000F21B2">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0F21B2" w:rsidRPr="00A856DE" w:rsidTr="000F21B2">
        <w:tc>
          <w:tcPr>
            <w:tcW w:w="3403" w:type="dxa"/>
          </w:tcPr>
          <w:p w:rsidR="000F21B2" w:rsidRPr="00A856DE" w:rsidRDefault="000F21B2" w:rsidP="000F21B2">
            <w:pPr>
              <w:rPr>
                <w:rFonts w:ascii="Times New Roman" w:eastAsia="Calibri" w:hAnsi="Times New Roman" w:cs="Times New Roman"/>
                <w:i/>
                <w:sz w:val="24"/>
                <w:szCs w:val="24"/>
              </w:rPr>
            </w:pPr>
            <w:r w:rsidRPr="00A856DE">
              <w:rPr>
                <w:rFonts w:ascii="Times New Roman" w:eastAsia="Calibri" w:hAnsi="Times New Roman" w:cs="Times New Roman"/>
                <w:i/>
                <w:sz w:val="24"/>
                <w:szCs w:val="24"/>
              </w:rPr>
              <w:t>Общекультурное</w:t>
            </w:r>
          </w:p>
        </w:tc>
        <w:tc>
          <w:tcPr>
            <w:tcW w:w="3758" w:type="dxa"/>
            <w:vMerge w:val="restart"/>
          </w:tcPr>
          <w:p w:rsidR="000F21B2" w:rsidRPr="00A856DE" w:rsidRDefault="000F21B2" w:rsidP="000F21B2">
            <w:pPr>
              <w:rPr>
                <w:rFonts w:ascii="Times New Roman" w:eastAsia="Calibri" w:hAnsi="Times New Roman" w:cs="Times New Roman"/>
                <w:sz w:val="24"/>
                <w:szCs w:val="24"/>
              </w:rPr>
            </w:pPr>
            <w:r w:rsidRPr="00A856DE">
              <w:rPr>
                <w:rFonts w:ascii="Times New Roman" w:eastAsia="Calibri" w:hAnsi="Times New Roman" w:cs="Times New Roman"/>
                <w:sz w:val="24"/>
                <w:szCs w:val="24"/>
              </w:rPr>
              <w:t>План воспитат</w:t>
            </w:r>
            <w:r>
              <w:rPr>
                <w:rFonts w:ascii="Times New Roman" w:eastAsia="Calibri" w:hAnsi="Times New Roman" w:cs="Times New Roman"/>
                <w:sz w:val="24"/>
                <w:szCs w:val="24"/>
              </w:rPr>
              <w:t>ельной работы</w:t>
            </w:r>
            <w:r w:rsidRPr="00A856DE">
              <w:rPr>
                <w:rFonts w:ascii="Times New Roman" w:eastAsia="Calibri" w:hAnsi="Times New Roman" w:cs="Times New Roman"/>
                <w:sz w:val="24"/>
                <w:szCs w:val="24"/>
              </w:rPr>
              <w:t xml:space="preserve"> </w:t>
            </w:r>
          </w:p>
        </w:tc>
        <w:tc>
          <w:tcPr>
            <w:tcW w:w="2184" w:type="dxa"/>
            <w:vMerge w:val="restart"/>
          </w:tcPr>
          <w:p w:rsidR="000F21B2" w:rsidRPr="00A856DE" w:rsidRDefault="000F21B2" w:rsidP="000F21B2">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0F21B2" w:rsidRPr="00A856DE" w:rsidTr="000F21B2">
        <w:tc>
          <w:tcPr>
            <w:tcW w:w="3403" w:type="dxa"/>
          </w:tcPr>
          <w:p w:rsidR="000F21B2" w:rsidRPr="00A856DE" w:rsidRDefault="000F21B2" w:rsidP="000F21B2">
            <w:pPr>
              <w:rPr>
                <w:rFonts w:ascii="Times New Roman" w:eastAsia="Calibri" w:hAnsi="Times New Roman" w:cs="Times New Roman"/>
                <w:i/>
                <w:sz w:val="24"/>
                <w:szCs w:val="24"/>
              </w:rPr>
            </w:pPr>
            <w:r w:rsidRPr="00A856DE">
              <w:rPr>
                <w:rFonts w:ascii="Times New Roman" w:eastAsia="Calibri" w:hAnsi="Times New Roman" w:cs="Times New Roman"/>
                <w:i/>
                <w:sz w:val="24"/>
                <w:szCs w:val="24"/>
              </w:rPr>
              <w:t>Духовно-нравственное</w:t>
            </w:r>
          </w:p>
        </w:tc>
        <w:tc>
          <w:tcPr>
            <w:tcW w:w="3758" w:type="dxa"/>
            <w:vMerge/>
          </w:tcPr>
          <w:p w:rsidR="000F21B2" w:rsidRPr="00A856DE" w:rsidRDefault="000F21B2" w:rsidP="000F21B2">
            <w:pPr>
              <w:rPr>
                <w:rFonts w:ascii="Times New Roman" w:eastAsia="Calibri" w:hAnsi="Times New Roman" w:cs="Times New Roman"/>
                <w:sz w:val="24"/>
                <w:szCs w:val="24"/>
              </w:rPr>
            </w:pPr>
          </w:p>
        </w:tc>
        <w:tc>
          <w:tcPr>
            <w:tcW w:w="2184" w:type="dxa"/>
            <w:vMerge/>
          </w:tcPr>
          <w:p w:rsidR="000F21B2" w:rsidRPr="00A856DE" w:rsidRDefault="000F21B2" w:rsidP="000F21B2">
            <w:pPr>
              <w:jc w:val="center"/>
              <w:rPr>
                <w:rFonts w:ascii="Times New Roman" w:eastAsia="Calibri" w:hAnsi="Times New Roman" w:cs="Times New Roman"/>
                <w:sz w:val="24"/>
                <w:szCs w:val="24"/>
              </w:rPr>
            </w:pPr>
          </w:p>
        </w:tc>
      </w:tr>
      <w:tr w:rsidR="000F21B2" w:rsidRPr="00A856DE" w:rsidTr="000F21B2">
        <w:tc>
          <w:tcPr>
            <w:tcW w:w="3403" w:type="dxa"/>
          </w:tcPr>
          <w:p w:rsidR="000F21B2" w:rsidRPr="00A856DE" w:rsidRDefault="000F21B2" w:rsidP="000F21B2">
            <w:pPr>
              <w:rPr>
                <w:rFonts w:ascii="Times New Roman" w:eastAsia="Calibri" w:hAnsi="Times New Roman" w:cs="Times New Roman"/>
                <w:i/>
                <w:sz w:val="24"/>
                <w:szCs w:val="24"/>
              </w:rPr>
            </w:pPr>
            <w:r w:rsidRPr="00A856DE">
              <w:rPr>
                <w:rFonts w:ascii="Times New Roman" w:eastAsia="Calibri" w:hAnsi="Times New Roman" w:cs="Times New Roman"/>
                <w:i/>
                <w:sz w:val="24"/>
                <w:szCs w:val="24"/>
              </w:rPr>
              <w:t>Социальное</w:t>
            </w:r>
          </w:p>
        </w:tc>
        <w:tc>
          <w:tcPr>
            <w:tcW w:w="3758" w:type="dxa"/>
            <w:vMerge/>
          </w:tcPr>
          <w:p w:rsidR="000F21B2" w:rsidRPr="00A856DE" w:rsidRDefault="000F21B2" w:rsidP="000F21B2">
            <w:pPr>
              <w:rPr>
                <w:rFonts w:ascii="Times New Roman" w:eastAsia="Calibri" w:hAnsi="Times New Roman" w:cs="Times New Roman"/>
                <w:sz w:val="24"/>
                <w:szCs w:val="24"/>
              </w:rPr>
            </w:pPr>
          </w:p>
        </w:tc>
        <w:tc>
          <w:tcPr>
            <w:tcW w:w="2184" w:type="dxa"/>
            <w:vMerge/>
          </w:tcPr>
          <w:p w:rsidR="000F21B2" w:rsidRPr="00A856DE" w:rsidRDefault="000F21B2" w:rsidP="000F21B2">
            <w:pPr>
              <w:jc w:val="center"/>
              <w:rPr>
                <w:rFonts w:ascii="Times New Roman" w:eastAsia="Calibri" w:hAnsi="Times New Roman" w:cs="Times New Roman"/>
                <w:sz w:val="24"/>
                <w:szCs w:val="24"/>
              </w:rPr>
            </w:pPr>
          </w:p>
        </w:tc>
      </w:tr>
      <w:tr w:rsidR="000F21B2" w:rsidRPr="00A856DE" w:rsidTr="000F21B2">
        <w:tc>
          <w:tcPr>
            <w:tcW w:w="3403" w:type="dxa"/>
          </w:tcPr>
          <w:p w:rsidR="000F21B2" w:rsidRPr="00A856DE" w:rsidRDefault="000F21B2" w:rsidP="000F21B2">
            <w:pPr>
              <w:rPr>
                <w:rFonts w:ascii="Times New Roman" w:eastAsia="Calibri" w:hAnsi="Times New Roman" w:cs="Times New Roman"/>
                <w:i/>
                <w:sz w:val="24"/>
                <w:szCs w:val="24"/>
              </w:rPr>
            </w:pPr>
            <w:r w:rsidRPr="00A856DE">
              <w:rPr>
                <w:rFonts w:ascii="Times New Roman" w:eastAsia="Calibri" w:hAnsi="Times New Roman" w:cs="Times New Roman"/>
                <w:i/>
                <w:sz w:val="24"/>
                <w:szCs w:val="24"/>
              </w:rPr>
              <w:t>Спортивно-оздоровительное</w:t>
            </w:r>
          </w:p>
        </w:tc>
        <w:tc>
          <w:tcPr>
            <w:tcW w:w="3758" w:type="dxa"/>
            <w:vMerge/>
          </w:tcPr>
          <w:p w:rsidR="000F21B2" w:rsidRPr="00A856DE" w:rsidRDefault="000F21B2" w:rsidP="000F21B2">
            <w:pPr>
              <w:rPr>
                <w:rFonts w:ascii="Times New Roman" w:eastAsia="Calibri" w:hAnsi="Times New Roman" w:cs="Times New Roman"/>
                <w:sz w:val="24"/>
                <w:szCs w:val="24"/>
              </w:rPr>
            </w:pPr>
          </w:p>
        </w:tc>
        <w:tc>
          <w:tcPr>
            <w:tcW w:w="2184" w:type="dxa"/>
            <w:vMerge/>
          </w:tcPr>
          <w:p w:rsidR="000F21B2" w:rsidRPr="00A856DE" w:rsidRDefault="000F21B2" w:rsidP="000F21B2">
            <w:pPr>
              <w:jc w:val="center"/>
              <w:rPr>
                <w:rFonts w:ascii="Times New Roman" w:eastAsia="Calibri" w:hAnsi="Times New Roman" w:cs="Times New Roman"/>
                <w:sz w:val="24"/>
                <w:szCs w:val="24"/>
              </w:rPr>
            </w:pPr>
          </w:p>
        </w:tc>
      </w:tr>
      <w:tr w:rsidR="000F21B2" w:rsidRPr="00A856DE" w:rsidTr="000F21B2">
        <w:tc>
          <w:tcPr>
            <w:tcW w:w="3403" w:type="dxa"/>
          </w:tcPr>
          <w:p w:rsidR="000F21B2" w:rsidRPr="00A856DE" w:rsidRDefault="000F21B2" w:rsidP="000F21B2">
            <w:pPr>
              <w:rPr>
                <w:rFonts w:ascii="Times New Roman" w:eastAsia="Calibri" w:hAnsi="Times New Roman" w:cs="Times New Roman"/>
                <w:b/>
                <w:i/>
                <w:sz w:val="24"/>
                <w:szCs w:val="24"/>
              </w:rPr>
            </w:pPr>
            <w:r w:rsidRPr="00A856DE">
              <w:rPr>
                <w:rFonts w:ascii="Times New Roman" w:eastAsia="Calibri" w:hAnsi="Times New Roman" w:cs="Times New Roman"/>
                <w:b/>
                <w:i/>
                <w:sz w:val="24"/>
                <w:szCs w:val="24"/>
              </w:rPr>
              <w:t xml:space="preserve">Всего: </w:t>
            </w:r>
          </w:p>
        </w:tc>
        <w:tc>
          <w:tcPr>
            <w:tcW w:w="3758" w:type="dxa"/>
          </w:tcPr>
          <w:p w:rsidR="000F21B2" w:rsidRPr="00A856DE" w:rsidRDefault="000F21B2" w:rsidP="000F21B2">
            <w:pPr>
              <w:rPr>
                <w:rFonts w:ascii="Times New Roman" w:eastAsia="Calibri" w:hAnsi="Times New Roman" w:cs="Times New Roman"/>
                <w:b/>
                <w:sz w:val="24"/>
                <w:szCs w:val="24"/>
              </w:rPr>
            </w:pPr>
          </w:p>
        </w:tc>
        <w:tc>
          <w:tcPr>
            <w:tcW w:w="2184" w:type="dxa"/>
          </w:tcPr>
          <w:p w:rsidR="000F21B2" w:rsidRPr="00A856DE" w:rsidRDefault="000F21B2" w:rsidP="000F21B2">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10</w:t>
            </w:r>
          </w:p>
        </w:tc>
      </w:tr>
    </w:tbl>
    <w:p w:rsidR="000F21B2" w:rsidRDefault="000F21B2" w:rsidP="000F21B2">
      <w:pPr>
        <w:spacing w:after="200" w:line="276" w:lineRule="auto"/>
        <w:rPr>
          <w:rFonts w:ascii="Times New Roman" w:eastAsia="Calibri" w:hAnsi="Times New Roman" w:cs="Times New Roman"/>
          <w:b/>
          <w:sz w:val="24"/>
          <w:szCs w:val="24"/>
        </w:rPr>
      </w:pPr>
    </w:p>
    <w:p w:rsidR="000F21B2" w:rsidRDefault="000F21B2" w:rsidP="000F21B2">
      <w:pPr>
        <w:spacing w:after="200" w:line="240" w:lineRule="auto"/>
        <w:jc w:val="center"/>
        <w:rPr>
          <w:rFonts w:ascii="Times New Roman" w:eastAsia="Calibri" w:hAnsi="Times New Roman" w:cs="Times New Roman"/>
          <w:b/>
          <w:sz w:val="24"/>
          <w:szCs w:val="24"/>
        </w:rPr>
      </w:pPr>
      <w:r w:rsidRPr="008C289B">
        <w:rPr>
          <w:rFonts w:ascii="Times New Roman" w:eastAsia="Calibri" w:hAnsi="Times New Roman" w:cs="Times New Roman"/>
          <w:b/>
          <w:sz w:val="24"/>
          <w:szCs w:val="24"/>
        </w:rPr>
        <w:t>Внеурочная деятельность (включая коррекционно-развивающую область)</w:t>
      </w:r>
    </w:p>
    <w:p w:rsidR="000F21B2" w:rsidRPr="008C289B" w:rsidRDefault="000F21B2" w:rsidP="000F21B2">
      <w:pPr>
        <w:spacing w:after="20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 класс (вариант 7.2)</w:t>
      </w:r>
    </w:p>
    <w:p w:rsidR="000F21B2" w:rsidRPr="000F21B2" w:rsidRDefault="00B97865" w:rsidP="000F21B2">
      <w:pPr>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(Вариант 2)</w:t>
      </w:r>
    </w:p>
    <w:tbl>
      <w:tblPr>
        <w:tblStyle w:val="a7"/>
        <w:tblW w:w="0" w:type="auto"/>
        <w:tblLook w:val="04A0" w:firstRow="1" w:lastRow="0" w:firstColumn="1" w:lastColumn="0" w:noHBand="0" w:noVBand="1"/>
      </w:tblPr>
      <w:tblGrid>
        <w:gridCol w:w="3403"/>
        <w:gridCol w:w="3758"/>
        <w:gridCol w:w="2184"/>
      </w:tblGrid>
      <w:tr w:rsidR="000F21B2" w:rsidRPr="008C289B" w:rsidTr="000F21B2">
        <w:tc>
          <w:tcPr>
            <w:tcW w:w="3403" w:type="dxa"/>
          </w:tcPr>
          <w:p w:rsidR="000F21B2" w:rsidRPr="008C289B" w:rsidRDefault="000F21B2" w:rsidP="000F21B2">
            <w:pPr>
              <w:rPr>
                <w:rFonts w:ascii="Times New Roman" w:eastAsia="Calibri" w:hAnsi="Times New Roman" w:cs="Times New Roman"/>
                <w:b/>
                <w:sz w:val="24"/>
                <w:szCs w:val="24"/>
              </w:rPr>
            </w:pPr>
            <w:r w:rsidRPr="008C289B">
              <w:rPr>
                <w:rFonts w:ascii="Times New Roman" w:eastAsia="Calibri" w:hAnsi="Times New Roman" w:cs="Times New Roman"/>
                <w:b/>
                <w:sz w:val="24"/>
                <w:szCs w:val="24"/>
              </w:rPr>
              <w:t xml:space="preserve">Коррекционно-развивающая область </w:t>
            </w:r>
            <w:r w:rsidRPr="008C289B">
              <w:rPr>
                <w:rFonts w:ascii="Times New Roman" w:eastAsia="Calibri" w:hAnsi="Times New Roman" w:cs="Times New Roman"/>
                <w:sz w:val="24"/>
                <w:szCs w:val="24"/>
              </w:rPr>
              <w:t>(коррекционно-развивающие занятия)</w:t>
            </w:r>
          </w:p>
        </w:tc>
        <w:tc>
          <w:tcPr>
            <w:tcW w:w="3758" w:type="dxa"/>
          </w:tcPr>
          <w:p w:rsidR="000F21B2" w:rsidRPr="008C289B" w:rsidRDefault="000F21B2" w:rsidP="000F21B2">
            <w:pPr>
              <w:rPr>
                <w:rFonts w:ascii="Times New Roman" w:eastAsia="Calibri" w:hAnsi="Times New Roman" w:cs="Times New Roman"/>
                <w:sz w:val="24"/>
                <w:szCs w:val="24"/>
              </w:rPr>
            </w:pPr>
            <w:r w:rsidRPr="008C289B">
              <w:rPr>
                <w:rFonts w:ascii="Times New Roman" w:eastAsia="Calibri" w:hAnsi="Times New Roman" w:cs="Times New Roman"/>
                <w:sz w:val="24"/>
                <w:szCs w:val="24"/>
              </w:rPr>
              <w:t>Логопедические занятия</w:t>
            </w:r>
          </w:p>
        </w:tc>
        <w:tc>
          <w:tcPr>
            <w:tcW w:w="2184" w:type="dxa"/>
          </w:tcPr>
          <w:p w:rsidR="000F21B2" w:rsidRPr="008C289B" w:rsidRDefault="000F21B2" w:rsidP="000F21B2">
            <w:pPr>
              <w:jc w:val="center"/>
              <w:rPr>
                <w:rFonts w:ascii="Times New Roman" w:eastAsia="Calibri" w:hAnsi="Times New Roman" w:cs="Times New Roman"/>
                <w:sz w:val="24"/>
                <w:szCs w:val="24"/>
              </w:rPr>
            </w:pPr>
            <w:r w:rsidRPr="008C289B">
              <w:rPr>
                <w:rFonts w:ascii="Times New Roman" w:eastAsia="Calibri" w:hAnsi="Times New Roman" w:cs="Times New Roman"/>
                <w:sz w:val="24"/>
                <w:szCs w:val="24"/>
              </w:rPr>
              <w:t>2</w:t>
            </w:r>
          </w:p>
        </w:tc>
      </w:tr>
      <w:tr w:rsidR="000F21B2" w:rsidRPr="008C289B" w:rsidTr="000F21B2">
        <w:tc>
          <w:tcPr>
            <w:tcW w:w="3403" w:type="dxa"/>
          </w:tcPr>
          <w:p w:rsidR="000F21B2" w:rsidRPr="008C289B" w:rsidRDefault="000F21B2" w:rsidP="000F21B2">
            <w:pPr>
              <w:rPr>
                <w:rFonts w:ascii="Times New Roman" w:eastAsia="Calibri" w:hAnsi="Times New Roman" w:cs="Times New Roman"/>
                <w:sz w:val="24"/>
                <w:szCs w:val="24"/>
              </w:rPr>
            </w:pPr>
          </w:p>
        </w:tc>
        <w:tc>
          <w:tcPr>
            <w:tcW w:w="3758" w:type="dxa"/>
          </w:tcPr>
          <w:p w:rsidR="000F21B2" w:rsidRPr="008C289B" w:rsidRDefault="000F21B2" w:rsidP="000F21B2">
            <w:pPr>
              <w:rPr>
                <w:rFonts w:ascii="Times New Roman" w:eastAsia="Calibri" w:hAnsi="Times New Roman" w:cs="Times New Roman"/>
                <w:sz w:val="24"/>
                <w:szCs w:val="24"/>
              </w:rPr>
            </w:pPr>
            <w:r w:rsidRPr="008C289B">
              <w:rPr>
                <w:rFonts w:ascii="Times New Roman" w:eastAsia="Calibri" w:hAnsi="Times New Roman" w:cs="Times New Roman"/>
                <w:sz w:val="24"/>
                <w:szCs w:val="24"/>
              </w:rPr>
              <w:t>Занятия по развитию познавательных процессов</w:t>
            </w:r>
          </w:p>
        </w:tc>
        <w:tc>
          <w:tcPr>
            <w:tcW w:w="2184" w:type="dxa"/>
          </w:tcPr>
          <w:p w:rsidR="000F21B2" w:rsidRPr="008C289B" w:rsidRDefault="000F21B2" w:rsidP="000F21B2">
            <w:pPr>
              <w:jc w:val="center"/>
              <w:rPr>
                <w:rFonts w:ascii="Times New Roman" w:eastAsia="Calibri" w:hAnsi="Times New Roman" w:cs="Times New Roman"/>
                <w:sz w:val="24"/>
                <w:szCs w:val="24"/>
              </w:rPr>
            </w:pPr>
            <w:r w:rsidRPr="008C289B">
              <w:rPr>
                <w:rFonts w:ascii="Times New Roman" w:eastAsia="Calibri" w:hAnsi="Times New Roman" w:cs="Times New Roman"/>
                <w:sz w:val="24"/>
                <w:szCs w:val="24"/>
              </w:rPr>
              <w:t>1</w:t>
            </w:r>
          </w:p>
        </w:tc>
      </w:tr>
      <w:tr w:rsidR="000F21B2" w:rsidRPr="008C289B" w:rsidTr="000F21B2">
        <w:tc>
          <w:tcPr>
            <w:tcW w:w="3403" w:type="dxa"/>
          </w:tcPr>
          <w:p w:rsidR="000F21B2" w:rsidRPr="008C289B" w:rsidRDefault="000F21B2" w:rsidP="000F21B2">
            <w:pPr>
              <w:rPr>
                <w:rFonts w:ascii="Times New Roman" w:eastAsia="Calibri" w:hAnsi="Times New Roman" w:cs="Times New Roman"/>
                <w:sz w:val="24"/>
                <w:szCs w:val="24"/>
              </w:rPr>
            </w:pPr>
          </w:p>
        </w:tc>
        <w:tc>
          <w:tcPr>
            <w:tcW w:w="3758" w:type="dxa"/>
          </w:tcPr>
          <w:p w:rsidR="000F21B2" w:rsidRPr="008C289B" w:rsidRDefault="000F21B2" w:rsidP="000F21B2">
            <w:pPr>
              <w:rPr>
                <w:rFonts w:ascii="Times New Roman" w:eastAsia="Calibri" w:hAnsi="Times New Roman" w:cs="Times New Roman"/>
                <w:sz w:val="24"/>
                <w:szCs w:val="24"/>
              </w:rPr>
            </w:pPr>
            <w:r w:rsidRPr="008C289B">
              <w:rPr>
                <w:rFonts w:ascii="Times New Roman" w:eastAsia="Calibri" w:hAnsi="Times New Roman" w:cs="Times New Roman"/>
                <w:sz w:val="24"/>
                <w:szCs w:val="24"/>
              </w:rPr>
              <w:t>Педагогическая коррекция по математике</w:t>
            </w:r>
          </w:p>
        </w:tc>
        <w:tc>
          <w:tcPr>
            <w:tcW w:w="2184" w:type="dxa"/>
          </w:tcPr>
          <w:p w:rsidR="000F21B2" w:rsidRPr="008C289B" w:rsidRDefault="000F21B2" w:rsidP="000F21B2">
            <w:pPr>
              <w:jc w:val="center"/>
              <w:rPr>
                <w:rFonts w:ascii="Times New Roman" w:eastAsia="Calibri" w:hAnsi="Times New Roman" w:cs="Times New Roman"/>
                <w:sz w:val="24"/>
                <w:szCs w:val="24"/>
              </w:rPr>
            </w:pPr>
            <w:r w:rsidRPr="008C289B">
              <w:rPr>
                <w:rFonts w:ascii="Times New Roman" w:eastAsia="Calibri" w:hAnsi="Times New Roman" w:cs="Times New Roman"/>
                <w:sz w:val="24"/>
                <w:szCs w:val="24"/>
              </w:rPr>
              <w:t>2</w:t>
            </w:r>
          </w:p>
        </w:tc>
      </w:tr>
      <w:tr w:rsidR="000F21B2" w:rsidRPr="008C289B" w:rsidTr="000F21B2">
        <w:tc>
          <w:tcPr>
            <w:tcW w:w="3403" w:type="dxa"/>
          </w:tcPr>
          <w:p w:rsidR="000F21B2" w:rsidRPr="008C289B" w:rsidRDefault="000F21B2" w:rsidP="000F21B2">
            <w:pPr>
              <w:rPr>
                <w:rFonts w:ascii="Times New Roman" w:eastAsia="Calibri" w:hAnsi="Times New Roman" w:cs="Times New Roman"/>
                <w:sz w:val="24"/>
                <w:szCs w:val="24"/>
              </w:rPr>
            </w:pPr>
          </w:p>
        </w:tc>
        <w:tc>
          <w:tcPr>
            <w:tcW w:w="3758" w:type="dxa"/>
          </w:tcPr>
          <w:p w:rsidR="000F21B2" w:rsidRPr="008C289B" w:rsidRDefault="000F21B2" w:rsidP="000F21B2">
            <w:pPr>
              <w:rPr>
                <w:rFonts w:ascii="Times New Roman" w:eastAsia="Calibri" w:hAnsi="Times New Roman" w:cs="Times New Roman"/>
                <w:sz w:val="24"/>
                <w:szCs w:val="24"/>
              </w:rPr>
            </w:pPr>
            <w:r w:rsidRPr="008C289B">
              <w:rPr>
                <w:rFonts w:ascii="Times New Roman" w:eastAsia="Calibri" w:hAnsi="Times New Roman" w:cs="Times New Roman"/>
                <w:sz w:val="24"/>
                <w:szCs w:val="24"/>
              </w:rPr>
              <w:t>Педагогическая коррекция по русскому языку</w:t>
            </w:r>
          </w:p>
        </w:tc>
        <w:tc>
          <w:tcPr>
            <w:tcW w:w="2184" w:type="dxa"/>
          </w:tcPr>
          <w:p w:rsidR="000F21B2" w:rsidRPr="008C289B" w:rsidRDefault="000F21B2" w:rsidP="000F21B2">
            <w:pPr>
              <w:jc w:val="center"/>
              <w:rPr>
                <w:rFonts w:ascii="Times New Roman" w:eastAsia="Calibri" w:hAnsi="Times New Roman" w:cs="Times New Roman"/>
                <w:sz w:val="24"/>
                <w:szCs w:val="24"/>
              </w:rPr>
            </w:pPr>
            <w:r w:rsidRPr="008C289B">
              <w:rPr>
                <w:rFonts w:ascii="Times New Roman" w:eastAsia="Calibri" w:hAnsi="Times New Roman" w:cs="Times New Roman"/>
                <w:sz w:val="24"/>
                <w:szCs w:val="24"/>
              </w:rPr>
              <w:t>1</w:t>
            </w:r>
          </w:p>
        </w:tc>
      </w:tr>
      <w:tr w:rsidR="000F21B2" w:rsidRPr="008C289B" w:rsidTr="000F21B2">
        <w:tc>
          <w:tcPr>
            <w:tcW w:w="3403" w:type="dxa"/>
          </w:tcPr>
          <w:p w:rsidR="000F21B2" w:rsidRPr="008C289B" w:rsidRDefault="000F21B2" w:rsidP="000F21B2">
            <w:pPr>
              <w:rPr>
                <w:rFonts w:ascii="Times New Roman" w:eastAsia="Calibri" w:hAnsi="Times New Roman" w:cs="Times New Roman"/>
                <w:sz w:val="24"/>
                <w:szCs w:val="24"/>
              </w:rPr>
            </w:pPr>
            <w:r w:rsidRPr="008C289B">
              <w:rPr>
                <w:rFonts w:ascii="Times New Roman" w:eastAsia="Calibri" w:hAnsi="Times New Roman" w:cs="Times New Roman"/>
                <w:sz w:val="24"/>
                <w:szCs w:val="24"/>
              </w:rPr>
              <w:t>Ритмика</w:t>
            </w:r>
          </w:p>
        </w:tc>
        <w:tc>
          <w:tcPr>
            <w:tcW w:w="3758" w:type="dxa"/>
          </w:tcPr>
          <w:p w:rsidR="000F21B2" w:rsidRPr="008C289B" w:rsidRDefault="000F21B2" w:rsidP="000F21B2">
            <w:pPr>
              <w:rPr>
                <w:rFonts w:ascii="Times New Roman" w:eastAsia="Calibri" w:hAnsi="Times New Roman" w:cs="Times New Roman"/>
                <w:sz w:val="24"/>
                <w:szCs w:val="24"/>
              </w:rPr>
            </w:pPr>
            <w:r w:rsidRPr="008C289B">
              <w:rPr>
                <w:rFonts w:ascii="Times New Roman" w:eastAsia="Calibri" w:hAnsi="Times New Roman" w:cs="Times New Roman"/>
                <w:sz w:val="24"/>
                <w:szCs w:val="24"/>
              </w:rPr>
              <w:t>Ритмика</w:t>
            </w:r>
          </w:p>
        </w:tc>
        <w:tc>
          <w:tcPr>
            <w:tcW w:w="2184" w:type="dxa"/>
          </w:tcPr>
          <w:p w:rsidR="000F21B2" w:rsidRPr="008C289B" w:rsidRDefault="000F21B2" w:rsidP="000F21B2">
            <w:pPr>
              <w:jc w:val="center"/>
              <w:rPr>
                <w:rFonts w:ascii="Times New Roman" w:eastAsia="Calibri" w:hAnsi="Times New Roman" w:cs="Times New Roman"/>
                <w:sz w:val="24"/>
                <w:szCs w:val="24"/>
              </w:rPr>
            </w:pPr>
            <w:r w:rsidRPr="008C289B">
              <w:rPr>
                <w:rFonts w:ascii="Times New Roman" w:eastAsia="Calibri" w:hAnsi="Times New Roman" w:cs="Times New Roman"/>
                <w:sz w:val="24"/>
                <w:szCs w:val="24"/>
              </w:rPr>
              <w:t>1</w:t>
            </w:r>
          </w:p>
        </w:tc>
      </w:tr>
      <w:tr w:rsidR="000F21B2" w:rsidRPr="008C289B" w:rsidTr="000F21B2">
        <w:tc>
          <w:tcPr>
            <w:tcW w:w="3403" w:type="dxa"/>
          </w:tcPr>
          <w:p w:rsidR="000F21B2" w:rsidRPr="008C289B" w:rsidRDefault="000F21B2" w:rsidP="000F21B2">
            <w:pPr>
              <w:rPr>
                <w:rFonts w:ascii="Times New Roman" w:eastAsia="Calibri" w:hAnsi="Times New Roman" w:cs="Times New Roman"/>
                <w:b/>
                <w:sz w:val="24"/>
                <w:szCs w:val="24"/>
              </w:rPr>
            </w:pPr>
            <w:r w:rsidRPr="008C289B">
              <w:rPr>
                <w:rFonts w:ascii="Times New Roman" w:eastAsia="Calibri" w:hAnsi="Times New Roman" w:cs="Times New Roman"/>
                <w:b/>
                <w:sz w:val="24"/>
                <w:szCs w:val="24"/>
              </w:rPr>
              <w:t>ИТОГО</w:t>
            </w:r>
            <w:r w:rsidRPr="008C289B">
              <w:rPr>
                <w:rFonts w:ascii="Times New Roman" w:eastAsia="Calibri" w:hAnsi="Times New Roman" w:cs="Times New Roman"/>
                <w:b/>
                <w:sz w:val="24"/>
                <w:szCs w:val="24"/>
              </w:rPr>
              <w:tab/>
            </w:r>
            <w:r w:rsidRPr="008C289B">
              <w:rPr>
                <w:rFonts w:ascii="Times New Roman" w:eastAsia="Calibri" w:hAnsi="Times New Roman" w:cs="Times New Roman"/>
                <w:b/>
                <w:sz w:val="24"/>
                <w:szCs w:val="24"/>
              </w:rPr>
              <w:tab/>
            </w:r>
          </w:p>
        </w:tc>
        <w:tc>
          <w:tcPr>
            <w:tcW w:w="3758" w:type="dxa"/>
          </w:tcPr>
          <w:p w:rsidR="000F21B2" w:rsidRPr="008C289B" w:rsidRDefault="000F21B2" w:rsidP="000F21B2">
            <w:pPr>
              <w:rPr>
                <w:rFonts w:ascii="Times New Roman" w:eastAsia="Calibri" w:hAnsi="Times New Roman" w:cs="Times New Roman"/>
                <w:b/>
                <w:sz w:val="24"/>
                <w:szCs w:val="24"/>
              </w:rPr>
            </w:pPr>
          </w:p>
        </w:tc>
        <w:tc>
          <w:tcPr>
            <w:tcW w:w="2184" w:type="dxa"/>
          </w:tcPr>
          <w:p w:rsidR="000F21B2" w:rsidRPr="008C289B" w:rsidRDefault="000F21B2" w:rsidP="000F21B2">
            <w:pPr>
              <w:jc w:val="center"/>
              <w:rPr>
                <w:rFonts w:ascii="Times New Roman" w:eastAsia="Calibri" w:hAnsi="Times New Roman" w:cs="Times New Roman"/>
                <w:b/>
                <w:sz w:val="24"/>
                <w:szCs w:val="24"/>
              </w:rPr>
            </w:pPr>
            <w:r w:rsidRPr="008C289B">
              <w:rPr>
                <w:rFonts w:ascii="Times New Roman" w:eastAsia="Calibri" w:hAnsi="Times New Roman" w:cs="Times New Roman"/>
                <w:b/>
                <w:sz w:val="24"/>
                <w:szCs w:val="24"/>
              </w:rPr>
              <w:t>7</w:t>
            </w:r>
          </w:p>
        </w:tc>
      </w:tr>
      <w:tr w:rsidR="000F21B2" w:rsidRPr="008C289B" w:rsidTr="000F21B2">
        <w:tc>
          <w:tcPr>
            <w:tcW w:w="3403" w:type="dxa"/>
          </w:tcPr>
          <w:p w:rsidR="000F21B2" w:rsidRPr="008C289B" w:rsidRDefault="000F21B2" w:rsidP="000F21B2">
            <w:pPr>
              <w:rPr>
                <w:rFonts w:ascii="Times New Roman" w:eastAsia="Calibri" w:hAnsi="Times New Roman" w:cs="Times New Roman"/>
                <w:i/>
                <w:sz w:val="24"/>
                <w:szCs w:val="24"/>
              </w:rPr>
            </w:pPr>
            <w:r w:rsidRPr="008C289B">
              <w:rPr>
                <w:rFonts w:ascii="Times New Roman" w:eastAsia="Calibri" w:hAnsi="Times New Roman" w:cs="Times New Roman"/>
                <w:i/>
                <w:sz w:val="24"/>
                <w:szCs w:val="24"/>
              </w:rPr>
              <w:t xml:space="preserve"> Направления: </w:t>
            </w:r>
          </w:p>
          <w:p w:rsidR="000F21B2" w:rsidRPr="008C289B" w:rsidRDefault="000F21B2" w:rsidP="000F21B2">
            <w:pPr>
              <w:rPr>
                <w:rFonts w:ascii="Times New Roman" w:eastAsia="Calibri" w:hAnsi="Times New Roman" w:cs="Times New Roman"/>
                <w:i/>
                <w:sz w:val="24"/>
                <w:szCs w:val="24"/>
              </w:rPr>
            </w:pPr>
            <w:proofErr w:type="spellStart"/>
            <w:r>
              <w:rPr>
                <w:rFonts w:ascii="Times New Roman" w:eastAsia="Calibri" w:hAnsi="Times New Roman" w:cs="Times New Roman"/>
                <w:i/>
                <w:sz w:val="24"/>
                <w:szCs w:val="24"/>
              </w:rPr>
              <w:t>Общеинтеллектуальное</w:t>
            </w:r>
            <w:proofErr w:type="spellEnd"/>
          </w:p>
        </w:tc>
        <w:tc>
          <w:tcPr>
            <w:tcW w:w="3758" w:type="dxa"/>
          </w:tcPr>
          <w:p w:rsidR="000F21B2" w:rsidRPr="008C289B" w:rsidRDefault="000F21B2" w:rsidP="000F21B2">
            <w:pPr>
              <w:rPr>
                <w:rFonts w:ascii="Times New Roman" w:eastAsia="Calibri" w:hAnsi="Times New Roman" w:cs="Times New Roman"/>
                <w:sz w:val="24"/>
                <w:szCs w:val="24"/>
              </w:rPr>
            </w:pPr>
            <w:r>
              <w:rPr>
                <w:rFonts w:ascii="Times New Roman" w:eastAsia="Calibri" w:hAnsi="Times New Roman" w:cs="Times New Roman"/>
                <w:sz w:val="24"/>
                <w:szCs w:val="24"/>
              </w:rPr>
              <w:t>Кружок «</w:t>
            </w:r>
            <w:proofErr w:type="spellStart"/>
            <w:r>
              <w:rPr>
                <w:rFonts w:ascii="Times New Roman" w:eastAsia="Calibri" w:hAnsi="Times New Roman" w:cs="Times New Roman"/>
                <w:sz w:val="24"/>
                <w:szCs w:val="24"/>
              </w:rPr>
              <w:t>Окейка</w:t>
            </w:r>
            <w:proofErr w:type="spellEnd"/>
            <w:r>
              <w:rPr>
                <w:rFonts w:ascii="Times New Roman" w:eastAsia="Calibri" w:hAnsi="Times New Roman" w:cs="Times New Roman"/>
                <w:sz w:val="24"/>
                <w:szCs w:val="24"/>
              </w:rPr>
              <w:t>»</w:t>
            </w:r>
          </w:p>
        </w:tc>
        <w:tc>
          <w:tcPr>
            <w:tcW w:w="2184" w:type="dxa"/>
          </w:tcPr>
          <w:p w:rsidR="000F21B2" w:rsidRPr="008C289B" w:rsidRDefault="000F21B2" w:rsidP="000F21B2">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0F21B2" w:rsidRPr="008C289B" w:rsidTr="000F21B2">
        <w:tc>
          <w:tcPr>
            <w:tcW w:w="3403" w:type="dxa"/>
          </w:tcPr>
          <w:p w:rsidR="000F21B2" w:rsidRPr="008C289B" w:rsidRDefault="000F21B2" w:rsidP="000F21B2">
            <w:pPr>
              <w:rPr>
                <w:rFonts w:ascii="Times New Roman" w:eastAsia="Calibri" w:hAnsi="Times New Roman" w:cs="Times New Roman"/>
                <w:i/>
                <w:sz w:val="24"/>
                <w:szCs w:val="24"/>
              </w:rPr>
            </w:pPr>
            <w:r w:rsidRPr="008C289B">
              <w:rPr>
                <w:rFonts w:ascii="Times New Roman" w:eastAsia="Calibri" w:hAnsi="Times New Roman" w:cs="Times New Roman"/>
                <w:i/>
                <w:sz w:val="24"/>
                <w:szCs w:val="24"/>
              </w:rPr>
              <w:t>Общекультурное</w:t>
            </w:r>
          </w:p>
        </w:tc>
        <w:tc>
          <w:tcPr>
            <w:tcW w:w="3758" w:type="dxa"/>
            <w:vMerge w:val="restart"/>
          </w:tcPr>
          <w:p w:rsidR="000F21B2" w:rsidRPr="008C289B" w:rsidRDefault="000F21B2" w:rsidP="000F21B2">
            <w:pPr>
              <w:rPr>
                <w:rFonts w:ascii="Times New Roman" w:eastAsia="Calibri" w:hAnsi="Times New Roman" w:cs="Times New Roman"/>
                <w:sz w:val="24"/>
                <w:szCs w:val="24"/>
              </w:rPr>
            </w:pPr>
            <w:r w:rsidRPr="008C289B">
              <w:rPr>
                <w:rFonts w:ascii="Times New Roman" w:eastAsia="Calibri" w:hAnsi="Times New Roman" w:cs="Times New Roman"/>
                <w:sz w:val="24"/>
                <w:szCs w:val="24"/>
              </w:rPr>
              <w:t>План воспитате</w:t>
            </w:r>
            <w:r>
              <w:rPr>
                <w:rFonts w:ascii="Times New Roman" w:eastAsia="Calibri" w:hAnsi="Times New Roman" w:cs="Times New Roman"/>
                <w:sz w:val="24"/>
                <w:szCs w:val="24"/>
              </w:rPr>
              <w:t>льной работы</w:t>
            </w:r>
          </w:p>
        </w:tc>
        <w:tc>
          <w:tcPr>
            <w:tcW w:w="2184" w:type="dxa"/>
            <w:vMerge w:val="restart"/>
          </w:tcPr>
          <w:p w:rsidR="000F21B2" w:rsidRPr="008C289B" w:rsidRDefault="000F21B2" w:rsidP="000F21B2">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0F21B2" w:rsidRPr="008C289B" w:rsidTr="000F21B2">
        <w:tc>
          <w:tcPr>
            <w:tcW w:w="3403" w:type="dxa"/>
          </w:tcPr>
          <w:p w:rsidR="000F21B2" w:rsidRPr="008C289B" w:rsidRDefault="000F21B2" w:rsidP="000F21B2">
            <w:pPr>
              <w:rPr>
                <w:rFonts w:ascii="Times New Roman" w:eastAsia="Calibri" w:hAnsi="Times New Roman" w:cs="Times New Roman"/>
                <w:i/>
                <w:sz w:val="24"/>
                <w:szCs w:val="24"/>
              </w:rPr>
            </w:pPr>
            <w:r w:rsidRPr="008C289B">
              <w:rPr>
                <w:rFonts w:ascii="Times New Roman" w:eastAsia="Calibri" w:hAnsi="Times New Roman" w:cs="Times New Roman"/>
                <w:i/>
                <w:sz w:val="24"/>
                <w:szCs w:val="24"/>
              </w:rPr>
              <w:t>Духовно-нравственное</w:t>
            </w:r>
          </w:p>
        </w:tc>
        <w:tc>
          <w:tcPr>
            <w:tcW w:w="3758" w:type="dxa"/>
            <w:vMerge/>
          </w:tcPr>
          <w:p w:rsidR="000F21B2" w:rsidRPr="008C289B" w:rsidRDefault="000F21B2" w:rsidP="000F21B2">
            <w:pPr>
              <w:rPr>
                <w:rFonts w:ascii="Times New Roman" w:eastAsia="Calibri" w:hAnsi="Times New Roman" w:cs="Times New Roman"/>
                <w:sz w:val="24"/>
                <w:szCs w:val="24"/>
              </w:rPr>
            </w:pPr>
          </w:p>
        </w:tc>
        <w:tc>
          <w:tcPr>
            <w:tcW w:w="2184" w:type="dxa"/>
            <w:vMerge/>
          </w:tcPr>
          <w:p w:rsidR="000F21B2" w:rsidRPr="008C289B" w:rsidRDefault="000F21B2" w:rsidP="000F21B2">
            <w:pPr>
              <w:jc w:val="center"/>
              <w:rPr>
                <w:rFonts w:ascii="Times New Roman" w:eastAsia="Calibri" w:hAnsi="Times New Roman" w:cs="Times New Roman"/>
                <w:sz w:val="24"/>
                <w:szCs w:val="24"/>
              </w:rPr>
            </w:pPr>
          </w:p>
        </w:tc>
      </w:tr>
      <w:tr w:rsidR="000F21B2" w:rsidRPr="008C289B" w:rsidTr="000F21B2">
        <w:tc>
          <w:tcPr>
            <w:tcW w:w="3403" w:type="dxa"/>
          </w:tcPr>
          <w:p w:rsidR="000F21B2" w:rsidRPr="008C289B" w:rsidRDefault="000F21B2" w:rsidP="000F21B2">
            <w:pPr>
              <w:rPr>
                <w:rFonts w:ascii="Times New Roman" w:eastAsia="Calibri" w:hAnsi="Times New Roman" w:cs="Times New Roman"/>
                <w:i/>
                <w:sz w:val="24"/>
                <w:szCs w:val="24"/>
              </w:rPr>
            </w:pPr>
            <w:r w:rsidRPr="008C289B">
              <w:rPr>
                <w:rFonts w:ascii="Times New Roman" w:eastAsia="Calibri" w:hAnsi="Times New Roman" w:cs="Times New Roman"/>
                <w:i/>
                <w:sz w:val="24"/>
                <w:szCs w:val="24"/>
              </w:rPr>
              <w:t>Социальное</w:t>
            </w:r>
          </w:p>
        </w:tc>
        <w:tc>
          <w:tcPr>
            <w:tcW w:w="3758" w:type="dxa"/>
            <w:vMerge/>
          </w:tcPr>
          <w:p w:rsidR="000F21B2" w:rsidRPr="008C289B" w:rsidRDefault="000F21B2" w:rsidP="000F21B2">
            <w:pPr>
              <w:rPr>
                <w:rFonts w:ascii="Times New Roman" w:eastAsia="Calibri" w:hAnsi="Times New Roman" w:cs="Times New Roman"/>
                <w:sz w:val="24"/>
                <w:szCs w:val="24"/>
              </w:rPr>
            </w:pPr>
          </w:p>
        </w:tc>
        <w:tc>
          <w:tcPr>
            <w:tcW w:w="2184" w:type="dxa"/>
            <w:vMerge/>
          </w:tcPr>
          <w:p w:rsidR="000F21B2" w:rsidRPr="008C289B" w:rsidRDefault="000F21B2" w:rsidP="000F21B2">
            <w:pPr>
              <w:jc w:val="center"/>
              <w:rPr>
                <w:rFonts w:ascii="Times New Roman" w:eastAsia="Calibri" w:hAnsi="Times New Roman" w:cs="Times New Roman"/>
                <w:sz w:val="24"/>
                <w:szCs w:val="24"/>
              </w:rPr>
            </w:pPr>
          </w:p>
        </w:tc>
      </w:tr>
      <w:tr w:rsidR="000F21B2" w:rsidRPr="008C289B" w:rsidTr="000F21B2">
        <w:tc>
          <w:tcPr>
            <w:tcW w:w="3403" w:type="dxa"/>
          </w:tcPr>
          <w:p w:rsidR="000F21B2" w:rsidRPr="008C289B" w:rsidRDefault="000F21B2" w:rsidP="000F21B2">
            <w:pPr>
              <w:rPr>
                <w:rFonts w:ascii="Times New Roman" w:eastAsia="Calibri" w:hAnsi="Times New Roman" w:cs="Times New Roman"/>
                <w:i/>
                <w:sz w:val="24"/>
                <w:szCs w:val="24"/>
              </w:rPr>
            </w:pPr>
            <w:r w:rsidRPr="008C289B">
              <w:rPr>
                <w:rFonts w:ascii="Times New Roman" w:eastAsia="Calibri" w:hAnsi="Times New Roman" w:cs="Times New Roman"/>
                <w:i/>
                <w:sz w:val="24"/>
                <w:szCs w:val="24"/>
              </w:rPr>
              <w:t>Спортивно-оздоровительное</w:t>
            </w:r>
          </w:p>
        </w:tc>
        <w:tc>
          <w:tcPr>
            <w:tcW w:w="3758" w:type="dxa"/>
            <w:vMerge/>
          </w:tcPr>
          <w:p w:rsidR="000F21B2" w:rsidRPr="008C289B" w:rsidRDefault="000F21B2" w:rsidP="000F21B2">
            <w:pPr>
              <w:rPr>
                <w:rFonts w:ascii="Times New Roman" w:eastAsia="Calibri" w:hAnsi="Times New Roman" w:cs="Times New Roman"/>
                <w:sz w:val="24"/>
                <w:szCs w:val="24"/>
              </w:rPr>
            </w:pPr>
          </w:p>
        </w:tc>
        <w:tc>
          <w:tcPr>
            <w:tcW w:w="2184" w:type="dxa"/>
            <w:vMerge/>
          </w:tcPr>
          <w:p w:rsidR="000F21B2" w:rsidRPr="008C289B" w:rsidRDefault="000F21B2" w:rsidP="000F21B2">
            <w:pPr>
              <w:jc w:val="center"/>
              <w:rPr>
                <w:rFonts w:ascii="Times New Roman" w:eastAsia="Calibri" w:hAnsi="Times New Roman" w:cs="Times New Roman"/>
                <w:sz w:val="24"/>
                <w:szCs w:val="24"/>
              </w:rPr>
            </w:pPr>
          </w:p>
        </w:tc>
      </w:tr>
      <w:tr w:rsidR="000F21B2" w:rsidRPr="008C289B" w:rsidTr="000F21B2">
        <w:tc>
          <w:tcPr>
            <w:tcW w:w="3403" w:type="dxa"/>
          </w:tcPr>
          <w:p w:rsidR="000F21B2" w:rsidRPr="008C289B" w:rsidRDefault="000F21B2" w:rsidP="000F21B2">
            <w:pPr>
              <w:rPr>
                <w:rFonts w:ascii="Times New Roman" w:eastAsia="Calibri" w:hAnsi="Times New Roman" w:cs="Times New Roman"/>
                <w:b/>
                <w:i/>
                <w:sz w:val="24"/>
                <w:szCs w:val="24"/>
              </w:rPr>
            </w:pPr>
            <w:r w:rsidRPr="008C289B">
              <w:rPr>
                <w:rFonts w:ascii="Times New Roman" w:eastAsia="Calibri" w:hAnsi="Times New Roman" w:cs="Times New Roman"/>
                <w:b/>
                <w:i/>
                <w:sz w:val="24"/>
                <w:szCs w:val="24"/>
              </w:rPr>
              <w:t xml:space="preserve">Всего: </w:t>
            </w:r>
          </w:p>
        </w:tc>
        <w:tc>
          <w:tcPr>
            <w:tcW w:w="3758" w:type="dxa"/>
          </w:tcPr>
          <w:p w:rsidR="000F21B2" w:rsidRPr="008C289B" w:rsidRDefault="000F21B2" w:rsidP="000F21B2">
            <w:pPr>
              <w:rPr>
                <w:rFonts w:ascii="Times New Roman" w:eastAsia="Calibri" w:hAnsi="Times New Roman" w:cs="Times New Roman"/>
                <w:b/>
                <w:sz w:val="24"/>
                <w:szCs w:val="24"/>
              </w:rPr>
            </w:pPr>
          </w:p>
        </w:tc>
        <w:tc>
          <w:tcPr>
            <w:tcW w:w="2184" w:type="dxa"/>
          </w:tcPr>
          <w:p w:rsidR="000F21B2" w:rsidRPr="008C289B" w:rsidRDefault="000F21B2" w:rsidP="000F21B2">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10</w:t>
            </w:r>
          </w:p>
        </w:tc>
      </w:tr>
    </w:tbl>
    <w:p w:rsidR="000F21B2" w:rsidRPr="008C289B" w:rsidRDefault="000F21B2" w:rsidP="000F21B2">
      <w:pPr>
        <w:rPr>
          <w:rFonts w:ascii="Times New Roman" w:eastAsia="Calibri" w:hAnsi="Times New Roman" w:cs="Times New Roman"/>
          <w:sz w:val="28"/>
          <w:szCs w:val="28"/>
        </w:rPr>
      </w:pPr>
    </w:p>
    <w:p w:rsidR="000F21B2" w:rsidRPr="00C56F32" w:rsidRDefault="000F21B2" w:rsidP="000F21B2">
      <w:pPr>
        <w:spacing w:after="200" w:line="240" w:lineRule="auto"/>
        <w:jc w:val="center"/>
        <w:rPr>
          <w:rFonts w:ascii="Times New Roman" w:eastAsia="Calibri" w:hAnsi="Times New Roman" w:cs="Times New Roman"/>
          <w:b/>
          <w:sz w:val="24"/>
          <w:szCs w:val="24"/>
        </w:rPr>
      </w:pPr>
      <w:r w:rsidRPr="00C56F32">
        <w:rPr>
          <w:rFonts w:ascii="Times New Roman" w:eastAsia="Calibri" w:hAnsi="Times New Roman" w:cs="Times New Roman"/>
          <w:b/>
          <w:sz w:val="24"/>
          <w:szCs w:val="24"/>
        </w:rPr>
        <w:t>Внеурочная деятельность (включая коррекционно-развивающую область)</w:t>
      </w:r>
    </w:p>
    <w:p w:rsidR="000F21B2" w:rsidRPr="000F21B2" w:rsidRDefault="00B97865" w:rsidP="000F21B2">
      <w:pPr>
        <w:spacing w:after="20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roofErr w:type="gramStart"/>
      <w:r>
        <w:rPr>
          <w:rFonts w:ascii="Times New Roman" w:eastAsia="Calibri" w:hAnsi="Times New Roman" w:cs="Times New Roman"/>
          <w:sz w:val="24"/>
          <w:szCs w:val="24"/>
        </w:rPr>
        <w:t>вариант</w:t>
      </w:r>
      <w:proofErr w:type="gramEnd"/>
      <w:r>
        <w:rPr>
          <w:rFonts w:ascii="Times New Roman" w:eastAsia="Calibri" w:hAnsi="Times New Roman" w:cs="Times New Roman"/>
          <w:sz w:val="24"/>
          <w:szCs w:val="24"/>
        </w:rPr>
        <w:t xml:space="preserve"> 3)</w:t>
      </w:r>
    </w:p>
    <w:tbl>
      <w:tblPr>
        <w:tblStyle w:val="a7"/>
        <w:tblW w:w="0" w:type="auto"/>
        <w:tblLook w:val="04A0" w:firstRow="1" w:lastRow="0" w:firstColumn="1" w:lastColumn="0" w:noHBand="0" w:noVBand="1"/>
      </w:tblPr>
      <w:tblGrid>
        <w:gridCol w:w="3403"/>
        <w:gridCol w:w="3758"/>
        <w:gridCol w:w="2184"/>
      </w:tblGrid>
      <w:tr w:rsidR="000F21B2" w:rsidRPr="00C56F32" w:rsidTr="000F21B2">
        <w:tc>
          <w:tcPr>
            <w:tcW w:w="3403" w:type="dxa"/>
          </w:tcPr>
          <w:p w:rsidR="000F21B2" w:rsidRPr="00C56F32" w:rsidRDefault="000F21B2" w:rsidP="000F21B2">
            <w:pPr>
              <w:rPr>
                <w:rFonts w:ascii="Times New Roman" w:eastAsia="Calibri" w:hAnsi="Times New Roman" w:cs="Times New Roman"/>
                <w:b/>
                <w:sz w:val="24"/>
                <w:szCs w:val="24"/>
              </w:rPr>
            </w:pPr>
            <w:r w:rsidRPr="00C56F32">
              <w:rPr>
                <w:rFonts w:ascii="Times New Roman" w:eastAsia="Calibri" w:hAnsi="Times New Roman" w:cs="Times New Roman"/>
                <w:b/>
                <w:sz w:val="24"/>
                <w:szCs w:val="24"/>
              </w:rPr>
              <w:t xml:space="preserve">Коррекционно-развивающая область </w:t>
            </w:r>
            <w:r w:rsidRPr="00C56F32">
              <w:rPr>
                <w:rFonts w:ascii="Times New Roman" w:eastAsia="Calibri" w:hAnsi="Times New Roman" w:cs="Times New Roman"/>
                <w:sz w:val="24"/>
                <w:szCs w:val="24"/>
              </w:rPr>
              <w:t>(коррекционно-развивающие занятия)</w:t>
            </w:r>
          </w:p>
        </w:tc>
        <w:tc>
          <w:tcPr>
            <w:tcW w:w="3758" w:type="dxa"/>
          </w:tcPr>
          <w:p w:rsidR="000F21B2" w:rsidRPr="00C56F32" w:rsidRDefault="000F21B2" w:rsidP="000F21B2">
            <w:pPr>
              <w:rPr>
                <w:rFonts w:ascii="Times New Roman" w:eastAsia="Calibri" w:hAnsi="Times New Roman" w:cs="Times New Roman"/>
                <w:sz w:val="24"/>
                <w:szCs w:val="24"/>
              </w:rPr>
            </w:pPr>
            <w:r w:rsidRPr="00C56F32">
              <w:rPr>
                <w:rFonts w:ascii="Times New Roman" w:eastAsia="Calibri" w:hAnsi="Times New Roman" w:cs="Times New Roman"/>
                <w:sz w:val="24"/>
                <w:szCs w:val="24"/>
              </w:rPr>
              <w:t>Логопедические занятия</w:t>
            </w:r>
          </w:p>
        </w:tc>
        <w:tc>
          <w:tcPr>
            <w:tcW w:w="2184" w:type="dxa"/>
          </w:tcPr>
          <w:p w:rsidR="000F21B2" w:rsidRPr="00C56F32" w:rsidRDefault="000F21B2" w:rsidP="000F21B2">
            <w:pPr>
              <w:jc w:val="center"/>
              <w:rPr>
                <w:rFonts w:ascii="Times New Roman" w:eastAsia="Calibri" w:hAnsi="Times New Roman" w:cs="Times New Roman"/>
                <w:sz w:val="24"/>
                <w:szCs w:val="24"/>
              </w:rPr>
            </w:pPr>
            <w:r w:rsidRPr="00C56F32">
              <w:rPr>
                <w:rFonts w:ascii="Times New Roman" w:eastAsia="Calibri" w:hAnsi="Times New Roman" w:cs="Times New Roman"/>
                <w:sz w:val="24"/>
                <w:szCs w:val="24"/>
              </w:rPr>
              <w:t>2</w:t>
            </w:r>
          </w:p>
        </w:tc>
      </w:tr>
      <w:tr w:rsidR="000F21B2" w:rsidRPr="00C56F32" w:rsidTr="000F21B2">
        <w:tc>
          <w:tcPr>
            <w:tcW w:w="3403" w:type="dxa"/>
          </w:tcPr>
          <w:p w:rsidR="000F21B2" w:rsidRPr="00C56F32" w:rsidRDefault="000F21B2" w:rsidP="000F21B2">
            <w:pPr>
              <w:rPr>
                <w:rFonts w:ascii="Times New Roman" w:eastAsia="Calibri" w:hAnsi="Times New Roman" w:cs="Times New Roman"/>
                <w:sz w:val="24"/>
                <w:szCs w:val="24"/>
              </w:rPr>
            </w:pPr>
          </w:p>
        </w:tc>
        <w:tc>
          <w:tcPr>
            <w:tcW w:w="3758" w:type="dxa"/>
          </w:tcPr>
          <w:p w:rsidR="000F21B2" w:rsidRPr="00C56F32" w:rsidRDefault="000F21B2" w:rsidP="000F21B2">
            <w:pPr>
              <w:rPr>
                <w:rFonts w:ascii="Times New Roman" w:eastAsia="Calibri" w:hAnsi="Times New Roman" w:cs="Times New Roman"/>
                <w:sz w:val="24"/>
                <w:szCs w:val="24"/>
              </w:rPr>
            </w:pPr>
            <w:r w:rsidRPr="00C56F32">
              <w:rPr>
                <w:rFonts w:ascii="Times New Roman" w:eastAsia="Calibri" w:hAnsi="Times New Roman" w:cs="Times New Roman"/>
                <w:sz w:val="24"/>
                <w:szCs w:val="24"/>
              </w:rPr>
              <w:t>Занятия по развитию познавательных процессов</w:t>
            </w:r>
          </w:p>
        </w:tc>
        <w:tc>
          <w:tcPr>
            <w:tcW w:w="2184" w:type="dxa"/>
          </w:tcPr>
          <w:p w:rsidR="000F21B2" w:rsidRPr="00C56F32" w:rsidRDefault="000F21B2" w:rsidP="000F21B2">
            <w:pPr>
              <w:jc w:val="center"/>
              <w:rPr>
                <w:rFonts w:ascii="Times New Roman" w:eastAsia="Calibri" w:hAnsi="Times New Roman" w:cs="Times New Roman"/>
                <w:sz w:val="24"/>
                <w:szCs w:val="24"/>
              </w:rPr>
            </w:pPr>
            <w:r w:rsidRPr="00C56F32">
              <w:rPr>
                <w:rFonts w:ascii="Times New Roman" w:eastAsia="Calibri" w:hAnsi="Times New Roman" w:cs="Times New Roman"/>
                <w:sz w:val="24"/>
                <w:szCs w:val="24"/>
              </w:rPr>
              <w:t>1</w:t>
            </w:r>
          </w:p>
        </w:tc>
      </w:tr>
      <w:tr w:rsidR="000F21B2" w:rsidRPr="00C56F32" w:rsidTr="000F21B2">
        <w:tc>
          <w:tcPr>
            <w:tcW w:w="3403" w:type="dxa"/>
          </w:tcPr>
          <w:p w:rsidR="000F21B2" w:rsidRPr="00C56F32" w:rsidRDefault="000F21B2" w:rsidP="000F21B2">
            <w:pPr>
              <w:rPr>
                <w:rFonts w:ascii="Times New Roman" w:eastAsia="Calibri" w:hAnsi="Times New Roman" w:cs="Times New Roman"/>
                <w:sz w:val="24"/>
                <w:szCs w:val="24"/>
              </w:rPr>
            </w:pPr>
          </w:p>
        </w:tc>
        <w:tc>
          <w:tcPr>
            <w:tcW w:w="3758" w:type="dxa"/>
          </w:tcPr>
          <w:p w:rsidR="000F21B2" w:rsidRPr="00C56F32" w:rsidRDefault="000F21B2" w:rsidP="000F21B2">
            <w:pPr>
              <w:rPr>
                <w:rFonts w:ascii="Times New Roman" w:eastAsia="Calibri" w:hAnsi="Times New Roman" w:cs="Times New Roman"/>
                <w:sz w:val="24"/>
                <w:szCs w:val="24"/>
              </w:rPr>
            </w:pPr>
            <w:r w:rsidRPr="00C56F32">
              <w:rPr>
                <w:rFonts w:ascii="Times New Roman" w:eastAsia="Calibri" w:hAnsi="Times New Roman" w:cs="Times New Roman"/>
                <w:sz w:val="24"/>
                <w:szCs w:val="24"/>
              </w:rPr>
              <w:t>Педагогическая коррекция по математике</w:t>
            </w:r>
          </w:p>
        </w:tc>
        <w:tc>
          <w:tcPr>
            <w:tcW w:w="2184" w:type="dxa"/>
          </w:tcPr>
          <w:p w:rsidR="000F21B2" w:rsidRPr="00C56F32" w:rsidRDefault="000F21B2" w:rsidP="000F21B2">
            <w:pPr>
              <w:jc w:val="center"/>
              <w:rPr>
                <w:rFonts w:ascii="Times New Roman" w:eastAsia="Calibri" w:hAnsi="Times New Roman" w:cs="Times New Roman"/>
                <w:sz w:val="24"/>
                <w:szCs w:val="24"/>
              </w:rPr>
            </w:pPr>
            <w:r w:rsidRPr="00C56F32">
              <w:rPr>
                <w:rFonts w:ascii="Times New Roman" w:eastAsia="Calibri" w:hAnsi="Times New Roman" w:cs="Times New Roman"/>
                <w:sz w:val="24"/>
                <w:szCs w:val="24"/>
              </w:rPr>
              <w:t>1</w:t>
            </w:r>
          </w:p>
        </w:tc>
      </w:tr>
      <w:tr w:rsidR="000F21B2" w:rsidRPr="00C56F32" w:rsidTr="000F21B2">
        <w:tc>
          <w:tcPr>
            <w:tcW w:w="3403" w:type="dxa"/>
          </w:tcPr>
          <w:p w:rsidR="000F21B2" w:rsidRPr="00C56F32" w:rsidRDefault="000F21B2" w:rsidP="000F21B2">
            <w:pPr>
              <w:rPr>
                <w:rFonts w:ascii="Times New Roman" w:eastAsia="Calibri" w:hAnsi="Times New Roman" w:cs="Times New Roman"/>
                <w:sz w:val="24"/>
                <w:szCs w:val="24"/>
              </w:rPr>
            </w:pPr>
          </w:p>
        </w:tc>
        <w:tc>
          <w:tcPr>
            <w:tcW w:w="3758" w:type="dxa"/>
          </w:tcPr>
          <w:p w:rsidR="000F21B2" w:rsidRPr="00C56F32" w:rsidRDefault="000F21B2" w:rsidP="000F21B2">
            <w:pPr>
              <w:rPr>
                <w:rFonts w:ascii="Times New Roman" w:eastAsia="Calibri" w:hAnsi="Times New Roman" w:cs="Times New Roman"/>
                <w:sz w:val="24"/>
                <w:szCs w:val="24"/>
              </w:rPr>
            </w:pPr>
            <w:r w:rsidRPr="00C56F32">
              <w:rPr>
                <w:rFonts w:ascii="Times New Roman" w:eastAsia="Calibri" w:hAnsi="Times New Roman" w:cs="Times New Roman"/>
                <w:sz w:val="24"/>
                <w:szCs w:val="24"/>
              </w:rPr>
              <w:t>Педагогическая коррекция по русскому языку</w:t>
            </w:r>
          </w:p>
        </w:tc>
        <w:tc>
          <w:tcPr>
            <w:tcW w:w="2184" w:type="dxa"/>
          </w:tcPr>
          <w:p w:rsidR="000F21B2" w:rsidRPr="00C56F32" w:rsidRDefault="000F21B2" w:rsidP="000F21B2">
            <w:pPr>
              <w:jc w:val="center"/>
              <w:rPr>
                <w:rFonts w:ascii="Times New Roman" w:eastAsia="Calibri" w:hAnsi="Times New Roman" w:cs="Times New Roman"/>
                <w:sz w:val="24"/>
                <w:szCs w:val="24"/>
              </w:rPr>
            </w:pPr>
            <w:r w:rsidRPr="00C56F32">
              <w:rPr>
                <w:rFonts w:ascii="Times New Roman" w:eastAsia="Calibri" w:hAnsi="Times New Roman" w:cs="Times New Roman"/>
                <w:sz w:val="24"/>
                <w:szCs w:val="24"/>
              </w:rPr>
              <w:t>2</w:t>
            </w:r>
          </w:p>
        </w:tc>
      </w:tr>
      <w:tr w:rsidR="000F21B2" w:rsidRPr="00C56F32" w:rsidTr="000F21B2">
        <w:tc>
          <w:tcPr>
            <w:tcW w:w="3403" w:type="dxa"/>
          </w:tcPr>
          <w:p w:rsidR="000F21B2" w:rsidRPr="00C56F32" w:rsidRDefault="000F21B2" w:rsidP="000F21B2">
            <w:pPr>
              <w:rPr>
                <w:rFonts w:ascii="Times New Roman" w:eastAsia="Calibri" w:hAnsi="Times New Roman" w:cs="Times New Roman"/>
                <w:sz w:val="24"/>
                <w:szCs w:val="24"/>
              </w:rPr>
            </w:pPr>
            <w:r w:rsidRPr="00C56F32">
              <w:rPr>
                <w:rFonts w:ascii="Times New Roman" w:eastAsia="Calibri" w:hAnsi="Times New Roman" w:cs="Times New Roman"/>
                <w:sz w:val="24"/>
                <w:szCs w:val="24"/>
              </w:rPr>
              <w:t>Ритмика</w:t>
            </w:r>
          </w:p>
        </w:tc>
        <w:tc>
          <w:tcPr>
            <w:tcW w:w="3758" w:type="dxa"/>
          </w:tcPr>
          <w:p w:rsidR="000F21B2" w:rsidRPr="00C56F32" w:rsidRDefault="000F21B2" w:rsidP="000F21B2">
            <w:pPr>
              <w:rPr>
                <w:rFonts w:ascii="Times New Roman" w:eastAsia="Calibri" w:hAnsi="Times New Roman" w:cs="Times New Roman"/>
                <w:sz w:val="24"/>
                <w:szCs w:val="24"/>
              </w:rPr>
            </w:pPr>
            <w:r w:rsidRPr="00C56F32">
              <w:rPr>
                <w:rFonts w:ascii="Times New Roman" w:eastAsia="Calibri" w:hAnsi="Times New Roman" w:cs="Times New Roman"/>
                <w:sz w:val="24"/>
                <w:szCs w:val="24"/>
              </w:rPr>
              <w:t>Ритмика</w:t>
            </w:r>
          </w:p>
        </w:tc>
        <w:tc>
          <w:tcPr>
            <w:tcW w:w="2184" w:type="dxa"/>
          </w:tcPr>
          <w:p w:rsidR="000F21B2" w:rsidRPr="00C56F32" w:rsidRDefault="000F21B2" w:rsidP="000F21B2">
            <w:pPr>
              <w:jc w:val="center"/>
              <w:rPr>
                <w:rFonts w:ascii="Times New Roman" w:eastAsia="Calibri" w:hAnsi="Times New Roman" w:cs="Times New Roman"/>
                <w:sz w:val="24"/>
                <w:szCs w:val="24"/>
              </w:rPr>
            </w:pPr>
            <w:r w:rsidRPr="00C56F32">
              <w:rPr>
                <w:rFonts w:ascii="Times New Roman" w:eastAsia="Calibri" w:hAnsi="Times New Roman" w:cs="Times New Roman"/>
                <w:sz w:val="24"/>
                <w:szCs w:val="24"/>
              </w:rPr>
              <w:t>1</w:t>
            </w:r>
          </w:p>
        </w:tc>
      </w:tr>
      <w:tr w:rsidR="000F21B2" w:rsidRPr="00C56F32" w:rsidTr="000F21B2">
        <w:tc>
          <w:tcPr>
            <w:tcW w:w="3403" w:type="dxa"/>
          </w:tcPr>
          <w:p w:rsidR="000F21B2" w:rsidRPr="00C56F32" w:rsidRDefault="000F21B2" w:rsidP="000F21B2">
            <w:pPr>
              <w:rPr>
                <w:rFonts w:ascii="Times New Roman" w:eastAsia="Calibri" w:hAnsi="Times New Roman" w:cs="Times New Roman"/>
                <w:b/>
                <w:sz w:val="24"/>
                <w:szCs w:val="24"/>
              </w:rPr>
            </w:pPr>
            <w:r w:rsidRPr="00C56F32">
              <w:rPr>
                <w:rFonts w:ascii="Times New Roman" w:eastAsia="Calibri" w:hAnsi="Times New Roman" w:cs="Times New Roman"/>
                <w:b/>
                <w:sz w:val="24"/>
                <w:szCs w:val="24"/>
              </w:rPr>
              <w:t>ИТОГО</w:t>
            </w:r>
            <w:r w:rsidRPr="00C56F32">
              <w:rPr>
                <w:rFonts w:ascii="Times New Roman" w:eastAsia="Calibri" w:hAnsi="Times New Roman" w:cs="Times New Roman"/>
                <w:b/>
                <w:sz w:val="24"/>
                <w:szCs w:val="24"/>
              </w:rPr>
              <w:tab/>
            </w:r>
            <w:r w:rsidRPr="00C56F32">
              <w:rPr>
                <w:rFonts w:ascii="Times New Roman" w:eastAsia="Calibri" w:hAnsi="Times New Roman" w:cs="Times New Roman"/>
                <w:b/>
                <w:sz w:val="24"/>
                <w:szCs w:val="24"/>
              </w:rPr>
              <w:tab/>
            </w:r>
          </w:p>
        </w:tc>
        <w:tc>
          <w:tcPr>
            <w:tcW w:w="3758" w:type="dxa"/>
          </w:tcPr>
          <w:p w:rsidR="000F21B2" w:rsidRPr="00C56F32" w:rsidRDefault="000F21B2" w:rsidP="000F21B2">
            <w:pPr>
              <w:rPr>
                <w:rFonts w:ascii="Times New Roman" w:eastAsia="Calibri" w:hAnsi="Times New Roman" w:cs="Times New Roman"/>
                <w:b/>
                <w:sz w:val="24"/>
                <w:szCs w:val="24"/>
              </w:rPr>
            </w:pPr>
          </w:p>
        </w:tc>
        <w:tc>
          <w:tcPr>
            <w:tcW w:w="2184" w:type="dxa"/>
          </w:tcPr>
          <w:p w:rsidR="000F21B2" w:rsidRPr="00C56F32" w:rsidRDefault="000F21B2" w:rsidP="000F21B2">
            <w:pPr>
              <w:jc w:val="center"/>
              <w:rPr>
                <w:rFonts w:ascii="Times New Roman" w:eastAsia="Calibri" w:hAnsi="Times New Roman" w:cs="Times New Roman"/>
                <w:b/>
                <w:sz w:val="24"/>
                <w:szCs w:val="24"/>
              </w:rPr>
            </w:pPr>
            <w:r w:rsidRPr="00C56F32">
              <w:rPr>
                <w:rFonts w:ascii="Times New Roman" w:eastAsia="Calibri" w:hAnsi="Times New Roman" w:cs="Times New Roman"/>
                <w:b/>
                <w:sz w:val="24"/>
                <w:szCs w:val="24"/>
              </w:rPr>
              <w:t>7</w:t>
            </w:r>
          </w:p>
        </w:tc>
      </w:tr>
      <w:tr w:rsidR="000F21B2" w:rsidRPr="00C56F32" w:rsidTr="000F21B2">
        <w:tc>
          <w:tcPr>
            <w:tcW w:w="3403" w:type="dxa"/>
          </w:tcPr>
          <w:p w:rsidR="000F21B2" w:rsidRPr="00C56F32" w:rsidRDefault="000F21B2" w:rsidP="000F21B2">
            <w:pPr>
              <w:rPr>
                <w:rFonts w:ascii="Times New Roman" w:eastAsia="Calibri" w:hAnsi="Times New Roman" w:cs="Times New Roman"/>
                <w:i/>
                <w:sz w:val="24"/>
                <w:szCs w:val="24"/>
              </w:rPr>
            </w:pPr>
            <w:r w:rsidRPr="00C56F32">
              <w:rPr>
                <w:rFonts w:ascii="Times New Roman" w:eastAsia="Calibri" w:hAnsi="Times New Roman" w:cs="Times New Roman"/>
                <w:i/>
                <w:sz w:val="24"/>
                <w:szCs w:val="24"/>
              </w:rPr>
              <w:t xml:space="preserve"> Направления: </w:t>
            </w:r>
          </w:p>
          <w:p w:rsidR="000F21B2" w:rsidRPr="00C56F32" w:rsidRDefault="000F21B2" w:rsidP="000F21B2">
            <w:pPr>
              <w:rPr>
                <w:rFonts w:ascii="Times New Roman" w:eastAsia="Calibri" w:hAnsi="Times New Roman" w:cs="Times New Roman"/>
                <w:i/>
                <w:sz w:val="24"/>
                <w:szCs w:val="24"/>
              </w:rPr>
            </w:pPr>
            <w:proofErr w:type="spellStart"/>
            <w:r>
              <w:rPr>
                <w:rFonts w:ascii="Times New Roman" w:eastAsia="Calibri" w:hAnsi="Times New Roman" w:cs="Times New Roman"/>
                <w:i/>
                <w:sz w:val="24"/>
                <w:szCs w:val="24"/>
              </w:rPr>
              <w:t>Общеинтеллектуальное</w:t>
            </w:r>
            <w:proofErr w:type="spellEnd"/>
          </w:p>
        </w:tc>
        <w:tc>
          <w:tcPr>
            <w:tcW w:w="3758" w:type="dxa"/>
          </w:tcPr>
          <w:p w:rsidR="000F21B2" w:rsidRPr="008C289B" w:rsidRDefault="000F21B2" w:rsidP="000F21B2">
            <w:pPr>
              <w:rPr>
                <w:rFonts w:ascii="Times New Roman" w:eastAsia="Calibri" w:hAnsi="Times New Roman" w:cs="Times New Roman"/>
                <w:sz w:val="24"/>
                <w:szCs w:val="24"/>
              </w:rPr>
            </w:pPr>
            <w:r>
              <w:rPr>
                <w:rFonts w:ascii="Times New Roman" w:eastAsia="Calibri" w:hAnsi="Times New Roman" w:cs="Times New Roman"/>
                <w:sz w:val="24"/>
                <w:szCs w:val="24"/>
              </w:rPr>
              <w:t>Кружок «</w:t>
            </w:r>
            <w:proofErr w:type="spellStart"/>
            <w:r>
              <w:rPr>
                <w:rFonts w:ascii="Times New Roman" w:eastAsia="Calibri" w:hAnsi="Times New Roman" w:cs="Times New Roman"/>
                <w:sz w:val="24"/>
                <w:szCs w:val="24"/>
              </w:rPr>
              <w:t>Окейка</w:t>
            </w:r>
            <w:proofErr w:type="spellEnd"/>
            <w:r>
              <w:rPr>
                <w:rFonts w:ascii="Times New Roman" w:eastAsia="Calibri" w:hAnsi="Times New Roman" w:cs="Times New Roman"/>
                <w:sz w:val="24"/>
                <w:szCs w:val="24"/>
              </w:rPr>
              <w:t>»</w:t>
            </w:r>
          </w:p>
        </w:tc>
        <w:tc>
          <w:tcPr>
            <w:tcW w:w="2184" w:type="dxa"/>
          </w:tcPr>
          <w:p w:rsidR="000F21B2" w:rsidRPr="00C56F32" w:rsidRDefault="000F21B2" w:rsidP="000F21B2">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0F21B2" w:rsidRPr="00C56F32" w:rsidTr="000F21B2">
        <w:tc>
          <w:tcPr>
            <w:tcW w:w="3403" w:type="dxa"/>
          </w:tcPr>
          <w:p w:rsidR="000F21B2" w:rsidRPr="00C56F32" w:rsidRDefault="000F21B2" w:rsidP="000F21B2">
            <w:pPr>
              <w:rPr>
                <w:rFonts w:ascii="Times New Roman" w:eastAsia="Calibri" w:hAnsi="Times New Roman" w:cs="Times New Roman"/>
                <w:i/>
                <w:sz w:val="24"/>
                <w:szCs w:val="24"/>
              </w:rPr>
            </w:pPr>
            <w:r w:rsidRPr="00C56F32">
              <w:rPr>
                <w:rFonts w:ascii="Times New Roman" w:eastAsia="Calibri" w:hAnsi="Times New Roman" w:cs="Times New Roman"/>
                <w:i/>
                <w:sz w:val="24"/>
                <w:szCs w:val="24"/>
              </w:rPr>
              <w:t>Общекультурное</w:t>
            </w:r>
          </w:p>
        </w:tc>
        <w:tc>
          <w:tcPr>
            <w:tcW w:w="3758" w:type="dxa"/>
            <w:vMerge w:val="restart"/>
          </w:tcPr>
          <w:p w:rsidR="000F21B2" w:rsidRPr="00C56F32" w:rsidRDefault="000F21B2" w:rsidP="000F21B2">
            <w:pPr>
              <w:rPr>
                <w:rFonts w:ascii="Times New Roman" w:eastAsia="Calibri" w:hAnsi="Times New Roman" w:cs="Times New Roman"/>
                <w:sz w:val="24"/>
                <w:szCs w:val="24"/>
              </w:rPr>
            </w:pPr>
            <w:r w:rsidRPr="00C56F32">
              <w:rPr>
                <w:rFonts w:ascii="Times New Roman" w:eastAsia="Calibri" w:hAnsi="Times New Roman" w:cs="Times New Roman"/>
                <w:sz w:val="24"/>
                <w:szCs w:val="24"/>
              </w:rPr>
              <w:t>План воспитате</w:t>
            </w:r>
            <w:r>
              <w:rPr>
                <w:rFonts w:ascii="Times New Roman" w:eastAsia="Calibri" w:hAnsi="Times New Roman" w:cs="Times New Roman"/>
                <w:sz w:val="24"/>
                <w:szCs w:val="24"/>
              </w:rPr>
              <w:t>льной работы</w:t>
            </w:r>
          </w:p>
        </w:tc>
        <w:tc>
          <w:tcPr>
            <w:tcW w:w="2184" w:type="dxa"/>
            <w:vMerge w:val="restart"/>
          </w:tcPr>
          <w:p w:rsidR="000F21B2" w:rsidRPr="00C56F32" w:rsidRDefault="000F21B2" w:rsidP="000F21B2">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0F21B2" w:rsidRPr="00C56F32" w:rsidTr="000F21B2">
        <w:tc>
          <w:tcPr>
            <w:tcW w:w="3403" w:type="dxa"/>
          </w:tcPr>
          <w:p w:rsidR="000F21B2" w:rsidRPr="00C56F32" w:rsidRDefault="000F21B2" w:rsidP="000F21B2">
            <w:pPr>
              <w:rPr>
                <w:rFonts w:ascii="Times New Roman" w:eastAsia="Calibri" w:hAnsi="Times New Roman" w:cs="Times New Roman"/>
                <w:i/>
                <w:sz w:val="24"/>
                <w:szCs w:val="24"/>
              </w:rPr>
            </w:pPr>
            <w:r w:rsidRPr="00C56F32">
              <w:rPr>
                <w:rFonts w:ascii="Times New Roman" w:eastAsia="Calibri" w:hAnsi="Times New Roman" w:cs="Times New Roman"/>
                <w:i/>
                <w:sz w:val="24"/>
                <w:szCs w:val="24"/>
              </w:rPr>
              <w:t>Духовно-нравственное</w:t>
            </w:r>
          </w:p>
        </w:tc>
        <w:tc>
          <w:tcPr>
            <w:tcW w:w="3758" w:type="dxa"/>
            <w:vMerge/>
          </w:tcPr>
          <w:p w:rsidR="000F21B2" w:rsidRPr="00C56F32" w:rsidRDefault="000F21B2" w:rsidP="000F21B2">
            <w:pPr>
              <w:rPr>
                <w:rFonts w:ascii="Times New Roman" w:eastAsia="Calibri" w:hAnsi="Times New Roman" w:cs="Times New Roman"/>
                <w:sz w:val="24"/>
                <w:szCs w:val="24"/>
              </w:rPr>
            </w:pPr>
          </w:p>
        </w:tc>
        <w:tc>
          <w:tcPr>
            <w:tcW w:w="2184" w:type="dxa"/>
            <w:vMerge/>
          </w:tcPr>
          <w:p w:rsidR="000F21B2" w:rsidRPr="00C56F32" w:rsidRDefault="000F21B2" w:rsidP="000F21B2">
            <w:pPr>
              <w:jc w:val="center"/>
              <w:rPr>
                <w:rFonts w:ascii="Times New Roman" w:eastAsia="Calibri" w:hAnsi="Times New Roman" w:cs="Times New Roman"/>
                <w:sz w:val="24"/>
                <w:szCs w:val="24"/>
              </w:rPr>
            </w:pPr>
          </w:p>
        </w:tc>
      </w:tr>
      <w:tr w:rsidR="000F21B2" w:rsidRPr="00C56F32" w:rsidTr="000F21B2">
        <w:tc>
          <w:tcPr>
            <w:tcW w:w="3403" w:type="dxa"/>
          </w:tcPr>
          <w:p w:rsidR="000F21B2" w:rsidRPr="00C56F32" w:rsidRDefault="000F21B2" w:rsidP="000F21B2">
            <w:pPr>
              <w:rPr>
                <w:rFonts w:ascii="Times New Roman" w:eastAsia="Calibri" w:hAnsi="Times New Roman" w:cs="Times New Roman"/>
                <w:i/>
                <w:sz w:val="24"/>
                <w:szCs w:val="24"/>
              </w:rPr>
            </w:pPr>
            <w:r w:rsidRPr="00C56F32">
              <w:rPr>
                <w:rFonts w:ascii="Times New Roman" w:eastAsia="Calibri" w:hAnsi="Times New Roman" w:cs="Times New Roman"/>
                <w:i/>
                <w:sz w:val="24"/>
                <w:szCs w:val="24"/>
              </w:rPr>
              <w:t>Социальное</w:t>
            </w:r>
          </w:p>
        </w:tc>
        <w:tc>
          <w:tcPr>
            <w:tcW w:w="3758" w:type="dxa"/>
            <w:vMerge/>
          </w:tcPr>
          <w:p w:rsidR="000F21B2" w:rsidRPr="00C56F32" w:rsidRDefault="000F21B2" w:rsidP="000F21B2">
            <w:pPr>
              <w:rPr>
                <w:rFonts w:ascii="Times New Roman" w:eastAsia="Calibri" w:hAnsi="Times New Roman" w:cs="Times New Roman"/>
                <w:sz w:val="24"/>
                <w:szCs w:val="24"/>
              </w:rPr>
            </w:pPr>
          </w:p>
        </w:tc>
        <w:tc>
          <w:tcPr>
            <w:tcW w:w="2184" w:type="dxa"/>
            <w:vMerge/>
          </w:tcPr>
          <w:p w:rsidR="000F21B2" w:rsidRPr="00C56F32" w:rsidRDefault="000F21B2" w:rsidP="000F21B2">
            <w:pPr>
              <w:jc w:val="center"/>
              <w:rPr>
                <w:rFonts w:ascii="Times New Roman" w:eastAsia="Calibri" w:hAnsi="Times New Roman" w:cs="Times New Roman"/>
                <w:sz w:val="24"/>
                <w:szCs w:val="24"/>
              </w:rPr>
            </w:pPr>
          </w:p>
        </w:tc>
      </w:tr>
      <w:tr w:rsidR="000F21B2" w:rsidRPr="00C56F32" w:rsidTr="000F21B2">
        <w:tc>
          <w:tcPr>
            <w:tcW w:w="3403" w:type="dxa"/>
          </w:tcPr>
          <w:p w:rsidR="000F21B2" w:rsidRPr="00C56F32" w:rsidRDefault="000F21B2" w:rsidP="000F21B2">
            <w:pPr>
              <w:rPr>
                <w:rFonts w:ascii="Times New Roman" w:eastAsia="Calibri" w:hAnsi="Times New Roman" w:cs="Times New Roman"/>
                <w:i/>
                <w:sz w:val="24"/>
                <w:szCs w:val="24"/>
              </w:rPr>
            </w:pPr>
            <w:r w:rsidRPr="00C56F32">
              <w:rPr>
                <w:rFonts w:ascii="Times New Roman" w:eastAsia="Calibri" w:hAnsi="Times New Roman" w:cs="Times New Roman"/>
                <w:i/>
                <w:sz w:val="24"/>
                <w:szCs w:val="24"/>
              </w:rPr>
              <w:t>Спортивно-оздоровительное</w:t>
            </w:r>
          </w:p>
        </w:tc>
        <w:tc>
          <w:tcPr>
            <w:tcW w:w="3758" w:type="dxa"/>
            <w:vMerge/>
          </w:tcPr>
          <w:p w:rsidR="000F21B2" w:rsidRPr="00C56F32" w:rsidRDefault="000F21B2" w:rsidP="000F21B2">
            <w:pPr>
              <w:rPr>
                <w:rFonts w:ascii="Times New Roman" w:eastAsia="Calibri" w:hAnsi="Times New Roman" w:cs="Times New Roman"/>
                <w:sz w:val="24"/>
                <w:szCs w:val="24"/>
              </w:rPr>
            </w:pPr>
          </w:p>
        </w:tc>
        <w:tc>
          <w:tcPr>
            <w:tcW w:w="2184" w:type="dxa"/>
            <w:vMerge/>
          </w:tcPr>
          <w:p w:rsidR="000F21B2" w:rsidRPr="00C56F32" w:rsidRDefault="000F21B2" w:rsidP="000F21B2">
            <w:pPr>
              <w:jc w:val="center"/>
              <w:rPr>
                <w:rFonts w:ascii="Times New Roman" w:eastAsia="Calibri" w:hAnsi="Times New Roman" w:cs="Times New Roman"/>
                <w:sz w:val="24"/>
                <w:szCs w:val="24"/>
              </w:rPr>
            </w:pPr>
          </w:p>
        </w:tc>
      </w:tr>
      <w:tr w:rsidR="000F21B2" w:rsidRPr="00C56F32" w:rsidTr="000F21B2">
        <w:tc>
          <w:tcPr>
            <w:tcW w:w="3403" w:type="dxa"/>
          </w:tcPr>
          <w:p w:rsidR="000F21B2" w:rsidRPr="00C56F32" w:rsidRDefault="000F21B2" w:rsidP="000F21B2">
            <w:pPr>
              <w:rPr>
                <w:rFonts w:ascii="Times New Roman" w:eastAsia="Calibri" w:hAnsi="Times New Roman" w:cs="Times New Roman"/>
                <w:b/>
                <w:i/>
                <w:sz w:val="24"/>
                <w:szCs w:val="24"/>
              </w:rPr>
            </w:pPr>
            <w:r w:rsidRPr="00C56F32">
              <w:rPr>
                <w:rFonts w:ascii="Times New Roman" w:eastAsia="Calibri" w:hAnsi="Times New Roman" w:cs="Times New Roman"/>
                <w:b/>
                <w:i/>
                <w:sz w:val="24"/>
                <w:szCs w:val="24"/>
              </w:rPr>
              <w:t xml:space="preserve">Всего: </w:t>
            </w:r>
          </w:p>
        </w:tc>
        <w:tc>
          <w:tcPr>
            <w:tcW w:w="3758" w:type="dxa"/>
          </w:tcPr>
          <w:p w:rsidR="000F21B2" w:rsidRPr="00C56F32" w:rsidRDefault="000F21B2" w:rsidP="000F21B2">
            <w:pPr>
              <w:rPr>
                <w:rFonts w:ascii="Times New Roman" w:eastAsia="Calibri" w:hAnsi="Times New Roman" w:cs="Times New Roman"/>
                <w:b/>
                <w:sz w:val="24"/>
                <w:szCs w:val="24"/>
              </w:rPr>
            </w:pPr>
          </w:p>
        </w:tc>
        <w:tc>
          <w:tcPr>
            <w:tcW w:w="2184" w:type="dxa"/>
          </w:tcPr>
          <w:p w:rsidR="000F21B2" w:rsidRPr="00C56F32" w:rsidRDefault="000F21B2" w:rsidP="000F21B2">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10</w:t>
            </w:r>
          </w:p>
        </w:tc>
      </w:tr>
    </w:tbl>
    <w:p w:rsidR="000F21B2" w:rsidRPr="00C56F32" w:rsidRDefault="000F21B2" w:rsidP="000F21B2">
      <w:pPr>
        <w:spacing w:after="0" w:line="240" w:lineRule="auto"/>
        <w:rPr>
          <w:rFonts w:ascii="Times New Roman" w:eastAsia="Calibri" w:hAnsi="Times New Roman" w:cs="Times New Roman"/>
          <w:sz w:val="24"/>
          <w:szCs w:val="24"/>
        </w:rPr>
      </w:pPr>
    </w:p>
    <w:p w:rsidR="000F21B2" w:rsidRDefault="000F21B2" w:rsidP="000F21B2">
      <w:pPr>
        <w:spacing w:after="200" w:line="276" w:lineRule="auto"/>
        <w:jc w:val="center"/>
        <w:rPr>
          <w:rFonts w:ascii="Times New Roman" w:eastAsia="Calibri" w:hAnsi="Times New Roman" w:cs="Times New Roman"/>
          <w:b/>
          <w:sz w:val="24"/>
          <w:szCs w:val="24"/>
        </w:rPr>
      </w:pPr>
      <w:r w:rsidRPr="004119EB">
        <w:rPr>
          <w:rFonts w:ascii="Times New Roman" w:eastAsia="Calibri" w:hAnsi="Times New Roman" w:cs="Times New Roman"/>
          <w:b/>
          <w:sz w:val="24"/>
          <w:szCs w:val="24"/>
        </w:rPr>
        <w:t>Внеурочная деятельность (включая коррекционно-развивающую область)</w:t>
      </w:r>
    </w:p>
    <w:p w:rsidR="000F21B2" w:rsidRPr="000F21B2" w:rsidRDefault="00B97865" w:rsidP="000F21B2">
      <w:pPr>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(Вариант 4)</w:t>
      </w:r>
    </w:p>
    <w:tbl>
      <w:tblPr>
        <w:tblStyle w:val="a7"/>
        <w:tblW w:w="0" w:type="auto"/>
        <w:tblLook w:val="04A0" w:firstRow="1" w:lastRow="0" w:firstColumn="1" w:lastColumn="0" w:noHBand="0" w:noVBand="1"/>
      </w:tblPr>
      <w:tblGrid>
        <w:gridCol w:w="3403"/>
        <w:gridCol w:w="3758"/>
        <w:gridCol w:w="2184"/>
      </w:tblGrid>
      <w:tr w:rsidR="000F21B2" w:rsidRPr="004119EB" w:rsidTr="000F21B2">
        <w:tc>
          <w:tcPr>
            <w:tcW w:w="3403" w:type="dxa"/>
            <w:vMerge w:val="restart"/>
          </w:tcPr>
          <w:p w:rsidR="000F21B2" w:rsidRPr="004119EB" w:rsidRDefault="000F21B2" w:rsidP="000F21B2">
            <w:pPr>
              <w:rPr>
                <w:rFonts w:ascii="Times New Roman" w:eastAsia="Calibri" w:hAnsi="Times New Roman" w:cs="Times New Roman"/>
                <w:b/>
                <w:sz w:val="24"/>
                <w:szCs w:val="24"/>
              </w:rPr>
            </w:pPr>
            <w:r w:rsidRPr="004119EB">
              <w:rPr>
                <w:rFonts w:ascii="Times New Roman" w:eastAsia="Calibri" w:hAnsi="Times New Roman" w:cs="Times New Roman"/>
                <w:b/>
                <w:sz w:val="24"/>
                <w:szCs w:val="24"/>
              </w:rPr>
              <w:t xml:space="preserve">Коррекционно-развивающая область </w:t>
            </w:r>
            <w:r w:rsidRPr="004119EB">
              <w:rPr>
                <w:rFonts w:ascii="Times New Roman" w:eastAsia="Calibri" w:hAnsi="Times New Roman" w:cs="Times New Roman"/>
                <w:sz w:val="24"/>
                <w:szCs w:val="24"/>
              </w:rPr>
              <w:t>(коррекционно-развивающие занятия)</w:t>
            </w:r>
          </w:p>
        </w:tc>
        <w:tc>
          <w:tcPr>
            <w:tcW w:w="3758" w:type="dxa"/>
          </w:tcPr>
          <w:p w:rsidR="000F21B2" w:rsidRPr="004119EB" w:rsidRDefault="000F21B2" w:rsidP="000F21B2">
            <w:pPr>
              <w:rPr>
                <w:rFonts w:ascii="Times New Roman" w:eastAsia="Calibri" w:hAnsi="Times New Roman" w:cs="Times New Roman"/>
                <w:sz w:val="24"/>
                <w:szCs w:val="24"/>
              </w:rPr>
            </w:pPr>
            <w:r w:rsidRPr="004119EB">
              <w:rPr>
                <w:rFonts w:ascii="Times New Roman" w:eastAsia="Calibri" w:hAnsi="Times New Roman" w:cs="Times New Roman"/>
                <w:sz w:val="24"/>
                <w:szCs w:val="24"/>
              </w:rPr>
              <w:t>Логопедические занятия</w:t>
            </w:r>
          </w:p>
        </w:tc>
        <w:tc>
          <w:tcPr>
            <w:tcW w:w="2184" w:type="dxa"/>
          </w:tcPr>
          <w:p w:rsidR="000F21B2" w:rsidRPr="004119EB" w:rsidRDefault="000F21B2" w:rsidP="000F21B2">
            <w:pPr>
              <w:jc w:val="center"/>
              <w:rPr>
                <w:rFonts w:ascii="Times New Roman" w:eastAsia="Calibri" w:hAnsi="Times New Roman" w:cs="Times New Roman"/>
                <w:sz w:val="24"/>
                <w:szCs w:val="24"/>
              </w:rPr>
            </w:pPr>
            <w:r w:rsidRPr="004119EB">
              <w:rPr>
                <w:rFonts w:ascii="Times New Roman" w:eastAsia="Calibri" w:hAnsi="Times New Roman" w:cs="Times New Roman"/>
                <w:sz w:val="24"/>
                <w:szCs w:val="24"/>
              </w:rPr>
              <w:t>2</w:t>
            </w:r>
          </w:p>
        </w:tc>
      </w:tr>
      <w:tr w:rsidR="000F21B2" w:rsidRPr="004119EB" w:rsidTr="000F21B2">
        <w:tc>
          <w:tcPr>
            <w:tcW w:w="3403" w:type="dxa"/>
            <w:vMerge/>
          </w:tcPr>
          <w:p w:rsidR="000F21B2" w:rsidRPr="004119EB" w:rsidRDefault="000F21B2" w:rsidP="000F21B2">
            <w:pPr>
              <w:rPr>
                <w:rFonts w:ascii="Times New Roman" w:eastAsia="Calibri" w:hAnsi="Times New Roman" w:cs="Times New Roman"/>
                <w:sz w:val="24"/>
                <w:szCs w:val="24"/>
              </w:rPr>
            </w:pPr>
          </w:p>
        </w:tc>
        <w:tc>
          <w:tcPr>
            <w:tcW w:w="3758" w:type="dxa"/>
          </w:tcPr>
          <w:p w:rsidR="000F21B2" w:rsidRPr="004119EB" w:rsidRDefault="000F21B2" w:rsidP="000F21B2">
            <w:pPr>
              <w:rPr>
                <w:rFonts w:ascii="Times New Roman" w:eastAsia="Calibri" w:hAnsi="Times New Roman" w:cs="Times New Roman"/>
                <w:sz w:val="24"/>
                <w:szCs w:val="24"/>
              </w:rPr>
            </w:pPr>
            <w:r w:rsidRPr="004119EB">
              <w:rPr>
                <w:rFonts w:ascii="Times New Roman" w:eastAsia="Calibri" w:hAnsi="Times New Roman" w:cs="Times New Roman"/>
                <w:sz w:val="24"/>
                <w:szCs w:val="24"/>
              </w:rPr>
              <w:t>Занятия по развитию познавательных процессов</w:t>
            </w:r>
          </w:p>
        </w:tc>
        <w:tc>
          <w:tcPr>
            <w:tcW w:w="2184" w:type="dxa"/>
          </w:tcPr>
          <w:p w:rsidR="000F21B2" w:rsidRPr="004119EB" w:rsidRDefault="000F21B2" w:rsidP="000F21B2">
            <w:pPr>
              <w:jc w:val="center"/>
              <w:rPr>
                <w:rFonts w:ascii="Times New Roman" w:eastAsia="Calibri" w:hAnsi="Times New Roman" w:cs="Times New Roman"/>
                <w:sz w:val="24"/>
                <w:szCs w:val="24"/>
              </w:rPr>
            </w:pPr>
            <w:r w:rsidRPr="004119EB">
              <w:rPr>
                <w:rFonts w:ascii="Times New Roman" w:eastAsia="Calibri" w:hAnsi="Times New Roman" w:cs="Times New Roman"/>
                <w:sz w:val="24"/>
                <w:szCs w:val="24"/>
              </w:rPr>
              <w:t>1</w:t>
            </w:r>
          </w:p>
        </w:tc>
      </w:tr>
      <w:tr w:rsidR="000F21B2" w:rsidRPr="004119EB" w:rsidTr="000F21B2">
        <w:tc>
          <w:tcPr>
            <w:tcW w:w="3403" w:type="dxa"/>
            <w:vMerge/>
          </w:tcPr>
          <w:p w:rsidR="000F21B2" w:rsidRPr="004119EB" w:rsidRDefault="000F21B2" w:rsidP="000F21B2">
            <w:pPr>
              <w:rPr>
                <w:rFonts w:ascii="Times New Roman" w:eastAsia="Calibri" w:hAnsi="Times New Roman" w:cs="Times New Roman"/>
                <w:sz w:val="24"/>
                <w:szCs w:val="24"/>
              </w:rPr>
            </w:pPr>
          </w:p>
        </w:tc>
        <w:tc>
          <w:tcPr>
            <w:tcW w:w="3758" w:type="dxa"/>
          </w:tcPr>
          <w:p w:rsidR="000F21B2" w:rsidRPr="004119EB" w:rsidRDefault="000F21B2" w:rsidP="000F21B2">
            <w:pPr>
              <w:rPr>
                <w:rFonts w:ascii="Times New Roman" w:eastAsia="Calibri" w:hAnsi="Times New Roman" w:cs="Times New Roman"/>
                <w:sz w:val="24"/>
                <w:szCs w:val="24"/>
              </w:rPr>
            </w:pPr>
            <w:r w:rsidRPr="004119EB">
              <w:rPr>
                <w:rFonts w:ascii="Times New Roman" w:eastAsia="Calibri" w:hAnsi="Times New Roman" w:cs="Times New Roman"/>
                <w:sz w:val="24"/>
                <w:szCs w:val="24"/>
              </w:rPr>
              <w:t>Педагогическая коррекция по математике</w:t>
            </w:r>
          </w:p>
        </w:tc>
        <w:tc>
          <w:tcPr>
            <w:tcW w:w="2184" w:type="dxa"/>
          </w:tcPr>
          <w:p w:rsidR="000F21B2" w:rsidRPr="004119EB" w:rsidRDefault="000F21B2" w:rsidP="000F21B2">
            <w:pPr>
              <w:jc w:val="center"/>
              <w:rPr>
                <w:rFonts w:ascii="Times New Roman" w:eastAsia="Calibri" w:hAnsi="Times New Roman" w:cs="Times New Roman"/>
                <w:sz w:val="24"/>
                <w:szCs w:val="24"/>
              </w:rPr>
            </w:pPr>
            <w:r w:rsidRPr="004119EB">
              <w:rPr>
                <w:rFonts w:ascii="Times New Roman" w:eastAsia="Calibri" w:hAnsi="Times New Roman" w:cs="Times New Roman"/>
                <w:sz w:val="24"/>
                <w:szCs w:val="24"/>
              </w:rPr>
              <w:t>1</w:t>
            </w:r>
          </w:p>
        </w:tc>
      </w:tr>
      <w:tr w:rsidR="000F21B2" w:rsidRPr="004119EB" w:rsidTr="000F21B2">
        <w:tc>
          <w:tcPr>
            <w:tcW w:w="3403" w:type="dxa"/>
            <w:vMerge/>
          </w:tcPr>
          <w:p w:rsidR="000F21B2" w:rsidRPr="004119EB" w:rsidRDefault="000F21B2" w:rsidP="000F21B2">
            <w:pPr>
              <w:rPr>
                <w:rFonts w:ascii="Times New Roman" w:eastAsia="Calibri" w:hAnsi="Times New Roman" w:cs="Times New Roman"/>
                <w:sz w:val="24"/>
                <w:szCs w:val="24"/>
              </w:rPr>
            </w:pPr>
          </w:p>
        </w:tc>
        <w:tc>
          <w:tcPr>
            <w:tcW w:w="3758" w:type="dxa"/>
          </w:tcPr>
          <w:p w:rsidR="000F21B2" w:rsidRPr="004119EB" w:rsidRDefault="000F21B2" w:rsidP="000F21B2">
            <w:pPr>
              <w:rPr>
                <w:rFonts w:ascii="Times New Roman" w:eastAsia="Calibri" w:hAnsi="Times New Roman" w:cs="Times New Roman"/>
                <w:sz w:val="24"/>
                <w:szCs w:val="24"/>
              </w:rPr>
            </w:pPr>
            <w:r w:rsidRPr="004119EB">
              <w:rPr>
                <w:rFonts w:ascii="Times New Roman" w:eastAsia="Calibri" w:hAnsi="Times New Roman" w:cs="Times New Roman"/>
                <w:sz w:val="24"/>
                <w:szCs w:val="24"/>
              </w:rPr>
              <w:t>Педагогическая коррекция по русскому языку</w:t>
            </w:r>
          </w:p>
        </w:tc>
        <w:tc>
          <w:tcPr>
            <w:tcW w:w="2184" w:type="dxa"/>
          </w:tcPr>
          <w:p w:rsidR="000F21B2" w:rsidRPr="004119EB" w:rsidRDefault="000F21B2" w:rsidP="000F21B2">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0F21B2" w:rsidRPr="004119EB" w:rsidTr="000F21B2">
        <w:tc>
          <w:tcPr>
            <w:tcW w:w="3403" w:type="dxa"/>
            <w:vMerge/>
          </w:tcPr>
          <w:p w:rsidR="000F21B2" w:rsidRPr="004119EB" w:rsidRDefault="000F21B2" w:rsidP="000F21B2">
            <w:pPr>
              <w:rPr>
                <w:rFonts w:ascii="Times New Roman" w:eastAsia="Calibri" w:hAnsi="Times New Roman" w:cs="Times New Roman"/>
                <w:sz w:val="24"/>
                <w:szCs w:val="24"/>
              </w:rPr>
            </w:pPr>
          </w:p>
        </w:tc>
        <w:tc>
          <w:tcPr>
            <w:tcW w:w="3758" w:type="dxa"/>
          </w:tcPr>
          <w:p w:rsidR="000F21B2" w:rsidRPr="004119EB" w:rsidRDefault="000F21B2" w:rsidP="000F21B2">
            <w:pPr>
              <w:rPr>
                <w:rFonts w:ascii="Times New Roman" w:eastAsia="Calibri" w:hAnsi="Times New Roman" w:cs="Times New Roman"/>
                <w:sz w:val="24"/>
                <w:szCs w:val="24"/>
              </w:rPr>
            </w:pPr>
            <w:r>
              <w:rPr>
                <w:rFonts w:ascii="Times New Roman" w:eastAsia="Calibri" w:hAnsi="Times New Roman" w:cs="Times New Roman"/>
                <w:sz w:val="24"/>
                <w:szCs w:val="24"/>
              </w:rPr>
              <w:t>Педагогическая коррекция по литературному чтению</w:t>
            </w:r>
          </w:p>
        </w:tc>
        <w:tc>
          <w:tcPr>
            <w:tcW w:w="2184" w:type="dxa"/>
          </w:tcPr>
          <w:p w:rsidR="000F21B2" w:rsidRPr="004119EB" w:rsidRDefault="000F21B2" w:rsidP="000F21B2">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0F21B2" w:rsidRPr="004119EB" w:rsidTr="000F21B2">
        <w:tc>
          <w:tcPr>
            <w:tcW w:w="3403" w:type="dxa"/>
          </w:tcPr>
          <w:p w:rsidR="000F21B2" w:rsidRPr="004119EB" w:rsidRDefault="000F21B2" w:rsidP="000F21B2">
            <w:pPr>
              <w:rPr>
                <w:rFonts w:ascii="Times New Roman" w:eastAsia="Calibri" w:hAnsi="Times New Roman" w:cs="Times New Roman"/>
                <w:sz w:val="24"/>
                <w:szCs w:val="24"/>
              </w:rPr>
            </w:pPr>
            <w:r w:rsidRPr="004119EB">
              <w:rPr>
                <w:rFonts w:ascii="Times New Roman" w:eastAsia="Calibri" w:hAnsi="Times New Roman" w:cs="Times New Roman"/>
                <w:sz w:val="24"/>
                <w:szCs w:val="24"/>
              </w:rPr>
              <w:t>Ритмика</w:t>
            </w:r>
          </w:p>
        </w:tc>
        <w:tc>
          <w:tcPr>
            <w:tcW w:w="3758" w:type="dxa"/>
          </w:tcPr>
          <w:p w:rsidR="000F21B2" w:rsidRPr="004119EB" w:rsidRDefault="000F21B2" w:rsidP="000F21B2">
            <w:pPr>
              <w:rPr>
                <w:rFonts w:ascii="Times New Roman" w:eastAsia="Calibri" w:hAnsi="Times New Roman" w:cs="Times New Roman"/>
                <w:sz w:val="24"/>
                <w:szCs w:val="24"/>
              </w:rPr>
            </w:pPr>
            <w:r w:rsidRPr="004119EB">
              <w:rPr>
                <w:rFonts w:ascii="Times New Roman" w:eastAsia="Calibri" w:hAnsi="Times New Roman" w:cs="Times New Roman"/>
                <w:sz w:val="24"/>
                <w:szCs w:val="24"/>
              </w:rPr>
              <w:t>Ритмика</w:t>
            </w:r>
          </w:p>
        </w:tc>
        <w:tc>
          <w:tcPr>
            <w:tcW w:w="2184" w:type="dxa"/>
          </w:tcPr>
          <w:p w:rsidR="000F21B2" w:rsidRPr="004119EB" w:rsidRDefault="000F21B2" w:rsidP="000F21B2">
            <w:pPr>
              <w:jc w:val="center"/>
              <w:rPr>
                <w:rFonts w:ascii="Times New Roman" w:eastAsia="Calibri" w:hAnsi="Times New Roman" w:cs="Times New Roman"/>
                <w:sz w:val="24"/>
                <w:szCs w:val="24"/>
              </w:rPr>
            </w:pPr>
            <w:r w:rsidRPr="004119EB">
              <w:rPr>
                <w:rFonts w:ascii="Times New Roman" w:eastAsia="Calibri" w:hAnsi="Times New Roman" w:cs="Times New Roman"/>
                <w:sz w:val="24"/>
                <w:szCs w:val="24"/>
              </w:rPr>
              <w:t>1</w:t>
            </w:r>
          </w:p>
        </w:tc>
      </w:tr>
      <w:tr w:rsidR="000F21B2" w:rsidRPr="004119EB" w:rsidTr="000F21B2">
        <w:tc>
          <w:tcPr>
            <w:tcW w:w="3403" w:type="dxa"/>
          </w:tcPr>
          <w:p w:rsidR="000F21B2" w:rsidRPr="004119EB" w:rsidRDefault="000F21B2" w:rsidP="000F21B2">
            <w:pPr>
              <w:rPr>
                <w:rFonts w:ascii="Times New Roman" w:eastAsia="Calibri" w:hAnsi="Times New Roman" w:cs="Times New Roman"/>
                <w:b/>
                <w:sz w:val="24"/>
                <w:szCs w:val="24"/>
              </w:rPr>
            </w:pPr>
            <w:r w:rsidRPr="004119EB">
              <w:rPr>
                <w:rFonts w:ascii="Times New Roman" w:eastAsia="Calibri" w:hAnsi="Times New Roman" w:cs="Times New Roman"/>
                <w:b/>
                <w:sz w:val="24"/>
                <w:szCs w:val="24"/>
              </w:rPr>
              <w:t>ИТОГО</w:t>
            </w:r>
            <w:r w:rsidRPr="004119EB">
              <w:rPr>
                <w:rFonts w:ascii="Times New Roman" w:eastAsia="Calibri" w:hAnsi="Times New Roman" w:cs="Times New Roman"/>
                <w:b/>
                <w:sz w:val="24"/>
                <w:szCs w:val="24"/>
              </w:rPr>
              <w:tab/>
            </w:r>
            <w:r w:rsidRPr="004119EB">
              <w:rPr>
                <w:rFonts w:ascii="Times New Roman" w:eastAsia="Calibri" w:hAnsi="Times New Roman" w:cs="Times New Roman"/>
                <w:b/>
                <w:sz w:val="24"/>
                <w:szCs w:val="24"/>
              </w:rPr>
              <w:tab/>
            </w:r>
          </w:p>
        </w:tc>
        <w:tc>
          <w:tcPr>
            <w:tcW w:w="3758" w:type="dxa"/>
          </w:tcPr>
          <w:p w:rsidR="000F21B2" w:rsidRPr="004119EB" w:rsidRDefault="000F21B2" w:rsidP="000F21B2">
            <w:pPr>
              <w:rPr>
                <w:rFonts w:ascii="Times New Roman" w:eastAsia="Calibri" w:hAnsi="Times New Roman" w:cs="Times New Roman"/>
                <w:b/>
                <w:sz w:val="24"/>
                <w:szCs w:val="24"/>
              </w:rPr>
            </w:pPr>
          </w:p>
        </w:tc>
        <w:tc>
          <w:tcPr>
            <w:tcW w:w="2184" w:type="dxa"/>
          </w:tcPr>
          <w:p w:rsidR="000F21B2" w:rsidRPr="004119EB" w:rsidRDefault="000F21B2" w:rsidP="000F21B2">
            <w:pPr>
              <w:jc w:val="center"/>
              <w:rPr>
                <w:rFonts w:ascii="Times New Roman" w:eastAsia="Calibri" w:hAnsi="Times New Roman" w:cs="Times New Roman"/>
                <w:b/>
                <w:sz w:val="24"/>
                <w:szCs w:val="24"/>
              </w:rPr>
            </w:pPr>
            <w:r w:rsidRPr="004119EB">
              <w:rPr>
                <w:rFonts w:ascii="Times New Roman" w:eastAsia="Calibri" w:hAnsi="Times New Roman" w:cs="Times New Roman"/>
                <w:b/>
                <w:sz w:val="24"/>
                <w:szCs w:val="24"/>
              </w:rPr>
              <w:t>7</w:t>
            </w:r>
          </w:p>
        </w:tc>
      </w:tr>
      <w:tr w:rsidR="000F21B2" w:rsidRPr="004119EB" w:rsidTr="000F21B2">
        <w:tc>
          <w:tcPr>
            <w:tcW w:w="3403" w:type="dxa"/>
          </w:tcPr>
          <w:p w:rsidR="000F21B2" w:rsidRPr="004119EB" w:rsidRDefault="000F21B2" w:rsidP="000F21B2">
            <w:pPr>
              <w:rPr>
                <w:rFonts w:ascii="Times New Roman" w:eastAsia="Calibri" w:hAnsi="Times New Roman" w:cs="Times New Roman"/>
                <w:i/>
                <w:sz w:val="24"/>
                <w:szCs w:val="24"/>
              </w:rPr>
            </w:pPr>
            <w:r w:rsidRPr="004119EB">
              <w:rPr>
                <w:rFonts w:ascii="Times New Roman" w:eastAsia="Calibri" w:hAnsi="Times New Roman" w:cs="Times New Roman"/>
                <w:i/>
                <w:sz w:val="24"/>
                <w:szCs w:val="24"/>
              </w:rPr>
              <w:t xml:space="preserve"> Направления: </w:t>
            </w:r>
          </w:p>
          <w:p w:rsidR="000F21B2" w:rsidRPr="004119EB" w:rsidRDefault="000F21B2" w:rsidP="000F21B2">
            <w:pPr>
              <w:rPr>
                <w:rFonts w:ascii="Times New Roman" w:eastAsia="Calibri" w:hAnsi="Times New Roman" w:cs="Times New Roman"/>
                <w:i/>
                <w:sz w:val="24"/>
                <w:szCs w:val="24"/>
              </w:rPr>
            </w:pPr>
            <w:proofErr w:type="spellStart"/>
            <w:r>
              <w:rPr>
                <w:rFonts w:ascii="Times New Roman" w:eastAsia="Calibri" w:hAnsi="Times New Roman" w:cs="Times New Roman"/>
                <w:i/>
                <w:sz w:val="24"/>
                <w:szCs w:val="24"/>
              </w:rPr>
              <w:lastRenderedPageBreak/>
              <w:t>Общеинтеллектуальное</w:t>
            </w:r>
            <w:proofErr w:type="spellEnd"/>
          </w:p>
        </w:tc>
        <w:tc>
          <w:tcPr>
            <w:tcW w:w="3758" w:type="dxa"/>
          </w:tcPr>
          <w:p w:rsidR="000F21B2" w:rsidRPr="004119EB" w:rsidRDefault="000F21B2" w:rsidP="000F21B2">
            <w:pPr>
              <w:rPr>
                <w:rFonts w:ascii="Times New Roman" w:eastAsia="Calibri" w:hAnsi="Times New Roman" w:cs="Times New Roman"/>
                <w:sz w:val="24"/>
                <w:szCs w:val="24"/>
              </w:rPr>
            </w:pPr>
            <w:r w:rsidRPr="004119EB">
              <w:rPr>
                <w:rFonts w:ascii="Times New Roman" w:eastAsia="Calibri" w:hAnsi="Times New Roman" w:cs="Times New Roman"/>
                <w:sz w:val="24"/>
                <w:szCs w:val="24"/>
              </w:rPr>
              <w:lastRenderedPageBreak/>
              <w:t xml:space="preserve">Кружок </w:t>
            </w:r>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Окейка</w:t>
            </w:r>
            <w:proofErr w:type="spellEnd"/>
            <w:r>
              <w:rPr>
                <w:rFonts w:ascii="Times New Roman" w:eastAsia="Calibri" w:hAnsi="Times New Roman" w:cs="Times New Roman"/>
                <w:sz w:val="24"/>
                <w:szCs w:val="24"/>
              </w:rPr>
              <w:t>»</w:t>
            </w:r>
          </w:p>
        </w:tc>
        <w:tc>
          <w:tcPr>
            <w:tcW w:w="2184" w:type="dxa"/>
          </w:tcPr>
          <w:p w:rsidR="000F21B2" w:rsidRPr="004119EB" w:rsidRDefault="000F21B2" w:rsidP="000F21B2">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0F21B2" w:rsidRPr="004119EB" w:rsidTr="000F21B2">
        <w:tc>
          <w:tcPr>
            <w:tcW w:w="3403" w:type="dxa"/>
          </w:tcPr>
          <w:p w:rsidR="000F21B2" w:rsidRPr="004119EB" w:rsidRDefault="000F21B2" w:rsidP="000F21B2">
            <w:pPr>
              <w:rPr>
                <w:rFonts w:ascii="Times New Roman" w:eastAsia="Calibri" w:hAnsi="Times New Roman" w:cs="Times New Roman"/>
                <w:i/>
                <w:sz w:val="24"/>
                <w:szCs w:val="24"/>
              </w:rPr>
            </w:pPr>
            <w:r w:rsidRPr="004119EB">
              <w:rPr>
                <w:rFonts w:ascii="Times New Roman" w:eastAsia="Calibri" w:hAnsi="Times New Roman" w:cs="Times New Roman"/>
                <w:i/>
                <w:sz w:val="24"/>
                <w:szCs w:val="24"/>
              </w:rPr>
              <w:lastRenderedPageBreak/>
              <w:t>Общекультурное</w:t>
            </w:r>
          </w:p>
        </w:tc>
        <w:tc>
          <w:tcPr>
            <w:tcW w:w="3758" w:type="dxa"/>
            <w:vMerge w:val="restart"/>
          </w:tcPr>
          <w:p w:rsidR="000F21B2" w:rsidRPr="004119EB" w:rsidRDefault="000F21B2" w:rsidP="000F21B2">
            <w:pPr>
              <w:rPr>
                <w:rFonts w:ascii="Times New Roman" w:eastAsia="Calibri" w:hAnsi="Times New Roman" w:cs="Times New Roman"/>
                <w:sz w:val="24"/>
                <w:szCs w:val="24"/>
              </w:rPr>
            </w:pPr>
            <w:r w:rsidRPr="004119EB">
              <w:rPr>
                <w:rFonts w:ascii="Times New Roman" w:eastAsia="Calibri" w:hAnsi="Times New Roman" w:cs="Times New Roman"/>
                <w:sz w:val="24"/>
                <w:szCs w:val="24"/>
              </w:rPr>
              <w:t>План воспита</w:t>
            </w:r>
            <w:r>
              <w:rPr>
                <w:rFonts w:ascii="Times New Roman" w:eastAsia="Calibri" w:hAnsi="Times New Roman" w:cs="Times New Roman"/>
                <w:sz w:val="24"/>
                <w:szCs w:val="24"/>
              </w:rPr>
              <w:t>тельной работы</w:t>
            </w:r>
          </w:p>
        </w:tc>
        <w:tc>
          <w:tcPr>
            <w:tcW w:w="2184" w:type="dxa"/>
            <w:vMerge w:val="restart"/>
          </w:tcPr>
          <w:p w:rsidR="000F21B2" w:rsidRPr="004119EB" w:rsidRDefault="000F21B2" w:rsidP="000F21B2">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0F21B2" w:rsidRPr="004119EB" w:rsidTr="000F21B2">
        <w:tc>
          <w:tcPr>
            <w:tcW w:w="3403" w:type="dxa"/>
          </w:tcPr>
          <w:p w:rsidR="000F21B2" w:rsidRPr="004119EB" w:rsidRDefault="000F21B2" w:rsidP="000F21B2">
            <w:pPr>
              <w:rPr>
                <w:rFonts w:ascii="Times New Roman" w:eastAsia="Calibri" w:hAnsi="Times New Roman" w:cs="Times New Roman"/>
                <w:i/>
                <w:sz w:val="24"/>
                <w:szCs w:val="24"/>
              </w:rPr>
            </w:pPr>
            <w:r w:rsidRPr="004119EB">
              <w:rPr>
                <w:rFonts w:ascii="Times New Roman" w:eastAsia="Calibri" w:hAnsi="Times New Roman" w:cs="Times New Roman"/>
                <w:i/>
                <w:sz w:val="24"/>
                <w:szCs w:val="24"/>
              </w:rPr>
              <w:t>Духовно-нравственное</w:t>
            </w:r>
          </w:p>
        </w:tc>
        <w:tc>
          <w:tcPr>
            <w:tcW w:w="3758" w:type="dxa"/>
            <w:vMerge/>
          </w:tcPr>
          <w:p w:rsidR="000F21B2" w:rsidRPr="004119EB" w:rsidRDefault="000F21B2" w:rsidP="000F21B2">
            <w:pPr>
              <w:rPr>
                <w:rFonts w:ascii="Times New Roman" w:eastAsia="Calibri" w:hAnsi="Times New Roman" w:cs="Times New Roman"/>
                <w:sz w:val="24"/>
                <w:szCs w:val="24"/>
              </w:rPr>
            </w:pPr>
          </w:p>
        </w:tc>
        <w:tc>
          <w:tcPr>
            <w:tcW w:w="2184" w:type="dxa"/>
            <w:vMerge/>
          </w:tcPr>
          <w:p w:rsidR="000F21B2" w:rsidRPr="004119EB" w:rsidRDefault="000F21B2" w:rsidP="000F21B2">
            <w:pPr>
              <w:jc w:val="center"/>
              <w:rPr>
                <w:rFonts w:ascii="Times New Roman" w:eastAsia="Calibri" w:hAnsi="Times New Roman" w:cs="Times New Roman"/>
                <w:sz w:val="24"/>
                <w:szCs w:val="24"/>
              </w:rPr>
            </w:pPr>
          </w:p>
        </w:tc>
      </w:tr>
      <w:tr w:rsidR="000F21B2" w:rsidRPr="004119EB" w:rsidTr="000F21B2">
        <w:tc>
          <w:tcPr>
            <w:tcW w:w="3403" w:type="dxa"/>
          </w:tcPr>
          <w:p w:rsidR="000F21B2" w:rsidRPr="004119EB" w:rsidRDefault="000F21B2" w:rsidP="000F21B2">
            <w:pPr>
              <w:rPr>
                <w:rFonts w:ascii="Times New Roman" w:eastAsia="Calibri" w:hAnsi="Times New Roman" w:cs="Times New Roman"/>
                <w:i/>
                <w:sz w:val="24"/>
                <w:szCs w:val="24"/>
              </w:rPr>
            </w:pPr>
            <w:r w:rsidRPr="004119EB">
              <w:rPr>
                <w:rFonts w:ascii="Times New Roman" w:eastAsia="Calibri" w:hAnsi="Times New Roman" w:cs="Times New Roman"/>
                <w:i/>
                <w:sz w:val="24"/>
                <w:szCs w:val="24"/>
              </w:rPr>
              <w:t>Социальное</w:t>
            </w:r>
          </w:p>
        </w:tc>
        <w:tc>
          <w:tcPr>
            <w:tcW w:w="3758" w:type="dxa"/>
            <w:vMerge/>
          </w:tcPr>
          <w:p w:rsidR="000F21B2" w:rsidRPr="004119EB" w:rsidRDefault="000F21B2" w:rsidP="000F21B2">
            <w:pPr>
              <w:rPr>
                <w:rFonts w:ascii="Times New Roman" w:eastAsia="Calibri" w:hAnsi="Times New Roman" w:cs="Times New Roman"/>
                <w:sz w:val="24"/>
                <w:szCs w:val="24"/>
              </w:rPr>
            </w:pPr>
          </w:p>
        </w:tc>
        <w:tc>
          <w:tcPr>
            <w:tcW w:w="2184" w:type="dxa"/>
            <w:vMerge/>
          </w:tcPr>
          <w:p w:rsidR="000F21B2" w:rsidRPr="004119EB" w:rsidRDefault="000F21B2" w:rsidP="000F21B2">
            <w:pPr>
              <w:jc w:val="center"/>
              <w:rPr>
                <w:rFonts w:ascii="Times New Roman" w:eastAsia="Calibri" w:hAnsi="Times New Roman" w:cs="Times New Roman"/>
                <w:sz w:val="24"/>
                <w:szCs w:val="24"/>
              </w:rPr>
            </w:pPr>
          </w:p>
        </w:tc>
      </w:tr>
      <w:tr w:rsidR="000F21B2" w:rsidRPr="004119EB" w:rsidTr="000F21B2">
        <w:tc>
          <w:tcPr>
            <w:tcW w:w="3403" w:type="dxa"/>
          </w:tcPr>
          <w:p w:rsidR="000F21B2" w:rsidRPr="004119EB" w:rsidRDefault="000F21B2" w:rsidP="000F21B2">
            <w:pPr>
              <w:rPr>
                <w:rFonts w:ascii="Times New Roman" w:eastAsia="Calibri" w:hAnsi="Times New Roman" w:cs="Times New Roman"/>
                <w:i/>
                <w:sz w:val="24"/>
                <w:szCs w:val="24"/>
              </w:rPr>
            </w:pPr>
            <w:r w:rsidRPr="004119EB">
              <w:rPr>
                <w:rFonts w:ascii="Times New Roman" w:eastAsia="Calibri" w:hAnsi="Times New Roman" w:cs="Times New Roman"/>
                <w:i/>
                <w:sz w:val="24"/>
                <w:szCs w:val="24"/>
              </w:rPr>
              <w:t>Спортивно-оздоровительное</w:t>
            </w:r>
          </w:p>
        </w:tc>
        <w:tc>
          <w:tcPr>
            <w:tcW w:w="3758" w:type="dxa"/>
            <w:vMerge/>
          </w:tcPr>
          <w:p w:rsidR="000F21B2" w:rsidRPr="004119EB" w:rsidRDefault="000F21B2" w:rsidP="000F21B2">
            <w:pPr>
              <w:rPr>
                <w:rFonts w:ascii="Times New Roman" w:eastAsia="Calibri" w:hAnsi="Times New Roman" w:cs="Times New Roman"/>
                <w:sz w:val="24"/>
                <w:szCs w:val="24"/>
              </w:rPr>
            </w:pPr>
          </w:p>
        </w:tc>
        <w:tc>
          <w:tcPr>
            <w:tcW w:w="2184" w:type="dxa"/>
            <w:vMerge/>
          </w:tcPr>
          <w:p w:rsidR="000F21B2" w:rsidRPr="004119EB" w:rsidRDefault="000F21B2" w:rsidP="000F21B2">
            <w:pPr>
              <w:jc w:val="center"/>
              <w:rPr>
                <w:rFonts w:ascii="Times New Roman" w:eastAsia="Calibri" w:hAnsi="Times New Roman" w:cs="Times New Roman"/>
                <w:sz w:val="24"/>
                <w:szCs w:val="24"/>
              </w:rPr>
            </w:pPr>
          </w:p>
        </w:tc>
      </w:tr>
      <w:tr w:rsidR="000F21B2" w:rsidRPr="004119EB" w:rsidTr="000F21B2">
        <w:tc>
          <w:tcPr>
            <w:tcW w:w="3403" w:type="dxa"/>
          </w:tcPr>
          <w:p w:rsidR="000F21B2" w:rsidRPr="004119EB" w:rsidRDefault="000F21B2" w:rsidP="000F21B2">
            <w:pPr>
              <w:rPr>
                <w:rFonts w:ascii="Times New Roman" w:eastAsia="Calibri" w:hAnsi="Times New Roman" w:cs="Times New Roman"/>
                <w:b/>
                <w:i/>
                <w:sz w:val="24"/>
                <w:szCs w:val="24"/>
              </w:rPr>
            </w:pPr>
            <w:r w:rsidRPr="004119EB">
              <w:rPr>
                <w:rFonts w:ascii="Times New Roman" w:eastAsia="Calibri" w:hAnsi="Times New Roman" w:cs="Times New Roman"/>
                <w:b/>
                <w:i/>
                <w:sz w:val="24"/>
                <w:szCs w:val="24"/>
              </w:rPr>
              <w:t xml:space="preserve">Всего: </w:t>
            </w:r>
          </w:p>
        </w:tc>
        <w:tc>
          <w:tcPr>
            <w:tcW w:w="3758" w:type="dxa"/>
          </w:tcPr>
          <w:p w:rsidR="000F21B2" w:rsidRPr="004119EB" w:rsidRDefault="000F21B2" w:rsidP="000F21B2">
            <w:pPr>
              <w:rPr>
                <w:rFonts w:ascii="Times New Roman" w:eastAsia="Calibri" w:hAnsi="Times New Roman" w:cs="Times New Roman"/>
                <w:b/>
                <w:sz w:val="24"/>
                <w:szCs w:val="24"/>
              </w:rPr>
            </w:pPr>
          </w:p>
        </w:tc>
        <w:tc>
          <w:tcPr>
            <w:tcW w:w="2184" w:type="dxa"/>
          </w:tcPr>
          <w:p w:rsidR="000F21B2" w:rsidRPr="004119EB" w:rsidRDefault="000F21B2" w:rsidP="000F21B2">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10</w:t>
            </w:r>
          </w:p>
        </w:tc>
      </w:tr>
    </w:tbl>
    <w:p w:rsidR="000F21B2" w:rsidRDefault="000F21B2" w:rsidP="000F21B2">
      <w:pPr>
        <w:spacing w:after="200" w:line="240" w:lineRule="auto"/>
        <w:jc w:val="center"/>
        <w:rPr>
          <w:rFonts w:ascii="Times New Roman" w:eastAsia="Calibri" w:hAnsi="Times New Roman" w:cs="Times New Roman"/>
          <w:b/>
          <w:sz w:val="24"/>
          <w:szCs w:val="24"/>
        </w:rPr>
      </w:pPr>
      <w:r w:rsidRPr="004D3766">
        <w:rPr>
          <w:rFonts w:ascii="Times New Roman" w:eastAsia="Calibri" w:hAnsi="Times New Roman" w:cs="Times New Roman"/>
          <w:b/>
          <w:sz w:val="24"/>
          <w:szCs w:val="24"/>
        </w:rPr>
        <w:t>Внеурочная деятельность (включая коррекционно-развивающую область)</w:t>
      </w:r>
    </w:p>
    <w:p w:rsidR="000F21B2" w:rsidRDefault="000F21B2" w:rsidP="000F21B2">
      <w:pPr>
        <w:spacing w:after="20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3 класс (вариант 7.2)</w:t>
      </w:r>
    </w:p>
    <w:p w:rsidR="000F21B2" w:rsidRPr="004D3766" w:rsidRDefault="000F21B2" w:rsidP="000F21B2">
      <w:pPr>
        <w:spacing w:after="200" w:line="276" w:lineRule="auto"/>
        <w:jc w:val="center"/>
        <w:rPr>
          <w:rFonts w:ascii="Times New Roman" w:eastAsia="Calibri" w:hAnsi="Times New Roman" w:cs="Times New Roman"/>
          <w:sz w:val="24"/>
          <w:szCs w:val="24"/>
        </w:rPr>
      </w:pPr>
      <w:r w:rsidRPr="004D3766">
        <w:rPr>
          <w:rFonts w:ascii="Times New Roman" w:eastAsia="Calibri" w:hAnsi="Times New Roman" w:cs="Times New Roman"/>
          <w:b/>
          <w:sz w:val="24"/>
          <w:szCs w:val="24"/>
        </w:rPr>
        <w:t xml:space="preserve"> </w:t>
      </w:r>
      <w:r w:rsidR="00B97865">
        <w:rPr>
          <w:rFonts w:ascii="Times New Roman" w:eastAsia="Calibri" w:hAnsi="Times New Roman" w:cs="Times New Roman"/>
          <w:sz w:val="24"/>
          <w:szCs w:val="24"/>
        </w:rPr>
        <w:t>(Вариант 1</w:t>
      </w:r>
      <w:r w:rsidRPr="004D3766">
        <w:rPr>
          <w:rFonts w:ascii="Times New Roman" w:eastAsia="Calibri" w:hAnsi="Times New Roman" w:cs="Times New Roman"/>
          <w:sz w:val="24"/>
          <w:szCs w:val="24"/>
        </w:rPr>
        <w:t>)</w:t>
      </w:r>
    </w:p>
    <w:tbl>
      <w:tblPr>
        <w:tblStyle w:val="a7"/>
        <w:tblW w:w="0" w:type="auto"/>
        <w:tblLook w:val="04A0" w:firstRow="1" w:lastRow="0" w:firstColumn="1" w:lastColumn="0" w:noHBand="0" w:noVBand="1"/>
      </w:tblPr>
      <w:tblGrid>
        <w:gridCol w:w="3403"/>
        <w:gridCol w:w="3758"/>
        <w:gridCol w:w="2184"/>
      </w:tblGrid>
      <w:tr w:rsidR="000F21B2" w:rsidRPr="004D3766" w:rsidTr="000F21B2">
        <w:tc>
          <w:tcPr>
            <w:tcW w:w="3403" w:type="dxa"/>
          </w:tcPr>
          <w:p w:rsidR="000F21B2" w:rsidRPr="004D3766" w:rsidRDefault="000F21B2" w:rsidP="000F21B2">
            <w:pPr>
              <w:rPr>
                <w:rFonts w:ascii="Times New Roman" w:eastAsia="Calibri" w:hAnsi="Times New Roman" w:cs="Times New Roman"/>
                <w:b/>
              </w:rPr>
            </w:pPr>
            <w:r w:rsidRPr="004D3766">
              <w:rPr>
                <w:rFonts w:ascii="Times New Roman" w:eastAsia="Calibri" w:hAnsi="Times New Roman" w:cs="Times New Roman"/>
                <w:b/>
              </w:rPr>
              <w:t xml:space="preserve"> Коррекционно- развивающая область (</w:t>
            </w:r>
            <w:r w:rsidRPr="004D3766">
              <w:rPr>
                <w:rFonts w:ascii="Times New Roman" w:eastAsia="Calibri" w:hAnsi="Times New Roman" w:cs="Times New Roman"/>
              </w:rPr>
              <w:t>Коррекционно-развивающие занятия)</w:t>
            </w:r>
          </w:p>
        </w:tc>
        <w:tc>
          <w:tcPr>
            <w:tcW w:w="3758" w:type="dxa"/>
          </w:tcPr>
          <w:p w:rsidR="000F21B2" w:rsidRPr="004D3766" w:rsidRDefault="000F21B2" w:rsidP="000F21B2">
            <w:pPr>
              <w:rPr>
                <w:rFonts w:ascii="Times New Roman" w:eastAsia="Calibri" w:hAnsi="Times New Roman" w:cs="Times New Roman"/>
              </w:rPr>
            </w:pPr>
            <w:r w:rsidRPr="004D3766">
              <w:rPr>
                <w:rFonts w:ascii="Times New Roman" w:eastAsia="Calibri" w:hAnsi="Times New Roman" w:cs="Times New Roman"/>
              </w:rPr>
              <w:t>Логопедические занятия</w:t>
            </w:r>
          </w:p>
          <w:p w:rsidR="000F21B2" w:rsidRPr="004D3766" w:rsidRDefault="000F21B2" w:rsidP="000F21B2">
            <w:pPr>
              <w:rPr>
                <w:rFonts w:ascii="Times New Roman" w:eastAsia="Calibri" w:hAnsi="Times New Roman" w:cs="Times New Roman"/>
              </w:rPr>
            </w:pPr>
          </w:p>
        </w:tc>
        <w:tc>
          <w:tcPr>
            <w:tcW w:w="2184" w:type="dxa"/>
          </w:tcPr>
          <w:p w:rsidR="000F21B2" w:rsidRPr="004D3766" w:rsidRDefault="000F21B2" w:rsidP="000F21B2">
            <w:pPr>
              <w:jc w:val="center"/>
              <w:rPr>
                <w:rFonts w:ascii="Times New Roman" w:eastAsia="Calibri" w:hAnsi="Times New Roman" w:cs="Times New Roman"/>
              </w:rPr>
            </w:pPr>
            <w:r w:rsidRPr="004D3766">
              <w:rPr>
                <w:rFonts w:ascii="Times New Roman" w:eastAsia="Calibri" w:hAnsi="Times New Roman" w:cs="Times New Roman"/>
              </w:rPr>
              <w:t>2</w:t>
            </w:r>
          </w:p>
          <w:p w:rsidR="000F21B2" w:rsidRPr="004D3766" w:rsidRDefault="000F21B2" w:rsidP="000F21B2">
            <w:pPr>
              <w:jc w:val="center"/>
              <w:rPr>
                <w:rFonts w:ascii="Times New Roman" w:eastAsia="Calibri" w:hAnsi="Times New Roman" w:cs="Times New Roman"/>
              </w:rPr>
            </w:pPr>
          </w:p>
        </w:tc>
      </w:tr>
      <w:tr w:rsidR="000F21B2" w:rsidRPr="004D3766" w:rsidTr="000F21B2">
        <w:tc>
          <w:tcPr>
            <w:tcW w:w="3403" w:type="dxa"/>
          </w:tcPr>
          <w:p w:rsidR="000F21B2" w:rsidRPr="004D3766" w:rsidRDefault="000F21B2" w:rsidP="000F21B2">
            <w:pPr>
              <w:rPr>
                <w:rFonts w:ascii="Times New Roman" w:eastAsia="Calibri" w:hAnsi="Times New Roman" w:cs="Times New Roman"/>
              </w:rPr>
            </w:pPr>
          </w:p>
        </w:tc>
        <w:tc>
          <w:tcPr>
            <w:tcW w:w="3758" w:type="dxa"/>
          </w:tcPr>
          <w:p w:rsidR="000F21B2" w:rsidRPr="004D3766" w:rsidRDefault="000F21B2" w:rsidP="000F21B2">
            <w:pPr>
              <w:rPr>
                <w:rFonts w:ascii="Times New Roman" w:eastAsia="Calibri" w:hAnsi="Times New Roman" w:cs="Times New Roman"/>
              </w:rPr>
            </w:pPr>
            <w:r w:rsidRPr="004D3766">
              <w:rPr>
                <w:rFonts w:ascii="Times New Roman" w:eastAsia="Calibri" w:hAnsi="Times New Roman" w:cs="Times New Roman"/>
              </w:rPr>
              <w:t>Занятия по развитию познавательных процессов</w:t>
            </w:r>
          </w:p>
        </w:tc>
        <w:tc>
          <w:tcPr>
            <w:tcW w:w="2184" w:type="dxa"/>
          </w:tcPr>
          <w:p w:rsidR="000F21B2" w:rsidRPr="004D3766" w:rsidRDefault="000F21B2" w:rsidP="000F21B2">
            <w:pPr>
              <w:jc w:val="center"/>
              <w:rPr>
                <w:rFonts w:ascii="Times New Roman" w:eastAsia="Calibri" w:hAnsi="Times New Roman" w:cs="Times New Roman"/>
              </w:rPr>
            </w:pPr>
            <w:r w:rsidRPr="004D3766">
              <w:rPr>
                <w:rFonts w:ascii="Times New Roman" w:eastAsia="Calibri" w:hAnsi="Times New Roman" w:cs="Times New Roman"/>
              </w:rPr>
              <w:t>1</w:t>
            </w:r>
          </w:p>
        </w:tc>
      </w:tr>
      <w:tr w:rsidR="000F21B2" w:rsidRPr="004D3766" w:rsidTr="000F21B2">
        <w:tc>
          <w:tcPr>
            <w:tcW w:w="3403" w:type="dxa"/>
          </w:tcPr>
          <w:p w:rsidR="000F21B2" w:rsidRPr="004D3766" w:rsidRDefault="000F21B2" w:rsidP="000F21B2">
            <w:pPr>
              <w:rPr>
                <w:rFonts w:ascii="Times New Roman" w:eastAsia="Calibri" w:hAnsi="Times New Roman" w:cs="Times New Roman"/>
              </w:rPr>
            </w:pPr>
          </w:p>
        </w:tc>
        <w:tc>
          <w:tcPr>
            <w:tcW w:w="3758" w:type="dxa"/>
          </w:tcPr>
          <w:p w:rsidR="000F21B2" w:rsidRPr="004D3766" w:rsidRDefault="000F21B2" w:rsidP="000F21B2">
            <w:pPr>
              <w:rPr>
                <w:rFonts w:ascii="Times New Roman" w:eastAsia="Calibri" w:hAnsi="Times New Roman" w:cs="Times New Roman"/>
              </w:rPr>
            </w:pPr>
            <w:r w:rsidRPr="004D3766">
              <w:rPr>
                <w:rFonts w:ascii="Times New Roman" w:eastAsia="Calibri" w:hAnsi="Times New Roman" w:cs="Times New Roman"/>
              </w:rPr>
              <w:t>Педагогическая коррекция по математике</w:t>
            </w:r>
          </w:p>
        </w:tc>
        <w:tc>
          <w:tcPr>
            <w:tcW w:w="2184" w:type="dxa"/>
          </w:tcPr>
          <w:p w:rsidR="000F21B2" w:rsidRPr="004D3766" w:rsidRDefault="000F21B2" w:rsidP="000F21B2">
            <w:pPr>
              <w:jc w:val="center"/>
              <w:rPr>
                <w:rFonts w:ascii="Times New Roman" w:eastAsia="Calibri" w:hAnsi="Times New Roman" w:cs="Times New Roman"/>
              </w:rPr>
            </w:pPr>
            <w:r w:rsidRPr="004D3766">
              <w:rPr>
                <w:rFonts w:ascii="Times New Roman" w:eastAsia="Calibri" w:hAnsi="Times New Roman" w:cs="Times New Roman"/>
              </w:rPr>
              <w:t>1</w:t>
            </w:r>
          </w:p>
        </w:tc>
      </w:tr>
      <w:tr w:rsidR="000F21B2" w:rsidRPr="004D3766" w:rsidTr="000F21B2">
        <w:tc>
          <w:tcPr>
            <w:tcW w:w="3403" w:type="dxa"/>
          </w:tcPr>
          <w:p w:rsidR="000F21B2" w:rsidRPr="004D3766" w:rsidRDefault="000F21B2" w:rsidP="000F21B2">
            <w:pPr>
              <w:rPr>
                <w:rFonts w:ascii="Times New Roman" w:eastAsia="Calibri" w:hAnsi="Times New Roman" w:cs="Times New Roman"/>
              </w:rPr>
            </w:pPr>
          </w:p>
        </w:tc>
        <w:tc>
          <w:tcPr>
            <w:tcW w:w="3758" w:type="dxa"/>
          </w:tcPr>
          <w:p w:rsidR="000F21B2" w:rsidRPr="004D3766" w:rsidRDefault="000F21B2" w:rsidP="000F21B2">
            <w:pPr>
              <w:rPr>
                <w:rFonts w:ascii="Times New Roman" w:eastAsia="Calibri" w:hAnsi="Times New Roman" w:cs="Times New Roman"/>
              </w:rPr>
            </w:pPr>
            <w:r w:rsidRPr="004D3766">
              <w:rPr>
                <w:rFonts w:ascii="Times New Roman" w:eastAsia="Calibri" w:hAnsi="Times New Roman" w:cs="Times New Roman"/>
              </w:rPr>
              <w:t>Педагогическая коррекция по русскому языку</w:t>
            </w:r>
          </w:p>
        </w:tc>
        <w:tc>
          <w:tcPr>
            <w:tcW w:w="2184" w:type="dxa"/>
          </w:tcPr>
          <w:p w:rsidR="000F21B2" w:rsidRPr="004D3766" w:rsidRDefault="000F21B2" w:rsidP="000F21B2">
            <w:pPr>
              <w:jc w:val="center"/>
              <w:rPr>
                <w:rFonts w:ascii="Times New Roman" w:eastAsia="Calibri" w:hAnsi="Times New Roman" w:cs="Times New Roman"/>
              </w:rPr>
            </w:pPr>
            <w:r w:rsidRPr="004D3766">
              <w:rPr>
                <w:rFonts w:ascii="Times New Roman" w:eastAsia="Calibri" w:hAnsi="Times New Roman" w:cs="Times New Roman"/>
              </w:rPr>
              <w:t>2</w:t>
            </w:r>
          </w:p>
        </w:tc>
      </w:tr>
      <w:tr w:rsidR="000F21B2" w:rsidRPr="004D3766" w:rsidTr="000F21B2">
        <w:tc>
          <w:tcPr>
            <w:tcW w:w="3403" w:type="dxa"/>
          </w:tcPr>
          <w:p w:rsidR="000F21B2" w:rsidRPr="004D3766" w:rsidRDefault="000F21B2" w:rsidP="000F21B2">
            <w:pPr>
              <w:rPr>
                <w:rFonts w:ascii="Times New Roman" w:eastAsia="Calibri" w:hAnsi="Times New Roman" w:cs="Times New Roman"/>
              </w:rPr>
            </w:pPr>
            <w:r w:rsidRPr="004D3766">
              <w:rPr>
                <w:rFonts w:ascii="Times New Roman" w:eastAsia="Calibri" w:hAnsi="Times New Roman" w:cs="Times New Roman"/>
              </w:rPr>
              <w:t>Ритмика</w:t>
            </w:r>
          </w:p>
        </w:tc>
        <w:tc>
          <w:tcPr>
            <w:tcW w:w="3758" w:type="dxa"/>
          </w:tcPr>
          <w:p w:rsidR="000F21B2" w:rsidRPr="004D3766" w:rsidRDefault="000F21B2" w:rsidP="000F21B2">
            <w:pPr>
              <w:rPr>
                <w:rFonts w:ascii="Times New Roman" w:eastAsia="Calibri" w:hAnsi="Times New Roman" w:cs="Times New Roman"/>
              </w:rPr>
            </w:pPr>
            <w:r w:rsidRPr="004D3766">
              <w:rPr>
                <w:rFonts w:ascii="Times New Roman" w:eastAsia="Calibri" w:hAnsi="Times New Roman" w:cs="Times New Roman"/>
              </w:rPr>
              <w:t xml:space="preserve">Ритмика </w:t>
            </w:r>
          </w:p>
        </w:tc>
        <w:tc>
          <w:tcPr>
            <w:tcW w:w="2184" w:type="dxa"/>
          </w:tcPr>
          <w:p w:rsidR="000F21B2" w:rsidRPr="004D3766" w:rsidRDefault="000F21B2" w:rsidP="000F21B2">
            <w:pPr>
              <w:jc w:val="center"/>
              <w:rPr>
                <w:rFonts w:ascii="Times New Roman" w:eastAsia="Calibri" w:hAnsi="Times New Roman" w:cs="Times New Roman"/>
              </w:rPr>
            </w:pPr>
            <w:r w:rsidRPr="004D3766">
              <w:rPr>
                <w:rFonts w:ascii="Times New Roman" w:eastAsia="Calibri" w:hAnsi="Times New Roman" w:cs="Times New Roman"/>
              </w:rPr>
              <w:t>1</w:t>
            </w:r>
          </w:p>
        </w:tc>
      </w:tr>
      <w:tr w:rsidR="000F21B2" w:rsidRPr="004D3766" w:rsidTr="000F21B2">
        <w:tc>
          <w:tcPr>
            <w:tcW w:w="3403" w:type="dxa"/>
          </w:tcPr>
          <w:p w:rsidR="000F21B2" w:rsidRPr="004D3766" w:rsidRDefault="000F21B2" w:rsidP="000F21B2">
            <w:pPr>
              <w:rPr>
                <w:rFonts w:ascii="Times New Roman" w:eastAsia="Calibri" w:hAnsi="Times New Roman" w:cs="Times New Roman"/>
                <w:b/>
              </w:rPr>
            </w:pPr>
            <w:r w:rsidRPr="004D3766">
              <w:rPr>
                <w:rFonts w:ascii="Times New Roman" w:eastAsia="Calibri" w:hAnsi="Times New Roman" w:cs="Times New Roman"/>
                <w:b/>
              </w:rPr>
              <w:t>ИТОГО</w:t>
            </w:r>
            <w:r w:rsidRPr="004D3766">
              <w:rPr>
                <w:rFonts w:ascii="Times New Roman" w:eastAsia="Calibri" w:hAnsi="Times New Roman" w:cs="Times New Roman"/>
                <w:b/>
              </w:rPr>
              <w:tab/>
            </w:r>
            <w:r w:rsidRPr="004D3766">
              <w:rPr>
                <w:rFonts w:ascii="Times New Roman" w:eastAsia="Calibri" w:hAnsi="Times New Roman" w:cs="Times New Roman"/>
                <w:b/>
              </w:rPr>
              <w:tab/>
            </w:r>
          </w:p>
        </w:tc>
        <w:tc>
          <w:tcPr>
            <w:tcW w:w="3758" w:type="dxa"/>
          </w:tcPr>
          <w:p w:rsidR="000F21B2" w:rsidRPr="004D3766" w:rsidRDefault="000F21B2" w:rsidP="000F21B2">
            <w:pPr>
              <w:rPr>
                <w:rFonts w:ascii="Times New Roman" w:eastAsia="Calibri" w:hAnsi="Times New Roman" w:cs="Times New Roman"/>
                <w:b/>
              </w:rPr>
            </w:pPr>
          </w:p>
        </w:tc>
        <w:tc>
          <w:tcPr>
            <w:tcW w:w="2184" w:type="dxa"/>
          </w:tcPr>
          <w:p w:rsidR="000F21B2" w:rsidRPr="004D3766" w:rsidRDefault="000F21B2" w:rsidP="000F21B2">
            <w:pPr>
              <w:jc w:val="center"/>
              <w:rPr>
                <w:rFonts w:ascii="Times New Roman" w:eastAsia="Calibri" w:hAnsi="Times New Roman" w:cs="Times New Roman"/>
                <w:b/>
              </w:rPr>
            </w:pPr>
            <w:r w:rsidRPr="004D3766">
              <w:rPr>
                <w:rFonts w:ascii="Times New Roman" w:eastAsia="Calibri" w:hAnsi="Times New Roman" w:cs="Times New Roman"/>
                <w:b/>
              </w:rPr>
              <w:t>7</w:t>
            </w:r>
          </w:p>
        </w:tc>
      </w:tr>
      <w:tr w:rsidR="000F21B2" w:rsidRPr="004D3766" w:rsidTr="000F21B2">
        <w:tc>
          <w:tcPr>
            <w:tcW w:w="3403" w:type="dxa"/>
          </w:tcPr>
          <w:p w:rsidR="000F21B2" w:rsidRPr="004D3766" w:rsidRDefault="000F21B2" w:rsidP="000F21B2">
            <w:pPr>
              <w:rPr>
                <w:rFonts w:ascii="Times New Roman" w:eastAsia="Calibri" w:hAnsi="Times New Roman" w:cs="Times New Roman"/>
                <w:i/>
                <w:sz w:val="24"/>
                <w:szCs w:val="24"/>
              </w:rPr>
            </w:pPr>
            <w:r w:rsidRPr="004D3766">
              <w:rPr>
                <w:rFonts w:ascii="Times New Roman" w:eastAsia="Calibri" w:hAnsi="Times New Roman" w:cs="Times New Roman"/>
                <w:i/>
                <w:sz w:val="24"/>
                <w:szCs w:val="24"/>
              </w:rPr>
              <w:t xml:space="preserve">Направления: </w:t>
            </w:r>
          </w:p>
          <w:p w:rsidR="000F21B2" w:rsidRPr="004D3766" w:rsidRDefault="000F21B2" w:rsidP="000F21B2">
            <w:pPr>
              <w:rPr>
                <w:rFonts w:ascii="Times New Roman" w:eastAsia="Calibri" w:hAnsi="Times New Roman" w:cs="Times New Roman"/>
                <w:i/>
                <w:sz w:val="24"/>
                <w:szCs w:val="24"/>
              </w:rPr>
            </w:pPr>
            <w:proofErr w:type="spellStart"/>
            <w:r w:rsidRPr="004D3766">
              <w:rPr>
                <w:rFonts w:ascii="Times New Roman" w:eastAsia="Calibri" w:hAnsi="Times New Roman" w:cs="Times New Roman"/>
                <w:i/>
                <w:sz w:val="24"/>
                <w:szCs w:val="24"/>
              </w:rPr>
              <w:t>общеинтеллектуальное</w:t>
            </w:r>
            <w:proofErr w:type="spellEnd"/>
          </w:p>
        </w:tc>
        <w:tc>
          <w:tcPr>
            <w:tcW w:w="3758" w:type="dxa"/>
          </w:tcPr>
          <w:p w:rsidR="000F21B2" w:rsidRDefault="000F21B2" w:rsidP="000F21B2">
            <w:pPr>
              <w:rPr>
                <w:rFonts w:ascii="Times New Roman" w:eastAsia="Calibri" w:hAnsi="Times New Roman" w:cs="Times New Roman"/>
                <w:sz w:val="24"/>
                <w:szCs w:val="24"/>
              </w:rPr>
            </w:pPr>
            <w:r>
              <w:rPr>
                <w:rFonts w:ascii="Times New Roman" w:eastAsia="Calibri" w:hAnsi="Times New Roman" w:cs="Times New Roman"/>
                <w:sz w:val="24"/>
                <w:szCs w:val="24"/>
              </w:rPr>
              <w:t xml:space="preserve"> Кружок «Конструкторское бюро»</w:t>
            </w:r>
            <w:r w:rsidRPr="004D3766">
              <w:rPr>
                <w:rFonts w:ascii="Times New Roman" w:eastAsia="Calibri" w:hAnsi="Times New Roman" w:cs="Times New Roman"/>
                <w:sz w:val="24"/>
                <w:szCs w:val="24"/>
              </w:rPr>
              <w:t xml:space="preserve"> </w:t>
            </w:r>
          </w:p>
          <w:p w:rsidR="000F21B2" w:rsidRPr="004D3766" w:rsidRDefault="000F21B2" w:rsidP="000F21B2">
            <w:pPr>
              <w:rPr>
                <w:rFonts w:ascii="Times New Roman" w:eastAsia="Calibri" w:hAnsi="Times New Roman" w:cs="Times New Roman"/>
                <w:sz w:val="24"/>
                <w:szCs w:val="24"/>
              </w:rPr>
            </w:pPr>
          </w:p>
        </w:tc>
        <w:tc>
          <w:tcPr>
            <w:tcW w:w="2184" w:type="dxa"/>
          </w:tcPr>
          <w:p w:rsidR="000F21B2" w:rsidRDefault="000F21B2" w:rsidP="000F21B2">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p w:rsidR="000F21B2" w:rsidRPr="004D3766" w:rsidRDefault="000F21B2" w:rsidP="000F21B2">
            <w:pPr>
              <w:jc w:val="center"/>
              <w:rPr>
                <w:rFonts w:ascii="Times New Roman" w:eastAsia="Calibri" w:hAnsi="Times New Roman" w:cs="Times New Roman"/>
                <w:sz w:val="24"/>
                <w:szCs w:val="24"/>
              </w:rPr>
            </w:pPr>
          </w:p>
        </w:tc>
      </w:tr>
      <w:tr w:rsidR="000F21B2" w:rsidRPr="004D3766" w:rsidTr="000F21B2">
        <w:tc>
          <w:tcPr>
            <w:tcW w:w="3403" w:type="dxa"/>
          </w:tcPr>
          <w:p w:rsidR="000F21B2" w:rsidRPr="004D3766" w:rsidRDefault="000F21B2" w:rsidP="000F21B2">
            <w:pPr>
              <w:rPr>
                <w:rFonts w:ascii="Times New Roman" w:eastAsia="Calibri" w:hAnsi="Times New Roman" w:cs="Times New Roman"/>
                <w:i/>
                <w:sz w:val="24"/>
                <w:szCs w:val="24"/>
              </w:rPr>
            </w:pPr>
          </w:p>
        </w:tc>
        <w:tc>
          <w:tcPr>
            <w:tcW w:w="3758" w:type="dxa"/>
          </w:tcPr>
          <w:p w:rsidR="000F21B2" w:rsidRDefault="000F21B2" w:rsidP="000F21B2">
            <w:pPr>
              <w:rPr>
                <w:rFonts w:ascii="Times New Roman" w:eastAsia="Calibri" w:hAnsi="Times New Roman" w:cs="Times New Roman"/>
                <w:sz w:val="24"/>
                <w:szCs w:val="24"/>
              </w:rPr>
            </w:pPr>
            <w:r>
              <w:rPr>
                <w:rFonts w:ascii="Times New Roman" w:eastAsia="Calibri" w:hAnsi="Times New Roman" w:cs="Times New Roman"/>
                <w:sz w:val="24"/>
                <w:szCs w:val="24"/>
              </w:rPr>
              <w:t>Кружок «Родничок»</w:t>
            </w:r>
          </w:p>
        </w:tc>
        <w:tc>
          <w:tcPr>
            <w:tcW w:w="2184" w:type="dxa"/>
          </w:tcPr>
          <w:p w:rsidR="000F21B2" w:rsidRPr="004D3766" w:rsidRDefault="000F21B2" w:rsidP="000F21B2">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0F21B2" w:rsidRPr="004D3766" w:rsidTr="000F21B2">
        <w:tc>
          <w:tcPr>
            <w:tcW w:w="3403" w:type="dxa"/>
          </w:tcPr>
          <w:p w:rsidR="000F21B2" w:rsidRPr="004D3766" w:rsidRDefault="000F21B2" w:rsidP="000F21B2">
            <w:pPr>
              <w:rPr>
                <w:rFonts w:ascii="Times New Roman" w:eastAsia="Calibri" w:hAnsi="Times New Roman" w:cs="Times New Roman"/>
                <w:i/>
              </w:rPr>
            </w:pPr>
          </w:p>
          <w:p w:rsidR="000F21B2" w:rsidRPr="004D3766" w:rsidRDefault="000F21B2" w:rsidP="000F21B2">
            <w:pPr>
              <w:rPr>
                <w:rFonts w:ascii="Times New Roman" w:eastAsia="Calibri" w:hAnsi="Times New Roman" w:cs="Times New Roman"/>
                <w:i/>
              </w:rPr>
            </w:pPr>
            <w:r w:rsidRPr="004D3766">
              <w:rPr>
                <w:rFonts w:ascii="Times New Roman" w:eastAsia="Calibri" w:hAnsi="Times New Roman" w:cs="Times New Roman"/>
                <w:i/>
              </w:rPr>
              <w:t>Общекультурное</w:t>
            </w:r>
          </w:p>
        </w:tc>
        <w:tc>
          <w:tcPr>
            <w:tcW w:w="3758" w:type="dxa"/>
            <w:vMerge w:val="restart"/>
          </w:tcPr>
          <w:p w:rsidR="000F21B2" w:rsidRPr="004D3766" w:rsidRDefault="000F21B2" w:rsidP="000F21B2">
            <w:pPr>
              <w:rPr>
                <w:rFonts w:ascii="Times New Roman" w:eastAsia="Calibri" w:hAnsi="Times New Roman" w:cs="Times New Roman"/>
              </w:rPr>
            </w:pPr>
            <w:r w:rsidRPr="004D3766">
              <w:rPr>
                <w:rFonts w:ascii="Times New Roman" w:eastAsia="Calibri" w:hAnsi="Times New Roman" w:cs="Times New Roman"/>
              </w:rPr>
              <w:t>П</w:t>
            </w:r>
            <w:r>
              <w:rPr>
                <w:rFonts w:ascii="Times New Roman" w:eastAsia="Calibri" w:hAnsi="Times New Roman" w:cs="Times New Roman"/>
              </w:rPr>
              <w:t>лан  воспитательной работы</w:t>
            </w:r>
          </w:p>
        </w:tc>
        <w:tc>
          <w:tcPr>
            <w:tcW w:w="2184" w:type="dxa"/>
            <w:vMerge w:val="restart"/>
          </w:tcPr>
          <w:p w:rsidR="000F21B2" w:rsidRPr="004D3766" w:rsidRDefault="000F21B2" w:rsidP="000F21B2">
            <w:pPr>
              <w:jc w:val="center"/>
              <w:rPr>
                <w:rFonts w:ascii="Times New Roman" w:eastAsia="Calibri" w:hAnsi="Times New Roman" w:cs="Times New Roman"/>
              </w:rPr>
            </w:pPr>
            <w:r>
              <w:rPr>
                <w:rFonts w:ascii="Times New Roman" w:eastAsia="Calibri" w:hAnsi="Times New Roman" w:cs="Times New Roman"/>
              </w:rPr>
              <w:t>1</w:t>
            </w:r>
          </w:p>
        </w:tc>
      </w:tr>
      <w:tr w:rsidR="000F21B2" w:rsidRPr="004D3766" w:rsidTr="000F21B2">
        <w:tc>
          <w:tcPr>
            <w:tcW w:w="3403" w:type="dxa"/>
          </w:tcPr>
          <w:p w:rsidR="000F21B2" w:rsidRPr="004D3766" w:rsidRDefault="000F21B2" w:rsidP="000F21B2">
            <w:pPr>
              <w:rPr>
                <w:rFonts w:ascii="Times New Roman" w:eastAsia="Calibri" w:hAnsi="Times New Roman" w:cs="Times New Roman"/>
                <w:i/>
                <w:sz w:val="24"/>
                <w:szCs w:val="24"/>
              </w:rPr>
            </w:pPr>
            <w:r w:rsidRPr="004D3766">
              <w:rPr>
                <w:rFonts w:ascii="Times New Roman" w:eastAsia="Calibri" w:hAnsi="Times New Roman" w:cs="Times New Roman"/>
                <w:i/>
                <w:sz w:val="24"/>
                <w:szCs w:val="24"/>
              </w:rPr>
              <w:t>Духовно-нравственное</w:t>
            </w:r>
          </w:p>
        </w:tc>
        <w:tc>
          <w:tcPr>
            <w:tcW w:w="3758" w:type="dxa"/>
            <w:vMerge/>
          </w:tcPr>
          <w:p w:rsidR="000F21B2" w:rsidRPr="004D3766" w:rsidRDefault="000F21B2" w:rsidP="000F21B2">
            <w:pPr>
              <w:rPr>
                <w:rFonts w:ascii="Times New Roman" w:eastAsia="Calibri" w:hAnsi="Times New Roman" w:cs="Times New Roman"/>
                <w:sz w:val="24"/>
                <w:szCs w:val="24"/>
              </w:rPr>
            </w:pPr>
          </w:p>
        </w:tc>
        <w:tc>
          <w:tcPr>
            <w:tcW w:w="2184" w:type="dxa"/>
            <w:vMerge/>
          </w:tcPr>
          <w:p w:rsidR="000F21B2" w:rsidRPr="004D3766" w:rsidRDefault="000F21B2" w:rsidP="000F21B2">
            <w:pPr>
              <w:jc w:val="center"/>
              <w:rPr>
                <w:rFonts w:ascii="Times New Roman" w:eastAsia="Calibri" w:hAnsi="Times New Roman" w:cs="Times New Roman"/>
                <w:sz w:val="24"/>
                <w:szCs w:val="24"/>
              </w:rPr>
            </w:pPr>
          </w:p>
        </w:tc>
      </w:tr>
      <w:tr w:rsidR="000F21B2" w:rsidRPr="004D3766" w:rsidTr="000F21B2">
        <w:tc>
          <w:tcPr>
            <w:tcW w:w="3403" w:type="dxa"/>
          </w:tcPr>
          <w:p w:rsidR="000F21B2" w:rsidRPr="004D3766" w:rsidRDefault="000F21B2" w:rsidP="000F21B2">
            <w:pPr>
              <w:rPr>
                <w:rFonts w:ascii="Times New Roman" w:eastAsia="Calibri" w:hAnsi="Times New Roman" w:cs="Times New Roman"/>
                <w:i/>
                <w:sz w:val="24"/>
                <w:szCs w:val="24"/>
              </w:rPr>
            </w:pPr>
            <w:r w:rsidRPr="004D3766">
              <w:rPr>
                <w:rFonts w:ascii="Times New Roman" w:eastAsia="Calibri" w:hAnsi="Times New Roman" w:cs="Times New Roman"/>
                <w:i/>
                <w:sz w:val="24"/>
                <w:szCs w:val="24"/>
              </w:rPr>
              <w:t>Социальное</w:t>
            </w:r>
          </w:p>
        </w:tc>
        <w:tc>
          <w:tcPr>
            <w:tcW w:w="3758" w:type="dxa"/>
            <w:vMerge/>
          </w:tcPr>
          <w:p w:rsidR="000F21B2" w:rsidRPr="004D3766" w:rsidRDefault="000F21B2" w:rsidP="000F21B2">
            <w:pPr>
              <w:rPr>
                <w:rFonts w:ascii="Times New Roman" w:eastAsia="Calibri" w:hAnsi="Times New Roman" w:cs="Times New Roman"/>
                <w:sz w:val="24"/>
                <w:szCs w:val="24"/>
              </w:rPr>
            </w:pPr>
          </w:p>
        </w:tc>
        <w:tc>
          <w:tcPr>
            <w:tcW w:w="2184" w:type="dxa"/>
            <w:vMerge/>
          </w:tcPr>
          <w:p w:rsidR="000F21B2" w:rsidRPr="004D3766" w:rsidRDefault="000F21B2" w:rsidP="000F21B2">
            <w:pPr>
              <w:jc w:val="center"/>
              <w:rPr>
                <w:rFonts w:ascii="Times New Roman" w:eastAsia="Calibri" w:hAnsi="Times New Roman" w:cs="Times New Roman"/>
                <w:sz w:val="24"/>
                <w:szCs w:val="24"/>
              </w:rPr>
            </w:pPr>
          </w:p>
        </w:tc>
      </w:tr>
      <w:tr w:rsidR="000F21B2" w:rsidRPr="004D3766" w:rsidTr="000F21B2">
        <w:tc>
          <w:tcPr>
            <w:tcW w:w="3403" w:type="dxa"/>
          </w:tcPr>
          <w:p w:rsidR="000F21B2" w:rsidRPr="004D3766" w:rsidRDefault="000F21B2" w:rsidP="000F21B2">
            <w:pPr>
              <w:rPr>
                <w:rFonts w:ascii="Times New Roman" w:eastAsia="Calibri" w:hAnsi="Times New Roman" w:cs="Times New Roman"/>
                <w:i/>
                <w:sz w:val="24"/>
                <w:szCs w:val="24"/>
              </w:rPr>
            </w:pPr>
            <w:r w:rsidRPr="004D3766">
              <w:rPr>
                <w:rFonts w:ascii="Times New Roman" w:eastAsia="Calibri" w:hAnsi="Times New Roman" w:cs="Times New Roman"/>
                <w:i/>
                <w:sz w:val="24"/>
                <w:szCs w:val="24"/>
              </w:rPr>
              <w:t>Спортивно-оздоровительное</w:t>
            </w:r>
          </w:p>
        </w:tc>
        <w:tc>
          <w:tcPr>
            <w:tcW w:w="3758" w:type="dxa"/>
            <w:vMerge/>
          </w:tcPr>
          <w:p w:rsidR="000F21B2" w:rsidRPr="004D3766" w:rsidRDefault="000F21B2" w:rsidP="000F21B2">
            <w:pPr>
              <w:rPr>
                <w:rFonts w:ascii="Times New Roman" w:eastAsia="Calibri" w:hAnsi="Times New Roman" w:cs="Times New Roman"/>
                <w:sz w:val="24"/>
                <w:szCs w:val="24"/>
              </w:rPr>
            </w:pPr>
          </w:p>
        </w:tc>
        <w:tc>
          <w:tcPr>
            <w:tcW w:w="2184" w:type="dxa"/>
            <w:vMerge/>
          </w:tcPr>
          <w:p w:rsidR="000F21B2" w:rsidRPr="004D3766" w:rsidRDefault="000F21B2" w:rsidP="000F21B2">
            <w:pPr>
              <w:jc w:val="center"/>
              <w:rPr>
                <w:rFonts w:ascii="Times New Roman" w:eastAsia="Calibri" w:hAnsi="Times New Roman" w:cs="Times New Roman"/>
                <w:sz w:val="24"/>
                <w:szCs w:val="24"/>
              </w:rPr>
            </w:pPr>
          </w:p>
        </w:tc>
      </w:tr>
      <w:tr w:rsidR="000F21B2" w:rsidRPr="004D3766" w:rsidTr="000F21B2">
        <w:tc>
          <w:tcPr>
            <w:tcW w:w="3403" w:type="dxa"/>
          </w:tcPr>
          <w:p w:rsidR="000F21B2" w:rsidRPr="004D3766" w:rsidRDefault="000F21B2" w:rsidP="000F21B2">
            <w:pPr>
              <w:rPr>
                <w:rFonts w:ascii="Times New Roman" w:eastAsia="Calibri" w:hAnsi="Times New Roman" w:cs="Times New Roman"/>
                <w:b/>
                <w:i/>
                <w:sz w:val="24"/>
                <w:szCs w:val="24"/>
              </w:rPr>
            </w:pPr>
            <w:r w:rsidRPr="004D3766">
              <w:rPr>
                <w:rFonts w:ascii="Times New Roman" w:eastAsia="Calibri" w:hAnsi="Times New Roman" w:cs="Times New Roman"/>
                <w:b/>
                <w:i/>
                <w:sz w:val="24"/>
                <w:szCs w:val="24"/>
              </w:rPr>
              <w:t>Всего:</w:t>
            </w:r>
          </w:p>
        </w:tc>
        <w:tc>
          <w:tcPr>
            <w:tcW w:w="3758" w:type="dxa"/>
          </w:tcPr>
          <w:p w:rsidR="000F21B2" w:rsidRPr="004D3766" w:rsidRDefault="000F21B2" w:rsidP="000F21B2">
            <w:pPr>
              <w:rPr>
                <w:rFonts w:ascii="Times New Roman" w:eastAsia="Calibri" w:hAnsi="Times New Roman" w:cs="Times New Roman"/>
                <w:sz w:val="24"/>
                <w:szCs w:val="24"/>
              </w:rPr>
            </w:pPr>
          </w:p>
        </w:tc>
        <w:tc>
          <w:tcPr>
            <w:tcW w:w="2184" w:type="dxa"/>
          </w:tcPr>
          <w:p w:rsidR="000F21B2" w:rsidRPr="004D3766" w:rsidRDefault="000F21B2" w:rsidP="000F21B2">
            <w:pPr>
              <w:jc w:val="center"/>
              <w:rPr>
                <w:rFonts w:ascii="Times New Roman" w:eastAsia="Calibri" w:hAnsi="Times New Roman" w:cs="Times New Roman"/>
                <w:sz w:val="24"/>
                <w:szCs w:val="24"/>
              </w:rPr>
            </w:pPr>
            <w:r w:rsidRPr="004D3766">
              <w:rPr>
                <w:rFonts w:ascii="Times New Roman" w:eastAsia="Calibri" w:hAnsi="Times New Roman" w:cs="Times New Roman"/>
                <w:sz w:val="24"/>
                <w:szCs w:val="24"/>
              </w:rPr>
              <w:t>10</w:t>
            </w:r>
          </w:p>
        </w:tc>
      </w:tr>
    </w:tbl>
    <w:p w:rsidR="000F21B2" w:rsidRDefault="000F21B2" w:rsidP="000F21B2">
      <w:pPr>
        <w:pStyle w:val="a3"/>
      </w:pPr>
    </w:p>
    <w:p w:rsidR="000F21B2" w:rsidRDefault="000F21B2" w:rsidP="000F21B2">
      <w:pPr>
        <w:pStyle w:val="a3"/>
      </w:pPr>
    </w:p>
    <w:p w:rsidR="000F21B2" w:rsidRDefault="000F21B2" w:rsidP="000F21B2">
      <w:pPr>
        <w:spacing w:after="200" w:line="240" w:lineRule="auto"/>
        <w:jc w:val="center"/>
        <w:rPr>
          <w:rFonts w:ascii="Times New Roman" w:eastAsia="Calibri" w:hAnsi="Times New Roman" w:cs="Times New Roman"/>
          <w:b/>
          <w:sz w:val="24"/>
          <w:szCs w:val="24"/>
        </w:rPr>
      </w:pPr>
      <w:r w:rsidRPr="000635C6">
        <w:rPr>
          <w:rFonts w:ascii="Times New Roman" w:eastAsia="Calibri" w:hAnsi="Times New Roman" w:cs="Times New Roman"/>
          <w:b/>
          <w:sz w:val="24"/>
          <w:szCs w:val="24"/>
        </w:rPr>
        <w:t xml:space="preserve">Внеурочная деятельность </w:t>
      </w:r>
      <w:r w:rsidRPr="004D3766">
        <w:rPr>
          <w:rFonts w:ascii="Times New Roman" w:eastAsia="Calibri" w:hAnsi="Times New Roman" w:cs="Times New Roman"/>
          <w:b/>
          <w:sz w:val="24"/>
          <w:szCs w:val="24"/>
        </w:rPr>
        <w:t>(включая коррекционно-развивающую область)</w:t>
      </w:r>
    </w:p>
    <w:p w:rsidR="000F21B2" w:rsidRDefault="00B97865" w:rsidP="000F21B2">
      <w:pPr>
        <w:spacing w:after="20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(Вариант 2)</w:t>
      </w:r>
    </w:p>
    <w:tbl>
      <w:tblPr>
        <w:tblStyle w:val="a7"/>
        <w:tblW w:w="0" w:type="auto"/>
        <w:tblLook w:val="04A0" w:firstRow="1" w:lastRow="0" w:firstColumn="1" w:lastColumn="0" w:noHBand="0" w:noVBand="1"/>
      </w:tblPr>
      <w:tblGrid>
        <w:gridCol w:w="3403"/>
        <w:gridCol w:w="3758"/>
        <w:gridCol w:w="2184"/>
      </w:tblGrid>
      <w:tr w:rsidR="000F21B2" w:rsidRPr="00C02936" w:rsidTr="000F21B2">
        <w:tc>
          <w:tcPr>
            <w:tcW w:w="3403" w:type="dxa"/>
          </w:tcPr>
          <w:p w:rsidR="000F21B2" w:rsidRPr="00C02936" w:rsidRDefault="000F21B2" w:rsidP="000F21B2">
            <w:pPr>
              <w:rPr>
                <w:rFonts w:ascii="Times New Roman" w:eastAsia="Calibri" w:hAnsi="Times New Roman" w:cs="Times New Roman"/>
                <w:b/>
              </w:rPr>
            </w:pPr>
            <w:r w:rsidRPr="00C02936">
              <w:rPr>
                <w:rFonts w:ascii="Times New Roman" w:eastAsia="Calibri" w:hAnsi="Times New Roman" w:cs="Times New Roman"/>
                <w:b/>
              </w:rPr>
              <w:t xml:space="preserve"> Коррекционно- развивающая область (</w:t>
            </w:r>
            <w:r w:rsidRPr="00C02936">
              <w:rPr>
                <w:rFonts w:ascii="Times New Roman" w:eastAsia="Calibri" w:hAnsi="Times New Roman" w:cs="Times New Roman"/>
              </w:rPr>
              <w:t>Коррекционно-развивающие занятия)</w:t>
            </w:r>
          </w:p>
        </w:tc>
        <w:tc>
          <w:tcPr>
            <w:tcW w:w="3758" w:type="dxa"/>
          </w:tcPr>
          <w:p w:rsidR="000F21B2" w:rsidRPr="00C02936" w:rsidRDefault="000F21B2" w:rsidP="000F21B2">
            <w:pPr>
              <w:rPr>
                <w:rFonts w:ascii="Times New Roman" w:eastAsia="Calibri" w:hAnsi="Times New Roman" w:cs="Times New Roman"/>
              </w:rPr>
            </w:pPr>
            <w:r w:rsidRPr="00C02936">
              <w:rPr>
                <w:rFonts w:ascii="Times New Roman" w:eastAsia="Calibri" w:hAnsi="Times New Roman" w:cs="Times New Roman"/>
              </w:rPr>
              <w:t>Логопедические занятия</w:t>
            </w:r>
          </w:p>
          <w:p w:rsidR="000F21B2" w:rsidRPr="00C02936" w:rsidRDefault="000F21B2" w:rsidP="000F21B2">
            <w:pPr>
              <w:rPr>
                <w:rFonts w:ascii="Times New Roman" w:eastAsia="Calibri" w:hAnsi="Times New Roman" w:cs="Times New Roman"/>
              </w:rPr>
            </w:pPr>
          </w:p>
        </w:tc>
        <w:tc>
          <w:tcPr>
            <w:tcW w:w="2184" w:type="dxa"/>
          </w:tcPr>
          <w:p w:rsidR="000F21B2" w:rsidRPr="00C02936" w:rsidRDefault="000F21B2" w:rsidP="000F21B2">
            <w:pPr>
              <w:jc w:val="center"/>
              <w:rPr>
                <w:rFonts w:ascii="Times New Roman" w:eastAsia="Calibri" w:hAnsi="Times New Roman" w:cs="Times New Roman"/>
              </w:rPr>
            </w:pPr>
            <w:r>
              <w:rPr>
                <w:rFonts w:ascii="Times New Roman" w:eastAsia="Calibri" w:hAnsi="Times New Roman" w:cs="Times New Roman"/>
              </w:rPr>
              <w:t>1</w:t>
            </w:r>
          </w:p>
          <w:p w:rsidR="000F21B2" w:rsidRPr="00C02936" w:rsidRDefault="000F21B2" w:rsidP="000F21B2">
            <w:pPr>
              <w:jc w:val="center"/>
              <w:rPr>
                <w:rFonts w:ascii="Times New Roman" w:eastAsia="Calibri" w:hAnsi="Times New Roman" w:cs="Times New Roman"/>
              </w:rPr>
            </w:pPr>
          </w:p>
        </w:tc>
      </w:tr>
      <w:tr w:rsidR="000F21B2" w:rsidRPr="00C02936" w:rsidTr="000F21B2">
        <w:tc>
          <w:tcPr>
            <w:tcW w:w="3403" w:type="dxa"/>
          </w:tcPr>
          <w:p w:rsidR="000F21B2" w:rsidRPr="00C02936" w:rsidRDefault="000F21B2" w:rsidP="000F21B2">
            <w:pPr>
              <w:rPr>
                <w:rFonts w:ascii="Times New Roman" w:eastAsia="Calibri" w:hAnsi="Times New Roman" w:cs="Times New Roman"/>
              </w:rPr>
            </w:pPr>
          </w:p>
        </w:tc>
        <w:tc>
          <w:tcPr>
            <w:tcW w:w="3758" w:type="dxa"/>
          </w:tcPr>
          <w:p w:rsidR="000F21B2" w:rsidRPr="00C02936" w:rsidRDefault="000F21B2" w:rsidP="000F21B2">
            <w:pPr>
              <w:rPr>
                <w:rFonts w:ascii="Times New Roman" w:eastAsia="Calibri" w:hAnsi="Times New Roman" w:cs="Times New Roman"/>
              </w:rPr>
            </w:pPr>
            <w:r w:rsidRPr="00C02936">
              <w:rPr>
                <w:rFonts w:ascii="Times New Roman" w:eastAsia="Calibri" w:hAnsi="Times New Roman" w:cs="Times New Roman"/>
              </w:rPr>
              <w:t>Занятия по развитию познавательных процессов</w:t>
            </w:r>
          </w:p>
        </w:tc>
        <w:tc>
          <w:tcPr>
            <w:tcW w:w="2184" w:type="dxa"/>
          </w:tcPr>
          <w:p w:rsidR="000F21B2" w:rsidRPr="00C02936" w:rsidRDefault="000F21B2" w:rsidP="000F21B2">
            <w:pPr>
              <w:jc w:val="center"/>
              <w:rPr>
                <w:rFonts w:ascii="Times New Roman" w:eastAsia="Calibri" w:hAnsi="Times New Roman" w:cs="Times New Roman"/>
              </w:rPr>
            </w:pPr>
            <w:r w:rsidRPr="00C02936">
              <w:rPr>
                <w:rFonts w:ascii="Times New Roman" w:eastAsia="Calibri" w:hAnsi="Times New Roman" w:cs="Times New Roman"/>
              </w:rPr>
              <w:t>1</w:t>
            </w:r>
          </w:p>
        </w:tc>
      </w:tr>
      <w:tr w:rsidR="000F21B2" w:rsidRPr="00C02936" w:rsidTr="000F21B2">
        <w:tc>
          <w:tcPr>
            <w:tcW w:w="3403" w:type="dxa"/>
          </w:tcPr>
          <w:p w:rsidR="000F21B2" w:rsidRPr="00C02936" w:rsidRDefault="000F21B2" w:rsidP="000F21B2">
            <w:pPr>
              <w:rPr>
                <w:rFonts w:ascii="Times New Roman" w:eastAsia="Calibri" w:hAnsi="Times New Roman" w:cs="Times New Roman"/>
              </w:rPr>
            </w:pPr>
          </w:p>
        </w:tc>
        <w:tc>
          <w:tcPr>
            <w:tcW w:w="3758" w:type="dxa"/>
          </w:tcPr>
          <w:p w:rsidR="000F21B2" w:rsidRPr="00C02936" w:rsidRDefault="000F21B2" w:rsidP="000F21B2">
            <w:pPr>
              <w:rPr>
                <w:rFonts w:ascii="Times New Roman" w:eastAsia="Calibri" w:hAnsi="Times New Roman" w:cs="Times New Roman"/>
              </w:rPr>
            </w:pPr>
            <w:r w:rsidRPr="00C02936">
              <w:rPr>
                <w:rFonts w:ascii="Times New Roman" w:eastAsia="Calibri" w:hAnsi="Times New Roman" w:cs="Times New Roman"/>
              </w:rPr>
              <w:t>Педагогическая коррекция по математике</w:t>
            </w:r>
          </w:p>
        </w:tc>
        <w:tc>
          <w:tcPr>
            <w:tcW w:w="2184" w:type="dxa"/>
          </w:tcPr>
          <w:p w:rsidR="000F21B2" w:rsidRPr="00C02936" w:rsidRDefault="000F21B2" w:rsidP="000F21B2">
            <w:pPr>
              <w:jc w:val="center"/>
              <w:rPr>
                <w:rFonts w:ascii="Times New Roman" w:eastAsia="Calibri" w:hAnsi="Times New Roman" w:cs="Times New Roman"/>
              </w:rPr>
            </w:pPr>
            <w:r w:rsidRPr="00C02936">
              <w:rPr>
                <w:rFonts w:ascii="Times New Roman" w:eastAsia="Calibri" w:hAnsi="Times New Roman" w:cs="Times New Roman"/>
              </w:rPr>
              <w:t>2</w:t>
            </w:r>
          </w:p>
        </w:tc>
      </w:tr>
      <w:tr w:rsidR="000F21B2" w:rsidRPr="00C02936" w:rsidTr="000F21B2">
        <w:tc>
          <w:tcPr>
            <w:tcW w:w="3403" w:type="dxa"/>
          </w:tcPr>
          <w:p w:rsidR="000F21B2" w:rsidRPr="00C02936" w:rsidRDefault="000F21B2" w:rsidP="000F21B2">
            <w:pPr>
              <w:rPr>
                <w:rFonts w:ascii="Times New Roman" w:eastAsia="Calibri" w:hAnsi="Times New Roman" w:cs="Times New Roman"/>
              </w:rPr>
            </w:pPr>
          </w:p>
        </w:tc>
        <w:tc>
          <w:tcPr>
            <w:tcW w:w="3758" w:type="dxa"/>
          </w:tcPr>
          <w:p w:rsidR="000F21B2" w:rsidRPr="00C02936" w:rsidRDefault="000F21B2" w:rsidP="000F21B2">
            <w:pPr>
              <w:rPr>
                <w:rFonts w:ascii="Times New Roman" w:eastAsia="Calibri" w:hAnsi="Times New Roman" w:cs="Times New Roman"/>
              </w:rPr>
            </w:pPr>
            <w:r w:rsidRPr="00C02936">
              <w:rPr>
                <w:rFonts w:ascii="Times New Roman" w:eastAsia="Calibri" w:hAnsi="Times New Roman" w:cs="Times New Roman"/>
              </w:rPr>
              <w:t>Педагогическая коррекция по русскому языку</w:t>
            </w:r>
          </w:p>
        </w:tc>
        <w:tc>
          <w:tcPr>
            <w:tcW w:w="2184" w:type="dxa"/>
          </w:tcPr>
          <w:p w:rsidR="000F21B2" w:rsidRPr="00C02936" w:rsidRDefault="000F21B2" w:rsidP="000F21B2">
            <w:pPr>
              <w:jc w:val="center"/>
              <w:rPr>
                <w:rFonts w:ascii="Times New Roman" w:eastAsia="Calibri" w:hAnsi="Times New Roman" w:cs="Times New Roman"/>
              </w:rPr>
            </w:pPr>
            <w:r>
              <w:rPr>
                <w:rFonts w:ascii="Times New Roman" w:eastAsia="Calibri" w:hAnsi="Times New Roman" w:cs="Times New Roman"/>
              </w:rPr>
              <w:t>2</w:t>
            </w:r>
          </w:p>
        </w:tc>
      </w:tr>
      <w:tr w:rsidR="000F21B2" w:rsidRPr="00C02936" w:rsidTr="000F21B2">
        <w:tc>
          <w:tcPr>
            <w:tcW w:w="3403" w:type="dxa"/>
          </w:tcPr>
          <w:p w:rsidR="000F21B2" w:rsidRPr="00C02936" w:rsidRDefault="000F21B2" w:rsidP="000F21B2">
            <w:pPr>
              <w:rPr>
                <w:rFonts w:ascii="Times New Roman" w:eastAsia="Calibri" w:hAnsi="Times New Roman" w:cs="Times New Roman"/>
              </w:rPr>
            </w:pPr>
            <w:r w:rsidRPr="00C02936">
              <w:rPr>
                <w:rFonts w:ascii="Times New Roman" w:eastAsia="Calibri" w:hAnsi="Times New Roman" w:cs="Times New Roman"/>
              </w:rPr>
              <w:t>Ритмика</w:t>
            </w:r>
          </w:p>
        </w:tc>
        <w:tc>
          <w:tcPr>
            <w:tcW w:w="3758" w:type="dxa"/>
          </w:tcPr>
          <w:p w:rsidR="000F21B2" w:rsidRPr="00C02936" w:rsidRDefault="000F21B2" w:rsidP="000F21B2">
            <w:pPr>
              <w:rPr>
                <w:rFonts w:ascii="Times New Roman" w:eastAsia="Calibri" w:hAnsi="Times New Roman" w:cs="Times New Roman"/>
              </w:rPr>
            </w:pPr>
            <w:r w:rsidRPr="00C02936">
              <w:rPr>
                <w:rFonts w:ascii="Times New Roman" w:eastAsia="Calibri" w:hAnsi="Times New Roman" w:cs="Times New Roman"/>
              </w:rPr>
              <w:t xml:space="preserve">Ритмика </w:t>
            </w:r>
          </w:p>
        </w:tc>
        <w:tc>
          <w:tcPr>
            <w:tcW w:w="2184" w:type="dxa"/>
          </w:tcPr>
          <w:p w:rsidR="000F21B2" w:rsidRPr="00C02936" w:rsidRDefault="000F21B2" w:rsidP="000F21B2">
            <w:pPr>
              <w:jc w:val="center"/>
              <w:rPr>
                <w:rFonts w:ascii="Times New Roman" w:eastAsia="Calibri" w:hAnsi="Times New Roman" w:cs="Times New Roman"/>
              </w:rPr>
            </w:pPr>
            <w:r w:rsidRPr="00C02936">
              <w:rPr>
                <w:rFonts w:ascii="Times New Roman" w:eastAsia="Calibri" w:hAnsi="Times New Roman" w:cs="Times New Roman"/>
              </w:rPr>
              <w:t>1</w:t>
            </w:r>
          </w:p>
        </w:tc>
      </w:tr>
      <w:tr w:rsidR="000F21B2" w:rsidRPr="00C02936" w:rsidTr="000F21B2">
        <w:tc>
          <w:tcPr>
            <w:tcW w:w="3403" w:type="dxa"/>
          </w:tcPr>
          <w:p w:rsidR="000F21B2" w:rsidRPr="00C02936" w:rsidRDefault="000F21B2" w:rsidP="000F21B2">
            <w:pPr>
              <w:rPr>
                <w:rFonts w:ascii="Times New Roman" w:eastAsia="Calibri" w:hAnsi="Times New Roman" w:cs="Times New Roman"/>
                <w:b/>
              </w:rPr>
            </w:pPr>
            <w:r w:rsidRPr="00C02936">
              <w:rPr>
                <w:rFonts w:ascii="Times New Roman" w:eastAsia="Calibri" w:hAnsi="Times New Roman" w:cs="Times New Roman"/>
                <w:b/>
              </w:rPr>
              <w:t>ИТОГО</w:t>
            </w:r>
            <w:r w:rsidRPr="00C02936">
              <w:rPr>
                <w:rFonts w:ascii="Times New Roman" w:eastAsia="Calibri" w:hAnsi="Times New Roman" w:cs="Times New Roman"/>
                <w:b/>
              </w:rPr>
              <w:tab/>
            </w:r>
            <w:r w:rsidRPr="00C02936">
              <w:rPr>
                <w:rFonts w:ascii="Times New Roman" w:eastAsia="Calibri" w:hAnsi="Times New Roman" w:cs="Times New Roman"/>
                <w:b/>
              </w:rPr>
              <w:tab/>
            </w:r>
          </w:p>
        </w:tc>
        <w:tc>
          <w:tcPr>
            <w:tcW w:w="3758" w:type="dxa"/>
          </w:tcPr>
          <w:p w:rsidR="000F21B2" w:rsidRPr="00C02936" w:rsidRDefault="000F21B2" w:rsidP="000F21B2">
            <w:pPr>
              <w:rPr>
                <w:rFonts w:ascii="Times New Roman" w:eastAsia="Calibri" w:hAnsi="Times New Roman" w:cs="Times New Roman"/>
                <w:b/>
              </w:rPr>
            </w:pPr>
          </w:p>
        </w:tc>
        <w:tc>
          <w:tcPr>
            <w:tcW w:w="2184" w:type="dxa"/>
          </w:tcPr>
          <w:p w:rsidR="000F21B2" w:rsidRPr="00C02936" w:rsidRDefault="000F21B2" w:rsidP="000F21B2">
            <w:pPr>
              <w:jc w:val="center"/>
              <w:rPr>
                <w:rFonts w:ascii="Times New Roman" w:eastAsia="Calibri" w:hAnsi="Times New Roman" w:cs="Times New Roman"/>
                <w:b/>
              </w:rPr>
            </w:pPr>
            <w:r w:rsidRPr="00C02936">
              <w:rPr>
                <w:rFonts w:ascii="Times New Roman" w:eastAsia="Calibri" w:hAnsi="Times New Roman" w:cs="Times New Roman"/>
                <w:b/>
              </w:rPr>
              <w:t>7</w:t>
            </w:r>
          </w:p>
        </w:tc>
      </w:tr>
      <w:tr w:rsidR="000F21B2" w:rsidRPr="00C02936" w:rsidTr="000F21B2">
        <w:tc>
          <w:tcPr>
            <w:tcW w:w="3403" w:type="dxa"/>
          </w:tcPr>
          <w:p w:rsidR="000F21B2" w:rsidRPr="00C02936" w:rsidRDefault="000F21B2" w:rsidP="000F21B2">
            <w:pPr>
              <w:rPr>
                <w:rFonts w:ascii="Times New Roman" w:eastAsia="Calibri" w:hAnsi="Times New Roman" w:cs="Times New Roman"/>
                <w:i/>
                <w:sz w:val="24"/>
                <w:szCs w:val="24"/>
              </w:rPr>
            </w:pPr>
            <w:r w:rsidRPr="00C02936">
              <w:rPr>
                <w:rFonts w:ascii="Times New Roman" w:eastAsia="Calibri" w:hAnsi="Times New Roman" w:cs="Times New Roman"/>
                <w:i/>
                <w:sz w:val="24"/>
                <w:szCs w:val="24"/>
              </w:rPr>
              <w:t xml:space="preserve">Направления: </w:t>
            </w:r>
          </w:p>
          <w:p w:rsidR="000F21B2" w:rsidRPr="00C02936" w:rsidRDefault="000F21B2" w:rsidP="000F21B2">
            <w:pPr>
              <w:rPr>
                <w:rFonts w:ascii="Times New Roman" w:eastAsia="Calibri" w:hAnsi="Times New Roman" w:cs="Times New Roman"/>
                <w:i/>
                <w:sz w:val="24"/>
                <w:szCs w:val="24"/>
              </w:rPr>
            </w:pPr>
            <w:r>
              <w:rPr>
                <w:rFonts w:ascii="Times New Roman" w:eastAsia="Calibri" w:hAnsi="Times New Roman" w:cs="Times New Roman"/>
                <w:i/>
                <w:sz w:val="24"/>
                <w:szCs w:val="24"/>
              </w:rPr>
              <w:t>Спортивно-оздоровительное</w:t>
            </w:r>
          </w:p>
        </w:tc>
        <w:tc>
          <w:tcPr>
            <w:tcW w:w="3758" w:type="dxa"/>
            <w:vMerge w:val="restart"/>
          </w:tcPr>
          <w:p w:rsidR="000F21B2" w:rsidRPr="00C02936" w:rsidRDefault="000F21B2" w:rsidP="000F21B2">
            <w:pPr>
              <w:rPr>
                <w:rFonts w:ascii="Times New Roman" w:eastAsia="Calibri" w:hAnsi="Times New Roman" w:cs="Times New Roman"/>
                <w:sz w:val="24"/>
                <w:szCs w:val="24"/>
              </w:rPr>
            </w:pPr>
            <w:r w:rsidRPr="00C02936">
              <w:rPr>
                <w:rFonts w:ascii="Times New Roman" w:eastAsia="Calibri" w:hAnsi="Times New Roman" w:cs="Times New Roman"/>
              </w:rPr>
              <w:t>П</w:t>
            </w:r>
            <w:r>
              <w:rPr>
                <w:rFonts w:ascii="Times New Roman" w:eastAsia="Calibri" w:hAnsi="Times New Roman" w:cs="Times New Roman"/>
              </w:rPr>
              <w:t>лан  воспитательной работы</w:t>
            </w:r>
          </w:p>
        </w:tc>
        <w:tc>
          <w:tcPr>
            <w:tcW w:w="2184" w:type="dxa"/>
            <w:vMerge w:val="restart"/>
          </w:tcPr>
          <w:p w:rsidR="000F21B2" w:rsidRPr="00C02936" w:rsidRDefault="000F21B2" w:rsidP="000F21B2">
            <w:pPr>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r>
      <w:tr w:rsidR="000F21B2" w:rsidRPr="00C02936" w:rsidTr="000F21B2">
        <w:tc>
          <w:tcPr>
            <w:tcW w:w="3403" w:type="dxa"/>
          </w:tcPr>
          <w:p w:rsidR="000F21B2" w:rsidRPr="00C02936" w:rsidRDefault="000F21B2" w:rsidP="000F21B2">
            <w:pPr>
              <w:rPr>
                <w:rFonts w:ascii="Times New Roman" w:eastAsia="Calibri" w:hAnsi="Times New Roman" w:cs="Times New Roman"/>
                <w:i/>
              </w:rPr>
            </w:pPr>
          </w:p>
          <w:p w:rsidR="000F21B2" w:rsidRPr="00C02936" w:rsidRDefault="000F21B2" w:rsidP="000F21B2">
            <w:pPr>
              <w:rPr>
                <w:rFonts w:ascii="Times New Roman" w:eastAsia="Calibri" w:hAnsi="Times New Roman" w:cs="Times New Roman"/>
                <w:i/>
              </w:rPr>
            </w:pPr>
            <w:r w:rsidRPr="00C02936">
              <w:rPr>
                <w:rFonts w:ascii="Times New Roman" w:eastAsia="Calibri" w:hAnsi="Times New Roman" w:cs="Times New Roman"/>
                <w:i/>
              </w:rPr>
              <w:t>Общекультурное</w:t>
            </w:r>
          </w:p>
        </w:tc>
        <w:tc>
          <w:tcPr>
            <w:tcW w:w="3758" w:type="dxa"/>
            <w:vMerge/>
          </w:tcPr>
          <w:p w:rsidR="000F21B2" w:rsidRPr="00C02936" w:rsidRDefault="000F21B2" w:rsidP="000F21B2">
            <w:pPr>
              <w:rPr>
                <w:rFonts w:ascii="Times New Roman" w:eastAsia="Calibri" w:hAnsi="Times New Roman" w:cs="Times New Roman"/>
              </w:rPr>
            </w:pPr>
          </w:p>
        </w:tc>
        <w:tc>
          <w:tcPr>
            <w:tcW w:w="2184" w:type="dxa"/>
            <w:vMerge/>
          </w:tcPr>
          <w:p w:rsidR="000F21B2" w:rsidRPr="00C02936" w:rsidRDefault="000F21B2" w:rsidP="000F21B2">
            <w:pPr>
              <w:jc w:val="center"/>
              <w:rPr>
                <w:rFonts w:ascii="Times New Roman" w:eastAsia="Calibri" w:hAnsi="Times New Roman" w:cs="Times New Roman"/>
              </w:rPr>
            </w:pPr>
          </w:p>
        </w:tc>
      </w:tr>
      <w:tr w:rsidR="000F21B2" w:rsidRPr="00C02936" w:rsidTr="000F21B2">
        <w:tc>
          <w:tcPr>
            <w:tcW w:w="3403" w:type="dxa"/>
          </w:tcPr>
          <w:p w:rsidR="000F21B2" w:rsidRPr="00C02936" w:rsidRDefault="000F21B2" w:rsidP="000F21B2">
            <w:pPr>
              <w:rPr>
                <w:rFonts w:ascii="Times New Roman" w:eastAsia="Calibri" w:hAnsi="Times New Roman" w:cs="Times New Roman"/>
                <w:i/>
                <w:sz w:val="24"/>
                <w:szCs w:val="24"/>
              </w:rPr>
            </w:pPr>
            <w:r w:rsidRPr="00C02936">
              <w:rPr>
                <w:rFonts w:ascii="Times New Roman" w:eastAsia="Calibri" w:hAnsi="Times New Roman" w:cs="Times New Roman"/>
                <w:i/>
                <w:sz w:val="24"/>
                <w:szCs w:val="24"/>
              </w:rPr>
              <w:t>Духовно-нравственное</w:t>
            </w:r>
          </w:p>
        </w:tc>
        <w:tc>
          <w:tcPr>
            <w:tcW w:w="3758" w:type="dxa"/>
            <w:vMerge/>
          </w:tcPr>
          <w:p w:rsidR="000F21B2" w:rsidRPr="00C02936" w:rsidRDefault="000F21B2" w:rsidP="000F21B2">
            <w:pPr>
              <w:rPr>
                <w:rFonts w:ascii="Times New Roman" w:eastAsia="Calibri" w:hAnsi="Times New Roman" w:cs="Times New Roman"/>
                <w:sz w:val="24"/>
                <w:szCs w:val="24"/>
              </w:rPr>
            </w:pPr>
          </w:p>
        </w:tc>
        <w:tc>
          <w:tcPr>
            <w:tcW w:w="2184" w:type="dxa"/>
            <w:vMerge/>
          </w:tcPr>
          <w:p w:rsidR="000F21B2" w:rsidRPr="00C02936" w:rsidRDefault="000F21B2" w:rsidP="000F21B2">
            <w:pPr>
              <w:jc w:val="center"/>
              <w:rPr>
                <w:rFonts w:ascii="Times New Roman" w:eastAsia="Calibri" w:hAnsi="Times New Roman" w:cs="Times New Roman"/>
                <w:sz w:val="24"/>
                <w:szCs w:val="24"/>
              </w:rPr>
            </w:pPr>
          </w:p>
        </w:tc>
      </w:tr>
      <w:tr w:rsidR="000F21B2" w:rsidRPr="00C02936" w:rsidTr="000F21B2">
        <w:tc>
          <w:tcPr>
            <w:tcW w:w="3403" w:type="dxa"/>
          </w:tcPr>
          <w:p w:rsidR="000F21B2" w:rsidRPr="00C02936" w:rsidRDefault="000F21B2" w:rsidP="000F21B2">
            <w:pPr>
              <w:rPr>
                <w:rFonts w:ascii="Times New Roman" w:eastAsia="Calibri" w:hAnsi="Times New Roman" w:cs="Times New Roman"/>
                <w:i/>
                <w:sz w:val="24"/>
                <w:szCs w:val="24"/>
              </w:rPr>
            </w:pPr>
            <w:r w:rsidRPr="00C02936">
              <w:rPr>
                <w:rFonts w:ascii="Times New Roman" w:eastAsia="Calibri" w:hAnsi="Times New Roman" w:cs="Times New Roman"/>
                <w:i/>
                <w:sz w:val="24"/>
                <w:szCs w:val="24"/>
              </w:rPr>
              <w:t>Социальное</w:t>
            </w:r>
          </w:p>
        </w:tc>
        <w:tc>
          <w:tcPr>
            <w:tcW w:w="3758" w:type="dxa"/>
            <w:vMerge/>
          </w:tcPr>
          <w:p w:rsidR="000F21B2" w:rsidRPr="00C02936" w:rsidRDefault="000F21B2" w:rsidP="000F21B2">
            <w:pPr>
              <w:rPr>
                <w:rFonts w:ascii="Times New Roman" w:eastAsia="Calibri" w:hAnsi="Times New Roman" w:cs="Times New Roman"/>
                <w:sz w:val="24"/>
                <w:szCs w:val="24"/>
              </w:rPr>
            </w:pPr>
          </w:p>
        </w:tc>
        <w:tc>
          <w:tcPr>
            <w:tcW w:w="2184" w:type="dxa"/>
            <w:vMerge/>
          </w:tcPr>
          <w:p w:rsidR="000F21B2" w:rsidRPr="00C02936" w:rsidRDefault="000F21B2" w:rsidP="000F21B2">
            <w:pPr>
              <w:jc w:val="center"/>
              <w:rPr>
                <w:rFonts w:ascii="Times New Roman" w:eastAsia="Calibri" w:hAnsi="Times New Roman" w:cs="Times New Roman"/>
                <w:sz w:val="24"/>
                <w:szCs w:val="24"/>
              </w:rPr>
            </w:pPr>
          </w:p>
        </w:tc>
      </w:tr>
      <w:tr w:rsidR="000F21B2" w:rsidRPr="00C02936" w:rsidTr="000F21B2">
        <w:tc>
          <w:tcPr>
            <w:tcW w:w="3403" w:type="dxa"/>
          </w:tcPr>
          <w:p w:rsidR="000F21B2" w:rsidRPr="00C02936" w:rsidRDefault="000F21B2" w:rsidP="000F21B2">
            <w:pPr>
              <w:rPr>
                <w:rFonts w:ascii="Times New Roman" w:eastAsia="Calibri" w:hAnsi="Times New Roman" w:cs="Times New Roman"/>
                <w:b/>
                <w:i/>
                <w:sz w:val="24"/>
                <w:szCs w:val="24"/>
              </w:rPr>
            </w:pPr>
            <w:r w:rsidRPr="00C02936">
              <w:rPr>
                <w:rFonts w:ascii="Times New Roman" w:eastAsia="Calibri" w:hAnsi="Times New Roman" w:cs="Times New Roman"/>
                <w:b/>
                <w:i/>
                <w:sz w:val="24"/>
                <w:szCs w:val="24"/>
              </w:rPr>
              <w:t>Всего:</w:t>
            </w:r>
          </w:p>
        </w:tc>
        <w:tc>
          <w:tcPr>
            <w:tcW w:w="3758" w:type="dxa"/>
          </w:tcPr>
          <w:p w:rsidR="000F21B2" w:rsidRPr="00C02936" w:rsidRDefault="000F21B2" w:rsidP="000F21B2">
            <w:pPr>
              <w:rPr>
                <w:rFonts w:ascii="Times New Roman" w:eastAsia="Calibri" w:hAnsi="Times New Roman" w:cs="Times New Roman"/>
                <w:sz w:val="24"/>
                <w:szCs w:val="24"/>
              </w:rPr>
            </w:pPr>
          </w:p>
        </w:tc>
        <w:tc>
          <w:tcPr>
            <w:tcW w:w="2184" w:type="dxa"/>
          </w:tcPr>
          <w:p w:rsidR="000F21B2" w:rsidRPr="00C02936" w:rsidRDefault="000F21B2" w:rsidP="000F21B2">
            <w:pPr>
              <w:jc w:val="center"/>
              <w:rPr>
                <w:rFonts w:ascii="Times New Roman" w:eastAsia="Calibri" w:hAnsi="Times New Roman" w:cs="Times New Roman"/>
                <w:sz w:val="24"/>
                <w:szCs w:val="24"/>
              </w:rPr>
            </w:pPr>
            <w:r w:rsidRPr="00C02936">
              <w:rPr>
                <w:rFonts w:ascii="Times New Roman" w:eastAsia="Calibri" w:hAnsi="Times New Roman" w:cs="Times New Roman"/>
                <w:sz w:val="24"/>
                <w:szCs w:val="24"/>
              </w:rPr>
              <w:t>10</w:t>
            </w:r>
          </w:p>
        </w:tc>
      </w:tr>
    </w:tbl>
    <w:p w:rsidR="000F21B2" w:rsidRDefault="000F21B2" w:rsidP="000F21B2">
      <w:pPr>
        <w:spacing w:after="200" w:line="240" w:lineRule="auto"/>
        <w:jc w:val="center"/>
        <w:rPr>
          <w:rFonts w:ascii="Times New Roman" w:eastAsia="Calibri" w:hAnsi="Times New Roman" w:cs="Times New Roman"/>
          <w:b/>
          <w:sz w:val="24"/>
          <w:szCs w:val="24"/>
        </w:rPr>
      </w:pPr>
    </w:p>
    <w:p w:rsidR="000F21B2" w:rsidRDefault="000F21B2" w:rsidP="000F21B2">
      <w:pPr>
        <w:spacing w:after="200" w:line="240" w:lineRule="auto"/>
        <w:jc w:val="center"/>
        <w:rPr>
          <w:rFonts w:ascii="Times New Roman" w:eastAsia="Calibri" w:hAnsi="Times New Roman" w:cs="Times New Roman"/>
          <w:b/>
          <w:sz w:val="24"/>
          <w:szCs w:val="24"/>
        </w:rPr>
      </w:pPr>
      <w:r w:rsidRPr="000635C6">
        <w:rPr>
          <w:rFonts w:ascii="Times New Roman" w:eastAsia="Calibri" w:hAnsi="Times New Roman" w:cs="Times New Roman"/>
          <w:b/>
          <w:sz w:val="24"/>
          <w:szCs w:val="24"/>
        </w:rPr>
        <w:t xml:space="preserve">Внеурочная деятельность </w:t>
      </w:r>
      <w:r w:rsidRPr="004D3766">
        <w:rPr>
          <w:rFonts w:ascii="Times New Roman" w:eastAsia="Calibri" w:hAnsi="Times New Roman" w:cs="Times New Roman"/>
          <w:b/>
          <w:sz w:val="24"/>
          <w:szCs w:val="24"/>
        </w:rPr>
        <w:t>(включая коррекционно-развивающую область)</w:t>
      </w:r>
    </w:p>
    <w:p w:rsidR="000F21B2" w:rsidRDefault="000F21B2" w:rsidP="000F21B2">
      <w:pPr>
        <w:spacing w:after="20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4 класс (вариант 7.2)</w:t>
      </w:r>
    </w:p>
    <w:tbl>
      <w:tblPr>
        <w:tblStyle w:val="a7"/>
        <w:tblW w:w="0" w:type="auto"/>
        <w:tblLook w:val="04A0" w:firstRow="1" w:lastRow="0" w:firstColumn="1" w:lastColumn="0" w:noHBand="0" w:noVBand="1"/>
      </w:tblPr>
      <w:tblGrid>
        <w:gridCol w:w="3403"/>
        <w:gridCol w:w="3758"/>
        <w:gridCol w:w="2184"/>
      </w:tblGrid>
      <w:tr w:rsidR="000F21B2" w:rsidRPr="00C02936" w:rsidTr="000F21B2">
        <w:tc>
          <w:tcPr>
            <w:tcW w:w="3403" w:type="dxa"/>
          </w:tcPr>
          <w:p w:rsidR="000F21B2" w:rsidRPr="00C02936" w:rsidRDefault="000F21B2" w:rsidP="000F21B2">
            <w:pPr>
              <w:rPr>
                <w:rFonts w:ascii="Times New Roman" w:eastAsia="Calibri" w:hAnsi="Times New Roman" w:cs="Times New Roman"/>
                <w:b/>
              </w:rPr>
            </w:pPr>
            <w:r w:rsidRPr="00C02936">
              <w:rPr>
                <w:rFonts w:ascii="Times New Roman" w:eastAsia="Calibri" w:hAnsi="Times New Roman" w:cs="Times New Roman"/>
                <w:b/>
              </w:rPr>
              <w:t xml:space="preserve"> Коррекционно- развивающая область (</w:t>
            </w:r>
            <w:r w:rsidRPr="00C02936">
              <w:rPr>
                <w:rFonts w:ascii="Times New Roman" w:eastAsia="Calibri" w:hAnsi="Times New Roman" w:cs="Times New Roman"/>
              </w:rPr>
              <w:t>Коррекционно-развивающие занятия)</w:t>
            </w:r>
          </w:p>
        </w:tc>
        <w:tc>
          <w:tcPr>
            <w:tcW w:w="3758" w:type="dxa"/>
          </w:tcPr>
          <w:p w:rsidR="000F21B2" w:rsidRPr="00C02936" w:rsidRDefault="000F21B2" w:rsidP="000F21B2">
            <w:pPr>
              <w:rPr>
                <w:rFonts w:ascii="Times New Roman" w:eastAsia="Calibri" w:hAnsi="Times New Roman" w:cs="Times New Roman"/>
              </w:rPr>
            </w:pPr>
            <w:r w:rsidRPr="00C02936">
              <w:rPr>
                <w:rFonts w:ascii="Times New Roman" w:eastAsia="Calibri" w:hAnsi="Times New Roman" w:cs="Times New Roman"/>
              </w:rPr>
              <w:t>Занятия по развитию познавательных процессов</w:t>
            </w:r>
          </w:p>
        </w:tc>
        <w:tc>
          <w:tcPr>
            <w:tcW w:w="2184" w:type="dxa"/>
          </w:tcPr>
          <w:p w:rsidR="000F21B2" w:rsidRPr="00C02936" w:rsidRDefault="000F21B2" w:rsidP="000F21B2">
            <w:pPr>
              <w:jc w:val="center"/>
              <w:rPr>
                <w:rFonts w:ascii="Times New Roman" w:eastAsia="Calibri" w:hAnsi="Times New Roman" w:cs="Times New Roman"/>
              </w:rPr>
            </w:pPr>
            <w:r>
              <w:rPr>
                <w:rFonts w:ascii="Times New Roman" w:eastAsia="Calibri" w:hAnsi="Times New Roman" w:cs="Times New Roman"/>
              </w:rPr>
              <w:t>1</w:t>
            </w:r>
          </w:p>
          <w:p w:rsidR="000F21B2" w:rsidRPr="00C02936" w:rsidRDefault="000F21B2" w:rsidP="000F21B2">
            <w:pPr>
              <w:jc w:val="center"/>
              <w:rPr>
                <w:rFonts w:ascii="Times New Roman" w:eastAsia="Calibri" w:hAnsi="Times New Roman" w:cs="Times New Roman"/>
              </w:rPr>
            </w:pPr>
          </w:p>
        </w:tc>
      </w:tr>
      <w:tr w:rsidR="000F21B2" w:rsidRPr="00C02936" w:rsidTr="000F21B2">
        <w:tc>
          <w:tcPr>
            <w:tcW w:w="3403" w:type="dxa"/>
            <w:vMerge w:val="restart"/>
          </w:tcPr>
          <w:p w:rsidR="000F21B2" w:rsidRPr="00C02936" w:rsidRDefault="000F21B2" w:rsidP="000F21B2">
            <w:pPr>
              <w:rPr>
                <w:rFonts w:ascii="Times New Roman" w:eastAsia="Calibri" w:hAnsi="Times New Roman" w:cs="Times New Roman"/>
              </w:rPr>
            </w:pPr>
          </w:p>
        </w:tc>
        <w:tc>
          <w:tcPr>
            <w:tcW w:w="3758" w:type="dxa"/>
          </w:tcPr>
          <w:p w:rsidR="000F21B2" w:rsidRPr="00C02936" w:rsidRDefault="000F21B2" w:rsidP="000F21B2">
            <w:pPr>
              <w:rPr>
                <w:rFonts w:ascii="Times New Roman" w:eastAsia="Calibri" w:hAnsi="Times New Roman" w:cs="Times New Roman"/>
              </w:rPr>
            </w:pPr>
            <w:r>
              <w:rPr>
                <w:rFonts w:ascii="Times New Roman" w:eastAsia="Calibri" w:hAnsi="Times New Roman" w:cs="Times New Roman"/>
              </w:rPr>
              <w:t>Педагогическая коррекция по литературному чтению</w:t>
            </w:r>
          </w:p>
          <w:p w:rsidR="000F21B2" w:rsidRPr="00C02936" w:rsidRDefault="000F21B2" w:rsidP="000F21B2">
            <w:pPr>
              <w:rPr>
                <w:rFonts w:ascii="Times New Roman" w:eastAsia="Calibri" w:hAnsi="Times New Roman" w:cs="Times New Roman"/>
              </w:rPr>
            </w:pPr>
          </w:p>
        </w:tc>
        <w:tc>
          <w:tcPr>
            <w:tcW w:w="2184" w:type="dxa"/>
          </w:tcPr>
          <w:p w:rsidR="000F21B2" w:rsidRPr="00C02936" w:rsidRDefault="000F21B2" w:rsidP="000F21B2">
            <w:pPr>
              <w:jc w:val="center"/>
              <w:rPr>
                <w:rFonts w:ascii="Times New Roman" w:eastAsia="Calibri" w:hAnsi="Times New Roman" w:cs="Times New Roman"/>
              </w:rPr>
            </w:pPr>
            <w:r w:rsidRPr="00C02936">
              <w:rPr>
                <w:rFonts w:ascii="Times New Roman" w:eastAsia="Calibri" w:hAnsi="Times New Roman" w:cs="Times New Roman"/>
              </w:rPr>
              <w:t>1</w:t>
            </w:r>
          </w:p>
        </w:tc>
      </w:tr>
      <w:tr w:rsidR="000F21B2" w:rsidRPr="00C02936" w:rsidTr="000F21B2">
        <w:tc>
          <w:tcPr>
            <w:tcW w:w="3403" w:type="dxa"/>
            <w:vMerge/>
          </w:tcPr>
          <w:p w:rsidR="000F21B2" w:rsidRPr="00C02936" w:rsidRDefault="000F21B2" w:rsidP="000F21B2">
            <w:pPr>
              <w:rPr>
                <w:rFonts w:ascii="Times New Roman" w:eastAsia="Calibri" w:hAnsi="Times New Roman" w:cs="Times New Roman"/>
              </w:rPr>
            </w:pPr>
          </w:p>
        </w:tc>
        <w:tc>
          <w:tcPr>
            <w:tcW w:w="3758" w:type="dxa"/>
          </w:tcPr>
          <w:p w:rsidR="000F21B2" w:rsidRPr="00C02936" w:rsidRDefault="000F21B2" w:rsidP="000F21B2">
            <w:pPr>
              <w:rPr>
                <w:rFonts w:ascii="Times New Roman" w:eastAsia="Calibri" w:hAnsi="Times New Roman" w:cs="Times New Roman"/>
              </w:rPr>
            </w:pPr>
            <w:r w:rsidRPr="00C02936">
              <w:rPr>
                <w:rFonts w:ascii="Times New Roman" w:eastAsia="Calibri" w:hAnsi="Times New Roman" w:cs="Times New Roman"/>
              </w:rPr>
              <w:t>Педагогическая коррекция по математике</w:t>
            </w:r>
          </w:p>
        </w:tc>
        <w:tc>
          <w:tcPr>
            <w:tcW w:w="2184" w:type="dxa"/>
          </w:tcPr>
          <w:p w:rsidR="000F21B2" w:rsidRPr="00C02936" w:rsidRDefault="000F21B2" w:rsidP="000F21B2">
            <w:pPr>
              <w:jc w:val="center"/>
              <w:rPr>
                <w:rFonts w:ascii="Times New Roman" w:eastAsia="Calibri" w:hAnsi="Times New Roman" w:cs="Times New Roman"/>
              </w:rPr>
            </w:pPr>
            <w:r w:rsidRPr="00C02936">
              <w:rPr>
                <w:rFonts w:ascii="Times New Roman" w:eastAsia="Calibri" w:hAnsi="Times New Roman" w:cs="Times New Roman"/>
              </w:rPr>
              <w:t>2</w:t>
            </w:r>
          </w:p>
        </w:tc>
      </w:tr>
      <w:tr w:rsidR="000F21B2" w:rsidRPr="00C02936" w:rsidTr="000F21B2">
        <w:tc>
          <w:tcPr>
            <w:tcW w:w="3403" w:type="dxa"/>
            <w:vMerge/>
          </w:tcPr>
          <w:p w:rsidR="000F21B2" w:rsidRPr="00C02936" w:rsidRDefault="000F21B2" w:rsidP="000F21B2">
            <w:pPr>
              <w:rPr>
                <w:rFonts w:ascii="Times New Roman" w:eastAsia="Calibri" w:hAnsi="Times New Roman" w:cs="Times New Roman"/>
              </w:rPr>
            </w:pPr>
          </w:p>
        </w:tc>
        <w:tc>
          <w:tcPr>
            <w:tcW w:w="3758" w:type="dxa"/>
          </w:tcPr>
          <w:p w:rsidR="000F21B2" w:rsidRPr="00C02936" w:rsidRDefault="000F21B2" w:rsidP="000F21B2">
            <w:pPr>
              <w:rPr>
                <w:rFonts w:ascii="Times New Roman" w:eastAsia="Calibri" w:hAnsi="Times New Roman" w:cs="Times New Roman"/>
              </w:rPr>
            </w:pPr>
            <w:r w:rsidRPr="00C02936">
              <w:rPr>
                <w:rFonts w:ascii="Times New Roman" w:eastAsia="Calibri" w:hAnsi="Times New Roman" w:cs="Times New Roman"/>
              </w:rPr>
              <w:t>Педагогическая коррекция по русскому языку</w:t>
            </w:r>
          </w:p>
        </w:tc>
        <w:tc>
          <w:tcPr>
            <w:tcW w:w="2184" w:type="dxa"/>
          </w:tcPr>
          <w:p w:rsidR="000F21B2" w:rsidRPr="00C02936" w:rsidRDefault="000F21B2" w:rsidP="000F21B2">
            <w:pPr>
              <w:jc w:val="center"/>
              <w:rPr>
                <w:rFonts w:ascii="Times New Roman" w:eastAsia="Calibri" w:hAnsi="Times New Roman" w:cs="Times New Roman"/>
              </w:rPr>
            </w:pPr>
            <w:r>
              <w:rPr>
                <w:rFonts w:ascii="Times New Roman" w:eastAsia="Calibri" w:hAnsi="Times New Roman" w:cs="Times New Roman"/>
              </w:rPr>
              <w:t>2</w:t>
            </w:r>
          </w:p>
        </w:tc>
      </w:tr>
      <w:tr w:rsidR="000F21B2" w:rsidRPr="00C02936" w:rsidTr="000F21B2">
        <w:tc>
          <w:tcPr>
            <w:tcW w:w="3403" w:type="dxa"/>
          </w:tcPr>
          <w:p w:rsidR="000F21B2" w:rsidRPr="00C02936" w:rsidRDefault="000F21B2" w:rsidP="000F21B2">
            <w:pPr>
              <w:rPr>
                <w:rFonts w:ascii="Times New Roman" w:eastAsia="Calibri" w:hAnsi="Times New Roman" w:cs="Times New Roman"/>
              </w:rPr>
            </w:pPr>
            <w:r w:rsidRPr="00C02936">
              <w:rPr>
                <w:rFonts w:ascii="Times New Roman" w:eastAsia="Calibri" w:hAnsi="Times New Roman" w:cs="Times New Roman"/>
              </w:rPr>
              <w:t>Ритмика</w:t>
            </w:r>
          </w:p>
        </w:tc>
        <w:tc>
          <w:tcPr>
            <w:tcW w:w="3758" w:type="dxa"/>
          </w:tcPr>
          <w:p w:rsidR="000F21B2" w:rsidRPr="00C02936" w:rsidRDefault="000F21B2" w:rsidP="000F21B2">
            <w:pPr>
              <w:rPr>
                <w:rFonts w:ascii="Times New Roman" w:eastAsia="Calibri" w:hAnsi="Times New Roman" w:cs="Times New Roman"/>
              </w:rPr>
            </w:pPr>
            <w:r w:rsidRPr="00C02936">
              <w:rPr>
                <w:rFonts w:ascii="Times New Roman" w:eastAsia="Calibri" w:hAnsi="Times New Roman" w:cs="Times New Roman"/>
              </w:rPr>
              <w:t xml:space="preserve">Ритмика </w:t>
            </w:r>
          </w:p>
        </w:tc>
        <w:tc>
          <w:tcPr>
            <w:tcW w:w="2184" w:type="dxa"/>
          </w:tcPr>
          <w:p w:rsidR="000F21B2" w:rsidRPr="00C02936" w:rsidRDefault="000F21B2" w:rsidP="000F21B2">
            <w:pPr>
              <w:jc w:val="center"/>
              <w:rPr>
                <w:rFonts w:ascii="Times New Roman" w:eastAsia="Calibri" w:hAnsi="Times New Roman" w:cs="Times New Roman"/>
              </w:rPr>
            </w:pPr>
            <w:r w:rsidRPr="00C02936">
              <w:rPr>
                <w:rFonts w:ascii="Times New Roman" w:eastAsia="Calibri" w:hAnsi="Times New Roman" w:cs="Times New Roman"/>
              </w:rPr>
              <w:t>1</w:t>
            </w:r>
          </w:p>
        </w:tc>
      </w:tr>
      <w:tr w:rsidR="000F21B2" w:rsidRPr="00C02936" w:rsidTr="000F21B2">
        <w:tc>
          <w:tcPr>
            <w:tcW w:w="3403" w:type="dxa"/>
          </w:tcPr>
          <w:p w:rsidR="000F21B2" w:rsidRPr="00C02936" w:rsidRDefault="000F21B2" w:rsidP="000F21B2">
            <w:pPr>
              <w:rPr>
                <w:rFonts w:ascii="Times New Roman" w:eastAsia="Calibri" w:hAnsi="Times New Roman" w:cs="Times New Roman"/>
                <w:b/>
              </w:rPr>
            </w:pPr>
            <w:r w:rsidRPr="00C02936">
              <w:rPr>
                <w:rFonts w:ascii="Times New Roman" w:eastAsia="Calibri" w:hAnsi="Times New Roman" w:cs="Times New Roman"/>
                <w:b/>
              </w:rPr>
              <w:t>ИТОГО</w:t>
            </w:r>
            <w:r w:rsidRPr="00C02936">
              <w:rPr>
                <w:rFonts w:ascii="Times New Roman" w:eastAsia="Calibri" w:hAnsi="Times New Roman" w:cs="Times New Roman"/>
                <w:b/>
              </w:rPr>
              <w:tab/>
            </w:r>
            <w:r w:rsidRPr="00C02936">
              <w:rPr>
                <w:rFonts w:ascii="Times New Roman" w:eastAsia="Calibri" w:hAnsi="Times New Roman" w:cs="Times New Roman"/>
                <w:b/>
              </w:rPr>
              <w:tab/>
            </w:r>
          </w:p>
        </w:tc>
        <w:tc>
          <w:tcPr>
            <w:tcW w:w="3758" w:type="dxa"/>
          </w:tcPr>
          <w:p w:rsidR="000F21B2" w:rsidRPr="00C02936" w:rsidRDefault="000F21B2" w:rsidP="000F21B2">
            <w:pPr>
              <w:rPr>
                <w:rFonts w:ascii="Times New Roman" w:eastAsia="Calibri" w:hAnsi="Times New Roman" w:cs="Times New Roman"/>
                <w:b/>
              </w:rPr>
            </w:pPr>
          </w:p>
        </w:tc>
        <w:tc>
          <w:tcPr>
            <w:tcW w:w="2184" w:type="dxa"/>
          </w:tcPr>
          <w:p w:rsidR="000F21B2" w:rsidRPr="00C02936" w:rsidRDefault="000F21B2" w:rsidP="000F21B2">
            <w:pPr>
              <w:jc w:val="center"/>
              <w:rPr>
                <w:rFonts w:ascii="Times New Roman" w:eastAsia="Calibri" w:hAnsi="Times New Roman" w:cs="Times New Roman"/>
                <w:b/>
              </w:rPr>
            </w:pPr>
            <w:r w:rsidRPr="00C02936">
              <w:rPr>
                <w:rFonts w:ascii="Times New Roman" w:eastAsia="Calibri" w:hAnsi="Times New Roman" w:cs="Times New Roman"/>
                <w:b/>
              </w:rPr>
              <w:t>7</w:t>
            </w:r>
          </w:p>
        </w:tc>
      </w:tr>
      <w:tr w:rsidR="000F21B2" w:rsidRPr="00C02936" w:rsidTr="000F21B2">
        <w:tc>
          <w:tcPr>
            <w:tcW w:w="3403" w:type="dxa"/>
          </w:tcPr>
          <w:p w:rsidR="000F21B2" w:rsidRPr="00C02936" w:rsidRDefault="000F21B2" w:rsidP="000F21B2">
            <w:pPr>
              <w:rPr>
                <w:rFonts w:ascii="Times New Roman" w:eastAsia="Calibri" w:hAnsi="Times New Roman" w:cs="Times New Roman"/>
                <w:i/>
                <w:sz w:val="24"/>
                <w:szCs w:val="24"/>
              </w:rPr>
            </w:pPr>
            <w:r w:rsidRPr="00C02936">
              <w:rPr>
                <w:rFonts w:ascii="Times New Roman" w:eastAsia="Calibri" w:hAnsi="Times New Roman" w:cs="Times New Roman"/>
                <w:i/>
                <w:sz w:val="24"/>
                <w:szCs w:val="24"/>
              </w:rPr>
              <w:t xml:space="preserve">Направления: </w:t>
            </w:r>
          </w:p>
          <w:p w:rsidR="000F21B2" w:rsidRPr="00C02936" w:rsidRDefault="000F21B2" w:rsidP="000F21B2">
            <w:pPr>
              <w:rPr>
                <w:rFonts w:ascii="Times New Roman" w:eastAsia="Calibri" w:hAnsi="Times New Roman" w:cs="Times New Roman"/>
                <w:i/>
                <w:sz w:val="24"/>
                <w:szCs w:val="24"/>
              </w:rPr>
            </w:pPr>
            <w:r>
              <w:rPr>
                <w:rFonts w:ascii="Times New Roman" w:eastAsia="Calibri" w:hAnsi="Times New Roman" w:cs="Times New Roman"/>
                <w:i/>
                <w:sz w:val="24"/>
                <w:szCs w:val="24"/>
              </w:rPr>
              <w:t>Спортивно-оздоровительное</w:t>
            </w:r>
          </w:p>
        </w:tc>
        <w:tc>
          <w:tcPr>
            <w:tcW w:w="3758" w:type="dxa"/>
            <w:vMerge w:val="restart"/>
          </w:tcPr>
          <w:p w:rsidR="000F21B2" w:rsidRPr="00C02936" w:rsidRDefault="000F21B2" w:rsidP="000F21B2">
            <w:pPr>
              <w:rPr>
                <w:rFonts w:ascii="Times New Roman" w:eastAsia="Calibri" w:hAnsi="Times New Roman" w:cs="Times New Roman"/>
                <w:sz w:val="24"/>
                <w:szCs w:val="24"/>
              </w:rPr>
            </w:pPr>
            <w:r w:rsidRPr="00C02936">
              <w:rPr>
                <w:rFonts w:ascii="Times New Roman" w:eastAsia="Calibri" w:hAnsi="Times New Roman" w:cs="Times New Roman"/>
              </w:rPr>
              <w:t>П</w:t>
            </w:r>
            <w:r>
              <w:rPr>
                <w:rFonts w:ascii="Times New Roman" w:eastAsia="Calibri" w:hAnsi="Times New Roman" w:cs="Times New Roman"/>
              </w:rPr>
              <w:t xml:space="preserve">лан  воспитательной работы </w:t>
            </w:r>
          </w:p>
        </w:tc>
        <w:tc>
          <w:tcPr>
            <w:tcW w:w="2184" w:type="dxa"/>
            <w:vMerge w:val="restart"/>
          </w:tcPr>
          <w:p w:rsidR="000F21B2" w:rsidRPr="00C02936" w:rsidRDefault="000F21B2" w:rsidP="000F21B2">
            <w:pPr>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r>
      <w:tr w:rsidR="000F21B2" w:rsidRPr="00C02936" w:rsidTr="000F21B2">
        <w:tc>
          <w:tcPr>
            <w:tcW w:w="3403" w:type="dxa"/>
          </w:tcPr>
          <w:p w:rsidR="000F21B2" w:rsidRPr="00C02936" w:rsidRDefault="000F21B2" w:rsidP="000F21B2">
            <w:pPr>
              <w:rPr>
                <w:rFonts w:ascii="Times New Roman" w:eastAsia="Calibri" w:hAnsi="Times New Roman" w:cs="Times New Roman"/>
                <w:i/>
              </w:rPr>
            </w:pPr>
          </w:p>
          <w:p w:rsidR="000F21B2" w:rsidRPr="00C02936" w:rsidRDefault="000F21B2" w:rsidP="000F21B2">
            <w:pPr>
              <w:rPr>
                <w:rFonts w:ascii="Times New Roman" w:eastAsia="Calibri" w:hAnsi="Times New Roman" w:cs="Times New Roman"/>
                <w:i/>
              </w:rPr>
            </w:pPr>
            <w:r w:rsidRPr="00C02936">
              <w:rPr>
                <w:rFonts w:ascii="Times New Roman" w:eastAsia="Calibri" w:hAnsi="Times New Roman" w:cs="Times New Roman"/>
                <w:i/>
              </w:rPr>
              <w:t>Общекультурное</w:t>
            </w:r>
          </w:p>
        </w:tc>
        <w:tc>
          <w:tcPr>
            <w:tcW w:w="3758" w:type="dxa"/>
            <w:vMerge/>
          </w:tcPr>
          <w:p w:rsidR="000F21B2" w:rsidRPr="00C02936" w:rsidRDefault="000F21B2" w:rsidP="000F21B2">
            <w:pPr>
              <w:rPr>
                <w:rFonts w:ascii="Times New Roman" w:eastAsia="Calibri" w:hAnsi="Times New Roman" w:cs="Times New Roman"/>
              </w:rPr>
            </w:pPr>
          </w:p>
        </w:tc>
        <w:tc>
          <w:tcPr>
            <w:tcW w:w="2184" w:type="dxa"/>
            <w:vMerge/>
          </w:tcPr>
          <w:p w:rsidR="000F21B2" w:rsidRPr="00C02936" w:rsidRDefault="000F21B2" w:rsidP="000F21B2">
            <w:pPr>
              <w:jc w:val="center"/>
              <w:rPr>
                <w:rFonts w:ascii="Times New Roman" w:eastAsia="Calibri" w:hAnsi="Times New Roman" w:cs="Times New Roman"/>
              </w:rPr>
            </w:pPr>
          </w:p>
        </w:tc>
      </w:tr>
      <w:tr w:rsidR="000F21B2" w:rsidRPr="00C02936" w:rsidTr="000F21B2">
        <w:tc>
          <w:tcPr>
            <w:tcW w:w="3403" w:type="dxa"/>
          </w:tcPr>
          <w:p w:rsidR="000F21B2" w:rsidRPr="00C02936" w:rsidRDefault="000F21B2" w:rsidP="000F21B2">
            <w:pPr>
              <w:rPr>
                <w:rFonts w:ascii="Times New Roman" w:eastAsia="Calibri" w:hAnsi="Times New Roman" w:cs="Times New Roman"/>
                <w:i/>
                <w:sz w:val="24"/>
                <w:szCs w:val="24"/>
              </w:rPr>
            </w:pPr>
            <w:r w:rsidRPr="00C02936">
              <w:rPr>
                <w:rFonts w:ascii="Times New Roman" w:eastAsia="Calibri" w:hAnsi="Times New Roman" w:cs="Times New Roman"/>
                <w:i/>
                <w:sz w:val="24"/>
                <w:szCs w:val="24"/>
              </w:rPr>
              <w:t>Духовно-нравственное</w:t>
            </w:r>
          </w:p>
        </w:tc>
        <w:tc>
          <w:tcPr>
            <w:tcW w:w="3758" w:type="dxa"/>
            <w:vMerge/>
          </w:tcPr>
          <w:p w:rsidR="000F21B2" w:rsidRPr="00C02936" w:rsidRDefault="000F21B2" w:rsidP="000F21B2">
            <w:pPr>
              <w:rPr>
                <w:rFonts w:ascii="Times New Roman" w:eastAsia="Calibri" w:hAnsi="Times New Roman" w:cs="Times New Roman"/>
                <w:sz w:val="24"/>
                <w:szCs w:val="24"/>
              </w:rPr>
            </w:pPr>
          </w:p>
        </w:tc>
        <w:tc>
          <w:tcPr>
            <w:tcW w:w="2184" w:type="dxa"/>
            <w:vMerge/>
          </w:tcPr>
          <w:p w:rsidR="000F21B2" w:rsidRPr="00C02936" w:rsidRDefault="000F21B2" w:rsidP="000F21B2">
            <w:pPr>
              <w:jc w:val="center"/>
              <w:rPr>
                <w:rFonts w:ascii="Times New Roman" w:eastAsia="Calibri" w:hAnsi="Times New Roman" w:cs="Times New Roman"/>
                <w:sz w:val="24"/>
                <w:szCs w:val="24"/>
              </w:rPr>
            </w:pPr>
          </w:p>
        </w:tc>
      </w:tr>
      <w:tr w:rsidR="000F21B2" w:rsidRPr="00C02936" w:rsidTr="000F21B2">
        <w:tc>
          <w:tcPr>
            <w:tcW w:w="3403" w:type="dxa"/>
          </w:tcPr>
          <w:p w:rsidR="000F21B2" w:rsidRPr="00C02936" w:rsidRDefault="000F21B2" w:rsidP="000F21B2">
            <w:pPr>
              <w:rPr>
                <w:rFonts w:ascii="Times New Roman" w:eastAsia="Calibri" w:hAnsi="Times New Roman" w:cs="Times New Roman"/>
                <w:i/>
                <w:sz w:val="24"/>
                <w:szCs w:val="24"/>
              </w:rPr>
            </w:pPr>
            <w:r w:rsidRPr="00C02936">
              <w:rPr>
                <w:rFonts w:ascii="Times New Roman" w:eastAsia="Calibri" w:hAnsi="Times New Roman" w:cs="Times New Roman"/>
                <w:i/>
                <w:sz w:val="24"/>
                <w:szCs w:val="24"/>
              </w:rPr>
              <w:t>Социальное</w:t>
            </w:r>
          </w:p>
        </w:tc>
        <w:tc>
          <w:tcPr>
            <w:tcW w:w="3758" w:type="dxa"/>
            <w:vMerge/>
          </w:tcPr>
          <w:p w:rsidR="000F21B2" w:rsidRPr="00C02936" w:rsidRDefault="000F21B2" w:rsidP="000F21B2">
            <w:pPr>
              <w:rPr>
                <w:rFonts w:ascii="Times New Roman" w:eastAsia="Calibri" w:hAnsi="Times New Roman" w:cs="Times New Roman"/>
                <w:sz w:val="24"/>
                <w:szCs w:val="24"/>
              </w:rPr>
            </w:pPr>
          </w:p>
        </w:tc>
        <w:tc>
          <w:tcPr>
            <w:tcW w:w="2184" w:type="dxa"/>
            <w:vMerge/>
          </w:tcPr>
          <w:p w:rsidR="000F21B2" w:rsidRPr="00C02936" w:rsidRDefault="000F21B2" w:rsidP="000F21B2">
            <w:pPr>
              <w:jc w:val="center"/>
              <w:rPr>
                <w:rFonts w:ascii="Times New Roman" w:eastAsia="Calibri" w:hAnsi="Times New Roman" w:cs="Times New Roman"/>
                <w:sz w:val="24"/>
                <w:szCs w:val="24"/>
              </w:rPr>
            </w:pPr>
          </w:p>
        </w:tc>
      </w:tr>
      <w:tr w:rsidR="000F21B2" w:rsidRPr="00C02936" w:rsidTr="000F21B2">
        <w:tc>
          <w:tcPr>
            <w:tcW w:w="3403" w:type="dxa"/>
          </w:tcPr>
          <w:p w:rsidR="000F21B2" w:rsidRPr="00C02936" w:rsidRDefault="000F21B2" w:rsidP="000F21B2">
            <w:pPr>
              <w:rPr>
                <w:rFonts w:ascii="Times New Roman" w:eastAsia="Calibri" w:hAnsi="Times New Roman" w:cs="Times New Roman"/>
                <w:b/>
                <w:i/>
                <w:sz w:val="24"/>
                <w:szCs w:val="24"/>
              </w:rPr>
            </w:pPr>
            <w:r w:rsidRPr="00C02936">
              <w:rPr>
                <w:rFonts w:ascii="Times New Roman" w:eastAsia="Calibri" w:hAnsi="Times New Roman" w:cs="Times New Roman"/>
                <w:b/>
                <w:i/>
                <w:sz w:val="24"/>
                <w:szCs w:val="24"/>
              </w:rPr>
              <w:t>Всего:</w:t>
            </w:r>
          </w:p>
        </w:tc>
        <w:tc>
          <w:tcPr>
            <w:tcW w:w="3758" w:type="dxa"/>
          </w:tcPr>
          <w:p w:rsidR="000F21B2" w:rsidRPr="00C02936" w:rsidRDefault="000F21B2" w:rsidP="000F21B2">
            <w:pPr>
              <w:rPr>
                <w:rFonts w:ascii="Times New Roman" w:eastAsia="Calibri" w:hAnsi="Times New Roman" w:cs="Times New Roman"/>
                <w:sz w:val="24"/>
                <w:szCs w:val="24"/>
              </w:rPr>
            </w:pPr>
          </w:p>
        </w:tc>
        <w:tc>
          <w:tcPr>
            <w:tcW w:w="2184" w:type="dxa"/>
          </w:tcPr>
          <w:p w:rsidR="000F21B2" w:rsidRPr="00C02936" w:rsidRDefault="000F21B2" w:rsidP="000F21B2">
            <w:pPr>
              <w:jc w:val="center"/>
              <w:rPr>
                <w:rFonts w:ascii="Times New Roman" w:eastAsia="Calibri" w:hAnsi="Times New Roman" w:cs="Times New Roman"/>
                <w:sz w:val="24"/>
                <w:szCs w:val="24"/>
              </w:rPr>
            </w:pPr>
            <w:r w:rsidRPr="00C02936">
              <w:rPr>
                <w:rFonts w:ascii="Times New Roman" w:eastAsia="Calibri" w:hAnsi="Times New Roman" w:cs="Times New Roman"/>
                <w:sz w:val="24"/>
                <w:szCs w:val="24"/>
              </w:rPr>
              <w:t>10</w:t>
            </w:r>
          </w:p>
        </w:tc>
      </w:tr>
    </w:tbl>
    <w:p w:rsidR="00AE55E9" w:rsidRPr="007D7DEF" w:rsidRDefault="00AE55E9" w:rsidP="00C320B2">
      <w:pPr>
        <w:autoSpaceDE w:val="0"/>
        <w:autoSpaceDN w:val="0"/>
        <w:adjustRightInd w:val="0"/>
        <w:spacing w:after="0" w:line="240" w:lineRule="auto"/>
        <w:contextualSpacing/>
        <w:rPr>
          <w:rFonts w:ascii="Times New Roman" w:eastAsia="Times New Roman" w:hAnsi="Times New Roman" w:cs="Times New Roman"/>
          <w:b/>
          <w:bCs/>
          <w:color w:val="FF0000"/>
          <w:sz w:val="24"/>
          <w:szCs w:val="28"/>
          <w:lang w:eastAsia="ru-RU"/>
        </w:rPr>
      </w:pPr>
    </w:p>
    <w:p w:rsidR="007D7DEF" w:rsidRPr="007D7DEF" w:rsidRDefault="007D7DEF" w:rsidP="007D7DEF">
      <w:pPr>
        <w:autoSpaceDE w:val="0"/>
        <w:autoSpaceDN w:val="0"/>
        <w:adjustRightInd w:val="0"/>
        <w:spacing w:after="0" w:line="240" w:lineRule="auto"/>
        <w:contextualSpacing/>
        <w:jc w:val="center"/>
        <w:rPr>
          <w:rFonts w:ascii="Times New Roman" w:eastAsia="Times New Roman" w:hAnsi="Times New Roman" w:cs="Times New Roman"/>
          <w:b/>
          <w:bCs/>
          <w:sz w:val="24"/>
          <w:szCs w:val="28"/>
          <w:lang w:eastAsia="ru-RU"/>
        </w:rPr>
      </w:pPr>
      <w:r w:rsidRPr="007D7DEF">
        <w:rPr>
          <w:rFonts w:ascii="Times New Roman" w:eastAsia="Times New Roman" w:hAnsi="Times New Roman" w:cs="Times New Roman"/>
          <w:b/>
          <w:bCs/>
          <w:sz w:val="24"/>
          <w:szCs w:val="28"/>
          <w:lang w:eastAsia="ru-RU"/>
        </w:rPr>
        <w:t>План внеурочной</w:t>
      </w:r>
      <w:r w:rsidR="00C320B2">
        <w:rPr>
          <w:rFonts w:ascii="Times New Roman" w:eastAsia="Times New Roman" w:hAnsi="Times New Roman" w:cs="Times New Roman"/>
          <w:b/>
          <w:bCs/>
          <w:sz w:val="24"/>
          <w:szCs w:val="28"/>
          <w:lang w:eastAsia="ru-RU"/>
        </w:rPr>
        <w:t xml:space="preserve"> деятельности филиала  МАОУ «Кие</w:t>
      </w:r>
      <w:r w:rsidRPr="007D7DEF">
        <w:rPr>
          <w:rFonts w:ascii="Times New Roman" w:eastAsia="Times New Roman" w:hAnsi="Times New Roman" w:cs="Times New Roman"/>
          <w:b/>
          <w:bCs/>
          <w:sz w:val="24"/>
          <w:szCs w:val="28"/>
          <w:lang w:eastAsia="ru-RU"/>
        </w:rPr>
        <w:t xml:space="preserve">вская СОШ» </w:t>
      </w:r>
    </w:p>
    <w:p w:rsidR="007D7DEF" w:rsidRDefault="007D7DEF" w:rsidP="007D7DEF">
      <w:pPr>
        <w:autoSpaceDE w:val="0"/>
        <w:autoSpaceDN w:val="0"/>
        <w:adjustRightInd w:val="0"/>
        <w:spacing w:after="0" w:line="240" w:lineRule="auto"/>
        <w:contextualSpacing/>
        <w:jc w:val="center"/>
        <w:rPr>
          <w:rFonts w:ascii="Times New Roman" w:eastAsia="Times New Roman" w:hAnsi="Times New Roman" w:cs="Times New Roman"/>
          <w:b/>
          <w:bCs/>
          <w:sz w:val="24"/>
          <w:szCs w:val="28"/>
          <w:lang w:eastAsia="ru-RU"/>
        </w:rPr>
      </w:pPr>
      <w:r w:rsidRPr="007D7DEF">
        <w:rPr>
          <w:rFonts w:ascii="Times New Roman" w:eastAsia="Times New Roman" w:hAnsi="Times New Roman" w:cs="Times New Roman"/>
          <w:b/>
          <w:bCs/>
          <w:sz w:val="24"/>
          <w:szCs w:val="28"/>
          <w:lang w:eastAsia="ru-RU"/>
        </w:rPr>
        <w:t>«</w:t>
      </w:r>
      <w:proofErr w:type="spellStart"/>
      <w:r w:rsidRPr="007D7DEF">
        <w:rPr>
          <w:rFonts w:ascii="Times New Roman" w:eastAsia="Times New Roman" w:hAnsi="Times New Roman" w:cs="Times New Roman"/>
          <w:b/>
          <w:bCs/>
          <w:sz w:val="24"/>
          <w:szCs w:val="28"/>
          <w:lang w:eastAsia="ru-RU"/>
        </w:rPr>
        <w:t>Памятнинская</w:t>
      </w:r>
      <w:proofErr w:type="spellEnd"/>
      <w:r w:rsidRPr="007D7DEF">
        <w:rPr>
          <w:rFonts w:ascii="Times New Roman" w:eastAsia="Times New Roman" w:hAnsi="Times New Roman" w:cs="Times New Roman"/>
          <w:b/>
          <w:bCs/>
          <w:sz w:val="24"/>
          <w:szCs w:val="28"/>
          <w:lang w:eastAsia="ru-RU"/>
        </w:rPr>
        <w:t xml:space="preserve"> СОШ»</w:t>
      </w:r>
    </w:p>
    <w:p w:rsidR="00C320B2" w:rsidRDefault="00C320B2" w:rsidP="007D7DEF">
      <w:pPr>
        <w:autoSpaceDE w:val="0"/>
        <w:autoSpaceDN w:val="0"/>
        <w:adjustRightInd w:val="0"/>
        <w:spacing w:after="0" w:line="240" w:lineRule="auto"/>
        <w:contextualSpacing/>
        <w:jc w:val="center"/>
        <w:rPr>
          <w:rFonts w:ascii="Times New Roman" w:eastAsia="Times New Roman" w:hAnsi="Times New Roman" w:cs="Times New Roman"/>
          <w:b/>
          <w:bCs/>
          <w:sz w:val="24"/>
          <w:szCs w:val="28"/>
          <w:lang w:eastAsia="ru-RU"/>
        </w:rPr>
      </w:pPr>
    </w:p>
    <w:p w:rsidR="00C320B2" w:rsidRDefault="00C320B2" w:rsidP="00C320B2">
      <w:pPr>
        <w:spacing w:after="20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В</w:t>
      </w:r>
      <w:r w:rsidRPr="00283A45">
        <w:rPr>
          <w:rFonts w:ascii="Times New Roman" w:eastAsia="Calibri" w:hAnsi="Times New Roman" w:cs="Times New Roman"/>
          <w:b/>
          <w:sz w:val="24"/>
          <w:szCs w:val="24"/>
        </w:rPr>
        <w:t>неурочная деятельность (включая коррекционно-развивающую область)</w:t>
      </w:r>
    </w:p>
    <w:p w:rsidR="00C320B2" w:rsidRPr="00283A45" w:rsidRDefault="00C320B2" w:rsidP="00C320B2">
      <w:pPr>
        <w:spacing w:after="200" w:line="240" w:lineRule="auto"/>
        <w:jc w:val="center"/>
        <w:rPr>
          <w:rFonts w:ascii="Times New Roman" w:eastAsia="Calibri" w:hAnsi="Times New Roman" w:cs="Times New Roman"/>
          <w:b/>
          <w:sz w:val="24"/>
          <w:szCs w:val="24"/>
        </w:rPr>
      </w:pPr>
      <w:proofErr w:type="gramStart"/>
      <w:r>
        <w:rPr>
          <w:rFonts w:ascii="Times New Roman" w:eastAsia="Calibri" w:hAnsi="Times New Roman" w:cs="Times New Roman"/>
          <w:b/>
          <w:sz w:val="24"/>
          <w:szCs w:val="24"/>
        </w:rPr>
        <w:t>в</w:t>
      </w:r>
      <w:proofErr w:type="gramEnd"/>
      <w:r>
        <w:rPr>
          <w:rFonts w:ascii="Times New Roman" w:eastAsia="Calibri" w:hAnsi="Times New Roman" w:cs="Times New Roman"/>
          <w:b/>
          <w:sz w:val="24"/>
          <w:szCs w:val="24"/>
        </w:rPr>
        <w:t xml:space="preserve"> 1 дополнительном классе</w:t>
      </w:r>
    </w:p>
    <w:p w:rsidR="00C320B2" w:rsidRPr="00C320B2" w:rsidRDefault="00C320B2" w:rsidP="00B97865">
      <w:pPr>
        <w:spacing w:after="200" w:line="276" w:lineRule="auto"/>
        <w:rPr>
          <w:rFonts w:ascii="Times New Roman" w:eastAsia="Calibri" w:hAnsi="Times New Roman" w:cs="Times New Roman"/>
          <w:sz w:val="24"/>
          <w:szCs w:val="24"/>
        </w:rPr>
      </w:pPr>
    </w:p>
    <w:tbl>
      <w:tblPr>
        <w:tblStyle w:val="a7"/>
        <w:tblW w:w="0" w:type="auto"/>
        <w:tblLook w:val="04A0" w:firstRow="1" w:lastRow="0" w:firstColumn="1" w:lastColumn="0" w:noHBand="0" w:noVBand="1"/>
      </w:tblPr>
      <w:tblGrid>
        <w:gridCol w:w="3403"/>
        <w:gridCol w:w="3758"/>
        <w:gridCol w:w="2184"/>
      </w:tblGrid>
      <w:tr w:rsidR="00C320B2" w:rsidRPr="00283A45" w:rsidTr="00CD197A">
        <w:tc>
          <w:tcPr>
            <w:tcW w:w="3403" w:type="dxa"/>
          </w:tcPr>
          <w:p w:rsidR="00C320B2" w:rsidRPr="00283A45" w:rsidRDefault="00C320B2" w:rsidP="00CD197A">
            <w:pPr>
              <w:rPr>
                <w:rFonts w:ascii="Times New Roman" w:eastAsia="Calibri" w:hAnsi="Times New Roman" w:cs="Times New Roman"/>
                <w:b/>
                <w:sz w:val="24"/>
                <w:szCs w:val="24"/>
              </w:rPr>
            </w:pPr>
            <w:r w:rsidRPr="00283A45">
              <w:rPr>
                <w:rFonts w:ascii="Times New Roman" w:eastAsia="Calibri" w:hAnsi="Times New Roman" w:cs="Times New Roman"/>
                <w:b/>
                <w:sz w:val="24"/>
                <w:szCs w:val="24"/>
              </w:rPr>
              <w:t xml:space="preserve">Коррекционно-развивающая область </w:t>
            </w:r>
            <w:r w:rsidRPr="00283A45">
              <w:rPr>
                <w:rFonts w:ascii="Times New Roman" w:eastAsia="Calibri" w:hAnsi="Times New Roman" w:cs="Times New Roman"/>
                <w:sz w:val="24"/>
                <w:szCs w:val="24"/>
              </w:rPr>
              <w:t>(коррекционно-развивающие занятия)</w:t>
            </w:r>
          </w:p>
        </w:tc>
        <w:tc>
          <w:tcPr>
            <w:tcW w:w="3758" w:type="dxa"/>
          </w:tcPr>
          <w:p w:rsidR="00C320B2" w:rsidRPr="00283A45" w:rsidRDefault="00C320B2" w:rsidP="00CD197A">
            <w:pPr>
              <w:rPr>
                <w:rFonts w:ascii="Times New Roman" w:eastAsia="Calibri" w:hAnsi="Times New Roman" w:cs="Times New Roman"/>
                <w:sz w:val="24"/>
                <w:szCs w:val="24"/>
              </w:rPr>
            </w:pPr>
            <w:r w:rsidRPr="00283A45">
              <w:rPr>
                <w:rFonts w:ascii="Times New Roman" w:eastAsia="Calibri" w:hAnsi="Times New Roman" w:cs="Times New Roman"/>
                <w:sz w:val="24"/>
                <w:szCs w:val="24"/>
              </w:rPr>
              <w:t>Логопедические занятия</w:t>
            </w:r>
          </w:p>
        </w:tc>
        <w:tc>
          <w:tcPr>
            <w:tcW w:w="2184" w:type="dxa"/>
          </w:tcPr>
          <w:p w:rsidR="00C320B2" w:rsidRPr="00283A45" w:rsidRDefault="00C320B2" w:rsidP="00CD197A">
            <w:pPr>
              <w:jc w:val="center"/>
              <w:rPr>
                <w:rFonts w:ascii="Times New Roman" w:eastAsia="Calibri" w:hAnsi="Times New Roman" w:cs="Times New Roman"/>
                <w:sz w:val="24"/>
                <w:szCs w:val="24"/>
              </w:rPr>
            </w:pPr>
            <w:r w:rsidRPr="00283A45">
              <w:rPr>
                <w:rFonts w:ascii="Times New Roman" w:eastAsia="Calibri" w:hAnsi="Times New Roman" w:cs="Times New Roman"/>
                <w:sz w:val="24"/>
                <w:szCs w:val="24"/>
              </w:rPr>
              <w:t>1</w:t>
            </w:r>
          </w:p>
        </w:tc>
      </w:tr>
      <w:tr w:rsidR="00C320B2" w:rsidRPr="00283A45" w:rsidTr="00CD197A">
        <w:tc>
          <w:tcPr>
            <w:tcW w:w="3403" w:type="dxa"/>
          </w:tcPr>
          <w:p w:rsidR="00C320B2" w:rsidRPr="00283A45" w:rsidRDefault="00C320B2" w:rsidP="00CD197A">
            <w:pPr>
              <w:rPr>
                <w:rFonts w:ascii="Times New Roman" w:eastAsia="Calibri" w:hAnsi="Times New Roman" w:cs="Times New Roman"/>
                <w:sz w:val="24"/>
                <w:szCs w:val="24"/>
              </w:rPr>
            </w:pPr>
          </w:p>
        </w:tc>
        <w:tc>
          <w:tcPr>
            <w:tcW w:w="3758" w:type="dxa"/>
          </w:tcPr>
          <w:p w:rsidR="00C320B2" w:rsidRPr="00283A45" w:rsidRDefault="00C320B2" w:rsidP="00CD197A">
            <w:pPr>
              <w:rPr>
                <w:rFonts w:ascii="Times New Roman" w:eastAsia="Calibri" w:hAnsi="Times New Roman" w:cs="Times New Roman"/>
                <w:sz w:val="24"/>
                <w:szCs w:val="24"/>
              </w:rPr>
            </w:pPr>
            <w:r w:rsidRPr="00283A45">
              <w:rPr>
                <w:rFonts w:ascii="Times New Roman" w:eastAsia="Calibri" w:hAnsi="Times New Roman" w:cs="Times New Roman"/>
                <w:sz w:val="24"/>
                <w:szCs w:val="24"/>
              </w:rPr>
              <w:t>Занятия по развитию познавательных процессов</w:t>
            </w:r>
          </w:p>
        </w:tc>
        <w:tc>
          <w:tcPr>
            <w:tcW w:w="2184" w:type="dxa"/>
          </w:tcPr>
          <w:p w:rsidR="00C320B2" w:rsidRPr="00283A45" w:rsidRDefault="00C320B2" w:rsidP="00CD197A">
            <w:pPr>
              <w:jc w:val="center"/>
              <w:rPr>
                <w:rFonts w:ascii="Times New Roman" w:eastAsia="Calibri" w:hAnsi="Times New Roman" w:cs="Times New Roman"/>
                <w:sz w:val="24"/>
                <w:szCs w:val="24"/>
              </w:rPr>
            </w:pPr>
            <w:r w:rsidRPr="00283A45">
              <w:rPr>
                <w:rFonts w:ascii="Times New Roman" w:eastAsia="Calibri" w:hAnsi="Times New Roman" w:cs="Times New Roman"/>
                <w:sz w:val="24"/>
                <w:szCs w:val="24"/>
              </w:rPr>
              <w:t>2</w:t>
            </w:r>
          </w:p>
        </w:tc>
      </w:tr>
      <w:tr w:rsidR="00C320B2" w:rsidRPr="00283A45" w:rsidTr="00CD197A">
        <w:tc>
          <w:tcPr>
            <w:tcW w:w="3403" w:type="dxa"/>
          </w:tcPr>
          <w:p w:rsidR="00C320B2" w:rsidRPr="00283A45" w:rsidRDefault="00C320B2" w:rsidP="00CD197A">
            <w:pPr>
              <w:rPr>
                <w:rFonts w:ascii="Times New Roman" w:eastAsia="Calibri" w:hAnsi="Times New Roman" w:cs="Times New Roman"/>
                <w:sz w:val="24"/>
                <w:szCs w:val="24"/>
              </w:rPr>
            </w:pPr>
          </w:p>
        </w:tc>
        <w:tc>
          <w:tcPr>
            <w:tcW w:w="3758" w:type="dxa"/>
          </w:tcPr>
          <w:p w:rsidR="00C320B2" w:rsidRPr="00283A45" w:rsidRDefault="00C320B2" w:rsidP="00CD197A">
            <w:pPr>
              <w:rPr>
                <w:rFonts w:ascii="Times New Roman" w:eastAsia="Calibri" w:hAnsi="Times New Roman" w:cs="Times New Roman"/>
                <w:sz w:val="24"/>
                <w:szCs w:val="24"/>
              </w:rPr>
            </w:pPr>
            <w:r w:rsidRPr="00283A45">
              <w:rPr>
                <w:rFonts w:ascii="Times New Roman" w:eastAsia="Calibri" w:hAnsi="Times New Roman" w:cs="Times New Roman"/>
                <w:sz w:val="24"/>
                <w:szCs w:val="24"/>
              </w:rPr>
              <w:t>Педагогическая коррекция по математике</w:t>
            </w:r>
          </w:p>
        </w:tc>
        <w:tc>
          <w:tcPr>
            <w:tcW w:w="2184" w:type="dxa"/>
          </w:tcPr>
          <w:p w:rsidR="00C320B2" w:rsidRPr="00283A45" w:rsidRDefault="00C320B2" w:rsidP="00CD197A">
            <w:pPr>
              <w:jc w:val="center"/>
              <w:rPr>
                <w:rFonts w:ascii="Times New Roman" w:eastAsia="Calibri" w:hAnsi="Times New Roman" w:cs="Times New Roman"/>
                <w:sz w:val="24"/>
                <w:szCs w:val="24"/>
              </w:rPr>
            </w:pPr>
            <w:r w:rsidRPr="00283A45">
              <w:rPr>
                <w:rFonts w:ascii="Times New Roman" w:eastAsia="Calibri" w:hAnsi="Times New Roman" w:cs="Times New Roman"/>
                <w:sz w:val="24"/>
                <w:szCs w:val="24"/>
              </w:rPr>
              <w:t>2</w:t>
            </w:r>
          </w:p>
        </w:tc>
      </w:tr>
      <w:tr w:rsidR="00C320B2" w:rsidRPr="00283A45" w:rsidTr="00CD197A">
        <w:tc>
          <w:tcPr>
            <w:tcW w:w="3403" w:type="dxa"/>
          </w:tcPr>
          <w:p w:rsidR="00C320B2" w:rsidRPr="00283A45" w:rsidRDefault="00C320B2" w:rsidP="00CD197A">
            <w:pPr>
              <w:rPr>
                <w:rFonts w:ascii="Times New Roman" w:eastAsia="Calibri" w:hAnsi="Times New Roman" w:cs="Times New Roman"/>
                <w:sz w:val="24"/>
                <w:szCs w:val="24"/>
              </w:rPr>
            </w:pPr>
          </w:p>
        </w:tc>
        <w:tc>
          <w:tcPr>
            <w:tcW w:w="3758" w:type="dxa"/>
          </w:tcPr>
          <w:p w:rsidR="00C320B2" w:rsidRPr="00283A45" w:rsidRDefault="00C320B2" w:rsidP="00CD197A">
            <w:pPr>
              <w:rPr>
                <w:rFonts w:ascii="Times New Roman" w:eastAsia="Calibri" w:hAnsi="Times New Roman" w:cs="Times New Roman"/>
                <w:sz w:val="24"/>
                <w:szCs w:val="24"/>
              </w:rPr>
            </w:pPr>
            <w:r w:rsidRPr="00283A45">
              <w:rPr>
                <w:rFonts w:ascii="Times New Roman" w:eastAsia="Calibri" w:hAnsi="Times New Roman" w:cs="Times New Roman"/>
                <w:sz w:val="24"/>
                <w:szCs w:val="24"/>
              </w:rPr>
              <w:t>Педагогическая коррекция по русскому языку</w:t>
            </w:r>
          </w:p>
        </w:tc>
        <w:tc>
          <w:tcPr>
            <w:tcW w:w="2184" w:type="dxa"/>
          </w:tcPr>
          <w:p w:rsidR="00C320B2" w:rsidRPr="00283A45" w:rsidRDefault="00C320B2" w:rsidP="00CD197A">
            <w:pPr>
              <w:jc w:val="center"/>
              <w:rPr>
                <w:rFonts w:ascii="Times New Roman" w:eastAsia="Calibri" w:hAnsi="Times New Roman" w:cs="Times New Roman"/>
                <w:sz w:val="24"/>
                <w:szCs w:val="24"/>
              </w:rPr>
            </w:pPr>
            <w:r w:rsidRPr="00283A45">
              <w:rPr>
                <w:rFonts w:ascii="Times New Roman" w:eastAsia="Calibri" w:hAnsi="Times New Roman" w:cs="Times New Roman"/>
                <w:sz w:val="24"/>
                <w:szCs w:val="24"/>
              </w:rPr>
              <w:t>2</w:t>
            </w:r>
          </w:p>
        </w:tc>
      </w:tr>
      <w:tr w:rsidR="00C320B2" w:rsidRPr="00283A45" w:rsidTr="00CD197A">
        <w:tc>
          <w:tcPr>
            <w:tcW w:w="3403" w:type="dxa"/>
          </w:tcPr>
          <w:p w:rsidR="00C320B2" w:rsidRPr="00283A45" w:rsidRDefault="00C320B2" w:rsidP="00CD197A">
            <w:pPr>
              <w:rPr>
                <w:rFonts w:ascii="Times New Roman" w:eastAsia="Calibri" w:hAnsi="Times New Roman" w:cs="Times New Roman"/>
                <w:sz w:val="24"/>
                <w:szCs w:val="24"/>
              </w:rPr>
            </w:pPr>
            <w:r w:rsidRPr="00283A45">
              <w:rPr>
                <w:rFonts w:ascii="Times New Roman" w:eastAsia="Calibri" w:hAnsi="Times New Roman" w:cs="Times New Roman"/>
                <w:sz w:val="24"/>
                <w:szCs w:val="24"/>
              </w:rPr>
              <w:t>Ритмика</w:t>
            </w:r>
          </w:p>
        </w:tc>
        <w:tc>
          <w:tcPr>
            <w:tcW w:w="3758" w:type="dxa"/>
          </w:tcPr>
          <w:p w:rsidR="00C320B2" w:rsidRPr="00283A45" w:rsidRDefault="00C320B2" w:rsidP="00CD197A">
            <w:pPr>
              <w:rPr>
                <w:rFonts w:ascii="Times New Roman" w:eastAsia="Calibri" w:hAnsi="Times New Roman" w:cs="Times New Roman"/>
                <w:sz w:val="24"/>
                <w:szCs w:val="24"/>
              </w:rPr>
            </w:pPr>
            <w:r w:rsidRPr="00283A45">
              <w:rPr>
                <w:rFonts w:ascii="Times New Roman" w:eastAsia="Calibri" w:hAnsi="Times New Roman" w:cs="Times New Roman"/>
                <w:sz w:val="24"/>
                <w:szCs w:val="24"/>
              </w:rPr>
              <w:t>Ритмика</w:t>
            </w:r>
          </w:p>
        </w:tc>
        <w:tc>
          <w:tcPr>
            <w:tcW w:w="2184" w:type="dxa"/>
          </w:tcPr>
          <w:p w:rsidR="00C320B2" w:rsidRPr="00283A45" w:rsidRDefault="00C320B2" w:rsidP="00CD197A">
            <w:pPr>
              <w:jc w:val="center"/>
              <w:rPr>
                <w:rFonts w:ascii="Times New Roman" w:eastAsia="Calibri" w:hAnsi="Times New Roman" w:cs="Times New Roman"/>
                <w:sz w:val="24"/>
                <w:szCs w:val="24"/>
              </w:rPr>
            </w:pPr>
            <w:r w:rsidRPr="00283A45">
              <w:rPr>
                <w:rFonts w:ascii="Times New Roman" w:eastAsia="Calibri" w:hAnsi="Times New Roman" w:cs="Times New Roman"/>
                <w:sz w:val="24"/>
                <w:szCs w:val="24"/>
              </w:rPr>
              <w:t>1</w:t>
            </w:r>
          </w:p>
        </w:tc>
      </w:tr>
      <w:tr w:rsidR="00C320B2" w:rsidRPr="00283A45" w:rsidTr="00CD197A">
        <w:tc>
          <w:tcPr>
            <w:tcW w:w="3403" w:type="dxa"/>
          </w:tcPr>
          <w:p w:rsidR="00C320B2" w:rsidRPr="00283A45" w:rsidRDefault="00C320B2" w:rsidP="00CD197A">
            <w:pPr>
              <w:rPr>
                <w:rFonts w:ascii="Times New Roman" w:eastAsia="Calibri" w:hAnsi="Times New Roman" w:cs="Times New Roman"/>
                <w:b/>
                <w:sz w:val="24"/>
                <w:szCs w:val="24"/>
              </w:rPr>
            </w:pPr>
            <w:r w:rsidRPr="00283A45">
              <w:rPr>
                <w:rFonts w:ascii="Times New Roman" w:eastAsia="Calibri" w:hAnsi="Times New Roman" w:cs="Times New Roman"/>
                <w:b/>
                <w:sz w:val="24"/>
                <w:szCs w:val="24"/>
              </w:rPr>
              <w:t>ИТОГО</w:t>
            </w:r>
            <w:r w:rsidRPr="00283A45">
              <w:rPr>
                <w:rFonts w:ascii="Times New Roman" w:eastAsia="Calibri" w:hAnsi="Times New Roman" w:cs="Times New Roman"/>
                <w:b/>
                <w:sz w:val="24"/>
                <w:szCs w:val="24"/>
              </w:rPr>
              <w:tab/>
            </w:r>
            <w:r w:rsidRPr="00283A45">
              <w:rPr>
                <w:rFonts w:ascii="Times New Roman" w:eastAsia="Calibri" w:hAnsi="Times New Roman" w:cs="Times New Roman"/>
                <w:b/>
                <w:sz w:val="24"/>
                <w:szCs w:val="24"/>
              </w:rPr>
              <w:tab/>
            </w:r>
          </w:p>
        </w:tc>
        <w:tc>
          <w:tcPr>
            <w:tcW w:w="3758" w:type="dxa"/>
          </w:tcPr>
          <w:p w:rsidR="00C320B2" w:rsidRPr="00283A45" w:rsidRDefault="00C320B2" w:rsidP="00CD197A">
            <w:pPr>
              <w:rPr>
                <w:rFonts w:ascii="Times New Roman" w:eastAsia="Calibri" w:hAnsi="Times New Roman" w:cs="Times New Roman"/>
                <w:b/>
                <w:sz w:val="24"/>
                <w:szCs w:val="24"/>
              </w:rPr>
            </w:pPr>
          </w:p>
        </w:tc>
        <w:tc>
          <w:tcPr>
            <w:tcW w:w="2184" w:type="dxa"/>
          </w:tcPr>
          <w:p w:rsidR="00C320B2" w:rsidRPr="00283A45" w:rsidRDefault="00C320B2" w:rsidP="00CD197A">
            <w:pPr>
              <w:jc w:val="center"/>
              <w:rPr>
                <w:rFonts w:ascii="Times New Roman" w:eastAsia="Calibri" w:hAnsi="Times New Roman" w:cs="Times New Roman"/>
                <w:b/>
                <w:sz w:val="24"/>
                <w:szCs w:val="24"/>
              </w:rPr>
            </w:pPr>
            <w:r w:rsidRPr="00283A45">
              <w:rPr>
                <w:rFonts w:ascii="Times New Roman" w:eastAsia="Calibri" w:hAnsi="Times New Roman" w:cs="Times New Roman"/>
                <w:b/>
                <w:sz w:val="24"/>
                <w:szCs w:val="24"/>
              </w:rPr>
              <w:t>7</w:t>
            </w:r>
          </w:p>
        </w:tc>
      </w:tr>
      <w:tr w:rsidR="00C320B2" w:rsidRPr="00283A45" w:rsidTr="00CD197A">
        <w:tc>
          <w:tcPr>
            <w:tcW w:w="3403" w:type="dxa"/>
          </w:tcPr>
          <w:p w:rsidR="00C320B2" w:rsidRPr="00283A45" w:rsidRDefault="00C320B2" w:rsidP="00CD197A">
            <w:pPr>
              <w:rPr>
                <w:rFonts w:ascii="Times New Roman" w:eastAsia="Calibri" w:hAnsi="Times New Roman" w:cs="Times New Roman"/>
                <w:i/>
                <w:sz w:val="24"/>
                <w:szCs w:val="24"/>
              </w:rPr>
            </w:pPr>
            <w:r w:rsidRPr="00283A45">
              <w:rPr>
                <w:rFonts w:ascii="Times New Roman" w:eastAsia="Calibri" w:hAnsi="Times New Roman" w:cs="Times New Roman"/>
                <w:i/>
                <w:sz w:val="24"/>
                <w:szCs w:val="24"/>
              </w:rPr>
              <w:t xml:space="preserve"> Направления: </w:t>
            </w:r>
          </w:p>
          <w:p w:rsidR="00C320B2" w:rsidRPr="00283A45" w:rsidRDefault="00C320B2" w:rsidP="00CD197A">
            <w:pPr>
              <w:rPr>
                <w:rFonts w:ascii="Times New Roman" w:eastAsia="Calibri" w:hAnsi="Times New Roman" w:cs="Times New Roman"/>
                <w:i/>
                <w:sz w:val="24"/>
                <w:szCs w:val="24"/>
              </w:rPr>
            </w:pPr>
            <w:r w:rsidRPr="00283A45">
              <w:rPr>
                <w:rFonts w:ascii="Times New Roman" w:eastAsia="Calibri" w:hAnsi="Times New Roman" w:cs="Times New Roman"/>
                <w:i/>
                <w:sz w:val="24"/>
                <w:szCs w:val="24"/>
              </w:rPr>
              <w:t>Спортивно-оздоровительное</w:t>
            </w:r>
          </w:p>
        </w:tc>
        <w:tc>
          <w:tcPr>
            <w:tcW w:w="3758" w:type="dxa"/>
          </w:tcPr>
          <w:p w:rsidR="00C320B2" w:rsidRPr="00283A45" w:rsidRDefault="00C320B2" w:rsidP="00CD197A">
            <w:pPr>
              <w:rPr>
                <w:rFonts w:ascii="Times New Roman" w:eastAsia="Calibri" w:hAnsi="Times New Roman" w:cs="Times New Roman"/>
                <w:sz w:val="24"/>
                <w:szCs w:val="24"/>
              </w:rPr>
            </w:pPr>
            <w:r w:rsidRPr="00283A45">
              <w:rPr>
                <w:rFonts w:ascii="Times New Roman" w:eastAsia="Calibri" w:hAnsi="Times New Roman" w:cs="Times New Roman"/>
                <w:sz w:val="24"/>
                <w:szCs w:val="24"/>
              </w:rPr>
              <w:t xml:space="preserve">Кружок </w:t>
            </w:r>
          </w:p>
        </w:tc>
        <w:tc>
          <w:tcPr>
            <w:tcW w:w="2184" w:type="dxa"/>
          </w:tcPr>
          <w:p w:rsidR="00C320B2" w:rsidRPr="00283A45" w:rsidRDefault="00C320B2" w:rsidP="00CD197A">
            <w:pPr>
              <w:jc w:val="center"/>
              <w:rPr>
                <w:rFonts w:ascii="Times New Roman" w:eastAsia="Calibri" w:hAnsi="Times New Roman" w:cs="Times New Roman"/>
                <w:sz w:val="24"/>
                <w:szCs w:val="24"/>
              </w:rPr>
            </w:pPr>
            <w:r w:rsidRPr="00283A45">
              <w:rPr>
                <w:rFonts w:ascii="Times New Roman" w:eastAsia="Calibri" w:hAnsi="Times New Roman" w:cs="Times New Roman"/>
                <w:sz w:val="24"/>
                <w:szCs w:val="24"/>
              </w:rPr>
              <w:t>1</w:t>
            </w:r>
          </w:p>
        </w:tc>
      </w:tr>
      <w:tr w:rsidR="00C320B2" w:rsidRPr="00283A45" w:rsidTr="00CD197A">
        <w:tc>
          <w:tcPr>
            <w:tcW w:w="3403" w:type="dxa"/>
          </w:tcPr>
          <w:p w:rsidR="00C320B2" w:rsidRPr="00283A45" w:rsidRDefault="00C320B2" w:rsidP="00CD197A">
            <w:pPr>
              <w:rPr>
                <w:rFonts w:ascii="Times New Roman" w:eastAsia="Calibri" w:hAnsi="Times New Roman" w:cs="Times New Roman"/>
                <w:i/>
                <w:sz w:val="24"/>
                <w:szCs w:val="24"/>
              </w:rPr>
            </w:pPr>
            <w:r w:rsidRPr="00283A45">
              <w:rPr>
                <w:rFonts w:ascii="Times New Roman" w:eastAsia="Calibri" w:hAnsi="Times New Roman" w:cs="Times New Roman"/>
                <w:i/>
                <w:sz w:val="24"/>
                <w:szCs w:val="24"/>
              </w:rPr>
              <w:t>Общекультурное</w:t>
            </w:r>
          </w:p>
        </w:tc>
        <w:tc>
          <w:tcPr>
            <w:tcW w:w="3758" w:type="dxa"/>
            <w:vMerge w:val="restart"/>
          </w:tcPr>
          <w:p w:rsidR="00C320B2" w:rsidRPr="00283A45" w:rsidRDefault="00C320B2" w:rsidP="00CD197A">
            <w:pPr>
              <w:rPr>
                <w:rFonts w:ascii="Times New Roman" w:eastAsia="Calibri" w:hAnsi="Times New Roman" w:cs="Times New Roman"/>
                <w:sz w:val="24"/>
                <w:szCs w:val="24"/>
              </w:rPr>
            </w:pPr>
            <w:r w:rsidRPr="00283A45">
              <w:rPr>
                <w:rFonts w:ascii="Times New Roman" w:eastAsia="Calibri" w:hAnsi="Times New Roman" w:cs="Times New Roman"/>
                <w:sz w:val="24"/>
                <w:szCs w:val="24"/>
              </w:rPr>
              <w:t xml:space="preserve">План воспитательных мероприятий </w:t>
            </w:r>
          </w:p>
        </w:tc>
        <w:tc>
          <w:tcPr>
            <w:tcW w:w="2184" w:type="dxa"/>
            <w:vMerge w:val="restart"/>
          </w:tcPr>
          <w:p w:rsidR="00C320B2" w:rsidRPr="00283A45" w:rsidRDefault="00C320B2" w:rsidP="00CD197A">
            <w:pPr>
              <w:jc w:val="center"/>
              <w:rPr>
                <w:rFonts w:ascii="Times New Roman" w:eastAsia="Calibri" w:hAnsi="Times New Roman" w:cs="Times New Roman"/>
                <w:sz w:val="24"/>
                <w:szCs w:val="24"/>
              </w:rPr>
            </w:pPr>
            <w:r w:rsidRPr="00283A45">
              <w:rPr>
                <w:rFonts w:ascii="Times New Roman" w:eastAsia="Calibri" w:hAnsi="Times New Roman" w:cs="Times New Roman"/>
                <w:sz w:val="24"/>
                <w:szCs w:val="24"/>
              </w:rPr>
              <w:t>2</w:t>
            </w:r>
          </w:p>
        </w:tc>
      </w:tr>
      <w:tr w:rsidR="00C320B2" w:rsidRPr="00283A45" w:rsidTr="00CD197A">
        <w:tc>
          <w:tcPr>
            <w:tcW w:w="3403" w:type="dxa"/>
          </w:tcPr>
          <w:p w:rsidR="00C320B2" w:rsidRPr="00283A45" w:rsidRDefault="00C320B2" w:rsidP="00CD197A">
            <w:pPr>
              <w:rPr>
                <w:rFonts w:ascii="Times New Roman" w:eastAsia="Calibri" w:hAnsi="Times New Roman" w:cs="Times New Roman"/>
                <w:i/>
                <w:sz w:val="24"/>
                <w:szCs w:val="24"/>
              </w:rPr>
            </w:pPr>
            <w:r w:rsidRPr="00283A45">
              <w:rPr>
                <w:rFonts w:ascii="Times New Roman" w:eastAsia="Calibri" w:hAnsi="Times New Roman" w:cs="Times New Roman"/>
                <w:i/>
                <w:sz w:val="24"/>
                <w:szCs w:val="24"/>
              </w:rPr>
              <w:t>Духовно-нравственное</w:t>
            </w:r>
          </w:p>
        </w:tc>
        <w:tc>
          <w:tcPr>
            <w:tcW w:w="3758" w:type="dxa"/>
            <w:vMerge/>
          </w:tcPr>
          <w:p w:rsidR="00C320B2" w:rsidRPr="00283A45" w:rsidRDefault="00C320B2" w:rsidP="00CD197A">
            <w:pPr>
              <w:rPr>
                <w:rFonts w:ascii="Times New Roman" w:eastAsia="Calibri" w:hAnsi="Times New Roman" w:cs="Times New Roman"/>
                <w:sz w:val="24"/>
                <w:szCs w:val="24"/>
              </w:rPr>
            </w:pPr>
          </w:p>
        </w:tc>
        <w:tc>
          <w:tcPr>
            <w:tcW w:w="2184" w:type="dxa"/>
            <w:vMerge/>
          </w:tcPr>
          <w:p w:rsidR="00C320B2" w:rsidRPr="00283A45" w:rsidRDefault="00C320B2" w:rsidP="00CD197A">
            <w:pPr>
              <w:jc w:val="center"/>
              <w:rPr>
                <w:rFonts w:ascii="Times New Roman" w:eastAsia="Calibri" w:hAnsi="Times New Roman" w:cs="Times New Roman"/>
                <w:sz w:val="24"/>
                <w:szCs w:val="24"/>
              </w:rPr>
            </w:pPr>
          </w:p>
        </w:tc>
      </w:tr>
      <w:tr w:rsidR="00C320B2" w:rsidRPr="00283A45" w:rsidTr="00CD197A">
        <w:tc>
          <w:tcPr>
            <w:tcW w:w="3403" w:type="dxa"/>
          </w:tcPr>
          <w:p w:rsidR="00C320B2" w:rsidRPr="00283A45" w:rsidRDefault="00C320B2" w:rsidP="00CD197A">
            <w:pPr>
              <w:rPr>
                <w:rFonts w:ascii="Times New Roman" w:eastAsia="Calibri" w:hAnsi="Times New Roman" w:cs="Times New Roman"/>
                <w:i/>
                <w:sz w:val="24"/>
                <w:szCs w:val="24"/>
              </w:rPr>
            </w:pPr>
            <w:r w:rsidRPr="00283A45">
              <w:rPr>
                <w:rFonts w:ascii="Times New Roman" w:eastAsia="Calibri" w:hAnsi="Times New Roman" w:cs="Times New Roman"/>
                <w:i/>
                <w:sz w:val="24"/>
                <w:szCs w:val="24"/>
              </w:rPr>
              <w:t>Социальное</w:t>
            </w:r>
          </w:p>
        </w:tc>
        <w:tc>
          <w:tcPr>
            <w:tcW w:w="3758" w:type="dxa"/>
            <w:vMerge/>
          </w:tcPr>
          <w:p w:rsidR="00C320B2" w:rsidRPr="00283A45" w:rsidRDefault="00C320B2" w:rsidP="00CD197A">
            <w:pPr>
              <w:rPr>
                <w:rFonts w:ascii="Times New Roman" w:eastAsia="Calibri" w:hAnsi="Times New Roman" w:cs="Times New Roman"/>
                <w:sz w:val="24"/>
                <w:szCs w:val="24"/>
              </w:rPr>
            </w:pPr>
          </w:p>
        </w:tc>
        <w:tc>
          <w:tcPr>
            <w:tcW w:w="2184" w:type="dxa"/>
            <w:vMerge/>
          </w:tcPr>
          <w:p w:rsidR="00C320B2" w:rsidRPr="00283A45" w:rsidRDefault="00C320B2" w:rsidP="00CD197A">
            <w:pPr>
              <w:jc w:val="center"/>
              <w:rPr>
                <w:rFonts w:ascii="Times New Roman" w:eastAsia="Calibri" w:hAnsi="Times New Roman" w:cs="Times New Roman"/>
                <w:sz w:val="24"/>
                <w:szCs w:val="24"/>
              </w:rPr>
            </w:pPr>
          </w:p>
        </w:tc>
      </w:tr>
      <w:tr w:rsidR="00C320B2" w:rsidRPr="00283A45" w:rsidTr="00CD197A">
        <w:tc>
          <w:tcPr>
            <w:tcW w:w="3403" w:type="dxa"/>
          </w:tcPr>
          <w:p w:rsidR="00C320B2" w:rsidRPr="00283A45" w:rsidRDefault="00C320B2" w:rsidP="00CD197A">
            <w:pPr>
              <w:rPr>
                <w:rFonts w:ascii="Times New Roman" w:eastAsia="Calibri" w:hAnsi="Times New Roman" w:cs="Times New Roman"/>
                <w:b/>
                <w:i/>
                <w:sz w:val="24"/>
                <w:szCs w:val="24"/>
              </w:rPr>
            </w:pPr>
            <w:r w:rsidRPr="00283A45">
              <w:rPr>
                <w:rFonts w:ascii="Times New Roman" w:eastAsia="Calibri" w:hAnsi="Times New Roman" w:cs="Times New Roman"/>
                <w:b/>
                <w:i/>
                <w:sz w:val="24"/>
                <w:szCs w:val="24"/>
              </w:rPr>
              <w:t xml:space="preserve">Всего: </w:t>
            </w:r>
          </w:p>
        </w:tc>
        <w:tc>
          <w:tcPr>
            <w:tcW w:w="3758" w:type="dxa"/>
          </w:tcPr>
          <w:p w:rsidR="00C320B2" w:rsidRPr="00283A45" w:rsidRDefault="00C320B2" w:rsidP="00CD197A">
            <w:pPr>
              <w:rPr>
                <w:rFonts w:ascii="Times New Roman" w:eastAsia="Calibri" w:hAnsi="Times New Roman" w:cs="Times New Roman"/>
                <w:b/>
                <w:sz w:val="24"/>
                <w:szCs w:val="24"/>
              </w:rPr>
            </w:pPr>
          </w:p>
        </w:tc>
        <w:tc>
          <w:tcPr>
            <w:tcW w:w="2184" w:type="dxa"/>
          </w:tcPr>
          <w:p w:rsidR="00C320B2" w:rsidRPr="00283A45" w:rsidRDefault="00C320B2" w:rsidP="00CD197A">
            <w:pPr>
              <w:jc w:val="center"/>
              <w:rPr>
                <w:rFonts w:ascii="Times New Roman" w:eastAsia="Calibri" w:hAnsi="Times New Roman" w:cs="Times New Roman"/>
                <w:b/>
                <w:sz w:val="24"/>
                <w:szCs w:val="24"/>
              </w:rPr>
            </w:pPr>
            <w:r w:rsidRPr="00283A45">
              <w:rPr>
                <w:rFonts w:ascii="Times New Roman" w:eastAsia="Calibri" w:hAnsi="Times New Roman" w:cs="Times New Roman"/>
                <w:b/>
                <w:sz w:val="24"/>
                <w:szCs w:val="24"/>
              </w:rPr>
              <w:t>10</w:t>
            </w:r>
          </w:p>
        </w:tc>
      </w:tr>
    </w:tbl>
    <w:p w:rsidR="00C320B2" w:rsidRDefault="00C320B2" w:rsidP="007D7DEF">
      <w:pPr>
        <w:autoSpaceDE w:val="0"/>
        <w:autoSpaceDN w:val="0"/>
        <w:adjustRightInd w:val="0"/>
        <w:spacing w:after="0" w:line="240" w:lineRule="auto"/>
        <w:contextualSpacing/>
        <w:jc w:val="center"/>
        <w:rPr>
          <w:rFonts w:ascii="Times New Roman" w:eastAsia="Times New Roman" w:hAnsi="Times New Roman" w:cs="Times New Roman"/>
          <w:b/>
          <w:bCs/>
          <w:sz w:val="24"/>
          <w:szCs w:val="28"/>
          <w:lang w:eastAsia="ru-RU"/>
        </w:rPr>
      </w:pPr>
    </w:p>
    <w:tbl>
      <w:tblPr>
        <w:tblStyle w:val="150"/>
        <w:tblW w:w="0" w:type="auto"/>
        <w:tblLook w:val="04A0" w:firstRow="1" w:lastRow="0" w:firstColumn="1" w:lastColumn="0" w:noHBand="0" w:noVBand="1"/>
      </w:tblPr>
      <w:tblGrid>
        <w:gridCol w:w="3377"/>
        <w:gridCol w:w="3853"/>
        <w:gridCol w:w="2115"/>
      </w:tblGrid>
      <w:tr w:rsidR="00C320B2" w:rsidRPr="00C320B2" w:rsidTr="00CD197A">
        <w:tc>
          <w:tcPr>
            <w:tcW w:w="9345" w:type="dxa"/>
            <w:gridSpan w:val="3"/>
            <w:tcBorders>
              <w:top w:val="single" w:sz="4" w:space="0" w:color="auto"/>
              <w:left w:val="single" w:sz="4" w:space="0" w:color="auto"/>
              <w:bottom w:val="single" w:sz="4" w:space="0" w:color="auto"/>
              <w:right w:val="single" w:sz="4" w:space="0" w:color="auto"/>
            </w:tcBorders>
            <w:hideMark/>
          </w:tcPr>
          <w:p w:rsidR="00C320B2" w:rsidRDefault="00C320B2" w:rsidP="00C320B2">
            <w:pPr>
              <w:autoSpaceDE w:val="0"/>
              <w:autoSpaceDN w:val="0"/>
              <w:adjustRightInd w:val="0"/>
              <w:contextualSpacing/>
              <w:jc w:val="center"/>
              <w:rPr>
                <w:rFonts w:ascii="Times New Roman" w:eastAsia="Times New Roman" w:hAnsi="Times New Roman"/>
                <w:b/>
                <w:bCs/>
                <w:sz w:val="24"/>
                <w:szCs w:val="28"/>
                <w:lang w:eastAsia="ru-RU"/>
              </w:rPr>
            </w:pPr>
            <w:r>
              <w:rPr>
                <w:rFonts w:ascii="Times New Roman" w:eastAsia="Times New Roman" w:hAnsi="Times New Roman"/>
                <w:b/>
                <w:bCs/>
                <w:sz w:val="24"/>
                <w:szCs w:val="28"/>
                <w:lang w:eastAsia="ru-RU"/>
              </w:rPr>
              <w:t xml:space="preserve"> </w:t>
            </w:r>
          </w:p>
          <w:p w:rsidR="00C320B2" w:rsidRDefault="00C320B2" w:rsidP="00C320B2">
            <w:pPr>
              <w:autoSpaceDE w:val="0"/>
              <w:autoSpaceDN w:val="0"/>
              <w:adjustRightInd w:val="0"/>
              <w:contextualSpacing/>
              <w:jc w:val="center"/>
              <w:rPr>
                <w:rFonts w:ascii="Times New Roman" w:eastAsia="Times New Roman" w:hAnsi="Times New Roman"/>
                <w:b/>
                <w:bCs/>
                <w:sz w:val="24"/>
                <w:szCs w:val="28"/>
                <w:lang w:eastAsia="ru-RU"/>
              </w:rPr>
            </w:pPr>
            <w:r>
              <w:rPr>
                <w:rFonts w:ascii="Times New Roman" w:eastAsia="Times New Roman" w:hAnsi="Times New Roman"/>
                <w:b/>
                <w:bCs/>
                <w:sz w:val="24"/>
                <w:szCs w:val="28"/>
                <w:lang w:eastAsia="ru-RU"/>
              </w:rPr>
              <w:t xml:space="preserve">Внеурочная деятельность </w:t>
            </w:r>
            <w:r w:rsidRPr="00283A45">
              <w:rPr>
                <w:rFonts w:ascii="Times New Roman" w:eastAsia="Times New Roman" w:hAnsi="Times New Roman"/>
                <w:b/>
                <w:lang w:eastAsia="ru-RU"/>
              </w:rPr>
              <w:t>для учащихся  2 класса (вариант 7.1)</w:t>
            </w:r>
          </w:p>
          <w:p w:rsidR="00C320B2" w:rsidRPr="00C320B2" w:rsidRDefault="00C320B2" w:rsidP="00C320B2">
            <w:pPr>
              <w:jc w:val="center"/>
              <w:rPr>
                <w:rFonts w:ascii="Times New Roman" w:hAnsi="Times New Roman"/>
                <w:b/>
                <w:sz w:val="24"/>
                <w:szCs w:val="24"/>
              </w:rPr>
            </w:pPr>
          </w:p>
        </w:tc>
      </w:tr>
      <w:tr w:rsidR="00C320B2" w:rsidRPr="00C320B2" w:rsidTr="00C320B2">
        <w:tc>
          <w:tcPr>
            <w:tcW w:w="3384" w:type="dxa"/>
            <w:vMerge w:val="restart"/>
            <w:tcBorders>
              <w:top w:val="single" w:sz="4" w:space="0" w:color="auto"/>
              <w:left w:val="single" w:sz="4" w:space="0" w:color="auto"/>
              <w:bottom w:val="single" w:sz="4" w:space="0" w:color="auto"/>
              <w:right w:val="single" w:sz="4" w:space="0" w:color="auto"/>
            </w:tcBorders>
            <w:hideMark/>
          </w:tcPr>
          <w:p w:rsidR="00C320B2" w:rsidRPr="00C320B2" w:rsidRDefault="00C320B2" w:rsidP="00C320B2">
            <w:pPr>
              <w:rPr>
                <w:rFonts w:ascii="Times New Roman" w:hAnsi="Times New Roman"/>
                <w:i/>
                <w:sz w:val="24"/>
                <w:szCs w:val="24"/>
              </w:rPr>
            </w:pPr>
            <w:r w:rsidRPr="00C320B2">
              <w:rPr>
                <w:rFonts w:ascii="Times New Roman" w:hAnsi="Times New Roman"/>
                <w:i/>
                <w:sz w:val="24"/>
                <w:szCs w:val="24"/>
              </w:rPr>
              <w:lastRenderedPageBreak/>
              <w:t>Коррекционно-развивающая работа</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rsidR="00C320B2" w:rsidRPr="00C320B2" w:rsidRDefault="00C320B2" w:rsidP="00C320B2">
            <w:pPr>
              <w:rPr>
                <w:rFonts w:ascii="Times New Roman" w:hAnsi="Times New Roman"/>
                <w:sz w:val="24"/>
                <w:szCs w:val="24"/>
              </w:rPr>
            </w:pPr>
            <w:r w:rsidRPr="00C320B2">
              <w:rPr>
                <w:rFonts w:ascii="Times New Roman" w:hAnsi="Times New Roman"/>
                <w:sz w:val="24"/>
                <w:szCs w:val="24"/>
              </w:rPr>
              <w:t>Занятия по развитию познавательных процессов</w:t>
            </w:r>
          </w:p>
        </w:tc>
        <w:tc>
          <w:tcPr>
            <w:tcW w:w="2134" w:type="dxa"/>
            <w:tcBorders>
              <w:top w:val="single" w:sz="4" w:space="0" w:color="auto"/>
              <w:left w:val="single" w:sz="4" w:space="0" w:color="auto"/>
              <w:bottom w:val="single" w:sz="4" w:space="0" w:color="auto"/>
              <w:right w:val="single" w:sz="4" w:space="0" w:color="auto"/>
            </w:tcBorders>
            <w:shd w:val="clear" w:color="auto" w:fill="auto"/>
            <w:hideMark/>
          </w:tcPr>
          <w:p w:rsidR="00C320B2" w:rsidRPr="00C320B2" w:rsidRDefault="00C320B2" w:rsidP="00C320B2">
            <w:pPr>
              <w:jc w:val="center"/>
              <w:rPr>
                <w:rFonts w:ascii="Times New Roman" w:hAnsi="Times New Roman"/>
                <w:sz w:val="24"/>
                <w:szCs w:val="24"/>
              </w:rPr>
            </w:pPr>
            <w:r w:rsidRPr="00C320B2">
              <w:rPr>
                <w:rFonts w:ascii="Times New Roman" w:hAnsi="Times New Roman"/>
                <w:sz w:val="24"/>
                <w:szCs w:val="24"/>
              </w:rPr>
              <w:t>1</w:t>
            </w:r>
          </w:p>
        </w:tc>
      </w:tr>
      <w:tr w:rsidR="00C320B2" w:rsidRPr="00C320B2" w:rsidTr="00C320B2">
        <w:tc>
          <w:tcPr>
            <w:tcW w:w="0" w:type="auto"/>
            <w:vMerge/>
            <w:tcBorders>
              <w:top w:val="single" w:sz="4" w:space="0" w:color="auto"/>
              <w:left w:val="single" w:sz="4" w:space="0" w:color="auto"/>
              <w:bottom w:val="single" w:sz="4" w:space="0" w:color="auto"/>
              <w:right w:val="single" w:sz="4" w:space="0" w:color="auto"/>
            </w:tcBorders>
            <w:vAlign w:val="center"/>
            <w:hideMark/>
          </w:tcPr>
          <w:p w:rsidR="00C320B2" w:rsidRPr="00C320B2" w:rsidRDefault="00C320B2" w:rsidP="00C320B2">
            <w:pPr>
              <w:rPr>
                <w:rFonts w:ascii="Times New Roman" w:hAnsi="Times New Roman"/>
                <w:i/>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C320B2" w:rsidRPr="00C320B2" w:rsidRDefault="00C320B2" w:rsidP="00C320B2">
            <w:pPr>
              <w:rPr>
                <w:rFonts w:ascii="Times New Roman" w:hAnsi="Times New Roman"/>
                <w:sz w:val="24"/>
                <w:szCs w:val="24"/>
              </w:rPr>
            </w:pPr>
            <w:r w:rsidRPr="00C320B2">
              <w:rPr>
                <w:rFonts w:ascii="Times New Roman" w:hAnsi="Times New Roman"/>
                <w:sz w:val="24"/>
                <w:szCs w:val="24"/>
              </w:rPr>
              <w:t>Педагогическая коррекция по литературному чтению</w:t>
            </w:r>
          </w:p>
        </w:tc>
        <w:tc>
          <w:tcPr>
            <w:tcW w:w="2134" w:type="dxa"/>
            <w:tcBorders>
              <w:top w:val="single" w:sz="4" w:space="0" w:color="auto"/>
              <w:left w:val="single" w:sz="4" w:space="0" w:color="auto"/>
              <w:bottom w:val="single" w:sz="4" w:space="0" w:color="auto"/>
              <w:right w:val="single" w:sz="4" w:space="0" w:color="auto"/>
            </w:tcBorders>
            <w:hideMark/>
          </w:tcPr>
          <w:p w:rsidR="00C320B2" w:rsidRPr="00C320B2" w:rsidRDefault="00C320B2" w:rsidP="00C320B2">
            <w:pPr>
              <w:jc w:val="center"/>
              <w:rPr>
                <w:rFonts w:ascii="Times New Roman" w:hAnsi="Times New Roman"/>
                <w:sz w:val="24"/>
                <w:szCs w:val="24"/>
              </w:rPr>
            </w:pPr>
            <w:r w:rsidRPr="00C320B2">
              <w:rPr>
                <w:rFonts w:ascii="Times New Roman" w:hAnsi="Times New Roman"/>
                <w:sz w:val="24"/>
                <w:szCs w:val="24"/>
              </w:rPr>
              <w:t>2</w:t>
            </w:r>
          </w:p>
        </w:tc>
      </w:tr>
      <w:tr w:rsidR="00C320B2" w:rsidRPr="00C320B2" w:rsidTr="00C320B2">
        <w:tc>
          <w:tcPr>
            <w:tcW w:w="0" w:type="auto"/>
            <w:vMerge/>
            <w:tcBorders>
              <w:top w:val="single" w:sz="4" w:space="0" w:color="auto"/>
              <w:left w:val="single" w:sz="4" w:space="0" w:color="auto"/>
              <w:bottom w:val="single" w:sz="4" w:space="0" w:color="auto"/>
              <w:right w:val="single" w:sz="4" w:space="0" w:color="auto"/>
            </w:tcBorders>
            <w:vAlign w:val="center"/>
            <w:hideMark/>
          </w:tcPr>
          <w:p w:rsidR="00C320B2" w:rsidRPr="00C320B2" w:rsidRDefault="00C320B2" w:rsidP="00C320B2">
            <w:pPr>
              <w:rPr>
                <w:rFonts w:ascii="Times New Roman" w:hAnsi="Times New Roman"/>
                <w:i/>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C320B2" w:rsidRPr="00C320B2" w:rsidRDefault="00C320B2" w:rsidP="00C320B2">
            <w:pPr>
              <w:rPr>
                <w:rFonts w:ascii="Times New Roman" w:hAnsi="Times New Roman"/>
                <w:sz w:val="24"/>
                <w:szCs w:val="24"/>
              </w:rPr>
            </w:pPr>
            <w:r w:rsidRPr="00C320B2">
              <w:rPr>
                <w:rFonts w:ascii="Times New Roman" w:hAnsi="Times New Roman"/>
                <w:sz w:val="24"/>
                <w:szCs w:val="24"/>
              </w:rPr>
              <w:t>Педагогическая коррекция по русскому языку</w:t>
            </w:r>
          </w:p>
        </w:tc>
        <w:tc>
          <w:tcPr>
            <w:tcW w:w="2134" w:type="dxa"/>
            <w:tcBorders>
              <w:top w:val="single" w:sz="4" w:space="0" w:color="auto"/>
              <w:left w:val="single" w:sz="4" w:space="0" w:color="auto"/>
              <w:bottom w:val="single" w:sz="4" w:space="0" w:color="auto"/>
              <w:right w:val="single" w:sz="4" w:space="0" w:color="auto"/>
            </w:tcBorders>
            <w:hideMark/>
          </w:tcPr>
          <w:p w:rsidR="00C320B2" w:rsidRPr="00C320B2" w:rsidRDefault="00C320B2" w:rsidP="00C320B2">
            <w:pPr>
              <w:jc w:val="center"/>
              <w:rPr>
                <w:rFonts w:ascii="Times New Roman" w:hAnsi="Times New Roman"/>
                <w:sz w:val="24"/>
                <w:szCs w:val="24"/>
              </w:rPr>
            </w:pPr>
            <w:r w:rsidRPr="00C320B2">
              <w:rPr>
                <w:rFonts w:ascii="Times New Roman" w:hAnsi="Times New Roman"/>
                <w:sz w:val="24"/>
                <w:szCs w:val="24"/>
              </w:rPr>
              <w:t>2</w:t>
            </w:r>
          </w:p>
        </w:tc>
      </w:tr>
      <w:tr w:rsidR="00C320B2" w:rsidRPr="00C320B2" w:rsidTr="00C320B2">
        <w:tc>
          <w:tcPr>
            <w:tcW w:w="3384" w:type="dxa"/>
            <w:tcBorders>
              <w:top w:val="single" w:sz="4" w:space="0" w:color="auto"/>
              <w:left w:val="single" w:sz="4" w:space="0" w:color="auto"/>
              <w:bottom w:val="single" w:sz="4" w:space="0" w:color="auto"/>
              <w:right w:val="single" w:sz="4" w:space="0" w:color="auto"/>
            </w:tcBorders>
          </w:tcPr>
          <w:p w:rsidR="00C320B2" w:rsidRPr="00C320B2" w:rsidRDefault="00C320B2" w:rsidP="00C320B2">
            <w:pPr>
              <w:rPr>
                <w:rFonts w:ascii="Times New Roman" w:hAnsi="Times New Roman"/>
                <w:i/>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C320B2" w:rsidRPr="00C320B2" w:rsidRDefault="00C320B2" w:rsidP="00C320B2">
            <w:pPr>
              <w:rPr>
                <w:rFonts w:ascii="Times New Roman" w:hAnsi="Times New Roman"/>
                <w:b/>
                <w:sz w:val="24"/>
                <w:szCs w:val="24"/>
              </w:rPr>
            </w:pPr>
            <w:r w:rsidRPr="00C320B2">
              <w:rPr>
                <w:rFonts w:ascii="Times New Roman" w:hAnsi="Times New Roman"/>
                <w:b/>
                <w:i/>
                <w:sz w:val="24"/>
                <w:szCs w:val="24"/>
              </w:rPr>
              <w:t>ИТОГО</w:t>
            </w:r>
          </w:p>
        </w:tc>
        <w:tc>
          <w:tcPr>
            <w:tcW w:w="2134" w:type="dxa"/>
            <w:tcBorders>
              <w:top w:val="single" w:sz="4" w:space="0" w:color="auto"/>
              <w:left w:val="single" w:sz="4" w:space="0" w:color="auto"/>
              <w:bottom w:val="single" w:sz="4" w:space="0" w:color="auto"/>
              <w:right w:val="single" w:sz="4" w:space="0" w:color="auto"/>
            </w:tcBorders>
            <w:hideMark/>
          </w:tcPr>
          <w:p w:rsidR="00C320B2" w:rsidRPr="00C320B2" w:rsidRDefault="00C320B2" w:rsidP="00C320B2">
            <w:pPr>
              <w:jc w:val="center"/>
              <w:rPr>
                <w:rFonts w:ascii="Times New Roman" w:hAnsi="Times New Roman"/>
                <w:b/>
                <w:sz w:val="24"/>
                <w:szCs w:val="24"/>
              </w:rPr>
            </w:pPr>
            <w:r w:rsidRPr="00C320B2">
              <w:rPr>
                <w:rFonts w:ascii="Times New Roman" w:hAnsi="Times New Roman"/>
                <w:b/>
                <w:sz w:val="24"/>
                <w:szCs w:val="24"/>
              </w:rPr>
              <w:t>5</w:t>
            </w:r>
          </w:p>
        </w:tc>
      </w:tr>
      <w:tr w:rsidR="00C320B2" w:rsidRPr="00C320B2" w:rsidTr="00C320B2">
        <w:tc>
          <w:tcPr>
            <w:tcW w:w="3384" w:type="dxa"/>
            <w:tcBorders>
              <w:top w:val="single" w:sz="4" w:space="0" w:color="auto"/>
              <w:left w:val="single" w:sz="4" w:space="0" w:color="auto"/>
              <w:bottom w:val="single" w:sz="4" w:space="0" w:color="auto"/>
              <w:right w:val="single" w:sz="4" w:space="0" w:color="auto"/>
            </w:tcBorders>
            <w:hideMark/>
          </w:tcPr>
          <w:p w:rsidR="00C320B2" w:rsidRPr="00C320B2" w:rsidRDefault="00C320B2" w:rsidP="00C320B2">
            <w:pPr>
              <w:rPr>
                <w:rFonts w:ascii="Times New Roman" w:hAnsi="Times New Roman"/>
                <w:i/>
                <w:color w:val="FF0000"/>
                <w:sz w:val="24"/>
                <w:szCs w:val="24"/>
              </w:rPr>
            </w:pPr>
            <w:r w:rsidRPr="00C320B2">
              <w:rPr>
                <w:rFonts w:ascii="Times New Roman" w:hAnsi="Times New Roman"/>
                <w:i/>
                <w:sz w:val="24"/>
                <w:szCs w:val="24"/>
              </w:rPr>
              <w:t>Направления:</w:t>
            </w:r>
          </w:p>
        </w:tc>
        <w:tc>
          <w:tcPr>
            <w:tcW w:w="3827" w:type="dxa"/>
            <w:tcBorders>
              <w:top w:val="single" w:sz="4" w:space="0" w:color="auto"/>
              <w:left w:val="single" w:sz="4" w:space="0" w:color="auto"/>
              <w:bottom w:val="single" w:sz="4" w:space="0" w:color="auto"/>
              <w:right w:val="single" w:sz="4" w:space="0" w:color="auto"/>
            </w:tcBorders>
          </w:tcPr>
          <w:p w:rsidR="00C320B2" w:rsidRPr="00C320B2" w:rsidRDefault="00C320B2" w:rsidP="00C320B2">
            <w:pPr>
              <w:rPr>
                <w:rFonts w:ascii="Times New Roman" w:hAnsi="Times New Roman"/>
                <w:sz w:val="24"/>
                <w:szCs w:val="24"/>
              </w:rPr>
            </w:pPr>
          </w:p>
        </w:tc>
        <w:tc>
          <w:tcPr>
            <w:tcW w:w="2134" w:type="dxa"/>
            <w:tcBorders>
              <w:top w:val="single" w:sz="4" w:space="0" w:color="auto"/>
              <w:left w:val="single" w:sz="4" w:space="0" w:color="auto"/>
              <w:bottom w:val="single" w:sz="4" w:space="0" w:color="auto"/>
              <w:right w:val="single" w:sz="4" w:space="0" w:color="auto"/>
            </w:tcBorders>
          </w:tcPr>
          <w:p w:rsidR="00C320B2" w:rsidRPr="00C320B2" w:rsidRDefault="00C320B2" w:rsidP="00C320B2">
            <w:pPr>
              <w:jc w:val="center"/>
              <w:rPr>
                <w:rFonts w:ascii="Times New Roman" w:hAnsi="Times New Roman"/>
                <w:sz w:val="24"/>
                <w:szCs w:val="24"/>
              </w:rPr>
            </w:pPr>
          </w:p>
        </w:tc>
      </w:tr>
      <w:tr w:rsidR="00C320B2" w:rsidRPr="00C320B2" w:rsidTr="00C320B2">
        <w:tc>
          <w:tcPr>
            <w:tcW w:w="3384" w:type="dxa"/>
            <w:tcBorders>
              <w:top w:val="single" w:sz="4" w:space="0" w:color="auto"/>
              <w:left w:val="single" w:sz="4" w:space="0" w:color="auto"/>
              <w:bottom w:val="single" w:sz="4" w:space="0" w:color="auto"/>
              <w:right w:val="single" w:sz="4" w:space="0" w:color="auto"/>
            </w:tcBorders>
            <w:hideMark/>
          </w:tcPr>
          <w:p w:rsidR="00C320B2" w:rsidRPr="00C320B2" w:rsidRDefault="00C320B2" w:rsidP="00C320B2">
            <w:pPr>
              <w:rPr>
                <w:rFonts w:ascii="Times New Roman" w:hAnsi="Times New Roman"/>
                <w:i/>
                <w:sz w:val="24"/>
                <w:szCs w:val="24"/>
              </w:rPr>
            </w:pPr>
            <w:r w:rsidRPr="00C320B2">
              <w:rPr>
                <w:rFonts w:ascii="Times New Roman" w:hAnsi="Times New Roman"/>
                <w:i/>
                <w:sz w:val="24"/>
                <w:szCs w:val="24"/>
              </w:rPr>
              <w:t xml:space="preserve">Общекультурное </w:t>
            </w:r>
          </w:p>
        </w:tc>
        <w:tc>
          <w:tcPr>
            <w:tcW w:w="3827" w:type="dxa"/>
            <w:tcBorders>
              <w:top w:val="single" w:sz="4" w:space="0" w:color="auto"/>
              <w:left w:val="single" w:sz="4" w:space="0" w:color="auto"/>
              <w:bottom w:val="single" w:sz="4" w:space="0" w:color="auto"/>
              <w:right w:val="single" w:sz="4" w:space="0" w:color="auto"/>
            </w:tcBorders>
            <w:hideMark/>
          </w:tcPr>
          <w:p w:rsidR="00C320B2" w:rsidRPr="00C320B2" w:rsidRDefault="00C320B2" w:rsidP="00C320B2">
            <w:pPr>
              <w:rPr>
                <w:rFonts w:ascii="Times New Roman" w:hAnsi="Times New Roman"/>
                <w:sz w:val="24"/>
                <w:szCs w:val="24"/>
              </w:rPr>
            </w:pPr>
            <w:r w:rsidRPr="00C320B2">
              <w:rPr>
                <w:rFonts w:ascii="Times New Roman" w:hAnsi="Times New Roman"/>
                <w:i/>
                <w:sz w:val="24"/>
                <w:szCs w:val="24"/>
              </w:rPr>
              <w:t>Изостудия «Весёлый карандаш»»</w:t>
            </w:r>
          </w:p>
        </w:tc>
        <w:tc>
          <w:tcPr>
            <w:tcW w:w="2134" w:type="dxa"/>
            <w:tcBorders>
              <w:top w:val="single" w:sz="4" w:space="0" w:color="auto"/>
              <w:left w:val="single" w:sz="4" w:space="0" w:color="auto"/>
              <w:bottom w:val="single" w:sz="4" w:space="0" w:color="auto"/>
              <w:right w:val="single" w:sz="4" w:space="0" w:color="auto"/>
            </w:tcBorders>
            <w:hideMark/>
          </w:tcPr>
          <w:p w:rsidR="00C320B2" w:rsidRPr="00C320B2" w:rsidRDefault="00C320B2" w:rsidP="00C320B2">
            <w:pPr>
              <w:jc w:val="center"/>
              <w:rPr>
                <w:rFonts w:ascii="Times New Roman" w:hAnsi="Times New Roman"/>
                <w:sz w:val="24"/>
                <w:szCs w:val="24"/>
              </w:rPr>
            </w:pPr>
            <w:r w:rsidRPr="00C320B2">
              <w:rPr>
                <w:rFonts w:ascii="Times New Roman" w:hAnsi="Times New Roman"/>
                <w:sz w:val="24"/>
                <w:szCs w:val="24"/>
              </w:rPr>
              <w:t>1</w:t>
            </w:r>
          </w:p>
        </w:tc>
      </w:tr>
      <w:tr w:rsidR="00C320B2" w:rsidRPr="00C320B2" w:rsidTr="00C320B2">
        <w:tc>
          <w:tcPr>
            <w:tcW w:w="3384" w:type="dxa"/>
            <w:tcBorders>
              <w:top w:val="single" w:sz="4" w:space="0" w:color="auto"/>
              <w:left w:val="single" w:sz="4" w:space="0" w:color="auto"/>
              <w:bottom w:val="single" w:sz="4" w:space="0" w:color="auto"/>
              <w:right w:val="single" w:sz="4" w:space="0" w:color="auto"/>
            </w:tcBorders>
            <w:hideMark/>
          </w:tcPr>
          <w:p w:rsidR="00C320B2" w:rsidRPr="00C320B2" w:rsidRDefault="00C320B2" w:rsidP="00C320B2">
            <w:pPr>
              <w:rPr>
                <w:rFonts w:ascii="Times New Roman" w:hAnsi="Times New Roman"/>
                <w:i/>
                <w:sz w:val="24"/>
                <w:szCs w:val="24"/>
              </w:rPr>
            </w:pPr>
            <w:r w:rsidRPr="00C320B2">
              <w:rPr>
                <w:rFonts w:ascii="Times New Roman" w:hAnsi="Times New Roman"/>
                <w:i/>
                <w:sz w:val="24"/>
                <w:szCs w:val="24"/>
              </w:rPr>
              <w:t>Духовно-нравственное</w:t>
            </w:r>
          </w:p>
        </w:tc>
        <w:tc>
          <w:tcPr>
            <w:tcW w:w="3827" w:type="dxa"/>
            <w:tcBorders>
              <w:top w:val="single" w:sz="4" w:space="0" w:color="auto"/>
              <w:left w:val="single" w:sz="4" w:space="0" w:color="auto"/>
              <w:bottom w:val="single" w:sz="4" w:space="0" w:color="auto"/>
              <w:right w:val="single" w:sz="4" w:space="0" w:color="auto"/>
            </w:tcBorders>
            <w:hideMark/>
          </w:tcPr>
          <w:p w:rsidR="00C320B2" w:rsidRPr="00C320B2" w:rsidRDefault="00C320B2" w:rsidP="00C320B2">
            <w:pPr>
              <w:rPr>
                <w:rFonts w:ascii="Times New Roman" w:hAnsi="Times New Roman"/>
                <w:sz w:val="24"/>
                <w:szCs w:val="24"/>
              </w:rPr>
            </w:pPr>
            <w:r w:rsidRPr="00C320B2">
              <w:rPr>
                <w:rFonts w:ascii="Times New Roman" w:hAnsi="Times New Roman"/>
                <w:sz w:val="24"/>
                <w:szCs w:val="24"/>
              </w:rPr>
              <w:t>Кружок «Азбука добра»</w:t>
            </w:r>
          </w:p>
        </w:tc>
        <w:tc>
          <w:tcPr>
            <w:tcW w:w="2134" w:type="dxa"/>
            <w:tcBorders>
              <w:top w:val="single" w:sz="4" w:space="0" w:color="auto"/>
              <w:left w:val="single" w:sz="4" w:space="0" w:color="auto"/>
              <w:bottom w:val="single" w:sz="4" w:space="0" w:color="auto"/>
              <w:right w:val="single" w:sz="4" w:space="0" w:color="auto"/>
            </w:tcBorders>
            <w:hideMark/>
          </w:tcPr>
          <w:p w:rsidR="00C320B2" w:rsidRPr="00C320B2" w:rsidRDefault="00C320B2" w:rsidP="00C320B2">
            <w:pPr>
              <w:jc w:val="center"/>
              <w:rPr>
                <w:rFonts w:ascii="Times New Roman" w:hAnsi="Times New Roman"/>
                <w:sz w:val="24"/>
                <w:szCs w:val="24"/>
              </w:rPr>
            </w:pPr>
            <w:r w:rsidRPr="00C320B2">
              <w:rPr>
                <w:rFonts w:ascii="Times New Roman" w:hAnsi="Times New Roman"/>
                <w:sz w:val="24"/>
                <w:szCs w:val="24"/>
              </w:rPr>
              <w:t>1</w:t>
            </w:r>
          </w:p>
        </w:tc>
      </w:tr>
      <w:tr w:rsidR="00C320B2" w:rsidRPr="00C320B2" w:rsidTr="00C320B2">
        <w:tc>
          <w:tcPr>
            <w:tcW w:w="3384" w:type="dxa"/>
            <w:tcBorders>
              <w:top w:val="single" w:sz="4" w:space="0" w:color="auto"/>
              <w:left w:val="single" w:sz="4" w:space="0" w:color="auto"/>
              <w:bottom w:val="single" w:sz="4" w:space="0" w:color="auto"/>
              <w:right w:val="single" w:sz="4" w:space="0" w:color="auto"/>
            </w:tcBorders>
            <w:hideMark/>
          </w:tcPr>
          <w:p w:rsidR="00C320B2" w:rsidRPr="00C320B2" w:rsidRDefault="00C320B2" w:rsidP="00C320B2">
            <w:pPr>
              <w:rPr>
                <w:rFonts w:ascii="Times New Roman" w:hAnsi="Times New Roman"/>
                <w:i/>
                <w:sz w:val="24"/>
                <w:szCs w:val="24"/>
              </w:rPr>
            </w:pPr>
            <w:r w:rsidRPr="00C320B2">
              <w:rPr>
                <w:rFonts w:ascii="Times New Roman" w:hAnsi="Times New Roman"/>
                <w:i/>
                <w:sz w:val="24"/>
                <w:szCs w:val="24"/>
              </w:rPr>
              <w:t xml:space="preserve">Социальное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C320B2" w:rsidRPr="00C320B2" w:rsidRDefault="00C320B2" w:rsidP="00C320B2">
            <w:pPr>
              <w:rPr>
                <w:rFonts w:ascii="Times New Roman" w:hAnsi="Times New Roman"/>
                <w:sz w:val="24"/>
                <w:szCs w:val="24"/>
              </w:rPr>
            </w:pPr>
            <w:r w:rsidRPr="00C320B2">
              <w:rPr>
                <w:rFonts w:ascii="Times New Roman" w:hAnsi="Times New Roman"/>
                <w:sz w:val="24"/>
                <w:szCs w:val="24"/>
              </w:rPr>
              <w:t>План воспитательных мероприятий</w:t>
            </w:r>
          </w:p>
        </w:tc>
        <w:tc>
          <w:tcPr>
            <w:tcW w:w="2134" w:type="dxa"/>
            <w:tcBorders>
              <w:top w:val="single" w:sz="4" w:space="0" w:color="auto"/>
              <w:left w:val="single" w:sz="4" w:space="0" w:color="auto"/>
              <w:bottom w:val="single" w:sz="4" w:space="0" w:color="auto"/>
              <w:right w:val="single" w:sz="4" w:space="0" w:color="auto"/>
            </w:tcBorders>
            <w:hideMark/>
          </w:tcPr>
          <w:p w:rsidR="00C320B2" w:rsidRPr="00C320B2" w:rsidRDefault="00C320B2" w:rsidP="00C320B2">
            <w:pPr>
              <w:jc w:val="center"/>
              <w:rPr>
                <w:rFonts w:ascii="Times New Roman" w:hAnsi="Times New Roman"/>
                <w:sz w:val="24"/>
                <w:szCs w:val="24"/>
              </w:rPr>
            </w:pPr>
            <w:r w:rsidRPr="00C320B2">
              <w:rPr>
                <w:rFonts w:ascii="Times New Roman" w:hAnsi="Times New Roman"/>
                <w:sz w:val="24"/>
                <w:szCs w:val="24"/>
              </w:rPr>
              <w:t>1</w:t>
            </w:r>
          </w:p>
        </w:tc>
      </w:tr>
      <w:tr w:rsidR="00C320B2" w:rsidRPr="00C320B2" w:rsidTr="00C320B2">
        <w:tc>
          <w:tcPr>
            <w:tcW w:w="3384" w:type="dxa"/>
            <w:tcBorders>
              <w:top w:val="single" w:sz="4" w:space="0" w:color="auto"/>
              <w:left w:val="single" w:sz="4" w:space="0" w:color="auto"/>
              <w:bottom w:val="single" w:sz="4" w:space="0" w:color="auto"/>
              <w:right w:val="single" w:sz="4" w:space="0" w:color="auto"/>
            </w:tcBorders>
            <w:hideMark/>
          </w:tcPr>
          <w:p w:rsidR="00C320B2" w:rsidRPr="00C320B2" w:rsidRDefault="00C320B2" w:rsidP="00C320B2">
            <w:pPr>
              <w:rPr>
                <w:rFonts w:ascii="Times New Roman" w:hAnsi="Times New Roman"/>
                <w:i/>
                <w:sz w:val="24"/>
                <w:szCs w:val="24"/>
              </w:rPr>
            </w:pPr>
            <w:r w:rsidRPr="00C320B2">
              <w:rPr>
                <w:rFonts w:ascii="Times New Roman" w:hAnsi="Times New Roman"/>
                <w:i/>
                <w:sz w:val="24"/>
                <w:szCs w:val="24"/>
              </w:rPr>
              <w:t>Спортивно-оздоровительное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320B2" w:rsidRPr="00C320B2" w:rsidRDefault="00C320B2" w:rsidP="00C320B2">
            <w:pPr>
              <w:rPr>
                <w:rFonts w:ascii="Times New Roman" w:hAnsi="Times New Roman"/>
                <w:sz w:val="24"/>
                <w:szCs w:val="24"/>
              </w:rPr>
            </w:pPr>
          </w:p>
        </w:tc>
        <w:tc>
          <w:tcPr>
            <w:tcW w:w="2134" w:type="dxa"/>
            <w:tcBorders>
              <w:top w:val="single" w:sz="4" w:space="0" w:color="auto"/>
              <w:left w:val="single" w:sz="4" w:space="0" w:color="auto"/>
              <w:bottom w:val="single" w:sz="4" w:space="0" w:color="auto"/>
              <w:right w:val="single" w:sz="4" w:space="0" w:color="auto"/>
            </w:tcBorders>
            <w:hideMark/>
          </w:tcPr>
          <w:p w:rsidR="00C320B2" w:rsidRPr="00C320B2" w:rsidRDefault="00C320B2" w:rsidP="00C320B2">
            <w:pPr>
              <w:jc w:val="center"/>
              <w:rPr>
                <w:rFonts w:ascii="Times New Roman" w:hAnsi="Times New Roman"/>
                <w:sz w:val="24"/>
                <w:szCs w:val="24"/>
              </w:rPr>
            </w:pPr>
            <w:r w:rsidRPr="00C320B2">
              <w:rPr>
                <w:rFonts w:ascii="Times New Roman" w:hAnsi="Times New Roman"/>
                <w:sz w:val="24"/>
                <w:szCs w:val="24"/>
              </w:rPr>
              <w:t>1</w:t>
            </w:r>
          </w:p>
        </w:tc>
      </w:tr>
      <w:tr w:rsidR="00C320B2" w:rsidRPr="00C320B2" w:rsidTr="00C320B2">
        <w:tc>
          <w:tcPr>
            <w:tcW w:w="3384" w:type="dxa"/>
            <w:tcBorders>
              <w:top w:val="single" w:sz="4" w:space="0" w:color="auto"/>
              <w:left w:val="single" w:sz="4" w:space="0" w:color="auto"/>
              <w:bottom w:val="single" w:sz="4" w:space="0" w:color="auto"/>
              <w:right w:val="single" w:sz="4" w:space="0" w:color="auto"/>
            </w:tcBorders>
            <w:hideMark/>
          </w:tcPr>
          <w:p w:rsidR="00C320B2" w:rsidRPr="00C320B2" w:rsidRDefault="00C320B2" w:rsidP="00C320B2">
            <w:pPr>
              <w:rPr>
                <w:rFonts w:ascii="Times New Roman" w:hAnsi="Times New Roman"/>
                <w:i/>
                <w:sz w:val="24"/>
                <w:szCs w:val="24"/>
              </w:rPr>
            </w:pPr>
            <w:proofErr w:type="spellStart"/>
            <w:r w:rsidRPr="00C320B2">
              <w:rPr>
                <w:rFonts w:ascii="Times New Roman" w:hAnsi="Times New Roman"/>
                <w:i/>
                <w:sz w:val="24"/>
                <w:szCs w:val="24"/>
              </w:rPr>
              <w:t>Общеинтеллектуальное</w:t>
            </w:r>
            <w:proofErr w:type="spellEnd"/>
            <w:r w:rsidRPr="00C320B2">
              <w:rPr>
                <w:rFonts w:ascii="Times New Roman" w:hAnsi="Times New Roman"/>
                <w:i/>
                <w:sz w:val="24"/>
                <w:szCs w:val="24"/>
              </w:rPr>
              <w:t xml:space="preserve"> </w:t>
            </w:r>
          </w:p>
        </w:tc>
        <w:tc>
          <w:tcPr>
            <w:tcW w:w="3827" w:type="dxa"/>
            <w:tcBorders>
              <w:top w:val="single" w:sz="4" w:space="0" w:color="auto"/>
              <w:left w:val="single" w:sz="4" w:space="0" w:color="auto"/>
              <w:bottom w:val="single" w:sz="4" w:space="0" w:color="auto"/>
              <w:right w:val="single" w:sz="4" w:space="0" w:color="auto"/>
            </w:tcBorders>
            <w:hideMark/>
          </w:tcPr>
          <w:p w:rsidR="00C320B2" w:rsidRPr="00C320B2" w:rsidRDefault="00C320B2" w:rsidP="00C320B2">
            <w:pPr>
              <w:rPr>
                <w:rFonts w:ascii="Times New Roman" w:hAnsi="Times New Roman"/>
                <w:sz w:val="24"/>
                <w:szCs w:val="24"/>
              </w:rPr>
            </w:pPr>
            <w:r w:rsidRPr="00C320B2">
              <w:rPr>
                <w:rFonts w:ascii="Times New Roman" w:hAnsi="Times New Roman"/>
                <w:i/>
                <w:sz w:val="24"/>
                <w:szCs w:val="24"/>
              </w:rPr>
              <w:t xml:space="preserve"> Кружок «Конструирование»</w:t>
            </w:r>
          </w:p>
        </w:tc>
        <w:tc>
          <w:tcPr>
            <w:tcW w:w="2134" w:type="dxa"/>
            <w:tcBorders>
              <w:top w:val="single" w:sz="4" w:space="0" w:color="auto"/>
              <w:left w:val="single" w:sz="4" w:space="0" w:color="auto"/>
              <w:bottom w:val="single" w:sz="4" w:space="0" w:color="auto"/>
              <w:right w:val="single" w:sz="4" w:space="0" w:color="auto"/>
            </w:tcBorders>
            <w:hideMark/>
          </w:tcPr>
          <w:p w:rsidR="00C320B2" w:rsidRPr="00C320B2" w:rsidRDefault="00C320B2" w:rsidP="00C320B2">
            <w:pPr>
              <w:jc w:val="center"/>
              <w:rPr>
                <w:rFonts w:ascii="Times New Roman" w:hAnsi="Times New Roman"/>
                <w:sz w:val="24"/>
                <w:szCs w:val="24"/>
              </w:rPr>
            </w:pPr>
            <w:r w:rsidRPr="00C320B2">
              <w:rPr>
                <w:rFonts w:ascii="Times New Roman" w:hAnsi="Times New Roman"/>
                <w:sz w:val="24"/>
                <w:szCs w:val="24"/>
              </w:rPr>
              <w:t>1</w:t>
            </w:r>
          </w:p>
        </w:tc>
      </w:tr>
      <w:tr w:rsidR="00C320B2" w:rsidRPr="00C320B2" w:rsidTr="00C320B2">
        <w:tc>
          <w:tcPr>
            <w:tcW w:w="3384" w:type="dxa"/>
            <w:tcBorders>
              <w:top w:val="single" w:sz="4" w:space="0" w:color="auto"/>
              <w:left w:val="single" w:sz="4" w:space="0" w:color="auto"/>
              <w:bottom w:val="single" w:sz="4" w:space="0" w:color="auto"/>
              <w:right w:val="single" w:sz="4" w:space="0" w:color="auto"/>
            </w:tcBorders>
          </w:tcPr>
          <w:p w:rsidR="00C320B2" w:rsidRPr="00C320B2" w:rsidRDefault="00C320B2" w:rsidP="00C320B2">
            <w:pPr>
              <w:rPr>
                <w:rFonts w:ascii="Times New Roman" w:hAnsi="Times New Roman"/>
                <w:i/>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C320B2" w:rsidRPr="00C320B2" w:rsidRDefault="00C320B2" w:rsidP="00C320B2">
            <w:pPr>
              <w:rPr>
                <w:rFonts w:ascii="Times New Roman" w:hAnsi="Times New Roman"/>
                <w:b/>
                <w:i/>
                <w:sz w:val="24"/>
                <w:szCs w:val="24"/>
              </w:rPr>
            </w:pPr>
            <w:r w:rsidRPr="00C320B2">
              <w:rPr>
                <w:rFonts w:ascii="Times New Roman" w:hAnsi="Times New Roman"/>
                <w:b/>
                <w:i/>
                <w:sz w:val="24"/>
                <w:szCs w:val="24"/>
              </w:rPr>
              <w:t>ИТОГО</w:t>
            </w:r>
          </w:p>
        </w:tc>
        <w:tc>
          <w:tcPr>
            <w:tcW w:w="2134" w:type="dxa"/>
            <w:tcBorders>
              <w:top w:val="single" w:sz="4" w:space="0" w:color="auto"/>
              <w:left w:val="single" w:sz="4" w:space="0" w:color="auto"/>
              <w:bottom w:val="single" w:sz="4" w:space="0" w:color="auto"/>
              <w:right w:val="single" w:sz="4" w:space="0" w:color="auto"/>
            </w:tcBorders>
            <w:hideMark/>
          </w:tcPr>
          <w:p w:rsidR="00C320B2" w:rsidRPr="00C320B2" w:rsidRDefault="00C320B2" w:rsidP="00C320B2">
            <w:pPr>
              <w:jc w:val="center"/>
              <w:rPr>
                <w:rFonts w:ascii="Times New Roman" w:hAnsi="Times New Roman"/>
                <w:b/>
                <w:sz w:val="24"/>
                <w:szCs w:val="24"/>
              </w:rPr>
            </w:pPr>
            <w:r w:rsidRPr="00C320B2">
              <w:rPr>
                <w:rFonts w:ascii="Times New Roman" w:hAnsi="Times New Roman"/>
                <w:b/>
                <w:sz w:val="24"/>
                <w:szCs w:val="24"/>
              </w:rPr>
              <w:t>5</w:t>
            </w:r>
          </w:p>
        </w:tc>
      </w:tr>
    </w:tbl>
    <w:p w:rsidR="00C320B2" w:rsidRPr="007D7DEF" w:rsidRDefault="00C320B2" w:rsidP="007D7DEF">
      <w:pPr>
        <w:autoSpaceDE w:val="0"/>
        <w:autoSpaceDN w:val="0"/>
        <w:adjustRightInd w:val="0"/>
        <w:spacing w:after="0" w:line="240" w:lineRule="auto"/>
        <w:contextualSpacing/>
        <w:jc w:val="center"/>
        <w:rPr>
          <w:rFonts w:ascii="Times New Roman" w:eastAsia="Times New Roman" w:hAnsi="Times New Roman" w:cs="Times New Roman"/>
          <w:b/>
          <w:bCs/>
          <w:sz w:val="24"/>
          <w:szCs w:val="28"/>
          <w:lang w:eastAsia="ru-RU"/>
        </w:rPr>
      </w:pPr>
    </w:p>
    <w:p w:rsidR="007D7DEF" w:rsidRDefault="006F6581" w:rsidP="007D7DEF">
      <w:pPr>
        <w:autoSpaceDE w:val="0"/>
        <w:autoSpaceDN w:val="0"/>
        <w:adjustRightInd w:val="0"/>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В</w:t>
      </w:r>
      <w:r w:rsidRPr="00283A45">
        <w:rPr>
          <w:rFonts w:ascii="Times New Roman" w:eastAsia="Calibri" w:hAnsi="Times New Roman" w:cs="Times New Roman"/>
          <w:b/>
          <w:sz w:val="24"/>
          <w:szCs w:val="24"/>
        </w:rPr>
        <w:t>неурочная деятельность (включая коррекционно-развивающую область</w:t>
      </w:r>
    </w:p>
    <w:p w:rsidR="006F6581" w:rsidRPr="007D7DEF" w:rsidRDefault="006F6581" w:rsidP="007D7DEF">
      <w:pPr>
        <w:autoSpaceDE w:val="0"/>
        <w:autoSpaceDN w:val="0"/>
        <w:adjustRightInd w:val="0"/>
        <w:spacing w:after="0" w:line="240" w:lineRule="auto"/>
        <w:contextualSpacing/>
        <w:jc w:val="center"/>
        <w:rPr>
          <w:rFonts w:ascii="Times New Roman" w:eastAsia="Times New Roman" w:hAnsi="Times New Roman" w:cs="Times New Roman"/>
          <w:b/>
          <w:bCs/>
          <w:sz w:val="24"/>
          <w:szCs w:val="28"/>
          <w:lang w:eastAsia="ru-RU"/>
        </w:rPr>
      </w:pPr>
      <w:r>
        <w:rPr>
          <w:rFonts w:ascii="Times New Roman" w:eastAsia="Calibri" w:hAnsi="Times New Roman" w:cs="Times New Roman"/>
          <w:b/>
          <w:sz w:val="24"/>
          <w:szCs w:val="24"/>
        </w:rPr>
        <w:t xml:space="preserve"> В 3 классе (вариант 7.2)</w:t>
      </w:r>
    </w:p>
    <w:tbl>
      <w:tblPr>
        <w:tblStyle w:val="84"/>
        <w:tblW w:w="0" w:type="auto"/>
        <w:tblLook w:val="04A0" w:firstRow="1" w:lastRow="0" w:firstColumn="1" w:lastColumn="0" w:noHBand="0" w:noVBand="1"/>
      </w:tblPr>
      <w:tblGrid>
        <w:gridCol w:w="3403"/>
        <w:gridCol w:w="3758"/>
        <w:gridCol w:w="2184"/>
      </w:tblGrid>
      <w:tr w:rsidR="006F6581" w:rsidRPr="006F6581" w:rsidTr="00CD197A">
        <w:tc>
          <w:tcPr>
            <w:tcW w:w="3403" w:type="dxa"/>
          </w:tcPr>
          <w:p w:rsidR="006F6581" w:rsidRPr="006F6581" w:rsidRDefault="006F6581" w:rsidP="006F6581">
            <w:pPr>
              <w:rPr>
                <w:rFonts w:ascii="Times New Roman" w:eastAsia="Calibri" w:hAnsi="Times New Roman" w:cs="Times New Roman"/>
                <w:b/>
                <w:sz w:val="24"/>
                <w:szCs w:val="24"/>
              </w:rPr>
            </w:pPr>
            <w:r w:rsidRPr="006F6581">
              <w:rPr>
                <w:rFonts w:ascii="Times New Roman" w:eastAsia="Calibri" w:hAnsi="Times New Roman" w:cs="Times New Roman"/>
                <w:b/>
                <w:sz w:val="24"/>
                <w:szCs w:val="24"/>
              </w:rPr>
              <w:t>Внеурочная деятельность</w:t>
            </w:r>
          </w:p>
        </w:tc>
        <w:tc>
          <w:tcPr>
            <w:tcW w:w="3758" w:type="dxa"/>
          </w:tcPr>
          <w:p w:rsidR="006F6581" w:rsidRPr="006F6581" w:rsidRDefault="006F6581" w:rsidP="006F6581">
            <w:pPr>
              <w:rPr>
                <w:rFonts w:ascii="Times New Roman" w:eastAsia="Calibri" w:hAnsi="Times New Roman" w:cs="Times New Roman"/>
                <w:b/>
                <w:sz w:val="24"/>
                <w:szCs w:val="24"/>
              </w:rPr>
            </w:pPr>
          </w:p>
        </w:tc>
        <w:tc>
          <w:tcPr>
            <w:tcW w:w="2184" w:type="dxa"/>
          </w:tcPr>
          <w:p w:rsidR="006F6581" w:rsidRPr="006F6581" w:rsidRDefault="006F6581" w:rsidP="006F6581">
            <w:pPr>
              <w:jc w:val="center"/>
              <w:rPr>
                <w:rFonts w:ascii="Times New Roman" w:eastAsia="Calibri" w:hAnsi="Times New Roman" w:cs="Times New Roman"/>
                <w:b/>
                <w:sz w:val="24"/>
                <w:szCs w:val="24"/>
              </w:rPr>
            </w:pPr>
          </w:p>
        </w:tc>
      </w:tr>
      <w:tr w:rsidR="006F6581" w:rsidRPr="006F6581" w:rsidTr="00CD197A">
        <w:tc>
          <w:tcPr>
            <w:tcW w:w="3403" w:type="dxa"/>
            <w:vMerge w:val="restart"/>
          </w:tcPr>
          <w:p w:rsidR="006F6581" w:rsidRPr="006F6581" w:rsidRDefault="006F6581" w:rsidP="006F6581">
            <w:pPr>
              <w:rPr>
                <w:rFonts w:ascii="Times New Roman" w:eastAsia="Calibri" w:hAnsi="Times New Roman" w:cs="Times New Roman"/>
                <w:i/>
                <w:sz w:val="24"/>
                <w:szCs w:val="24"/>
              </w:rPr>
            </w:pPr>
            <w:r w:rsidRPr="006F6581">
              <w:rPr>
                <w:rFonts w:ascii="Times New Roman" w:eastAsia="Calibri" w:hAnsi="Times New Roman" w:cs="Times New Roman"/>
                <w:i/>
                <w:sz w:val="24"/>
                <w:szCs w:val="24"/>
              </w:rPr>
              <w:t>Коррекционно-развивающая область</w:t>
            </w:r>
          </w:p>
        </w:tc>
        <w:tc>
          <w:tcPr>
            <w:tcW w:w="3758" w:type="dxa"/>
          </w:tcPr>
          <w:p w:rsidR="006F6581" w:rsidRPr="006F6581" w:rsidRDefault="006F6581" w:rsidP="006F6581">
            <w:pPr>
              <w:rPr>
                <w:rFonts w:ascii="Times New Roman" w:eastAsia="Calibri" w:hAnsi="Times New Roman" w:cs="Times New Roman"/>
                <w:sz w:val="24"/>
                <w:szCs w:val="24"/>
              </w:rPr>
            </w:pPr>
            <w:r w:rsidRPr="006F6581">
              <w:rPr>
                <w:rFonts w:ascii="Times New Roman" w:eastAsia="Calibri" w:hAnsi="Times New Roman" w:cs="Times New Roman"/>
                <w:sz w:val="24"/>
                <w:szCs w:val="24"/>
              </w:rPr>
              <w:t>Занятия по развитию познавательных процессов</w:t>
            </w:r>
          </w:p>
        </w:tc>
        <w:tc>
          <w:tcPr>
            <w:tcW w:w="2184" w:type="dxa"/>
          </w:tcPr>
          <w:p w:rsidR="006F6581" w:rsidRPr="006F6581" w:rsidRDefault="006F6581" w:rsidP="006F6581">
            <w:pPr>
              <w:jc w:val="center"/>
              <w:rPr>
                <w:rFonts w:ascii="Times New Roman" w:eastAsia="Calibri" w:hAnsi="Times New Roman" w:cs="Times New Roman"/>
                <w:sz w:val="24"/>
                <w:szCs w:val="24"/>
              </w:rPr>
            </w:pPr>
            <w:r w:rsidRPr="006F6581">
              <w:rPr>
                <w:rFonts w:ascii="Times New Roman" w:eastAsia="Calibri" w:hAnsi="Times New Roman" w:cs="Times New Roman"/>
                <w:sz w:val="24"/>
                <w:szCs w:val="24"/>
              </w:rPr>
              <w:t>1</w:t>
            </w:r>
          </w:p>
        </w:tc>
      </w:tr>
      <w:tr w:rsidR="006F6581" w:rsidRPr="006F6581" w:rsidTr="00CD197A">
        <w:tc>
          <w:tcPr>
            <w:tcW w:w="3403" w:type="dxa"/>
            <w:vMerge/>
          </w:tcPr>
          <w:p w:rsidR="006F6581" w:rsidRPr="006F6581" w:rsidRDefault="006F6581" w:rsidP="006F6581">
            <w:pPr>
              <w:rPr>
                <w:rFonts w:ascii="Times New Roman" w:eastAsia="Calibri" w:hAnsi="Times New Roman" w:cs="Times New Roman"/>
                <w:i/>
                <w:sz w:val="24"/>
                <w:szCs w:val="24"/>
              </w:rPr>
            </w:pPr>
          </w:p>
        </w:tc>
        <w:tc>
          <w:tcPr>
            <w:tcW w:w="3758" w:type="dxa"/>
          </w:tcPr>
          <w:p w:rsidR="006F6581" w:rsidRPr="006F6581" w:rsidRDefault="006F6581" w:rsidP="006F6581">
            <w:pPr>
              <w:rPr>
                <w:rFonts w:ascii="Times New Roman" w:eastAsia="Calibri" w:hAnsi="Times New Roman" w:cs="Times New Roman"/>
                <w:sz w:val="24"/>
                <w:szCs w:val="24"/>
              </w:rPr>
            </w:pPr>
            <w:r w:rsidRPr="006F6581">
              <w:rPr>
                <w:rFonts w:ascii="Times New Roman" w:eastAsia="Calibri" w:hAnsi="Times New Roman" w:cs="Times New Roman"/>
                <w:sz w:val="24"/>
                <w:szCs w:val="24"/>
              </w:rPr>
              <w:t>Логопедические занятия</w:t>
            </w:r>
          </w:p>
        </w:tc>
        <w:tc>
          <w:tcPr>
            <w:tcW w:w="2184" w:type="dxa"/>
          </w:tcPr>
          <w:p w:rsidR="006F6581" w:rsidRPr="006F6581" w:rsidRDefault="006F6581" w:rsidP="006F6581">
            <w:pPr>
              <w:jc w:val="center"/>
              <w:rPr>
                <w:rFonts w:ascii="Times New Roman" w:eastAsia="Calibri" w:hAnsi="Times New Roman" w:cs="Times New Roman"/>
                <w:sz w:val="24"/>
                <w:szCs w:val="24"/>
              </w:rPr>
            </w:pPr>
            <w:r w:rsidRPr="006F6581">
              <w:rPr>
                <w:rFonts w:ascii="Times New Roman" w:eastAsia="Calibri" w:hAnsi="Times New Roman" w:cs="Times New Roman"/>
                <w:sz w:val="24"/>
                <w:szCs w:val="24"/>
              </w:rPr>
              <w:t>3</w:t>
            </w:r>
          </w:p>
        </w:tc>
      </w:tr>
      <w:tr w:rsidR="006F6581" w:rsidRPr="006F6581" w:rsidTr="00CD197A">
        <w:tc>
          <w:tcPr>
            <w:tcW w:w="3403" w:type="dxa"/>
            <w:vMerge/>
          </w:tcPr>
          <w:p w:rsidR="006F6581" w:rsidRPr="006F6581" w:rsidRDefault="006F6581" w:rsidP="006F6581">
            <w:pPr>
              <w:rPr>
                <w:rFonts w:ascii="Times New Roman" w:eastAsia="Calibri" w:hAnsi="Times New Roman" w:cs="Times New Roman"/>
                <w:i/>
                <w:sz w:val="24"/>
                <w:szCs w:val="24"/>
              </w:rPr>
            </w:pPr>
          </w:p>
        </w:tc>
        <w:tc>
          <w:tcPr>
            <w:tcW w:w="3758" w:type="dxa"/>
          </w:tcPr>
          <w:p w:rsidR="006F6581" w:rsidRPr="006F6581" w:rsidRDefault="006F6581" w:rsidP="006F6581">
            <w:pPr>
              <w:rPr>
                <w:rFonts w:ascii="Times New Roman" w:eastAsia="Calibri" w:hAnsi="Times New Roman" w:cs="Times New Roman"/>
                <w:sz w:val="24"/>
                <w:szCs w:val="24"/>
              </w:rPr>
            </w:pPr>
            <w:r w:rsidRPr="006F6581">
              <w:rPr>
                <w:rFonts w:ascii="Times New Roman" w:eastAsia="Calibri" w:hAnsi="Times New Roman" w:cs="Times New Roman"/>
                <w:sz w:val="24"/>
                <w:szCs w:val="24"/>
              </w:rPr>
              <w:t>Педагогическая коррекция по математике</w:t>
            </w:r>
          </w:p>
        </w:tc>
        <w:tc>
          <w:tcPr>
            <w:tcW w:w="2184" w:type="dxa"/>
          </w:tcPr>
          <w:p w:rsidR="006F6581" w:rsidRPr="006F6581" w:rsidRDefault="006F6581" w:rsidP="006F6581">
            <w:pPr>
              <w:jc w:val="center"/>
              <w:rPr>
                <w:rFonts w:ascii="Times New Roman" w:eastAsia="Calibri" w:hAnsi="Times New Roman" w:cs="Times New Roman"/>
                <w:sz w:val="24"/>
                <w:szCs w:val="24"/>
              </w:rPr>
            </w:pPr>
            <w:r w:rsidRPr="006F6581">
              <w:rPr>
                <w:rFonts w:ascii="Times New Roman" w:eastAsia="Calibri" w:hAnsi="Times New Roman" w:cs="Times New Roman"/>
                <w:sz w:val="24"/>
                <w:szCs w:val="24"/>
              </w:rPr>
              <w:t>1</w:t>
            </w:r>
          </w:p>
        </w:tc>
      </w:tr>
      <w:tr w:rsidR="006F6581" w:rsidRPr="006F6581" w:rsidTr="00CD197A">
        <w:tc>
          <w:tcPr>
            <w:tcW w:w="3403" w:type="dxa"/>
            <w:vMerge/>
          </w:tcPr>
          <w:p w:rsidR="006F6581" w:rsidRPr="006F6581" w:rsidRDefault="006F6581" w:rsidP="006F6581">
            <w:pPr>
              <w:rPr>
                <w:rFonts w:ascii="Times New Roman" w:eastAsia="Calibri" w:hAnsi="Times New Roman" w:cs="Times New Roman"/>
                <w:i/>
                <w:sz w:val="24"/>
                <w:szCs w:val="24"/>
              </w:rPr>
            </w:pPr>
          </w:p>
        </w:tc>
        <w:tc>
          <w:tcPr>
            <w:tcW w:w="3758" w:type="dxa"/>
          </w:tcPr>
          <w:p w:rsidR="006F6581" w:rsidRPr="006F6581" w:rsidRDefault="006F6581" w:rsidP="006F6581">
            <w:pPr>
              <w:rPr>
                <w:rFonts w:ascii="Times New Roman" w:eastAsia="Calibri" w:hAnsi="Times New Roman" w:cs="Times New Roman"/>
                <w:sz w:val="24"/>
                <w:szCs w:val="24"/>
              </w:rPr>
            </w:pPr>
            <w:r w:rsidRPr="006F6581">
              <w:rPr>
                <w:rFonts w:ascii="Times New Roman" w:eastAsia="Calibri" w:hAnsi="Times New Roman" w:cs="Times New Roman"/>
                <w:sz w:val="24"/>
                <w:szCs w:val="24"/>
              </w:rPr>
              <w:t>Педагогическая коррекция по русскому языку</w:t>
            </w:r>
          </w:p>
        </w:tc>
        <w:tc>
          <w:tcPr>
            <w:tcW w:w="2184" w:type="dxa"/>
          </w:tcPr>
          <w:p w:rsidR="006F6581" w:rsidRPr="006F6581" w:rsidRDefault="006F6581" w:rsidP="006F6581">
            <w:pPr>
              <w:jc w:val="center"/>
              <w:rPr>
                <w:rFonts w:ascii="Times New Roman" w:eastAsia="Calibri" w:hAnsi="Times New Roman" w:cs="Times New Roman"/>
                <w:sz w:val="24"/>
                <w:szCs w:val="24"/>
              </w:rPr>
            </w:pPr>
            <w:r w:rsidRPr="006F6581">
              <w:rPr>
                <w:rFonts w:ascii="Times New Roman" w:eastAsia="Calibri" w:hAnsi="Times New Roman" w:cs="Times New Roman"/>
                <w:sz w:val="24"/>
                <w:szCs w:val="24"/>
              </w:rPr>
              <w:t>1</w:t>
            </w:r>
          </w:p>
        </w:tc>
      </w:tr>
      <w:tr w:rsidR="006F6581" w:rsidRPr="006F6581" w:rsidTr="00CD197A">
        <w:tc>
          <w:tcPr>
            <w:tcW w:w="3403" w:type="dxa"/>
            <w:vMerge/>
          </w:tcPr>
          <w:p w:rsidR="006F6581" w:rsidRPr="006F6581" w:rsidRDefault="006F6581" w:rsidP="006F6581">
            <w:pPr>
              <w:rPr>
                <w:rFonts w:ascii="Times New Roman" w:eastAsia="Calibri" w:hAnsi="Times New Roman" w:cs="Times New Roman"/>
                <w:i/>
                <w:sz w:val="24"/>
                <w:szCs w:val="24"/>
              </w:rPr>
            </w:pPr>
          </w:p>
        </w:tc>
        <w:tc>
          <w:tcPr>
            <w:tcW w:w="3758" w:type="dxa"/>
          </w:tcPr>
          <w:p w:rsidR="006F6581" w:rsidRPr="006F6581" w:rsidRDefault="006F6581" w:rsidP="006F6581">
            <w:pPr>
              <w:rPr>
                <w:rFonts w:ascii="Times New Roman" w:eastAsia="Calibri" w:hAnsi="Times New Roman" w:cs="Times New Roman"/>
                <w:sz w:val="24"/>
                <w:szCs w:val="24"/>
              </w:rPr>
            </w:pPr>
            <w:r w:rsidRPr="006F6581">
              <w:rPr>
                <w:rFonts w:ascii="Times New Roman" w:eastAsia="Calibri" w:hAnsi="Times New Roman" w:cs="Times New Roman"/>
                <w:sz w:val="24"/>
                <w:szCs w:val="24"/>
              </w:rPr>
              <w:t>Ритмика</w:t>
            </w:r>
          </w:p>
        </w:tc>
        <w:tc>
          <w:tcPr>
            <w:tcW w:w="2184" w:type="dxa"/>
          </w:tcPr>
          <w:p w:rsidR="006F6581" w:rsidRPr="006F6581" w:rsidRDefault="006F6581" w:rsidP="006F6581">
            <w:pPr>
              <w:jc w:val="center"/>
              <w:rPr>
                <w:rFonts w:ascii="Times New Roman" w:eastAsia="Calibri" w:hAnsi="Times New Roman" w:cs="Times New Roman"/>
                <w:sz w:val="24"/>
                <w:szCs w:val="24"/>
              </w:rPr>
            </w:pPr>
            <w:r w:rsidRPr="006F6581">
              <w:rPr>
                <w:rFonts w:ascii="Times New Roman" w:eastAsia="Calibri" w:hAnsi="Times New Roman" w:cs="Times New Roman"/>
                <w:sz w:val="24"/>
                <w:szCs w:val="24"/>
              </w:rPr>
              <w:t>1</w:t>
            </w:r>
          </w:p>
        </w:tc>
      </w:tr>
      <w:tr w:rsidR="006F6581" w:rsidRPr="006F6581" w:rsidTr="00CD197A">
        <w:tc>
          <w:tcPr>
            <w:tcW w:w="3403" w:type="dxa"/>
          </w:tcPr>
          <w:p w:rsidR="006F6581" w:rsidRPr="006F6581" w:rsidRDefault="006F6581" w:rsidP="006F6581">
            <w:pPr>
              <w:rPr>
                <w:rFonts w:ascii="Times New Roman" w:eastAsia="Calibri" w:hAnsi="Times New Roman" w:cs="Times New Roman"/>
                <w:i/>
                <w:sz w:val="24"/>
                <w:szCs w:val="24"/>
              </w:rPr>
            </w:pPr>
          </w:p>
        </w:tc>
        <w:tc>
          <w:tcPr>
            <w:tcW w:w="3758" w:type="dxa"/>
          </w:tcPr>
          <w:p w:rsidR="006F6581" w:rsidRPr="006F6581" w:rsidRDefault="006F6581" w:rsidP="006F6581">
            <w:pPr>
              <w:rPr>
                <w:rFonts w:ascii="Times New Roman" w:eastAsia="Calibri" w:hAnsi="Times New Roman" w:cs="Times New Roman"/>
                <w:b/>
                <w:sz w:val="24"/>
                <w:szCs w:val="24"/>
              </w:rPr>
            </w:pPr>
            <w:r w:rsidRPr="006F6581">
              <w:rPr>
                <w:rFonts w:ascii="Times New Roman" w:eastAsia="Calibri" w:hAnsi="Times New Roman" w:cs="Times New Roman"/>
                <w:b/>
                <w:i/>
                <w:sz w:val="24"/>
                <w:szCs w:val="24"/>
              </w:rPr>
              <w:t>ИТОГО</w:t>
            </w:r>
          </w:p>
        </w:tc>
        <w:tc>
          <w:tcPr>
            <w:tcW w:w="2184" w:type="dxa"/>
          </w:tcPr>
          <w:p w:rsidR="006F6581" w:rsidRPr="006F6581" w:rsidRDefault="006F6581" w:rsidP="006F6581">
            <w:pPr>
              <w:jc w:val="center"/>
              <w:rPr>
                <w:rFonts w:ascii="Times New Roman" w:eastAsia="Calibri" w:hAnsi="Times New Roman" w:cs="Times New Roman"/>
                <w:b/>
                <w:sz w:val="24"/>
                <w:szCs w:val="24"/>
              </w:rPr>
            </w:pPr>
            <w:r w:rsidRPr="006F6581">
              <w:rPr>
                <w:rFonts w:ascii="Times New Roman" w:eastAsia="Calibri" w:hAnsi="Times New Roman" w:cs="Times New Roman"/>
                <w:b/>
                <w:sz w:val="24"/>
                <w:szCs w:val="24"/>
              </w:rPr>
              <w:t>7</w:t>
            </w:r>
          </w:p>
        </w:tc>
      </w:tr>
      <w:tr w:rsidR="006F6581" w:rsidRPr="006F6581" w:rsidTr="00CD197A">
        <w:tc>
          <w:tcPr>
            <w:tcW w:w="3403" w:type="dxa"/>
          </w:tcPr>
          <w:p w:rsidR="006F6581" w:rsidRPr="006F6581" w:rsidRDefault="006F6581" w:rsidP="006F6581">
            <w:pPr>
              <w:rPr>
                <w:rFonts w:ascii="Times New Roman" w:eastAsia="Calibri" w:hAnsi="Times New Roman" w:cs="Times New Roman"/>
                <w:i/>
                <w:color w:val="FF0000"/>
                <w:sz w:val="24"/>
                <w:szCs w:val="24"/>
              </w:rPr>
            </w:pPr>
            <w:r w:rsidRPr="006F6581">
              <w:rPr>
                <w:rFonts w:ascii="Times New Roman" w:eastAsia="Calibri" w:hAnsi="Times New Roman" w:cs="Times New Roman"/>
                <w:i/>
                <w:sz w:val="24"/>
                <w:szCs w:val="24"/>
              </w:rPr>
              <w:t>Направления:</w:t>
            </w:r>
          </w:p>
        </w:tc>
        <w:tc>
          <w:tcPr>
            <w:tcW w:w="3758" w:type="dxa"/>
          </w:tcPr>
          <w:p w:rsidR="006F6581" w:rsidRPr="006F6581" w:rsidRDefault="006F6581" w:rsidP="006F6581">
            <w:pPr>
              <w:rPr>
                <w:rFonts w:ascii="Times New Roman" w:eastAsia="Calibri" w:hAnsi="Times New Roman" w:cs="Times New Roman"/>
                <w:sz w:val="24"/>
                <w:szCs w:val="24"/>
              </w:rPr>
            </w:pPr>
          </w:p>
        </w:tc>
        <w:tc>
          <w:tcPr>
            <w:tcW w:w="2184" w:type="dxa"/>
          </w:tcPr>
          <w:p w:rsidR="006F6581" w:rsidRPr="006F6581" w:rsidRDefault="006F6581" w:rsidP="006F6581">
            <w:pPr>
              <w:jc w:val="center"/>
              <w:rPr>
                <w:rFonts w:ascii="Times New Roman" w:eastAsia="Calibri" w:hAnsi="Times New Roman" w:cs="Times New Roman"/>
                <w:sz w:val="24"/>
                <w:szCs w:val="24"/>
              </w:rPr>
            </w:pPr>
          </w:p>
        </w:tc>
      </w:tr>
      <w:tr w:rsidR="006F6581" w:rsidRPr="006F6581" w:rsidTr="00CD197A">
        <w:tc>
          <w:tcPr>
            <w:tcW w:w="3403" w:type="dxa"/>
          </w:tcPr>
          <w:p w:rsidR="006F6581" w:rsidRPr="006F6581" w:rsidRDefault="006F6581" w:rsidP="006F6581">
            <w:pPr>
              <w:rPr>
                <w:rFonts w:ascii="Times New Roman" w:eastAsia="Calibri" w:hAnsi="Times New Roman" w:cs="Times New Roman"/>
                <w:i/>
                <w:sz w:val="24"/>
                <w:szCs w:val="24"/>
              </w:rPr>
            </w:pPr>
            <w:r w:rsidRPr="006F6581">
              <w:rPr>
                <w:rFonts w:ascii="Times New Roman" w:eastAsia="Calibri" w:hAnsi="Times New Roman" w:cs="Times New Roman"/>
                <w:i/>
                <w:sz w:val="24"/>
                <w:szCs w:val="24"/>
              </w:rPr>
              <w:t xml:space="preserve">Общекультурное </w:t>
            </w:r>
          </w:p>
        </w:tc>
        <w:tc>
          <w:tcPr>
            <w:tcW w:w="3758" w:type="dxa"/>
          </w:tcPr>
          <w:p w:rsidR="006F6581" w:rsidRPr="006F6581" w:rsidRDefault="006F6581" w:rsidP="006F6581">
            <w:pPr>
              <w:rPr>
                <w:rFonts w:ascii="Times New Roman" w:eastAsia="Calibri" w:hAnsi="Times New Roman" w:cs="Times New Roman"/>
                <w:sz w:val="24"/>
                <w:szCs w:val="24"/>
              </w:rPr>
            </w:pPr>
          </w:p>
        </w:tc>
        <w:tc>
          <w:tcPr>
            <w:tcW w:w="2184" w:type="dxa"/>
          </w:tcPr>
          <w:p w:rsidR="006F6581" w:rsidRPr="006F6581" w:rsidRDefault="006F6581" w:rsidP="006F6581">
            <w:pPr>
              <w:jc w:val="center"/>
              <w:rPr>
                <w:rFonts w:ascii="Times New Roman" w:eastAsia="Calibri" w:hAnsi="Times New Roman" w:cs="Times New Roman"/>
                <w:sz w:val="24"/>
                <w:szCs w:val="24"/>
              </w:rPr>
            </w:pPr>
          </w:p>
        </w:tc>
      </w:tr>
      <w:tr w:rsidR="006F6581" w:rsidRPr="006F6581" w:rsidTr="00CD197A">
        <w:tc>
          <w:tcPr>
            <w:tcW w:w="3403" w:type="dxa"/>
          </w:tcPr>
          <w:p w:rsidR="006F6581" w:rsidRPr="006F6581" w:rsidRDefault="006F6581" w:rsidP="006F6581">
            <w:pPr>
              <w:rPr>
                <w:rFonts w:ascii="Times New Roman" w:eastAsia="Calibri" w:hAnsi="Times New Roman" w:cs="Times New Roman"/>
                <w:i/>
                <w:sz w:val="24"/>
                <w:szCs w:val="24"/>
              </w:rPr>
            </w:pPr>
            <w:r w:rsidRPr="006F6581">
              <w:rPr>
                <w:rFonts w:ascii="Times New Roman" w:eastAsia="Calibri" w:hAnsi="Times New Roman" w:cs="Times New Roman"/>
                <w:i/>
                <w:sz w:val="24"/>
                <w:szCs w:val="24"/>
              </w:rPr>
              <w:t>Духовно-нравственное</w:t>
            </w:r>
          </w:p>
        </w:tc>
        <w:tc>
          <w:tcPr>
            <w:tcW w:w="3758" w:type="dxa"/>
          </w:tcPr>
          <w:p w:rsidR="006F6581" w:rsidRPr="006F6581" w:rsidRDefault="006F6581" w:rsidP="006F6581">
            <w:pPr>
              <w:rPr>
                <w:rFonts w:ascii="Times New Roman" w:eastAsia="Calibri" w:hAnsi="Times New Roman" w:cs="Times New Roman"/>
                <w:sz w:val="24"/>
                <w:szCs w:val="24"/>
              </w:rPr>
            </w:pPr>
            <w:r w:rsidRPr="006F6581">
              <w:rPr>
                <w:rFonts w:ascii="Times New Roman" w:eastAsia="Calibri" w:hAnsi="Times New Roman" w:cs="Times New Roman"/>
                <w:sz w:val="24"/>
                <w:szCs w:val="24"/>
              </w:rPr>
              <w:t>Кружок «Азбука добра»</w:t>
            </w:r>
          </w:p>
        </w:tc>
        <w:tc>
          <w:tcPr>
            <w:tcW w:w="2184" w:type="dxa"/>
          </w:tcPr>
          <w:p w:rsidR="006F6581" w:rsidRPr="006F6581" w:rsidRDefault="006F6581" w:rsidP="006F6581">
            <w:pPr>
              <w:jc w:val="center"/>
              <w:rPr>
                <w:rFonts w:ascii="Times New Roman" w:eastAsia="Calibri" w:hAnsi="Times New Roman" w:cs="Times New Roman"/>
                <w:sz w:val="24"/>
                <w:szCs w:val="24"/>
              </w:rPr>
            </w:pPr>
            <w:r w:rsidRPr="006F6581">
              <w:rPr>
                <w:rFonts w:ascii="Times New Roman" w:eastAsia="Calibri" w:hAnsi="Times New Roman" w:cs="Times New Roman"/>
                <w:sz w:val="24"/>
                <w:szCs w:val="24"/>
              </w:rPr>
              <w:t>1</w:t>
            </w:r>
          </w:p>
        </w:tc>
      </w:tr>
      <w:tr w:rsidR="006F6581" w:rsidRPr="006F6581" w:rsidTr="00CD197A">
        <w:tc>
          <w:tcPr>
            <w:tcW w:w="3403" w:type="dxa"/>
          </w:tcPr>
          <w:p w:rsidR="006F6581" w:rsidRPr="006F6581" w:rsidRDefault="006F6581" w:rsidP="006F6581">
            <w:pPr>
              <w:rPr>
                <w:rFonts w:ascii="Times New Roman" w:eastAsia="Calibri" w:hAnsi="Times New Roman" w:cs="Times New Roman"/>
                <w:i/>
                <w:sz w:val="24"/>
                <w:szCs w:val="24"/>
              </w:rPr>
            </w:pPr>
            <w:r w:rsidRPr="006F6581">
              <w:rPr>
                <w:rFonts w:ascii="Times New Roman" w:eastAsia="Calibri" w:hAnsi="Times New Roman" w:cs="Times New Roman"/>
                <w:i/>
                <w:sz w:val="24"/>
                <w:szCs w:val="24"/>
              </w:rPr>
              <w:t xml:space="preserve">Социальное </w:t>
            </w:r>
          </w:p>
        </w:tc>
        <w:tc>
          <w:tcPr>
            <w:tcW w:w="3758" w:type="dxa"/>
            <w:vMerge w:val="restart"/>
          </w:tcPr>
          <w:p w:rsidR="006F6581" w:rsidRPr="006F6581" w:rsidRDefault="006F6581" w:rsidP="006F6581">
            <w:pPr>
              <w:rPr>
                <w:rFonts w:ascii="Times New Roman" w:eastAsia="Calibri" w:hAnsi="Times New Roman" w:cs="Times New Roman"/>
                <w:sz w:val="24"/>
                <w:szCs w:val="24"/>
              </w:rPr>
            </w:pPr>
            <w:r w:rsidRPr="006F6581">
              <w:rPr>
                <w:rFonts w:ascii="Times New Roman" w:eastAsia="Calibri" w:hAnsi="Times New Roman" w:cs="Times New Roman"/>
                <w:sz w:val="24"/>
                <w:szCs w:val="24"/>
              </w:rPr>
              <w:t>План воспитательных мероприятий</w:t>
            </w:r>
          </w:p>
        </w:tc>
        <w:tc>
          <w:tcPr>
            <w:tcW w:w="2184" w:type="dxa"/>
            <w:vMerge w:val="restart"/>
          </w:tcPr>
          <w:p w:rsidR="006F6581" w:rsidRPr="006F6581" w:rsidRDefault="006F6581" w:rsidP="006F6581">
            <w:pPr>
              <w:jc w:val="center"/>
              <w:rPr>
                <w:rFonts w:ascii="Times New Roman" w:eastAsia="Calibri" w:hAnsi="Times New Roman" w:cs="Times New Roman"/>
                <w:sz w:val="24"/>
                <w:szCs w:val="24"/>
              </w:rPr>
            </w:pPr>
            <w:r w:rsidRPr="006F6581">
              <w:rPr>
                <w:rFonts w:ascii="Times New Roman" w:eastAsia="Calibri" w:hAnsi="Times New Roman" w:cs="Times New Roman"/>
                <w:sz w:val="24"/>
                <w:szCs w:val="24"/>
              </w:rPr>
              <w:t>2</w:t>
            </w:r>
          </w:p>
        </w:tc>
      </w:tr>
      <w:tr w:rsidR="006F6581" w:rsidRPr="006F6581" w:rsidTr="00CD197A">
        <w:tc>
          <w:tcPr>
            <w:tcW w:w="3403" w:type="dxa"/>
          </w:tcPr>
          <w:p w:rsidR="006F6581" w:rsidRPr="006F6581" w:rsidRDefault="006F6581" w:rsidP="006F6581">
            <w:pPr>
              <w:rPr>
                <w:rFonts w:ascii="Times New Roman" w:eastAsia="Calibri" w:hAnsi="Times New Roman" w:cs="Times New Roman"/>
                <w:i/>
                <w:sz w:val="24"/>
                <w:szCs w:val="24"/>
              </w:rPr>
            </w:pPr>
            <w:r w:rsidRPr="006F6581">
              <w:rPr>
                <w:rFonts w:ascii="Times New Roman" w:eastAsia="Calibri" w:hAnsi="Times New Roman" w:cs="Times New Roman"/>
                <w:i/>
                <w:sz w:val="24"/>
                <w:szCs w:val="24"/>
              </w:rPr>
              <w:t>Спортивно-оздоровительное</w:t>
            </w:r>
          </w:p>
        </w:tc>
        <w:tc>
          <w:tcPr>
            <w:tcW w:w="3758" w:type="dxa"/>
            <w:vMerge/>
          </w:tcPr>
          <w:p w:rsidR="006F6581" w:rsidRPr="006F6581" w:rsidRDefault="006F6581" w:rsidP="006F6581">
            <w:pPr>
              <w:rPr>
                <w:rFonts w:ascii="Times New Roman" w:eastAsia="Calibri" w:hAnsi="Times New Roman" w:cs="Times New Roman"/>
                <w:sz w:val="24"/>
                <w:szCs w:val="24"/>
              </w:rPr>
            </w:pPr>
          </w:p>
        </w:tc>
        <w:tc>
          <w:tcPr>
            <w:tcW w:w="2184" w:type="dxa"/>
            <w:vMerge/>
          </w:tcPr>
          <w:p w:rsidR="006F6581" w:rsidRPr="006F6581" w:rsidRDefault="006F6581" w:rsidP="006F6581">
            <w:pPr>
              <w:jc w:val="center"/>
              <w:rPr>
                <w:rFonts w:ascii="Times New Roman" w:eastAsia="Calibri" w:hAnsi="Times New Roman" w:cs="Times New Roman"/>
                <w:sz w:val="24"/>
                <w:szCs w:val="24"/>
              </w:rPr>
            </w:pPr>
          </w:p>
        </w:tc>
      </w:tr>
      <w:tr w:rsidR="006F6581" w:rsidRPr="006F6581" w:rsidTr="00CD197A">
        <w:tc>
          <w:tcPr>
            <w:tcW w:w="3403" w:type="dxa"/>
          </w:tcPr>
          <w:p w:rsidR="006F6581" w:rsidRPr="006F6581" w:rsidRDefault="006F6581" w:rsidP="006F6581">
            <w:pPr>
              <w:rPr>
                <w:rFonts w:ascii="Times New Roman" w:eastAsia="Calibri" w:hAnsi="Times New Roman" w:cs="Times New Roman"/>
                <w:i/>
                <w:sz w:val="24"/>
                <w:szCs w:val="24"/>
              </w:rPr>
            </w:pPr>
            <w:proofErr w:type="spellStart"/>
            <w:r w:rsidRPr="006F6581">
              <w:rPr>
                <w:rFonts w:ascii="Times New Roman" w:eastAsia="Calibri" w:hAnsi="Times New Roman" w:cs="Times New Roman"/>
                <w:i/>
                <w:sz w:val="24"/>
                <w:szCs w:val="24"/>
              </w:rPr>
              <w:t>Общеинтеллектуальное</w:t>
            </w:r>
            <w:proofErr w:type="spellEnd"/>
          </w:p>
        </w:tc>
        <w:tc>
          <w:tcPr>
            <w:tcW w:w="3758" w:type="dxa"/>
            <w:vMerge/>
          </w:tcPr>
          <w:p w:rsidR="006F6581" w:rsidRPr="006F6581" w:rsidRDefault="006F6581" w:rsidP="006F6581">
            <w:pPr>
              <w:rPr>
                <w:rFonts w:ascii="Times New Roman" w:eastAsia="Calibri" w:hAnsi="Times New Roman" w:cs="Times New Roman"/>
                <w:sz w:val="24"/>
                <w:szCs w:val="24"/>
              </w:rPr>
            </w:pPr>
          </w:p>
        </w:tc>
        <w:tc>
          <w:tcPr>
            <w:tcW w:w="2184" w:type="dxa"/>
            <w:vMerge/>
          </w:tcPr>
          <w:p w:rsidR="006F6581" w:rsidRPr="006F6581" w:rsidRDefault="006F6581" w:rsidP="006F6581">
            <w:pPr>
              <w:jc w:val="center"/>
              <w:rPr>
                <w:rFonts w:ascii="Times New Roman" w:eastAsia="Calibri" w:hAnsi="Times New Roman" w:cs="Times New Roman"/>
                <w:sz w:val="24"/>
                <w:szCs w:val="24"/>
              </w:rPr>
            </w:pPr>
          </w:p>
        </w:tc>
      </w:tr>
      <w:tr w:rsidR="006F6581" w:rsidRPr="006F6581" w:rsidTr="00CD197A">
        <w:tc>
          <w:tcPr>
            <w:tcW w:w="3403" w:type="dxa"/>
          </w:tcPr>
          <w:p w:rsidR="006F6581" w:rsidRPr="006F6581" w:rsidRDefault="006F6581" w:rsidP="006F6581">
            <w:pPr>
              <w:rPr>
                <w:rFonts w:ascii="Times New Roman" w:eastAsia="Calibri" w:hAnsi="Times New Roman" w:cs="Times New Roman"/>
                <w:i/>
                <w:sz w:val="24"/>
                <w:szCs w:val="24"/>
              </w:rPr>
            </w:pPr>
          </w:p>
        </w:tc>
        <w:tc>
          <w:tcPr>
            <w:tcW w:w="3758" w:type="dxa"/>
          </w:tcPr>
          <w:p w:rsidR="006F6581" w:rsidRPr="006F6581" w:rsidRDefault="006F6581" w:rsidP="006F6581">
            <w:pPr>
              <w:rPr>
                <w:rFonts w:ascii="Times New Roman" w:eastAsia="Calibri" w:hAnsi="Times New Roman" w:cs="Times New Roman"/>
                <w:b/>
                <w:i/>
                <w:sz w:val="24"/>
                <w:szCs w:val="24"/>
              </w:rPr>
            </w:pPr>
            <w:r w:rsidRPr="006F6581">
              <w:rPr>
                <w:rFonts w:ascii="Times New Roman" w:eastAsia="Calibri" w:hAnsi="Times New Roman" w:cs="Times New Roman"/>
                <w:b/>
                <w:i/>
                <w:sz w:val="24"/>
                <w:szCs w:val="24"/>
              </w:rPr>
              <w:t>ИТОГО</w:t>
            </w:r>
          </w:p>
        </w:tc>
        <w:tc>
          <w:tcPr>
            <w:tcW w:w="2184" w:type="dxa"/>
          </w:tcPr>
          <w:p w:rsidR="006F6581" w:rsidRPr="006F6581" w:rsidRDefault="006F6581" w:rsidP="006F6581">
            <w:pPr>
              <w:jc w:val="center"/>
              <w:rPr>
                <w:rFonts w:ascii="Times New Roman" w:eastAsia="Calibri" w:hAnsi="Times New Roman" w:cs="Times New Roman"/>
                <w:b/>
                <w:sz w:val="24"/>
                <w:szCs w:val="24"/>
              </w:rPr>
            </w:pPr>
            <w:r w:rsidRPr="006F6581">
              <w:rPr>
                <w:rFonts w:ascii="Times New Roman" w:eastAsia="Calibri" w:hAnsi="Times New Roman" w:cs="Times New Roman"/>
                <w:b/>
                <w:sz w:val="24"/>
                <w:szCs w:val="24"/>
              </w:rPr>
              <w:t>3</w:t>
            </w:r>
          </w:p>
        </w:tc>
      </w:tr>
    </w:tbl>
    <w:p w:rsidR="006F6581" w:rsidRDefault="006F6581" w:rsidP="006F6581">
      <w:pPr>
        <w:autoSpaceDE w:val="0"/>
        <w:autoSpaceDN w:val="0"/>
        <w:adjustRightInd w:val="0"/>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В</w:t>
      </w:r>
      <w:r w:rsidRPr="00283A45">
        <w:rPr>
          <w:rFonts w:ascii="Times New Roman" w:eastAsia="Calibri" w:hAnsi="Times New Roman" w:cs="Times New Roman"/>
          <w:b/>
          <w:sz w:val="24"/>
          <w:szCs w:val="24"/>
        </w:rPr>
        <w:t>неурочная деятельность (включая коррекционно-развивающую область</w:t>
      </w:r>
    </w:p>
    <w:p w:rsidR="006F6581" w:rsidRPr="007D7DEF" w:rsidRDefault="006F6581" w:rsidP="006F6581">
      <w:pPr>
        <w:autoSpaceDE w:val="0"/>
        <w:autoSpaceDN w:val="0"/>
        <w:adjustRightInd w:val="0"/>
        <w:spacing w:after="0" w:line="240" w:lineRule="auto"/>
        <w:contextualSpacing/>
        <w:jc w:val="center"/>
        <w:rPr>
          <w:rFonts w:ascii="Times New Roman" w:eastAsia="Times New Roman" w:hAnsi="Times New Roman" w:cs="Times New Roman"/>
          <w:b/>
          <w:bCs/>
          <w:sz w:val="24"/>
          <w:szCs w:val="28"/>
          <w:lang w:eastAsia="ru-RU"/>
        </w:rPr>
      </w:pPr>
      <w:r>
        <w:rPr>
          <w:rFonts w:ascii="Times New Roman" w:eastAsia="Calibri" w:hAnsi="Times New Roman" w:cs="Times New Roman"/>
          <w:b/>
          <w:sz w:val="24"/>
          <w:szCs w:val="24"/>
        </w:rPr>
        <w:t xml:space="preserve"> В 4 классе (вариант 7.1)</w:t>
      </w:r>
    </w:p>
    <w:tbl>
      <w:tblPr>
        <w:tblStyle w:val="161"/>
        <w:tblW w:w="0" w:type="auto"/>
        <w:tblLook w:val="04A0" w:firstRow="1" w:lastRow="0" w:firstColumn="1" w:lastColumn="0" w:noHBand="0" w:noVBand="1"/>
      </w:tblPr>
      <w:tblGrid>
        <w:gridCol w:w="3403"/>
        <w:gridCol w:w="3758"/>
        <w:gridCol w:w="2184"/>
      </w:tblGrid>
      <w:tr w:rsidR="006F6581" w:rsidRPr="006F6581" w:rsidTr="00CD197A">
        <w:tc>
          <w:tcPr>
            <w:tcW w:w="3403" w:type="dxa"/>
            <w:tcBorders>
              <w:top w:val="single" w:sz="4" w:space="0" w:color="auto"/>
              <w:left w:val="single" w:sz="4" w:space="0" w:color="auto"/>
              <w:bottom w:val="single" w:sz="4" w:space="0" w:color="auto"/>
              <w:right w:val="single" w:sz="4" w:space="0" w:color="auto"/>
            </w:tcBorders>
            <w:hideMark/>
          </w:tcPr>
          <w:p w:rsidR="006F6581" w:rsidRPr="006F6581" w:rsidRDefault="006F6581" w:rsidP="006F6581">
            <w:pPr>
              <w:rPr>
                <w:rFonts w:ascii="Times New Roman" w:hAnsi="Times New Roman"/>
                <w:b/>
                <w:sz w:val="24"/>
                <w:szCs w:val="24"/>
              </w:rPr>
            </w:pPr>
            <w:r w:rsidRPr="006F6581">
              <w:rPr>
                <w:rFonts w:ascii="Times New Roman" w:hAnsi="Times New Roman"/>
                <w:b/>
                <w:sz w:val="24"/>
                <w:szCs w:val="24"/>
              </w:rPr>
              <w:t>Внеурочная деятельность</w:t>
            </w:r>
          </w:p>
        </w:tc>
        <w:tc>
          <w:tcPr>
            <w:tcW w:w="3758" w:type="dxa"/>
            <w:tcBorders>
              <w:top w:val="single" w:sz="4" w:space="0" w:color="auto"/>
              <w:left w:val="single" w:sz="4" w:space="0" w:color="auto"/>
              <w:bottom w:val="single" w:sz="4" w:space="0" w:color="auto"/>
              <w:right w:val="single" w:sz="4" w:space="0" w:color="auto"/>
            </w:tcBorders>
          </w:tcPr>
          <w:p w:rsidR="006F6581" w:rsidRPr="006F6581" w:rsidRDefault="006F6581" w:rsidP="006F6581">
            <w:pPr>
              <w:rPr>
                <w:rFonts w:ascii="Times New Roman" w:hAnsi="Times New Roman"/>
                <w:b/>
                <w:sz w:val="24"/>
                <w:szCs w:val="24"/>
              </w:rPr>
            </w:pPr>
          </w:p>
        </w:tc>
        <w:tc>
          <w:tcPr>
            <w:tcW w:w="2184" w:type="dxa"/>
            <w:tcBorders>
              <w:top w:val="single" w:sz="4" w:space="0" w:color="auto"/>
              <w:left w:val="single" w:sz="4" w:space="0" w:color="auto"/>
              <w:bottom w:val="single" w:sz="4" w:space="0" w:color="auto"/>
              <w:right w:val="single" w:sz="4" w:space="0" w:color="auto"/>
            </w:tcBorders>
          </w:tcPr>
          <w:p w:rsidR="006F6581" w:rsidRPr="006F6581" w:rsidRDefault="006F6581" w:rsidP="006F6581">
            <w:pPr>
              <w:jc w:val="center"/>
              <w:rPr>
                <w:rFonts w:ascii="Times New Roman" w:hAnsi="Times New Roman"/>
                <w:b/>
                <w:sz w:val="24"/>
                <w:szCs w:val="24"/>
              </w:rPr>
            </w:pPr>
          </w:p>
        </w:tc>
      </w:tr>
      <w:tr w:rsidR="006F6581" w:rsidRPr="006F6581" w:rsidTr="00CD197A">
        <w:tc>
          <w:tcPr>
            <w:tcW w:w="3403" w:type="dxa"/>
            <w:vMerge w:val="restart"/>
            <w:tcBorders>
              <w:top w:val="single" w:sz="4" w:space="0" w:color="auto"/>
              <w:left w:val="single" w:sz="4" w:space="0" w:color="auto"/>
              <w:bottom w:val="single" w:sz="4" w:space="0" w:color="auto"/>
              <w:right w:val="single" w:sz="4" w:space="0" w:color="auto"/>
            </w:tcBorders>
            <w:hideMark/>
          </w:tcPr>
          <w:p w:rsidR="006F6581" w:rsidRPr="006F6581" w:rsidRDefault="006F6581" w:rsidP="006F6581">
            <w:pPr>
              <w:rPr>
                <w:rFonts w:ascii="Times New Roman" w:hAnsi="Times New Roman"/>
                <w:i/>
                <w:sz w:val="24"/>
                <w:szCs w:val="24"/>
              </w:rPr>
            </w:pPr>
            <w:r w:rsidRPr="006F6581">
              <w:rPr>
                <w:rFonts w:ascii="Times New Roman" w:hAnsi="Times New Roman"/>
                <w:i/>
                <w:sz w:val="24"/>
                <w:szCs w:val="24"/>
              </w:rPr>
              <w:t>Коррекционно-развивающая работа</w:t>
            </w:r>
          </w:p>
        </w:tc>
        <w:tc>
          <w:tcPr>
            <w:tcW w:w="3758" w:type="dxa"/>
            <w:tcBorders>
              <w:top w:val="single" w:sz="4" w:space="0" w:color="auto"/>
              <w:left w:val="single" w:sz="4" w:space="0" w:color="auto"/>
              <w:bottom w:val="single" w:sz="4" w:space="0" w:color="auto"/>
              <w:right w:val="single" w:sz="4" w:space="0" w:color="auto"/>
            </w:tcBorders>
            <w:shd w:val="clear" w:color="auto" w:fill="auto"/>
            <w:hideMark/>
          </w:tcPr>
          <w:p w:rsidR="006F6581" w:rsidRPr="006F6581" w:rsidRDefault="006F6581" w:rsidP="006F6581">
            <w:pPr>
              <w:rPr>
                <w:rFonts w:ascii="Times New Roman" w:hAnsi="Times New Roman"/>
                <w:sz w:val="24"/>
                <w:szCs w:val="24"/>
              </w:rPr>
            </w:pPr>
            <w:r w:rsidRPr="006F6581">
              <w:rPr>
                <w:rFonts w:ascii="Times New Roman" w:hAnsi="Times New Roman"/>
                <w:sz w:val="24"/>
                <w:szCs w:val="24"/>
              </w:rPr>
              <w:t>Занятия по развитию познавательных процессов</w:t>
            </w:r>
          </w:p>
        </w:tc>
        <w:tc>
          <w:tcPr>
            <w:tcW w:w="2184" w:type="dxa"/>
            <w:tcBorders>
              <w:top w:val="single" w:sz="4" w:space="0" w:color="auto"/>
              <w:left w:val="single" w:sz="4" w:space="0" w:color="auto"/>
              <w:bottom w:val="single" w:sz="4" w:space="0" w:color="auto"/>
              <w:right w:val="single" w:sz="4" w:space="0" w:color="auto"/>
            </w:tcBorders>
            <w:shd w:val="clear" w:color="auto" w:fill="auto"/>
            <w:hideMark/>
          </w:tcPr>
          <w:p w:rsidR="006F6581" w:rsidRPr="006F6581" w:rsidRDefault="006F6581" w:rsidP="006F6581">
            <w:pPr>
              <w:jc w:val="center"/>
              <w:rPr>
                <w:rFonts w:ascii="Times New Roman" w:hAnsi="Times New Roman"/>
                <w:sz w:val="24"/>
                <w:szCs w:val="24"/>
              </w:rPr>
            </w:pPr>
            <w:r w:rsidRPr="006F6581">
              <w:rPr>
                <w:rFonts w:ascii="Times New Roman" w:hAnsi="Times New Roman"/>
                <w:sz w:val="24"/>
                <w:szCs w:val="24"/>
              </w:rPr>
              <w:t>1</w:t>
            </w:r>
          </w:p>
        </w:tc>
      </w:tr>
      <w:tr w:rsidR="006F6581" w:rsidRPr="006F6581" w:rsidTr="00CD197A">
        <w:tc>
          <w:tcPr>
            <w:tcW w:w="0" w:type="auto"/>
            <w:vMerge/>
            <w:tcBorders>
              <w:top w:val="single" w:sz="4" w:space="0" w:color="auto"/>
              <w:left w:val="single" w:sz="4" w:space="0" w:color="auto"/>
              <w:bottom w:val="single" w:sz="4" w:space="0" w:color="auto"/>
              <w:right w:val="single" w:sz="4" w:space="0" w:color="auto"/>
            </w:tcBorders>
            <w:vAlign w:val="center"/>
            <w:hideMark/>
          </w:tcPr>
          <w:p w:rsidR="006F6581" w:rsidRPr="006F6581" w:rsidRDefault="006F6581" w:rsidP="006F6581">
            <w:pPr>
              <w:rPr>
                <w:rFonts w:ascii="Times New Roman" w:hAnsi="Times New Roman"/>
                <w:i/>
                <w:sz w:val="24"/>
                <w:szCs w:val="24"/>
              </w:rPr>
            </w:pPr>
          </w:p>
        </w:tc>
        <w:tc>
          <w:tcPr>
            <w:tcW w:w="3758" w:type="dxa"/>
            <w:tcBorders>
              <w:top w:val="single" w:sz="4" w:space="0" w:color="auto"/>
              <w:left w:val="single" w:sz="4" w:space="0" w:color="auto"/>
              <w:bottom w:val="single" w:sz="4" w:space="0" w:color="auto"/>
              <w:right w:val="single" w:sz="4" w:space="0" w:color="auto"/>
            </w:tcBorders>
            <w:hideMark/>
          </w:tcPr>
          <w:p w:rsidR="006F6581" w:rsidRPr="006F6581" w:rsidRDefault="006F6581" w:rsidP="006F6581">
            <w:pPr>
              <w:rPr>
                <w:rFonts w:ascii="Times New Roman" w:hAnsi="Times New Roman"/>
                <w:sz w:val="24"/>
                <w:szCs w:val="24"/>
              </w:rPr>
            </w:pPr>
            <w:r w:rsidRPr="006F6581">
              <w:rPr>
                <w:rFonts w:ascii="Times New Roman" w:hAnsi="Times New Roman"/>
                <w:sz w:val="24"/>
                <w:szCs w:val="24"/>
              </w:rPr>
              <w:t>Педагогическая коррекция по математике</w:t>
            </w:r>
          </w:p>
        </w:tc>
        <w:tc>
          <w:tcPr>
            <w:tcW w:w="2184" w:type="dxa"/>
            <w:tcBorders>
              <w:top w:val="single" w:sz="4" w:space="0" w:color="auto"/>
              <w:left w:val="single" w:sz="4" w:space="0" w:color="auto"/>
              <w:bottom w:val="single" w:sz="4" w:space="0" w:color="auto"/>
              <w:right w:val="single" w:sz="4" w:space="0" w:color="auto"/>
            </w:tcBorders>
            <w:hideMark/>
          </w:tcPr>
          <w:p w:rsidR="006F6581" w:rsidRPr="006F6581" w:rsidRDefault="006F6581" w:rsidP="006F6581">
            <w:pPr>
              <w:jc w:val="center"/>
              <w:rPr>
                <w:rFonts w:ascii="Times New Roman" w:hAnsi="Times New Roman"/>
                <w:sz w:val="24"/>
                <w:szCs w:val="24"/>
              </w:rPr>
            </w:pPr>
            <w:r w:rsidRPr="006F6581">
              <w:rPr>
                <w:rFonts w:ascii="Times New Roman" w:hAnsi="Times New Roman"/>
                <w:sz w:val="24"/>
                <w:szCs w:val="24"/>
              </w:rPr>
              <w:t>2</w:t>
            </w:r>
          </w:p>
        </w:tc>
      </w:tr>
      <w:tr w:rsidR="006F6581" w:rsidRPr="006F6581" w:rsidTr="00CD197A">
        <w:tc>
          <w:tcPr>
            <w:tcW w:w="0" w:type="auto"/>
            <w:vMerge/>
            <w:tcBorders>
              <w:top w:val="single" w:sz="4" w:space="0" w:color="auto"/>
              <w:left w:val="single" w:sz="4" w:space="0" w:color="auto"/>
              <w:bottom w:val="single" w:sz="4" w:space="0" w:color="auto"/>
              <w:right w:val="single" w:sz="4" w:space="0" w:color="auto"/>
            </w:tcBorders>
            <w:vAlign w:val="center"/>
            <w:hideMark/>
          </w:tcPr>
          <w:p w:rsidR="006F6581" w:rsidRPr="006F6581" w:rsidRDefault="006F6581" w:rsidP="006F6581">
            <w:pPr>
              <w:rPr>
                <w:rFonts w:ascii="Times New Roman" w:hAnsi="Times New Roman"/>
                <w:i/>
                <w:sz w:val="24"/>
                <w:szCs w:val="24"/>
              </w:rPr>
            </w:pPr>
          </w:p>
        </w:tc>
        <w:tc>
          <w:tcPr>
            <w:tcW w:w="3758" w:type="dxa"/>
            <w:tcBorders>
              <w:top w:val="single" w:sz="4" w:space="0" w:color="auto"/>
              <w:left w:val="single" w:sz="4" w:space="0" w:color="auto"/>
              <w:bottom w:val="single" w:sz="4" w:space="0" w:color="auto"/>
              <w:right w:val="single" w:sz="4" w:space="0" w:color="auto"/>
            </w:tcBorders>
            <w:hideMark/>
          </w:tcPr>
          <w:p w:rsidR="006F6581" w:rsidRPr="006F6581" w:rsidRDefault="006F6581" w:rsidP="006F6581">
            <w:pPr>
              <w:rPr>
                <w:rFonts w:ascii="Times New Roman" w:hAnsi="Times New Roman"/>
                <w:sz w:val="24"/>
                <w:szCs w:val="24"/>
              </w:rPr>
            </w:pPr>
            <w:r w:rsidRPr="006F6581">
              <w:rPr>
                <w:rFonts w:ascii="Times New Roman" w:hAnsi="Times New Roman"/>
                <w:sz w:val="24"/>
                <w:szCs w:val="24"/>
              </w:rPr>
              <w:t>Педагогическая коррекция по русскому языку</w:t>
            </w:r>
          </w:p>
        </w:tc>
        <w:tc>
          <w:tcPr>
            <w:tcW w:w="2184" w:type="dxa"/>
            <w:tcBorders>
              <w:top w:val="single" w:sz="4" w:space="0" w:color="auto"/>
              <w:left w:val="single" w:sz="4" w:space="0" w:color="auto"/>
              <w:bottom w:val="single" w:sz="4" w:space="0" w:color="auto"/>
              <w:right w:val="single" w:sz="4" w:space="0" w:color="auto"/>
            </w:tcBorders>
            <w:hideMark/>
          </w:tcPr>
          <w:p w:rsidR="006F6581" w:rsidRPr="006F6581" w:rsidRDefault="006F6581" w:rsidP="006F6581">
            <w:pPr>
              <w:jc w:val="center"/>
              <w:rPr>
                <w:rFonts w:ascii="Times New Roman" w:hAnsi="Times New Roman"/>
                <w:sz w:val="24"/>
                <w:szCs w:val="24"/>
              </w:rPr>
            </w:pPr>
            <w:r w:rsidRPr="006F6581">
              <w:rPr>
                <w:rFonts w:ascii="Times New Roman" w:hAnsi="Times New Roman"/>
                <w:sz w:val="24"/>
                <w:szCs w:val="24"/>
              </w:rPr>
              <w:t>2</w:t>
            </w:r>
          </w:p>
        </w:tc>
      </w:tr>
      <w:tr w:rsidR="006F6581" w:rsidRPr="006F6581" w:rsidTr="00CD197A">
        <w:tc>
          <w:tcPr>
            <w:tcW w:w="3403" w:type="dxa"/>
            <w:tcBorders>
              <w:top w:val="single" w:sz="4" w:space="0" w:color="auto"/>
              <w:left w:val="single" w:sz="4" w:space="0" w:color="auto"/>
              <w:bottom w:val="single" w:sz="4" w:space="0" w:color="auto"/>
              <w:right w:val="single" w:sz="4" w:space="0" w:color="auto"/>
            </w:tcBorders>
          </w:tcPr>
          <w:p w:rsidR="006F6581" w:rsidRPr="006F6581" w:rsidRDefault="006F6581" w:rsidP="006F6581">
            <w:pPr>
              <w:rPr>
                <w:rFonts w:ascii="Times New Roman" w:hAnsi="Times New Roman"/>
                <w:i/>
                <w:sz w:val="24"/>
                <w:szCs w:val="24"/>
              </w:rPr>
            </w:pPr>
          </w:p>
        </w:tc>
        <w:tc>
          <w:tcPr>
            <w:tcW w:w="3758" w:type="dxa"/>
            <w:tcBorders>
              <w:top w:val="single" w:sz="4" w:space="0" w:color="auto"/>
              <w:left w:val="single" w:sz="4" w:space="0" w:color="auto"/>
              <w:bottom w:val="single" w:sz="4" w:space="0" w:color="auto"/>
              <w:right w:val="single" w:sz="4" w:space="0" w:color="auto"/>
            </w:tcBorders>
            <w:hideMark/>
          </w:tcPr>
          <w:p w:rsidR="006F6581" w:rsidRPr="006F6581" w:rsidRDefault="006F6581" w:rsidP="006F6581">
            <w:pPr>
              <w:rPr>
                <w:rFonts w:ascii="Times New Roman" w:hAnsi="Times New Roman"/>
                <w:b/>
                <w:sz w:val="24"/>
                <w:szCs w:val="24"/>
              </w:rPr>
            </w:pPr>
            <w:r w:rsidRPr="006F6581">
              <w:rPr>
                <w:rFonts w:ascii="Times New Roman" w:hAnsi="Times New Roman"/>
                <w:b/>
                <w:i/>
                <w:sz w:val="24"/>
                <w:szCs w:val="24"/>
              </w:rPr>
              <w:t>ИТОГО</w:t>
            </w:r>
          </w:p>
        </w:tc>
        <w:tc>
          <w:tcPr>
            <w:tcW w:w="2184" w:type="dxa"/>
            <w:tcBorders>
              <w:top w:val="single" w:sz="4" w:space="0" w:color="auto"/>
              <w:left w:val="single" w:sz="4" w:space="0" w:color="auto"/>
              <w:bottom w:val="single" w:sz="4" w:space="0" w:color="auto"/>
              <w:right w:val="single" w:sz="4" w:space="0" w:color="auto"/>
            </w:tcBorders>
            <w:hideMark/>
          </w:tcPr>
          <w:p w:rsidR="006F6581" w:rsidRPr="006F6581" w:rsidRDefault="006F6581" w:rsidP="006F6581">
            <w:pPr>
              <w:jc w:val="center"/>
              <w:rPr>
                <w:rFonts w:ascii="Times New Roman" w:hAnsi="Times New Roman"/>
                <w:b/>
                <w:sz w:val="24"/>
                <w:szCs w:val="24"/>
              </w:rPr>
            </w:pPr>
            <w:r w:rsidRPr="006F6581">
              <w:rPr>
                <w:rFonts w:ascii="Times New Roman" w:hAnsi="Times New Roman"/>
                <w:b/>
                <w:sz w:val="24"/>
                <w:szCs w:val="24"/>
              </w:rPr>
              <w:t>5</w:t>
            </w:r>
          </w:p>
        </w:tc>
      </w:tr>
      <w:tr w:rsidR="006F6581" w:rsidRPr="006F6581" w:rsidTr="00CD197A">
        <w:tc>
          <w:tcPr>
            <w:tcW w:w="3403" w:type="dxa"/>
            <w:tcBorders>
              <w:top w:val="single" w:sz="4" w:space="0" w:color="auto"/>
              <w:left w:val="single" w:sz="4" w:space="0" w:color="auto"/>
              <w:bottom w:val="single" w:sz="4" w:space="0" w:color="auto"/>
              <w:right w:val="single" w:sz="4" w:space="0" w:color="auto"/>
            </w:tcBorders>
            <w:hideMark/>
          </w:tcPr>
          <w:p w:rsidR="006F6581" w:rsidRPr="006F6581" w:rsidRDefault="006F6581" w:rsidP="006F6581">
            <w:pPr>
              <w:rPr>
                <w:rFonts w:ascii="Times New Roman" w:hAnsi="Times New Roman"/>
                <w:i/>
                <w:color w:val="FF0000"/>
                <w:sz w:val="24"/>
                <w:szCs w:val="24"/>
              </w:rPr>
            </w:pPr>
            <w:r w:rsidRPr="006F6581">
              <w:rPr>
                <w:rFonts w:ascii="Times New Roman" w:hAnsi="Times New Roman"/>
                <w:i/>
                <w:sz w:val="24"/>
                <w:szCs w:val="24"/>
              </w:rPr>
              <w:t>Направления:</w:t>
            </w:r>
          </w:p>
        </w:tc>
        <w:tc>
          <w:tcPr>
            <w:tcW w:w="3758" w:type="dxa"/>
            <w:tcBorders>
              <w:top w:val="single" w:sz="4" w:space="0" w:color="auto"/>
              <w:left w:val="single" w:sz="4" w:space="0" w:color="auto"/>
              <w:bottom w:val="single" w:sz="4" w:space="0" w:color="auto"/>
              <w:right w:val="single" w:sz="4" w:space="0" w:color="auto"/>
            </w:tcBorders>
          </w:tcPr>
          <w:p w:rsidR="006F6581" w:rsidRPr="006F6581" w:rsidRDefault="006F6581" w:rsidP="006F6581">
            <w:pPr>
              <w:rPr>
                <w:rFonts w:ascii="Times New Roman" w:hAnsi="Times New Roman"/>
                <w:sz w:val="24"/>
                <w:szCs w:val="24"/>
              </w:rPr>
            </w:pPr>
          </w:p>
        </w:tc>
        <w:tc>
          <w:tcPr>
            <w:tcW w:w="2184" w:type="dxa"/>
            <w:tcBorders>
              <w:top w:val="single" w:sz="4" w:space="0" w:color="auto"/>
              <w:left w:val="single" w:sz="4" w:space="0" w:color="auto"/>
              <w:bottom w:val="single" w:sz="4" w:space="0" w:color="auto"/>
              <w:right w:val="single" w:sz="4" w:space="0" w:color="auto"/>
            </w:tcBorders>
          </w:tcPr>
          <w:p w:rsidR="006F6581" w:rsidRPr="006F6581" w:rsidRDefault="006F6581" w:rsidP="006F6581">
            <w:pPr>
              <w:jc w:val="center"/>
              <w:rPr>
                <w:rFonts w:ascii="Times New Roman" w:hAnsi="Times New Roman"/>
                <w:sz w:val="24"/>
                <w:szCs w:val="24"/>
              </w:rPr>
            </w:pPr>
          </w:p>
        </w:tc>
      </w:tr>
      <w:tr w:rsidR="006F6581" w:rsidRPr="006F6581" w:rsidTr="00CD197A">
        <w:tc>
          <w:tcPr>
            <w:tcW w:w="3403" w:type="dxa"/>
            <w:tcBorders>
              <w:top w:val="single" w:sz="4" w:space="0" w:color="auto"/>
              <w:left w:val="single" w:sz="4" w:space="0" w:color="auto"/>
              <w:bottom w:val="single" w:sz="4" w:space="0" w:color="auto"/>
              <w:right w:val="single" w:sz="4" w:space="0" w:color="auto"/>
            </w:tcBorders>
            <w:hideMark/>
          </w:tcPr>
          <w:p w:rsidR="006F6581" w:rsidRPr="006F6581" w:rsidRDefault="006F6581" w:rsidP="006F6581">
            <w:pPr>
              <w:rPr>
                <w:rFonts w:ascii="Times New Roman" w:hAnsi="Times New Roman"/>
                <w:i/>
                <w:sz w:val="24"/>
                <w:szCs w:val="24"/>
              </w:rPr>
            </w:pPr>
            <w:r w:rsidRPr="006F6581">
              <w:rPr>
                <w:rFonts w:ascii="Times New Roman" w:hAnsi="Times New Roman"/>
                <w:i/>
                <w:sz w:val="24"/>
                <w:szCs w:val="24"/>
              </w:rPr>
              <w:t xml:space="preserve">Общекультурное </w:t>
            </w:r>
          </w:p>
        </w:tc>
        <w:tc>
          <w:tcPr>
            <w:tcW w:w="3758" w:type="dxa"/>
            <w:tcBorders>
              <w:top w:val="single" w:sz="4" w:space="0" w:color="auto"/>
              <w:left w:val="single" w:sz="4" w:space="0" w:color="auto"/>
              <w:bottom w:val="single" w:sz="4" w:space="0" w:color="auto"/>
              <w:right w:val="single" w:sz="4" w:space="0" w:color="auto"/>
            </w:tcBorders>
            <w:hideMark/>
          </w:tcPr>
          <w:p w:rsidR="006F6581" w:rsidRPr="006F6581" w:rsidRDefault="006F6581" w:rsidP="006F6581">
            <w:pPr>
              <w:rPr>
                <w:rFonts w:ascii="Times New Roman" w:hAnsi="Times New Roman"/>
                <w:sz w:val="24"/>
                <w:szCs w:val="24"/>
              </w:rPr>
            </w:pPr>
            <w:r w:rsidRPr="006F6581">
              <w:rPr>
                <w:rFonts w:ascii="Times New Roman" w:hAnsi="Times New Roman"/>
                <w:i/>
                <w:sz w:val="24"/>
                <w:szCs w:val="24"/>
              </w:rPr>
              <w:t>Изостудия «Весёлый карандаш»»</w:t>
            </w:r>
          </w:p>
        </w:tc>
        <w:tc>
          <w:tcPr>
            <w:tcW w:w="2184" w:type="dxa"/>
            <w:tcBorders>
              <w:top w:val="single" w:sz="4" w:space="0" w:color="auto"/>
              <w:left w:val="single" w:sz="4" w:space="0" w:color="auto"/>
              <w:bottom w:val="single" w:sz="4" w:space="0" w:color="auto"/>
              <w:right w:val="single" w:sz="4" w:space="0" w:color="auto"/>
            </w:tcBorders>
            <w:hideMark/>
          </w:tcPr>
          <w:p w:rsidR="006F6581" w:rsidRPr="006F6581" w:rsidRDefault="006F6581" w:rsidP="006F6581">
            <w:pPr>
              <w:jc w:val="center"/>
              <w:rPr>
                <w:rFonts w:ascii="Times New Roman" w:hAnsi="Times New Roman"/>
                <w:sz w:val="24"/>
                <w:szCs w:val="24"/>
              </w:rPr>
            </w:pPr>
            <w:r w:rsidRPr="006F6581">
              <w:rPr>
                <w:rFonts w:ascii="Times New Roman" w:hAnsi="Times New Roman"/>
                <w:sz w:val="24"/>
                <w:szCs w:val="24"/>
              </w:rPr>
              <w:t>1</w:t>
            </w:r>
          </w:p>
        </w:tc>
      </w:tr>
      <w:tr w:rsidR="006F6581" w:rsidRPr="006F6581" w:rsidTr="00CD197A">
        <w:tc>
          <w:tcPr>
            <w:tcW w:w="3403" w:type="dxa"/>
            <w:tcBorders>
              <w:top w:val="single" w:sz="4" w:space="0" w:color="auto"/>
              <w:left w:val="single" w:sz="4" w:space="0" w:color="auto"/>
              <w:bottom w:val="single" w:sz="4" w:space="0" w:color="auto"/>
              <w:right w:val="single" w:sz="4" w:space="0" w:color="auto"/>
            </w:tcBorders>
            <w:hideMark/>
          </w:tcPr>
          <w:p w:rsidR="006F6581" w:rsidRPr="006F6581" w:rsidRDefault="006F6581" w:rsidP="006F6581">
            <w:pPr>
              <w:rPr>
                <w:rFonts w:ascii="Times New Roman" w:hAnsi="Times New Roman"/>
                <w:i/>
                <w:sz w:val="24"/>
                <w:szCs w:val="24"/>
              </w:rPr>
            </w:pPr>
            <w:r w:rsidRPr="006F6581">
              <w:rPr>
                <w:rFonts w:ascii="Times New Roman" w:hAnsi="Times New Roman"/>
                <w:i/>
                <w:sz w:val="24"/>
                <w:szCs w:val="24"/>
              </w:rPr>
              <w:t>Духовно-нравственное</w:t>
            </w:r>
          </w:p>
        </w:tc>
        <w:tc>
          <w:tcPr>
            <w:tcW w:w="3758" w:type="dxa"/>
            <w:vMerge w:val="restart"/>
            <w:tcBorders>
              <w:top w:val="single" w:sz="4" w:space="0" w:color="auto"/>
              <w:left w:val="single" w:sz="4" w:space="0" w:color="auto"/>
              <w:bottom w:val="single" w:sz="4" w:space="0" w:color="auto"/>
              <w:right w:val="single" w:sz="4" w:space="0" w:color="auto"/>
            </w:tcBorders>
            <w:hideMark/>
          </w:tcPr>
          <w:p w:rsidR="006F6581" w:rsidRPr="006F6581" w:rsidRDefault="006F6581" w:rsidP="006F6581">
            <w:pPr>
              <w:rPr>
                <w:rFonts w:ascii="Times New Roman" w:hAnsi="Times New Roman"/>
                <w:sz w:val="24"/>
                <w:szCs w:val="24"/>
              </w:rPr>
            </w:pPr>
            <w:r w:rsidRPr="006F6581">
              <w:rPr>
                <w:rFonts w:ascii="Times New Roman" w:hAnsi="Times New Roman"/>
                <w:i/>
                <w:sz w:val="24"/>
                <w:szCs w:val="24"/>
              </w:rPr>
              <w:t>План работы классного руководителя</w:t>
            </w:r>
          </w:p>
        </w:tc>
        <w:tc>
          <w:tcPr>
            <w:tcW w:w="2184" w:type="dxa"/>
            <w:tcBorders>
              <w:top w:val="single" w:sz="4" w:space="0" w:color="auto"/>
              <w:left w:val="single" w:sz="4" w:space="0" w:color="auto"/>
              <w:bottom w:val="single" w:sz="4" w:space="0" w:color="auto"/>
              <w:right w:val="single" w:sz="4" w:space="0" w:color="auto"/>
            </w:tcBorders>
            <w:hideMark/>
          </w:tcPr>
          <w:p w:rsidR="006F6581" w:rsidRPr="006F6581" w:rsidRDefault="006F6581" w:rsidP="006F6581">
            <w:pPr>
              <w:jc w:val="center"/>
              <w:rPr>
                <w:rFonts w:ascii="Times New Roman" w:hAnsi="Times New Roman"/>
                <w:sz w:val="24"/>
                <w:szCs w:val="24"/>
              </w:rPr>
            </w:pPr>
            <w:r w:rsidRPr="006F6581">
              <w:rPr>
                <w:rFonts w:ascii="Times New Roman" w:hAnsi="Times New Roman"/>
                <w:sz w:val="24"/>
                <w:szCs w:val="24"/>
              </w:rPr>
              <w:t>1</w:t>
            </w:r>
          </w:p>
        </w:tc>
      </w:tr>
      <w:tr w:rsidR="006F6581" w:rsidRPr="006F6581" w:rsidTr="00CD197A">
        <w:tc>
          <w:tcPr>
            <w:tcW w:w="3403" w:type="dxa"/>
            <w:tcBorders>
              <w:top w:val="single" w:sz="4" w:space="0" w:color="auto"/>
              <w:left w:val="single" w:sz="4" w:space="0" w:color="auto"/>
              <w:bottom w:val="single" w:sz="4" w:space="0" w:color="auto"/>
              <w:right w:val="single" w:sz="4" w:space="0" w:color="auto"/>
            </w:tcBorders>
            <w:hideMark/>
          </w:tcPr>
          <w:p w:rsidR="006F6581" w:rsidRPr="006F6581" w:rsidRDefault="006F6581" w:rsidP="006F6581">
            <w:pPr>
              <w:rPr>
                <w:rFonts w:ascii="Times New Roman" w:hAnsi="Times New Roman"/>
                <w:i/>
                <w:sz w:val="24"/>
                <w:szCs w:val="24"/>
              </w:rPr>
            </w:pPr>
            <w:r w:rsidRPr="006F6581">
              <w:rPr>
                <w:rFonts w:ascii="Times New Roman" w:hAnsi="Times New Roman"/>
                <w:i/>
                <w:sz w:val="24"/>
                <w:szCs w:val="24"/>
              </w:rPr>
              <w:t xml:space="preserve">Социальное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6581" w:rsidRPr="006F6581" w:rsidRDefault="006F6581" w:rsidP="006F6581">
            <w:pPr>
              <w:rPr>
                <w:rFonts w:ascii="Times New Roman" w:hAnsi="Times New Roman"/>
                <w:sz w:val="24"/>
                <w:szCs w:val="24"/>
              </w:rPr>
            </w:pPr>
          </w:p>
        </w:tc>
        <w:tc>
          <w:tcPr>
            <w:tcW w:w="2184" w:type="dxa"/>
            <w:tcBorders>
              <w:top w:val="single" w:sz="4" w:space="0" w:color="auto"/>
              <w:left w:val="single" w:sz="4" w:space="0" w:color="auto"/>
              <w:bottom w:val="single" w:sz="4" w:space="0" w:color="auto"/>
              <w:right w:val="single" w:sz="4" w:space="0" w:color="auto"/>
            </w:tcBorders>
            <w:hideMark/>
          </w:tcPr>
          <w:p w:rsidR="006F6581" w:rsidRPr="006F6581" w:rsidRDefault="006F6581" w:rsidP="006F6581">
            <w:pPr>
              <w:jc w:val="center"/>
              <w:rPr>
                <w:rFonts w:ascii="Times New Roman" w:hAnsi="Times New Roman"/>
                <w:sz w:val="24"/>
                <w:szCs w:val="24"/>
              </w:rPr>
            </w:pPr>
            <w:r w:rsidRPr="006F6581">
              <w:rPr>
                <w:rFonts w:ascii="Times New Roman" w:hAnsi="Times New Roman"/>
                <w:sz w:val="24"/>
                <w:szCs w:val="24"/>
              </w:rPr>
              <w:t>1</w:t>
            </w:r>
          </w:p>
        </w:tc>
      </w:tr>
      <w:tr w:rsidR="006F6581" w:rsidRPr="006F6581" w:rsidTr="00CD197A">
        <w:tc>
          <w:tcPr>
            <w:tcW w:w="3403" w:type="dxa"/>
            <w:tcBorders>
              <w:top w:val="single" w:sz="4" w:space="0" w:color="auto"/>
              <w:left w:val="single" w:sz="4" w:space="0" w:color="auto"/>
              <w:bottom w:val="single" w:sz="4" w:space="0" w:color="auto"/>
              <w:right w:val="single" w:sz="4" w:space="0" w:color="auto"/>
            </w:tcBorders>
            <w:hideMark/>
          </w:tcPr>
          <w:p w:rsidR="006F6581" w:rsidRPr="006F6581" w:rsidRDefault="006F6581" w:rsidP="006F6581">
            <w:pPr>
              <w:rPr>
                <w:rFonts w:ascii="Times New Roman" w:hAnsi="Times New Roman"/>
                <w:i/>
                <w:sz w:val="24"/>
                <w:szCs w:val="24"/>
              </w:rPr>
            </w:pPr>
            <w:r w:rsidRPr="006F6581">
              <w:rPr>
                <w:rFonts w:ascii="Times New Roman" w:hAnsi="Times New Roman"/>
                <w:i/>
                <w:sz w:val="24"/>
                <w:szCs w:val="24"/>
              </w:rPr>
              <w:t>Спортивно-оздоровительное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6581" w:rsidRPr="006F6581" w:rsidRDefault="006F6581" w:rsidP="006F6581">
            <w:pPr>
              <w:rPr>
                <w:rFonts w:ascii="Times New Roman" w:hAnsi="Times New Roman"/>
                <w:sz w:val="24"/>
                <w:szCs w:val="24"/>
              </w:rPr>
            </w:pPr>
          </w:p>
        </w:tc>
        <w:tc>
          <w:tcPr>
            <w:tcW w:w="2184" w:type="dxa"/>
            <w:tcBorders>
              <w:top w:val="single" w:sz="4" w:space="0" w:color="auto"/>
              <w:left w:val="single" w:sz="4" w:space="0" w:color="auto"/>
              <w:bottom w:val="single" w:sz="4" w:space="0" w:color="auto"/>
              <w:right w:val="single" w:sz="4" w:space="0" w:color="auto"/>
            </w:tcBorders>
            <w:hideMark/>
          </w:tcPr>
          <w:p w:rsidR="006F6581" w:rsidRPr="006F6581" w:rsidRDefault="006F6581" w:rsidP="006F6581">
            <w:pPr>
              <w:jc w:val="center"/>
              <w:rPr>
                <w:rFonts w:ascii="Times New Roman" w:hAnsi="Times New Roman"/>
                <w:sz w:val="24"/>
                <w:szCs w:val="24"/>
              </w:rPr>
            </w:pPr>
            <w:r w:rsidRPr="006F6581">
              <w:rPr>
                <w:rFonts w:ascii="Times New Roman" w:hAnsi="Times New Roman"/>
                <w:sz w:val="24"/>
                <w:szCs w:val="24"/>
              </w:rPr>
              <w:t>1</w:t>
            </w:r>
          </w:p>
        </w:tc>
      </w:tr>
      <w:tr w:rsidR="006F6581" w:rsidRPr="006F6581" w:rsidTr="00CD197A">
        <w:tc>
          <w:tcPr>
            <w:tcW w:w="3403" w:type="dxa"/>
            <w:tcBorders>
              <w:top w:val="single" w:sz="4" w:space="0" w:color="auto"/>
              <w:left w:val="single" w:sz="4" w:space="0" w:color="auto"/>
              <w:bottom w:val="single" w:sz="4" w:space="0" w:color="auto"/>
              <w:right w:val="single" w:sz="4" w:space="0" w:color="auto"/>
            </w:tcBorders>
            <w:hideMark/>
          </w:tcPr>
          <w:p w:rsidR="006F6581" w:rsidRPr="006F6581" w:rsidRDefault="006F6581" w:rsidP="006F6581">
            <w:pPr>
              <w:rPr>
                <w:rFonts w:ascii="Times New Roman" w:hAnsi="Times New Roman"/>
                <w:i/>
                <w:sz w:val="24"/>
                <w:szCs w:val="24"/>
              </w:rPr>
            </w:pPr>
            <w:proofErr w:type="spellStart"/>
            <w:r w:rsidRPr="006F6581">
              <w:rPr>
                <w:rFonts w:ascii="Times New Roman" w:hAnsi="Times New Roman"/>
                <w:i/>
                <w:sz w:val="24"/>
                <w:szCs w:val="24"/>
              </w:rPr>
              <w:t>Общеинтеллектуальное</w:t>
            </w:r>
            <w:proofErr w:type="spellEnd"/>
          </w:p>
        </w:tc>
        <w:tc>
          <w:tcPr>
            <w:tcW w:w="3758" w:type="dxa"/>
            <w:tcBorders>
              <w:top w:val="single" w:sz="4" w:space="0" w:color="auto"/>
              <w:left w:val="single" w:sz="4" w:space="0" w:color="auto"/>
              <w:bottom w:val="single" w:sz="4" w:space="0" w:color="auto"/>
              <w:right w:val="single" w:sz="4" w:space="0" w:color="auto"/>
            </w:tcBorders>
            <w:hideMark/>
          </w:tcPr>
          <w:p w:rsidR="006F6581" w:rsidRPr="006F6581" w:rsidRDefault="006F6581" w:rsidP="006F6581">
            <w:pPr>
              <w:rPr>
                <w:rFonts w:ascii="Times New Roman" w:hAnsi="Times New Roman"/>
                <w:sz w:val="24"/>
                <w:szCs w:val="24"/>
              </w:rPr>
            </w:pPr>
            <w:r w:rsidRPr="006F6581">
              <w:rPr>
                <w:rFonts w:ascii="Times New Roman" w:hAnsi="Times New Roman"/>
                <w:i/>
                <w:sz w:val="24"/>
                <w:szCs w:val="24"/>
              </w:rPr>
              <w:t xml:space="preserve"> Кружок «Занимательная математика»</w:t>
            </w:r>
          </w:p>
        </w:tc>
        <w:tc>
          <w:tcPr>
            <w:tcW w:w="2184" w:type="dxa"/>
            <w:tcBorders>
              <w:top w:val="single" w:sz="4" w:space="0" w:color="auto"/>
              <w:left w:val="single" w:sz="4" w:space="0" w:color="auto"/>
              <w:bottom w:val="single" w:sz="4" w:space="0" w:color="auto"/>
              <w:right w:val="single" w:sz="4" w:space="0" w:color="auto"/>
            </w:tcBorders>
            <w:hideMark/>
          </w:tcPr>
          <w:p w:rsidR="006F6581" w:rsidRPr="006F6581" w:rsidRDefault="006F6581" w:rsidP="006F6581">
            <w:pPr>
              <w:jc w:val="center"/>
              <w:rPr>
                <w:rFonts w:ascii="Times New Roman" w:hAnsi="Times New Roman"/>
                <w:sz w:val="24"/>
                <w:szCs w:val="24"/>
              </w:rPr>
            </w:pPr>
            <w:r w:rsidRPr="006F6581">
              <w:rPr>
                <w:rFonts w:ascii="Times New Roman" w:hAnsi="Times New Roman"/>
                <w:sz w:val="24"/>
                <w:szCs w:val="24"/>
              </w:rPr>
              <w:t>1</w:t>
            </w:r>
          </w:p>
        </w:tc>
      </w:tr>
      <w:tr w:rsidR="006F6581" w:rsidRPr="006F6581" w:rsidTr="00CD197A">
        <w:tc>
          <w:tcPr>
            <w:tcW w:w="3403" w:type="dxa"/>
            <w:tcBorders>
              <w:top w:val="single" w:sz="4" w:space="0" w:color="auto"/>
              <w:left w:val="single" w:sz="4" w:space="0" w:color="auto"/>
              <w:bottom w:val="single" w:sz="4" w:space="0" w:color="auto"/>
              <w:right w:val="single" w:sz="4" w:space="0" w:color="auto"/>
            </w:tcBorders>
          </w:tcPr>
          <w:p w:rsidR="006F6581" w:rsidRPr="006F6581" w:rsidRDefault="006F6581" w:rsidP="006F6581">
            <w:pPr>
              <w:rPr>
                <w:rFonts w:ascii="Times New Roman" w:hAnsi="Times New Roman"/>
                <w:i/>
                <w:sz w:val="24"/>
                <w:szCs w:val="24"/>
              </w:rPr>
            </w:pPr>
          </w:p>
        </w:tc>
        <w:tc>
          <w:tcPr>
            <w:tcW w:w="3758" w:type="dxa"/>
            <w:tcBorders>
              <w:top w:val="single" w:sz="4" w:space="0" w:color="auto"/>
              <w:left w:val="single" w:sz="4" w:space="0" w:color="auto"/>
              <w:bottom w:val="single" w:sz="4" w:space="0" w:color="auto"/>
              <w:right w:val="single" w:sz="4" w:space="0" w:color="auto"/>
            </w:tcBorders>
            <w:hideMark/>
          </w:tcPr>
          <w:p w:rsidR="006F6581" w:rsidRPr="006F6581" w:rsidRDefault="006F6581" w:rsidP="006F6581">
            <w:pPr>
              <w:rPr>
                <w:rFonts w:ascii="Times New Roman" w:hAnsi="Times New Roman"/>
                <w:b/>
                <w:i/>
                <w:sz w:val="24"/>
                <w:szCs w:val="24"/>
              </w:rPr>
            </w:pPr>
            <w:r w:rsidRPr="006F6581">
              <w:rPr>
                <w:rFonts w:ascii="Times New Roman" w:hAnsi="Times New Roman"/>
                <w:b/>
                <w:i/>
                <w:sz w:val="24"/>
                <w:szCs w:val="24"/>
              </w:rPr>
              <w:t>ИТОГО</w:t>
            </w:r>
          </w:p>
        </w:tc>
        <w:tc>
          <w:tcPr>
            <w:tcW w:w="2184" w:type="dxa"/>
            <w:tcBorders>
              <w:top w:val="single" w:sz="4" w:space="0" w:color="auto"/>
              <w:left w:val="single" w:sz="4" w:space="0" w:color="auto"/>
              <w:bottom w:val="single" w:sz="4" w:space="0" w:color="auto"/>
              <w:right w:val="single" w:sz="4" w:space="0" w:color="auto"/>
            </w:tcBorders>
            <w:hideMark/>
          </w:tcPr>
          <w:p w:rsidR="006F6581" w:rsidRPr="006F6581" w:rsidRDefault="006F6581" w:rsidP="006F6581">
            <w:pPr>
              <w:jc w:val="center"/>
              <w:rPr>
                <w:rFonts w:ascii="Times New Roman" w:hAnsi="Times New Roman"/>
                <w:b/>
                <w:sz w:val="24"/>
                <w:szCs w:val="24"/>
              </w:rPr>
            </w:pPr>
            <w:r w:rsidRPr="006F6581">
              <w:rPr>
                <w:rFonts w:ascii="Times New Roman" w:hAnsi="Times New Roman"/>
                <w:b/>
                <w:sz w:val="24"/>
                <w:szCs w:val="24"/>
              </w:rPr>
              <w:t>5</w:t>
            </w:r>
          </w:p>
        </w:tc>
      </w:tr>
    </w:tbl>
    <w:p w:rsidR="009C1858" w:rsidRDefault="009C1858" w:rsidP="009C1858">
      <w:pPr>
        <w:spacing w:after="0" w:line="240" w:lineRule="auto"/>
        <w:jc w:val="center"/>
        <w:rPr>
          <w:rFonts w:ascii="Times New Roman" w:eastAsia="Calibri" w:hAnsi="Times New Roman" w:cs="Times New Roman"/>
          <w:b/>
          <w:sz w:val="24"/>
          <w:szCs w:val="24"/>
        </w:rPr>
      </w:pPr>
    </w:p>
    <w:p w:rsidR="009C1858" w:rsidRPr="009C1858" w:rsidRDefault="009C1858" w:rsidP="009C1858">
      <w:pPr>
        <w:spacing w:after="0" w:line="240" w:lineRule="auto"/>
        <w:jc w:val="center"/>
        <w:rPr>
          <w:rFonts w:ascii="Times New Roman" w:eastAsia="Calibri" w:hAnsi="Times New Roman" w:cs="Times New Roman"/>
          <w:b/>
          <w:sz w:val="24"/>
          <w:szCs w:val="24"/>
        </w:rPr>
      </w:pPr>
      <w:r w:rsidRPr="009C1858">
        <w:rPr>
          <w:rFonts w:ascii="Times New Roman" w:eastAsia="Calibri" w:hAnsi="Times New Roman" w:cs="Times New Roman"/>
          <w:b/>
          <w:sz w:val="24"/>
          <w:szCs w:val="24"/>
        </w:rPr>
        <w:t>Филиал МАОУ «Киевская СОШ» «</w:t>
      </w:r>
      <w:proofErr w:type="spellStart"/>
      <w:r w:rsidRPr="009C1858">
        <w:rPr>
          <w:rFonts w:ascii="Times New Roman" w:eastAsia="Calibri" w:hAnsi="Times New Roman" w:cs="Times New Roman"/>
          <w:b/>
          <w:sz w:val="24"/>
          <w:szCs w:val="24"/>
        </w:rPr>
        <w:t>Карабашская</w:t>
      </w:r>
      <w:proofErr w:type="spellEnd"/>
      <w:r w:rsidRPr="009C1858">
        <w:rPr>
          <w:rFonts w:ascii="Times New Roman" w:eastAsia="Calibri" w:hAnsi="Times New Roman" w:cs="Times New Roman"/>
          <w:b/>
          <w:sz w:val="24"/>
          <w:szCs w:val="24"/>
        </w:rPr>
        <w:t xml:space="preserve"> СОШ»</w:t>
      </w:r>
    </w:p>
    <w:p w:rsidR="009C1858" w:rsidRPr="009C1858" w:rsidRDefault="009C1858" w:rsidP="009C1858">
      <w:pPr>
        <w:spacing w:after="0" w:line="240" w:lineRule="auto"/>
        <w:rPr>
          <w:rFonts w:ascii="Times New Roman" w:eastAsia="Calibri" w:hAnsi="Times New Roman" w:cs="Times New Roman"/>
          <w:b/>
          <w:sz w:val="24"/>
          <w:szCs w:val="24"/>
        </w:rPr>
      </w:pPr>
    </w:p>
    <w:p w:rsidR="009C1858" w:rsidRDefault="009C1858" w:rsidP="009C1858">
      <w:pPr>
        <w:spacing w:after="13" w:line="269" w:lineRule="auto"/>
        <w:ind w:left="10" w:right="57" w:hanging="10"/>
        <w:jc w:val="center"/>
        <w:rPr>
          <w:rFonts w:ascii="Times New Roman" w:eastAsia="Calibri" w:hAnsi="Times New Roman" w:cs="Times New Roman"/>
          <w:b/>
          <w:color w:val="000000"/>
          <w:sz w:val="24"/>
          <w:szCs w:val="24"/>
          <w:lang w:eastAsia="ru-RU"/>
        </w:rPr>
      </w:pPr>
      <w:r w:rsidRPr="009C1858">
        <w:rPr>
          <w:rFonts w:ascii="Times New Roman" w:eastAsia="Calibri" w:hAnsi="Times New Roman" w:cs="Times New Roman"/>
          <w:b/>
          <w:color w:val="000000"/>
          <w:sz w:val="24"/>
          <w:szCs w:val="24"/>
          <w:lang w:eastAsia="ru-RU"/>
        </w:rPr>
        <w:t>Внеурочная деятельность (включая коррекционно-развивающую область)</w:t>
      </w:r>
    </w:p>
    <w:p w:rsidR="009C1858" w:rsidRPr="009C1858" w:rsidRDefault="009C1858" w:rsidP="009C1858">
      <w:pPr>
        <w:spacing w:after="10" w:line="271" w:lineRule="auto"/>
        <w:ind w:left="1036" w:right="474" w:hanging="265"/>
        <w:jc w:val="center"/>
        <w:rPr>
          <w:rFonts w:ascii="Times New Roman" w:eastAsia="Times New Roman" w:hAnsi="Times New Roman" w:cs="Times New Roman"/>
          <w:color w:val="000000"/>
          <w:sz w:val="24"/>
          <w:lang w:eastAsia="ru-RU"/>
        </w:rPr>
      </w:pPr>
      <w:r w:rsidRPr="009C1858">
        <w:rPr>
          <w:rFonts w:ascii="Times New Roman" w:eastAsia="Times New Roman" w:hAnsi="Times New Roman" w:cs="Times New Roman"/>
          <w:color w:val="000000"/>
          <w:sz w:val="24"/>
          <w:lang w:eastAsia="ru-RU"/>
        </w:rPr>
        <w:t xml:space="preserve">1 (доп.) класса </w:t>
      </w:r>
    </w:p>
    <w:p w:rsidR="009C1858" w:rsidRPr="009C1858" w:rsidRDefault="009C1858" w:rsidP="009C1858">
      <w:pPr>
        <w:spacing w:after="10" w:line="271" w:lineRule="auto"/>
        <w:ind w:left="1036" w:right="474" w:hanging="265"/>
        <w:jc w:val="center"/>
        <w:rPr>
          <w:rFonts w:ascii="Times New Roman" w:eastAsia="Times New Roman" w:hAnsi="Times New Roman" w:cs="Times New Roman"/>
          <w:color w:val="000000"/>
          <w:sz w:val="24"/>
          <w:lang w:eastAsia="ru-RU"/>
        </w:rPr>
      </w:pPr>
    </w:p>
    <w:tbl>
      <w:tblPr>
        <w:tblStyle w:val="320"/>
        <w:tblW w:w="0" w:type="auto"/>
        <w:jc w:val="center"/>
        <w:tblLook w:val="04A0" w:firstRow="1" w:lastRow="0" w:firstColumn="1" w:lastColumn="0" w:noHBand="0" w:noVBand="1"/>
      </w:tblPr>
      <w:tblGrid>
        <w:gridCol w:w="3403"/>
        <w:gridCol w:w="3758"/>
        <w:gridCol w:w="2184"/>
      </w:tblGrid>
      <w:tr w:rsidR="009C1858" w:rsidRPr="009C1858" w:rsidTr="00CD197A">
        <w:trPr>
          <w:jc w:val="center"/>
        </w:trPr>
        <w:tc>
          <w:tcPr>
            <w:tcW w:w="3403" w:type="dxa"/>
          </w:tcPr>
          <w:p w:rsidR="009C1858" w:rsidRPr="009C1858" w:rsidRDefault="009C1858" w:rsidP="009C1858">
            <w:pPr>
              <w:spacing w:after="13" w:line="269" w:lineRule="auto"/>
              <w:ind w:left="10" w:right="57" w:hanging="10"/>
              <w:jc w:val="both"/>
              <w:rPr>
                <w:rFonts w:ascii="Times New Roman" w:eastAsia="Calibri" w:hAnsi="Times New Roman" w:cs="Times New Roman"/>
                <w:b/>
                <w:color w:val="000000"/>
                <w:sz w:val="24"/>
                <w:szCs w:val="24"/>
              </w:rPr>
            </w:pPr>
            <w:r w:rsidRPr="009C1858">
              <w:rPr>
                <w:rFonts w:ascii="Times New Roman" w:eastAsia="Calibri" w:hAnsi="Times New Roman" w:cs="Times New Roman"/>
                <w:b/>
                <w:color w:val="000000"/>
                <w:sz w:val="24"/>
                <w:szCs w:val="24"/>
              </w:rPr>
              <w:t xml:space="preserve">Коррекционно-развивающая область </w:t>
            </w:r>
            <w:r w:rsidRPr="009C1858">
              <w:rPr>
                <w:rFonts w:ascii="Times New Roman" w:eastAsia="Calibri" w:hAnsi="Times New Roman" w:cs="Times New Roman"/>
                <w:color w:val="000000"/>
                <w:sz w:val="24"/>
                <w:szCs w:val="24"/>
              </w:rPr>
              <w:t>(коррекционно-развивающие занятия)</w:t>
            </w:r>
          </w:p>
        </w:tc>
        <w:tc>
          <w:tcPr>
            <w:tcW w:w="3758" w:type="dxa"/>
          </w:tcPr>
          <w:p w:rsidR="009C1858" w:rsidRPr="009C1858" w:rsidRDefault="009C1858" w:rsidP="009C1858">
            <w:pPr>
              <w:spacing w:after="13" w:line="269" w:lineRule="auto"/>
              <w:ind w:left="10" w:right="57" w:hanging="10"/>
              <w:jc w:val="both"/>
              <w:rPr>
                <w:rFonts w:ascii="Times New Roman" w:eastAsia="Calibri" w:hAnsi="Times New Roman" w:cs="Times New Roman"/>
                <w:color w:val="000000"/>
                <w:sz w:val="24"/>
                <w:szCs w:val="24"/>
              </w:rPr>
            </w:pPr>
            <w:r w:rsidRPr="009C1858">
              <w:rPr>
                <w:rFonts w:ascii="Times New Roman" w:eastAsia="Calibri" w:hAnsi="Times New Roman" w:cs="Times New Roman"/>
                <w:color w:val="000000"/>
                <w:sz w:val="24"/>
                <w:szCs w:val="24"/>
              </w:rPr>
              <w:t>Логопедические занятия</w:t>
            </w:r>
          </w:p>
        </w:tc>
        <w:tc>
          <w:tcPr>
            <w:tcW w:w="2184" w:type="dxa"/>
          </w:tcPr>
          <w:p w:rsidR="009C1858" w:rsidRPr="009C1858" w:rsidRDefault="009C1858" w:rsidP="009C1858">
            <w:pPr>
              <w:spacing w:after="13" w:line="269" w:lineRule="auto"/>
              <w:ind w:left="10" w:right="57" w:hanging="10"/>
              <w:jc w:val="center"/>
              <w:rPr>
                <w:rFonts w:ascii="Times New Roman" w:eastAsia="Calibri" w:hAnsi="Times New Roman" w:cs="Times New Roman"/>
                <w:color w:val="000000"/>
                <w:sz w:val="24"/>
                <w:szCs w:val="24"/>
              </w:rPr>
            </w:pPr>
            <w:r w:rsidRPr="009C1858">
              <w:rPr>
                <w:rFonts w:ascii="Times New Roman" w:eastAsia="Calibri" w:hAnsi="Times New Roman" w:cs="Times New Roman"/>
                <w:color w:val="000000"/>
                <w:sz w:val="24"/>
                <w:szCs w:val="24"/>
              </w:rPr>
              <w:t>3</w:t>
            </w:r>
          </w:p>
        </w:tc>
      </w:tr>
      <w:tr w:rsidR="009C1858" w:rsidRPr="009C1858" w:rsidTr="00CD197A">
        <w:trPr>
          <w:jc w:val="center"/>
        </w:trPr>
        <w:tc>
          <w:tcPr>
            <w:tcW w:w="3403" w:type="dxa"/>
          </w:tcPr>
          <w:p w:rsidR="009C1858" w:rsidRPr="009C1858" w:rsidRDefault="009C1858" w:rsidP="009C1858">
            <w:pPr>
              <w:spacing w:after="13" w:line="269" w:lineRule="auto"/>
              <w:ind w:left="10" w:right="57" w:hanging="10"/>
              <w:jc w:val="both"/>
              <w:rPr>
                <w:rFonts w:ascii="Times New Roman" w:eastAsia="Calibri" w:hAnsi="Times New Roman" w:cs="Times New Roman"/>
                <w:color w:val="000000"/>
                <w:sz w:val="24"/>
                <w:szCs w:val="24"/>
              </w:rPr>
            </w:pPr>
          </w:p>
        </w:tc>
        <w:tc>
          <w:tcPr>
            <w:tcW w:w="3758" w:type="dxa"/>
          </w:tcPr>
          <w:p w:rsidR="009C1858" w:rsidRPr="009C1858" w:rsidRDefault="009C1858" w:rsidP="009C1858">
            <w:pPr>
              <w:spacing w:after="13" w:line="269" w:lineRule="auto"/>
              <w:ind w:left="10" w:right="57" w:hanging="10"/>
              <w:jc w:val="both"/>
              <w:rPr>
                <w:rFonts w:ascii="Times New Roman" w:eastAsia="Calibri" w:hAnsi="Times New Roman" w:cs="Times New Roman"/>
                <w:color w:val="000000"/>
                <w:sz w:val="24"/>
                <w:szCs w:val="24"/>
              </w:rPr>
            </w:pPr>
            <w:r w:rsidRPr="009C1858">
              <w:rPr>
                <w:rFonts w:ascii="Times New Roman" w:eastAsia="Calibri" w:hAnsi="Times New Roman" w:cs="Times New Roman"/>
                <w:color w:val="000000"/>
                <w:sz w:val="24"/>
                <w:szCs w:val="24"/>
              </w:rPr>
              <w:t>Педагогическая коррекция по математике</w:t>
            </w:r>
          </w:p>
        </w:tc>
        <w:tc>
          <w:tcPr>
            <w:tcW w:w="2184" w:type="dxa"/>
          </w:tcPr>
          <w:p w:rsidR="009C1858" w:rsidRPr="009C1858" w:rsidRDefault="009C1858" w:rsidP="009C1858">
            <w:pPr>
              <w:spacing w:after="13" w:line="269" w:lineRule="auto"/>
              <w:ind w:left="10" w:right="57" w:hanging="10"/>
              <w:jc w:val="center"/>
              <w:rPr>
                <w:rFonts w:ascii="Times New Roman" w:eastAsia="Calibri" w:hAnsi="Times New Roman" w:cs="Times New Roman"/>
                <w:color w:val="000000"/>
                <w:sz w:val="24"/>
                <w:szCs w:val="24"/>
              </w:rPr>
            </w:pPr>
            <w:r w:rsidRPr="009C1858">
              <w:rPr>
                <w:rFonts w:ascii="Times New Roman" w:eastAsia="Calibri" w:hAnsi="Times New Roman" w:cs="Times New Roman"/>
                <w:color w:val="000000"/>
                <w:sz w:val="24"/>
                <w:szCs w:val="24"/>
              </w:rPr>
              <w:t>2</w:t>
            </w:r>
          </w:p>
        </w:tc>
      </w:tr>
      <w:tr w:rsidR="009C1858" w:rsidRPr="009C1858" w:rsidTr="00CD197A">
        <w:trPr>
          <w:jc w:val="center"/>
        </w:trPr>
        <w:tc>
          <w:tcPr>
            <w:tcW w:w="3403" w:type="dxa"/>
          </w:tcPr>
          <w:p w:rsidR="009C1858" w:rsidRPr="009C1858" w:rsidRDefault="009C1858" w:rsidP="009C1858">
            <w:pPr>
              <w:spacing w:after="13" w:line="269" w:lineRule="auto"/>
              <w:ind w:left="10" w:right="57" w:hanging="10"/>
              <w:jc w:val="both"/>
              <w:rPr>
                <w:rFonts w:ascii="Times New Roman" w:eastAsia="Calibri" w:hAnsi="Times New Roman" w:cs="Times New Roman"/>
                <w:color w:val="000000"/>
                <w:sz w:val="24"/>
                <w:szCs w:val="24"/>
              </w:rPr>
            </w:pPr>
          </w:p>
        </w:tc>
        <w:tc>
          <w:tcPr>
            <w:tcW w:w="3758" w:type="dxa"/>
          </w:tcPr>
          <w:p w:rsidR="009C1858" w:rsidRPr="009C1858" w:rsidRDefault="009C1858" w:rsidP="009C1858">
            <w:pPr>
              <w:spacing w:after="13" w:line="269" w:lineRule="auto"/>
              <w:ind w:left="10" w:right="57" w:hanging="10"/>
              <w:jc w:val="both"/>
              <w:rPr>
                <w:rFonts w:ascii="Times New Roman" w:eastAsia="Calibri" w:hAnsi="Times New Roman" w:cs="Times New Roman"/>
                <w:color w:val="000000"/>
                <w:sz w:val="24"/>
                <w:szCs w:val="24"/>
              </w:rPr>
            </w:pPr>
            <w:r w:rsidRPr="009C1858">
              <w:rPr>
                <w:rFonts w:ascii="Times New Roman" w:eastAsia="Calibri" w:hAnsi="Times New Roman" w:cs="Times New Roman"/>
                <w:color w:val="000000"/>
                <w:sz w:val="24"/>
                <w:szCs w:val="24"/>
              </w:rPr>
              <w:t>Педагогическая коррекция по русскому языку</w:t>
            </w:r>
          </w:p>
        </w:tc>
        <w:tc>
          <w:tcPr>
            <w:tcW w:w="2184" w:type="dxa"/>
          </w:tcPr>
          <w:p w:rsidR="009C1858" w:rsidRPr="009C1858" w:rsidRDefault="009C1858" w:rsidP="009C1858">
            <w:pPr>
              <w:spacing w:after="13" w:line="269" w:lineRule="auto"/>
              <w:ind w:left="10" w:right="57" w:hanging="10"/>
              <w:jc w:val="center"/>
              <w:rPr>
                <w:rFonts w:ascii="Times New Roman" w:eastAsia="Calibri" w:hAnsi="Times New Roman" w:cs="Times New Roman"/>
                <w:color w:val="000000"/>
                <w:sz w:val="24"/>
                <w:szCs w:val="24"/>
              </w:rPr>
            </w:pPr>
            <w:r w:rsidRPr="009C1858">
              <w:rPr>
                <w:rFonts w:ascii="Times New Roman" w:eastAsia="Calibri" w:hAnsi="Times New Roman" w:cs="Times New Roman"/>
                <w:color w:val="000000"/>
                <w:sz w:val="24"/>
                <w:szCs w:val="24"/>
              </w:rPr>
              <w:t>2</w:t>
            </w:r>
          </w:p>
        </w:tc>
      </w:tr>
      <w:tr w:rsidR="009C1858" w:rsidRPr="009C1858" w:rsidTr="00CD197A">
        <w:trPr>
          <w:jc w:val="center"/>
        </w:trPr>
        <w:tc>
          <w:tcPr>
            <w:tcW w:w="3403" w:type="dxa"/>
          </w:tcPr>
          <w:p w:rsidR="009C1858" w:rsidRPr="009C1858" w:rsidRDefault="009C1858" w:rsidP="009C1858">
            <w:pPr>
              <w:spacing w:after="13" w:line="269" w:lineRule="auto"/>
              <w:ind w:left="10" w:right="57" w:hanging="10"/>
              <w:jc w:val="both"/>
              <w:rPr>
                <w:rFonts w:ascii="Times New Roman" w:eastAsia="Calibri" w:hAnsi="Times New Roman" w:cs="Times New Roman"/>
                <w:b/>
                <w:color w:val="000000"/>
                <w:sz w:val="24"/>
                <w:szCs w:val="24"/>
              </w:rPr>
            </w:pPr>
            <w:r w:rsidRPr="009C1858">
              <w:rPr>
                <w:rFonts w:ascii="Times New Roman" w:eastAsia="Calibri" w:hAnsi="Times New Roman" w:cs="Times New Roman"/>
                <w:b/>
                <w:color w:val="000000"/>
                <w:sz w:val="24"/>
                <w:szCs w:val="24"/>
              </w:rPr>
              <w:t>ИТОГО</w:t>
            </w:r>
            <w:r w:rsidRPr="009C1858">
              <w:rPr>
                <w:rFonts w:ascii="Times New Roman" w:eastAsia="Calibri" w:hAnsi="Times New Roman" w:cs="Times New Roman"/>
                <w:b/>
                <w:color w:val="000000"/>
                <w:sz w:val="24"/>
                <w:szCs w:val="24"/>
              </w:rPr>
              <w:tab/>
            </w:r>
            <w:r w:rsidRPr="009C1858">
              <w:rPr>
                <w:rFonts w:ascii="Times New Roman" w:eastAsia="Calibri" w:hAnsi="Times New Roman" w:cs="Times New Roman"/>
                <w:b/>
                <w:color w:val="000000"/>
                <w:sz w:val="24"/>
                <w:szCs w:val="24"/>
              </w:rPr>
              <w:tab/>
            </w:r>
          </w:p>
        </w:tc>
        <w:tc>
          <w:tcPr>
            <w:tcW w:w="3758" w:type="dxa"/>
          </w:tcPr>
          <w:p w:rsidR="009C1858" w:rsidRPr="009C1858" w:rsidRDefault="009C1858" w:rsidP="009C1858">
            <w:pPr>
              <w:spacing w:after="13" w:line="269" w:lineRule="auto"/>
              <w:ind w:left="10" w:right="57" w:hanging="10"/>
              <w:jc w:val="both"/>
              <w:rPr>
                <w:rFonts w:ascii="Times New Roman" w:eastAsia="Calibri" w:hAnsi="Times New Roman" w:cs="Times New Roman"/>
                <w:b/>
                <w:color w:val="000000"/>
                <w:sz w:val="24"/>
                <w:szCs w:val="24"/>
              </w:rPr>
            </w:pPr>
          </w:p>
        </w:tc>
        <w:tc>
          <w:tcPr>
            <w:tcW w:w="2184" w:type="dxa"/>
          </w:tcPr>
          <w:p w:rsidR="009C1858" w:rsidRPr="009C1858" w:rsidRDefault="009C1858" w:rsidP="009C1858">
            <w:pPr>
              <w:spacing w:after="13" w:line="269" w:lineRule="auto"/>
              <w:ind w:left="10" w:right="57" w:hanging="10"/>
              <w:jc w:val="center"/>
              <w:rPr>
                <w:rFonts w:ascii="Times New Roman" w:eastAsia="Calibri" w:hAnsi="Times New Roman" w:cs="Times New Roman"/>
                <w:b/>
                <w:color w:val="000000"/>
                <w:sz w:val="24"/>
                <w:szCs w:val="24"/>
              </w:rPr>
            </w:pPr>
            <w:r w:rsidRPr="009C1858">
              <w:rPr>
                <w:rFonts w:ascii="Times New Roman" w:eastAsia="Calibri" w:hAnsi="Times New Roman" w:cs="Times New Roman"/>
                <w:b/>
                <w:color w:val="000000"/>
                <w:sz w:val="24"/>
                <w:szCs w:val="24"/>
              </w:rPr>
              <w:t>7</w:t>
            </w:r>
          </w:p>
        </w:tc>
      </w:tr>
      <w:tr w:rsidR="009C1858" w:rsidRPr="009C1858" w:rsidTr="00CD197A">
        <w:trPr>
          <w:jc w:val="center"/>
        </w:trPr>
        <w:tc>
          <w:tcPr>
            <w:tcW w:w="3403" w:type="dxa"/>
          </w:tcPr>
          <w:p w:rsidR="009C1858" w:rsidRPr="009C1858" w:rsidRDefault="009C1858" w:rsidP="009C1858">
            <w:pPr>
              <w:spacing w:after="13" w:line="269" w:lineRule="auto"/>
              <w:ind w:left="10" w:right="57" w:hanging="10"/>
              <w:jc w:val="both"/>
              <w:rPr>
                <w:rFonts w:ascii="Times New Roman" w:eastAsia="Calibri" w:hAnsi="Times New Roman" w:cs="Times New Roman"/>
                <w:i/>
                <w:color w:val="000000"/>
                <w:sz w:val="24"/>
                <w:szCs w:val="24"/>
              </w:rPr>
            </w:pPr>
            <w:r w:rsidRPr="009C1858">
              <w:rPr>
                <w:rFonts w:ascii="Times New Roman" w:eastAsia="Calibri" w:hAnsi="Times New Roman" w:cs="Times New Roman"/>
                <w:i/>
                <w:color w:val="000000"/>
                <w:sz w:val="24"/>
                <w:szCs w:val="24"/>
              </w:rPr>
              <w:t xml:space="preserve"> Направления: </w:t>
            </w:r>
          </w:p>
          <w:p w:rsidR="009C1858" w:rsidRPr="009C1858" w:rsidRDefault="009C1858" w:rsidP="009C1858">
            <w:pPr>
              <w:spacing w:after="13" w:line="269" w:lineRule="auto"/>
              <w:ind w:left="10" w:right="57" w:hanging="10"/>
              <w:jc w:val="both"/>
              <w:rPr>
                <w:rFonts w:ascii="Times New Roman" w:eastAsia="Calibri" w:hAnsi="Times New Roman" w:cs="Times New Roman"/>
                <w:i/>
                <w:color w:val="000000"/>
                <w:sz w:val="24"/>
                <w:szCs w:val="24"/>
              </w:rPr>
            </w:pPr>
            <w:r w:rsidRPr="009C1858">
              <w:rPr>
                <w:rFonts w:ascii="Times New Roman" w:eastAsia="Calibri" w:hAnsi="Times New Roman" w:cs="Times New Roman"/>
                <w:i/>
                <w:color w:val="000000"/>
                <w:sz w:val="24"/>
                <w:szCs w:val="24"/>
              </w:rPr>
              <w:t>Спортивно-оздоровительное</w:t>
            </w:r>
          </w:p>
        </w:tc>
        <w:tc>
          <w:tcPr>
            <w:tcW w:w="3758" w:type="dxa"/>
          </w:tcPr>
          <w:p w:rsidR="009C1858" w:rsidRPr="009C1858" w:rsidRDefault="009C1858" w:rsidP="009C1858">
            <w:pPr>
              <w:spacing w:after="13" w:line="269" w:lineRule="auto"/>
              <w:ind w:left="10" w:right="57" w:hanging="10"/>
              <w:jc w:val="both"/>
              <w:rPr>
                <w:rFonts w:ascii="Times New Roman" w:eastAsia="Calibri" w:hAnsi="Times New Roman" w:cs="Times New Roman"/>
                <w:color w:val="000000"/>
                <w:sz w:val="24"/>
                <w:szCs w:val="24"/>
              </w:rPr>
            </w:pPr>
            <w:r w:rsidRPr="009C1858">
              <w:rPr>
                <w:rFonts w:ascii="Times New Roman" w:eastAsia="Calibri" w:hAnsi="Times New Roman" w:cs="Times New Roman"/>
                <w:color w:val="000000"/>
                <w:sz w:val="24"/>
                <w:szCs w:val="24"/>
              </w:rPr>
              <w:t>Кружок «Подвижные игры»</w:t>
            </w:r>
          </w:p>
        </w:tc>
        <w:tc>
          <w:tcPr>
            <w:tcW w:w="2184" w:type="dxa"/>
          </w:tcPr>
          <w:p w:rsidR="009C1858" w:rsidRPr="009C1858" w:rsidRDefault="009C1858" w:rsidP="009C1858">
            <w:pPr>
              <w:spacing w:after="13" w:line="269" w:lineRule="auto"/>
              <w:ind w:left="10" w:right="57" w:hanging="10"/>
              <w:jc w:val="center"/>
              <w:rPr>
                <w:rFonts w:ascii="Times New Roman" w:eastAsia="Calibri" w:hAnsi="Times New Roman" w:cs="Times New Roman"/>
                <w:color w:val="000000"/>
                <w:sz w:val="24"/>
                <w:szCs w:val="24"/>
              </w:rPr>
            </w:pPr>
            <w:r w:rsidRPr="009C1858">
              <w:rPr>
                <w:rFonts w:ascii="Times New Roman" w:eastAsia="Calibri" w:hAnsi="Times New Roman" w:cs="Times New Roman"/>
                <w:color w:val="000000"/>
                <w:sz w:val="24"/>
                <w:szCs w:val="24"/>
              </w:rPr>
              <w:t>1</w:t>
            </w:r>
          </w:p>
        </w:tc>
      </w:tr>
      <w:tr w:rsidR="009C1858" w:rsidRPr="009C1858" w:rsidTr="00CD197A">
        <w:trPr>
          <w:jc w:val="center"/>
        </w:trPr>
        <w:tc>
          <w:tcPr>
            <w:tcW w:w="3403" w:type="dxa"/>
          </w:tcPr>
          <w:p w:rsidR="009C1858" w:rsidRPr="009C1858" w:rsidRDefault="009C1858" w:rsidP="009C1858">
            <w:pPr>
              <w:spacing w:after="13" w:line="269" w:lineRule="auto"/>
              <w:ind w:left="10" w:right="57" w:hanging="10"/>
              <w:jc w:val="both"/>
              <w:rPr>
                <w:rFonts w:ascii="Times New Roman" w:eastAsia="Calibri" w:hAnsi="Times New Roman" w:cs="Times New Roman"/>
                <w:i/>
                <w:color w:val="000000"/>
                <w:sz w:val="24"/>
                <w:szCs w:val="24"/>
              </w:rPr>
            </w:pPr>
            <w:r w:rsidRPr="009C1858">
              <w:rPr>
                <w:rFonts w:ascii="Times New Roman" w:eastAsia="Calibri" w:hAnsi="Times New Roman" w:cs="Times New Roman"/>
                <w:i/>
                <w:color w:val="000000"/>
                <w:sz w:val="24"/>
                <w:szCs w:val="24"/>
              </w:rPr>
              <w:t>Общекультурное</w:t>
            </w:r>
          </w:p>
        </w:tc>
        <w:tc>
          <w:tcPr>
            <w:tcW w:w="3758" w:type="dxa"/>
            <w:vMerge w:val="restart"/>
          </w:tcPr>
          <w:p w:rsidR="009C1858" w:rsidRPr="009C1858" w:rsidRDefault="009C1858" w:rsidP="009C1858">
            <w:pPr>
              <w:spacing w:after="13" w:line="269" w:lineRule="auto"/>
              <w:ind w:left="10" w:right="57" w:hanging="10"/>
              <w:jc w:val="both"/>
              <w:rPr>
                <w:rFonts w:ascii="Times New Roman" w:eastAsia="Calibri" w:hAnsi="Times New Roman" w:cs="Times New Roman"/>
                <w:color w:val="000000"/>
                <w:sz w:val="24"/>
                <w:szCs w:val="24"/>
              </w:rPr>
            </w:pPr>
            <w:r w:rsidRPr="009C1858">
              <w:rPr>
                <w:rFonts w:ascii="Times New Roman" w:eastAsia="Calibri" w:hAnsi="Times New Roman" w:cs="Times New Roman"/>
                <w:color w:val="000000"/>
                <w:sz w:val="24"/>
                <w:szCs w:val="24"/>
              </w:rPr>
              <w:t xml:space="preserve">План воспитательных мероприятий  </w:t>
            </w:r>
          </w:p>
        </w:tc>
        <w:tc>
          <w:tcPr>
            <w:tcW w:w="2184" w:type="dxa"/>
            <w:vMerge w:val="restart"/>
          </w:tcPr>
          <w:p w:rsidR="009C1858" w:rsidRPr="009C1858" w:rsidRDefault="009C1858" w:rsidP="009C1858">
            <w:pPr>
              <w:spacing w:after="13" w:line="269" w:lineRule="auto"/>
              <w:ind w:left="10" w:right="57" w:hanging="10"/>
              <w:jc w:val="center"/>
              <w:rPr>
                <w:rFonts w:ascii="Times New Roman" w:eastAsia="Calibri" w:hAnsi="Times New Roman" w:cs="Times New Roman"/>
                <w:color w:val="000000"/>
                <w:sz w:val="24"/>
                <w:szCs w:val="24"/>
              </w:rPr>
            </w:pPr>
            <w:r w:rsidRPr="009C1858">
              <w:rPr>
                <w:rFonts w:ascii="Times New Roman" w:eastAsia="Calibri" w:hAnsi="Times New Roman" w:cs="Times New Roman"/>
                <w:color w:val="000000"/>
                <w:sz w:val="24"/>
                <w:szCs w:val="24"/>
              </w:rPr>
              <w:t>2</w:t>
            </w:r>
          </w:p>
        </w:tc>
      </w:tr>
      <w:tr w:rsidR="009C1858" w:rsidRPr="009C1858" w:rsidTr="00CD197A">
        <w:trPr>
          <w:jc w:val="center"/>
        </w:trPr>
        <w:tc>
          <w:tcPr>
            <w:tcW w:w="3403" w:type="dxa"/>
          </w:tcPr>
          <w:p w:rsidR="009C1858" w:rsidRPr="009C1858" w:rsidRDefault="009C1858" w:rsidP="009C1858">
            <w:pPr>
              <w:spacing w:after="13" w:line="269" w:lineRule="auto"/>
              <w:ind w:left="10" w:right="57" w:hanging="10"/>
              <w:jc w:val="both"/>
              <w:rPr>
                <w:rFonts w:ascii="Times New Roman" w:eastAsia="Calibri" w:hAnsi="Times New Roman" w:cs="Times New Roman"/>
                <w:i/>
                <w:color w:val="000000"/>
                <w:sz w:val="24"/>
                <w:szCs w:val="24"/>
              </w:rPr>
            </w:pPr>
            <w:r w:rsidRPr="009C1858">
              <w:rPr>
                <w:rFonts w:ascii="Times New Roman" w:eastAsia="Calibri" w:hAnsi="Times New Roman" w:cs="Times New Roman"/>
                <w:i/>
                <w:color w:val="000000"/>
                <w:sz w:val="24"/>
                <w:szCs w:val="24"/>
              </w:rPr>
              <w:t>Духовно-нравственное</w:t>
            </w:r>
          </w:p>
        </w:tc>
        <w:tc>
          <w:tcPr>
            <w:tcW w:w="3758" w:type="dxa"/>
            <w:vMerge/>
          </w:tcPr>
          <w:p w:rsidR="009C1858" w:rsidRPr="009C1858" w:rsidRDefault="009C1858" w:rsidP="009C1858">
            <w:pPr>
              <w:spacing w:after="13" w:line="269" w:lineRule="auto"/>
              <w:ind w:left="10" w:right="57" w:hanging="10"/>
              <w:jc w:val="both"/>
              <w:rPr>
                <w:rFonts w:ascii="Times New Roman" w:eastAsia="Calibri" w:hAnsi="Times New Roman" w:cs="Times New Roman"/>
                <w:color w:val="000000"/>
                <w:sz w:val="24"/>
                <w:szCs w:val="24"/>
              </w:rPr>
            </w:pPr>
          </w:p>
        </w:tc>
        <w:tc>
          <w:tcPr>
            <w:tcW w:w="2184" w:type="dxa"/>
            <w:vMerge/>
          </w:tcPr>
          <w:p w:rsidR="009C1858" w:rsidRPr="009C1858" w:rsidRDefault="009C1858" w:rsidP="009C1858">
            <w:pPr>
              <w:spacing w:after="13" w:line="269" w:lineRule="auto"/>
              <w:ind w:left="10" w:right="57" w:hanging="10"/>
              <w:jc w:val="center"/>
              <w:rPr>
                <w:rFonts w:ascii="Times New Roman" w:eastAsia="Calibri" w:hAnsi="Times New Roman" w:cs="Times New Roman"/>
                <w:color w:val="000000"/>
                <w:sz w:val="24"/>
                <w:szCs w:val="24"/>
              </w:rPr>
            </w:pPr>
          </w:p>
        </w:tc>
      </w:tr>
      <w:tr w:rsidR="009C1858" w:rsidRPr="009C1858" w:rsidTr="00CD197A">
        <w:trPr>
          <w:jc w:val="center"/>
        </w:trPr>
        <w:tc>
          <w:tcPr>
            <w:tcW w:w="3403" w:type="dxa"/>
          </w:tcPr>
          <w:p w:rsidR="009C1858" w:rsidRPr="009C1858" w:rsidRDefault="009C1858" w:rsidP="009C1858">
            <w:pPr>
              <w:spacing w:after="13" w:line="269" w:lineRule="auto"/>
              <w:ind w:left="10" w:right="57" w:hanging="10"/>
              <w:jc w:val="both"/>
              <w:rPr>
                <w:rFonts w:ascii="Times New Roman" w:eastAsia="Calibri" w:hAnsi="Times New Roman" w:cs="Times New Roman"/>
                <w:i/>
                <w:color w:val="000000"/>
                <w:sz w:val="24"/>
                <w:szCs w:val="24"/>
              </w:rPr>
            </w:pPr>
            <w:r w:rsidRPr="009C1858">
              <w:rPr>
                <w:rFonts w:ascii="Times New Roman" w:eastAsia="Calibri" w:hAnsi="Times New Roman" w:cs="Times New Roman"/>
                <w:i/>
                <w:color w:val="000000"/>
                <w:sz w:val="24"/>
                <w:szCs w:val="24"/>
              </w:rPr>
              <w:t>Социальное</w:t>
            </w:r>
          </w:p>
        </w:tc>
        <w:tc>
          <w:tcPr>
            <w:tcW w:w="3758" w:type="dxa"/>
            <w:vMerge/>
          </w:tcPr>
          <w:p w:rsidR="009C1858" w:rsidRPr="009C1858" w:rsidRDefault="009C1858" w:rsidP="009C1858">
            <w:pPr>
              <w:spacing w:after="13" w:line="269" w:lineRule="auto"/>
              <w:ind w:left="10" w:right="57" w:hanging="10"/>
              <w:jc w:val="both"/>
              <w:rPr>
                <w:rFonts w:ascii="Times New Roman" w:eastAsia="Calibri" w:hAnsi="Times New Roman" w:cs="Times New Roman"/>
                <w:color w:val="000000"/>
                <w:sz w:val="24"/>
                <w:szCs w:val="24"/>
              </w:rPr>
            </w:pPr>
          </w:p>
        </w:tc>
        <w:tc>
          <w:tcPr>
            <w:tcW w:w="2184" w:type="dxa"/>
            <w:vMerge/>
          </w:tcPr>
          <w:p w:rsidR="009C1858" w:rsidRPr="009C1858" w:rsidRDefault="009C1858" w:rsidP="009C1858">
            <w:pPr>
              <w:spacing w:after="13" w:line="269" w:lineRule="auto"/>
              <w:ind w:left="10" w:right="57" w:hanging="10"/>
              <w:jc w:val="center"/>
              <w:rPr>
                <w:rFonts w:ascii="Times New Roman" w:eastAsia="Calibri" w:hAnsi="Times New Roman" w:cs="Times New Roman"/>
                <w:color w:val="000000"/>
                <w:sz w:val="24"/>
                <w:szCs w:val="24"/>
              </w:rPr>
            </w:pPr>
          </w:p>
        </w:tc>
      </w:tr>
      <w:tr w:rsidR="009C1858" w:rsidRPr="009C1858" w:rsidTr="00CD197A">
        <w:trPr>
          <w:jc w:val="center"/>
        </w:trPr>
        <w:tc>
          <w:tcPr>
            <w:tcW w:w="3403" w:type="dxa"/>
          </w:tcPr>
          <w:p w:rsidR="009C1858" w:rsidRPr="009C1858" w:rsidRDefault="009C1858" w:rsidP="009C1858">
            <w:pPr>
              <w:spacing w:after="13" w:line="269" w:lineRule="auto"/>
              <w:ind w:left="10" w:right="57" w:hanging="10"/>
              <w:jc w:val="both"/>
              <w:rPr>
                <w:rFonts w:ascii="Times New Roman" w:eastAsia="Calibri" w:hAnsi="Times New Roman" w:cs="Times New Roman"/>
                <w:b/>
                <w:i/>
                <w:color w:val="000000"/>
                <w:sz w:val="24"/>
                <w:szCs w:val="24"/>
              </w:rPr>
            </w:pPr>
            <w:r w:rsidRPr="009C1858">
              <w:rPr>
                <w:rFonts w:ascii="Times New Roman" w:eastAsia="Calibri" w:hAnsi="Times New Roman" w:cs="Times New Roman"/>
                <w:b/>
                <w:i/>
                <w:color w:val="000000"/>
                <w:sz w:val="24"/>
                <w:szCs w:val="24"/>
              </w:rPr>
              <w:t xml:space="preserve">Всего: </w:t>
            </w:r>
          </w:p>
        </w:tc>
        <w:tc>
          <w:tcPr>
            <w:tcW w:w="3758" w:type="dxa"/>
          </w:tcPr>
          <w:p w:rsidR="009C1858" w:rsidRPr="009C1858" w:rsidRDefault="009C1858" w:rsidP="009C1858">
            <w:pPr>
              <w:spacing w:after="13" w:line="269" w:lineRule="auto"/>
              <w:ind w:left="10" w:right="57" w:hanging="10"/>
              <w:jc w:val="both"/>
              <w:rPr>
                <w:rFonts w:ascii="Times New Roman" w:eastAsia="Calibri" w:hAnsi="Times New Roman" w:cs="Times New Roman"/>
                <w:b/>
                <w:color w:val="000000"/>
                <w:sz w:val="24"/>
                <w:szCs w:val="24"/>
              </w:rPr>
            </w:pPr>
          </w:p>
        </w:tc>
        <w:tc>
          <w:tcPr>
            <w:tcW w:w="2184" w:type="dxa"/>
          </w:tcPr>
          <w:p w:rsidR="009C1858" w:rsidRPr="009C1858" w:rsidRDefault="009C1858" w:rsidP="009C1858">
            <w:pPr>
              <w:spacing w:after="13" w:line="269" w:lineRule="auto"/>
              <w:ind w:left="10" w:right="57" w:hanging="10"/>
              <w:jc w:val="center"/>
              <w:rPr>
                <w:rFonts w:ascii="Times New Roman" w:eastAsia="Calibri" w:hAnsi="Times New Roman" w:cs="Times New Roman"/>
                <w:b/>
                <w:color w:val="000000"/>
                <w:sz w:val="24"/>
                <w:szCs w:val="24"/>
              </w:rPr>
            </w:pPr>
            <w:r w:rsidRPr="009C1858">
              <w:rPr>
                <w:rFonts w:ascii="Times New Roman" w:eastAsia="Calibri" w:hAnsi="Times New Roman" w:cs="Times New Roman"/>
                <w:b/>
                <w:color w:val="000000"/>
                <w:sz w:val="24"/>
                <w:szCs w:val="24"/>
              </w:rPr>
              <w:t>10</w:t>
            </w:r>
          </w:p>
        </w:tc>
      </w:tr>
    </w:tbl>
    <w:p w:rsidR="007D7DEF" w:rsidRDefault="007D7DEF" w:rsidP="007D7DEF">
      <w:pPr>
        <w:autoSpaceDE w:val="0"/>
        <w:autoSpaceDN w:val="0"/>
        <w:adjustRightInd w:val="0"/>
        <w:spacing w:after="0" w:line="240" w:lineRule="auto"/>
        <w:contextualSpacing/>
        <w:jc w:val="both"/>
        <w:rPr>
          <w:rFonts w:ascii="Times New Roman" w:eastAsia="Times New Roman" w:hAnsi="Times New Roman" w:cs="Times New Roman"/>
          <w:b/>
          <w:bCs/>
          <w:sz w:val="28"/>
          <w:szCs w:val="28"/>
          <w:lang w:eastAsia="ru-RU"/>
        </w:rPr>
      </w:pPr>
    </w:p>
    <w:p w:rsidR="001835EF" w:rsidRDefault="001835EF" w:rsidP="001835EF">
      <w:pPr>
        <w:autoSpaceDE w:val="0"/>
        <w:autoSpaceDN w:val="0"/>
        <w:adjustRightInd w:val="0"/>
        <w:spacing w:after="0" w:line="240" w:lineRule="auto"/>
        <w:contextualSpacing/>
        <w:jc w:val="center"/>
        <w:rPr>
          <w:rFonts w:ascii="Times New Roman" w:eastAsia="Calibri" w:hAnsi="Times New Roman" w:cs="Times New Roman"/>
          <w:b/>
          <w:color w:val="000000"/>
          <w:sz w:val="24"/>
          <w:szCs w:val="24"/>
          <w:lang w:eastAsia="ru-RU"/>
        </w:rPr>
      </w:pPr>
      <w:r w:rsidRPr="009C1858">
        <w:rPr>
          <w:rFonts w:ascii="Times New Roman" w:eastAsia="Calibri" w:hAnsi="Times New Roman" w:cs="Times New Roman"/>
          <w:b/>
          <w:color w:val="000000"/>
          <w:sz w:val="24"/>
          <w:szCs w:val="24"/>
          <w:lang w:eastAsia="ru-RU"/>
        </w:rPr>
        <w:t>Внеурочная деятельность (включая коррекционно-развивающую область)</w:t>
      </w:r>
    </w:p>
    <w:p w:rsidR="001835EF" w:rsidRDefault="001835EF" w:rsidP="001835EF">
      <w:pPr>
        <w:autoSpaceDE w:val="0"/>
        <w:autoSpaceDN w:val="0"/>
        <w:adjustRightInd w:val="0"/>
        <w:spacing w:after="0" w:line="240" w:lineRule="auto"/>
        <w:contextualSpacing/>
        <w:jc w:val="center"/>
        <w:rPr>
          <w:rFonts w:ascii="Times New Roman" w:eastAsia="Times New Roman" w:hAnsi="Times New Roman" w:cs="Times New Roman"/>
          <w:b/>
          <w:bCs/>
          <w:sz w:val="28"/>
          <w:szCs w:val="28"/>
          <w:lang w:eastAsia="ru-RU"/>
        </w:rPr>
      </w:pPr>
      <w:r>
        <w:rPr>
          <w:rFonts w:ascii="Times New Roman" w:eastAsia="Calibri" w:hAnsi="Times New Roman" w:cs="Times New Roman"/>
          <w:b/>
          <w:color w:val="000000"/>
          <w:sz w:val="24"/>
          <w:szCs w:val="24"/>
          <w:lang w:eastAsia="ru-RU"/>
        </w:rPr>
        <w:t>2 класс (вариант 7.1)</w:t>
      </w:r>
    </w:p>
    <w:p w:rsidR="001835EF" w:rsidRDefault="001835EF" w:rsidP="007D7DEF">
      <w:pPr>
        <w:autoSpaceDE w:val="0"/>
        <w:autoSpaceDN w:val="0"/>
        <w:adjustRightInd w:val="0"/>
        <w:spacing w:after="0" w:line="240" w:lineRule="auto"/>
        <w:contextualSpacing/>
        <w:jc w:val="both"/>
        <w:rPr>
          <w:rFonts w:ascii="Times New Roman" w:eastAsia="Times New Roman" w:hAnsi="Times New Roman" w:cs="Times New Roman"/>
          <w:b/>
          <w:bCs/>
          <w:sz w:val="28"/>
          <w:szCs w:val="28"/>
          <w:lang w:eastAsia="ru-RU"/>
        </w:rPr>
      </w:pPr>
    </w:p>
    <w:tbl>
      <w:tblPr>
        <w:tblStyle w:val="TableGrid1"/>
        <w:tblW w:w="10182" w:type="dxa"/>
        <w:tblInd w:w="-724" w:type="dxa"/>
        <w:tblCellMar>
          <w:top w:w="7" w:type="dxa"/>
          <w:left w:w="108" w:type="dxa"/>
          <w:right w:w="98" w:type="dxa"/>
        </w:tblCellMar>
        <w:tblLook w:val="04A0" w:firstRow="1" w:lastRow="0" w:firstColumn="1" w:lastColumn="0" w:noHBand="0" w:noVBand="1"/>
      </w:tblPr>
      <w:tblGrid>
        <w:gridCol w:w="4606"/>
        <w:gridCol w:w="3895"/>
        <w:gridCol w:w="1681"/>
      </w:tblGrid>
      <w:tr w:rsidR="001835EF" w:rsidRPr="001835EF" w:rsidTr="001835EF">
        <w:trPr>
          <w:trHeight w:val="607"/>
        </w:trPr>
        <w:tc>
          <w:tcPr>
            <w:tcW w:w="4606" w:type="dxa"/>
            <w:vMerge w:val="restart"/>
            <w:tcBorders>
              <w:top w:val="single" w:sz="12" w:space="0" w:color="000000"/>
              <w:left w:val="single" w:sz="12" w:space="0" w:color="000000"/>
              <w:bottom w:val="single" w:sz="12" w:space="0" w:color="000000"/>
              <w:right w:val="single" w:sz="12" w:space="0" w:color="000000"/>
            </w:tcBorders>
          </w:tcPr>
          <w:p w:rsidR="001835EF" w:rsidRPr="001835EF" w:rsidRDefault="001835EF" w:rsidP="001835EF">
            <w:pPr>
              <w:spacing w:line="259" w:lineRule="auto"/>
              <w:rPr>
                <w:rFonts w:ascii="Times New Roman" w:eastAsia="Times New Roman" w:hAnsi="Times New Roman" w:cs="Times New Roman"/>
                <w:color w:val="000000"/>
                <w:sz w:val="24"/>
              </w:rPr>
            </w:pPr>
            <w:r w:rsidRPr="001835EF">
              <w:rPr>
                <w:rFonts w:ascii="Times New Roman" w:eastAsia="Times New Roman" w:hAnsi="Times New Roman" w:cs="Times New Roman"/>
                <w:b/>
                <w:color w:val="000000"/>
                <w:sz w:val="24"/>
              </w:rPr>
              <w:t xml:space="preserve">Коррекционно-развивающая работа </w:t>
            </w:r>
          </w:p>
        </w:tc>
        <w:tc>
          <w:tcPr>
            <w:tcW w:w="3895" w:type="dxa"/>
            <w:tcBorders>
              <w:top w:val="single" w:sz="12" w:space="0" w:color="000000"/>
              <w:left w:val="single" w:sz="12" w:space="0" w:color="000000"/>
              <w:bottom w:val="single" w:sz="12" w:space="0" w:color="000000"/>
              <w:right w:val="single" w:sz="12" w:space="0" w:color="000000"/>
            </w:tcBorders>
          </w:tcPr>
          <w:p w:rsidR="001835EF" w:rsidRPr="001835EF" w:rsidRDefault="001835EF" w:rsidP="001835EF">
            <w:pPr>
              <w:spacing w:line="259" w:lineRule="auto"/>
              <w:rPr>
                <w:rFonts w:ascii="Times New Roman" w:eastAsia="Times New Roman" w:hAnsi="Times New Roman" w:cs="Times New Roman"/>
                <w:color w:val="000000"/>
                <w:sz w:val="24"/>
              </w:rPr>
            </w:pPr>
            <w:r w:rsidRPr="001835EF">
              <w:rPr>
                <w:rFonts w:ascii="Times New Roman" w:eastAsia="Times New Roman" w:hAnsi="Times New Roman" w:cs="Times New Roman"/>
                <w:b/>
                <w:color w:val="000000"/>
                <w:sz w:val="24"/>
              </w:rPr>
              <w:t xml:space="preserve">Коррекционно-развивающие занятия:  </w:t>
            </w:r>
          </w:p>
        </w:tc>
        <w:tc>
          <w:tcPr>
            <w:tcW w:w="1681" w:type="dxa"/>
            <w:tcBorders>
              <w:top w:val="single" w:sz="12" w:space="0" w:color="000000"/>
              <w:left w:val="single" w:sz="12" w:space="0" w:color="000000"/>
              <w:bottom w:val="single" w:sz="12" w:space="0" w:color="000000"/>
              <w:right w:val="single" w:sz="12" w:space="0" w:color="000000"/>
            </w:tcBorders>
          </w:tcPr>
          <w:p w:rsidR="001835EF" w:rsidRPr="001835EF" w:rsidRDefault="001835EF" w:rsidP="001835EF">
            <w:pPr>
              <w:spacing w:line="259" w:lineRule="auto"/>
              <w:ind w:right="17"/>
              <w:jc w:val="center"/>
              <w:rPr>
                <w:rFonts w:ascii="Times New Roman" w:eastAsia="Times New Roman" w:hAnsi="Times New Roman" w:cs="Times New Roman"/>
                <w:color w:val="000000"/>
                <w:sz w:val="24"/>
              </w:rPr>
            </w:pPr>
            <w:r w:rsidRPr="001835EF">
              <w:rPr>
                <w:rFonts w:ascii="Times New Roman" w:eastAsia="Times New Roman" w:hAnsi="Times New Roman" w:cs="Times New Roman"/>
                <w:b/>
                <w:color w:val="000000"/>
                <w:sz w:val="24"/>
              </w:rPr>
              <w:t xml:space="preserve">5 </w:t>
            </w:r>
          </w:p>
        </w:tc>
      </w:tr>
      <w:tr w:rsidR="001835EF" w:rsidRPr="001835EF" w:rsidTr="001835EF">
        <w:trPr>
          <w:trHeight w:val="311"/>
        </w:trPr>
        <w:tc>
          <w:tcPr>
            <w:tcW w:w="4606" w:type="dxa"/>
            <w:vMerge/>
            <w:tcBorders>
              <w:top w:val="nil"/>
              <w:left w:val="single" w:sz="12" w:space="0" w:color="000000"/>
              <w:bottom w:val="nil"/>
              <w:right w:val="single" w:sz="12" w:space="0" w:color="000000"/>
            </w:tcBorders>
            <w:vAlign w:val="bottom"/>
          </w:tcPr>
          <w:p w:rsidR="001835EF" w:rsidRPr="001835EF" w:rsidRDefault="001835EF" w:rsidP="001835EF">
            <w:pPr>
              <w:spacing w:after="160" w:line="259" w:lineRule="auto"/>
              <w:rPr>
                <w:rFonts w:ascii="Times New Roman" w:eastAsia="Times New Roman" w:hAnsi="Times New Roman" w:cs="Times New Roman"/>
                <w:color w:val="000000"/>
                <w:sz w:val="24"/>
              </w:rPr>
            </w:pPr>
          </w:p>
        </w:tc>
        <w:tc>
          <w:tcPr>
            <w:tcW w:w="3895" w:type="dxa"/>
            <w:tcBorders>
              <w:top w:val="single" w:sz="12" w:space="0" w:color="000000"/>
              <w:left w:val="single" w:sz="12" w:space="0" w:color="000000"/>
              <w:bottom w:val="single" w:sz="4" w:space="0" w:color="000000"/>
              <w:right w:val="single" w:sz="12" w:space="0" w:color="000000"/>
            </w:tcBorders>
          </w:tcPr>
          <w:p w:rsidR="001835EF" w:rsidRPr="001835EF" w:rsidRDefault="001835EF" w:rsidP="001835EF">
            <w:pPr>
              <w:spacing w:line="259" w:lineRule="auto"/>
              <w:rPr>
                <w:rFonts w:ascii="Times New Roman" w:eastAsia="Times New Roman" w:hAnsi="Times New Roman" w:cs="Times New Roman"/>
                <w:color w:val="000000"/>
                <w:sz w:val="24"/>
              </w:rPr>
            </w:pPr>
            <w:r w:rsidRPr="001835EF">
              <w:rPr>
                <w:rFonts w:ascii="Times New Roman" w:eastAsia="Times New Roman" w:hAnsi="Times New Roman" w:cs="Times New Roman"/>
                <w:color w:val="000000"/>
                <w:sz w:val="24"/>
              </w:rPr>
              <w:t xml:space="preserve">Логопедические занятия </w:t>
            </w:r>
          </w:p>
        </w:tc>
        <w:tc>
          <w:tcPr>
            <w:tcW w:w="1681" w:type="dxa"/>
            <w:tcBorders>
              <w:top w:val="single" w:sz="12" w:space="0" w:color="000000"/>
              <w:left w:val="single" w:sz="12" w:space="0" w:color="000000"/>
              <w:bottom w:val="single" w:sz="4" w:space="0" w:color="000000"/>
              <w:right w:val="single" w:sz="12" w:space="0" w:color="000000"/>
            </w:tcBorders>
          </w:tcPr>
          <w:p w:rsidR="001835EF" w:rsidRPr="001835EF" w:rsidRDefault="001835EF" w:rsidP="001835EF">
            <w:pPr>
              <w:spacing w:line="259" w:lineRule="auto"/>
              <w:ind w:right="17"/>
              <w:jc w:val="center"/>
              <w:rPr>
                <w:rFonts w:ascii="Times New Roman" w:eastAsia="Times New Roman" w:hAnsi="Times New Roman" w:cs="Times New Roman"/>
                <w:color w:val="000000"/>
                <w:sz w:val="24"/>
              </w:rPr>
            </w:pPr>
            <w:r w:rsidRPr="001835EF">
              <w:rPr>
                <w:rFonts w:ascii="Times New Roman" w:eastAsia="Times New Roman" w:hAnsi="Times New Roman" w:cs="Times New Roman"/>
                <w:color w:val="000000"/>
                <w:sz w:val="24"/>
              </w:rPr>
              <w:t xml:space="preserve">3 </w:t>
            </w:r>
          </w:p>
        </w:tc>
      </w:tr>
      <w:tr w:rsidR="001835EF" w:rsidRPr="001835EF" w:rsidTr="001835EF">
        <w:trPr>
          <w:trHeight w:val="597"/>
        </w:trPr>
        <w:tc>
          <w:tcPr>
            <w:tcW w:w="4606" w:type="dxa"/>
            <w:vMerge/>
            <w:tcBorders>
              <w:top w:val="nil"/>
              <w:left w:val="single" w:sz="12" w:space="0" w:color="000000"/>
              <w:bottom w:val="single" w:sz="12" w:space="0" w:color="000000"/>
              <w:right w:val="single" w:sz="12" w:space="0" w:color="000000"/>
            </w:tcBorders>
            <w:vAlign w:val="center"/>
          </w:tcPr>
          <w:p w:rsidR="001835EF" w:rsidRPr="001835EF" w:rsidRDefault="001835EF" w:rsidP="001835EF">
            <w:pPr>
              <w:spacing w:after="160" w:line="259" w:lineRule="auto"/>
              <w:rPr>
                <w:rFonts w:ascii="Times New Roman" w:eastAsia="Times New Roman" w:hAnsi="Times New Roman" w:cs="Times New Roman"/>
                <w:color w:val="000000"/>
                <w:sz w:val="24"/>
              </w:rPr>
            </w:pPr>
          </w:p>
        </w:tc>
        <w:tc>
          <w:tcPr>
            <w:tcW w:w="3895" w:type="dxa"/>
            <w:tcBorders>
              <w:top w:val="single" w:sz="4" w:space="0" w:color="000000"/>
              <w:left w:val="single" w:sz="12" w:space="0" w:color="000000"/>
              <w:bottom w:val="single" w:sz="12" w:space="0" w:color="000000"/>
              <w:right w:val="single" w:sz="12" w:space="0" w:color="000000"/>
            </w:tcBorders>
          </w:tcPr>
          <w:p w:rsidR="001835EF" w:rsidRPr="001835EF" w:rsidRDefault="001835EF" w:rsidP="001835EF">
            <w:pPr>
              <w:spacing w:line="259" w:lineRule="auto"/>
              <w:jc w:val="both"/>
              <w:rPr>
                <w:rFonts w:ascii="Times New Roman" w:eastAsia="Times New Roman" w:hAnsi="Times New Roman" w:cs="Times New Roman"/>
                <w:color w:val="000000"/>
                <w:sz w:val="24"/>
              </w:rPr>
            </w:pPr>
            <w:r w:rsidRPr="001835EF">
              <w:rPr>
                <w:rFonts w:ascii="Times New Roman" w:eastAsia="Times New Roman" w:hAnsi="Times New Roman" w:cs="Times New Roman"/>
                <w:color w:val="000000"/>
                <w:sz w:val="24"/>
              </w:rPr>
              <w:t xml:space="preserve">Занятия по развитию познавательных процессов  </w:t>
            </w:r>
          </w:p>
        </w:tc>
        <w:tc>
          <w:tcPr>
            <w:tcW w:w="1681" w:type="dxa"/>
            <w:tcBorders>
              <w:top w:val="single" w:sz="4" w:space="0" w:color="000000"/>
              <w:left w:val="single" w:sz="12" w:space="0" w:color="000000"/>
              <w:bottom w:val="single" w:sz="12" w:space="0" w:color="000000"/>
              <w:right w:val="single" w:sz="12" w:space="0" w:color="000000"/>
            </w:tcBorders>
          </w:tcPr>
          <w:p w:rsidR="001835EF" w:rsidRPr="001835EF" w:rsidRDefault="001835EF" w:rsidP="001835EF">
            <w:pPr>
              <w:spacing w:line="259" w:lineRule="auto"/>
              <w:ind w:right="17"/>
              <w:jc w:val="center"/>
              <w:rPr>
                <w:rFonts w:ascii="Times New Roman" w:eastAsia="Times New Roman" w:hAnsi="Times New Roman" w:cs="Times New Roman"/>
                <w:color w:val="000000"/>
                <w:sz w:val="24"/>
              </w:rPr>
            </w:pPr>
            <w:r w:rsidRPr="001835EF">
              <w:rPr>
                <w:rFonts w:ascii="Times New Roman" w:eastAsia="Times New Roman" w:hAnsi="Times New Roman" w:cs="Times New Roman"/>
                <w:color w:val="000000"/>
                <w:sz w:val="24"/>
              </w:rPr>
              <w:t xml:space="preserve">2 </w:t>
            </w:r>
          </w:p>
        </w:tc>
      </w:tr>
      <w:tr w:rsidR="001835EF" w:rsidRPr="001835EF" w:rsidTr="001835EF">
        <w:trPr>
          <w:trHeight w:val="319"/>
        </w:trPr>
        <w:tc>
          <w:tcPr>
            <w:tcW w:w="8501" w:type="dxa"/>
            <w:gridSpan w:val="2"/>
            <w:tcBorders>
              <w:top w:val="single" w:sz="12" w:space="0" w:color="000000"/>
              <w:left w:val="single" w:sz="12" w:space="0" w:color="000000"/>
              <w:bottom w:val="single" w:sz="12" w:space="0" w:color="000000"/>
              <w:right w:val="single" w:sz="12" w:space="0" w:color="000000"/>
            </w:tcBorders>
            <w:shd w:val="clear" w:color="auto" w:fill="F4B083" w:themeFill="accent2" w:themeFillTint="99"/>
          </w:tcPr>
          <w:p w:rsidR="001835EF" w:rsidRPr="001835EF" w:rsidRDefault="001835EF" w:rsidP="001835EF">
            <w:pPr>
              <w:spacing w:line="259" w:lineRule="auto"/>
              <w:ind w:right="12"/>
              <w:jc w:val="center"/>
              <w:rPr>
                <w:rFonts w:ascii="Times New Roman" w:eastAsia="Times New Roman" w:hAnsi="Times New Roman" w:cs="Times New Roman"/>
                <w:color w:val="000000"/>
                <w:sz w:val="24"/>
              </w:rPr>
            </w:pPr>
            <w:r w:rsidRPr="001835EF">
              <w:rPr>
                <w:rFonts w:ascii="Times New Roman" w:eastAsia="Times New Roman" w:hAnsi="Times New Roman" w:cs="Times New Roman"/>
                <w:b/>
                <w:color w:val="000000"/>
                <w:sz w:val="24"/>
              </w:rPr>
              <w:t>Внеурочная деятельность</w:t>
            </w:r>
            <w:r w:rsidRPr="001835EF">
              <w:rPr>
                <w:rFonts w:ascii="Times New Roman" w:eastAsia="Times New Roman" w:hAnsi="Times New Roman" w:cs="Times New Roman"/>
                <w:color w:val="000000"/>
                <w:sz w:val="24"/>
              </w:rPr>
              <w:t xml:space="preserve"> </w:t>
            </w:r>
          </w:p>
        </w:tc>
        <w:tc>
          <w:tcPr>
            <w:tcW w:w="1681" w:type="dxa"/>
            <w:tcBorders>
              <w:top w:val="single" w:sz="12" w:space="0" w:color="000000"/>
              <w:left w:val="single" w:sz="12" w:space="0" w:color="000000"/>
              <w:bottom w:val="single" w:sz="12" w:space="0" w:color="000000"/>
              <w:right w:val="single" w:sz="12" w:space="0" w:color="000000"/>
            </w:tcBorders>
            <w:shd w:val="clear" w:color="auto" w:fill="F4B083" w:themeFill="accent2" w:themeFillTint="99"/>
          </w:tcPr>
          <w:p w:rsidR="001835EF" w:rsidRPr="001835EF" w:rsidRDefault="001835EF" w:rsidP="001835EF">
            <w:pPr>
              <w:spacing w:line="259" w:lineRule="auto"/>
              <w:ind w:right="17"/>
              <w:jc w:val="center"/>
              <w:rPr>
                <w:rFonts w:ascii="Times New Roman" w:eastAsia="Times New Roman" w:hAnsi="Times New Roman" w:cs="Times New Roman"/>
                <w:color w:val="000000"/>
                <w:sz w:val="24"/>
              </w:rPr>
            </w:pPr>
            <w:r w:rsidRPr="001835EF">
              <w:rPr>
                <w:rFonts w:ascii="Times New Roman" w:eastAsia="Times New Roman" w:hAnsi="Times New Roman" w:cs="Times New Roman"/>
                <w:b/>
                <w:color w:val="000000"/>
                <w:sz w:val="24"/>
              </w:rPr>
              <w:t xml:space="preserve">5 </w:t>
            </w:r>
          </w:p>
        </w:tc>
      </w:tr>
      <w:tr w:rsidR="001835EF" w:rsidRPr="001835EF" w:rsidTr="00CD197A">
        <w:trPr>
          <w:trHeight w:val="315"/>
        </w:trPr>
        <w:tc>
          <w:tcPr>
            <w:tcW w:w="4606" w:type="dxa"/>
            <w:tcBorders>
              <w:top w:val="single" w:sz="12" w:space="0" w:color="000000"/>
              <w:left w:val="single" w:sz="12" w:space="0" w:color="000000"/>
              <w:bottom w:val="single" w:sz="8" w:space="0" w:color="000000"/>
              <w:right w:val="single" w:sz="12" w:space="0" w:color="000000"/>
            </w:tcBorders>
          </w:tcPr>
          <w:p w:rsidR="001835EF" w:rsidRPr="001835EF" w:rsidRDefault="001835EF" w:rsidP="001835EF">
            <w:pPr>
              <w:spacing w:line="259" w:lineRule="auto"/>
              <w:jc w:val="both"/>
              <w:rPr>
                <w:rFonts w:ascii="Times New Roman" w:eastAsia="Times New Roman" w:hAnsi="Times New Roman" w:cs="Times New Roman"/>
                <w:color w:val="000000"/>
                <w:sz w:val="24"/>
              </w:rPr>
            </w:pPr>
            <w:r w:rsidRPr="001835EF">
              <w:rPr>
                <w:rFonts w:ascii="Times New Roman" w:eastAsia="Times New Roman" w:hAnsi="Times New Roman" w:cs="Times New Roman"/>
                <w:color w:val="000000"/>
                <w:sz w:val="24"/>
              </w:rPr>
              <w:t xml:space="preserve">Духовно-нравственное направление </w:t>
            </w:r>
          </w:p>
        </w:tc>
        <w:tc>
          <w:tcPr>
            <w:tcW w:w="3895" w:type="dxa"/>
            <w:vMerge w:val="restart"/>
            <w:tcBorders>
              <w:top w:val="single" w:sz="12" w:space="0" w:color="000000"/>
              <w:left w:val="single" w:sz="12" w:space="0" w:color="000000"/>
              <w:right w:val="single" w:sz="12" w:space="0" w:color="000000"/>
            </w:tcBorders>
          </w:tcPr>
          <w:p w:rsidR="001835EF" w:rsidRPr="001835EF" w:rsidRDefault="001835EF" w:rsidP="001835EF">
            <w:pPr>
              <w:spacing w:line="259"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План воспитательных мероприятий </w:t>
            </w:r>
          </w:p>
        </w:tc>
        <w:tc>
          <w:tcPr>
            <w:tcW w:w="1681" w:type="dxa"/>
            <w:tcBorders>
              <w:top w:val="single" w:sz="12" w:space="0" w:color="000000"/>
              <w:left w:val="single" w:sz="12" w:space="0" w:color="000000"/>
              <w:bottom w:val="single" w:sz="8" w:space="0" w:color="000000"/>
              <w:right w:val="single" w:sz="12" w:space="0" w:color="000000"/>
            </w:tcBorders>
          </w:tcPr>
          <w:p w:rsidR="001835EF" w:rsidRPr="001835EF" w:rsidRDefault="001835EF" w:rsidP="001835EF">
            <w:pPr>
              <w:spacing w:line="259" w:lineRule="auto"/>
              <w:ind w:right="17"/>
              <w:jc w:val="center"/>
              <w:rPr>
                <w:rFonts w:ascii="Times New Roman" w:eastAsia="Times New Roman" w:hAnsi="Times New Roman" w:cs="Times New Roman"/>
                <w:color w:val="000000"/>
                <w:sz w:val="24"/>
              </w:rPr>
            </w:pPr>
            <w:r w:rsidRPr="001835EF">
              <w:rPr>
                <w:rFonts w:ascii="Times New Roman" w:eastAsia="Times New Roman" w:hAnsi="Times New Roman" w:cs="Times New Roman"/>
                <w:color w:val="000000"/>
                <w:sz w:val="24"/>
              </w:rPr>
              <w:t xml:space="preserve">1 </w:t>
            </w:r>
          </w:p>
        </w:tc>
      </w:tr>
      <w:tr w:rsidR="001835EF" w:rsidRPr="001835EF" w:rsidTr="00CD197A">
        <w:trPr>
          <w:trHeight w:val="303"/>
        </w:trPr>
        <w:tc>
          <w:tcPr>
            <w:tcW w:w="4606" w:type="dxa"/>
            <w:tcBorders>
              <w:top w:val="single" w:sz="8" w:space="0" w:color="000000"/>
              <w:left w:val="single" w:sz="12" w:space="0" w:color="000000"/>
              <w:bottom w:val="single" w:sz="4" w:space="0" w:color="000000"/>
              <w:right w:val="single" w:sz="12" w:space="0" w:color="000000"/>
            </w:tcBorders>
          </w:tcPr>
          <w:p w:rsidR="001835EF" w:rsidRPr="001835EF" w:rsidRDefault="001835EF" w:rsidP="001835EF">
            <w:pPr>
              <w:spacing w:line="259" w:lineRule="auto"/>
              <w:rPr>
                <w:rFonts w:ascii="Times New Roman" w:eastAsia="Times New Roman" w:hAnsi="Times New Roman" w:cs="Times New Roman"/>
                <w:color w:val="000000"/>
                <w:sz w:val="24"/>
              </w:rPr>
            </w:pPr>
            <w:r w:rsidRPr="001835EF">
              <w:rPr>
                <w:rFonts w:ascii="Times New Roman" w:eastAsia="Times New Roman" w:hAnsi="Times New Roman" w:cs="Times New Roman"/>
                <w:color w:val="000000"/>
                <w:sz w:val="24"/>
              </w:rPr>
              <w:t xml:space="preserve">Социальное направление </w:t>
            </w:r>
          </w:p>
        </w:tc>
        <w:tc>
          <w:tcPr>
            <w:tcW w:w="3895" w:type="dxa"/>
            <w:vMerge/>
            <w:tcBorders>
              <w:left w:val="single" w:sz="12" w:space="0" w:color="000000"/>
              <w:right w:val="single" w:sz="12" w:space="0" w:color="000000"/>
            </w:tcBorders>
          </w:tcPr>
          <w:p w:rsidR="001835EF" w:rsidRPr="001835EF" w:rsidRDefault="001835EF" w:rsidP="001835EF">
            <w:pPr>
              <w:spacing w:line="259" w:lineRule="auto"/>
              <w:rPr>
                <w:rFonts w:ascii="Times New Roman" w:eastAsia="Times New Roman" w:hAnsi="Times New Roman" w:cs="Times New Roman"/>
                <w:color w:val="000000"/>
                <w:sz w:val="24"/>
              </w:rPr>
            </w:pPr>
          </w:p>
        </w:tc>
        <w:tc>
          <w:tcPr>
            <w:tcW w:w="1681" w:type="dxa"/>
            <w:tcBorders>
              <w:top w:val="single" w:sz="8" w:space="0" w:color="000000"/>
              <w:left w:val="single" w:sz="12" w:space="0" w:color="000000"/>
              <w:bottom w:val="single" w:sz="4" w:space="0" w:color="000000"/>
              <w:right w:val="single" w:sz="12" w:space="0" w:color="000000"/>
            </w:tcBorders>
          </w:tcPr>
          <w:p w:rsidR="001835EF" w:rsidRPr="001835EF" w:rsidRDefault="001835EF" w:rsidP="001835EF">
            <w:pPr>
              <w:spacing w:line="259" w:lineRule="auto"/>
              <w:ind w:right="17"/>
              <w:jc w:val="center"/>
              <w:rPr>
                <w:rFonts w:ascii="Times New Roman" w:eastAsia="Times New Roman" w:hAnsi="Times New Roman" w:cs="Times New Roman"/>
                <w:color w:val="000000"/>
                <w:sz w:val="24"/>
              </w:rPr>
            </w:pPr>
            <w:r w:rsidRPr="001835EF">
              <w:rPr>
                <w:rFonts w:ascii="Times New Roman" w:eastAsia="Times New Roman" w:hAnsi="Times New Roman" w:cs="Times New Roman"/>
                <w:color w:val="000000"/>
                <w:sz w:val="24"/>
              </w:rPr>
              <w:t xml:space="preserve">1 </w:t>
            </w:r>
          </w:p>
        </w:tc>
      </w:tr>
      <w:tr w:rsidR="001835EF" w:rsidRPr="001835EF" w:rsidTr="00CD197A">
        <w:trPr>
          <w:trHeight w:val="587"/>
        </w:trPr>
        <w:tc>
          <w:tcPr>
            <w:tcW w:w="4606" w:type="dxa"/>
            <w:tcBorders>
              <w:top w:val="single" w:sz="4" w:space="0" w:color="000000"/>
              <w:left w:val="single" w:sz="12" w:space="0" w:color="000000"/>
              <w:bottom w:val="single" w:sz="4" w:space="0" w:color="000000"/>
              <w:right w:val="single" w:sz="12" w:space="0" w:color="000000"/>
            </w:tcBorders>
          </w:tcPr>
          <w:p w:rsidR="001835EF" w:rsidRPr="001835EF" w:rsidRDefault="001835EF" w:rsidP="001835EF">
            <w:pPr>
              <w:spacing w:line="259" w:lineRule="auto"/>
              <w:rPr>
                <w:rFonts w:ascii="Times New Roman" w:eastAsia="Times New Roman" w:hAnsi="Times New Roman" w:cs="Times New Roman"/>
                <w:color w:val="000000"/>
                <w:sz w:val="24"/>
              </w:rPr>
            </w:pPr>
            <w:proofErr w:type="spellStart"/>
            <w:r w:rsidRPr="001835EF">
              <w:rPr>
                <w:rFonts w:ascii="Times New Roman" w:eastAsia="Times New Roman" w:hAnsi="Times New Roman" w:cs="Times New Roman"/>
                <w:color w:val="000000"/>
                <w:sz w:val="24"/>
              </w:rPr>
              <w:t>Общеинтеллектуальное</w:t>
            </w:r>
            <w:proofErr w:type="spellEnd"/>
            <w:r w:rsidRPr="001835EF">
              <w:rPr>
                <w:rFonts w:ascii="Times New Roman" w:eastAsia="Times New Roman" w:hAnsi="Times New Roman" w:cs="Times New Roman"/>
                <w:color w:val="000000"/>
                <w:sz w:val="24"/>
              </w:rPr>
              <w:t xml:space="preserve"> направление </w:t>
            </w:r>
          </w:p>
        </w:tc>
        <w:tc>
          <w:tcPr>
            <w:tcW w:w="3895" w:type="dxa"/>
            <w:vMerge/>
            <w:tcBorders>
              <w:left w:val="single" w:sz="12" w:space="0" w:color="000000"/>
              <w:right w:val="single" w:sz="12" w:space="0" w:color="000000"/>
            </w:tcBorders>
          </w:tcPr>
          <w:p w:rsidR="001835EF" w:rsidRPr="001835EF" w:rsidRDefault="001835EF" w:rsidP="001835EF">
            <w:pPr>
              <w:spacing w:line="259" w:lineRule="auto"/>
              <w:rPr>
                <w:rFonts w:ascii="Times New Roman" w:eastAsia="Times New Roman" w:hAnsi="Times New Roman" w:cs="Times New Roman"/>
                <w:color w:val="000000"/>
                <w:sz w:val="24"/>
              </w:rPr>
            </w:pPr>
          </w:p>
        </w:tc>
        <w:tc>
          <w:tcPr>
            <w:tcW w:w="1681" w:type="dxa"/>
            <w:tcBorders>
              <w:top w:val="single" w:sz="4" w:space="0" w:color="000000"/>
              <w:left w:val="single" w:sz="12" w:space="0" w:color="000000"/>
              <w:bottom w:val="single" w:sz="4" w:space="0" w:color="000000"/>
              <w:right w:val="single" w:sz="12" w:space="0" w:color="000000"/>
            </w:tcBorders>
          </w:tcPr>
          <w:p w:rsidR="001835EF" w:rsidRPr="001835EF" w:rsidRDefault="001835EF" w:rsidP="001835EF">
            <w:pPr>
              <w:spacing w:line="259" w:lineRule="auto"/>
              <w:ind w:right="17"/>
              <w:jc w:val="center"/>
              <w:rPr>
                <w:rFonts w:ascii="Times New Roman" w:eastAsia="Times New Roman" w:hAnsi="Times New Roman" w:cs="Times New Roman"/>
                <w:color w:val="000000"/>
                <w:sz w:val="24"/>
              </w:rPr>
            </w:pPr>
            <w:r w:rsidRPr="001835EF">
              <w:rPr>
                <w:rFonts w:ascii="Times New Roman" w:eastAsia="Times New Roman" w:hAnsi="Times New Roman" w:cs="Times New Roman"/>
                <w:color w:val="000000"/>
                <w:sz w:val="24"/>
              </w:rPr>
              <w:t xml:space="preserve">2 </w:t>
            </w:r>
          </w:p>
        </w:tc>
      </w:tr>
      <w:tr w:rsidR="001835EF" w:rsidRPr="001835EF" w:rsidTr="00CD197A">
        <w:trPr>
          <w:trHeight w:val="597"/>
        </w:trPr>
        <w:tc>
          <w:tcPr>
            <w:tcW w:w="4606" w:type="dxa"/>
            <w:tcBorders>
              <w:top w:val="single" w:sz="4" w:space="0" w:color="000000"/>
              <w:left w:val="single" w:sz="12" w:space="0" w:color="000000"/>
              <w:bottom w:val="single" w:sz="12" w:space="0" w:color="000000"/>
              <w:right w:val="single" w:sz="12" w:space="0" w:color="000000"/>
            </w:tcBorders>
          </w:tcPr>
          <w:p w:rsidR="001835EF" w:rsidRPr="001835EF" w:rsidRDefault="001835EF" w:rsidP="001835EF">
            <w:pPr>
              <w:spacing w:line="259" w:lineRule="auto"/>
              <w:rPr>
                <w:rFonts w:ascii="Times New Roman" w:eastAsia="Times New Roman" w:hAnsi="Times New Roman" w:cs="Times New Roman"/>
                <w:color w:val="000000"/>
                <w:sz w:val="24"/>
              </w:rPr>
            </w:pPr>
            <w:r w:rsidRPr="001835EF">
              <w:rPr>
                <w:rFonts w:ascii="Times New Roman" w:eastAsia="Times New Roman" w:hAnsi="Times New Roman" w:cs="Times New Roman"/>
                <w:color w:val="000000"/>
                <w:sz w:val="24"/>
              </w:rPr>
              <w:t xml:space="preserve">Спортивно-оздоровительное направление </w:t>
            </w:r>
          </w:p>
        </w:tc>
        <w:tc>
          <w:tcPr>
            <w:tcW w:w="3895" w:type="dxa"/>
            <w:vMerge/>
            <w:tcBorders>
              <w:left w:val="single" w:sz="12" w:space="0" w:color="000000"/>
              <w:bottom w:val="single" w:sz="12" w:space="0" w:color="000000"/>
              <w:right w:val="single" w:sz="12" w:space="0" w:color="000000"/>
            </w:tcBorders>
          </w:tcPr>
          <w:p w:rsidR="001835EF" w:rsidRPr="001835EF" w:rsidRDefault="001835EF" w:rsidP="001835EF">
            <w:pPr>
              <w:spacing w:line="259" w:lineRule="auto"/>
              <w:rPr>
                <w:rFonts w:ascii="Times New Roman" w:eastAsia="Times New Roman" w:hAnsi="Times New Roman" w:cs="Times New Roman"/>
                <w:color w:val="000000"/>
                <w:sz w:val="24"/>
              </w:rPr>
            </w:pPr>
          </w:p>
        </w:tc>
        <w:tc>
          <w:tcPr>
            <w:tcW w:w="1681" w:type="dxa"/>
            <w:tcBorders>
              <w:top w:val="single" w:sz="4" w:space="0" w:color="000000"/>
              <w:left w:val="single" w:sz="12" w:space="0" w:color="000000"/>
              <w:bottom w:val="single" w:sz="12" w:space="0" w:color="000000"/>
              <w:right w:val="single" w:sz="12" w:space="0" w:color="000000"/>
            </w:tcBorders>
          </w:tcPr>
          <w:p w:rsidR="001835EF" w:rsidRPr="001835EF" w:rsidRDefault="001835EF" w:rsidP="001835EF">
            <w:pPr>
              <w:spacing w:line="259" w:lineRule="auto"/>
              <w:ind w:right="17"/>
              <w:jc w:val="center"/>
              <w:rPr>
                <w:rFonts w:ascii="Times New Roman" w:eastAsia="Times New Roman" w:hAnsi="Times New Roman" w:cs="Times New Roman"/>
                <w:color w:val="000000"/>
                <w:sz w:val="24"/>
              </w:rPr>
            </w:pPr>
            <w:r w:rsidRPr="001835EF">
              <w:rPr>
                <w:rFonts w:ascii="Times New Roman" w:eastAsia="Times New Roman" w:hAnsi="Times New Roman" w:cs="Times New Roman"/>
                <w:color w:val="000000"/>
                <w:sz w:val="24"/>
              </w:rPr>
              <w:t xml:space="preserve">1 </w:t>
            </w:r>
          </w:p>
          <w:p w:rsidR="001835EF" w:rsidRPr="001835EF" w:rsidRDefault="001835EF" w:rsidP="001835EF">
            <w:pPr>
              <w:spacing w:line="259" w:lineRule="auto"/>
              <w:ind w:left="44"/>
              <w:jc w:val="center"/>
              <w:rPr>
                <w:rFonts w:ascii="Times New Roman" w:eastAsia="Times New Roman" w:hAnsi="Times New Roman" w:cs="Times New Roman"/>
                <w:color w:val="000000"/>
                <w:sz w:val="24"/>
              </w:rPr>
            </w:pPr>
            <w:r w:rsidRPr="001835EF">
              <w:rPr>
                <w:rFonts w:ascii="Times New Roman" w:eastAsia="Times New Roman" w:hAnsi="Times New Roman" w:cs="Times New Roman"/>
                <w:color w:val="000000"/>
                <w:sz w:val="24"/>
              </w:rPr>
              <w:t xml:space="preserve"> </w:t>
            </w:r>
          </w:p>
        </w:tc>
      </w:tr>
      <w:tr w:rsidR="001835EF" w:rsidRPr="001835EF" w:rsidTr="001835EF">
        <w:trPr>
          <w:trHeight w:val="321"/>
        </w:trPr>
        <w:tc>
          <w:tcPr>
            <w:tcW w:w="8501" w:type="dxa"/>
            <w:gridSpan w:val="2"/>
            <w:tcBorders>
              <w:top w:val="single" w:sz="12" w:space="0" w:color="000000"/>
              <w:left w:val="single" w:sz="12" w:space="0" w:color="000000"/>
              <w:bottom w:val="single" w:sz="12" w:space="0" w:color="000000"/>
              <w:right w:val="single" w:sz="12" w:space="0" w:color="000000"/>
            </w:tcBorders>
          </w:tcPr>
          <w:p w:rsidR="001835EF" w:rsidRPr="001835EF" w:rsidRDefault="001835EF" w:rsidP="001835EF">
            <w:pPr>
              <w:spacing w:line="259" w:lineRule="auto"/>
              <w:rPr>
                <w:rFonts w:ascii="Times New Roman" w:eastAsia="Times New Roman" w:hAnsi="Times New Roman" w:cs="Times New Roman"/>
                <w:color w:val="000000"/>
                <w:sz w:val="24"/>
              </w:rPr>
            </w:pPr>
            <w:r w:rsidRPr="001835EF">
              <w:rPr>
                <w:rFonts w:ascii="Times New Roman" w:eastAsia="Times New Roman" w:hAnsi="Times New Roman" w:cs="Times New Roman"/>
                <w:b/>
                <w:color w:val="000000"/>
                <w:sz w:val="24"/>
              </w:rPr>
              <w:t>ИТОГО</w:t>
            </w:r>
            <w:r w:rsidRPr="001835EF">
              <w:rPr>
                <w:rFonts w:ascii="Times New Roman" w:eastAsia="Times New Roman" w:hAnsi="Times New Roman" w:cs="Times New Roman"/>
                <w:color w:val="000000"/>
                <w:sz w:val="24"/>
              </w:rPr>
              <w:t xml:space="preserve"> </w:t>
            </w:r>
          </w:p>
        </w:tc>
        <w:tc>
          <w:tcPr>
            <w:tcW w:w="1681" w:type="dxa"/>
            <w:tcBorders>
              <w:top w:val="single" w:sz="12" w:space="0" w:color="000000"/>
              <w:left w:val="single" w:sz="12" w:space="0" w:color="000000"/>
              <w:bottom w:val="single" w:sz="12" w:space="0" w:color="000000"/>
              <w:right w:val="single" w:sz="12" w:space="0" w:color="000000"/>
            </w:tcBorders>
          </w:tcPr>
          <w:p w:rsidR="001835EF" w:rsidRPr="001835EF" w:rsidRDefault="001835EF" w:rsidP="001835EF">
            <w:pPr>
              <w:spacing w:line="259" w:lineRule="auto"/>
              <w:ind w:right="17"/>
              <w:jc w:val="center"/>
              <w:rPr>
                <w:rFonts w:ascii="Times New Roman" w:eastAsia="Times New Roman" w:hAnsi="Times New Roman" w:cs="Times New Roman"/>
                <w:color w:val="000000"/>
                <w:sz w:val="24"/>
              </w:rPr>
            </w:pPr>
            <w:r w:rsidRPr="001835EF">
              <w:rPr>
                <w:rFonts w:ascii="Times New Roman" w:eastAsia="Times New Roman" w:hAnsi="Times New Roman" w:cs="Times New Roman"/>
                <w:b/>
                <w:color w:val="000000"/>
                <w:sz w:val="24"/>
              </w:rPr>
              <w:t xml:space="preserve">10 </w:t>
            </w:r>
          </w:p>
        </w:tc>
      </w:tr>
    </w:tbl>
    <w:p w:rsidR="006F6581" w:rsidRPr="007D7DEF" w:rsidRDefault="006F6581" w:rsidP="007D7DEF">
      <w:pPr>
        <w:autoSpaceDE w:val="0"/>
        <w:autoSpaceDN w:val="0"/>
        <w:adjustRightInd w:val="0"/>
        <w:spacing w:after="0" w:line="240" w:lineRule="auto"/>
        <w:contextualSpacing/>
        <w:jc w:val="both"/>
        <w:rPr>
          <w:rFonts w:ascii="Times New Roman" w:eastAsia="Times New Roman" w:hAnsi="Times New Roman" w:cs="Times New Roman"/>
          <w:b/>
          <w:bCs/>
          <w:sz w:val="28"/>
          <w:szCs w:val="28"/>
          <w:lang w:eastAsia="ru-RU"/>
        </w:rPr>
      </w:pPr>
    </w:p>
    <w:p w:rsidR="007D7DEF" w:rsidRPr="007D7DEF" w:rsidRDefault="007D7DEF" w:rsidP="000B1921">
      <w:pPr>
        <w:autoSpaceDE w:val="0"/>
        <w:autoSpaceDN w:val="0"/>
        <w:adjustRightInd w:val="0"/>
        <w:spacing w:after="0" w:line="240" w:lineRule="auto"/>
        <w:ind w:firstLine="709"/>
        <w:contextualSpacing/>
        <w:jc w:val="center"/>
        <w:rPr>
          <w:rFonts w:ascii="Times New Roman" w:eastAsia="Times New Roman" w:hAnsi="Times New Roman" w:cs="Times New Roman"/>
          <w:b/>
          <w:bCs/>
          <w:sz w:val="24"/>
          <w:szCs w:val="24"/>
          <w:lang w:eastAsia="ru-RU"/>
        </w:rPr>
      </w:pPr>
      <w:r w:rsidRPr="007D7DEF">
        <w:rPr>
          <w:rFonts w:ascii="Times New Roman" w:eastAsia="Times New Roman" w:hAnsi="Times New Roman" w:cs="Times New Roman"/>
          <w:b/>
          <w:bCs/>
          <w:sz w:val="24"/>
          <w:szCs w:val="24"/>
          <w:lang w:eastAsia="ru-RU"/>
        </w:rPr>
        <w:t>Планируемые результаты внеурочной деятельности</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Планируемыми результатами освоения программы внеурочной деятельности выступают личностные и </w:t>
      </w:r>
      <w:proofErr w:type="spellStart"/>
      <w:r w:rsidRPr="007D7DEF">
        <w:rPr>
          <w:rFonts w:ascii="Times New Roman" w:eastAsia="Times New Roman" w:hAnsi="Times New Roman" w:cs="Times New Roman"/>
          <w:bCs/>
          <w:sz w:val="24"/>
          <w:szCs w:val="24"/>
          <w:lang w:eastAsia="ru-RU"/>
        </w:rPr>
        <w:t>метапредметные</w:t>
      </w:r>
      <w:proofErr w:type="spellEnd"/>
      <w:r w:rsidRPr="007D7DEF">
        <w:rPr>
          <w:rFonts w:ascii="Times New Roman" w:eastAsia="Times New Roman" w:hAnsi="Times New Roman" w:cs="Times New Roman"/>
          <w:bCs/>
          <w:sz w:val="24"/>
          <w:szCs w:val="24"/>
          <w:lang w:eastAsia="ru-RU"/>
        </w:rPr>
        <w:t xml:space="preserve"> результаты.</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i/>
          <w:sz w:val="24"/>
          <w:szCs w:val="24"/>
          <w:lang w:eastAsia="ru-RU"/>
        </w:rPr>
      </w:pPr>
      <w:r w:rsidRPr="007D7DEF">
        <w:rPr>
          <w:rFonts w:ascii="Times New Roman" w:eastAsia="Times New Roman" w:hAnsi="Times New Roman" w:cs="Times New Roman"/>
          <w:bCs/>
          <w:i/>
          <w:sz w:val="24"/>
          <w:szCs w:val="24"/>
          <w:lang w:eastAsia="ru-RU"/>
        </w:rPr>
        <w:t xml:space="preserve">Личностные результаты включают готовность и способность обучающихся с ЗПР к саморазвитию, </w:t>
      </w:r>
      <w:proofErr w:type="spellStart"/>
      <w:r w:rsidRPr="007D7DEF">
        <w:rPr>
          <w:rFonts w:ascii="Times New Roman" w:eastAsia="Times New Roman" w:hAnsi="Times New Roman" w:cs="Times New Roman"/>
          <w:bCs/>
          <w:i/>
          <w:sz w:val="24"/>
          <w:szCs w:val="24"/>
          <w:lang w:eastAsia="ru-RU"/>
        </w:rPr>
        <w:t>сформированность</w:t>
      </w:r>
      <w:proofErr w:type="spellEnd"/>
      <w:r w:rsidRPr="007D7DEF">
        <w:rPr>
          <w:rFonts w:ascii="Times New Roman" w:eastAsia="Times New Roman" w:hAnsi="Times New Roman" w:cs="Times New Roman"/>
          <w:bCs/>
          <w:i/>
          <w:sz w:val="24"/>
          <w:szCs w:val="24"/>
          <w:lang w:eastAsia="ru-RU"/>
        </w:rPr>
        <w:t xml:space="preserve"> мотивации к познанию, ценностно-смысловые установки, отражающие их индивидуально-личностные позиции, социальные компетенции, личностные качества; </w:t>
      </w:r>
      <w:proofErr w:type="spellStart"/>
      <w:r w:rsidRPr="007D7DEF">
        <w:rPr>
          <w:rFonts w:ascii="Times New Roman" w:eastAsia="Times New Roman" w:hAnsi="Times New Roman" w:cs="Times New Roman"/>
          <w:bCs/>
          <w:i/>
          <w:sz w:val="24"/>
          <w:szCs w:val="24"/>
          <w:lang w:eastAsia="ru-RU"/>
        </w:rPr>
        <w:t>сформированность</w:t>
      </w:r>
      <w:proofErr w:type="spellEnd"/>
      <w:r w:rsidRPr="007D7DEF">
        <w:rPr>
          <w:rFonts w:ascii="Times New Roman" w:eastAsia="Times New Roman" w:hAnsi="Times New Roman" w:cs="Times New Roman"/>
          <w:bCs/>
          <w:i/>
          <w:sz w:val="24"/>
          <w:szCs w:val="24"/>
          <w:lang w:eastAsia="ru-RU"/>
        </w:rPr>
        <w:t xml:space="preserve"> основ гражданской идентичности, в том числе:</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proofErr w:type="spellStart"/>
      <w:r w:rsidRPr="007D7DEF">
        <w:rPr>
          <w:rFonts w:ascii="Times New Roman" w:eastAsia="Times New Roman" w:hAnsi="Times New Roman" w:cs="Times New Roman"/>
          <w:bCs/>
          <w:sz w:val="24"/>
          <w:szCs w:val="24"/>
          <w:lang w:eastAsia="ru-RU"/>
        </w:rPr>
        <w:lastRenderedPageBreak/>
        <w:t>сформированность</w:t>
      </w:r>
      <w:proofErr w:type="spellEnd"/>
      <w:r w:rsidRPr="007D7DEF">
        <w:rPr>
          <w:rFonts w:ascii="Times New Roman" w:eastAsia="Times New Roman" w:hAnsi="Times New Roman" w:cs="Times New Roman"/>
          <w:bCs/>
          <w:sz w:val="24"/>
          <w:szCs w:val="24"/>
          <w:lang w:eastAsia="ru-RU"/>
        </w:rPr>
        <w:t xml:space="preserve">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proofErr w:type="spellStart"/>
      <w:r w:rsidRPr="007D7DEF">
        <w:rPr>
          <w:rFonts w:ascii="Times New Roman" w:eastAsia="Times New Roman" w:hAnsi="Times New Roman" w:cs="Times New Roman"/>
          <w:bCs/>
          <w:sz w:val="24"/>
          <w:szCs w:val="24"/>
          <w:lang w:eastAsia="ru-RU"/>
        </w:rPr>
        <w:t>сформированность</w:t>
      </w:r>
      <w:proofErr w:type="spellEnd"/>
      <w:r w:rsidRPr="007D7DEF">
        <w:rPr>
          <w:rFonts w:ascii="Times New Roman" w:eastAsia="Times New Roman" w:hAnsi="Times New Roman" w:cs="Times New Roman"/>
          <w:bCs/>
          <w:sz w:val="24"/>
          <w:szCs w:val="24"/>
          <w:lang w:eastAsia="ru-RU"/>
        </w:rPr>
        <w:t xml:space="preserve"> целостного, социально ориентированного взгляда на мир в его органичном единстве и разнообразии природы, народов, культур и религий;</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proofErr w:type="spellStart"/>
      <w:r w:rsidRPr="007D7DEF">
        <w:rPr>
          <w:rFonts w:ascii="Times New Roman" w:eastAsia="Times New Roman" w:hAnsi="Times New Roman" w:cs="Times New Roman"/>
          <w:bCs/>
          <w:sz w:val="24"/>
          <w:szCs w:val="24"/>
          <w:lang w:eastAsia="ru-RU"/>
        </w:rPr>
        <w:t>сформированность</w:t>
      </w:r>
      <w:proofErr w:type="spellEnd"/>
      <w:r w:rsidRPr="007D7DEF">
        <w:rPr>
          <w:rFonts w:ascii="Times New Roman" w:eastAsia="Times New Roman" w:hAnsi="Times New Roman" w:cs="Times New Roman"/>
          <w:bCs/>
          <w:sz w:val="24"/>
          <w:szCs w:val="24"/>
          <w:lang w:eastAsia="ru-RU"/>
        </w:rPr>
        <w:t xml:space="preserve"> уважительного отношения к иному мнению, истории и культуре других народов;</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овладение начальными навыками адаптации в динамично изменяющемся и развивающемся мире;</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принятие и освоение социальной роли обучающегося, развитие мотивов учебной деятельности и формирование личностного смысла учения;</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proofErr w:type="spellStart"/>
      <w:r w:rsidRPr="007D7DEF">
        <w:rPr>
          <w:rFonts w:ascii="Times New Roman" w:eastAsia="Times New Roman" w:hAnsi="Times New Roman" w:cs="Times New Roman"/>
          <w:bCs/>
          <w:sz w:val="24"/>
          <w:szCs w:val="24"/>
          <w:lang w:eastAsia="ru-RU"/>
        </w:rPr>
        <w:t>сформированность</w:t>
      </w:r>
      <w:proofErr w:type="spellEnd"/>
      <w:r w:rsidRPr="007D7DEF">
        <w:rPr>
          <w:rFonts w:ascii="Times New Roman" w:eastAsia="Times New Roman" w:hAnsi="Times New Roman" w:cs="Times New Roman"/>
          <w:bCs/>
          <w:sz w:val="24"/>
          <w:szCs w:val="24"/>
          <w:lang w:eastAsia="ru-RU"/>
        </w:rPr>
        <w:t xml:space="preserve"> эстетических потребностей, ценностей и чувств;</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развитие этических чувств, доброжелательности и эмоционально-нравственной отзывчивости, понимания и сопереживания чувствам других людей; </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proofErr w:type="spellStart"/>
      <w:r w:rsidRPr="007D7DEF">
        <w:rPr>
          <w:rFonts w:ascii="Times New Roman" w:eastAsia="Times New Roman" w:hAnsi="Times New Roman" w:cs="Times New Roman"/>
          <w:bCs/>
          <w:sz w:val="24"/>
          <w:szCs w:val="24"/>
          <w:lang w:eastAsia="ru-RU"/>
        </w:rPr>
        <w:t>сформированность</w:t>
      </w:r>
      <w:proofErr w:type="spellEnd"/>
      <w:r w:rsidRPr="007D7DEF">
        <w:rPr>
          <w:rFonts w:ascii="Times New Roman" w:eastAsia="Times New Roman" w:hAnsi="Times New Roman" w:cs="Times New Roman"/>
          <w:bCs/>
          <w:sz w:val="24"/>
          <w:szCs w:val="24"/>
          <w:lang w:eastAsia="ru-RU"/>
        </w:rPr>
        <w:t xml:space="preserve">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i/>
          <w:sz w:val="24"/>
          <w:szCs w:val="24"/>
          <w:lang w:eastAsia="ru-RU"/>
        </w:rPr>
      </w:pPr>
      <w:proofErr w:type="spellStart"/>
      <w:r w:rsidRPr="007D7DEF">
        <w:rPr>
          <w:rFonts w:ascii="Times New Roman" w:eastAsia="Times New Roman" w:hAnsi="Times New Roman" w:cs="Times New Roman"/>
          <w:bCs/>
          <w:i/>
          <w:sz w:val="24"/>
          <w:szCs w:val="24"/>
          <w:lang w:eastAsia="ru-RU"/>
        </w:rPr>
        <w:t>Метапредметные</w:t>
      </w:r>
      <w:proofErr w:type="spellEnd"/>
      <w:r w:rsidRPr="007D7DEF">
        <w:rPr>
          <w:rFonts w:ascii="Times New Roman" w:eastAsia="Times New Roman" w:hAnsi="Times New Roman" w:cs="Times New Roman"/>
          <w:bCs/>
          <w:i/>
          <w:sz w:val="24"/>
          <w:szCs w:val="24"/>
          <w:lang w:eastAsia="ru-RU"/>
        </w:rPr>
        <w:t xml:space="preserve"> результаты освоения обучающимися с ЗПР программы внеурочной деятельности предполагают:</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овладение способностью принимать и сохранять цели и задачи учебной деятельности, поиска средств ее осуществления;</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освоение способов решения проблем творческого и поискового характера;</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proofErr w:type="spellStart"/>
      <w:r w:rsidRPr="007D7DEF">
        <w:rPr>
          <w:rFonts w:ascii="Times New Roman" w:eastAsia="Times New Roman" w:hAnsi="Times New Roman" w:cs="Times New Roman"/>
          <w:bCs/>
          <w:sz w:val="24"/>
          <w:szCs w:val="24"/>
          <w:lang w:eastAsia="ru-RU"/>
        </w:rPr>
        <w:t>сформированность</w:t>
      </w:r>
      <w:proofErr w:type="spellEnd"/>
      <w:r w:rsidRPr="007D7DEF">
        <w:rPr>
          <w:rFonts w:ascii="Times New Roman" w:eastAsia="Times New Roman" w:hAnsi="Times New Roman" w:cs="Times New Roman"/>
          <w:bCs/>
          <w:sz w:val="24"/>
          <w:szCs w:val="24"/>
          <w:lang w:eastAsia="ru-RU"/>
        </w:rPr>
        <w:t xml:space="preserve">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освоение начальных форм познавательной и личностной рефлексии;</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использование различных способов поиска (в справочных источниках и открытом учебном информационном пространстве сети Интернет;</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 xml:space="preserve">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готовность конструктивно разрешать конфликты посредством учета интересов сторон и сотрудничества;</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lastRenderedPageBreak/>
        <w:t xml:space="preserve">овладение базовыми предметными и </w:t>
      </w:r>
      <w:proofErr w:type="spellStart"/>
      <w:r w:rsidRPr="007D7DEF">
        <w:rPr>
          <w:rFonts w:ascii="Times New Roman" w:eastAsia="Times New Roman" w:hAnsi="Times New Roman" w:cs="Times New Roman"/>
          <w:bCs/>
          <w:sz w:val="24"/>
          <w:szCs w:val="24"/>
          <w:lang w:eastAsia="ru-RU"/>
        </w:rPr>
        <w:t>межпредметными</w:t>
      </w:r>
      <w:proofErr w:type="spellEnd"/>
      <w:r w:rsidRPr="007D7DEF">
        <w:rPr>
          <w:rFonts w:ascii="Times New Roman" w:eastAsia="Times New Roman" w:hAnsi="Times New Roman" w:cs="Times New Roman"/>
          <w:bCs/>
          <w:sz w:val="24"/>
          <w:szCs w:val="24"/>
          <w:lang w:eastAsia="ru-RU"/>
        </w:rPr>
        <w:t xml:space="preserve"> понятиями, отражающими существенные связи и отношения между объектами и процессами;</w:t>
      </w:r>
    </w:p>
    <w:p w:rsidR="007D7DEF" w:rsidRPr="007D7DEF" w:rsidRDefault="007D7DEF" w:rsidP="007D7DEF">
      <w:pPr>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7D7DEF">
        <w:rPr>
          <w:rFonts w:ascii="Times New Roman" w:eastAsia="Times New Roman" w:hAnsi="Times New Roman" w:cs="Times New Roman"/>
          <w:bCs/>
          <w:sz w:val="24"/>
          <w:szCs w:val="24"/>
          <w:lang w:eastAsia="ru-RU"/>
        </w:rPr>
        <w:t>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7D7DEF" w:rsidRPr="007D7DEF" w:rsidRDefault="007D7DEF" w:rsidP="00E95D02">
      <w:pPr>
        <w:autoSpaceDE w:val="0"/>
        <w:autoSpaceDN w:val="0"/>
        <w:adjustRightInd w:val="0"/>
        <w:spacing w:after="0" w:line="240" w:lineRule="auto"/>
        <w:contextualSpacing/>
        <w:rPr>
          <w:rFonts w:ascii="Times New Roman" w:eastAsia="Times New Roman" w:hAnsi="Times New Roman" w:cs="Times New Roman"/>
          <w:b/>
          <w:bCs/>
          <w:sz w:val="28"/>
          <w:szCs w:val="28"/>
          <w:lang w:eastAsia="ru-RU"/>
        </w:rPr>
      </w:pPr>
    </w:p>
    <w:p w:rsidR="00E95D02" w:rsidRPr="008607C5" w:rsidRDefault="00E95D02" w:rsidP="008607C5">
      <w:pPr>
        <w:pStyle w:val="a3"/>
        <w:jc w:val="center"/>
        <w:rPr>
          <w:rFonts w:ascii="Times New Roman" w:hAnsi="Times New Roman" w:cs="Times New Roman"/>
          <w:b/>
          <w:lang w:eastAsia="ru-RU"/>
        </w:rPr>
      </w:pPr>
      <w:r w:rsidRPr="008607C5">
        <w:rPr>
          <w:rFonts w:ascii="Times New Roman" w:hAnsi="Times New Roman" w:cs="Times New Roman"/>
          <w:b/>
          <w:lang w:eastAsia="ru-RU"/>
        </w:rPr>
        <w:t>3. ОРГАНИЗАЦИОННЫЙ РАЗДЕЛ</w:t>
      </w:r>
    </w:p>
    <w:p w:rsidR="00E95D02" w:rsidRPr="008607C5" w:rsidRDefault="00E95D02" w:rsidP="008607C5">
      <w:pPr>
        <w:pStyle w:val="a3"/>
        <w:jc w:val="center"/>
        <w:rPr>
          <w:rFonts w:ascii="Times New Roman" w:hAnsi="Times New Roman" w:cs="Times New Roman"/>
          <w:b/>
          <w:sz w:val="28"/>
          <w:szCs w:val="28"/>
          <w:lang w:eastAsia="ru-RU"/>
        </w:rPr>
      </w:pPr>
    </w:p>
    <w:p w:rsidR="00E95D02" w:rsidRDefault="008607C5" w:rsidP="008607C5">
      <w:pPr>
        <w:pStyle w:val="a3"/>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3.1. Учебный план</w:t>
      </w:r>
    </w:p>
    <w:p w:rsidR="008607C5" w:rsidRPr="008607C5" w:rsidRDefault="008607C5" w:rsidP="008607C5">
      <w:pPr>
        <w:pStyle w:val="a3"/>
        <w:jc w:val="center"/>
        <w:rPr>
          <w:rFonts w:ascii="Times New Roman" w:hAnsi="Times New Roman" w:cs="Times New Roman"/>
          <w:b/>
          <w:sz w:val="28"/>
          <w:szCs w:val="28"/>
          <w:lang w:eastAsia="ru-RU"/>
        </w:rPr>
      </w:pPr>
    </w:p>
    <w:p w:rsidR="00BC69DB" w:rsidRPr="00BC69DB" w:rsidRDefault="00BC69DB" w:rsidP="00BC69DB">
      <w:pPr>
        <w:spacing w:after="0" w:line="240" w:lineRule="auto"/>
        <w:jc w:val="center"/>
        <w:rPr>
          <w:rFonts w:ascii="Times New Roman" w:eastAsia="Calibri" w:hAnsi="Times New Roman" w:cs="Times New Roman"/>
          <w:b/>
          <w:sz w:val="24"/>
          <w:szCs w:val="24"/>
        </w:rPr>
      </w:pPr>
      <w:r w:rsidRPr="00BC69DB">
        <w:rPr>
          <w:rFonts w:ascii="Times New Roman" w:eastAsia="Calibri" w:hAnsi="Times New Roman" w:cs="Times New Roman"/>
          <w:b/>
          <w:sz w:val="24"/>
          <w:szCs w:val="24"/>
        </w:rPr>
        <w:t>Пояснительная записка</w:t>
      </w:r>
    </w:p>
    <w:p w:rsidR="00BC69DB" w:rsidRPr="00BC69DB" w:rsidRDefault="00BC69DB" w:rsidP="00BC69DB">
      <w:pPr>
        <w:spacing w:after="0" w:line="240" w:lineRule="auto"/>
        <w:jc w:val="center"/>
        <w:rPr>
          <w:rFonts w:ascii="Times New Roman" w:eastAsia="Calibri" w:hAnsi="Times New Roman" w:cs="Times New Roman"/>
          <w:b/>
          <w:sz w:val="24"/>
          <w:szCs w:val="24"/>
        </w:rPr>
      </w:pPr>
    </w:p>
    <w:p w:rsidR="00BC69DB" w:rsidRPr="00BC69DB" w:rsidRDefault="00BC69DB" w:rsidP="00BC69DB">
      <w:pPr>
        <w:spacing w:after="0" w:line="240" w:lineRule="auto"/>
        <w:rPr>
          <w:rFonts w:ascii="Times New Roman" w:eastAsia="Calibri" w:hAnsi="Times New Roman" w:cs="Times New Roman"/>
          <w:sz w:val="24"/>
          <w:szCs w:val="24"/>
          <w:lang w:eastAsia="ru-RU"/>
        </w:rPr>
      </w:pPr>
      <w:r w:rsidRPr="00BC69DB">
        <w:rPr>
          <w:rFonts w:ascii="Times New Roman" w:eastAsia="Calibri" w:hAnsi="Times New Roman" w:cs="Times New Roman"/>
          <w:sz w:val="24"/>
          <w:szCs w:val="24"/>
          <w:lang w:eastAsia="ru-RU"/>
        </w:rPr>
        <w:t>Учебный план МАОУ «</w:t>
      </w:r>
      <w:proofErr w:type="spellStart"/>
      <w:r w:rsidRPr="00BC69DB">
        <w:rPr>
          <w:rFonts w:ascii="Times New Roman" w:eastAsia="Calibri" w:hAnsi="Times New Roman" w:cs="Times New Roman"/>
          <w:sz w:val="24"/>
          <w:szCs w:val="24"/>
          <w:lang w:eastAsia="ru-RU"/>
        </w:rPr>
        <w:t>Киёвская</w:t>
      </w:r>
      <w:proofErr w:type="spellEnd"/>
      <w:r w:rsidRPr="00BC69DB">
        <w:rPr>
          <w:rFonts w:ascii="Times New Roman" w:eastAsia="Calibri" w:hAnsi="Times New Roman" w:cs="Times New Roman"/>
          <w:sz w:val="24"/>
          <w:szCs w:val="24"/>
          <w:lang w:eastAsia="ru-RU"/>
        </w:rPr>
        <w:t xml:space="preserve"> СОШ» на 2019-2020 учебный год, </w:t>
      </w:r>
      <w:r w:rsidRPr="00BC69DB">
        <w:rPr>
          <w:rFonts w:ascii="Times New Roman" w:eastAsia="Times New Roman" w:hAnsi="Times New Roman" w:cs="Times New Roman"/>
          <w:sz w:val="24"/>
          <w:szCs w:val="24"/>
          <w:lang w:eastAsia="ru-RU"/>
        </w:rPr>
        <w:t xml:space="preserve">реализующий адаптированную основную общеобразовательную   программу  для обучающихся  1-3 классов (вариант 7.1,  7.2) </w:t>
      </w:r>
      <w:r w:rsidRPr="00BC69DB">
        <w:rPr>
          <w:rFonts w:ascii="Times New Roman" w:eastAsia="Calibri" w:hAnsi="Times New Roman" w:cs="Times New Roman"/>
          <w:sz w:val="24"/>
          <w:szCs w:val="24"/>
          <w:lang w:eastAsia="ru-RU"/>
        </w:rPr>
        <w:t>разработан на основе нормативных документов:</w:t>
      </w:r>
    </w:p>
    <w:p w:rsidR="00BC69DB" w:rsidRPr="00BC69DB" w:rsidRDefault="00BC69DB" w:rsidP="00BC69DB">
      <w:pPr>
        <w:spacing w:after="0" w:line="240" w:lineRule="auto"/>
        <w:rPr>
          <w:rFonts w:ascii="Times New Roman" w:eastAsia="Calibri" w:hAnsi="Times New Roman" w:cs="Times New Roman"/>
          <w:sz w:val="24"/>
          <w:szCs w:val="24"/>
          <w:lang w:eastAsia="ru-RU"/>
        </w:rPr>
      </w:pPr>
    </w:p>
    <w:p w:rsidR="00BC69DB" w:rsidRPr="00BC69DB" w:rsidRDefault="00BC69DB" w:rsidP="00BC69DB">
      <w:pPr>
        <w:spacing w:after="0" w:line="276" w:lineRule="auto"/>
        <w:jc w:val="both"/>
        <w:rPr>
          <w:rFonts w:ascii="Times New Roman" w:eastAsia="Calibri" w:hAnsi="Times New Roman" w:cs="Times New Roman"/>
          <w:b/>
          <w:sz w:val="24"/>
          <w:szCs w:val="24"/>
        </w:rPr>
      </w:pPr>
      <w:r w:rsidRPr="00BC69DB">
        <w:rPr>
          <w:rFonts w:ascii="Times New Roman" w:eastAsia="Times New Roman" w:hAnsi="Times New Roman" w:cs="Times New Roman"/>
          <w:b/>
          <w:sz w:val="24"/>
          <w:szCs w:val="24"/>
          <w:lang w:eastAsia="ru-RU"/>
        </w:rPr>
        <w:t>Приказы Министерства образования и науки Российской Федерации:</w:t>
      </w:r>
    </w:p>
    <w:p w:rsidR="00BC69DB" w:rsidRPr="00BC69DB" w:rsidRDefault="00BC69DB" w:rsidP="00BC69DB">
      <w:pPr>
        <w:widowControl w:val="0"/>
        <w:numPr>
          <w:ilvl w:val="0"/>
          <w:numId w:val="34"/>
        </w:numPr>
        <w:spacing w:after="0" w:line="276" w:lineRule="auto"/>
        <w:ind w:right="20"/>
        <w:jc w:val="both"/>
        <w:rPr>
          <w:rFonts w:ascii="Times New Roman" w:eastAsia="Times New Roman" w:hAnsi="Times New Roman" w:cs="Times New Roman"/>
          <w:color w:val="000000"/>
          <w:sz w:val="24"/>
          <w:szCs w:val="24"/>
          <w:lang w:eastAsia="ru-RU"/>
        </w:rPr>
      </w:pPr>
      <w:r w:rsidRPr="00BC69DB">
        <w:rPr>
          <w:rFonts w:ascii="Times New Roman" w:eastAsia="Times New Roman" w:hAnsi="Times New Roman" w:cs="Times New Roman"/>
          <w:color w:val="000000"/>
          <w:sz w:val="24"/>
          <w:szCs w:val="24"/>
          <w:lang w:eastAsia="ru-RU"/>
        </w:rPr>
        <w:t>Федеральный закон от 29 декабря 2012 года № 273-Ф3 «Об образовании в Российской Федерации» (в действующей редакции 01.05.2017).</w:t>
      </w:r>
    </w:p>
    <w:p w:rsidR="00BC69DB" w:rsidRPr="00BC69DB" w:rsidRDefault="00BC69DB" w:rsidP="00BC69DB">
      <w:pPr>
        <w:widowControl w:val="0"/>
        <w:numPr>
          <w:ilvl w:val="0"/>
          <w:numId w:val="34"/>
        </w:numPr>
        <w:spacing w:after="0" w:line="276" w:lineRule="auto"/>
        <w:ind w:right="20"/>
        <w:jc w:val="both"/>
        <w:rPr>
          <w:rFonts w:ascii="Times New Roman" w:eastAsia="Times New Roman" w:hAnsi="Times New Roman" w:cs="Times New Roman"/>
          <w:color w:val="000000"/>
          <w:sz w:val="24"/>
          <w:szCs w:val="24"/>
          <w:lang w:eastAsia="ru-RU"/>
        </w:rPr>
      </w:pPr>
      <w:r w:rsidRPr="00BC69DB">
        <w:rPr>
          <w:rFonts w:ascii="Times New Roman" w:eastAsia="Times New Roman" w:hAnsi="Times New Roman" w:cs="Times New Roman"/>
          <w:color w:val="000000"/>
          <w:sz w:val="24"/>
          <w:szCs w:val="24"/>
          <w:lang w:eastAsia="ru-RU"/>
        </w:rPr>
        <w:t>Федеральный государственный образовательный стандарт начального общего образования (приказ Министерства образования и науки Российской Федерации от 06 октября 2009 года № 373) в редакции 31.12.2015.</w:t>
      </w:r>
    </w:p>
    <w:p w:rsidR="00BC69DB" w:rsidRPr="00BC69DB" w:rsidRDefault="00BC69DB" w:rsidP="00BC69DB">
      <w:pPr>
        <w:widowControl w:val="0"/>
        <w:numPr>
          <w:ilvl w:val="0"/>
          <w:numId w:val="34"/>
        </w:numPr>
        <w:spacing w:after="0" w:line="276" w:lineRule="auto"/>
        <w:ind w:right="20"/>
        <w:jc w:val="both"/>
        <w:rPr>
          <w:rFonts w:ascii="Times New Roman" w:eastAsia="Times New Roman" w:hAnsi="Times New Roman" w:cs="Times New Roman"/>
          <w:color w:val="000000"/>
          <w:sz w:val="24"/>
          <w:szCs w:val="24"/>
          <w:lang w:eastAsia="ru-RU"/>
        </w:rPr>
      </w:pPr>
      <w:r w:rsidRPr="00BC69DB">
        <w:rPr>
          <w:rFonts w:ascii="Times New Roman" w:eastAsia="Times New Roman" w:hAnsi="Times New Roman" w:cs="Times New Roman"/>
          <w:color w:val="000000"/>
          <w:sz w:val="24"/>
          <w:szCs w:val="24"/>
          <w:lang w:eastAsia="ru-RU"/>
        </w:rPr>
        <w:t>Федеральный государственный образовательный стандарт начального общего образования обучающихся с ограниченными возможностями здоровья (приказ Министерства образования и науки Российской Федерации от 19 декабря 2014 года № 1598).</w:t>
      </w:r>
    </w:p>
    <w:p w:rsidR="00BC69DB" w:rsidRPr="00BC69DB" w:rsidRDefault="00BC69DB" w:rsidP="00BC69DB">
      <w:pPr>
        <w:widowControl w:val="0"/>
        <w:numPr>
          <w:ilvl w:val="0"/>
          <w:numId w:val="34"/>
        </w:numPr>
        <w:spacing w:after="0" w:line="276" w:lineRule="auto"/>
        <w:ind w:right="20"/>
        <w:jc w:val="both"/>
        <w:rPr>
          <w:rFonts w:ascii="Times New Roman" w:eastAsia="Times New Roman" w:hAnsi="Times New Roman" w:cs="Times New Roman"/>
          <w:color w:val="000000"/>
          <w:sz w:val="24"/>
          <w:szCs w:val="24"/>
          <w:lang w:eastAsia="ru-RU"/>
        </w:rPr>
      </w:pPr>
      <w:r w:rsidRPr="00BC69DB">
        <w:rPr>
          <w:rFonts w:ascii="Times New Roman" w:eastAsia="Times New Roman" w:hAnsi="Times New Roman" w:cs="Times New Roman"/>
          <w:color w:val="000000"/>
          <w:sz w:val="24"/>
          <w:szCs w:val="24"/>
          <w:lang w:eastAsia="ru-RU"/>
        </w:rPr>
        <w:t>Федеральный государственный образовательный стандарт образования обучающихся с умственной отсталостью (интеллектуальными нарушениями) (приказ Министерства образования и науки Российской Федерации от 19 декабря 2014 № 1599).</w:t>
      </w:r>
    </w:p>
    <w:p w:rsidR="00BC69DB" w:rsidRPr="00BC69DB" w:rsidRDefault="00BC69DB" w:rsidP="00BC69DB">
      <w:pPr>
        <w:widowControl w:val="0"/>
        <w:numPr>
          <w:ilvl w:val="0"/>
          <w:numId w:val="34"/>
        </w:numPr>
        <w:spacing w:after="0" w:line="276" w:lineRule="auto"/>
        <w:ind w:right="20"/>
        <w:jc w:val="both"/>
        <w:rPr>
          <w:rFonts w:ascii="Times New Roman" w:eastAsia="Times New Roman" w:hAnsi="Times New Roman" w:cs="Times New Roman"/>
          <w:color w:val="000000"/>
          <w:sz w:val="24"/>
          <w:szCs w:val="24"/>
          <w:lang w:eastAsia="ru-RU"/>
        </w:rPr>
      </w:pPr>
      <w:r w:rsidRPr="00BC69DB">
        <w:rPr>
          <w:rFonts w:ascii="Times New Roman" w:eastAsia="Times New Roman" w:hAnsi="Times New Roman" w:cs="Times New Roman"/>
          <w:color w:val="000000"/>
          <w:sz w:val="24"/>
          <w:szCs w:val="24"/>
          <w:lang w:eastAsia="ru-RU"/>
        </w:rPr>
        <w:t>Приказ Министерства образования и науки Российской Федерации от 10 апреля 2002 года № 29/2065-п «Об утверждении учебных планов специальных (коррекционных) образовательных учреждений для обучающихся воспитанников с отклонениями в развитии».</w:t>
      </w:r>
    </w:p>
    <w:p w:rsidR="00BC69DB" w:rsidRPr="00BC69DB" w:rsidRDefault="00BC69DB" w:rsidP="00BC69DB">
      <w:pPr>
        <w:widowControl w:val="0"/>
        <w:numPr>
          <w:ilvl w:val="0"/>
          <w:numId w:val="34"/>
        </w:numPr>
        <w:spacing w:after="0" w:line="276" w:lineRule="auto"/>
        <w:ind w:right="20"/>
        <w:jc w:val="both"/>
        <w:rPr>
          <w:rFonts w:ascii="Times New Roman" w:eastAsia="Times New Roman" w:hAnsi="Times New Roman" w:cs="Times New Roman"/>
          <w:color w:val="000000"/>
          <w:sz w:val="24"/>
          <w:szCs w:val="24"/>
          <w:lang w:eastAsia="ru-RU"/>
        </w:rPr>
      </w:pPr>
      <w:r w:rsidRPr="00BC69DB">
        <w:rPr>
          <w:rFonts w:ascii="Times New Roman" w:eastAsia="Times New Roman" w:hAnsi="Times New Roman" w:cs="Times New Roman"/>
          <w:color w:val="000000"/>
          <w:sz w:val="24"/>
          <w:szCs w:val="24"/>
          <w:lang w:eastAsia="ru-RU"/>
        </w:rPr>
        <w:t>Приказ Министерства образования и науки Российской Федерации от 30 августа 2013 г. №1015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редакции 17.07.2015.</w:t>
      </w:r>
    </w:p>
    <w:p w:rsidR="00BC69DB" w:rsidRPr="00BC69DB" w:rsidRDefault="00BC69DB" w:rsidP="00BC69DB">
      <w:pPr>
        <w:widowControl w:val="0"/>
        <w:numPr>
          <w:ilvl w:val="0"/>
          <w:numId w:val="34"/>
        </w:numPr>
        <w:spacing w:after="0" w:line="276" w:lineRule="auto"/>
        <w:ind w:left="357" w:right="23" w:hanging="357"/>
        <w:jc w:val="both"/>
        <w:rPr>
          <w:rFonts w:ascii="Times New Roman" w:eastAsia="Times New Roman" w:hAnsi="Times New Roman" w:cs="Times New Roman"/>
          <w:color w:val="000000"/>
          <w:sz w:val="24"/>
          <w:szCs w:val="24"/>
          <w:lang w:eastAsia="ru-RU"/>
        </w:rPr>
      </w:pPr>
      <w:r w:rsidRPr="00BC69DB">
        <w:rPr>
          <w:rFonts w:ascii="Times New Roman" w:eastAsia="Times New Roman" w:hAnsi="Times New Roman" w:cs="Times New Roman"/>
          <w:color w:val="000000"/>
          <w:sz w:val="24"/>
          <w:szCs w:val="24"/>
          <w:lang w:eastAsia="ru-RU"/>
        </w:rPr>
        <w:t>Приказ Министерства образования и науки Российской Федерации от 28 декабря 2015 года № 1529  в редакции от 29.12.2016.</w:t>
      </w:r>
    </w:p>
    <w:p w:rsidR="00BC69DB" w:rsidRPr="00BC69DB" w:rsidRDefault="00BC69DB" w:rsidP="00BC69DB">
      <w:pPr>
        <w:widowControl w:val="0"/>
        <w:numPr>
          <w:ilvl w:val="0"/>
          <w:numId w:val="34"/>
        </w:numPr>
        <w:autoSpaceDE w:val="0"/>
        <w:autoSpaceDN w:val="0"/>
        <w:spacing w:after="0" w:line="276" w:lineRule="auto"/>
        <w:jc w:val="both"/>
        <w:rPr>
          <w:rFonts w:ascii="Times New Roman" w:eastAsia="Times New Roman" w:hAnsi="Times New Roman" w:cs="Times New Roman"/>
          <w:sz w:val="24"/>
          <w:szCs w:val="24"/>
          <w:lang w:eastAsia="ru-RU"/>
        </w:rPr>
      </w:pPr>
      <w:r w:rsidRPr="00BC69DB">
        <w:rPr>
          <w:rFonts w:ascii="Times New Roman" w:eastAsia="Times New Roman" w:hAnsi="Times New Roman" w:cs="Calibri"/>
          <w:sz w:val="24"/>
          <w:szCs w:val="24"/>
          <w:lang w:eastAsia="ru-RU"/>
        </w:rPr>
        <w:t>П</w:t>
      </w:r>
      <w:r w:rsidRPr="00BC69DB">
        <w:rPr>
          <w:rFonts w:ascii="Times New Roman" w:eastAsia="Times New Roman" w:hAnsi="Times New Roman" w:cs="Times New Roman"/>
          <w:sz w:val="24"/>
          <w:szCs w:val="24"/>
          <w:lang w:eastAsia="ar-SA"/>
        </w:rPr>
        <w:t>риказ Министерства образования и науки Российской Федерации</w:t>
      </w:r>
      <w:r w:rsidRPr="00BC69DB">
        <w:rPr>
          <w:rFonts w:ascii="Times New Roman" w:eastAsia="Times New Roman" w:hAnsi="Times New Roman" w:cs="Times New Roman"/>
          <w:i/>
          <w:sz w:val="24"/>
          <w:szCs w:val="24"/>
          <w:lang w:eastAsia="ru-RU"/>
        </w:rPr>
        <w:tab/>
      </w:r>
      <w:r w:rsidRPr="00BC69DB">
        <w:rPr>
          <w:rFonts w:ascii="Times New Roman" w:eastAsia="Times New Roman" w:hAnsi="Times New Roman" w:cs="Times New Roman"/>
          <w:sz w:val="24"/>
          <w:szCs w:val="24"/>
          <w:lang w:eastAsia="ru-RU"/>
        </w:rPr>
        <w:t xml:space="preserve">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от 09.01.2014 № 2.</w:t>
      </w:r>
    </w:p>
    <w:p w:rsidR="00BC69DB" w:rsidRPr="00BC69DB" w:rsidRDefault="00BC69DB" w:rsidP="00BC69DB">
      <w:pPr>
        <w:widowControl w:val="0"/>
        <w:numPr>
          <w:ilvl w:val="0"/>
          <w:numId w:val="34"/>
        </w:numPr>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BC69DB">
        <w:rPr>
          <w:rFonts w:ascii="Times New Roman" w:eastAsia="Times New Roman" w:hAnsi="Times New Roman" w:cs="Times New Roman"/>
          <w:sz w:val="24"/>
          <w:szCs w:val="24"/>
          <w:lang w:eastAsia="ru-RU"/>
        </w:rPr>
        <w:t xml:space="preserve">Федеральный  закон «Об основных гарантиях прав ребёнка в Российской Федерации» от 24.07.1998 № 124 – ФЗ (в ред. Федеральных законов от   03.12.2011 </w:t>
      </w:r>
      <w:hyperlink r:id="rId9" w:history="1">
        <w:r w:rsidRPr="00BC69DB">
          <w:rPr>
            <w:rFonts w:ascii="Times New Roman" w:eastAsia="Times New Roman" w:hAnsi="Times New Roman" w:cs="Times New Roman"/>
            <w:sz w:val="24"/>
            <w:szCs w:val="24"/>
            <w:lang w:eastAsia="ru-RU"/>
          </w:rPr>
          <w:t>N 378-ФЗ</w:t>
        </w:r>
      </w:hyperlink>
      <w:r w:rsidRPr="00BC69DB">
        <w:rPr>
          <w:rFonts w:ascii="Times New Roman" w:eastAsia="Times New Roman" w:hAnsi="Times New Roman" w:cs="Times New Roman"/>
          <w:sz w:val="24"/>
          <w:szCs w:val="24"/>
          <w:lang w:eastAsia="ru-RU"/>
        </w:rPr>
        <w:t>).</w:t>
      </w:r>
    </w:p>
    <w:p w:rsidR="00BC69DB" w:rsidRPr="00BC69DB" w:rsidRDefault="00BC69DB" w:rsidP="00BC69DB">
      <w:pPr>
        <w:widowControl w:val="0"/>
        <w:numPr>
          <w:ilvl w:val="0"/>
          <w:numId w:val="34"/>
        </w:numPr>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BC69DB">
        <w:rPr>
          <w:rFonts w:ascii="Times New Roman" w:eastAsia="Times New Roman" w:hAnsi="Times New Roman" w:cs="Times New Roman"/>
          <w:sz w:val="24"/>
          <w:szCs w:val="24"/>
          <w:lang w:eastAsia="ru-RU"/>
        </w:rPr>
        <w:t xml:space="preserve"> Федеральный закон «О защите детей от информации, причиняющей вред их здоровью и развитию» (в ред. Федерального </w:t>
      </w:r>
      <w:hyperlink r:id="rId10" w:history="1">
        <w:r w:rsidRPr="00BC69DB">
          <w:rPr>
            <w:rFonts w:ascii="Times New Roman" w:eastAsia="Times New Roman" w:hAnsi="Times New Roman" w:cs="Times New Roman"/>
            <w:sz w:val="24"/>
            <w:szCs w:val="24"/>
            <w:lang w:eastAsia="ru-RU"/>
          </w:rPr>
          <w:t>закона</w:t>
        </w:r>
      </w:hyperlink>
      <w:r w:rsidRPr="00BC69DB">
        <w:rPr>
          <w:rFonts w:ascii="Times New Roman" w:eastAsia="Times New Roman" w:hAnsi="Times New Roman" w:cs="Times New Roman"/>
          <w:sz w:val="24"/>
          <w:szCs w:val="24"/>
          <w:lang w:eastAsia="ru-RU"/>
        </w:rPr>
        <w:t xml:space="preserve"> от 28.07.2012 N 139-ФЗ).</w:t>
      </w:r>
    </w:p>
    <w:p w:rsidR="00BC69DB" w:rsidRPr="00BC69DB" w:rsidRDefault="00BC69DB" w:rsidP="00BC69DB">
      <w:pPr>
        <w:widowControl w:val="0"/>
        <w:numPr>
          <w:ilvl w:val="0"/>
          <w:numId w:val="34"/>
        </w:numPr>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BC69DB">
        <w:rPr>
          <w:rFonts w:ascii="Times New Roman" w:eastAsia="Times New Roman" w:hAnsi="Times New Roman" w:cs="Times New Roman"/>
          <w:sz w:val="24"/>
          <w:szCs w:val="24"/>
          <w:lang w:eastAsia="ru-RU"/>
        </w:rPr>
        <w:t xml:space="preserve">Указ Президента РФ «О стратегии государственной национальной политики </w:t>
      </w:r>
      <w:r w:rsidRPr="00BC69DB">
        <w:rPr>
          <w:rFonts w:ascii="Times New Roman" w:eastAsia="Times New Roman" w:hAnsi="Times New Roman" w:cs="Times New Roman"/>
          <w:sz w:val="24"/>
          <w:szCs w:val="24"/>
          <w:lang w:eastAsia="ru-RU"/>
        </w:rPr>
        <w:lastRenderedPageBreak/>
        <w:t>Российской Федерации на период до 2025 года» от 19 декабря 2012 года № 1666.</w:t>
      </w:r>
    </w:p>
    <w:p w:rsidR="00BC69DB" w:rsidRPr="00BC69DB" w:rsidRDefault="00BC69DB" w:rsidP="00BC69DB">
      <w:pPr>
        <w:widowControl w:val="0"/>
        <w:numPr>
          <w:ilvl w:val="0"/>
          <w:numId w:val="34"/>
        </w:numPr>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BC69DB">
        <w:rPr>
          <w:rFonts w:ascii="Times New Roman" w:eastAsia="Times New Roman" w:hAnsi="Times New Roman" w:cs="Times New Roman"/>
          <w:bCs/>
          <w:sz w:val="24"/>
          <w:szCs w:val="24"/>
          <w:lang w:eastAsia="ru-RU"/>
        </w:rPr>
        <w:t>Распоряжение Правительства РФ № 2406- р. от 24.12.2013 «Об утверждении концепции  математического образования в РФ».</w:t>
      </w:r>
    </w:p>
    <w:p w:rsidR="00BC69DB" w:rsidRPr="00BC69DB" w:rsidRDefault="00BC69DB" w:rsidP="00BC69DB">
      <w:pPr>
        <w:widowControl w:val="0"/>
        <w:numPr>
          <w:ilvl w:val="0"/>
          <w:numId w:val="34"/>
        </w:numPr>
        <w:spacing w:after="0" w:line="276" w:lineRule="auto"/>
        <w:ind w:right="20"/>
        <w:jc w:val="both"/>
        <w:rPr>
          <w:rFonts w:ascii="Times New Roman" w:eastAsia="Times New Roman" w:hAnsi="Times New Roman" w:cs="Times New Roman"/>
          <w:color w:val="000000"/>
          <w:sz w:val="24"/>
          <w:szCs w:val="24"/>
          <w:lang w:eastAsia="ru-RU"/>
        </w:rPr>
      </w:pPr>
      <w:r w:rsidRPr="00BC69DB">
        <w:rPr>
          <w:rFonts w:ascii="Times New Roman" w:eastAsia="Times New Roman" w:hAnsi="Times New Roman" w:cs="Times New Roman"/>
          <w:color w:val="000000"/>
          <w:sz w:val="24"/>
          <w:szCs w:val="24"/>
          <w:lang w:eastAsia="ru-RU"/>
        </w:rPr>
        <w:t>СанПиН 2.4.2.2821-10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 от 29.12.2010 № 189 (в ред. Постановления Главного государственного санитарного врача РФ №81 от 24.12.2015).</w:t>
      </w:r>
    </w:p>
    <w:p w:rsidR="00BC69DB" w:rsidRPr="00BC69DB" w:rsidRDefault="00BC69DB" w:rsidP="00BC69DB">
      <w:pPr>
        <w:widowControl w:val="0"/>
        <w:numPr>
          <w:ilvl w:val="0"/>
          <w:numId w:val="34"/>
        </w:numPr>
        <w:spacing w:after="0" w:line="276" w:lineRule="auto"/>
        <w:ind w:right="20"/>
        <w:jc w:val="both"/>
        <w:rPr>
          <w:rFonts w:ascii="Times New Roman" w:eastAsia="Times New Roman" w:hAnsi="Times New Roman" w:cs="Times New Roman"/>
          <w:color w:val="000000"/>
          <w:sz w:val="24"/>
          <w:szCs w:val="24"/>
          <w:lang w:eastAsia="ru-RU"/>
        </w:rPr>
      </w:pPr>
      <w:r w:rsidRPr="00BC69DB">
        <w:rPr>
          <w:rFonts w:ascii="Times New Roman" w:eastAsia="Times New Roman" w:hAnsi="Times New Roman" w:cs="Times New Roman"/>
          <w:color w:val="000000"/>
          <w:sz w:val="24"/>
          <w:szCs w:val="24"/>
          <w:lang w:eastAsia="ru-RU"/>
        </w:rPr>
        <w:t>СанПиН 2.4.2.3286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утвержденные постановлением Главного государственного санитарного врача Российской Федерации от 10 июля 2015 года № 26.</w:t>
      </w:r>
    </w:p>
    <w:p w:rsidR="00BC69DB" w:rsidRPr="00BC69DB" w:rsidRDefault="00BC69DB" w:rsidP="00BC69DB">
      <w:pPr>
        <w:widowControl w:val="0"/>
        <w:autoSpaceDE w:val="0"/>
        <w:autoSpaceDN w:val="0"/>
        <w:spacing w:after="0" w:line="240" w:lineRule="auto"/>
        <w:ind w:left="360"/>
        <w:jc w:val="both"/>
        <w:rPr>
          <w:rFonts w:ascii="Times New Roman" w:eastAsia="Times New Roman" w:hAnsi="Times New Roman" w:cs="Times New Roman"/>
          <w:b/>
          <w:sz w:val="24"/>
          <w:szCs w:val="24"/>
          <w:lang w:eastAsia="ru-RU"/>
        </w:rPr>
      </w:pPr>
      <w:r w:rsidRPr="00BC69DB">
        <w:rPr>
          <w:rFonts w:ascii="Times New Roman" w:eastAsia="Times New Roman" w:hAnsi="Times New Roman" w:cs="Times New Roman"/>
          <w:b/>
          <w:sz w:val="24"/>
          <w:szCs w:val="24"/>
          <w:lang w:eastAsia="ru-RU"/>
        </w:rPr>
        <w:t xml:space="preserve">Письма Министерства образования и науки Российской Федерации: </w:t>
      </w:r>
    </w:p>
    <w:p w:rsidR="00BC69DB" w:rsidRPr="00BC69DB" w:rsidRDefault="00BC69DB" w:rsidP="00BC69DB">
      <w:pPr>
        <w:widowControl w:val="0"/>
        <w:numPr>
          <w:ilvl w:val="0"/>
          <w:numId w:val="34"/>
        </w:numPr>
        <w:autoSpaceDE w:val="0"/>
        <w:autoSpaceDN w:val="0"/>
        <w:spacing w:after="0" w:line="240" w:lineRule="auto"/>
        <w:jc w:val="both"/>
        <w:rPr>
          <w:rFonts w:ascii="Times New Roman" w:eastAsia="Times New Roman" w:hAnsi="Times New Roman" w:cs="Times New Roman"/>
          <w:sz w:val="24"/>
          <w:szCs w:val="24"/>
          <w:lang w:eastAsia="ru-RU"/>
        </w:rPr>
      </w:pPr>
      <w:r w:rsidRPr="00BC69DB">
        <w:rPr>
          <w:rFonts w:ascii="Times New Roman" w:eastAsia="Times New Roman" w:hAnsi="Times New Roman" w:cs="Times New Roman"/>
          <w:sz w:val="24"/>
          <w:szCs w:val="24"/>
          <w:lang w:eastAsia="ru-RU"/>
        </w:rPr>
        <w:t xml:space="preserve"> Письмо Министерства образования и науки</w:t>
      </w:r>
      <w:r w:rsidRPr="00BC69DB">
        <w:rPr>
          <w:rFonts w:ascii="Times New Roman" w:eastAsia="Times New Roman" w:hAnsi="Times New Roman" w:cs="Times New Roman"/>
          <w:b/>
          <w:sz w:val="24"/>
          <w:szCs w:val="24"/>
          <w:lang w:eastAsia="ru-RU"/>
        </w:rPr>
        <w:t xml:space="preserve"> </w:t>
      </w:r>
      <w:r w:rsidRPr="00BC69DB">
        <w:rPr>
          <w:rFonts w:ascii="Times New Roman" w:eastAsia="Times New Roman" w:hAnsi="Times New Roman" w:cs="Times New Roman"/>
          <w:sz w:val="24"/>
          <w:szCs w:val="24"/>
          <w:lang w:eastAsia="ru-RU"/>
        </w:rPr>
        <w:t xml:space="preserve"> Российской Федерации  от 14.12.2015 №09-3564 «О внеурочной деятельности и реализации дополнительных общеобразовательных программ».</w:t>
      </w:r>
    </w:p>
    <w:p w:rsidR="00BC69DB" w:rsidRPr="00BC69DB" w:rsidRDefault="00BC69DB" w:rsidP="00BC69DB">
      <w:pPr>
        <w:widowControl w:val="0"/>
        <w:numPr>
          <w:ilvl w:val="0"/>
          <w:numId w:val="34"/>
        </w:numPr>
        <w:autoSpaceDE w:val="0"/>
        <w:autoSpaceDN w:val="0"/>
        <w:spacing w:after="0" w:line="240" w:lineRule="auto"/>
        <w:jc w:val="both"/>
        <w:rPr>
          <w:rFonts w:ascii="Times New Roman" w:eastAsia="Times New Roman" w:hAnsi="Times New Roman" w:cs="Times New Roman"/>
          <w:sz w:val="24"/>
          <w:szCs w:val="24"/>
          <w:lang w:eastAsia="ru-RU"/>
        </w:rPr>
      </w:pPr>
      <w:r w:rsidRPr="00BC69DB">
        <w:rPr>
          <w:rFonts w:ascii="Times New Roman" w:eastAsia="Times New Roman" w:hAnsi="Times New Roman" w:cs="Times New Roman"/>
          <w:sz w:val="24"/>
          <w:szCs w:val="24"/>
          <w:lang w:eastAsia="ru-RU"/>
        </w:rPr>
        <w:t xml:space="preserve"> Письмо Министерства образования и науки</w:t>
      </w:r>
      <w:r w:rsidRPr="00BC69DB">
        <w:rPr>
          <w:rFonts w:ascii="Times New Roman" w:eastAsia="Times New Roman" w:hAnsi="Times New Roman" w:cs="Times New Roman"/>
          <w:b/>
          <w:sz w:val="24"/>
          <w:szCs w:val="24"/>
          <w:lang w:eastAsia="ru-RU"/>
        </w:rPr>
        <w:t xml:space="preserve"> </w:t>
      </w:r>
      <w:r w:rsidRPr="00BC69DB">
        <w:rPr>
          <w:rFonts w:ascii="Times New Roman" w:eastAsia="Times New Roman" w:hAnsi="Times New Roman" w:cs="Times New Roman"/>
          <w:sz w:val="24"/>
          <w:szCs w:val="24"/>
          <w:lang w:eastAsia="ru-RU"/>
        </w:rPr>
        <w:t xml:space="preserve"> Российской Федерации  от 25.05.2015 № 08-761 «Об изучении предметных областей: «Основы религиозных культур и светской этики» и «Основы духовно-нравственной культуры народов России».</w:t>
      </w:r>
    </w:p>
    <w:p w:rsidR="00BC69DB" w:rsidRPr="00BC69DB" w:rsidRDefault="00BC69DB" w:rsidP="00BC69DB">
      <w:pPr>
        <w:numPr>
          <w:ilvl w:val="0"/>
          <w:numId w:val="34"/>
        </w:numPr>
        <w:spacing w:after="0" w:line="240" w:lineRule="auto"/>
        <w:contextualSpacing/>
        <w:jc w:val="both"/>
        <w:rPr>
          <w:rFonts w:ascii="Times New Roman" w:eastAsia="Times New Roman" w:hAnsi="Times New Roman" w:cs="Times New Roman"/>
          <w:sz w:val="24"/>
          <w:szCs w:val="24"/>
        </w:rPr>
      </w:pPr>
      <w:r w:rsidRPr="00BC69DB">
        <w:rPr>
          <w:rFonts w:ascii="Times New Roman" w:eastAsia="Times New Roman" w:hAnsi="Times New Roman" w:cs="Times New Roman"/>
          <w:sz w:val="24"/>
          <w:szCs w:val="24"/>
        </w:rPr>
        <w:t xml:space="preserve"> </w:t>
      </w:r>
      <w:r w:rsidRPr="00BC69DB">
        <w:rPr>
          <w:rFonts w:ascii="Times New Roman" w:eastAsia="Calibri" w:hAnsi="Times New Roman" w:cs="Times New Roman"/>
          <w:sz w:val="24"/>
          <w:szCs w:val="24"/>
        </w:rPr>
        <w:t>Письмо Министерства образования и науки</w:t>
      </w:r>
      <w:r w:rsidRPr="00BC69DB">
        <w:rPr>
          <w:rFonts w:ascii="Times New Roman" w:eastAsia="Calibri" w:hAnsi="Times New Roman" w:cs="Times New Roman"/>
          <w:b/>
          <w:sz w:val="24"/>
          <w:szCs w:val="24"/>
        </w:rPr>
        <w:t xml:space="preserve"> </w:t>
      </w:r>
      <w:r w:rsidRPr="00BC69DB">
        <w:rPr>
          <w:rFonts w:ascii="Times New Roman" w:eastAsia="Calibri" w:hAnsi="Times New Roman" w:cs="Times New Roman"/>
          <w:sz w:val="24"/>
          <w:szCs w:val="24"/>
        </w:rPr>
        <w:t xml:space="preserve"> Российской Федерации  </w:t>
      </w:r>
      <w:r w:rsidRPr="00BC69DB">
        <w:rPr>
          <w:rFonts w:ascii="Times New Roman" w:eastAsia="Times New Roman" w:hAnsi="Times New Roman" w:cs="Times New Roman"/>
          <w:sz w:val="24"/>
          <w:szCs w:val="24"/>
        </w:rPr>
        <w:t>от 13.11.2015 № 07-3735 «О направлении методических рекомендаций» (о распространении практик по образованию детей с ОВЗ)».</w:t>
      </w:r>
    </w:p>
    <w:p w:rsidR="00BC69DB" w:rsidRPr="00BC69DB" w:rsidRDefault="00BC69DB" w:rsidP="00BC69DB">
      <w:pPr>
        <w:numPr>
          <w:ilvl w:val="0"/>
          <w:numId w:val="34"/>
        </w:numPr>
        <w:spacing w:after="0" w:line="240" w:lineRule="auto"/>
        <w:contextualSpacing/>
        <w:jc w:val="both"/>
        <w:rPr>
          <w:rFonts w:ascii="Times New Roman" w:eastAsia="Times New Roman" w:hAnsi="Times New Roman" w:cs="Times New Roman"/>
          <w:sz w:val="24"/>
          <w:szCs w:val="24"/>
        </w:rPr>
      </w:pPr>
      <w:r w:rsidRPr="00BC69DB">
        <w:rPr>
          <w:rFonts w:ascii="Times New Roman" w:eastAsia="Calibri" w:hAnsi="Times New Roman" w:cs="Times New Roman"/>
          <w:sz w:val="24"/>
          <w:szCs w:val="24"/>
        </w:rPr>
        <w:t xml:space="preserve">Письмо </w:t>
      </w:r>
      <w:r w:rsidRPr="00BC69DB">
        <w:rPr>
          <w:rFonts w:ascii="Times New Roman" w:eastAsia="Times New Roman" w:hAnsi="Times New Roman" w:cs="Times New Roman"/>
          <w:sz w:val="24"/>
          <w:szCs w:val="24"/>
        </w:rPr>
        <w:t xml:space="preserve"> </w:t>
      </w:r>
      <w:r w:rsidRPr="00BC69DB">
        <w:rPr>
          <w:rFonts w:ascii="Times New Roman" w:eastAsia="Calibri" w:hAnsi="Times New Roman" w:cs="Times New Roman"/>
          <w:sz w:val="24"/>
          <w:szCs w:val="24"/>
        </w:rPr>
        <w:t>Министерства образования и науки</w:t>
      </w:r>
      <w:r w:rsidRPr="00BC69DB">
        <w:rPr>
          <w:rFonts w:ascii="Times New Roman" w:eastAsia="Calibri" w:hAnsi="Times New Roman" w:cs="Times New Roman"/>
          <w:b/>
          <w:sz w:val="24"/>
          <w:szCs w:val="24"/>
        </w:rPr>
        <w:t xml:space="preserve"> </w:t>
      </w:r>
      <w:r w:rsidRPr="00BC69DB">
        <w:rPr>
          <w:rFonts w:ascii="Times New Roman" w:eastAsia="Calibri" w:hAnsi="Times New Roman" w:cs="Times New Roman"/>
          <w:sz w:val="24"/>
          <w:szCs w:val="24"/>
        </w:rPr>
        <w:t xml:space="preserve"> Российской Федерации  </w:t>
      </w:r>
      <w:r w:rsidRPr="00BC69DB">
        <w:rPr>
          <w:rFonts w:ascii="Times New Roman" w:eastAsia="Times New Roman" w:hAnsi="Times New Roman" w:cs="Times New Roman"/>
          <w:sz w:val="24"/>
          <w:szCs w:val="24"/>
        </w:rPr>
        <w:t>от 11.03.2016 № ВК- 452/07 «О введении ФГОС ОВЗ».</w:t>
      </w:r>
    </w:p>
    <w:p w:rsidR="00BC69DB" w:rsidRPr="00BC69DB" w:rsidRDefault="00BC69DB" w:rsidP="00BC69DB">
      <w:pPr>
        <w:numPr>
          <w:ilvl w:val="0"/>
          <w:numId w:val="34"/>
        </w:numPr>
        <w:spacing w:after="0" w:line="276" w:lineRule="auto"/>
        <w:contextualSpacing/>
        <w:jc w:val="both"/>
        <w:rPr>
          <w:rFonts w:ascii="Times New Roman" w:eastAsia="Calibri" w:hAnsi="Times New Roman" w:cs="Times New Roman"/>
          <w:sz w:val="24"/>
          <w:szCs w:val="24"/>
        </w:rPr>
      </w:pPr>
      <w:r w:rsidRPr="00BC69DB">
        <w:rPr>
          <w:rFonts w:ascii="Times New Roman" w:eastAsia="Calibri" w:hAnsi="Times New Roman" w:cs="Times New Roman"/>
          <w:sz w:val="24"/>
          <w:szCs w:val="24"/>
        </w:rPr>
        <w:t xml:space="preserve">Письмо Министерства образования РФ от 31.10.2003 г. № 13 – 15 -263/123 «Об оценивании и аттестации учащихся, отнесенных по состоянию здоровья к специальной медицинской группе для занятий физической культурой». </w:t>
      </w:r>
    </w:p>
    <w:p w:rsidR="00BC69DB" w:rsidRPr="00BC69DB" w:rsidRDefault="00BC69DB" w:rsidP="00BC69DB">
      <w:pPr>
        <w:spacing w:after="0" w:line="240" w:lineRule="auto"/>
        <w:jc w:val="both"/>
        <w:rPr>
          <w:rFonts w:ascii="Times New Roman" w:eastAsia="Times New Roman" w:hAnsi="Times New Roman" w:cs="Times New Roman"/>
          <w:sz w:val="24"/>
          <w:szCs w:val="24"/>
          <w:lang w:eastAsia="ru-RU"/>
        </w:rPr>
      </w:pPr>
    </w:p>
    <w:p w:rsidR="00BC69DB" w:rsidRPr="00BC69DB" w:rsidRDefault="00BC69DB" w:rsidP="00BC69D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C69DB">
        <w:rPr>
          <w:rFonts w:ascii="Times New Roman" w:eastAsia="Times New Roman" w:hAnsi="Times New Roman" w:cs="Times New Roman"/>
          <w:b/>
          <w:bCs/>
          <w:iCs/>
          <w:sz w:val="24"/>
          <w:szCs w:val="24"/>
          <w:lang w:eastAsia="ru-RU"/>
        </w:rPr>
        <w:t>Приказы  и письма Департамента образования и  науки Тюменской области:</w:t>
      </w:r>
    </w:p>
    <w:p w:rsidR="00BC69DB" w:rsidRPr="00BC69DB" w:rsidRDefault="00BC69DB" w:rsidP="00BC69DB">
      <w:pPr>
        <w:widowControl w:val="0"/>
        <w:autoSpaceDE w:val="0"/>
        <w:autoSpaceDN w:val="0"/>
        <w:spacing w:after="0" w:line="276" w:lineRule="auto"/>
        <w:jc w:val="both"/>
        <w:rPr>
          <w:rFonts w:ascii="Times New Roman" w:eastAsia="Times New Roman" w:hAnsi="Times New Roman" w:cs="Times New Roman"/>
          <w:sz w:val="24"/>
          <w:szCs w:val="24"/>
          <w:lang w:eastAsia="ru-RU"/>
        </w:rPr>
      </w:pPr>
      <w:r w:rsidRPr="00BC69DB">
        <w:rPr>
          <w:rFonts w:ascii="Times New Roman" w:eastAsia="Times New Roman" w:hAnsi="Times New Roman" w:cs="Times New Roman"/>
          <w:sz w:val="24"/>
          <w:szCs w:val="24"/>
          <w:lang w:eastAsia="ru-RU"/>
        </w:rPr>
        <w:t>26. «Об утверждении Плана действий по обеспечению введения ФГОС ОВЗ в Тюменской области» от 17.08.2015 №264/ОД.</w:t>
      </w:r>
    </w:p>
    <w:p w:rsidR="00BC69DB" w:rsidRPr="00BC69DB" w:rsidRDefault="00BC69DB" w:rsidP="00BC69DB">
      <w:pPr>
        <w:widowControl w:val="0"/>
        <w:autoSpaceDE w:val="0"/>
        <w:autoSpaceDN w:val="0"/>
        <w:spacing w:after="0" w:line="276" w:lineRule="auto"/>
        <w:jc w:val="both"/>
        <w:rPr>
          <w:rFonts w:ascii="Times New Roman" w:eastAsia="Times New Roman" w:hAnsi="Times New Roman" w:cs="Times New Roman"/>
          <w:sz w:val="24"/>
          <w:szCs w:val="24"/>
          <w:lang w:eastAsia="ru-RU"/>
        </w:rPr>
      </w:pPr>
      <w:r w:rsidRPr="00BC69DB">
        <w:rPr>
          <w:rFonts w:ascii="Times New Roman" w:eastAsia="Times New Roman" w:hAnsi="Times New Roman" w:cs="Times New Roman"/>
          <w:sz w:val="24"/>
          <w:szCs w:val="24"/>
          <w:lang w:eastAsia="ru-RU"/>
        </w:rPr>
        <w:t>27. «Об обеспечении введения ФГОС ОВЗ» от 13.10.2015 №370/ОД.</w:t>
      </w:r>
    </w:p>
    <w:p w:rsidR="00BC69DB" w:rsidRPr="00BC69DB" w:rsidRDefault="00BC69DB" w:rsidP="00BC69DB">
      <w:pPr>
        <w:spacing w:after="0" w:line="276" w:lineRule="auto"/>
        <w:jc w:val="both"/>
        <w:rPr>
          <w:rFonts w:ascii="Times New Roman" w:eastAsia="Times New Roman" w:hAnsi="Times New Roman" w:cs="Times New Roman"/>
          <w:sz w:val="24"/>
          <w:szCs w:val="24"/>
          <w:lang w:eastAsia="ru-RU"/>
        </w:rPr>
      </w:pPr>
      <w:r w:rsidRPr="00BC69DB">
        <w:rPr>
          <w:rFonts w:ascii="Times New Roman" w:eastAsia="Times New Roman" w:hAnsi="Times New Roman" w:cs="Times New Roman"/>
          <w:sz w:val="24"/>
          <w:szCs w:val="24"/>
          <w:lang w:eastAsia="ru-RU"/>
        </w:rPr>
        <w:t xml:space="preserve">28. </w:t>
      </w:r>
      <w:hyperlink r:id="rId11" w:tooltip="Письмо Департамента образования и науки Тюменской области №7088 от 27.10.15 О направлении (комплексе) мероприятий по развитию  политехнического  образования в образовательных организациях Тюменской области" w:history="1">
        <w:r w:rsidRPr="00BC69DB">
          <w:rPr>
            <w:rFonts w:ascii="Times New Roman" w:eastAsia="Times New Roman" w:hAnsi="Times New Roman" w:cs="Times New Roman"/>
            <w:sz w:val="24"/>
            <w:szCs w:val="24"/>
            <w:lang w:eastAsia="ru-RU"/>
          </w:rPr>
          <w:t>Письмо Департамента образования и науки Тюменской области   № 7088   от 27.10.15 «О направлении (комплексе) мероприятий по развитию политехнического образования в образовательных организациях Тюменской области</w:t>
        </w:r>
      </w:hyperlink>
      <w:r w:rsidRPr="00BC69DB">
        <w:rPr>
          <w:rFonts w:ascii="Times New Roman" w:eastAsia="Times New Roman" w:hAnsi="Times New Roman" w:cs="Times New Roman"/>
          <w:sz w:val="24"/>
          <w:szCs w:val="24"/>
          <w:lang w:eastAsia="ru-RU"/>
        </w:rPr>
        <w:t>».</w:t>
      </w:r>
    </w:p>
    <w:p w:rsidR="00BC69DB" w:rsidRPr="00BC69DB" w:rsidRDefault="00BC69DB" w:rsidP="00BC69DB">
      <w:pPr>
        <w:spacing w:after="0" w:line="276" w:lineRule="auto"/>
        <w:jc w:val="both"/>
        <w:rPr>
          <w:rFonts w:ascii="Times New Roman" w:eastAsia="Calibri" w:hAnsi="Times New Roman" w:cs="Times New Roman"/>
          <w:sz w:val="24"/>
          <w:szCs w:val="24"/>
        </w:rPr>
      </w:pPr>
      <w:r w:rsidRPr="00BC69DB">
        <w:rPr>
          <w:rFonts w:ascii="Times New Roman" w:eastAsia="Calibri" w:hAnsi="Times New Roman" w:cs="Times New Roman"/>
          <w:bCs/>
          <w:sz w:val="24"/>
          <w:szCs w:val="24"/>
        </w:rPr>
        <w:t>29. Постановление</w:t>
      </w:r>
      <w:r w:rsidRPr="00BC69DB">
        <w:rPr>
          <w:rFonts w:ascii="Times New Roman" w:eastAsia="Calibri" w:hAnsi="Times New Roman" w:cs="Times New Roman"/>
          <w:b/>
          <w:bCs/>
          <w:sz w:val="24"/>
          <w:szCs w:val="24"/>
        </w:rPr>
        <w:t xml:space="preserve"> </w:t>
      </w:r>
      <w:r w:rsidRPr="00BC69DB">
        <w:rPr>
          <w:rFonts w:ascii="Times New Roman" w:eastAsia="Calibri" w:hAnsi="Times New Roman" w:cs="Times New Roman"/>
          <w:sz w:val="24"/>
          <w:szCs w:val="24"/>
        </w:rPr>
        <w:t xml:space="preserve">Правительства Тюменской области </w:t>
      </w:r>
      <w:r w:rsidRPr="00BC69DB">
        <w:rPr>
          <w:rFonts w:ascii="Times New Roman" w:eastAsia="Calibri" w:hAnsi="Times New Roman" w:cs="Times New Roman"/>
          <w:bCs/>
          <w:sz w:val="24"/>
          <w:szCs w:val="24"/>
        </w:rPr>
        <w:t>от 16 октября 2013 г. № 439-п</w:t>
      </w:r>
      <w:r w:rsidRPr="00BC69DB">
        <w:rPr>
          <w:rFonts w:ascii="Times New Roman" w:eastAsia="Calibri" w:hAnsi="Times New Roman" w:cs="Times New Roman"/>
          <w:b/>
          <w:bCs/>
          <w:sz w:val="24"/>
          <w:szCs w:val="24"/>
        </w:rPr>
        <w:t xml:space="preserve">  «</w:t>
      </w:r>
      <w:r w:rsidRPr="00BC69DB">
        <w:rPr>
          <w:rFonts w:ascii="Times New Roman" w:eastAsia="Calibri" w:hAnsi="Times New Roman" w:cs="Times New Roman"/>
          <w:sz w:val="24"/>
          <w:szCs w:val="24"/>
        </w:rPr>
        <w:t xml:space="preserve">Об утверждении Положения о мерах социальной поддержки при организации получения образования обучающимися с ограниченными возможностями здоровья, а также организации обучения по основным общеобразовательным программам на дому или в медицинских организациях». </w:t>
      </w:r>
    </w:p>
    <w:p w:rsidR="00BC69DB" w:rsidRPr="00BC69DB" w:rsidRDefault="00BC69DB" w:rsidP="00BC69DB">
      <w:pPr>
        <w:spacing w:after="0" w:line="276" w:lineRule="auto"/>
        <w:jc w:val="both"/>
        <w:rPr>
          <w:rFonts w:ascii="Times New Roman" w:eastAsia="Calibri" w:hAnsi="Times New Roman" w:cs="Times New Roman"/>
          <w:sz w:val="24"/>
          <w:szCs w:val="24"/>
        </w:rPr>
      </w:pPr>
      <w:r w:rsidRPr="00BC69DB">
        <w:rPr>
          <w:rFonts w:ascii="Times New Roman" w:eastAsia="Calibri" w:hAnsi="Times New Roman" w:cs="Times New Roman"/>
          <w:sz w:val="24"/>
          <w:szCs w:val="24"/>
        </w:rPr>
        <w:t>30. Постановление Правительства Тюменской области от 31.05.2017 № 575-рп «О внесении изменений в распоряжение от 22.10.2012 № 2162-рп».</w:t>
      </w:r>
    </w:p>
    <w:p w:rsidR="00BC69DB" w:rsidRPr="00BC69DB" w:rsidRDefault="00BC69DB" w:rsidP="00BC69DB">
      <w:pPr>
        <w:widowControl w:val="0"/>
        <w:spacing w:after="0" w:line="276" w:lineRule="auto"/>
        <w:jc w:val="both"/>
        <w:rPr>
          <w:rFonts w:ascii="Times New Roman" w:eastAsia="Times New Roman" w:hAnsi="Times New Roman" w:cs="Times New Roman"/>
          <w:color w:val="000000"/>
          <w:sz w:val="24"/>
          <w:szCs w:val="24"/>
          <w:lang w:eastAsia="ru-RU"/>
        </w:rPr>
      </w:pPr>
      <w:r w:rsidRPr="00BC69DB">
        <w:rPr>
          <w:rFonts w:ascii="Times New Roman" w:eastAsia="Times New Roman" w:hAnsi="Times New Roman" w:cs="Times New Roman"/>
          <w:color w:val="000000"/>
          <w:sz w:val="24"/>
          <w:szCs w:val="24"/>
          <w:lang w:eastAsia="ru-RU"/>
        </w:rPr>
        <w:t>31. Методические рекомендации по организации образовательной деятельности в целях реализации основных общеобразовательных программ в школах Тюменской области в условиях введения федеральных государственных образовательных стандартов (дополнение к письму Департамента образования и науки Тюменской области от 14.05.2014 № 3437).</w:t>
      </w:r>
    </w:p>
    <w:p w:rsidR="00BC69DB" w:rsidRPr="00BC69DB" w:rsidRDefault="00BC69DB" w:rsidP="00BC69DB">
      <w:pPr>
        <w:widowControl w:val="0"/>
        <w:autoSpaceDE w:val="0"/>
        <w:autoSpaceDN w:val="0"/>
        <w:spacing w:after="0"/>
        <w:jc w:val="both"/>
        <w:rPr>
          <w:rFonts w:ascii="Times New Roman" w:eastAsia="Times New Roman" w:hAnsi="Times New Roman" w:cs="Times New Roman"/>
          <w:sz w:val="24"/>
          <w:szCs w:val="24"/>
          <w:lang w:eastAsia="ru-RU"/>
        </w:rPr>
      </w:pPr>
      <w:r w:rsidRPr="00BC69DB">
        <w:rPr>
          <w:rFonts w:ascii="Times New Roman" w:eastAsia="Times New Roman" w:hAnsi="Times New Roman" w:cs="Times New Roman"/>
          <w:sz w:val="24"/>
          <w:szCs w:val="24"/>
          <w:lang w:eastAsia="ru-RU"/>
        </w:rPr>
        <w:lastRenderedPageBreak/>
        <w:t>32. Решение  педагогического совета МАОУ «Киевская СОШ»  от 30.05.2019, протокол №.13</w:t>
      </w:r>
    </w:p>
    <w:p w:rsidR="00BC69DB" w:rsidRPr="00BC69DB" w:rsidRDefault="00BC69DB" w:rsidP="00BC69DB">
      <w:pPr>
        <w:widowControl w:val="0"/>
        <w:autoSpaceDE w:val="0"/>
        <w:autoSpaceDN w:val="0"/>
        <w:spacing w:after="0"/>
        <w:jc w:val="both"/>
        <w:rPr>
          <w:rFonts w:ascii="Times New Roman" w:eastAsia="Times New Roman" w:hAnsi="Times New Roman" w:cs="Times New Roman"/>
          <w:sz w:val="26"/>
          <w:szCs w:val="26"/>
          <w:lang w:eastAsia="ru-RU"/>
        </w:rPr>
      </w:pPr>
      <w:r w:rsidRPr="00BC69DB">
        <w:rPr>
          <w:rFonts w:ascii="Times New Roman" w:eastAsia="Times New Roman" w:hAnsi="Times New Roman" w:cs="Times New Roman"/>
          <w:sz w:val="24"/>
          <w:szCs w:val="24"/>
          <w:lang w:eastAsia="ru-RU"/>
        </w:rPr>
        <w:t xml:space="preserve">33. Решение Управляющего совета МАОУ «Киевская СОШ»  от 29.05.2019, протокол № </w:t>
      </w:r>
      <w:r w:rsidRPr="00BC69DB">
        <w:rPr>
          <w:rFonts w:ascii="Times New Roman" w:eastAsia="Times New Roman" w:hAnsi="Times New Roman" w:cs="Times New Roman"/>
          <w:sz w:val="26"/>
          <w:szCs w:val="26"/>
          <w:lang w:eastAsia="ru-RU"/>
        </w:rPr>
        <w:t>4</w:t>
      </w:r>
    </w:p>
    <w:p w:rsidR="00BC69DB" w:rsidRPr="00BC69DB" w:rsidRDefault="00BC69DB" w:rsidP="00BC69DB">
      <w:pPr>
        <w:widowControl w:val="0"/>
        <w:autoSpaceDE w:val="0"/>
        <w:autoSpaceDN w:val="0"/>
        <w:spacing w:after="0" w:line="276" w:lineRule="auto"/>
        <w:jc w:val="both"/>
        <w:rPr>
          <w:rFonts w:ascii="Times New Roman" w:eastAsia="Times New Roman" w:hAnsi="Times New Roman" w:cs="Times New Roman"/>
          <w:sz w:val="24"/>
          <w:szCs w:val="24"/>
          <w:lang w:eastAsia="ru-RU"/>
        </w:rPr>
      </w:pPr>
    </w:p>
    <w:p w:rsidR="00BC69DB" w:rsidRPr="00BC69DB" w:rsidRDefault="00BC69DB" w:rsidP="00BC69DB">
      <w:pPr>
        <w:autoSpaceDE w:val="0"/>
        <w:autoSpaceDN w:val="0"/>
        <w:adjustRightInd w:val="0"/>
        <w:spacing w:after="0" w:line="240" w:lineRule="auto"/>
        <w:ind w:firstLine="709"/>
        <w:jc w:val="both"/>
        <w:textAlignment w:val="center"/>
        <w:rPr>
          <w:rFonts w:ascii="Times New Roman" w:eastAsia="Times New Roman" w:hAnsi="Times New Roman" w:cs="Times New Roman"/>
          <w:bCs/>
          <w:sz w:val="24"/>
          <w:szCs w:val="24"/>
          <w:lang w:eastAsia="ru-RU"/>
        </w:rPr>
      </w:pPr>
      <w:r w:rsidRPr="00BC69DB">
        <w:rPr>
          <w:rFonts w:ascii="Times New Roman" w:eastAsia="Arial Unicode MS" w:hAnsi="Times New Roman" w:cs="Calibri"/>
          <w:spacing w:val="-2"/>
          <w:kern w:val="1"/>
          <w:sz w:val="24"/>
          <w:szCs w:val="24"/>
        </w:rPr>
        <w:t xml:space="preserve"> </w:t>
      </w:r>
      <w:r w:rsidRPr="00BC69DB">
        <w:rPr>
          <w:rFonts w:ascii="Times New Roman" w:eastAsia="Times New Roman" w:hAnsi="Times New Roman" w:cs="Times New Roman"/>
          <w:bCs/>
          <w:sz w:val="24"/>
          <w:szCs w:val="24"/>
          <w:lang w:eastAsia="ru-RU"/>
        </w:rPr>
        <w:t>Цель</w:t>
      </w:r>
      <w:r w:rsidRPr="00BC69DB">
        <w:rPr>
          <w:rFonts w:ascii="Times New Roman" w:eastAsia="Times New Roman" w:hAnsi="Times New Roman" w:cs="Times New Roman"/>
          <w:b/>
          <w:bCs/>
          <w:sz w:val="24"/>
          <w:szCs w:val="24"/>
          <w:lang w:eastAsia="ru-RU"/>
        </w:rPr>
        <w:t xml:space="preserve"> </w:t>
      </w:r>
      <w:r w:rsidRPr="00BC69DB">
        <w:rPr>
          <w:rFonts w:ascii="Times New Roman" w:eastAsia="Times New Roman" w:hAnsi="Times New Roman" w:cs="Times New Roman"/>
          <w:bCs/>
          <w:sz w:val="24"/>
          <w:szCs w:val="24"/>
          <w:lang w:eastAsia="ru-RU"/>
        </w:rPr>
        <w:t>реализации АООП НОО обучающихся с ЗПР (далее – АООП) - обеспечение выполнения требований ФГОС НОО обучающихся с ограниченными возможностями здоровья (далее – ОВЗ).</w:t>
      </w:r>
    </w:p>
    <w:p w:rsidR="00BC69DB" w:rsidRPr="00BC69DB" w:rsidRDefault="00BC69DB" w:rsidP="00BC69DB">
      <w:pPr>
        <w:autoSpaceDE w:val="0"/>
        <w:autoSpaceDN w:val="0"/>
        <w:adjustRightInd w:val="0"/>
        <w:spacing w:after="0" w:line="240" w:lineRule="auto"/>
        <w:ind w:firstLine="709"/>
        <w:jc w:val="both"/>
        <w:textAlignment w:val="center"/>
        <w:rPr>
          <w:rFonts w:ascii="Times New Roman" w:eastAsia="Times New Roman" w:hAnsi="Times New Roman" w:cs="Times New Roman"/>
          <w:bCs/>
          <w:sz w:val="24"/>
          <w:szCs w:val="24"/>
          <w:lang w:eastAsia="ru-RU"/>
        </w:rPr>
      </w:pPr>
      <w:r w:rsidRPr="00BC69DB">
        <w:rPr>
          <w:rFonts w:ascii="Times New Roman" w:eastAsia="Times New Roman" w:hAnsi="Times New Roman" w:cs="Times New Roman"/>
          <w:bCs/>
          <w:sz w:val="24"/>
          <w:szCs w:val="24"/>
          <w:lang w:eastAsia="ru-RU"/>
        </w:rPr>
        <w:t>Достижение поставленной цели  АООП НОО обучающихся с ЗПР предусматривает решение следующих основных задач:</w:t>
      </w:r>
    </w:p>
    <w:p w:rsidR="00BC69DB" w:rsidRPr="00BC69DB" w:rsidRDefault="00BC69DB" w:rsidP="00BC69DB">
      <w:pPr>
        <w:autoSpaceDE w:val="0"/>
        <w:autoSpaceDN w:val="0"/>
        <w:adjustRightInd w:val="0"/>
        <w:spacing w:after="0" w:line="240" w:lineRule="auto"/>
        <w:ind w:firstLine="709"/>
        <w:jc w:val="both"/>
        <w:textAlignment w:val="center"/>
        <w:rPr>
          <w:rFonts w:ascii="Times New Roman" w:eastAsia="Times New Roman" w:hAnsi="Times New Roman" w:cs="Times New Roman"/>
          <w:bCs/>
          <w:sz w:val="24"/>
          <w:szCs w:val="24"/>
          <w:lang w:eastAsia="ru-RU"/>
        </w:rPr>
      </w:pPr>
      <w:r w:rsidRPr="00BC69DB">
        <w:rPr>
          <w:rFonts w:ascii="Times New Roman" w:eastAsia="Times New Roman" w:hAnsi="Times New Roman" w:cs="Times New Roman"/>
          <w:bCs/>
          <w:sz w:val="24"/>
          <w:szCs w:val="24"/>
          <w:lang w:eastAsia="ru-RU"/>
        </w:rPr>
        <w:t>- формирование общей культуры, обеспечивающей разностороннее развитие личности обучающихся с ЗПР (нравственное, эстетическое, социально-личностное, интеллектуальное, физическое) в соответствии с принятыми в семье и обществе нравственными и социокультурными ценностями; овладение учебной деятельностью  сохранение и укрепление здоровья обучающихся;</w:t>
      </w:r>
    </w:p>
    <w:p w:rsidR="00BC69DB" w:rsidRPr="00BC69DB" w:rsidRDefault="00BC69DB" w:rsidP="00BC69DB">
      <w:pPr>
        <w:autoSpaceDE w:val="0"/>
        <w:autoSpaceDN w:val="0"/>
        <w:adjustRightInd w:val="0"/>
        <w:spacing w:after="0" w:line="240" w:lineRule="auto"/>
        <w:ind w:firstLine="709"/>
        <w:jc w:val="both"/>
        <w:textAlignment w:val="center"/>
        <w:rPr>
          <w:rFonts w:ascii="Times New Roman" w:eastAsia="Times New Roman" w:hAnsi="Times New Roman" w:cs="Times New Roman"/>
          <w:bCs/>
          <w:sz w:val="24"/>
          <w:szCs w:val="24"/>
          <w:lang w:eastAsia="ru-RU"/>
        </w:rPr>
      </w:pPr>
      <w:r w:rsidRPr="00BC69DB">
        <w:rPr>
          <w:rFonts w:ascii="Times New Roman" w:eastAsia="Times New Roman" w:hAnsi="Times New Roman" w:cs="Times New Roman"/>
          <w:bCs/>
          <w:sz w:val="24"/>
          <w:szCs w:val="24"/>
          <w:lang w:eastAsia="ru-RU"/>
        </w:rPr>
        <w:t>- достижение планируемых результатов освоения АООП НОО обучающимися с ЗПР с учетом их особых образовательных потребностей, а также индивидуальных особенностей и возможностей;</w:t>
      </w:r>
    </w:p>
    <w:p w:rsidR="00BC69DB" w:rsidRPr="00BC69DB" w:rsidRDefault="00BC69DB" w:rsidP="00BC69DB">
      <w:pPr>
        <w:autoSpaceDE w:val="0"/>
        <w:autoSpaceDN w:val="0"/>
        <w:adjustRightInd w:val="0"/>
        <w:spacing w:after="0" w:line="240" w:lineRule="auto"/>
        <w:ind w:firstLine="709"/>
        <w:jc w:val="both"/>
        <w:textAlignment w:val="center"/>
        <w:rPr>
          <w:rFonts w:ascii="Times New Roman" w:eastAsia="Times New Roman" w:hAnsi="Times New Roman" w:cs="Times New Roman"/>
          <w:bCs/>
          <w:sz w:val="24"/>
          <w:szCs w:val="24"/>
          <w:lang w:eastAsia="ru-RU"/>
        </w:rPr>
      </w:pPr>
      <w:r w:rsidRPr="00BC69DB">
        <w:rPr>
          <w:rFonts w:ascii="Times New Roman" w:eastAsia="Times New Roman" w:hAnsi="Times New Roman" w:cs="Times New Roman"/>
          <w:bCs/>
          <w:sz w:val="24"/>
          <w:szCs w:val="24"/>
          <w:lang w:eastAsia="ru-RU"/>
        </w:rPr>
        <w:t>- обеспечение доступности получения начального общего образования;</w:t>
      </w:r>
    </w:p>
    <w:p w:rsidR="00BC69DB" w:rsidRPr="00BC69DB" w:rsidRDefault="00BC69DB" w:rsidP="00BC69DB">
      <w:pPr>
        <w:autoSpaceDE w:val="0"/>
        <w:autoSpaceDN w:val="0"/>
        <w:adjustRightInd w:val="0"/>
        <w:spacing w:after="0" w:line="240" w:lineRule="auto"/>
        <w:ind w:firstLine="709"/>
        <w:jc w:val="both"/>
        <w:textAlignment w:val="center"/>
        <w:rPr>
          <w:rFonts w:ascii="Times New Roman" w:eastAsia="Times New Roman" w:hAnsi="Times New Roman" w:cs="Times New Roman"/>
          <w:bCs/>
          <w:sz w:val="24"/>
          <w:szCs w:val="24"/>
          <w:lang w:eastAsia="ru-RU"/>
        </w:rPr>
      </w:pPr>
      <w:r w:rsidRPr="00BC69DB">
        <w:rPr>
          <w:rFonts w:ascii="Times New Roman" w:eastAsia="Times New Roman" w:hAnsi="Times New Roman" w:cs="Times New Roman"/>
          <w:bCs/>
          <w:sz w:val="24"/>
          <w:szCs w:val="24"/>
          <w:lang w:eastAsia="ru-RU"/>
        </w:rPr>
        <w:t>- обеспечение преемственности начального общего и основного общего образования;</w:t>
      </w:r>
    </w:p>
    <w:p w:rsidR="00BC69DB" w:rsidRPr="00BC69DB" w:rsidRDefault="00BC69DB" w:rsidP="00BC69DB">
      <w:pPr>
        <w:autoSpaceDE w:val="0"/>
        <w:autoSpaceDN w:val="0"/>
        <w:adjustRightInd w:val="0"/>
        <w:spacing w:after="0" w:line="240" w:lineRule="auto"/>
        <w:ind w:firstLine="709"/>
        <w:jc w:val="both"/>
        <w:textAlignment w:val="center"/>
        <w:rPr>
          <w:rFonts w:ascii="Times New Roman" w:eastAsia="Times New Roman" w:hAnsi="Times New Roman" w:cs="Times New Roman"/>
          <w:bCs/>
          <w:sz w:val="24"/>
          <w:szCs w:val="24"/>
          <w:lang w:eastAsia="ru-RU"/>
        </w:rPr>
      </w:pPr>
      <w:r w:rsidRPr="00BC69DB">
        <w:rPr>
          <w:rFonts w:ascii="Times New Roman" w:eastAsia="Times New Roman" w:hAnsi="Times New Roman" w:cs="Times New Roman"/>
          <w:bCs/>
          <w:sz w:val="24"/>
          <w:szCs w:val="24"/>
          <w:lang w:eastAsia="ru-RU"/>
        </w:rPr>
        <w:t xml:space="preserve">- использование в образовательном процессе современных образовательных технологий </w:t>
      </w:r>
      <w:proofErr w:type="spellStart"/>
      <w:r w:rsidRPr="00BC69DB">
        <w:rPr>
          <w:rFonts w:ascii="Times New Roman" w:eastAsia="Times New Roman" w:hAnsi="Times New Roman" w:cs="Times New Roman"/>
          <w:bCs/>
          <w:sz w:val="24"/>
          <w:szCs w:val="24"/>
          <w:lang w:eastAsia="ru-RU"/>
        </w:rPr>
        <w:t>деятельностного</w:t>
      </w:r>
      <w:proofErr w:type="spellEnd"/>
      <w:r w:rsidRPr="00BC69DB">
        <w:rPr>
          <w:rFonts w:ascii="Times New Roman" w:eastAsia="Times New Roman" w:hAnsi="Times New Roman" w:cs="Times New Roman"/>
          <w:bCs/>
          <w:sz w:val="24"/>
          <w:szCs w:val="24"/>
          <w:lang w:eastAsia="ru-RU"/>
        </w:rPr>
        <w:t xml:space="preserve"> типа;</w:t>
      </w:r>
    </w:p>
    <w:p w:rsidR="00BC69DB" w:rsidRPr="00BC69DB" w:rsidRDefault="00BC69DB" w:rsidP="00BC69DB">
      <w:pPr>
        <w:autoSpaceDE w:val="0"/>
        <w:autoSpaceDN w:val="0"/>
        <w:adjustRightInd w:val="0"/>
        <w:spacing w:after="0" w:line="240" w:lineRule="auto"/>
        <w:ind w:firstLine="709"/>
        <w:jc w:val="both"/>
        <w:textAlignment w:val="center"/>
        <w:rPr>
          <w:rFonts w:ascii="Times New Roman" w:eastAsia="Times New Roman" w:hAnsi="Times New Roman" w:cs="Times New Roman"/>
          <w:bCs/>
          <w:sz w:val="24"/>
          <w:szCs w:val="24"/>
          <w:lang w:eastAsia="ru-RU"/>
        </w:rPr>
      </w:pPr>
      <w:r w:rsidRPr="00BC69DB">
        <w:rPr>
          <w:rFonts w:ascii="Times New Roman" w:eastAsia="Times New Roman" w:hAnsi="Times New Roman" w:cs="Times New Roman"/>
          <w:bCs/>
          <w:sz w:val="24"/>
          <w:szCs w:val="24"/>
          <w:lang w:eastAsia="ru-RU"/>
        </w:rPr>
        <w:t>- выявление и развитие возможностей и способностей обучающихся с ЗПР, через организацию их общественно полезной деятельности, проведения спортивно - 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BC69DB" w:rsidRPr="00BC69DB" w:rsidRDefault="00BC69DB" w:rsidP="00BC69DB">
      <w:pPr>
        <w:autoSpaceDE w:val="0"/>
        <w:autoSpaceDN w:val="0"/>
        <w:adjustRightInd w:val="0"/>
        <w:spacing w:after="0" w:line="240" w:lineRule="auto"/>
        <w:ind w:firstLine="709"/>
        <w:jc w:val="both"/>
        <w:textAlignment w:val="center"/>
        <w:rPr>
          <w:rFonts w:ascii="Times New Roman" w:eastAsia="Times New Roman" w:hAnsi="Times New Roman" w:cs="Times New Roman"/>
          <w:bCs/>
          <w:sz w:val="24"/>
          <w:szCs w:val="24"/>
          <w:lang w:eastAsia="ru-RU"/>
        </w:rPr>
      </w:pPr>
      <w:r w:rsidRPr="00BC69DB">
        <w:rPr>
          <w:rFonts w:ascii="Times New Roman" w:eastAsia="Times New Roman" w:hAnsi="Times New Roman" w:cs="Times New Roman"/>
          <w:bCs/>
          <w:sz w:val="24"/>
          <w:szCs w:val="24"/>
          <w:lang w:eastAsia="ru-RU"/>
        </w:rPr>
        <w:t xml:space="preserve">- участие педагогических работников, обучающихся, их родителей (законных представителей) и общественности в проектировании и развитии </w:t>
      </w:r>
      <w:proofErr w:type="spellStart"/>
      <w:r w:rsidRPr="00BC69DB">
        <w:rPr>
          <w:rFonts w:ascii="Times New Roman" w:eastAsia="Times New Roman" w:hAnsi="Times New Roman" w:cs="Times New Roman"/>
          <w:bCs/>
          <w:sz w:val="24"/>
          <w:szCs w:val="24"/>
          <w:lang w:eastAsia="ru-RU"/>
        </w:rPr>
        <w:t>внутришкольной</w:t>
      </w:r>
      <w:proofErr w:type="spellEnd"/>
      <w:r w:rsidRPr="00BC69DB">
        <w:rPr>
          <w:rFonts w:ascii="Times New Roman" w:eastAsia="Times New Roman" w:hAnsi="Times New Roman" w:cs="Times New Roman"/>
          <w:bCs/>
          <w:sz w:val="24"/>
          <w:szCs w:val="24"/>
          <w:lang w:eastAsia="ru-RU"/>
        </w:rPr>
        <w:t xml:space="preserve"> социальной среды.</w:t>
      </w:r>
    </w:p>
    <w:p w:rsidR="00BC69DB" w:rsidRPr="00BC69DB" w:rsidRDefault="00BC69DB" w:rsidP="00BC69DB">
      <w:pPr>
        <w:spacing w:after="0" w:line="240" w:lineRule="auto"/>
        <w:rPr>
          <w:rFonts w:ascii="Times New Roman" w:eastAsia="Arial Unicode MS" w:hAnsi="Times New Roman" w:cs="Calibri"/>
          <w:color w:val="FF0000"/>
          <w:spacing w:val="-2"/>
          <w:kern w:val="1"/>
          <w:sz w:val="24"/>
          <w:szCs w:val="24"/>
        </w:rPr>
      </w:pPr>
    </w:p>
    <w:p w:rsidR="00BC69DB" w:rsidRPr="00BC69DB" w:rsidRDefault="00BC69DB" w:rsidP="00BC69DB">
      <w:pPr>
        <w:spacing w:after="0" w:line="240" w:lineRule="auto"/>
        <w:rPr>
          <w:rFonts w:ascii="Times New Roman" w:eastAsia="Arial Unicode MS" w:hAnsi="Times New Roman" w:cs="Calibri"/>
          <w:spacing w:val="-2"/>
          <w:kern w:val="1"/>
          <w:sz w:val="24"/>
          <w:szCs w:val="24"/>
        </w:rPr>
      </w:pPr>
      <w:r w:rsidRPr="00BC69DB">
        <w:rPr>
          <w:rFonts w:ascii="Times New Roman" w:eastAsia="Arial Unicode MS" w:hAnsi="Times New Roman" w:cs="Calibri"/>
          <w:spacing w:val="-2"/>
          <w:kern w:val="1"/>
          <w:sz w:val="24"/>
          <w:szCs w:val="24"/>
        </w:rPr>
        <w:t>Обязательные предметные области учебного плана и учебные предметы АООП для обучающихся с ЗПР (вариант 7.1) соответствуют ФГОС НОО. На коррекционную работу отводится 5 часов в неделю в зависимости от потребностей обучающегося.</w:t>
      </w:r>
    </w:p>
    <w:p w:rsidR="00BC69DB" w:rsidRPr="00BC69DB" w:rsidRDefault="00BC69DB" w:rsidP="00BC69DB">
      <w:pPr>
        <w:spacing w:after="0" w:line="240" w:lineRule="auto"/>
        <w:ind w:firstLine="708"/>
        <w:rPr>
          <w:rFonts w:ascii="Times New Roman" w:eastAsia="Arial Unicode MS" w:hAnsi="Times New Roman" w:cs="Calibri"/>
          <w:kern w:val="1"/>
          <w:sz w:val="24"/>
          <w:szCs w:val="24"/>
        </w:rPr>
      </w:pPr>
      <w:r w:rsidRPr="00BC69DB">
        <w:rPr>
          <w:rFonts w:ascii="Times New Roman" w:eastAsia="Arial Unicode MS" w:hAnsi="Times New Roman" w:cs="Calibri"/>
          <w:spacing w:val="-2"/>
          <w:kern w:val="1"/>
          <w:sz w:val="24"/>
          <w:szCs w:val="24"/>
        </w:rPr>
        <w:t xml:space="preserve">Учебный план , реализующий  АООП НОО </w:t>
      </w:r>
      <w:r w:rsidRPr="00BC69DB">
        <w:rPr>
          <w:rFonts w:ascii="Times New Roman" w:eastAsia="Arial Unicode MS" w:hAnsi="Times New Roman" w:cs="Calibri"/>
          <w:kern w:val="1"/>
          <w:sz w:val="24"/>
          <w:szCs w:val="24"/>
        </w:rPr>
        <w:t>обучающихся с ЗПР (вариант 7.2) (далее ― учебный план),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BC69DB" w:rsidRPr="00BC69DB" w:rsidRDefault="00BC69DB" w:rsidP="00BC69DB">
      <w:pPr>
        <w:spacing w:after="0" w:line="240" w:lineRule="auto"/>
        <w:rPr>
          <w:rFonts w:ascii="Times New Roman" w:eastAsia="Arial Unicode MS" w:hAnsi="Times New Roman" w:cs="Calibri"/>
          <w:kern w:val="1"/>
          <w:sz w:val="28"/>
          <w:szCs w:val="28"/>
        </w:rPr>
      </w:pPr>
      <w:r w:rsidRPr="00BC69DB">
        <w:rPr>
          <w:rFonts w:ascii="Times New Roman" w:eastAsia="Arial Unicode MS" w:hAnsi="Times New Roman" w:cs="Calibri"/>
          <w:kern w:val="1"/>
          <w:sz w:val="24"/>
          <w:szCs w:val="24"/>
        </w:rPr>
        <w:t xml:space="preserve">В учебном плане представлены семь предметных областей и коррекционно-развивающая область. </w:t>
      </w:r>
      <w:r w:rsidRPr="00BC69DB">
        <w:rPr>
          <w:rFonts w:ascii="Times New Roman" w:eastAsia="Arial Unicode MS" w:hAnsi="Times New Roman" w:cs="Calibri"/>
          <w:spacing w:val="-4"/>
          <w:kern w:val="1"/>
          <w:sz w:val="24"/>
          <w:szCs w:val="24"/>
        </w:rPr>
        <w:t xml:space="preserve">Содержание учебных предметов, входящих в состав каждой предметной области, обеспечивает целостное восприятие мира, с учетом особых образовательных потребностей и возможностей обучающихся с ЗПР. Коррекционно-развивающая область включена в структуру учебного плана </w:t>
      </w:r>
      <w:r w:rsidRPr="00BC69DB">
        <w:rPr>
          <w:rFonts w:ascii="Times New Roman" w:eastAsia="Arial Unicode MS" w:hAnsi="Times New Roman" w:cs="Calibri"/>
          <w:kern w:val="1"/>
          <w:sz w:val="24"/>
          <w:szCs w:val="24"/>
        </w:rPr>
        <w:t>с целью коррекции недостатков психофизического развития обучающихся</w:t>
      </w:r>
      <w:r w:rsidRPr="00BC69DB">
        <w:rPr>
          <w:rFonts w:ascii="Times New Roman" w:eastAsia="Arial Unicode MS" w:hAnsi="Times New Roman" w:cs="Calibri"/>
          <w:kern w:val="1"/>
          <w:sz w:val="28"/>
          <w:szCs w:val="28"/>
        </w:rPr>
        <w:t>.</w:t>
      </w:r>
    </w:p>
    <w:p w:rsidR="00BC69DB" w:rsidRPr="00BC69DB" w:rsidRDefault="00BC69DB" w:rsidP="00BC69DB">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BC69DB">
        <w:rPr>
          <w:rFonts w:ascii="Times New Roman" w:eastAsia="Times New Roman" w:hAnsi="Times New Roman" w:cs="Times New Roman"/>
          <w:sz w:val="24"/>
          <w:szCs w:val="24"/>
        </w:rPr>
        <w:t>Учебный план состоит из двух частей — обязательной части и части, формируемой участниками образовательных отношений.</w:t>
      </w:r>
    </w:p>
    <w:p w:rsidR="00BC69DB" w:rsidRPr="00BC69DB" w:rsidRDefault="00BC69DB" w:rsidP="00BC69DB">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BC69DB">
        <w:rPr>
          <w:rFonts w:ascii="Times New Roman" w:eastAsia="Times New Roman" w:hAnsi="Times New Roman" w:cs="Times New Roman"/>
          <w:b/>
          <w:i/>
          <w:color w:val="000000"/>
          <w:sz w:val="24"/>
          <w:szCs w:val="24"/>
        </w:rPr>
        <w:t>Обязательная часть учебного плана</w:t>
      </w:r>
      <w:r w:rsidRPr="00BC69DB">
        <w:rPr>
          <w:rFonts w:ascii="Times New Roman" w:eastAsia="Times New Roman" w:hAnsi="Times New Roman" w:cs="Times New Roman"/>
          <w:color w:val="000000"/>
          <w:sz w:val="24"/>
          <w:szCs w:val="24"/>
        </w:rPr>
        <w:t xml:space="preserve"> определяет </w:t>
      </w:r>
      <w:r w:rsidRPr="00BC69DB">
        <w:rPr>
          <w:rFonts w:ascii="Times New Roman" w:eastAsia="Times New Roman" w:hAnsi="Times New Roman" w:cs="Times New Roman"/>
          <w:color w:val="000000"/>
          <w:spacing w:val="2"/>
          <w:sz w:val="24"/>
          <w:szCs w:val="24"/>
        </w:rPr>
        <w:t>состав учебных предметов обязательных предметных обла</w:t>
      </w:r>
      <w:r w:rsidRPr="00BC69DB">
        <w:rPr>
          <w:rFonts w:ascii="Times New Roman" w:eastAsia="Times New Roman" w:hAnsi="Times New Roman" w:cs="Times New Roman"/>
          <w:color w:val="000000"/>
          <w:sz w:val="24"/>
          <w:szCs w:val="24"/>
        </w:rPr>
        <w:t>стей, которые должны быть реализованы во всех имеющих государственную аккредитацию образовательных организациях, реализующих АООП НОО, и учебное время, отводимое на их изучение по классам (годам) обучения.</w:t>
      </w:r>
    </w:p>
    <w:p w:rsidR="00BC69DB" w:rsidRPr="00BC69DB" w:rsidRDefault="00BC69DB" w:rsidP="00BC69DB">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BC69DB">
        <w:rPr>
          <w:rFonts w:ascii="Times New Roman" w:eastAsia="Times New Roman" w:hAnsi="Times New Roman" w:cs="Times New Roman"/>
          <w:color w:val="000000"/>
          <w:spacing w:val="2"/>
          <w:sz w:val="24"/>
          <w:szCs w:val="24"/>
        </w:rPr>
        <w:t>Обязательная часть учебного плана отражает содержание образования, которое обеспечивает достижение</w:t>
      </w:r>
      <w:r w:rsidRPr="00BC69DB">
        <w:rPr>
          <w:rFonts w:ascii="Times New Roman" w:eastAsia="Times New Roman" w:hAnsi="Times New Roman" w:cs="Times New Roman"/>
          <w:color w:val="000000"/>
          <w:sz w:val="24"/>
          <w:szCs w:val="24"/>
        </w:rPr>
        <w:t xml:space="preserve"> важнейших целей современного образования обучающихся с ЗПР:</w:t>
      </w:r>
    </w:p>
    <w:p w:rsidR="00BC69DB" w:rsidRPr="00BC69DB" w:rsidRDefault="00BC69DB" w:rsidP="00BC69DB">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BC69DB">
        <w:rPr>
          <w:rFonts w:ascii="Times New Roman" w:eastAsia="Times New Roman" w:hAnsi="Times New Roman" w:cs="Times New Roman"/>
          <w:sz w:val="24"/>
          <w:szCs w:val="24"/>
        </w:rPr>
        <w:lastRenderedPageBreak/>
        <w:t>формирование социальных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BC69DB" w:rsidRPr="00BC69DB" w:rsidRDefault="00BC69DB" w:rsidP="00BC69DB">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BC69DB">
        <w:rPr>
          <w:rFonts w:ascii="Times New Roman" w:eastAsia="Times New Roman" w:hAnsi="Times New Roman" w:cs="Times New Roman"/>
          <w:color w:val="000000"/>
          <w:sz w:val="24"/>
          <w:szCs w:val="24"/>
        </w:rPr>
        <w:t xml:space="preserve">готовность обучающихся к продолжению образования на </w:t>
      </w:r>
      <w:r w:rsidRPr="00BC69DB">
        <w:rPr>
          <w:rFonts w:ascii="Times New Roman" w:eastAsia="Times New Roman" w:hAnsi="Times New Roman" w:cs="Times New Roman"/>
          <w:color w:val="000000"/>
          <w:spacing w:val="2"/>
          <w:sz w:val="24"/>
          <w:szCs w:val="24"/>
        </w:rPr>
        <w:t>последующей ступени основного общего образования</w:t>
      </w:r>
      <w:r w:rsidRPr="00BC69DB">
        <w:rPr>
          <w:rFonts w:ascii="Times New Roman" w:eastAsia="Times New Roman" w:hAnsi="Times New Roman" w:cs="Times New Roman"/>
          <w:color w:val="000000"/>
          <w:sz w:val="24"/>
          <w:szCs w:val="24"/>
        </w:rPr>
        <w:t>;</w:t>
      </w:r>
    </w:p>
    <w:p w:rsidR="00BC69DB" w:rsidRPr="00BC69DB" w:rsidRDefault="00BC69DB" w:rsidP="00BC69DB">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rPr>
      </w:pPr>
      <w:r w:rsidRPr="00BC69DB">
        <w:rPr>
          <w:rFonts w:ascii="Times New Roman" w:eastAsia="Times New Roman" w:hAnsi="Times New Roman" w:cs="Times New Roman"/>
          <w:sz w:val="24"/>
          <w:szCs w:val="24"/>
        </w:rPr>
        <w:t>формирование основ нравственного развития обучающихся, приобщение их к общекультурным, национальным и этнокультурным ценностям;</w:t>
      </w:r>
    </w:p>
    <w:p w:rsidR="00BC69DB" w:rsidRPr="00BC69DB" w:rsidRDefault="00BC69DB" w:rsidP="00BC69DB">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BC69DB">
        <w:rPr>
          <w:rFonts w:ascii="Times New Roman" w:eastAsia="Times New Roman" w:hAnsi="Times New Roman" w:cs="Times New Roman"/>
          <w:color w:val="000000"/>
          <w:spacing w:val="2"/>
          <w:sz w:val="24"/>
          <w:szCs w:val="24"/>
        </w:rPr>
        <w:t xml:space="preserve">формирование здорового образа жизни, элементарных </w:t>
      </w:r>
      <w:r w:rsidRPr="00BC69DB">
        <w:rPr>
          <w:rFonts w:ascii="Times New Roman" w:eastAsia="Times New Roman" w:hAnsi="Times New Roman" w:cs="Times New Roman"/>
          <w:color w:val="000000"/>
          <w:sz w:val="24"/>
          <w:szCs w:val="24"/>
        </w:rPr>
        <w:t>правил поведения в экстремальных ситуациях;</w:t>
      </w:r>
    </w:p>
    <w:p w:rsidR="00BC69DB" w:rsidRPr="00BC69DB" w:rsidRDefault="00BC69DB" w:rsidP="00BC69DB">
      <w:pPr>
        <w:autoSpaceDE w:val="0"/>
        <w:autoSpaceDN w:val="0"/>
        <w:adjustRightInd w:val="0"/>
        <w:spacing w:after="0" w:line="360" w:lineRule="auto"/>
        <w:ind w:firstLine="709"/>
        <w:jc w:val="both"/>
        <w:textAlignment w:val="center"/>
        <w:rPr>
          <w:rFonts w:ascii="Times New Roman" w:eastAsia="Times New Roman" w:hAnsi="Times New Roman" w:cs="Times New Roman"/>
          <w:color w:val="000000"/>
          <w:sz w:val="28"/>
          <w:szCs w:val="28"/>
        </w:rPr>
      </w:pPr>
      <w:r w:rsidRPr="00BC69DB">
        <w:rPr>
          <w:rFonts w:ascii="Times New Roman" w:eastAsia="Times New Roman" w:hAnsi="Times New Roman" w:cs="Times New Roman"/>
          <w:color w:val="000000"/>
          <w:sz w:val="24"/>
          <w:szCs w:val="24"/>
        </w:rPr>
        <w:t>личностное развитие обучающегося в соответствии с его индивидуальностью</w:t>
      </w:r>
      <w:r w:rsidRPr="00BC69DB">
        <w:rPr>
          <w:rFonts w:ascii="Times New Roman" w:eastAsia="Times New Roman" w:hAnsi="Times New Roman" w:cs="Times New Roman"/>
          <w:color w:val="000000"/>
          <w:sz w:val="28"/>
          <w:szCs w:val="28"/>
        </w:rPr>
        <w:t>.</w:t>
      </w:r>
    </w:p>
    <w:p w:rsidR="00BC69DB" w:rsidRPr="00BC69DB" w:rsidRDefault="00BC69DB" w:rsidP="00BC69DB">
      <w:pPr>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r w:rsidRPr="00BC69DB">
        <w:rPr>
          <w:rFonts w:ascii="Times New Roman" w:eastAsia="Times New Roman" w:hAnsi="Times New Roman" w:cs="Times New Roman"/>
          <w:color w:val="000000"/>
          <w:sz w:val="24"/>
          <w:szCs w:val="24"/>
        </w:rPr>
        <w:t xml:space="preserve">Изучение </w:t>
      </w:r>
      <w:r w:rsidRPr="00BC69DB">
        <w:rPr>
          <w:rFonts w:ascii="Times New Roman" w:eastAsia="Times New Roman" w:hAnsi="Times New Roman" w:cs="Times New Roman"/>
          <w:b/>
          <w:color w:val="000000"/>
          <w:sz w:val="24"/>
          <w:szCs w:val="24"/>
        </w:rPr>
        <w:t>региональных</w:t>
      </w:r>
      <w:r w:rsidRPr="00BC69DB">
        <w:rPr>
          <w:rFonts w:ascii="Times New Roman" w:eastAsia="Times New Roman" w:hAnsi="Times New Roman" w:cs="Times New Roman"/>
          <w:color w:val="000000"/>
          <w:sz w:val="24"/>
          <w:szCs w:val="24"/>
        </w:rPr>
        <w:t xml:space="preserve"> особенностей, </w:t>
      </w:r>
      <w:r w:rsidRPr="00BC69DB">
        <w:rPr>
          <w:rFonts w:ascii="Times New Roman" w:eastAsia="Times New Roman" w:hAnsi="Times New Roman" w:cs="Times New Roman"/>
          <w:b/>
          <w:color w:val="000000"/>
          <w:sz w:val="24"/>
          <w:szCs w:val="24"/>
        </w:rPr>
        <w:t>промежуточная</w:t>
      </w:r>
      <w:r w:rsidRPr="00BC69DB">
        <w:rPr>
          <w:rFonts w:ascii="Times New Roman" w:eastAsia="Times New Roman" w:hAnsi="Times New Roman" w:cs="Times New Roman"/>
          <w:color w:val="000000"/>
          <w:sz w:val="24"/>
          <w:szCs w:val="24"/>
        </w:rPr>
        <w:t xml:space="preserve"> аттестация осуществляется также как и обучающихся по основной общеобразовательной программе.</w:t>
      </w:r>
    </w:p>
    <w:p w:rsidR="00BC69DB" w:rsidRPr="00BC69DB" w:rsidRDefault="00BC69DB" w:rsidP="00BC69DB">
      <w:pPr>
        <w:spacing w:after="0" w:line="240" w:lineRule="auto"/>
        <w:rPr>
          <w:rFonts w:ascii="Times New Roman" w:eastAsia="Arial Unicode MS" w:hAnsi="Times New Roman" w:cs="Calibri"/>
          <w:b/>
          <w:i/>
          <w:kern w:val="1"/>
          <w:sz w:val="24"/>
          <w:szCs w:val="24"/>
        </w:rPr>
      </w:pPr>
    </w:p>
    <w:p w:rsidR="00BC69DB" w:rsidRPr="00BC69DB" w:rsidRDefault="00BC69DB" w:rsidP="00BC69DB">
      <w:pPr>
        <w:spacing w:after="0" w:line="240" w:lineRule="auto"/>
        <w:jc w:val="both"/>
        <w:rPr>
          <w:rFonts w:ascii="Times New Roman" w:eastAsia="Arial Unicode MS" w:hAnsi="Times New Roman" w:cs="Calibri"/>
          <w:kern w:val="1"/>
          <w:sz w:val="24"/>
          <w:szCs w:val="24"/>
        </w:rPr>
      </w:pPr>
      <w:r w:rsidRPr="00BC69DB">
        <w:rPr>
          <w:rFonts w:ascii="Times New Roman" w:eastAsia="Arial Unicode MS" w:hAnsi="Times New Roman" w:cs="Calibri"/>
          <w:b/>
          <w:i/>
          <w:kern w:val="1"/>
          <w:sz w:val="24"/>
          <w:szCs w:val="24"/>
        </w:rPr>
        <w:t>Часть учебного плана, формируемая участниками образовательных отношений</w:t>
      </w:r>
      <w:r w:rsidRPr="00BC69DB">
        <w:rPr>
          <w:rFonts w:ascii="Times New Roman" w:eastAsia="Arial Unicode MS" w:hAnsi="Times New Roman" w:cs="Calibri"/>
          <w:b/>
          <w:kern w:val="1"/>
          <w:sz w:val="24"/>
          <w:szCs w:val="24"/>
        </w:rPr>
        <w:t>,</w:t>
      </w:r>
      <w:r w:rsidRPr="00BC69DB">
        <w:rPr>
          <w:rFonts w:ascii="Times New Roman" w:eastAsia="Arial Unicode MS" w:hAnsi="Times New Roman" w:cs="Calibri"/>
          <w:kern w:val="1"/>
          <w:sz w:val="24"/>
          <w:szCs w:val="24"/>
        </w:rPr>
        <w:t xml:space="preserve"> обеспечивает реализацию особых (специфических) образовательных потребностей, характерных для обучающихся с ЗПР, а также индивидуальных потребностей каждого обучающегося. В</w:t>
      </w:r>
      <w:r w:rsidRPr="00BC69DB">
        <w:rPr>
          <w:rFonts w:ascii="Times New Roman" w:eastAsia="Arial Unicode MS" w:hAnsi="Times New Roman" w:cs="Calibri"/>
          <w:spacing w:val="2"/>
          <w:kern w:val="1"/>
          <w:sz w:val="24"/>
          <w:szCs w:val="24"/>
        </w:rPr>
        <w:t xml:space="preserve"> 1 и 1дополнительном классах </w:t>
      </w:r>
      <w:r w:rsidRPr="00BC69DB">
        <w:rPr>
          <w:rFonts w:ascii="Times New Roman" w:eastAsia="Arial Unicode MS" w:hAnsi="Times New Roman" w:cs="Calibri"/>
          <w:kern w:val="1"/>
          <w:sz w:val="24"/>
          <w:szCs w:val="24"/>
        </w:rPr>
        <w:t xml:space="preserve">эта часть отсутствует. Во 2 классе  (вариант 7.1) 1час из части, формируемой участниками образовательного процесса используется на увеличение часов, отводимых на изучение предметной области «Русский язык и литературное чтение» - предмет «Русский язык».  В 3, 4 классах по варианту 7.2 </w:t>
      </w:r>
    </w:p>
    <w:p w:rsidR="00BC69DB" w:rsidRPr="00BC69DB" w:rsidRDefault="00BC69DB" w:rsidP="00BC69DB">
      <w:pPr>
        <w:spacing w:after="0" w:line="240" w:lineRule="auto"/>
        <w:jc w:val="both"/>
        <w:rPr>
          <w:rFonts w:ascii="Times New Roman" w:eastAsia="Arial Unicode MS" w:hAnsi="Times New Roman" w:cs="Calibri"/>
          <w:kern w:val="1"/>
          <w:sz w:val="24"/>
          <w:szCs w:val="24"/>
        </w:rPr>
      </w:pPr>
      <w:r w:rsidRPr="00BC69DB">
        <w:rPr>
          <w:rFonts w:ascii="Times New Roman" w:eastAsia="Arial Unicode MS" w:hAnsi="Times New Roman" w:cs="Calibri"/>
          <w:kern w:val="1"/>
          <w:sz w:val="24"/>
          <w:szCs w:val="24"/>
        </w:rPr>
        <w:t>2 часа из части, формируемой участниками образовательного процесса   распределены на увеличение часов из обязательной части, отводимых на изучение предметной области «Русский язык и литературное чтение» - предмет «Русский язык» - 1 час и второй час на увеличение часов , отводимых на изучение предметной области «Иностранный язык» - предмет «Английский язык».</w:t>
      </w:r>
    </w:p>
    <w:p w:rsidR="00BC69DB" w:rsidRPr="00BC69DB" w:rsidRDefault="00BC69DB" w:rsidP="00BC69DB">
      <w:pPr>
        <w:spacing w:after="0" w:line="240" w:lineRule="auto"/>
        <w:jc w:val="both"/>
        <w:rPr>
          <w:rFonts w:ascii="Times New Roman" w:eastAsia="Arial Unicode MS" w:hAnsi="Times New Roman" w:cs="Times New Roman"/>
          <w:kern w:val="1"/>
          <w:sz w:val="24"/>
          <w:szCs w:val="24"/>
        </w:rPr>
      </w:pPr>
      <w:r w:rsidRPr="00BC69DB">
        <w:rPr>
          <w:rFonts w:ascii="Times New Roman" w:eastAsia="Arial Unicode MS" w:hAnsi="Times New Roman" w:cs="Times New Roman"/>
          <w:color w:val="00000A"/>
          <w:kern w:val="1"/>
          <w:sz w:val="24"/>
          <w:szCs w:val="24"/>
        </w:rPr>
        <w:t xml:space="preserve">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w:t>
      </w:r>
      <w:r w:rsidRPr="00BC69DB">
        <w:rPr>
          <w:rFonts w:ascii="Times New Roman" w:eastAsia="Arial Unicode MS" w:hAnsi="Times New Roman" w:cs="Times New Roman"/>
          <w:spacing w:val="2"/>
          <w:kern w:val="1"/>
          <w:sz w:val="24"/>
          <w:szCs w:val="24"/>
        </w:rPr>
        <w:t xml:space="preserve">обучающихся в соответствии с </w:t>
      </w:r>
      <w:proofErr w:type="spellStart"/>
      <w:r w:rsidRPr="00BC69DB">
        <w:rPr>
          <w:rFonts w:ascii="Times New Roman" w:eastAsia="Arial Unicode MS" w:hAnsi="Times New Roman" w:cs="Times New Roman"/>
          <w:spacing w:val="2"/>
          <w:kern w:val="1"/>
          <w:sz w:val="24"/>
          <w:szCs w:val="24"/>
        </w:rPr>
        <w:t>сани</w:t>
      </w:r>
      <w:r w:rsidRPr="00BC69DB">
        <w:rPr>
          <w:rFonts w:ascii="Times New Roman" w:eastAsia="Arial Unicode MS" w:hAnsi="Times New Roman" w:cs="Times New Roman"/>
          <w:kern w:val="1"/>
          <w:sz w:val="24"/>
          <w:szCs w:val="24"/>
        </w:rPr>
        <w:t>тарно­гигиеническими</w:t>
      </w:r>
      <w:proofErr w:type="spellEnd"/>
      <w:r w:rsidRPr="00BC69DB">
        <w:rPr>
          <w:rFonts w:ascii="Times New Roman" w:eastAsia="Arial Unicode MS" w:hAnsi="Times New Roman" w:cs="Times New Roman"/>
          <w:kern w:val="1"/>
          <w:sz w:val="24"/>
          <w:szCs w:val="24"/>
        </w:rPr>
        <w:t xml:space="preserve"> требованиями.</w:t>
      </w:r>
    </w:p>
    <w:p w:rsidR="00BC69DB" w:rsidRPr="00BC69DB" w:rsidRDefault="00BC69DB" w:rsidP="00BC69DB">
      <w:pPr>
        <w:tabs>
          <w:tab w:val="left" w:pos="1260"/>
        </w:tabs>
        <w:suppressAutoHyphens/>
        <w:autoSpaceDE w:val="0"/>
        <w:autoSpaceDN w:val="0"/>
        <w:adjustRightInd w:val="0"/>
        <w:spacing w:after="0" w:line="240" w:lineRule="auto"/>
        <w:ind w:firstLine="709"/>
        <w:jc w:val="both"/>
        <w:rPr>
          <w:rFonts w:ascii="Times New Roman" w:eastAsia="Arial Unicode MS" w:hAnsi="Times New Roman" w:cs="Times New Roman"/>
          <w:spacing w:val="2"/>
          <w:kern w:val="1"/>
          <w:sz w:val="24"/>
          <w:szCs w:val="24"/>
        </w:rPr>
      </w:pPr>
      <w:r w:rsidRPr="00BC69DB">
        <w:rPr>
          <w:rFonts w:ascii="Times New Roman" w:eastAsia="Arial Unicode MS" w:hAnsi="Times New Roman" w:cs="Times New Roman"/>
          <w:color w:val="00000A"/>
          <w:kern w:val="1"/>
          <w:sz w:val="24"/>
          <w:szCs w:val="24"/>
        </w:rPr>
        <w:t xml:space="preserve">Обязательным компонентом учебного плана является </w:t>
      </w:r>
      <w:r w:rsidRPr="00BC69DB">
        <w:rPr>
          <w:rFonts w:ascii="Times New Roman" w:eastAsia="Arial Unicode MS" w:hAnsi="Times New Roman" w:cs="Times New Roman"/>
          <w:b/>
          <w:i/>
          <w:color w:val="00000A"/>
          <w:kern w:val="1"/>
          <w:sz w:val="24"/>
          <w:szCs w:val="24"/>
        </w:rPr>
        <w:t>внеурочная деятельность</w:t>
      </w:r>
      <w:r w:rsidRPr="00BC69DB">
        <w:rPr>
          <w:rFonts w:ascii="Times New Roman" w:eastAsia="Arial Unicode MS" w:hAnsi="Times New Roman" w:cs="Times New Roman"/>
          <w:color w:val="00000A"/>
          <w:kern w:val="1"/>
          <w:sz w:val="24"/>
          <w:szCs w:val="24"/>
        </w:rPr>
        <w:t>. В соответствии с требованиями ФГОС НОО обучающихся с ОВЗ</w:t>
      </w:r>
      <w:r w:rsidRPr="00BC69DB">
        <w:rPr>
          <w:rFonts w:ascii="Times New Roman" w:eastAsia="Arial Unicode MS" w:hAnsi="Times New Roman" w:cs="Times New Roman"/>
          <w:b/>
          <w:bCs/>
          <w:color w:val="00000A"/>
          <w:kern w:val="1"/>
          <w:sz w:val="24"/>
          <w:szCs w:val="24"/>
        </w:rPr>
        <w:t xml:space="preserve"> </w:t>
      </w:r>
      <w:r w:rsidRPr="00BC69DB">
        <w:rPr>
          <w:rFonts w:ascii="Times New Roman" w:eastAsia="Arial Unicode MS" w:hAnsi="Times New Roman" w:cs="Times New Roman"/>
          <w:bCs/>
          <w:color w:val="00000A"/>
          <w:kern w:val="1"/>
          <w:sz w:val="24"/>
          <w:szCs w:val="24"/>
        </w:rPr>
        <w:t>внеурочная деятельность</w:t>
      </w:r>
      <w:r w:rsidRPr="00BC69DB">
        <w:rPr>
          <w:rFonts w:ascii="Times New Roman" w:eastAsia="Arial Unicode MS" w:hAnsi="Times New Roman" w:cs="Times New Roman"/>
          <w:b/>
          <w:bCs/>
          <w:color w:val="00000A"/>
          <w:kern w:val="1"/>
          <w:sz w:val="24"/>
          <w:szCs w:val="24"/>
        </w:rPr>
        <w:t xml:space="preserve"> </w:t>
      </w:r>
      <w:r w:rsidRPr="00BC69DB">
        <w:rPr>
          <w:rFonts w:ascii="Times New Roman" w:eastAsia="Arial Unicode MS" w:hAnsi="Times New Roman" w:cs="Times New Roman"/>
          <w:color w:val="00000A"/>
          <w:kern w:val="1"/>
          <w:sz w:val="24"/>
          <w:szCs w:val="24"/>
        </w:rPr>
        <w:t>организ</w:t>
      </w:r>
      <w:r w:rsidRPr="00BC69DB">
        <w:rPr>
          <w:rFonts w:ascii="Times New Roman" w:eastAsia="Arial Unicode MS" w:hAnsi="Times New Roman" w:cs="Times New Roman"/>
          <w:color w:val="00000A"/>
          <w:spacing w:val="2"/>
          <w:kern w:val="1"/>
          <w:sz w:val="24"/>
          <w:szCs w:val="24"/>
        </w:rPr>
        <w:t>уется по направлениям развития личности (</w:t>
      </w:r>
      <w:proofErr w:type="spellStart"/>
      <w:r w:rsidRPr="00BC69DB">
        <w:rPr>
          <w:rFonts w:ascii="Times New Roman" w:eastAsia="Arial Unicode MS" w:hAnsi="Times New Roman" w:cs="Times New Roman"/>
          <w:color w:val="00000A"/>
          <w:spacing w:val="2"/>
          <w:kern w:val="1"/>
          <w:sz w:val="24"/>
          <w:szCs w:val="24"/>
        </w:rPr>
        <w:t>духовно­нравственное</w:t>
      </w:r>
      <w:proofErr w:type="spellEnd"/>
      <w:r w:rsidRPr="00BC69DB">
        <w:rPr>
          <w:rFonts w:ascii="Times New Roman" w:eastAsia="Arial Unicode MS" w:hAnsi="Times New Roman" w:cs="Times New Roman"/>
          <w:color w:val="00000A"/>
          <w:spacing w:val="2"/>
          <w:kern w:val="1"/>
          <w:sz w:val="24"/>
          <w:szCs w:val="24"/>
        </w:rPr>
        <w:t xml:space="preserve">, социальное, </w:t>
      </w:r>
      <w:proofErr w:type="spellStart"/>
      <w:r w:rsidRPr="00BC69DB">
        <w:rPr>
          <w:rFonts w:ascii="Times New Roman" w:eastAsia="Arial Unicode MS" w:hAnsi="Times New Roman" w:cs="Times New Roman"/>
          <w:color w:val="00000A"/>
          <w:spacing w:val="2"/>
          <w:kern w:val="1"/>
          <w:sz w:val="24"/>
          <w:szCs w:val="24"/>
        </w:rPr>
        <w:t>общеинтеллектуальное</w:t>
      </w:r>
      <w:proofErr w:type="spellEnd"/>
      <w:r w:rsidRPr="00BC69DB">
        <w:rPr>
          <w:rFonts w:ascii="Times New Roman" w:eastAsia="Arial Unicode MS" w:hAnsi="Times New Roman" w:cs="Times New Roman"/>
          <w:color w:val="00000A"/>
          <w:spacing w:val="2"/>
          <w:kern w:val="1"/>
          <w:sz w:val="24"/>
          <w:szCs w:val="24"/>
        </w:rPr>
        <w:t>, общекультур</w:t>
      </w:r>
      <w:r w:rsidRPr="00BC69DB">
        <w:rPr>
          <w:rFonts w:ascii="Times New Roman" w:eastAsia="Arial Unicode MS" w:hAnsi="Times New Roman" w:cs="Times New Roman"/>
          <w:color w:val="00000A"/>
          <w:kern w:val="1"/>
          <w:sz w:val="24"/>
          <w:szCs w:val="24"/>
        </w:rPr>
        <w:t xml:space="preserve">ное, </w:t>
      </w:r>
      <w:proofErr w:type="spellStart"/>
      <w:r w:rsidRPr="00BC69DB">
        <w:rPr>
          <w:rFonts w:ascii="Times New Roman" w:eastAsia="Arial Unicode MS" w:hAnsi="Times New Roman" w:cs="Times New Roman"/>
          <w:color w:val="00000A"/>
          <w:kern w:val="1"/>
          <w:sz w:val="24"/>
          <w:szCs w:val="24"/>
        </w:rPr>
        <w:t>спортивно­оздоровительное</w:t>
      </w:r>
      <w:proofErr w:type="spellEnd"/>
      <w:r w:rsidRPr="00BC69DB">
        <w:rPr>
          <w:rFonts w:ascii="Times New Roman" w:eastAsia="Arial Unicode MS" w:hAnsi="Times New Roman" w:cs="Times New Roman"/>
          <w:color w:val="00000A"/>
          <w:kern w:val="1"/>
          <w:sz w:val="24"/>
          <w:szCs w:val="24"/>
        </w:rPr>
        <w:t xml:space="preserve">). </w:t>
      </w:r>
    </w:p>
    <w:p w:rsidR="00BC69DB" w:rsidRPr="00BC69DB" w:rsidRDefault="00BC69DB" w:rsidP="00BC69DB">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pacing w:val="1"/>
          <w:sz w:val="24"/>
          <w:szCs w:val="24"/>
        </w:rPr>
      </w:pPr>
      <w:r w:rsidRPr="00BC69DB">
        <w:rPr>
          <w:rFonts w:ascii="Times New Roman" w:eastAsia="Times New Roman" w:hAnsi="Times New Roman" w:cs="Times New Roman"/>
          <w:b/>
          <w:i/>
          <w:color w:val="000000"/>
          <w:sz w:val="24"/>
          <w:szCs w:val="24"/>
        </w:rPr>
        <w:t>Коррекционно-развивающая область</w:t>
      </w:r>
      <w:r w:rsidRPr="00BC69DB">
        <w:rPr>
          <w:rFonts w:ascii="Times New Roman" w:eastAsia="Times New Roman" w:hAnsi="Times New Roman" w:cs="Times New Roman"/>
          <w:color w:val="000000"/>
          <w:sz w:val="24"/>
          <w:szCs w:val="24"/>
        </w:rPr>
        <w:t xml:space="preserve">, согласно требованиям Стандарта, является </w:t>
      </w:r>
      <w:r w:rsidRPr="00BC69DB">
        <w:rPr>
          <w:rFonts w:ascii="Times New Roman" w:eastAsia="Times New Roman" w:hAnsi="Times New Roman" w:cs="Times New Roman"/>
          <w:b/>
          <w:color w:val="000000"/>
          <w:sz w:val="24"/>
          <w:szCs w:val="24"/>
        </w:rPr>
        <w:t>обязательной частью внеурочной деятельности</w:t>
      </w:r>
      <w:r w:rsidRPr="00BC69DB">
        <w:rPr>
          <w:rFonts w:ascii="Times New Roman" w:eastAsia="Times New Roman" w:hAnsi="Times New Roman" w:cs="Times New Roman"/>
          <w:color w:val="000000"/>
          <w:sz w:val="24"/>
          <w:szCs w:val="24"/>
        </w:rPr>
        <w:t xml:space="preserve"> и представлено </w:t>
      </w:r>
      <w:r w:rsidRPr="00BC69DB">
        <w:rPr>
          <w:rFonts w:ascii="Times New Roman" w:eastAsia="Times New Roman" w:hAnsi="Times New Roman" w:cs="Times New Roman"/>
          <w:color w:val="000000"/>
          <w:spacing w:val="1"/>
          <w:sz w:val="24"/>
          <w:szCs w:val="24"/>
        </w:rPr>
        <w:t xml:space="preserve">фронтальными и индивидуальными </w:t>
      </w:r>
      <w:r w:rsidRPr="00BC69DB">
        <w:rPr>
          <w:rFonts w:ascii="Times New Roman" w:eastAsia="Times New Roman" w:hAnsi="Times New Roman" w:cs="Times New Roman"/>
          <w:color w:val="000000"/>
          <w:sz w:val="24"/>
          <w:szCs w:val="24"/>
        </w:rPr>
        <w:t xml:space="preserve">коррекционно-развивающими занятиями (логопедическими и </w:t>
      </w:r>
      <w:proofErr w:type="spellStart"/>
      <w:r w:rsidRPr="00BC69DB">
        <w:rPr>
          <w:rFonts w:ascii="Times New Roman" w:eastAsia="Times New Roman" w:hAnsi="Times New Roman" w:cs="Times New Roman"/>
          <w:color w:val="000000"/>
          <w:sz w:val="24"/>
          <w:szCs w:val="24"/>
        </w:rPr>
        <w:t>психокоррекционными</w:t>
      </w:r>
      <w:proofErr w:type="spellEnd"/>
      <w:r w:rsidRPr="00BC69DB">
        <w:rPr>
          <w:rFonts w:ascii="Times New Roman" w:eastAsia="Times New Roman" w:hAnsi="Times New Roman" w:cs="Times New Roman"/>
          <w:color w:val="000000"/>
          <w:sz w:val="24"/>
          <w:szCs w:val="24"/>
        </w:rPr>
        <w:t xml:space="preserve">) и ритмикой, </w:t>
      </w:r>
      <w:r w:rsidRPr="00BC69DB">
        <w:rPr>
          <w:rFonts w:ascii="Times New Roman" w:eastAsia="Times New Roman" w:hAnsi="Times New Roman" w:cs="Times New Roman"/>
          <w:color w:val="000000"/>
          <w:spacing w:val="1"/>
          <w:sz w:val="24"/>
          <w:szCs w:val="24"/>
        </w:rPr>
        <w:t xml:space="preserve">направленными на </w:t>
      </w:r>
      <w:r w:rsidRPr="00BC69DB">
        <w:rPr>
          <w:rFonts w:ascii="Times New Roman" w:eastAsia="Times New Roman" w:hAnsi="Times New Roman" w:cs="Times New Roman"/>
          <w:color w:val="000000"/>
          <w:sz w:val="24"/>
          <w:szCs w:val="24"/>
        </w:rPr>
        <w:t>коррекцию дефекта и формирование навыков адаптации личности в современных жизненных условиях. Выбор коррекционно-развивающих курсов для индивидуальных и групповых занятий определён  исходя из психофизических особенностей обучающихся с ЗПР на основании рекомендаций ПМПК и индивидуальной программы реабилитации инвалида. К</w:t>
      </w:r>
      <w:r w:rsidRPr="00BC69DB">
        <w:rPr>
          <w:rFonts w:ascii="Times New Roman" w:eastAsia="Times New Roman" w:hAnsi="Times New Roman" w:cs="Times New Roman"/>
          <w:color w:val="000000"/>
          <w:kern w:val="2"/>
          <w:sz w:val="24"/>
          <w:szCs w:val="24"/>
        </w:rPr>
        <w:t>оррекционно-развивающие занятия проводятся в индивидуальной и групповой форме.</w:t>
      </w:r>
    </w:p>
    <w:p w:rsidR="00BC69DB" w:rsidRPr="00BC69DB" w:rsidRDefault="00BC69DB" w:rsidP="00BC69DB">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BC69DB">
        <w:rPr>
          <w:rFonts w:ascii="Times New Roman" w:eastAsia="Times New Roman" w:hAnsi="Times New Roman" w:cs="Times New Roman"/>
          <w:sz w:val="24"/>
          <w:szCs w:val="24"/>
        </w:rPr>
        <w:t>Время, отведённое на внеурочную деятельность, не учитывается при определении максимально допустимой недельной нагрузки обучающихся.</w:t>
      </w:r>
      <w:r w:rsidRPr="00BC69DB">
        <w:rPr>
          <w:rFonts w:ascii="Times New Roman" w:eastAsia="Times New Roman" w:hAnsi="Times New Roman" w:cs="Times New Roman"/>
          <w:color w:val="000000"/>
          <w:sz w:val="24"/>
          <w:szCs w:val="24"/>
        </w:rPr>
        <w:t xml:space="preserve"> Распределение часов, предусмотренных на внеурочную деятельность, осуществляется следующим образом: недельная нагрузка ― 10 ч, из них 7 ч отводится на проведение коррекционных занятий (вариант 7.2).</w:t>
      </w:r>
    </w:p>
    <w:p w:rsidR="00BC69DB" w:rsidRPr="00BC69DB" w:rsidRDefault="00BC69DB" w:rsidP="00BC69DB">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rPr>
      </w:pPr>
      <w:r w:rsidRPr="00BC69DB">
        <w:rPr>
          <w:rFonts w:ascii="Times New Roman" w:eastAsia="Times New Roman" w:hAnsi="Times New Roman" w:cs="Times New Roman"/>
          <w:color w:val="000000"/>
          <w:sz w:val="24"/>
          <w:szCs w:val="24"/>
        </w:rPr>
        <w:t>Обязательные предметные области и учебные предметы  учебного плана (вариант 7.1) соответствуют ФГОС НОО. В соответствии с ФГОС НОО обучающихся с ОВЗ на коррекционную работу отводится не менее 5 часов в неделю на одного обучающегося в зависимости от его потребностей.</w:t>
      </w:r>
    </w:p>
    <w:p w:rsidR="00BC69DB" w:rsidRPr="00BC69DB" w:rsidRDefault="00BC69DB" w:rsidP="00BC69D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C69DB">
        <w:rPr>
          <w:rFonts w:ascii="Times New Roman" w:eastAsia="Times New Roman" w:hAnsi="Times New Roman" w:cs="Times New Roman"/>
          <w:sz w:val="24"/>
          <w:szCs w:val="24"/>
          <w:lang w:eastAsia="ru-RU"/>
        </w:rPr>
        <w:lastRenderedPageBreak/>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r w:rsidRPr="00BC69DB">
        <w:rPr>
          <w:rFonts w:ascii="Times New Roman" w:eastAsia="Times New Roman" w:hAnsi="Times New Roman" w:cs="Times New Roman"/>
          <w:sz w:val="28"/>
          <w:szCs w:val="28"/>
          <w:lang w:eastAsia="ru-RU"/>
        </w:rPr>
        <w:t>.</w:t>
      </w:r>
    </w:p>
    <w:p w:rsidR="00BC69DB" w:rsidRPr="00BC69DB" w:rsidRDefault="00BC69DB" w:rsidP="00BC69DB">
      <w:pPr>
        <w:spacing w:after="0" w:line="240" w:lineRule="auto"/>
        <w:rPr>
          <w:rFonts w:ascii="Times New Roman" w:eastAsia="Arial Unicode MS" w:hAnsi="Times New Roman" w:cs="Calibri"/>
          <w:color w:val="00000A"/>
          <w:kern w:val="1"/>
          <w:sz w:val="24"/>
          <w:szCs w:val="24"/>
        </w:rPr>
      </w:pPr>
      <w:r w:rsidRPr="00BC69DB">
        <w:rPr>
          <w:rFonts w:ascii="Times New Roman" w:eastAsia="Arial Unicode MS" w:hAnsi="Times New Roman" w:cs="Calibri"/>
          <w:color w:val="00000A"/>
          <w:kern w:val="1"/>
          <w:sz w:val="24"/>
          <w:szCs w:val="24"/>
        </w:rPr>
        <w:t xml:space="preserve">Продолжительность учебного года на первой ступени общего образования составляет 34 недели, в 1 и 1 дополнительном классах  — 33 недели. Продолжительность каникул в течение учебного года составляет не менее 30 календарных дней, летом — не менее </w:t>
      </w:r>
      <w:r w:rsidRPr="00BC69DB">
        <w:rPr>
          <w:rFonts w:ascii="Times New Roman" w:eastAsia="Arial Unicode MS" w:hAnsi="Times New Roman" w:cs="Calibri"/>
          <w:color w:val="00000A"/>
          <w:spacing w:val="2"/>
          <w:kern w:val="1"/>
          <w:sz w:val="24"/>
          <w:szCs w:val="24"/>
        </w:rPr>
        <w:t>8 недель. Для обучающихся в 1 и 1 дополнительном</w:t>
      </w:r>
      <w:r w:rsidRPr="00BC69DB">
        <w:rPr>
          <w:rFonts w:ascii="Times New Roman" w:eastAsia="Arial Unicode MS" w:hAnsi="Times New Roman" w:cs="Calibri"/>
          <w:color w:val="00000A"/>
          <w:spacing w:val="2"/>
          <w:kern w:val="1"/>
          <w:sz w:val="24"/>
          <w:szCs w:val="24"/>
          <w:vertAlign w:val="superscript"/>
        </w:rPr>
        <w:t>1</w:t>
      </w:r>
      <w:r w:rsidRPr="00BC69DB">
        <w:rPr>
          <w:rFonts w:ascii="Times New Roman" w:eastAsia="Arial Unicode MS" w:hAnsi="Times New Roman" w:cs="Calibri"/>
          <w:color w:val="00000A"/>
          <w:spacing w:val="2"/>
          <w:kern w:val="1"/>
          <w:sz w:val="24"/>
          <w:szCs w:val="24"/>
        </w:rPr>
        <w:t xml:space="preserve"> классов устанавливаются в </w:t>
      </w:r>
      <w:r w:rsidRPr="00BC69DB">
        <w:rPr>
          <w:rFonts w:ascii="Times New Roman" w:eastAsia="Arial Unicode MS" w:hAnsi="Times New Roman" w:cs="Calibri"/>
          <w:color w:val="00000A"/>
          <w:kern w:val="1"/>
          <w:sz w:val="24"/>
          <w:szCs w:val="24"/>
        </w:rPr>
        <w:t>течение года дополнительные недельные каникулы.</w:t>
      </w:r>
    </w:p>
    <w:p w:rsidR="00BC69DB" w:rsidRPr="00BC69DB" w:rsidRDefault="00BC69DB" w:rsidP="00BC69DB">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rPr>
      </w:pPr>
      <w:r w:rsidRPr="00BC69DB">
        <w:rPr>
          <w:rFonts w:ascii="Times New Roman" w:eastAsia="Times New Roman" w:hAnsi="Times New Roman" w:cs="Times New Roman"/>
          <w:sz w:val="24"/>
          <w:szCs w:val="24"/>
        </w:rPr>
        <w:t xml:space="preserve">При определении продолжительности занятий в 1 и 1 дополнительном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 </w:t>
      </w:r>
    </w:p>
    <w:p w:rsidR="00BC69DB" w:rsidRPr="00BC69DB" w:rsidRDefault="00BC69DB" w:rsidP="00BC69DB">
      <w:pPr>
        <w:spacing w:after="0" w:line="240" w:lineRule="auto"/>
        <w:rPr>
          <w:rFonts w:ascii="Times New Roman" w:eastAsia="Arial Unicode MS" w:hAnsi="Times New Roman" w:cs="Times New Roman"/>
          <w:color w:val="00000A"/>
          <w:kern w:val="1"/>
          <w:sz w:val="24"/>
          <w:szCs w:val="24"/>
        </w:rPr>
      </w:pPr>
      <w:r w:rsidRPr="00BC69DB">
        <w:rPr>
          <w:rFonts w:ascii="Times New Roman" w:eastAsia="Arial Unicode MS" w:hAnsi="Times New Roman" w:cs="Times New Roman"/>
          <w:color w:val="00000A"/>
          <w:kern w:val="1"/>
          <w:sz w:val="24"/>
          <w:szCs w:val="24"/>
        </w:rPr>
        <w:t xml:space="preserve">Часы коррекционно-развивающей области представлены групповыми и индивидуальными коррекционно-развивающими занятиями (логопедическими и </w:t>
      </w:r>
      <w:proofErr w:type="spellStart"/>
      <w:r w:rsidRPr="00BC69DB">
        <w:rPr>
          <w:rFonts w:ascii="Times New Roman" w:eastAsia="Arial Unicode MS" w:hAnsi="Times New Roman" w:cs="Times New Roman"/>
          <w:color w:val="00000A"/>
          <w:kern w:val="1"/>
          <w:sz w:val="24"/>
          <w:szCs w:val="24"/>
        </w:rPr>
        <w:t>психокоррекционными</w:t>
      </w:r>
      <w:proofErr w:type="spellEnd"/>
      <w:r w:rsidRPr="00BC69DB">
        <w:rPr>
          <w:rFonts w:ascii="Times New Roman" w:eastAsia="Arial Unicode MS" w:hAnsi="Times New Roman" w:cs="Times New Roman"/>
          <w:color w:val="00000A"/>
          <w:kern w:val="1"/>
          <w:sz w:val="24"/>
          <w:szCs w:val="24"/>
        </w:rPr>
        <w:t xml:space="preserve">), направленными на </w:t>
      </w:r>
      <w:r w:rsidRPr="00BC69DB">
        <w:rPr>
          <w:rFonts w:ascii="Times New Roman" w:eastAsia="Times New Roman" w:hAnsi="Times New Roman" w:cs="Times New Roman"/>
          <w:sz w:val="24"/>
          <w:szCs w:val="24"/>
          <w:lang w:eastAsia="ru-RU"/>
        </w:rPr>
        <w:t>коррекцию недостатков психофизического развития обучающихся и восполнение пробелов в знаниях, а также</w:t>
      </w:r>
      <w:r w:rsidRPr="00BC69DB">
        <w:rPr>
          <w:rFonts w:ascii="Times New Roman" w:eastAsia="Arial Unicode MS" w:hAnsi="Times New Roman" w:cs="Times New Roman"/>
          <w:color w:val="00000A"/>
          <w:kern w:val="1"/>
          <w:sz w:val="24"/>
          <w:szCs w:val="24"/>
        </w:rPr>
        <w:t xml:space="preserve"> групповыми занятиями по ритмике, направленными на коррекцию отклонений в развитии моторной деятельности обучающихся, развитие пространственных представлений, координации движений и улучшения осанки детей. Количество часов в неделю указывается на одного учащегося. Коррекционно-развивающие занятия проводятся в течение учебного дня и во внеурочное время. На индивидуальные коррекционные занятия отводится до 25 минут, на групповые занятия – до 40 минут.</w:t>
      </w:r>
    </w:p>
    <w:p w:rsidR="00BC69DB" w:rsidRPr="00BC69DB" w:rsidRDefault="00BC69DB" w:rsidP="00BC69DB">
      <w:pPr>
        <w:spacing w:after="0" w:line="240" w:lineRule="auto"/>
        <w:jc w:val="center"/>
        <w:rPr>
          <w:rFonts w:ascii="Times New Roman" w:eastAsia="Times New Roman" w:hAnsi="Times New Roman" w:cs="Times New Roman"/>
          <w:b/>
          <w:lang w:eastAsia="ru-RU"/>
        </w:rPr>
      </w:pPr>
      <w:r w:rsidRPr="00BC69DB">
        <w:rPr>
          <w:rFonts w:ascii="Times New Roman" w:eastAsia="Times New Roman" w:hAnsi="Times New Roman" w:cs="Times New Roman"/>
          <w:b/>
          <w:lang w:eastAsia="ru-RU"/>
        </w:rPr>
        <w:t xml:space="preserve">Учебный план МАОУ «Киевская СОШ», </w:t>
      </w:r>
    </w:p>
    <w:p w:rsidR="00BC69DB" w:rsidRPr="00BC69DB" w:rsidRDefault="00BC69DB" w:rsidP="00BC69DB">
      <w:pPr>
        <w:spacing w:after="0" w:line="240" w:lineRule="auto"/>
        <w:jc w:val="center"/>
        <w:rPr>
          <w:rFonts w:ascii="Times New Roman" w:eastAsia="Times New Roman" w:hAnsi="Times New Roman" w:cs="Times New Roman"/>
          <w:lang w:eastAsia="ru-RU"/>
        </w:rPr>
      </w:pPr>
      <w:r w:rsidRPr="00BC69DB">
        <w:rPr>
          <w:rFonts w:ascii="Times New Roman" w:eastAsia="Times New Roman" w:hAnsi="Times New Roman" w:cs="Times New Roman"/>
          <w:lang w:eastAsia="ru-RU"/>
        </w:rPr>
        <w:t>реализующий адаптированную основную общеобразовательную   программу НОО</w:t>
      </w:r>
    </w:p>
    <w:p w:rsidR="00BC69DB" w:rsidRPr="00BC69DB" w:rsidRDefault="00BC69DB" w:rsidP="00BC69DB">
      <w:pPr>
        <w:spacing w:after="0" w:line="240" w:lineRule="auto"/>
        <w:jc w:val="center"/>
        <w:rPr>
          <w:rFonts w:ascii="Times New Roman" w:eastAsia="Times New Roman" w:hAnsi="Times New Roman" w:cs="Times New Roman"/>
          <w:lang w:eastAsia="ru-RU"/>
        </w:rPr>
      </w:pPr>
      <w:r w:rsidRPr="00BC69DB">
        <w:rPr>
          <w:rFonts w:ascii="Times New Roman" w:eastAsia="Times New Roman" w:hAnsi="Times New Roman" w:cs="Times New Roman"/>
          <w:lang w:eastAsia="ru-RU"/>
        </w:rPr>
        <w:t xml:space="preserve"> обучающихся с задержкой психического развития  во  </w:t>
      </w:r>
      <w:r w:rsidRPr="00BC69DB">
        <w:rPr>
          <w:rFonts w:ascii="Times New Roman" w:eastAsia="Times New Roman" w:hAnsi="Times New Roman" w:cs="Times New Roman"/>
          <w:b/>
          <w:lang w:eastAsia="ru-RU"/>
        </w:rPr>
        <w:t>2 классе  (вариант 7.1)</w:t>
      </w:r>
      <w:r w:rsidRPr="00BC69DB">
        <w:rPr>
          <w:rFonts w:ascii="Times New Roman" w:eastAsia="Times New Roman" w:hAnsi="Times New Roman" w:cs="Times New Roman"/>
          <w:lang w:eastAsia="ru-RU"/>
        </w:rPr>
        <w:t xml:space="preserve"> </w:t>
      </w:r>
    </w:p>
    <w:p w:rsidR="00BC69DB" w:rsidRPr="00BC69DB" w:rsidRDefault="00BC69DB" w:rsidP="00BC69DB">
      <w:pPr>
        <w:spacing w:after="0" w:line="240" w:lineRule="auto"/>
        <w:jc w:val="center"/>
        <w:rPr>
          <w:rFonts w:ascii="Times New Roman" w:eastAsia="Times New Roman" w:hAnsi="Times New Roman" w:cs="Times New Roman"/>
          <w:lang w:eastAsia="ru-RU"/>
        </w:rPr>
      </w:pPr>
      <w:proofErr w:type="gramStart"/>
      <w:r w:rsidRPr="00BC69DB">
        <w:rPr>
          <w:rFonts w:ascii="Times New Roman" w:eastAsia="Times New Roman" w:hAnsi="Times New Roman" w:cs="Times New Roman"/>
          <w:lang w:eastAsia="ru-RU"/>
        </w:rPr>
        <w:t>на</w:t>
      </w:r>
      <w:proofErr w:type="gramEnd"/>
      <w:r w:rsidRPr="00BC69DB">
        <w:rPr>
          <w:rFonts w:ascii="Times New Roman" w:eastAsia="Times New Roman" w:hAnsi="Times New Roman" w:cs="Times New Roman"/>
          <w:lang w:eastAsia="ru-RU"/>
        </w:rPr>
        <w:t xml:space="preserve"> 2019-2020  учебный год </w:t>
      </w:r>
    </w:p>
    <w:p w:rsidR="00BC69DB" w:rsidRPr="00BC69DB" w:rsidRDefault="00BC69DB" w:rsidP="00BC69DB">
      <w:pPr>
        <w:spacing w:after="0" w:line="240" w:lineRule="auto"/>
        <w:jc w:val="center"/>
        <w:rPr>
          <w:rFonts w:ascii="Times New Roman" w:eastAsia="Times New Roman" w:hAnsi="Times New Roman" w:cs="Times New Roman"/>
          <w:b/>
          <w:lang w:eastAsia="ru-RU"/>
        </w:rPr>
      </w:pPr>
    </w:p>
    <w:p w:rsidR="00BC69DB" w:rsidRPr="00BC69DB" w:rsidRDefault="00BC69DB" w:rsidP="00BC69DB">
      <w:pPr>
        <w:spacing w:after="0" w:line="240" w:lineRule="auto"/>
        <w:jc w:val="center"/>
        <w:rPr>
          <w:rFonts w:ascii="Times New Roman" w:eastAsia="Times New Roman" w:hAnsi="Times New Roman" w:cs="Times New Roman"/>
          <w:b/>
          <w:lang w:eastAsia="ru-RU"/>
        </w:rPr>
      </w:pPr>
    </w:p>
    <w:tbl>
      <w:tblPr>
        <w:tblStyle w:val="a7"/>
        <w:tblW w:w="0" w:type="auto"/>
        <w:tblLook w:val="04A0" w:firstRow="1" w:lastRow="0" w:firstColumn="1" w:lastColumn="0" w:noHBand="0" w:noVBand="1"/>
      </w:tblPr>
      <w:tblGrid>
        <w:gridCol w:w="3390"/>
        <w:gridCol w:w="13"/>
        <w:gridCol w:w="3758"/>
        <w:gridCol w:w="2176"/>
        <w:gridCol w:w="8"/>
      </w:tblGrid>
      <w:tr w:rsidR="00BC69DB" w:rsidRPr="00BC69DB" w:rsidTr="00A445B7">
        <w:trPr>
          <w:gridAfter w:val="1"/>
          <w:wAfter w:w="8" w:type="dxa"/>
        </w:trPr>
        <w:tc>
          <w:tcPr>
            <w:tcW w:w="3403" w:type="dxa"/>
            <w:gridSpan w:val="2"/>
            <w:vMerge w:val="restart"/>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Предметные области</w:t>
            </w:r>
          </w:p>
        </w:tc>
        <w:tc>
          <w:tcPr>
            <w:tcW w:w="3758" w:type="dxa"/>
            <w:vMerge w:val="restart"/>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Учебные предметы</w:t>
            </w:r>
          </w:p>
        </w:tc>
        <w:tc>
          <w:tcPr>
            <w:tcW w:w="2176"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Количество часов в неделю</w:t>
            </w:r>
          </w:p>
        </w:tc>
      </w:tr>
      <w:tr w:rsidR="00BC69DB" w:rsidRPr="00BC69DB" w:rsidTr="00A445B7">
        <w:tc>
          <w:tcPr>
            <w:tcW w:w="3403" w:type="dxa"/>
            <w:gridSpan w:val="2"/>
            <w:vMerge/>
          </w:tcPr>
          <w:p w:rsidR="00BC69DB" w:rsidRPr="00BC69DB" w:rsidRDefault="00BC69DB" w:rsidP="00BC69DB">
            <w:pPr>
              <w:rPr>
                <w:rFonts w:ascii="Times New Roman" w:eastAsia="Calibri" w:hAnsi="Times New Roman" w:cs="Times New Roman"/>
                <w:sz w:val="24"/>
                <w:szCs w:val="24"/>
              </w:rPr>
            </w:pPr>
          </w:p>
        </w:tc>
        <w:tc>
          <w:tcPr>
            <w:tcW w:w="3758" w:type="dxa"/>
            <w:vMerge/>
          </w:tcPr>
          <w:p w:rsidR="00BC69DB" w:rsidRPr="00BC69DB" w:rsidRDefault="00BC69DB" w:rsidP="00BC69DB">
            <w:pPr>
              <w:rPr>
                <w:rFonts w:ascii="Times New Roman" w:eastAsia="Calibri" w:hAnsi="Times New Roman" w:cs="Times New Roman"/>
                <w:sz w:val="24"/>
                <w:szCs w:val="24"/>
              </w:rPr>
            </w:pPr>
          </w:p>
        </w:tc>
        <w:tc>
          <w:tcPr>
            <w:tcW w:w="2184" w:type="dxa"/>
            <w:gridSpan w:val="2"/>
          </w:tcPr>
          <w:p w:rsidR="00BC69DB" w:rsidRPr="00BC69DB" w:rsidRDefault="00BC69DB" w:rsidP="00BC69DB">
            <w:pPr>
              <w:jc w:val="center"/>
              <w:rPr>
                <w:rFonts w:ascii="Times New Roman" w:eastAsia="Calibri" w:hAnsi="Times New Roman" w:cs="Times New Roman"/>
                <w:b/>
                <w:sz w:val="24"/>
                <w:szCs w:val="24"/>
              </w:rPr>
            </w:pPr>
            <w:r w:rsidRPr="00BC69DB">
              <w:rPr>
                <w:rFonts w:ascii="Times New Roman" w:eastAsia="Calibri" w:hAnsi="Times New Roman" w:cs="Times New Roman"/>
                <w:b/>
                <w:sz w:val="24"/>
                <w:szCs w:val="24"/>
              </w:rPr>
              <w:t>2 класс</w:t>
            </w:r>
          </w:p>
        </w:tc>
      </w:tr>
      <w:tr w:rsidR="00BC69DB" w:rsidRPr="00BC69DB" w:rsidTr="00A445B7">
        <w:tc>
          <w:tcPr>
            <w:tcW w:w="9345" w:type="dxa"/>
            <w:gridSpan w:val="5"/>
          </w:tcPr>
          <w:p w:rsidR="00BC69DB" w:rsidRPr="00BC69DB" w:rsidRDefault="00BC69DB" w:rsidP="00BC69DB">
            <w:pPr>
              <w:jc w:val="center"/>
              <w:rPr>
                <w:rFonts w:ascii="Times New Roman" w:eastAsia="Calibri" w:hAnsi="Times New Roman" w:cs="Times New Roman"/>
                <w:b/>
                <w:sz w:val="24"/>
                <w:szCs w:val="24"/>
              </w:rPr>
            </w:pPr>
            <w:r w:rsidRPr="00BC69DB">
              <w:rPr>
                <w:rFonts w:ascii="Times New Roman" w:eastAsia="Calibri" w:hAnsi="Times New Roman" w:cs="Times New Roman"/>
                <w:b/>
                <w:sz w:val="24"/>
                <w:szCs w:val="24"/>
              </w:rPr>
              <w:t>Обязательная часть</w:t>
            </w:r>
          </w:p>
        </w:tc>
      </w:tr>
      <w:tr w:rsidR="00BC69DB" w:rsidRPr="00BC69DB" w:rsidTr="00A445B7">
        <w:tc>
          <w:tcPr>
            <w:tcW w:w="3403" w:type="dxa"/>
            <w:gridSpan w:val="2"/>
            <w:vMerge w:val="restart"/>
          </w:tcPr>
          <w:p w:rsidR="00BC69DB" w:rsidRPr="00BC69DB" w:rsidRDefault="00BC69DB" w:rsidP="00BC69DB">
            <w:pPr>
              <w:rPr>
                <w:rFonts w:ascii="Times New Roman" w:eastAsia="Calibri" w:hAnsi="Times New Roman" w:cs="Times New Roman"/>
                <w:b/>
                <w:sz w:val="24"/>
                <w:szCs w:val="24"/>
              </w:rPr>
            </w:pPr>
            <w:r w:rsidRPr="00BC69DB">
              <w:rPr>
                <w:rFonts w:ascii="Times New Roman" w:eastAsia="Calibri" w:hAnsi="Times New Roman" w:cs="Times New Roman"/>
                <w:b/>
                <w:sz w:val="24"/>
                <w:szCs w:val="24"/>
              </w:rPr>
              <w:t>Русский язык и литературное чтение</w:t>
            </w: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Русский язык</w:t>
            </w:r>
          </w:p>
        </w:tc>
        <w:tc>
          <w:tcPr>
            <w:tcW w:w="2184" w:type="dxa"/>
            <w:gridSpan w:val="2"/>
          </w:tcPr>
          <w:p w:rsidR="00BC69DB" w:rsidRPr="00BC69DB" w:rsidRDefault="00BC69DB" w:rsidP="00BC69DB">
            <w:pPr>
              <w:jc w:val="center"/>
              <w:rPr>
                <w:rFonts w:ascii="Times New Roman" w:eastAsia="Calibri" w:hAnsi="Times New Roman" w:cs="Times New Roman"/>
              </w:rPr>
            </w:pPr>
            <w:r w:rsidRPr="00BC69DB">
              <w:rPr>
                <w:rFonts w:ascii="Times New Roman" w:eastAsia="Calibri" w:hAnsi="Times New Roman" w:cs="Times New Roman"/>
              </w:rPr>
              <w:t>4</w:t>
            </w:r>
          </w:p>
        </w:tc>
      </w:tr>
      <w:tr w:rsidR="00BC69DB" w:rsidRPr="00BC69DB" w:rsidTr="00A445B7">
        <w:tc>
          <w:tcPr>
            <w:tcW w:w="3403" w:type="dxa"/>
            <w:gridSpan w:val="2"/>
            <w:vMerge/>
          </w:tcPr>
          <w:p w:rsidR="00BC69DB" w:rsidRPr="00BC69DB" w:rsidRDefault="00BC69DB" w:rsidP="00BC69DB">
            <w:pPr>
              <w:rPr>
                <w:rFonts w:ascii="Times New Roman" w:eastAsia="Calibri" w:hAnsi="Times New Roman" w:cs="Times New Roman"/>
                <w:sz w:val="24"/>
                <w:szCs w:val="24"/>
              </w:rPr>
            </w:pP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Литературное чтение</w:t>
            </w:r>
          </w:p>
        </w:tc>
        <w:tc>
          <w:tcPr>
            <w:tcW w:w="2184" w:type="dxa"/>
            <w:gridSpan w:val="2"/>
          </w:tcPr>
          <w:p w:rsidR="00BC69DB" w:rsidRPr="00BC69DB" w:rsidRDefault="00BC69DB" w:rsidP="00BC69DB">
            <w:pPr>
              <w:jc w:val="center"/>
              <w:rPr>
                <w:rFonts w:ascii="Times New Roman" w:eastAsia="Calibri" w:hAnsi="Times New Roman" w:cs="Times New Roman"/>
              </w:rPr>
            </w:pPr>
            <w:r w:rsidRPr="00BC69DB">
              <w:rPr>
                <w:rFonts w:ascii="Times New Roman" w:eastAsia="Calibri" w:hAnsi="Times New Roman" w:cs="Times New Roman"/>
              </w:rPr>
              <w:t>4</w:t>
            </w:r>
          </w:p>
        </w:tc>
      </w:tr>
      <w:tr w:rsidR="00BC69DB" w:rsidRPr="00BC69DB" w:rsidTr="00A445B7">
        <w:tc>
          <w:tcPr>
            <w:tcW w:w="3403" w:type="dxa"/>
            <w:gridSpan w:val="2"/>
          </w:tcPr>
          <w:p w:rsidR="00BC69DB" w:rsidRPr="00BC69DB" w:rsidRDefault="00BC69DB" w:rsidP="00BC69DB">
            <w:pPr>
              <w:rPr>
                <w:rFonts w:ascii="Times New Roman" w:eastAsia="Calibri" w:hAnsi="Times New Roman" w:cs="Times New Roman"/>
                <w:b/>
                <w:sz w:val="24"/>
                <w:szCs w:val="24"/>
              </w:rPr>
            </w:pPr>
            <w:r w:rsidRPr="00BC69DB">
              <w:rPr>
                <w:rFonts w:ascii="Times New Roman" w:eastAsia="Calibri" w:hAnsi="Times New Roman" w:cs="Times New Roman"/>
                <w:b/>
                <w:sz w:val="24"/>
                <w:szCs w:val="24"/>
              </w:rPr>
              <w:t>Иностранный язык</w:t>
            </w: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Английский язык</w:t>
            </w:r>
          </w:p>
        </w:tc>
        <w:tc>
          <w:tcPr>
            <w:tcW w:w="2184" w:type="dxa"/>
            <w:gridSpan w:val="2"/>
          </w:tcPr>
          <w:p w:rsidR="00BC69DB" w:rsidRPr="00BC69DB" w:rsidRDefault="00BC69DB" w:rsidP="00BC69DB">
            <w:pPr>
              <w:jc w:val="center"/>
              <w:rPr>
                <w:rFonts w:ascii="Times New Roman" w:eastAsia="Calibri" w:hAnsi="Times New Roman" w:cs="Times New Roman"/>
              </w:rPr>
            </w:pPr>
            <w:r w:rsidRPr="00BC69DB">
              <w:rPr>
                <w:rFonts w:ascii="Times New Roman" w:eastAsia="Calibri" w:hAnsi="Times New Roman" w:cs="Times New Roman"/>
              </w:rPr>
              <w:t>2</w:t>
            </w:r>
          </w:p>
        </w:tc>
      </w:tr>
      <w:tr w:rsidR="00BC69DB" w:rsidRPr="00BC69DB" w:rsidTr="00A445B7">
        <w:tc>
          <w:tcPr>
            <w:tcW w:w="3403" w:type="dxa"/>
            <w:gridSpan w:val="2"/>
          </w:tcPr>
          <w:p w:rsidR="00BC69DB" w:rsidRPr="00BC69DB" w:rsidRDefault="00BC69DB" w:rsidP="00BC69DB">
            <w:pPr>
              <w:rPr>
                <w:rFonts w:ascii="Times New Roman" w:eastAsia="Calibri" w:hAnsi="Times New Roman" w:cs="Times New Roman"/>
                <w:b/>
                <w:sz w:val="24"/>
                <w:szCs w:val="24"/>
              </w:rPr>
            </w:pPr>
            <w:r w:rsidRPr="00BC69DB">
              <w:rPr>
                <w:rFonts w:ascii="Times New Roman" w:eastAsia="Calibri" w:hAnsi="Times New Roman" w:cs="Times New Roman"/>
                <w:b/>
                <w:sz w:val="24"/>
                <w:szCs w:val="24"/>
              </w:rPr>
              <w:t>Математика и информатика</w:t>
            </w: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Математика</w:t>
            </w:r>
          </w:p>
        </w:tc>
        <w:tc>
          <w:tcPr>
            <w:tcW w:w="2184" w:type="dxa"/>
            <w:gridSpan w:val="2"/>
          </w:tcPr>
          <w:p w:rsidR="00BC69DB" w:rsidRPr="00BC69DB" w:rsidRDefault="00BC69DB" w:rsidP="00BC69DB">
            <w:pPr>
              <w:jc w:val="center"/>
              <w:rPr>
                <w:rFonts w:ascii="Times New Roman" w:eastAsia="Calibri" w:hAnsi="Times New Roman" w:cs="Times New Roman"/>
              </w:rPr>
            </w:pPr>
            <w:r w:rsidRPr="00BC69DB">
              <w:rPr>
                <w:rFonts w:ascii="Times New Roman" w:eastAsia="Calibri" w:hAnsi="Times New Roman" w:cs="Times New Roman"/>
              </w:rPr>
              <w:t>4</w:t>
            </w:r>
          </w:p>
        </w:tc>
      </w:tr>
      <w:tr w:rsidR="00BC69DB" w:rsidRPr="00BC69DB" w:rsidTr="00A445B7">
        <w:tc>
          <w:tcPr>
            <w:tcW w:w="3403" w:type="dxa"/>
            <w:gridSpan w:val="2"/>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b/>
                <w:sz w:val="24"/>
                <w:szCs w:val="24"/>
              </w:rPr>
              <w:t xml:space="preserve">Обществознание и </w:t>
            </w:r>
            <w:proofErr w:type="spellStart"/>
            <w:r w:rsidRPr="00BC69DB">
              <w:rPr>
                <w:rFonts w:ascii="Times New Roman" w:eastAsia="Calibri" w:hAnsi="Times New Roman" w:cs="Times New Roman"/>
                <w:b/>
                <w:sz w:val="24"/>
                <w:szCs w:val="24"/>
              </w:rPr>
              <w:t>естествозназнание</w:t>
            </w:r>
            <w:proofErr w:type="spellEnd"/>
            <w:r w:rsidRPr="00BC69DB">
              <w:rPr>
                <w:rFonts w:ascii="Times New Roman" w:eastAsia="Calibri" w:hAnsi="Times New Roman" w:cs="Times New Roman"/>
                <w:b/>
                <w:sz w:val="24"/>
                <w:szCs w:val="24"/>
              </w:rPr>
              <w:t xml:space="preserve"> (окружающий мир) </w:t>
            </w: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Окружающий мир</w:t>
            </w:r>
          </w:p>
        </w:tc>
        <w:tc>
          <w:tcPr>
            <w:tcW w:w="2184" w:type="dxa"/>
            <w:gridSpan w:val="2"/>
          </w:tcPr>
          <w:p w:rsidR="00BC69DB" w:rsidRPr="00BC69DB" w:rsidRDefault="00BC69DB" w:rsidP="00BC69DB">
            <w:pPr>
              <w:jc w:val="center"/>
              <w:rPr>
                <w:rFonts w:ascii="Times New Roman" w:eastAsia="Calibri" w:hAnsi="Times New Roman" w:cs="Times New Roman"/>
              </w:rPr>
            </w:pPr>
            <w:r w:rsidRPr="00BC69DB">
              <w:rPr>
                <w:rFonts w:ascii="Times New Roman" w:eastAsia="Calibri" w:hAnsi="Times New Roman" w:cs="Times New Roman"/>
              </w:rPr>
              <w:t>2</w:t>
            </w:r>
          </w:p>
        </w:tc>
      </w:tr>
      <w:tr w:rsidR="00BC69DB" w:rsidRPr="00BC69DB" w:rsidTr="00A445B7">
        <w:tc>
          <w:tcPr>
            <w:tcW w:w="3403" w:type="dxa"/>
            <w:gridSpan w:val="2"/>
          </w:tcPr>
          <w:p w:rsidR="00BC69DB" w:rsidRPr="00BC69DB" w:rsidRDefault="00BC69DB" w:rsidP="00BC69DB">
            <w:pPr>
              <w:rPr>
                <w:rFonts w:ascii="Times New Roman" w:eastAsia="Calibri" w:hAnsi="Times New Roman" w:cs="Times New Roman"/>
                <w:b/>
                <w:sz w:val="24"/>
                <w:szCs w:val="24"/>
              </w:rPr>
            </w:pPr>
            <w:r w:rsidRPr="00BC69DB">
              <w:rPr>
                <w:rFonts w:ascii="Times New Roman" w:eastAsia="Calibri" w:hAnsi="Times New Roman" w:cs="Times New Roman"/>
                <w:b/>
                <w:sz w:val="24"/>
                <w:szCs w:val="24"/>
              </w:rPr>
              <w:t>Основы религиозных культур и светской этики</w:t>
            </w: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Основы религиозных культур и светской этики</w:t>
            </w:r>
          </w:p>
        </w:tc>
        <w:tc>
          <w:tcPr>
            <w:tcW w:w="2184" w:type="dxa"/>
            <w:gridSpan w:val="2"/>
          </w:tcPr>
          <w:p w:rsidR="00BC69DB" w:rsidRPr="00BC69DB" w:rsidRDefault="00BC69DB" w:rsidP="00BC69DB">
            <w:pPr>
              <w:jc w:val="center"/>
              <w:rPr>
                <w:rFonts w:ascii="Times New Roman" w:eastAsia="Calibri" w:hAnsi="Times New Roman" w:cs="Times New Roman"/>
              </w:rPr>
            </w:pPr>
            <w:r w:rsidRPr="00BC69DB">
              <w:rPr>
                <w:rFonts w:ascii="Times New Roman" w:eastAsia="Calibri" w:hAnsi="Times New Roman" w:cs="Times New Roman"/>
              </w:rPr>
              <w:t>-</w:t>
            </w:r>
          </w:p>
        </w:tc>
      </w:tr>
      <w:tr w:rsidR="00BC69DB" w:rsidRPr="00BC69DB" w:rsidTr="00A445B7">
        <w:tc>
          <w:tcPr>
            <w:tcW w:w="3403" w:type="dxa"/>
            <w:gridSpan w:val="2"/>
            <w:vMerge w:val="restart"/>
          </w:tcPr>
          <w:p w:rsidR="00BC69DB" w:rsidRPr="00BC69DB" w:rsidRDefault="00BC69DB" w:rsidP="00BC69DB">
            <w:pPr>
              <w:rPr>
                <w:rFonts w:ascii="Times New Roman" w:eastAsia="Calibri" w:hAnsi="Times New Roman" w:cs="Times New Roman"/>
                <w:b/>
                <w:sz w:val="24"/>
                <w:szCs w:val="24"/>
              </w:rPr>
            </w:pPr>
            <w:r w:rsidRPr="00BC69DB">
              <w:rPr>
                <w:rFonts w:ascii="Times New Roman" w:eastAsia="Calibri" w:hAnsi="Times New Roman" w:cs="Times New Roman"/>
                <w:b/>
                <w:sz w:val="24"/>
                <w:szCs w:val="24"/>
              </w:rPr>
              <w:t>Искусство</w:t>
            </w: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Музыка</w:t>
            </w:r>
          </w:p>
        </w:tc>
        <w:tc>
          <w:tcPr>
            <w:tcW w:w="2184" w:type="dxa"/>
            <w:gridSpan w:val="2"/>
          </w:tcPr>
          <w:p w:rsidR="00BC69DB" w:rsidRPr="00BC69DB" w:rsidRDefault="00BC69DB" w:rsidP="00BC69DB">
            <w:pPr>
              <w:jc w:val="center"/>
              <w:rPr>
                <w:rFonts w:ascii="Times New Roman" w:eastAsia="Calibri" w:hAnsi="Times New Roman" w:cs="Times New Roman"/>
              </w:rPr>
            </w:pPr>
            <w:r w:rsidRPr="00BC69DB">
              <w:rPr>
                <w:rFonts w:ascii="Times New Roman" w:eastAsia="Calibri" w:hAnsi="Times New Roman" w:cs="Times New Roman"/>
              </w:rPr>
              <w:t>1</w:t>
            </w:r>
          </w:p>
        </w:tc>
      </w:tr>
      <w:tr w:rsidR="00BC69DB" w:rsidRPr="00BC69DB" w:rsidTr="00A445B7">
        <w:tc>
          <w:tcPr>
            <w:tcW w:w="3403" w:type="dxa"/>
            <w:gridSpan w:val="2"/>
            <w:vMerge/>
          </w:tcPr>
          <w:p w:rsidR="00BC69DB" w:rsidRPr="00BC69DB" w:rsidRDefault="00BC69DB" w:rsidP="00BC69DB">
            <w:pPr>
              <w:rPr>
                <w:rFonts w:ascii="Times New Roman" w:eastAsia="Calibri" w:hAnsi="Times New Roman" w:cs="Times New Roman"/>
                <w:sz w:val="24"/>
                <w:szCs w:val="24"/>
              </w:rPr>
            </w:pP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Изобразительное искусство</w:t>
            </w:r>
          </w:p>
        </w:tc>
        <w:tc>
          <w:tcPr>
            <w:tcW w:w="2184" w:type="dxa"/>
            <w:gridSpan w:val="2"/>
          </w:tcPr>
          <w:p w:rsidR="00BC69DB" w:rsidRPr="00BC69DB" w:rsidRDefault="00BC69DB" w:rsidP="00BC69DB">
            <w:pPr>
              <w:jc w:val="center"/>
              <w:rPr>
                <w:rFonts w:ascii="Times New Roman" w:eastAsia="Calibri" w:hAnsi="Times New Roman" w:cs="Times New Roman"/>
              </w:rPr>
            </w:pPr>
            <w:r w:rsidRPr="00BC69DB">
              <w:rPr>
                <w:rFonts w:ascii="Times New Roman" w:eastAsia="Calibri" w:hAnsi="Times New Roman" w:cs="Times New Roman"/>
              </w:rPr>
              <w:t>1</w:t>
            </w:r>
          </w:p>
        </w:tc>
      </w:tr>
      <w:tr w:rsidR="00BC69DB" w:rsidRPr="00BC69DB" w:rsidTr="00A445B7">
        <w:tc>
          <w:tcPr>
            <w:tcW w:w="3403" w:type="dxa"/>
            <w:gridSpan w:val="2"/>
          </w:tcPr>
          <w:p w:rsidR="00BC69DB" w:rsidRPr="00BC69DB" w:rsidRDefault="00BC69DB" w:rsidP="00BC69DB">
            <w:pPr>
              <w:rPr>
                <w:rFonts w:ascii="Times New Roman" w:eastAsia="Calibri" w:hAnsi="Times New Roman" w:cs="Times New Roman"/>
                <w:b/>
                <w:sz w:val="24"/>
                <w:szCs w:val="24"/>
              </w:rPr>
            </w:pPr>
            <w:r w:rsidRPr="00BC69DB">
              <w:rPr>
                <w:rFonts w:ascii="Times New Roman" w:eastAsia="Calibri" w:hAnsi="Times New Roman" w:cs="Times New Roman"/>
                <w:b/>
                <w:sz w:val="24"/>
                <w:szCs w:val="24"/>
              </w:rPr>
              <w:t>Технология</w:t>
            </w: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 xml:space="preserve">Технология </w:t>
            </w:r>
          </w:p>
        </w:tc>
        <w:tc>
          <w:tcPr>
            <w:tcW w:w="2184" w:type="dxa"/>
            <w:gridSpan w:val="2"/>
          </w:tcPr>
          <w:p w:rsidR="00BC69DB" w:rsidRPr="00BC69DB" w:rsidRDefault="00BC69DB" w:rsidP="00BC69DB">
            <w:pPr>
              <w:jc w:val="center"/>
              <w:rPr>
                <w:rFonts w:ascii="Times New Roman" w:eastAsia="Calibri" w:hAnsi="Times New Roman" w:cs="Times New Roman"/>
              </w:rPr>
            </w:pPr>
            <w:r w:rsidRPr="00BC69DB">
              <w:rPr>
                <w:rFonts w:ascii="Times New Roman" w:eastAsia="Calibri" w:hAnsi="Times New Roman" w:cs="Times New Roman"/>
              </w:rPr>
              <w:t>1</w:t>
            </w:r>
          </w:p>
        </w:tc>
      </w:tr>
      <w:tr w:rsidR="00BC69DB" w:rsidRPr="00BC69DB" w:rsidTr="00A445B7">
        <w:tc>
          <w:tcPr>
            <w:tcW w:w="3403" w:type="dxa"/>
            <w:gridSpan w:val="2"/>
          </w:tcPr>
          <w:p w:rsidR="00BC69DB" w:rsidRPr="00BC69DB" w:rsidRDefault="00BC69DB" w:rsidP="00BC69DB">
            <w:pPr>
              <w:rPr>
                <w:rFonts w:ascii="Times New Roman" w:eastAsia="Calibri" w:hAnsi="Times New Roman" w:cs="Times New Roman"/>
                <w:b/>
                <w:sz w:val="24"/>
                <w:szCs w:val="24"/>
              </w:rPr>
            </w:pPr>
            <w:r w:rsidRPr="00BC69DB">
              <w:rPr>
                <w:rFonts w:ascii="Times New Roman" w:eastAsia="Calibri" w:hAnsi="Times New Roman" w:cs="Times New Roman"/>
                <w:b/>
                <w:sz w:val="24"/>
                <w:szCs w:val="24"/>
              </w:rPr>
              <w:t>Физическая культура</w:t>
            </w: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 xml:space="preserve">Физическая культура </w:t>
            </w:r>
          </w:p>
        </w:tc>
        <w:tc>
          <w:tcPr>
            <w:tcW w:w="2184" w:type="dxa"/>
            <w:gridSpan w:val="2"/>
          </w:tcPr>
          <w:p w:rsidR="00BC69DB" w:rsidRPr="00BC69DB" w:rsidRDefault="00BC69DB" w:rsidP="00BC69DB">
            <w:pPr>
              <w:jc w:val="center"/>
              <w:rPr>
                <w:rFonts w:ascii="Times New Roman" w:eastAsia="Calibri" w:hAnsi="Times New Roman" w:cs="Times New Roman"/>
              </w:rPr>
            </w:pPr>
            <w:r w:rsidRPr="00BC69DB">
              <w:rPr>
                <w:rFonts w:ascii="Times New Roman" w:eastAsia="Calibri" w:hAnsi="Times New Roman" w:cs="Times New Roman"/>
              </w:rPr>
              <w:t>3</w:t>
            </w:r>
          </w:p>
        </w:tc>
      </w:tr>
      <w:tr w:rsidR="00BC69DB" w:rsidRPr="00BC69DB" w:rsidTr="00A445B7">
        <w:tc>
          <w:tcPr>
            <w:tcW w:w="3403" w:type="dxa"/>
            <w:gridSpan w:val="2"/>
          </w:tcPr>
          <w:p w:rsidR="00BC69DB" w:rsidRPr="00BC69DB" w:rsidRDefault="00BC69DB" w:rsidP="00BC69DB">
            <w:pPr>
              <w:rPr>
                <w:rFonts w:ascii="Times New Roman" w:eastAsia="Calibri" w:hAnsi="Times New Roman" w:cs="Times New Roman"/>
                <w:sz w:val="24"/>
                <w:szCs w:val="24"/>
              </w:rPr>
            </w:pP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 xml:space="preserve">ИТОГО: </w:t>
            </w:r>
          </w:p>
        </w:tc>
        <w:tc>
          <w:tcPr>
            <w:tcW w:w="2184" w:type="dxa"/>
            <w:gridSpan w:val="2"/>
          </w:tcPr>
          <w:p w:rsidR="00BC69DB" w:rsidRPr="00BC69DB" w:rsidRDefault="00BC69DB" w:rsidP="00BC69DB">
            <w:pPr>
              <w:jc w:val="center"/>
              <w:rPr>
                <w:rFonts w:ascii="Times New Roman" w:eastAsia="Calibri" w:hAnsi="Times New Roman" w:cs="Times New Roman"/>
              </w:rPr>
            </w:pPr>
            <w:r w:rsidRPr="00BC69DB">
              <w:rPr>
                <w:rFonts w:ascii="Times New Roman" w:eastAsia="Calibri" w:hAnsi="Times New Roman" w:cs="Times New Roman"/>
              </w:rPr>
              <w:t>22</w:t>
            </w:r>
          </w:p>
        </w:tc>
      </w:tr>
      <w:tr w:rsidR="00BC69DB" w:rsidRPr="00BC69DB" w:rsidTr="00A445B7">
        <w:tc>
          <w:tcPr>
            <w:tcW w:w="7161" w:type="dxa"/>
            <w:gridSpan w:val="3"/>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Часть, формируемая участниками образовательного процесса</w:t>
            </w:r>
          </w:p>
          <w:p w:rsidR="00BC69DB" w:rsidRPr="00BC69DB" w:rsidRDefault="00BC69DB" w:rsidP="00BC69DB">
            <w:pPr>
              <w:rPr>
                <w:rFonts w:ascii="Times New Roman" w:eastAsia="Calibri" w:hAnsi="Times New Roman" w:cs="Times New Roman"/>
                <w:sz w:val="24"/>
                <w:szCs w:val="24"/>
              </w:rPr>
            </w:pPr>
          </w:p>
        </w:tc>
        <w:tc>
          <w:tcPr>
            <w:tcW w:w="2184" w:type="dxa"/>
            <w:gridSpan w:val="2"/>
          </w:tcPr>
          <w:p w:rsidR="00BC69DB" w:rsidRPr="00BC69DB" w:rsidRDefault="00BC69DB" w:rsidP="00BC69DB">
            <w:pPr>
              <w:jc w:val="center"/>
              <w:rPr>
                <w:rFonts w:ascii="Times New Roman" w:eastAsia="Calibri" w:hAnsi="Times New Roman" w:cs="Times New Roman"/>
                <w:sz w:val="24"/>
                <w:szCs w:val="24"/>
              </w:rPr>
            </w:pPr>
          </w:p>
        </w:tc>
      </w:tr>
      <w:tr w:rsidR="00BC69DB" w:rsidRPr="00BC69DB" w:rsidTr="00A445B7">
        <w:tc>
          <w:tcPr>
            <w:tcW w:w="3390" w:type="dxa"/>
          </w:tcPr>
          <w:p w:rsidR="00BC69DB" w:rsidRPr="00BC69DB" w:rsidRDefault="00BC69DB" w:rsidP="00BC69DB">
            <w:pPr>
              <w:rPr>
                <w:rFonts w:ascii="Times New Roman" w:eastAsia="Calibri" w:hAnsi="Times New Roman" w:cs="Times New Roman"/>
                <w:b/>
                <w:sz w:val="24"/>
                <w:szCs w:val="24"/>
              </w:rPr>
            </w:pPr>
            <w:r w:rsidRPr="00BC69DB">
              <w:rPr>
                <w:rFonts w:ascii="Times New Roman" w:eastAsia="Calibri" w:hAnsi="Times New Roman" w:cs="Times New Roman"/>
                <w:b/>
                <w:sz w:val="24"/>
                <w:szCs w:val="24"/>
              </w:rPr>
              <w:t>Русский язык и литературное чтение</w:t>
            </w:r>
          </w:p>
        </w:tc>
        <w:tc>
          <w:tcPr>
            <w:tcW w:w="3771" w:type="dxa"/>
            <w:gridSpan w:val="2"/>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Русский язык</w:t>
            </w:r>
          </w:p>
        </w:tc>
        <w:tc>
          <w:tcPr>
            <w:tcW w:w="2184" w:type="dxa"/>
            <w:gridSpan w:val="2"/>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1</w:t>
            </w:r>
          </w:p>
        </w:tc>
      </w:tr>
      <w:tr w:rsidR="00BC69DB" w:rsidRPr="00BC69DB" w:rsidTr="00A445B7">
        <w:tc>
          <w:tcPr>
            <w:tcW w:w="7161" w:type="dxa"/>
            <w:gridSpan w:val="3"/>
          </w:tcPr>
          <w:p w:rsidR="00BC69DB" w:rsidRPr="00BC69DB" w:rsidRDefault="00BC69DB" w:rsidP="00BC69DB">
            <w:pPr>
              <w:rPr>
                <w:rFonts w:ascii="Times New Roman" w:eastAsia="Calibri" w:hAnsi="Times New Roman" w:cs="Times New Roman"/>
                <w:b/>
                <w:sz w:val="24"/>
                <w:szCs w:val="24"/>
              </w:rPr>
            </w:pPr>
            <w:r w:rsidRPr="00BC69DB">
              <w:rPr>
                <w:rFonts w:ascii="Times New Roman" w:eastAsia="Calibri" w:hAnsi="Times New Roman" w:cs="Times New Roman"/>
                <w:b/>
                <w:sz w:val="24"/>
                <w:szCs w:val="24"/>
              </w:rPr>
              <w:t>Максимально допустимая недельная нагрузка (при пятидневной учебной неделе)</w:t>
            </w:r>
          </w:p>
        </w:tc>
        <w:tc>
          <w:tcPr>
            <w:tcW w:w="2184" w:type="dxa"/>
            <w:gridSpan w:val="2"/>
          </w:tcPr>
          <w:p w:rsidR="00BC69DB" w:rsidRPr="00BC69DB" w:rsidRDefault="00BC69DB" w:rsidP="00BC69DB">
            <w:pPr>
              <w:jc w:val="center"/>
              <w:rPr>
                <w:rFonts w:ascii="Times New Roman" w:eastAsia="Calibri" w:hAnsi="Times New Roman" w:cs="Times New Roman"/>
                <w:b/>
                <w:sz w:val="24"/>
                <w:szCs w:val="24"/>
              </w:rPr>
            </w:pPr>
            <w:r w:rsidRPr="00BC69DB">
              <w:rPr>
                <w:rFonts w:ascii="Times New Roman" w:eastAsia="Calibri" w:hAnsi="Times New Roman" w:cs="Times New Roman"/>
                <w:b/>
                <w:sz w:val="24"/>
                <w:szCs w:val="24"/>
              </w:rPr>
              <w:t>23</w:t>
            </w:r>
          </w:p>
        </w:tc>
      </w:tr>
    </w:tbl>
    <w:p w:rsidR="00BC69DB" w:rsidRPr="00BC69DB" w:rsidRDefault="00BC69DB" w:rsidP="00BC69DB">
      <w:pPr>
        <w:spacing w:after="200" w:line="276" w:lineRule="auto"/>
        <w:jc w:val="center"/>
        <w:rPr>
          <w:rFonts w:ascii="Times New Roman" w:eastAsia="Calibri" w:hAnsi="Times New Roman" w:cs="Times New Roman"/>
          <w:sz w:val="24"/>
          <w:szCs w:val="24"/>
        </w:rPr>
      </w:pPr>
      <w:r w:rsidRPr="00BC69DB">
        <w:rPr>
          <w:rFonts w:ascii="Times New Roman" w:eastAsia="Calibri" w:hAnsi="Times New Roman" w:cs="Times New Roman"/>
          <w:b/>
          <w:sz w:val="24"/>
          <w:szCs w:val="24"/>
        </w:rPr>
        <w:t>Внеурочная деятельность</w:t>
      </w:r>
    </w:p>
    <w:tbl>
      <w:tblPr>
        <w:tblStyle w:val="a7"/>
        <w:tblW w:w="0" w:type="auto"/>
        <w:tblLook w:val="04A0" w:firstRow="1" w:lastRow="0" w:firstColumn="1" w:lastColumn="0" w:noHBand="0" w:noVBand="1"/>
      </w:tblPr>
      <w:tblGrid>
        <w:gridCol w:w="3403"/>
        <w:gridCol w:w="3758"/>
        <w:gridCol w:w="2184"/>
      </w:tblGrid>
      <w:tr w:rsidR="00BC69DB" w:rsidRPr="00BC69DB" w:rsidTr="00A445B7">
        <w:tc>
          <w:tcPr>
            <w:tcW w:w="3403" w:type="dxa"/>
          </w:tcPr>
          <w:p w:rsidR="00BC69DB" w:rsidRPr="00BC69DB" w:rsidRDefault="00BC69DB" w:rsidP="00BC69DB">
            <w:pPr>
              <w:rPr>
                <w:rFonts w:ascii="Times New Roman" w:eastAsia="Calibri" w:hAnsi="Times New Roman" w:cs="Times New Roman"/>
                <w:b/>
              </w:rPr>
            </w:pPr>
            <w:r w:rsidRPr="00BC69DB">
              <w:rPr>
                <w:rFonts w:ascii="Times New Roman" w:eastAsia="Calibri" w:hAnsi="Times New Roman" w:cs="Times New Roman"/>
                <w:b/>
              </w:rPr>
              <w:lastRenderedPageBreak/>
              <w:t>Коррекционно-развивающая работа</w:t>
            </w:r>
          </w:p>
        </w:tc>
        <w:tc>
          <w:tcPr>
            <w:tcW w:w="3758" w:type="dxa"/>
          </w:tcPr>
          <w:p w:rsidR="00BC69DB" w:rsidRPr="00BC69DB" w:rsidRDefault="00BC69DB" w:rsidP="00BC69DB">
            <w:pPr>
              <w:rPr>
                <w:rFonts w:ascii="Times New Roman" w:eastAsia="Calibri" w:hAnsi="Times New Roman" w:cs="Times New Roman"/>
              </w:rPr>
            </w:pPr>
            <w:r w:rsidRPr="00BC69DB">
              <w:rPr>
                <w:rFonts w:ascii="Times New Roman" w:eastAsia="Calibri" w:hAnsi="Times New Roman" w:cs="Times New Roman"/>
              </w:rPr>
              <w:t>Логопедические занятия</w:t>
            </w:r>
          </w:p>
          <w:p w:rsidR="00BC69DB" w:rsidRPr="00BC69DB" w:rsidRDefault="00BC69DB" w:rsidP="00BC69DB">
            <w:pPr>
              <w:rPr>
                <w:rFonts w:ascii="Times New Roman" w:eastAsia="Calibri" w:hAnsi="Times New Roman" w:cs="Times New Roman"/>
              </w:rPr>
            </w:pPr>
          </w:p>
        </w:tc>
        <w:tc>
          <w:tcPr>
            <w:tcW w:w="2184" w:type="dxa"/>
          </w:tcPr>
          <w:p w:rsidR="00BC69DB" w:rsidRPr="00BC69DB" w:rsidRDefault="00BC69DB" w:rsidP="00BC69DB">
            <w:pPr>
              <w:jc w:val="center"/>
              <w:rPr>
                <w:rFonts w:ascii="Times New Roman" w:eastAsia="Calibri" w:hAnsi="Times New Roman" w:cs="Times New Roman"/>
              </w:rPr>
            </w:pPr>
            <w:r w:rsidRPr="00BC69DB">
              <w:rPr>
                <w:rFonts w:ascii="Times New Roman" w:eastAsia="Calibri" w:hAnsi="Times New Roman" w:cs="Times New Roman"/>
              </w:rPr>
              <w:t>3</w:t>
            </w:r>
          </w:p>
          <w:p w:rsidR="00BC69DB" w:rsidRPr="00BC69DB" w:rsidRDefault="00BC69DB" w:rsidP="00BC69DB">
            <w:pPr>
              <w:jc w:val="center"/>
              <w:rPr>
                <w:rFonts w:ascii="Times New Roman" w:eastAsia="Calibri" w:hAnsi="Times New Roman" w:cs="Times New Roman"/>
                <w:color w:val="FF0000"/>
              </w:rPr>
            </w:pPr>
          </w:p>
        </w:tc>
      </w:tr>
      <w:tr w:rsidR="00BC69DB" w:rsidRPr="00BC69DB" w:rsidTr="00A445B7">
        <w:tc>
          <w:tcPr>
            <w:tcW w:w="3403" w:type="dxa"/>
          </w:tcPr>
          <w:p w:rsidR="00BC69DB" w:rsidRPr="00BC69DB" w:rsidRDefault="00BC69DB" w:rsidP="00BC69DB">
            <w:pPr>
              <w:rPr>
                <w:rFonts w:ascii="Times New Roman" w:eastAsia="Calibri" w:hAnsi="Times New Roman" w:cs="Times New Roman"/>
              </w:rPr>
            </w:pPr>
          </w:p>
        </w:tc>
        <w:tc>
          <w:tcPr>
            <w:tcW w:w="3758" w:type="dxa"/>
          </w:tcPr>
          <w:p w:rsidR="00BC69DB" w:rsidRPr="00BC69DB" w:rsidRDefault="00BC69DB" w:rsidP="00BC69DB">
            <w:pPr>
              <w:rPr>
                <w:rFonts w:ascii="Times New Roman" w:eastAsia="Calibri" w:hAnsi="Times New Roman" w:cs="Times New Roman"/>
              </w:rPr>
            </w:pPr>
            <w:r w:rsidRPr="00BC69DB">
              <w:rPr>
                <w:rFonts w:ascii="Times New Roman" w:eastAsia="Calibri" w:hAnsi="Times New Roman" w:cs="Times New Roman"/>
              </w:rPr>
              <w:t>Коррекционные занятия по русскому языку</w:t>
            </w:r>
          </w:p>
        </w:tc>
        <w:tc>
          <w:tcPr>
            <w:tcW w:w="2184" w:type="dxa"/>
          </w:tcPr>
          <w:p w:rsidR="00BC69DB" w:rsidRPr="00BC69DB" w:rsidRDefault="00BC69DB" w:rsidP="00BC69DB">
            <w:pPr>
              <w:jc w:val="center"/>
              <w:rPr>
                <w:rFonts w:ascii="Times New Roman" w:eastAsia="Calibri" w:hAnsi="Times New Roman" w:cs="Times New Roman"/>
              </w:rPr>
            </w:pPr>
            <w:r w:rsidRPr="00BC69DB">
              <w:rPr>
                <w:rFonts w:ascii="Times New Roman" w:eastAsia="Calibri" w:hAnsi="Times New Roman" w:cs="Times New Roman"/>
              </w:rPr>
              <w:t>1</w:t>
            </w:r>
          </w:p>
        </w:tc>
      </w:tr>
      <w:tr w:rsidR="00BC69DB" w:rsidRPr="00BC69DB" w:rsidTr="00A445B7">
        <w:tc>
          <w:tcPr>
            <w:tcW w:w="3403" w:type="dxa"/>
          </w:tcPr>
          <w:p w:rsidR="00BC69DB" w:rsidRPr="00BC69DB" w:rsidRDefault="00BC69DB" w:rsidP="00BC69DB">
            <w:pPr>
              <w:rPr>
                <w:rFonts w:ascii="Times New Roman" w:eastAsia="Calibri" w:hAnsi="Times New Roman" w:cs="Times New Roman"/>
              </w:rPr>
            </w:pPr>
          </w:p>
        </w:tc>
        <w:tc>
          <w:tcPr>
            <w:tcW w:w="3758" w:type="dxa"/>
          </w:tcPr>
          <w:p w:rsidR="00BC69DB" w:rsidRPr="00BC69DB" w:rsidRDefault="00BC69DB" w:rsidP="00BC69DB">
            <w:pPr>
              <w:rPr>
                <w:rFonts w:ascii="Times New Roman" w:eastAsia="Calibri" w:hAnsi="Times New Roman" w:cs="Times New Roman"/>
              </w:rPr>
            </w:pPr>
            <w:r w:rsidRPr="00BC69DB">
              <w:rPr>
                <w:rFonts w:ascii="Times New Roman" w:eastAsia="Calibri" w:hAnsi="Times New Roman" w:cs="Times New Roman"/>
              </w:rPr>
              <w:t>Коррекционные занятия по литературному чтению</w:t>
            </w:r>
          </w:p>
        </w:tc>
        <w:tc>
          <w:tcPr>
            <w:tcW w:w="2184" w:type="dxa"/>
          </w:tcPr>
          <w:p w:rsidR="00BC69DB" w:rsidRPr="00BC69DB" w:rsidRDefault="00BC69DB" w:rsidP="00BC69DB">
            <w:pPr>
              <w:jc w:val="center"/>
              <w:rPr>
                <w:rFonts w:ascii="Times New Roman" w:eastAsia="Calibri" w:hAnsi="Times New Roman" w:cs="Times New Roman"/>
              </w:rPr>
            </w:pPr>
            <w:r w:rsidRPr="00BC69DB">
              <w:rPr>
                <w:rFonts w:ascii="Times New Roman" w:eastAsia="Calibri" w:hAnsi="Times New Roman" w:cs="Times New Roman"/>
              </w:rPr>
              <w:t>1</w:t>
            </w:r>
          </w:p>
        </w:tc>
      </w:tr>
      <w:tr w:rsidR="00BC69DB" w:rsidRPr="00BC69DB" w:rsidTr="00A445B7">
        <w:tc>
          <w:tcPr>
            <w:tcW w:w="3403" w:type="dxa"/>
          </w:tcPr>
          <w:p w:rsidR="00BC69DB" w:rsidRPr="00BC69DB" w:rsidRDefault="00BC69DB" w:rsidP="00BC69DB">
            <w:pPr>
              <w:rPr>
                <w:rFonts w:ascii="Times New Roman" w:eastAsia="Calibri" w:hAnsi="Times New Roman" w:cs="Times New Roman"/>
                <w:b/>
              </w:rPr>
            </w:pPr>
            <w:r w:rsidRPr="00BC69DB">
              <w:rPr>
                <w:rFonts w:ascii="Times New Roman" w:eastAsia="Calibri" w:hAnsi="Times New Roman" w:cs="Times New Roman"/>
                <w:b/>
              </w:rPr>
              <w:t>ИТОГО</w:t>
            </w:r>
            <w:r w:rsidRPr="00BC69DB">
              <w:rPr>
                <w:rFonts w:ascii="Times New Roman" w:eastAsia="Calibri" w:hAnsi="Times New Roman" w:cs="Times New Roman"/>
                <w:b/>
              </w:rPr>
              <w:tab/>
            </w:r>
            <w:r w:rsidRPr="00BC69DB">
              <w:rPr>
                <w:rFonts w:ascii="Times New Roman" w:eastAsia="Calibri" w:hAnsi="Times New Roman" w:cs="Times New Roman"/>
                <w:b/>
              </w:rPr>
              <w:tab/>
            </w:r>
          </w:p>
        </w:tc>
        <w:tc>
          <w:tcPr>
            <w:tcW w:w="3758" w:type="dxa"/>
          </w:tcPr>
          <w:p w:rsidR="00BC69DB" w:rsidRPr="00BC69DB" w:rsidRDefault="00BC69DB" w:rsidP="00BC69DB">
            <w:pPr>
              <w:rPr>
                <w:rFonts w:ascii="Times New Roman" w:eastAsia="Calibri" w:hAnsi="Times New Roman" w:cs="Times New Roman"/>
                <w:b/>
              </w:rPr>
            </w:pPr>
          </w:p>
        </w:tc>
        <w:tc>
          <w:tcPr>
            <w:tcW w:w="2184" w:type="dxa"/>
          </w:tcPr>
          <w:p w:rsidR="00BC69DB" w:rsidRPr="00BC69DB" w:rsidRDefault="00BC69DB" w:rsidP="00BC69DB">
            <w:pPr>
              <w:jc w:val="center"/>
              <w:rPr>
                <w:rFonts w:ascii="Times New Roman" w:eastAsia="Calibri" w:hAnsi="Times New Roman" w:cs="Times New Roman"/>
                <w:b/>
              </w:rPr>
            </w:pPr>
            <w:r w:rsidRPr="00BC69DB">
              <w:rPr>
                <w:rFonts w:ascii="Times New Roman" w:eastAsia="Calibri" w:hAnsi="Times New Roman" w:cs="Times New Roman"/>
                <w:b/>
              </w:rPr>
              <w:t>5</w:t>
            </w:r>
          </w:p>
        </w:tc>
      </w:tr>
      <w:tr w:rsidR="00BC69DB" w:rsidRPr="00BC69DB" w:rsidTr="00A445B7">
        <w:tc>
          <w:tcPr>
            <w:tcW w:w="3403" w:type="dxa"/>
          </w:tcPr>
          <w:p w:rsidR="00BC69DB" w:rsidRPr="00BC69DB" w:rsidRDefault="00BC69DB" w:rsidP="00BC69DB">
            <w:pPr>
              <w:rPr>
                <w:rFonts w:ascii="Times New Roman" w:eastAsia="Calibri" w:hAnsi="Times New Roman" w:cs="Times New Roman"/>
                <w:i/>
                <w:sz w:val="24"/>
                <w:szCs w:val="24"/>
              </w:rPr>
            </w:pPr>
            <w:r w:rsidRPr="00BC69DB">
              <w:rPr>
                <w:rFonts w:ascii="Times New Roman" w:eastAsia="Calibri" w:hAnsi="Times New Roman" w:cs="Times New Roman"/>
                <w:i/>
                <w:sz w:val="24"/>
                <w:szCs w:val="24"/>
              </w:rPr>
              <w:t xml:space="preserve">Направления: </w:t>
            </w:r>
          </w:p>
          <w:p w:rsidR="00BC69DB" w:rsidRPr="00BC69DB" w:rsidRDefault="00BC69DB" w:rsidP="00BC69DB">
            <w:pPr>
              <w:rPr>
                <w:rFonts w:ascii="Times New Roman" w:eastAsia="Calibri" w:hAnsi="Times New Roman" w:cs="Times New Roman"/>
                <w:i/>
                <w:sz w:val="24"/>
                <w:szCs w:val="24"/>
              </w:rPr>
            </w:pPr>
            <w:proofErr w:type="spellStart"/>
            <w:r w:rsidRPr="00BC69DB">
              <w:rPr>
                <w:rFonts w:ascii="Times New Roman" w:eastAsia="Calibri" w:hAnsi="Times New Roman" w:cs="Times New Roman"/>
                <w:i/>
                <w:sz w:val="24"/>
                <w:szCs w:val="24"/>
              </w:rPr>
              <w:t>общеинтеллектуальное</w:t>
            </w:r>
            <w:proofErr w:type="spellEnd"/>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«Кружок «Конструкторское бюро»</w:t>
            </w:r>
          </w:p>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Кружок «Юный шахматист»</w:t>
            </w:r>
          </w:p>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Кружок «Я исследователь»</w:t>
            </w:r>
          </w:p>
        </w:tc>
        <w:tc>
          <w:tcPr>
            <w:tcW w:w="2184" w:type="dxa"/>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1</w:t>
            </w:r>
          </w:p>
          <w:p w:rsidR="00BC69DB" w:rsidRPr="00BC69DB" w:rsidRDefault="00BC69DB" w:rsidP="00BC69DB">
            <w:pPr>
              <w:jc w:val="center"/>
              <w:rPr>
                <w:rFonts w:ascii="Times New Roman" w:eastAsia="Calibri" w:hAnsi="Times New Roman" w:cs="Times New Roman"/>
                <w:sz w:val="24"/>
                <w:szCs w:val="24"/>
              </w:rPr>
            </w:pPr>
          </w:p>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1</w:t>
            </w:r>
          </w:p>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1</w:t>
            </w:r>
          </w:p>
        </w:tc>
      </w:tr>
      <w:tr w:rsidR="00BC69DB" w:rsidRPr="00BC69DB" w:rsidTr="00A445B7">
        <w:tc>
          <w:tcPr>
            <w:tcW w:w="3403" w:type="dxa"/>
          </w:tcPr>
          <w:p w:rsidR="00BC69DB" w:rsidRPr="00BC69DB" w:rsidRDefault="00BC69DB" w:rsidP="00BC69DB">
            <w:pPr>
              <w:rPr>
                <w:rFonts w:ascii="Times New Roman" w:eastAsia="Calibri" w:hAnsi="Times New Roman" w:cs="Times New Roman"/>
                <w:i/>
              </w:rPr>
            </w:pPr>
          </w:p>
          <w:p w:rsidR="00BC69DB" w:rsidRPr="00BC69DB" w:rsidRDefault="00BC69DB" w:rsidP="00BC69DB">
            <w:pPr>
              <w:rPr>
                <w:rFonts w:ascii="Times New Roman" w:eastAsia="Calibri" w:hAnsi="Times New Roman" w:cs="Times New Roman"/>
                <w:i/>
              </w:rPr>
            </w:pPr>
            <w:r w:rsidRPr="00BC69DB">
              <w:rPr>
                <w:rFonts w:ascii="Times New Roman" w:eastAsia="Calibri" w:hAnsi="Times New Roman" w:cs="Times New Roman"/>
                <w:i/>
              </w:rPr>
              <w:t>Общекультурное</w:t>
            </w:r>
          </w:p>
        </w:tc>
        <w:tc>
          <w:tcPr>
            <w:tcW w:w="3758" w:type="dxa"/>
            <w:vMerge w:val="restart"/>
          </w:tcPr>
          <w:p w:rsidR="00BC69DB" w:rsidRPr="00BC69DB" w:rsidRDefault="00BC69DB" w:rsidP="00BC69DB">
            <w:pPr>
              <w:rPr>
                <w:rFonts w:ascii="Times New Roman" w:eastAsia="Calibri" w:hAnsi="Times New Roman" w:cs="Times New Roman"/>
              </w:rPr>
            </w:pPr>
            <w:r w:rsidRPr="00BC69DB">
              <w:rPr>
                <w:rFonts w:ascii="Times New Roman" w:eastAsia="Calibri" w:hAnsi="Times New Roman" w:cs="Times New Roman"/>
              </w:rPr>
              <w:t xml:space="preserve">План воспитательных мероприятий </w:t>
            </w:r>
          </w:p>
        </w:tc>
        <w:tc>
          <w:tcPr>
            <w:tcW w:w="2184" w:type="dxa"/>
            <w:vMerge w:val="restart"/>
          </w:tcPr>
          <w:p w:rsidR="00BC69DB" w:rsidRPr="00BC69DB" w:rsidRDefault="00BC69DB" w:rsidP="00BC69DB">
            <w:pPr>
              <w:jc w:val="center"/>
              <w:rPr>
                <w:rFonts w:ascii="Times New Roman" w:eastAsia="Calibri" w:hAnsi="Times New Roman" w:cs="Times New Roman"/>
              </w:rPr>
            </w:pPr>
            <w:r w:rsidRPr="00BC69DB">
              <w:rPr>
                <w:rFonts w:ascii="Times New Roman" w:eastAsia="Calibri" w:hAnsi="Times New Roman" w:cs="Times New Roman"/>
              </w:rPr>
              <w:t>Нерегулярные занятия</w:t>
            </w:r>
          </w:p>
        </w:tc>
      </w:tr>
      <w:tr w:rsidR="00BC69DB" w:rsidRPr="00BC69DB" w:rsidTr="00A445B7">
        <w:tc>
          <w:tcPr>
            <w:tcW w:w="3403" w:type="dxa"/>
          </w:tcPr>
          <w:p w:rsidR="00BC69DB" w:rsidRPr="00BC69DB" w:rsidRDefault="00BC69DB" w:rsidP="00BC69DB">
            <w:pPr>
              <w:rPr>
                <w:rFonts w:ascii="Times New Roman" w:eastAsia="Calibri" w:hAnsi="Times New Roman" w:cs="Times New Roman"/>
                <w:i/>
                <w:sz w:val="24"/>
                <w:szCs w:val="24"/>
              </w:rPr>
            </w:pPr>
            <w:r w:rsidRPr="00BC69DB">
              <w:rPr>
                <w:rFonts w:ascii="Times New Roman" w:eastAsia="Calibri" w:hAnsi="Times New Roman" w:cs="Times New Roman"/>
                <w:i/>
                <w:sz w:val="24"/>
                <w:szCs w:val="24"/>
              </w:rPr>
              <w:t>Духовно-нравственное</w:t>
            </w:r>
          </w:p>
        </w:tc>
        <w:tc>
          <w:tcPr>
            <w:tcW w:w="3758" w:type="dxa"/>
            <w:vMerge/>
          </w:tcPr>
          <w:p w:rsidR="00BC69DB" w:rsidRPr="00BC69DB" w:rsidRDefault="00BC69DB" w:rsidP="00BC69DB">
            <w:pPr>
              <w:rPr>
                <w:rFonts w:ascii="Times New Roman" w:eastAsia="Calibri" w:hAnsi="Times New Roman" w:cs="Times New Roman"/>
                <w:sz w:val="24"/>
                <w:szCs w:val="24"/>
              </w:rPr>
            </w:pPr>
          </w:p>
        </w:tc>
        <w:tc>
          <w:tcPr>
            <w:tcW w:w="2184" w:type="dxa"/>
            <w:vMerge/>
          </w:tcPr>
          <w:p w:rsidR="00BC69DB" w:rsidRPr="00BC69DB" w:rsidRDefault="00BC69DB" w:rsidP="00BC69DB">
            <w:pPr>
              <w:jc w:val="center"/>
              <w:rPr>
                <w:rFonts w:ascii="Times New Roman" w:eastAsia="Calibri" w:hAnsi="Times New Roman" w:cs="Times New Roman"/>
                <w:sz w:val="24"/>
                <w:szCs w:val="24"/>
              </w:rPr>
            </w:pPr>
          </w:p>
        </w:tc>
      </w:tr>
      <w:tr w:rsidR="00BC69DB" w:rsidRPr="00BC69DB" w:rsidTr="00A445B7">
        <w:tc>
          <w:tcPr>
            <w:tcW w:w="3403" w:type="dxa"/>
          </w:tcPr>
          <w:p w:rsidR="00BC69DB" w:rsidRPr="00BC69DB" w:rsidRDefault="00BC69DB" w:rsidP="00BC69DB">
            <w:pPr>
              <w:rPr>
                <w:rFonts w:ascii="Times New Roman" w:eastAsia="Calibri" w:hAnsi="Times New Roman" w:cs="Times New Roman"/>
                <w:i/>
                <w:sz w:val="24"/>
                <w:szCs w:val="24"/>
              </w:rPr>
            </w:pPr>
            <w:r w:rsidRPr="00BC69DB">
              <w:rPr>
                <w:rFonts w:ascii="Times New Roman" w:eastAsia="Calibri" w:hAnsi="Times New Roman" w:cs="Times New Roman"/>
                <w:i/>
                <w:sz w:val="24"/>
                <w:szCs w:val="24"/>
              </w:rPr>
              <w:t>Социальное</w:t>
            </w:r>
          </w:p>
        </w:tc>
        <w:tc>
          <w:tcPr>
            <w:tcW w:w="3758" w:type="dxa"/>
            <w:vMerge/>
          </w:tcPr>
          <w:p w:rsidR="00BC69DB" w:rsidRPr="00BC69DB" w:rsidRDefault="00BC69DB" w:rsidP="00BC69DB">
            <w:pPr>
              <w:rPr>
                <w:rFonts w:ascii="Times New Roman" w:eastAsia="Calibri" w:hAnsi="Times New Roman" w:cs="Times New Roman"/>
                <w:sz w:val="24"/>
                <w:szCs w:val="24"/>
              </w:rPr>
            </w:pPr>
          </w:p>
        </w:tc>
        <w:tc>
          <w:tcPr>
            <w:tcW w:w="2184" w:type="dxa"/>
            <w:vMerge/>
          </w:tcPr>
          <w:p w:rsidR="00BC69DB" w:rsidRPr="00BC69DB" w:rsidRDefault="00BC69DB" w:rsidP="00BC69DB">
            <w:pPr>
              <w:jc w:val="center"/>
              <w:rPr>
                <w:rFonts w:ascii="Times New Roman" w:eastAsia="Calibri" w:hAnsi="Times New Roman" w:cs="Times New Roman"/>
                <w:sz w:val="24"/>
                <w:szCs w:val="24"/>
              </w:rPr>
            </w:pPr>
          </w:p>
        </w:tc>
      </w:tr>
      <w:tr w:rsidR="00BC69DB" w:rsidRPr="00BC69DB" w:rsidTr="00A445B7">
        <w:tc>
          <w:tcPr>
            <w:tcW w:w="3403" w:type="dxa"/>
          </w:tcPr>
          <w:p w:rsidR="00BC69DB" w:rsidRPr="00BC69DB" w:rsidRDefault="00BC69DB" w:rsidP="00BC69DB">
            <w:pPr>
              <w:rPr>
                <w:rFonts w:ascii="Times New Roman" w:eastAsia="Calibri" w:hAnsi="Times New Roman" w:cs="Times New Roman"/>
                <w:i/>
                <w:sz w:val="24"/>
                <w:szCs w:val="24"/>
              </w:rPr>
            </w:pPr>
            <w:r w:rsidRPr="00BC69DB">
              <w:rPr>
                <w:rFonts w:ascii="Times New Roman" w:eastAsia="Calibri" w:hAnsi="Times New Roman" w:cs="Times New Roman"/>
                <w:i/>
                <w:sz w:val="24"/>
                <w:szCs w:val="24"/>
              </w:rPr>
              <w:t>Спортивно-оздоровительное</w:t>
            </w:r>
          </w:p>
        </w:tc>
        <w:tc>
          <w:tcPr>
            <w:tcW w:w="3758" w:type="dxa"/>
            <w:vMerge/>
          </w:tcPr>
          <w:p w:rsidR="00BC69DB" w:rsidRPr="00BC69DB" w:rsidRDefault="00BC69DB" w:rsidP="00BC69DB">
            <w:pPr>
              <w:rPr>
                <w:rFonts w:ascii="Times New Roman" w:eastAsia="Calibri" w:hAnsi="Times New Roman" w:cs="Times New Roman"/>
                <w:sz w:val="24"/>
                <w:szCs w:val="24"/>
              </w:rPr>
            </w:pPr>
          </w:p>
        </w:tc>
        <w:tc>
          <w:tcPr>
            <w:tcW w:w="2184" w:type="dxa"/>
            <w:vMerge/>
          </w:tcPr>
          <w:p w:rsidR="00BC69DB" w:rsidRPr="00BC69DB" w:rsidRDefault="00BC69DB" w:rsidP="00BC69DB">
            <w:pPr>
              <w:jc w:val="center"/>
              <w:rPr>
                <w:rFonts w:ascii="Times New Roman" w:eastAsia="Calibri" w:hAnsi="Times New Roman" w:cs="Times New Roman"/>
                <w:sz w:val="24"/>
                <w:szCs w:val="24"/>
              </w:rPr>
            </w:pPr>
          </w:p>
        </w:tc>
      </w:tr>
      <w:tr w:rsidR="00BC69DB" w:rsidRPr="00BC69DB" w:rsidTr="00A445B7">
        <w:tc>
          <w:tcPr>
            <w:tcW w:w="3403" w:type="dxa"/>
          </w:tcPr>
          <w:p w:rsidR="00BC69DB" w:rsidRPr="00BC69DB" w:rsidRDefault="00BC69DB" w:rsidP="00BC69DB">
            <w:pPr>
              <w:rPr>
                <w:rFonts w:ascii="Times New Roman" w:eastAsia="Calibri" w:hAnsi="Times New Roman" w:cs="Times New Roman"/>
                <w:i/>
                <w:sz w:val="24"/>
                <w:szCs w:val="24"/>
              </w:rPr>
            </w:pPr>
            <w:r w:rsidRPr="00BC69DB">
              <w:rPr>
                <w:rFonts w:ascii="Times New Roman" w:eastAsia="Calibri" w:hAnsi="Times New Roman" w:cs="Times New Roman"/>
                <w:i/>
                <w:sz w:val="24"/>
                <w:szCs w:val="24"/>
              </w:rPr>
              <w:t>ИТОГО:</w:t>
            </w:r>
          </w:p>
        </w:tc>
        <w:tc>
          <w:tcPr>
            <w:tcW w:w="3758" w:type="dxa"/>
          </w:tcPr>
          <w:p w:rsidR="00BC69DB" w:rsidRPr="00BC69DB" w:rsidRDefault="00BC69DB" w:rsidP="00BC69DB">
            <w:pPr>
              <w:rPr>
                <w:rFonts w:ascii="Times New Roman" w:eastAsia="Calibri" w:hAnsi="Times New Roman" w:cs="Times New Roman"/>
                <w:sz w:val="24"/>
                <w:szCs w:val="24"/>
              </w:rPr>
            </w:pPr>
          </w:p>
        </w:tc>
        <w:tc>
          <w:tcPr>
            <w:tcW w:w="2184" w:type="dxa"/>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8</w:t>
            </w:r>
          </w:p>
        </w:tc>
      </w:tr>
    </w:tbl>
    <w:p w:rsidR="00BC69DB" w:rsidRPr="00BC69DB" w:rsidRDefault="00BC69DB" w:rsidP="008607C5">
      <w:pPr>
        <w:spacing w:after="0" w:line="240" w:lineRule="auto"/>
        <w:rPr>
          <w:rFonts w:ascii="Times New Roman" w:eastAsia="Times New Roman" w:hAnsi="Times New Roman" w:cs="Times New Roman"/>
          <w:b/>
          <w:lang w:eastAsia="ru-RU"/>
        </w:rPr>
      </w:pPr>
    </w:p>
    <w:p w:rsidR="00BC69DB" w:rsidRPr="00BC69DB" w:rsidRDefault="00BC69DB" w:rsidP="00BC69DB">
      <w:pPr>
        <w:spacing w:after="0" w:line="240" w:lineRule="auto"/>
        <w:jc w:val="center"/>
        <w:rPr>
          <w:rFonts w:ascii="Times New Roman" w:eastAsia="Times New Roman" w:hAnsi="Times New Roman" w:cs="Times New Roman"/>
          <w:b/>
          <w:lang w:eastAsia="ru-RU"/>
        </w:rPr>
      </w:pPr>
      <w:r w:rsidRPr="00BC69DB">
        <w:rPr>
          <w:rFonts w:ascii="Times New Roman" w:eastAsia="Times New Roman" w:hAnsi="Times New Roman" w:cs="Times New Roman"/>
          <w:b/>
          <w:lang w:eastAsia="ru-RU"/>
        </w:rPr>
        <w:t xml:space="preserve">Учебный план МАОУ «Киевская СОШ», </w:t>
      </w:r>
    </w:p>
    <w:p w:rsidR="00BC69DB" w:rsidRPr="00BC69DB" w:rsidRDefault="00BC69DB" w:rsidP="00BC69DB">
      <w:pPr>
        <w:spacing w:after="0" w:line="240" w:lineRule="auto"/>
        <w:jc w:val="center"/>
        <w:rPr>
          <w:rFonts w:ascii="Times New Roman" w:eastAsia="Times New Roman" w:hAnsi="Times New Roman" w:cs="Times New Roman"/>
          <w:lang w:eastAsia="ru-RU"/>
        </w:rPr>
      </w:pPr>
      <w:r w:rsidRPr="00BC69DB">
        <w:rPr>
          <w:rFonts w:ascii="Times New Roman" w:eastAsia="Times New Roman" w:hAnsi="Times New Roman" w:cs="Times New Roman"/>
          <w:lang w:eastAsia="ru-RU"/>
        </w:rPr>
        <w:t>реализующий адаптированную основную общеобразовательную   программу НОО</w:t>
      </w:r>
    </w:p>
    <w:p w:rsidR="00BC69DB" w:rsidRPr="00BC69DB" w:rsidRDefault="00BC69DB" w:rsidP="00BC69DB">
      <w:pPr>
        <w:spacing w:after="0" w:line="240" w:lineRule="auto"/>
        <w:jc w:val="center"/>
        <w:rPr>
          <w:rFonts w:ascii="Times New Roman" w:eastAsia="Times New Roman" w:hAnsi="Times New Roman" w:cs="Times New Roman"/>
          <w:lang w:eastAsia="ru-RU"/>
        </w:rPr>
      </w:pPr>
      <w:r w:rsidRPr="00BC69DB">
        <w:rPr>
          <w:rFonts w:ascii="Times New Roman" w:eastAsia="Times New Roman" w:hAnsi="Times New Roman" w:cs="Times New Roman"/>
          <w:lang w:eastAsia="ru-RU"/>
        </w:rPr>
        <w:t xml:space="preserve"> обучающихся с задержкой психического развития  в  </w:t>
      </w:r>
      <w:r w:rsidRPr="00BC69DB">
        <w:rPr>
          <w:rFonts w:ascii="Times New Roman" w:eastAsia="Times New Roman" w:hAnsi="Times New Roman" w:cs="Times New Roman"/>
          <w:b/>
          <w:lang w:eastAsia="ru-RU"/>
        </w:rPr>
        <w:t>4 классе  (вариант 7.1)</w:t>
      </w:r>
      <w:r w:rsidRPr="00BC69DB">
        <w:rPr>
          <w:rFonts w:ascii="Times New Roman" w:eastAsia="Times New Roman" w:hAnsi="Times New Roman" w:cs="Times New Roman"/>
          <w:lang w:eastAsia="ru-RU"/>
        </w:rPr>
        <w:t xml:space="preserve"> </w:t>
      </w:r>
    </w:p>
    <w:p w:rsidR="00BC69DB" w:rsidRPr="00BC69DB" w:rsidRDefault="00BC69DB" w:rsidP="00BC69DB">
      <w:pPr>
        <w:spacing w:after="0" w:line="240" w:lineRule="auto"/>
        <w:jc w:val="center"/>
        <w:rPr>
          <w:rFonts w:ascii="Times New Roman" w:eastAsia="Times New Roman" w:hAnsi="Times New Roman" w:cs="Times New Roman"/>
          <w:lang w:eastAsia="ru-RU"/>
        </w:rPr>
      </w:pPr>
      <w:r w:rsidRPr="00BC69DB">
        <w:rPr>
          <w:rFonts w:ascii="Times New Roman" w:eastAsia="Times New Roman" w:hAnsi="Times New Roman" w:cs="Times New Roman"/>
          <w:lang w:eastAsia="ru-RU"/>
        </w:rPr>
        <w:t xml:space="preserve">на 2019-2020  учебный год </w:t>
      </w:r>
    </w:p>
    <w:p w:rsidR="00BC69DB" w:rsidRPr="00BC69DB" w:rsidRDefault="00BC69DB" w:rsidP="00BC69DB">
      <w:pPr>
        <w:spacing w:after="0" w:line="240" w:lineRule="auto"/>
        <w:rPr>
          <w:rFonts w:ascii="Times New Roman" w:eastAsia="Times New Roman" w:hAnsi="Times New Roman" w:cs="Times New Roman"/>
          <w:b/>
          <w:lang w:eastAsia="ru-RU"/>
        </w:rPr>
      </w:pPr>
    </w:p>
    <w:tbl>
      <w:tblPr>
        <w:tblStyle w:val="a7"/>
        <w:tblW w:w="0" w:type="auto"/>
        <w:tblLook w:val="04A0" w:firstRow="1" w:lastRow="0" w:firstColumn="1" w:lastColumn="0" w:noHBand="0" w:noVBand="1"/>
      </w:tblPr>
      <w:tblGrid>
        <w:gridCol w:w="3390"/>
        <w:gridCol w:w="13"/>
        <w:gridCol w:w="3758"/>
        <w:gridCol w:w="2176"/>
        <w:gridCol w:w="8"/>
      </w:tblGrid>
      <w:tr w:rsidR="00BC69DB" w:rsidRPr="00BC69DB" w:rsidTr="00A445B7">
        <w:trPr>
          <w:gridAfter w:val="1"/>
          <w:wAfter w:w="8" w:type="dxa"/>
        </w:trPr>
        <w:tc>
          <w:tcPr>
            <w:tcW w:w="3403" w:type="dxa"/>
            <w:gridSpan w:val="2"/>
            <w:vMerge w:val="restart"/>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Предметные области</w:t>
            </w:r>
          </w:p>
        </w:tc>
        <w:tc>
          <w:tcPr>
            <w:tcW w:w="3758" w:type="dxa"/>
            <w:vMerge w:val="restart"/>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Учебные предметы</w:t>
            </w:r>
          </w:p>
        </w:tc>
        <w:tc>
          <w:tcPr>
            <w:tcW w:w="2176"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Количество часов в неделю</w:t>
            </w:r>
          </w:p>
        </w:tc>
      </w:tr>
      <w:tr w:rsidR="00BC69DB" w:rsidRPr="00BC69DB" w:rsidTr="00A445B7">
        <w:tc>
          <w:tcPr>
            <w:tcW w:w="3403" w:type="dxa"/>
            <w:gridSpan w:val="2"/>
            <w:vMerge/>
          </w:tcPr>
          <w:p w:rsidR="00BC69DB" w:rsidRPr="00BC69DB" w:rsidRDefault="00BC69DB" w:rsidP="00BC69DB">
            <w:pPr>
              <w:rPr>
                <w:rFonts w:ascii="Times New Roman" w:eastAsia="Calibri" w:hAnsi="Times New Roman" w:cs="Times New Roman"/>
                <w:sz w:val="24"/>
                <w:szCs w:val="24"/>
              </w:rPr>
            </w:pPr>
          </w:p>
        </w:tc>
        <w:tc>
          <w:tcPr>
            <w:tcW w:w="3758" w:type="dxa"/>
            <w:vMerge/>
          </w:tcPr>
          <w:p w:rsidR="00BC69DB" w:rsidRPr="00BC69DB" w:rsidRDefault="00BC69DB" w:rsidP="00BC69DB">
            <w:pPr>
              <w:rPr>
                <w:rFonts w:ascii="Times New Roman" w:eastAsia="Calibri" w:hAnsi="Times New Roman" w:cs="Times New Roman"/>
                <w:sz w:val="24"/>
                <w:szCs w:val="24"/>
              </w:rPr>
            </w:pPr>
          </w:p>
        </w:tc>
        <w:tc>
          <w:tcPr>
            <w:tcW w:w="2184" w:type="dxa"/>
            <w:gridSpan w:val="2"/>
          </w:tcPr>
          <w:p w:rsidR="00BC69DB" w:rsidRPr="00BC69DB" w:rsidRDefault="00BC69DB" w:rsidP="00BC69DB">
            <w:pPr>
              <w:jc w:val="center"/>
              <w:rPr>
                <w:rFonts w:ascii="Times New Roman" w:eastAsia="Calibri" w:hAnsi="Times New Roman" w:cs="Times New Roman"/>
                <w:b/>
                <w:sz w:val="24"/>
                <w:szCs w:val="24"/>
              </w:rPr>
            </w:pPr>
            <w:r w:rsidRPr="00BC69DB">
              <w:rPr>
                <w:rFonts w:ascii="Times New Roman" w:eastAsia="Calibri" w:hAnsi="Times New Roman" w:cs="Times New Roman"/>
                <w:b/>
                <w:sz w:val="24"/>
                <w:szCs w:val="24"/>
              </w:rPr>
              <w:t>4 класс</w:t>
            </w:r>
          </w:p>
        </w:tc>
      </w:tr>
      <w:tr w:rsidR="00BC69DB" w:rsidRPr="00BC69DB" w:rsidTr="00A445B7">
        <w:tc>
          <w:tcPr>
            <w:tcW w:w="9345" w:type="dxa"/>
            <w:gridSpan w:val="5"/>
          </w:tcPr>
          <w:p w:rsidR="00BC69DB" w:rsidRPr="00BC69DB" w:rsidRDefault="00BC69DB" w:rsidP="00BC69DB">
            <w:pPr>
              <w:jc w:val="center"/>
              <w:rPr>
                <w:rFonts w:ascii="Times New Roman" w:eastAsia="Calibri" w:hAnsi="Times New Roman" w:cs="Times New Roman"/>
                <w:b/>
                <w:sz w:val="24"/>
                <w:szCs w:val="24"/>
              </w:rPr>
            </w:pPr>
            <w:r w:rsidRPr="00BC69DB">
              <w:rPr>
                <w:rFonts w:ascii="Times New Roman" w:eastAsia="Calibri" w:hAnsi="Times New Roman" w:cs="Times New Roman"/>
                <w:b/>
                <w:sz w:val="24"/>
                <w:szCs w:val="24"/>
              </w:rPr>
              <w:t>Обязательная часть</w:t>
            </w:r>
          </w:p>
        </w:tc>
      </w:tr>
      <w:tr w:rsidR="00BC69DB" w:rsidRPr="00BC69DB" w:rsidTr="00A445B7">
        <w:tc>
          <w:tcPr>
            <w:tcW w:w="3403" w:type="dxa"/>
            <w:gridSpan w:val="2"/>
            <w:vMerge w:val="restart"/>
          </w:tcPr>
          <w:p w:rsidR="00BC69DB" w:rsidRPr="00BC69DB" w:rsidRDefault="00BC69DB" w:rsidP="00BC69DB">
            <w:pPr>
              <w:rPr>
                <w:rFonts w:ascii="Times New Roman" w:eastAsia="Calibri" w:hAnsi="Times New Roman" w:cs="Times New Roman"/>
                <w:b/>
                <w:sz w:val="24"/>
                <w:szCs w:val="24"/>
              </w:rPr>
            </w:pPr>
            <w:r w:rsidRPr="00BC69DB">
              <w:rPr>
                <w:rFonts w:ascii="Times New Roman" w:eastAsia="Calibri" w:hAnsi="Times New Roman" w:cs="Times New Roman"/>
                <w:b/>
                <w:sz w:val="24"/>
                <w:szCs w:val="24"/>
              </w:rPr>
              <w:t>Русский язык и литературное чтение</w:t>
            </w: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Русский язык</w:t>
            </w:r>
          </w:p>
        </w:tc>
        <w:tc>
          <w:tcPr>
            <w:tcW w:w="2184" w:type="dxa"/>
            <w:gridSpan w:val="2"/>
          </w:tcPr>
          <w:p w:rsidR="00BC69DB" w:rsidRPr="00BC69DB" w:rsidRDefault="00BC69DB" w:rsidP="00BC69DB">
            <w:pPr>
              <w:jc w:val="center"/>
              <w:rPr>
                <w:rFonts w:ascii="Times New Roman" w:eastAsia="Calibri" w:hAnsi="Times New Roman" w:cs="Times New Roman"/>
              </w:rPr>
            </w:pPr>
            <w:r w:rsidRPr="00BC69DB">
              <w:rPr>
                <w:rFonts w:ascii="Times New Roman" w:eastAsia="Calibri" w:hAnsi="Times New Roman" w:cs="Times New Roman"/>
              </w:rPr>
              <w:t>4</w:t>
            </w:r>
          </w:p>
        </w:tc>
      </w:tr>
      <w:tr w:rsidR="00BC69DB" w:rsidRPr="00BC69DB" w:rsidTr="00A445B7">
        <w:tc>
          <w:tcPr>
            <w:tcW w:w="3403" w:type="dxa"/>
            <w:gridSpan w:val="2"/>
            <w:vMerge/>
          </w:tcPr>
          <w:p w:rsidR="00BC69DB" w:rsidRPr="00BC69DB" w:rsidRDefault="00BC69DB" w:rsidP="00BC69DB">
            <w:pPr>
              <w:rPr>
                <w:rFonts w:ascii="Times New Roman" w:eastAsia="Calibri" w:hAnsi="Times New Roman" w:cs="Times New Roman"/>
                <w:sz w:val="24"/>
                <w:szCs w:val="24"/>
              </w:rPr>
            </w:pP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Литературное чтение</w:t>
            </w:r>
          </w:p>
        </w:tc>
        <w:tc>
          <w:tcPr>
            <w:tcW w:w="2184" w:type="dxa"/>
            <w:gridSpan w:val="2"/>
          </w:tcPr>
          <w:p w:rsidR="00BC69DB" w:rsidRPr="00BC69DB" w:rsidRDefault="00BC69DB" w:rsidP="00BC69DB">
            <w:pPr>
              <w:jc w:val="center"/>
              <w:rPr>
                <w:rFonts w:ascii="Times New Roman" w:eastAsia="Calibri" w:hAnsi="Times New Roman" w:cs="Times New Roman"/>
              </w:rPr>
            </w:pPr>
            <w:r w:rsidRPr="00BC69DB">
              <w:rPr>
                <w:rFonts w:ascii="Times New Roman" w:eastAsia="Calibri" w:hAnsi="Times New Roman" w:cs="Times New Roman"/>
              </w:rPr>
              <w:t>3</w:t>
            </w:r>
          </w:p>
        </w:tc>
      </w:tr>
      <w:tr w:rsidR="00BC69DB" w:rsidRPr="00BC69DB" w:rsidTr="00A445B7">
        <w:tc>
          <w:tcPr>
            <w:tcW w:w="3403" w:type="dxa"/>
            <w:gridSpan w:val="2"/>
          </w:tcPr>
          <w:p w:rsidR="00BC69DB" w:rsidRPr="00BC69DB" w:rsidRDefault="00BC69DB" w:rsidP="00BC69DB">
            <w:pPr>
              <w:rPr>
                <w:rFonts w:ascii="Times New Roman" w:eastAsia="Calibri" w:hAnsi="Times New Roman" w:cs="Times New Roman"/>
                <w:b/>
                <w:sz w:val="24"/>
                <w:szCs w:val="24"/>
              </w:rPr>
            </w:pPr>
            <w:r w:rsidRPr="00BC69DB">
              <w:rPr>
                <w:rFonts w:ascii="Times New Roman" w:eastAsia="Calibri" w:hAnsi="Times New Roman" w:cs="Times New Roman"/>
                <w:b/>
                <w:sz w:val="24"/>
                <w:szCs w:val="24"/>
              </w:rPr>
              <w:t>Иностранный язык</w:t>
            </w: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Английский язык</w:t>
            </w:r>
          </w:p>
        </w:tc>
        <w:tc>
          <w:tcPr>
            <w:tcW w:w="2184" w:type="dxa"/>
            <w:gridSpan w:val="2"/>
          </w:tcPr>
          <w:p w:rsidR="00BC69DB" w:rsidRPr="00BC69DB" w:rsidRDefault="00BC69DB" w:rsidP="00BC69DB">
            <w:pPr>
              <w:jc w:val="center"/>
              <w:rPr>
                <w:rFonts w:ascii="Times New Roman" w:eastAsia="Calibri" w:hAnsi="Times New Roman" w:cs="Times New Roman"/>
              </w:rPr>
            </w:pPr>
            <w:r w:rsidRPr="00BC69DB">
              <w:rPr>
                <w:rFonts w:ascii="Times New Roman" w:eastAsia="Calibri" w:hAnsi="Times New Roman" w:cs="Times New Roman"/>
              </w:rPr>
              <w:t>2</w:t>
            </w:r>
          </w:p>
        </w:tc>
      </w:tr>
      <w:tr w:rsidR="00BC69DB" w:rsidRPr="00BC69DB" w:rsidTr="00A445B7">
        <w:tc>
          <w:tcPr>
            <w:tcW w:w="3403" w:type="dxa"/>
            <w:gridSpan w:val="2"/>
          </w:tcPr>
          <w:p w:rsidR="00BC69DB" w:rsidRPr="00BC69DB" w:rsidRDefault="00BC69DB" w:rsidP="00BC69DB">
            <w:pPr>
              <w:rPr>
                <w:rFonts w:ascii="Times New Roman" w:eastAsia="Calibri" w:hAnsi="Times New Roman" w:cs="Times New Roman"/>
                <w:b/>
                <w:sz w:val="24"/>
                <w:szCs w:val="24"/>
              </w:rPr>
            </w:pPr>
            <w:r w:rsidRPr="00BC69DB">
              <w:rPr>
                <w:rFonts w:ascii="Times New Roman" w:eastAsia="Calibri" w:hAnsi="Times New Roman" w:cs="Times New Roman"/>
                <w:b/>
                <w:sz w:val="24"/>
                <w:szCs w:val="24"/>
              </w:rPr>
              <w:t>Математика и информатика</w:t>
            </w: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Математика</w:t>
            </w:r>
          </w:p>
        </w:tc>
        <w:tc>
          <w:tcPr>
            <w:tcW w:w="2184" w:type="dxa"/>
            <w:gridSpan w:val="2"/>
          </w:tcPr>
          <w:p w:rsidR="00BC69DB" w:rsidRPr="00BC69DB" w:rsidRDefault="00BC69DB" w:rsidP="00BC69DB">
            <w:pPr>
              <w:jc w:val="center"/>
              <w:rPr>
                <w:rFonts w:ascii="Times New Roman" w:eastAsia="Calibri" w:hAnsi="Times New Roman" w:cs="Times New Roman"/>
              </w:rPr>
            </w:pPr>
            <w:r w:rsidRPr="00BC69DB">
              <w:rPr>
                <w:rFonts w:ascii="Times New Roman" w:eastAsia="Calibri" w:hAnsi="Times New Roman" w:cs="Times New Roman"/>
              </w:rPr>
              <w:t>4</w:t>
            </w:r>
          </w:p>
        </w:tc>
      </w:tr>
      <w:tr w:rsidR="00BC69DB" w:rsidRPr="00BC69DB" w:rsidTr="00A445B7">
        <w:tc>
          <w:tcPr>
            <w:tcW w:w="3403" w:type="dxa"/>
            <w:gridSpan w:val="2"/>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b/>
                <w:sz w:val="24"/>
                <w:szCs w:val="24"/>
              </w:rPr>
              <w:t xml:space="preserve">Обществознание и </w:t>
            </w:r>
            <w:proofErr w:type="spellStart"/>
            <w:r w:rsidRPr="00BC69DB">
              <w:rPr>
                <w:rFonts w:ascii="Times New Roman" w:eastAsia="Calibri" w:hAnsi="Times New Roman" w:cs="Times New Roman"/>
                <w:b/>
                <w:sz w:val="24"/>
                <w:szCs w:val="24"/>
              </w:rPr>
              <w:t>естествозназнание</w:t>
            </w:r>
            <w:proofErr w:type="spellEnd"/>
            <w:r w:rsidRPr="00BC69DB">
              <w:rPr>
                <w:rFonts w:ascii="Times New Roman" w:eastAsia="Calibri" w:hAnsi="Times New Roman" w:cs="Times New Roman"/>
                <w:b/>
                <w:sz w:val="24"/>
                <w:szCs w:val="24"/>
              </w:rPr>
              <w:t xml:space="preserve"> (окружающий мир) </w:t>
            </w: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Окружающий мир</w:t>
            </w:r>
          </w:p>
        </w:tc>
        <w:tc>
          <w:tcPr>
            <w:tcW w:w="2184" w:type="dxa"/>
            <w:gridSpan w:val="2"/>
          </w:tcPr>
          <w:p w:rsidR="00BC69DB" w:rsidRPr="00BC69DB" w:rsidRDefault="00BC69DB" w:rsidP="00BC69DB">
            <w:pPr>
              <w:jc w:val="center"/>
              <w:rPr>
                <w:rFonts w:ascii="Times New Roman" w:eastAsia="Calibri" w:hAnsi="Times New Roman" w:cs="Times New Roman"/>
              </w:rPr>
            </w:pPr>
            <w:r w:rsidRPr="00BC69DB">
              <w:rPr>
                <w:rFonts w:ascii="Times New Roman" w:eastAsia="Calibri" w:hAnsi="Times New Roman" w:cs="Times New Roman"/>
              </w:rPr>
              <w:t>2</w:t>
            </w:r>
          </w:p>
        </w:tc>
      </w:tr>
      <w:tr w:rsidR="00BC69DB" w:rsidRPr="00BC69DB" w:rsidTr="00A445B7">
        <w:tc>
          <w:tcPr>
            <w:tcW w:w="3403" w:type="dxa"/>
            <w:gridSpan w:val="2"/>
          </w:tcPr>
          <w:p w:rsidR="00BC69DB" w:rsidRPr="00BC69DB" w:rsidRDefault="00BC69DB" w:rsidP="00BC69DB">
            <w:pPr>
              <w:rPr>
                <w:rFonts w:ascii="Times New Roman" w:eastAsia="Calibri" w:hAnsi="Times New Roman" w:cs="Times New Roman"/>
                <w:b/>
                <w:sz w:val="24"/>
                <w:szCs w:val="24"/>
              </w:rPr>
            </w:pPr>
            <w:r w:rsidRPr="00BC69DB">
              <w:rPr>
                <w:rFonts w:ascii="Times New Roman" w:eastAsia="Calibri" w:hAnsi="Times New Roman" w:cs="Times New Roman"/>
                <w:b/>
                <w:sz w:val="24"/>
                <w:szCs w:val="24"/>
              </w:rPr>
              <w:t>Основы религиозных культур и светской этики</w:t>
            </w: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Основы религиозных культур и светской этики</w:t>
            </w:r>
          </w:p>
        </w:tc>
        <w:tc>
          <w:tcPr>
            <w:tcW w:w="2184" w:type="dxa"/>
            <w:gridSpan w:val="2"/>
          </w:tcPr>
          <w:p w:rsidR="00BC69DB" w:rsidRPr="00BC69DB" w:rsidRDefault="00BC69DB" w:rsidP="00BC69DB">
            <w:pPr>
              <w:jc w:val="center"/>
              <w:rPr>
                <w:rFonts w:ascii="Times New Roman" w:eastAsia="Calibri" w:hAnsi="Times New Roman" w:cs="Times New Roman"/>
              </w:rPr>
            </w:pPr>
            <w:r w:rsidRPr="00BC69DB">
              <w:rPr>
                <w:rFonts w:ascii="Times New Roman" w:eastAsia="Calibri" w:hAnsi="Times New Roman" w:cs="Times New Roman"/>
              </w:rPr>
              <w:t>1</w:t>
            </w:r>
          </w:p>
        </w:tc>
      </w:tr>
      <w:tr w:rsidR="00BC69DB" w:rsidRPr="00BC69DB" w:rsidTr="00A445B7">
        <w:tc>
          <w:tcPr>
            <w:tcW w:w="3403" w:type="dxa"/>
            <w:gridSpan w:val="2"/>
            <w:vMerge w:val="restart"/>
          </w:tcPr>
          <w:p w:rsidR="00BC69DB" w:rsidRPr="00BC69DB" w:rsidRDefault="00BC69DB" w:rsidP="00BC69DB">
            <w:pPr>
              <w:rPr>
                <w:rFonts w:ascii="Times New Roman" w:eastAsia="Calibri" w:hAnsi="Times New Roman" w:cs="Times New Roman"/>
                <w:b/>
                <w:sz w:val="24"/>
                <w:szCs w:val="24"/>
              </w:rPr>
            </w:pPr>
            <w:r w:rsidRPr="00BC69DB">
              <w:rPr>
                <w:rFonts w:ascii="Times New Roman" w:eastAsia="Calibri" w:hAnsi="Times New Roman" w:cs="Times New Roman"/>
                <w:b/>
                <w:sz w:val="24"/>
                <w:szCs w:val="24"/>
              </w:rPr>
              <w:t>Искусство</w:t>
            </w: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Музыка</w:t>
            </w:r>
          </w:p>
        </w:tc>
        <w:tc>
          <w:tcPr>
            <w:tcW w:w="2184" w:type="dxa"/>
            <w:gridSpan w:val="2"/>
          </w:tcPr>
          <w:p w:rsidR="00BC69DB" w:rsidRPr="00BC69DB" w:rsidRDefault="00BC69DB" w:rsidP="00BC69DB">
            <w:pPr>
              <w:jc w:val="center"/>
              <w:rPr>
                <w:rFonts w:ascii="Times New Roman" w:eastAsia="Calibri" w:hAnsi="Times New Roman" w:cs="Times New Roman"/>
              </w:rPr>
            </w:pPr>
            <w:r w:rsidRPr="00BC69DB">
              <w:rPr>
                <w:rFonts w:ascii="Times New Roman" w:eastAsia="Calibri" w:hAnsi="Times New Roman" w:cs="Times New Roman"/>
              </w:rPr>
              <w:t>1</w:t>
            </w:r>
          </w:p>
        </w:tc>
      </w:tr>
      <w:tr w:rsidR="00BC69DB" w:rsidRPr="00BC69DB" w:rsidTr="00A445B7">
        <w:tc>
          <w:tcPr>
            <w:tcW w:w="3403" w:type="dxa"/>
            <w:gridSpan w:val="2"/>
            <w:vMerge/>
          </w:tcPr>
          <w:p w:rsidR="00BC69DB" w:rsidRPr="00BC69DB" w:rsidRDefault="00BC69DB" w:rsidP="00BC69DB">
            <w:pPr>
              <w:rPr>
                <w:rFonts w:ascii="Times New Roman" w:eastAsia="Calibri" w:hAnsi="Times New Roman" w:cs="Times New Roman"/>
                <w:sz w:val="24"/>
                <w:szCs w:val="24"/>
              </w:rPr>
            </w:pP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Изобразительное искусство</w:t>
            </w:r>
          </w:p>
        </w:tc>
        <w:tc>
          <w:tcPr>
            <w:tcW w:w="2184" w:type="dxa"/>
            <w:gridSpan w:val="2"/>
          </w:tcPr>
          <w:p w:rsidR="00BC69DB" w:rsidRPr="00BC69DB" w:rsidRDefault="00BC69DB" w:rsidP="00BC69DB">
            <w:pPr>
              <w:jc w:val="center"/>
              <w:rPr>
                <w:rFonts w:ascii="Times New Roman" w:eastAsia="Calibri" w:hAnsi="Times New Roman" w:cs="Times New Roman"/>
              </w:rPr>
            </w:pPr>
            <w:r w:rsidRPr="00BC69DB">
              <w:rPr>
                <w:rFonts w:ascii="Times New Roman" w:eastAsia="Calibri" w:hAnsi="Times New Roman" w:cs="Times New Roman"/>
              </w:rPr>
              <w:t>1</w:t>
            </w:r>
          </w:p>
        </w:tc>
      </w:tr>
      <w:tr w:rsidR="00BC69DB" w:rsidRPr="00BC69DB" w:rsidTr="00A445B7">
        <w:tc>
          <w:tcPr>
            <w:tcW w:w="3403" w:type="dxa"/>
            <w:gridSpan w:val="2"/>
          </w:tcPr>
          <w:p w:rsidR="00BC69DB" w:rsidRPr="00BC69DB" w:rsidRDefault="00BC69DB" w:rsidP="00BC69DB">
            <w:pPr>
              <w:rPr>
                <w:rFonts w:ascii="Times New Roman" w:eastAsia="Calibri" w:hAnsi="Times New Roman" w:cs="Times New Roman"/>
                <w:b/>
                <w:sz w:val="24"/>
                <w:szCs w:val="24"/>
              </w:rPr>
            </w:pPr>
            <w:r w:rsidRPr="00BC69DB">
              <w:rPr>
                <w:rFonts w:ascii="Times New Roman" w:eastAsia="Calibri" w:hAnsi="Times New Roman" w:cs="Times New Roman"/>
                <w:b/>
                <w:sz w:val="24"/>
                <w:szCs w:val="24"/>
              </w:rPr>
              <w:t>Технология</w:t>
            </w: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 xml:space="preserve">Технология </w:t>
            </w:r>
          </w:p>
        </w:tc>
        <w:tc>
          <w:tcPr>
            <w:tcW w:w="2184" w:type="dxa"/>
            <w:gridSpan w:val="2"/>
          </w:tcPr>
          <w:p w:rsidR="00BC69DB" w:rsidRPr="00BC69DB" w:rsidRDefault="00BC69DB" w:rsidP="00BC69DB">
            <w:pPr>
              <w:jc w:val="center"/>
              <w:rPr>
                <w:rFonts w:ascii="Times New Roman" w:eastAsia="Calibri" w:hAnsi="Times New Roman" w:cs="Times New Roman"/>
              </w:rPr>
            </w:pPr>
            <w:r w:rsidRPr="00BC69DB">
              <w:rPr>
                <w:rFonts w:ascii="Times New Roman" w:eastAsia="Calibri" w:hAnsi="Times New Roman" w:cs="Times New Roman"/>
              </w:rPr>
              <w:t>1</w:t>
            </w:r>
          </w:p>
        </w:tc>
      </w:tr>
      <w:tr w:rsidR="00BC69DB" w:rsidRPr="00BC69DB" w:rsidTr="00A445B7">
        <w:tc>
          <w:tcPr>
            <w:tcW w:w="3403" w:type="dxa"/>
            <w:gridSpan w:val="2"/>
          </w:tcPr>
          <w:p w:rsidR="00BC69DB" w:rsidRPr="00BC69DB" w:rsidRDefault="00BC69DB" w:rsidP="00BC69DB">
            <w:pPr>
              <w:rPr>
                <w:rFonts w:ascii="Times New Roman" w:eastAsia="Calibri" w:hAnsi="Times New Roman" w:cs="Times New Roman"/>
                <w:b/>
                <w:sz w:val="24"/>
                <w:szCs w:val="24"/>
              </w:rPr>
            </w:pPr>
            <w:r w:rsidRPr="00BC69DB">
              <w:rPr>
                <w:rFonts w:ascii="Times New Roman" w:eastAsia="Calibri" w:hAnsi="Times New Roman" w:cs="Times New Roman"/>
                <w:b/>
                <w:sz w:val="24"/>
                <w:szCs w:val="24"/>
              </w:rPr>
              <w:t>Физическая культура</w:t>
            </w: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 xml:space="preserve">Физическая культура </w:t>
            </w:r>
          </w:p>
        </w:tc>
        <w:tc>
          <w:tcPr>
            <w:tcW w:w="2184" w:type="dxa"/>
            <w:gridSpan w:val="2"/>
          </w:tcPr>
          <w:p w:rsidR="00BC69DB" w:rsidRPr="00BC69DB" w:rsidRDefault="00BC69DB" w:rsidP="00BC69DB">
            <w:pPr>
              <w:jc w:val="center"/>
              <w:rPr>
                <w:rFonts w:ascii="Times New Roman" w:eastAsia="Calibri" w:hAnsi="Times New Roman" w:cs="Times New Roman"/>
              </w:rPr>
            </w:pPr>
            <w:r w:rsidRPr="00BC69DB">
              <w:rPr>
                <w:rFonts w:ascii="Times New Roman" w:eastAsia="Calibri" w:hAnsi="Times New Roman" w:cs="Times New Roman"/>
              </w:rPr>
              <w:t>3</w:t>
            </w:r>
          </w:p>
        </w:tc>
      </w:tr>
      <w:tr w:rsidR="00BC69DB" w:rsidRPr="00BC69DB" w:rsidTr="00A445B7">
        <w:tc>
          <w:tcPr>
            <w:tcW w:w="3403" w:type="dxa"/>
            <w:gridSpan w:val="2"/>
          </w:tcPr>
          <w:p w:rsidR="00BC69DB" w:rsidRPr="00BC69DB" w:rsidRDefault="00BC69DB" w:rsidP="00BC69DB">
            <w:pPr>
              <w:rPr>
                <w:rFonts w:ascii="Times New Roman" w:eastAsia="Calibri" w:hAnsi="Times New Roman" w:cs="Times New Roman"/>
                <w:sz w:val="24"/>
                <w:szCs w:val="24"/>
              </w:rPr>
            </w:pP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 xml:space="preserve">ИТОГО: </w:t>
            </w:r>
          </w:p>
        </w:tc>
        <w:tc>
          <w:tcPr>
            <w:tcW w:w="2184" w:type="dxa"/>
            <w:gridSpan w:val="2"/>
          </w:tcPr>
          <w:p w:rsidR="00BC69DB" w:rsidRPr="00BC69DB" w:rsidRDefault="00BC69DB" w:rsidP="00BC69DB">
            <w:pPr>
              <w:jc w:val="center"/>
              <w:rPr>
                <w:rFonts w:ascii="Times New Roman" w:eastAsia="Calibri" w:hAnsi="Times New Roman" w:cs="Times New Roman"/>
              </w:rPr>
            </w:pPr>
            <w:r w:rsidRPr="00BC69DB">
              <w:rPr>
                <w:rFonts w:ascii="Times New Roman" w:eastAsia="Calibri" w:hAnsi="Times New Roman" w:cs="Times New Roman"/>
              </w:rPr>
              <w:t>22</w:t>
            </w:r>
          </w:p>
        </w:tc>
      </w:tr>
      <w:tr w:rsidR="00BC69DB" w:rsidRPr="00BC69DB" w:rsidTr="00A445B7">
        <w:tc>
          <w:tcPr>
            <w:tcW w:w="7161" w:type="dxa"/>
            <w:gridSpan w:val="3"/>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Часть, формируемая участниками образовательного процесса</w:t>
            </w:r>
          </w:p>
          <w:p w:rsidR="00BC69DB" w:rsidRPr="00BC69DB" w:rsidRDefault="00BC69DB" w:rsidP="00BC69DB">
            <w:pPr>
              <w:rPr>
                <w:rFonts w:ascii="Times New Roman" w:eastAsia="Calibri" w:hAnsi="Times New Roman" w:cs="Times New Roman"/>
                <w:sz w:val="24"/>
                <w:szCs w:val="24"/>
              </w:rPr>
            </w:pPr>
          </w:p>
        </w:tc>
        <w:tc>
          <w:tcPr>
            <w:tcW w:w="2184" w:type="dxa"/>
            <w:gridSpan w:val="2"/>
          </w:tcPr>
          <w:p w:rsidR="00BC69DB" w:rsidRPr="00BC69DB" w:rsidRDefault="00BC69DB" w:rsidP="00BC69DB">
            <w:pPr>
              <w:jc w:val="center"/>
              <w:rPr>
                <w:rFonts w:ascii="Times New Roman" w:eastAsia="Calibri" w:hAnsi="Times New Roman" w:cs="Times New Roman"/>
                <w:sz w:val="24"/>
                <w:szCs w:val="24"/>
              </w:rPr>
            </w:pPr>
          </w:p>
        </w:tc>
      </w:tr>
      <w:tr w:rsidR="00BC69DB" w:rsidRPr="00BC69DB" w:rsidTr="00A445B7">
        <w:tc>
          <w:tcPr>
            <w:tcW w:w="3390" w:type="dxa"/>
          </w:tcPr>
          <w:p w:rsidR="00BC69DB" w:rsidRPr="00BC69DB" w:rsidRDefault="00BC69DB" w:rsidP="00BC69DB">
            <w:pPr>
              <w:rPr>
                <w:rFonts w:ascii="Times New Roman" w:eastAsia="Calibri" w:hAnsi="Times New Roman" w:cs="Times New Roman"/>
                <w:b/>
                <w:sz w:val="24"/>
                <w:szCs w:val="24"/>
              </w:rPr>
            </w:pPr>
            <w:r w:rsidRPr="00BC69DB">
              <w:rPr>
                <w:rFonts w:ascii="Times New Roman" w:eastAsia="Calibri" w:hAnsi="Times New Roman" w:cs="Times New Roman"/>
                <w:b/>
                <w:sz w:val="24"/>
                <w:szCs w:val="24"/>
              </w:rPr>
              <w:t>Русский язык и литературное чтение</w:t>
            </w:r>
          </w:p>
        </w:tc>
        <w:tc>
          <w:tcPr>
            <w:tcW w:w="3771" w:type="dxa"/>
            <w:gridSpan w:val="2"/>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Русский язык</w:t>
            </w:r>
          </w:p>
        </w:tc>
        <w:tc>
          <w:tcPr>
            <w:tcW w:w="2184" w:type="dxa"/>
            <w:gridSpan w:val="2"/>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1</w:t>
            </w:r>
          </w:p>
        </w:tc>
      </w:tr>
      <w:tr w:rsidR="00BC69DB" w:rsidRPr="00BC69DB" w:rsidTr="00A445B7">
        <w:tc>
          <w:tcPr>
            <w:tcW w:w="7161" w:type="dxa"/>
            <w:gridSpan w:val="3"/>
          </w:tcPr>
          <w:p w:rsidR="00BC69DB" w:rsidRPr="00BC69DB" w:rsidRDefault="00BC69DB" w:rsidP="00BC69DB">
            <w:pPr>
              <w:rPr>
                <w:rFonts w:ascii="Times New Roman" w:eastAsia="Calibri" w:hAnsi="Times New Roman" w:cs="Times New Roman"/>
                <w:b/>
                <w:sz w:val="24"/>
                <w:szCs w:val="24"/>
              </w:rPr>
            </w:pPr>
            <w:r w:rsidRPr="00BC69DB">
              <w:rPr>
                <w:rFonts w:ascii="Times New Roman" w:eastAsia="Calibri" w:hAnsi="Times New Roman" w:cs="Times New Roman"/>
                <w:b/>
                <w:sz w:val="24"/>
                <w:szCs w:val="24"/>
              </w:rPr>
              <w:t>Максимально допустимая недельная нагрузка (при пятидневной учебной неделе)</w:t>
            </w:r>
          </w:p>
        </w:tc>
        <w:tc>
          <w:tcPr>
            <w:tcW w:w="2184" w:type="dxa"/>
            <w:gridSpan w:val="2"/>
          </w:tcPr>
          <w:p w:rsidR="00BC69DB" w:rsidRPr="00BC69DB" w:rsidRDefault="00BC69DB" w:rsidP="00BC69DB">
            <w:pPr>
              <w:jc w:val="center"/>
              <w:rPr>
                <w:rFonts w:ascii="Times New Roman" w:eastAsia="Calibri" w:hAnsi="Times New Roman" w:cs="Times New Roman"/>
                <w:b/>
                <w:sz w:val="24"/>
                <w:szCs w:val="24"/>
              </w:rPr>
            </w:pPr>
            <w:r w:rsidRPr="00BC69DB">
              <w:rPr>
                <w:rFonts w:ascii="Times New Roman" w:eastAsia="Calibri" w:hAnsi="Times New Roman" w:cs="Times New Roman"/>
                <w:b/>
                <w:sz w:val="24"/>
                <w:szCs w:val="24"/>
              </w:rPr>
              <w:t>23</w:t>
            </w:r>
          </w:p>
        </w:tc>
      </w:tr>
    </w:tbl>
    <w:p w:rsidR="00BC69DB" w:rsidRPr="00BC69DB" w:rsidRDefault="00BC69DB" w:rsidP="00BC69DB">
      <w:pPr>
        <w:spacing w:after="200" w:line="276" w:lineRule="auto"/>
        <w:rPr>
          <w:rFonts w:ascii="Times New Roman" w:eastAsia="Calibri" w:hAnsi="Times New Roman" w:cs="Times New Roman"/>
          <w:sz w:val="24"/>
          <w:szCs w:val="24"/>
        </w:rPr>
      </w:pPr>
      <w:r w:rsidRPr="00BC69DB">
        <w:rPr>
          <w:rFonts w:ascii="Times New Roman" w:eastAsia="Calibri" w:hAnsi="Times New Roman" w:cs="Times New Roman"/>
          <w:b/>
          <w:sz w:val="24"/>
          <w:szCs w:val="24"/>
        </w:rPr>
        <w:t xml:space="preserve">                            </w:t>
      </w:r>
      <w:r w:rsidR="00B97865">
        <w:rPr>
          <w:rFonts w:ascii="Times New Roman" w:eastAsia="Calibri" w:hAnsi="Times New Roman" w:cs="Times New Roman"/>
          <w:b/>
          <w:sz w:val="24"/>
          <w:szCs w:val="24"/>
        </w:rPr>
        <w:t xml:space="preserve">        Внеурочная деятельность</w:t>
      </w:r>
    </w:p>
    <w:tbl>
      <w:tblPr>
        <w:tblStyle w:val="a7"/>
        <w:tblW w:w="0" w:type="auto"/>
        <w:tblLook w:val="04A0" w:firstRow="1" w:lastRow="0" w:firstColumn="1" w:lastColumn="0" w:noHBand="0" w:noVBand="1"/>
      </w:tblPr>
      <w:tblGrid>
        <w:gridCol w:w="3403"/>
        <w:gridCol w:w="3758"/>
        <w:gridCol w:w="2184"/>
      </w:tblGrid>
      <w:tr w:rsidR="00BC69DB" w:rsidRPr="00BC69DB" w:rsidTr="00A445B7">
        <w:tc>
          <w:tcPr>
            <w:tcW w:w="3403" w:type="dxa"/>
          </w:tcPr>
          <w:p w:rsidR="00BC69DB" w:rsidRPr="00BC69DB" w:rsidRDefault="00BC69DB" w:rsidP="00BC69DB">
            <w:pPr>
              <w:rPr>
                <w:rFonts w:ascii="Times New Roman" w:eastAsia="Calibri" w:hAnsi="Times New Roman" w:cs="Times New Roman"/>
                <w:b/>
              </w:rPr>
            </w:pPr>
            <w:r w:rsidRPr="00BC69DB">
              <w:rPr>
                <w:rFonts w:ascii="Times New Roman" w:eastAsia="Calibri" w:hAnsi="Times New Roman" w:cs="Times New Roman"/>
                <w:b/>
              </w:rPr>
              <w:t>Коррекционно-развивающая работа</w:t>
            </w:r>
          </w:p>
        </w:tc>
        <w:tc>
          <w:tcPr>
            <w:tcW w:w="3758" w:type="dxa"/>
          </w:tcPr>
          <w:p w:rsidR="00BC69DB" w:rsidRPr="00BC69DB" w:rsidRDefault="00BC69DB" w:rsidP="00BC69DB">
            <w:pPr>
              <w:rPr>
                <w:rFonts w:ascii="Times New Roman" w:eastAsia="Calibri" w:hAnsi="Times New Roman" w:cs="Times New Roman"/>
              </w:rPr>
            </w:pPr>
            <w:r w:rsidRPr="00BC69DB">
              <w:rPr>
                <w:rFonts w:ascii="Times New Roman" w:eastAsia="Calibri" w:hAnsi="Times New Roman" w:cs="Times New Roman"/>
              </w:rPr>
              <w:t>Логопедические занятия</w:t>
            </w:r>
          </w:p>
          <w:p w:rsidR="00BC69DB" w:rsidRPr="00BC69DB" w:rsidRDefault="00BC69DB" w:rsidP="00BC69DB">
            <w:pPr>
              <w:rPr>
                <w:rFonts w:ascii="Times New Roman" w:eastAsia="Calibri" w:hAnsi="Times New Roman" w:cs="Times New Roman"/>
              </w:rPr>
            </w:pPr>
          </w:p>
        </w:tc>
        <w:tc>
          <w:tcPr>
            <w:tcW w:w="2184" w:type="dxa"/>
          </w:tcPr>
          <w:p w:rsidR="00BC69DB" w:rsidRPr="00BC69DB" w:rsidRDefault="00BC69DB" w:rsidP="00BC69DB">
            <w:pPr>
              <w:jc w:val="center"/>
              <w:rPr>
                <w:rFonts w:ascii="Times New Roman" w:eastAsia="Calibri" w:hAnsi="Times New Roman" w:cs="Times New Roman"/>
              </w:rPr>
            </w:pPr>
            <w:r w:rsidRPr="00BC69DB">
              <w:rPr>
                <w:rFonts w:ascii="Times New Roman" w:eastAsia="Calibri" w:hAnsi="Times New Roman" w:cs="Times New Roman"/>
              </w:rPr>
              <w:t>1</w:t>
            </w:r>
          </w:p>
          <w:p w:rsidR="00BC69DB" w:rsidRPr="00BC69DB" w:rsidRDefault="00BC69DB" w:rsidP="00BC69DB">
            <w:pPr>
              <w:jc w:val="center"/>
              <w:rPr>
                <w:rFonts w:ascii="Times New Roman" w:eastAsia="Calibri" w:hAnsi="Times New Roman" w:cs="Times New Roman"/>
                <w:color w:val="FF0000"/>
              </w:rPr>
            </w:pPr>
          </w:p>
        </w:tc>
      </w:tr>
      <w:tr w:rsidR="00BC69DB" w:rsidRPr="00BC69DB" w:rsidTr="00A445B7">
        <w:tc>
          <w:tcPr>
            <w:tcW w:w="3403" w:type="dxa"/>
          </w:tcPr>
          <w:p w:rsidR="00BC69DB" w:rsidRPr="00BC69DB" w:rsidRDefault="00BC69DB" w:rsidP="00BC69DB">
            <w:pPr>
              <w:rPr>
                <w:rFonts w:ascii="Times New Roman" w:eastAsia="Calibri" w:hAnsi="Times New Roman" w:cs="Times New Roman"/>
              </w:rPr>
            </w:pPr>
          </w:p>
        </w:tc>
        <w:tc>
          <w:tcPr>
            <w:tcW w:w="3758" w:type="dxa"/>
          </w:tcPr>
          <w:p w:rsidR="00BC69DB" w:rsidRPr="00BC69DB" w:rsidRDefault="00BC69DB" w:rsidP="00BC69DB">
            <w:pPr>
              <w:rPr>
                <w:rFonts w:ascii="Times New Roman" w:eastAsia="Calibri" w:hAnsi="Times New Roman" w:cs="Times New Roman"/>
              </w:rPr>
            </w:pPr>
            <w:r w:rsidRPr="00BC69DB">
              <w:rPr>
                <w:rFonts w:ascii="Times New Roman" w:eastAsia="Calibri" w:hAnsi="Times New Roman" w:cs="Times New Roman"/>
              </w:rPr>
              <w:t>Занятия по развитию познавательных процессов</w:t>
            </w:r>
          </w:p>
        </w:tc>
        <w:tc>
          <w:tcPr>
            <w:tcW w:w="2184" w:type="dxa"/>
          </w:tcPr>
          <w:p w:rsidR="00BC69DB" w:rsidRPr="00BC69DB" w:rsidRDefault="00BC69DB" w:rsidP="00BC69DB">
            <w:pPr>
              <w:jc w:val="center"/>
              <w:rPr>
                <w:rFonts w:ascii="Times New Roman" w:eastAsia="Calibri" w:hAnsi="Times New Roman" w:cs="Times New Roman"/>
              </w:rPr>
            </w:pPr>
            <w:r w:rsidRPr="00BC69DB">
              <w:rPr>
                <w:rFonts w:ascii="Times New Roman" w:eastAsia="Calibri" w:hAnsi="Times New Roman" w:cs="Times New Roman"/>
              </w:rPr>
              <w:t>1</w:t>
            </w:r>
          </w:p>
        </w:tc>
      </w:tr>
      <w:tr w:rsidR="00BC69DB" w:rsidRPr="00BC69DB" w:rsidTr="00A445B7">
        <w:tc>
          <w:tcPr>
            <w:tcW w:w="3403" w:type="dxa"/>
          </w:tcPr>
          <w:p w:rsidR="00BC69DB" w:rsidRPr="00BC69DB" w:rsidRDefault="00BC69DB" w:rsidP="00BC69DB">
            <w:pPr>
              <w:rPr>
                <w:rFonts w:ascii="Times New Roman" w:eastAsia="Calibri" w:hAnsi="Times New Roman" w:cs="Times New Roman"/>
              </w:rPr>
            </w:pPr>
          </w:p>
        </w:tc>
        <w:tc>
          <w:tcPr>
            <w:tcW w:w="3758" w:type="dxa"/>
          </w:tcPr>
          <w:p w:rsidR="00BC69DB" w:rsidRPr="00BC69DB" w:rsidRDefault="00BC69DB" w:rsidP="00BC69DB">
            <w:pPr>
              <w:rPr>
                <w:rFonts w:ascii="Times New Roman" w:eastAsia="Calibri" w:hAnsi="Times New Roman" w:cs="Times New Roman"/>
              </w:rPr>
            </w:pPr>
            <w:r w:rsidRPr="00BC69DB">
              <w:rPr>
                <w:rFonts w:ascii="Times New Roman" w:eastAsia="Calibri" w:hAnsi="Times New Roman" w:cs="Times New Roman"/>
              </w:rPr>
              <w:t>Коррекционные занятия по русскому языку</w:t>
            </w:r>
          </w:p>
        </w:tc>
        <w:tc>
          <w:tcPr>
            <w:tcW w:w="2184" w:type="dxa"/>
          </w:tcPr>
          <w:p w:rsidR="00BC69DB" w:rsidRPr="00BC69DB" w:rsidRDefault="00BC69DB" w:rsidP="00BC69DB">
            <w:pPr>
              <w:jc w:val="center"/>
              <w:rPr>
                <w:rFonts w:ascii="Times New Roman" w:eastAsia="Calibri" w:hAnsi="Times New Roman" w:cs="Times New Roman"/>
              </w:rPr>
            </w:pPr>
            <w:r w:rsidRPr="00BC69DB">
              <w:rPr>
                <w:rFonts w:ascii="Times New Roman" w:eastAsia="Calibri" w:hAnsi="Times New Roman" w:cs="Times New Roman"/>
              </w:rPr>
              <w:t>1</w:t>
            </w:r>
          </w:p>
        </w:tc>
      </w:tr>
      <w:tr w:rsidR="00BC69DB" w:rsidRPr="00BC69DB" w:rsidTr="00A445B7">
        <w:tc>
          <w:tcPr>
            <w:tcW w:w="3403" w:type="dxa"/>
          </w:tcPr>
          <w:p w:rsidR="00BC69DB" w:rsidRPr="00BC69DB" w:rsidRDefault="00BC69DB" w:rsidP="00BC69DB">
            <w:pPr>
              <w:rPr>
                <w:rFonts w:ascii="Times New Roman" w:eastAsia="Calibri" w:hAnsi="Times New Roman" w:cs="Times New Roman"/>
              </w:rPr>
            </w:pPr>
          </w:p>
        </w:tc>
        <w:tc>
          <w:tcPr>
            <w:tcW w:w="3758" w:type="dxa"/>
          </w:tcPr>
          <w:p w:rsidR="00BC69DB" w:rsidRPr="00BC69DB" w:rsidRDefault="00BC69DB" w:rsidP="00BC69DB">
            <w:pPr>
              <w:rPr>
                <w:rFonts w:ascii="Times New Roman" w:eastAsia="Calibri" w:hAnsi="Times New Roman" w:cs="Times New Roman"/>
              </w:rPr>
            </w:pPr>
            <w:r w:rsidRPr="00BC69DB">
              <w:rPr>
                <w:rFonts w:ascii="Times New Roman" w:eastAsia="Calibri" w:hAnsi="Times New Roman" w:cs="Times New Roman"/>
              </w:rPr>
              <w:t>Коррекционные занятия по математике</w:t>
            </w:r>
          </w:p>
        </w:tc>
        <w:tc>
          <w:tcPr>
            <w:tcW w:w="2184" w:type="dxa"/>
          </w:tcPr>
          <w:p w:rsidR="00BC69DB" w:rsidRPr="00BC69DB" w:rsidRDefault="00BC69DB" w:rsidP="00BC69DB">
            <w:pPr>
              <w:jc w:val="center"/>
              <w:rPr>
                <w:rFonts w:ascii="Times New Roman" w:eastAsia="Calibri" w:hAnsi="Times New Roman" w:cs="Times New Roman"/>
              </w:rPr>
            </w:pPr>
            <w:r w:rsidRPr="00BC69DB">
              <w:rPr>
                <w:rFonts w:ascii="Times New Roman" w:eastAsia="Calibri" w:hAnsi="Times New Roman" w:cs="Times New Roman"/>
              </w:rPr>
              <w:t>1</w:t>
            </w:r>
          </w:p>
        </w:tc>
      </w:tr>
      <w:tr w:rsidR="00BC69DB" w:rsidRPr="00BC69DB" w:rsidTr="00A445B7">
        <w:tc>
          <w:tcPr>
            <w:tcW w:w="3403" w:type="dxa"/>
          </w:tcPr>
          <w:p w:rsidR="00BC69DB" w:rsidRPr="00BC69DB" w:rsidRDefault="00BC69DB" w:rsidP="00BC69DB">
            <w:pPr>
              <w:rPr>
                <w:rFonts w:ascii="Times New Roman" w:eastAsia="Calibri" w:hAnsi="Times New Roman" w:cs="Times New Roman"/>
              </w:rPr>
            </w:pPr>
          </w:p>
        </w:tc>
        <w:tc>
          <w:tcPr>
            <w:tcW w:w="3758" w:type="dxa"/>
          </w:tcPr>
          <w:p w:rsidR="00BC69DB" w:rsidRPr="00BC69DB" w:rsidRDefault="00BC69DB" w:rsidP="00BC69DB">
            <w:pPr>
              <w:rPr>
                <w:rFonts w:ascii="Times New Roman" w:eastAsia="Calibri" w:hAnsi="Times New Roman" w:cs="Times New Roman"/>
              </w:rPr>
            </w:pPr>
            <w:r w:rsidRPr="00BC69DB">
              <w:rPr>
                <w:rFonts w:ascii="Times New Roman" w:eastAsia="Calibri" w:hAnsi="Times New Roman" w:cs="Times New Roman"/>
              </w:rPr>
              <w:t>Коррекционные занятия по литературному чтению</w:t>
            </w:r>
          </w:p>
        </w:tc>
        <w:tc>
          <w:tcPr>
            <w:tcW w:w="2184" w:type="dxa"/>
          </w:tcPr>
          <w:p w:rsidR="00BC69DB" w:rsidRPr="00BC69DB" w:rsidRDefault="00BC69DB" w:rsidP="00BC69DB">
            <w:pPr>
              <w:jc w:val="center"/>
              <w:rPr>
                <w:rFonts w:ascii="Times New Roman" w:eastAsia="Calibri" w:hAnsi="Times New Roman" w:cs="Times New Roman"/>
              </w:rPr>
            </w:pPr>
            <w:r w:rsidRPr="00BC69DB">
              <w:rPr>
                <w:rFonts w:ascii="Times New Roman" w:eastAsia="Calibri" w:hAnsi="Times New Roman" w:cs="Times New Roman"/>
              </w:rPr>
              <w:t>1</w:t>
            </w:r>
          </w:p>
        </w:tc>
      </w:tr>
      <w:tr w:rsidR="00BC69DB" w:rsidRPr="00BC69DB" w:rsidTr="00A445B7">
        <w:tc>
          <w:tcPr>
            <w:tcW w:w="3403" w:type="dxa"/>
          </w:tcPr>
          <w:p w:rsidR="00BC69DB" w:rsidRPr="00BC69DB" w:rsidRDefault="00BC69DB" w:rsidP="00BC69DB">
            <w:pPr>
              <w:rPr>
                <w:rFonts w:ascii="Times New Roman" w:eastAsia="Calibri" w:hAnsi="Times New Roman" w:cs="Times New Roman"/>
                <w:b/>
              </w:rPr>
            </w:pPr>
            <w:r w:rsidRPr="00BC69DB">
              <w:rPr>
                <w:rFonts w:ascii="Times New Roman" w:eastAsia="Calibri" w:hAnsi="Times New Roman" w:cs="Times New Roman"/>
                <w:b/>
              </w:rPr>
              <w:t>ИТОГО</w:t>
            </w:r>
            <w:r w:rsidRPr="00BC69DB">
              <w:rPr>
                <w:rFonts w:ascii="Times New Roman" w:eastAsia="Calibri" w:hAnsi="Times New Roman" w:cs="Times New Roman"/>
                <w:b/>
              </w:rPr>
              <w:tab/>
            </w:r>
            <w:r w:rsidRPr="00BC69DB">
              <w:rPr>
                <w:rFonts w:ascii="Times New Roman" w:eastAsia="Calibri" w:hAnsi="Times New Roman" w:cs="Times New Roman"/>
                <w:b/>
              </w:rPr>
              <w:tab/>
            </w:r>
          </w:p>
        </w:tc>
        <w:tc>
          <w:tcPr>
            <w:tcW w:w="3758" w:type="dxa"/>
          </w:tcPr>
          <w:p w:rsidR="00BC69DB" w:rsidRPr="00BC69DB" w:rsidRDefault="00BC69DB" w:rsidP="00BC69DB">
            <w:pPr>
              <w:rPr>
                <w:rFonts w:ascii="Times New Roman" w:eastAsia="Calibri" w:hAnsi="Times New Roman" w:cs="Times New Roman"/>
                <w:b/>
              </w:rPr>
            </w:pPr>
          </w:p>
        </w:tc>
        <w:tc>
          <w:tcPr>
            <w:tcW w:w="2184" w:type="dxa"/>
          </w:tcPr>
          <w:p w:rsidR="00BC69DB" w:rsidRPr="00BC69DB" w:rsidRDefault="00BC69DB" w:rsidP="00BC69DB">
            <w:pPr>
              <w:jc w:val="center"/>
              <w:rPr>
                <w:rFonts w:ascii="Times New Roman" w:eastAsia="Calibri" w:hAnsi="Times New Roman" w:cs="Times New Roman"/>
                <w:b/>
              </w:rPr>
            </w:pPr>
            <w:r w:rsidRPr="00BC69DB">
              <w:rPr>
                <w:rFonts w:ascii="Times New Roman" w:eastAsia="Calibri" w:hAnsi="Times New Roman" w:cs="Times New Roman"/>
                <w:b/>
              </w:rPr>
              <w:t>5</w:t>
            </w:r>
          </w:p>
        </w:tc>
      </w:tr>
      <w:tr w:rsidR="00BC69DB" w:rsidRPr="00BC69DB" w:rsidTr="00A445B7">
        <w:tc>
          <w:tcPr>
            <w:tcW w:w="3403" w:type="dxa"/>
          </w:tcPr>
          <w:p w:rsidR="00BC69DB" w:rsidRPr="00BC69DB" w:rsidRDefault="00BC69DB" w:rsidP="00BC69DB">
            <w:pPr>
              <w:rPr>
                <w:rFonts w:ascii="Times New Roman" w:eastAsia="Calibri" w:hAnsi="Times New Roman" w:cs="Times New Roman"/>
                <w:i/>
                <w:sz w:val="24"/>
                <w:szCs w:val="24"/>
              </w:rPr>
            </w:pPr>
            <w:r w:rsidRPr="00BC69DB">
              <w:rPr>
                <w:rFonts w:ascii="Times New Roman" w:eastAsia="Calibri" w:hAnsi="Times New Roman" w:cs="Times New Roman"/>
                <w:i/>
                <w:sz w:val="24"/>
                <w:szCs w:val="24"/>
              </w:rPr>
              <w:t xml:space="preserve">Направления: </w:t>
            </w:r>
          </w:p>
          <w:p w:rsidR="00BC69DB" w:rsidRPr="00BC69DB" w:rsidRDefault="00BC69DB" w:rsidP="00BC69DB">
            <w:pPr>
              <w:rPr>
                <w:rFonts w:ascii="Times New Roman" w:eastAsia="Calibri" w:hAnsi="Times New Roman" w:cs="Times New Roman"/>
                <w:i/>
                <w:sz w:val="24"/>
                <w:szCs w:val="24"/>
              </w:rPr>
            </w:pPr>
            <w:proofErr w:type="spellStart"/>
            <w:r w:rsidRPr="00BC69DB">
              <w:rPr>
                <w:rFonts w:ascii="Times New Roman" w:eastAsia="Calibri" w:hAnsi="Times New Roman" w:cs="Times New Roman"/>
                <w:i/>
                <w:sz w:val="24"/>
                <w:szCs w:val="24"/>
              </w:rPr>
              <w:t>общеинтеллектуальное</w:t>
            </w:r>
            <w:proofErr w:type="spellEnd"/>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«Кружок «Конструкторское бюро»</w:t>
            </w:r>
          </w:p>
        </w:tc>
        <w:tc>
          <w:tcPr>
            <w:tcW w:w="2184" w:type="dxa"/>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1</w:t>
            </w:r>
          </w:p>
        </w:tc>
      </w:tr>
      <w:tr w:rsidR="00BC69DB" w:rsidRPr="00BC69DB" w:rsidTr="00A445B7">
        <w:tc>
          <w:tcPr>
            <w:tcW w:w="3403" w:type="dxa"/>
          </w:tcPr>
          <w:p w:rsidR="00BC69DB" w:rsidRPr="00BC69DB" w:rsidRDefault="00BC69DB" w:rsidP="00BC69DB">
            <w:pPr>
              <w:rPr>
                <w:rFonts w:ascii="Times New Roman" w:eastAsia="Calibri" w:hAnsi="Times New Roman" w:cs="Times New Roman"/>
                <w:i/>
                <w:sz w:val="24"/>
                <w:szCs w:val="24"/>
              </w:rPr>
            </w:pP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 xml:space="preserve"> Кружок «Я- исследователь»</w:t>
            </w:r>
          </w:p>
        </w:tc>
        <w:tc>
          <w:tcPr>
            <w:tcW w:w="2184" w:type="dxa"/>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1</w:t>
            </w:r>
          </w:p>
        </w:tc>
      </w:tr>
      <w:tr w:rsidR="00BC69DB" w:rsidRPr="00BC69DB" w:rsidTr="00A445B7">
        <w:tc>
          <w:tcPr>
            <w:tcW w:w="3403" w:type="dxa"/>
          </w:tcPr>
          <w:p w:rsidR="00BC69DB" w:rsidRPr="00BC69DB" w:rsidRDefault="00BC69DB" w:rsidP="00BC69DB">
            <w:pPr>
              <w:rPr>
                <w:rFonts w:ascii="Times New Roman" w:eastAsia="Calibri" w:hAnsi="Times New Roman" w:cs="Times New Roman"/>
                <w:i/>
                <w:sz w:val="24"/>
                <w:szCs w:val="24"/>
              </w:rPr>
            </w:pP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Кружок «Родничок»</w:t>
            </w:r>
          </w:p>
        </w:tc>
        <w:tc>
          <w:tcPr>
            <w:tcW w:w="2184" w:type="dxa"/>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1</w:t>
            </w:r>
          </w:p>
        </w:tc>
      </w:tr>
      <w:tr w:rsidR="00BC69DB" w:rsidRPr="00BC69DB" w:rsidTr="00A445B7">
        <w:tc>
          <w:tcPr>
            <w:tcW w:w="3403" w:type="dxa"/>
          </w:tcPr>
          <w:p w:rsidR="00BC69DB" w:rsidRPr="00BC69DB" w:rsidRDefault="00BC69DB" w:rsidP="00BC69DB">
            <w:pPr>
              <w:rPr>
                <w:rFonts w:ascii="Times New Roman" w:eastAsia="Calibri" w:hAnsi="Times New Roman" w:cs="Times New Roman"/>
                <w:i/>
              </w:rPr>
            </w:pPr>
          </w:p>
          <w:p w:rsidR="00BC69DB" w:rsidRPr="00BC69DB" w:rsidRDefault="00BC69DB" w:rsidP="00BC69DB">
            <w:pPr>
              <w:rPr>
                <w:rFonts w:ascii="Times New Roman" w:eastAsia="Calibri" w:hAnsi="Times New Roman" w:cs="Times New Roman"/>
                <w:i/>
              </w:rPr>
            </w:pPr>
            <w:r w:rsidRPr="00BC69DB">
              <w:rPr>
                <w:rFonts w:ascii="Times New Roman" w:eastAsia="Calibri" w:hAnsi="Times New Roman" w:cs="Times New Roman"/>
                <w:i/>
              </w:rPr>
              <w:t>Общекультурное</w:t>
            </w:r>
          </w:p>
        </w:tc>
        <w:tc>
          <w:tcPr>
            <w:tcW w:w="3758" w:type="dxa"/>
            <w:vMerge w:val="restart"/>
          </w:tcPr>
          <w:p w:rsidR="00BC69DB" w:rsidRPr="00BC69DB" w:rsidRDefault="00BC69DB" w:rsidP="00BC69DB">
            <w:pPr>
              <w:rPr>
                <w:rFonts w:ascii="Times New Roman" w:eastAsia="Calibri" w:hAnsi="Times New Roman" w:cs="Times New Roman"/>
              </w:rPr>
            </w:pPr>
            <w:r w:rsidRPr="00BC69DB">
              <w:rPr>
                <w:rFonts w:ascii="Times New Roman" w:eastAsia="Calibri" w:hAnsi="Times New Roman" w:cs="Times New Roman"/>
              </w:rPr>
              <w:t xml:space="preserve">План воспитательной работы </w:t>
            </w:r>
          </w:p>
        </w:tc>
        <w:tc>
          <w:tcPr>
            <w:tcW w:w="2184" w:type="dxa"/>
            <w:vMerge w:val="restart"/>
          </w:tcPr>
          <w:p w:rsidR="00BC69DB" w:rsidRPr="00BC69DB" w:rsidRDefault="00BC69DB" w:rsidP="00BC69DB">
            <w:pPr>
              <w:jc w:val="center"/>
              <w:rPr>
                <w:rFonts w:ascii="Times New Roman" w:eastAsia="Calibri" w:hAnsi="Times New Roman" w:cs="Times New Roman"/>
              </w:rPr>
            </w:pPr>
            <w:r w:rsidRPr="00BC69DB">
              <w:rPr>
                <w:rFonts w:ascii="Times New Roman" w:eastAsia="Calibri" w:hAnsi="Times New Roman" w:cs="Times New Roman"/>
              </w:rPr>
              <w:t>Нерегулярные занятия</w:t>
            </w:r>
          </w:p>
        </w:tc>
      </w:tr>
      <w:tr w:rsidR="00BC69DB" w:rsidRPr="00BC69DB" w:rsidTr="00A445B7">
        <w:tc>
          <w:tcPr>
            <w:tcW w:w="3403" w:type="dxa"/>
          </w:tcPr>
          <w:p w:rsidR="00BC69DB" w:rsidRPr="00BC69DB" w:rsidRDefault="00BC69DB" w:rsidP="00BC69DB">
            <w:pPr>
              <w:rPr>
                <w:rFonts w:ascii="Times New Roman" w:eastAsia="Calibri" w:hAnsi="Times New Roman" w:cs="Times New Roman"/>
                <w:i/>
                <w:sz w:val="24"/>
                <w:szCs w:val="24"/>
              </w:rPr>
            </w:pPr>
            <w:r w:rsidRPr="00BC69DB">
              <w:rPr>
                <w:rFonts w:ascii="Times New Roman" w:eastAsia="Calibri" w:hAnsi="Times New Roman" w:cs="Times New Roman"/>
                <w:i/>
                <w:sz w:val="24"/>
                <w:szCs w:val="24"/>
              </w:rPr>
              <w:t>Духовно-нравственное</w:t>
            </w:r>
          </w:p>
        </w:tc>
        <w:tc>
          <w:tcPr>
            <w:tcW w:w="3758" w:type="dxa"/>
            <w:vMerge/>
          </w:tcPr>
          <w:p w:rsidR="00BC69DB" w:rsidRPr="00BC69DB" w:rsidRDefault="00BC69DB" w:rsidP="00BC69DB">
            <w:pPr>
              <w:rPr>
                <w:rFonts w:ascii="Times New Roman" w:eastAsia="Calibri" w:hAnsi="Times New Roman" w:cs="Times New Roman"/>
                <w:sz w:val="24"/>
                <w:szCs w:val="24"/>
              </w:rPr>
            </w:pPr>
          </w:p>
        </w:tc>
        <w:tc>
          <w:tcPr>
            <w:tcW w:w="2184" w:type="dxa"/>
            <w:vMerge/>
          </w:tcPr>
          <w:p w:rsidR="00BC69DB" w:rsidRPr="00BC69DB" w:rsidRDefault="00BC69DB" w:rsidP="00BC69DB">
            <w:pPr>
              <w:jc w:val="center"/>
              <w:rPr>
                <w:rFonts w:ascii="Times New Roman" w:eastAsia="Calibri" w:hAnsi="Times New Roman" w:cs="Times New Roman"/>
                <w:sz w:val="24"/>
                <w:szCs w:val="24"/>
              </w:rPr>
            </w:pPr>
          </w:p>
        </w:tc>
      </w:tr>
      <w:tr w:rsidR="00BC69DB" w:rsidRPr="00BC69DB" w:rsidTr="00A445B7">
        <w:tc>
          <w:tcPr>
            <w:tcW w:w="3403" w:type="dxa"/>
          </w:tcPr>
          <w:p w:rsidR="00BC69DB" w:rsidRPr="00BC69DB" w:rsidRDefault="00BC69DB" w:rsidP="00BC69DB">
            <w:pPr>
              <w:rPr>
                <w:rFonts w:ascii="Times New Roman" w:eastAsia="Calibri" w:hAnsi="Times New Roman" w:cs="Times New Roman"/>
                <w:i/>
                <w:sz w:val="24"/>
                <w:szCs w:val="24"/>
              </w:rPr>
            </w:pPr>
            <w:r w:rsidRPr="00BC69DB">
              <w:rPr>
                <w:rFonts w:ascii="Times New Roman" w:eastAsia="Calibri" w:hAnsi="Times New Roman" w:cs="Times New Roman"/>
                <w:i/>
                <w:sz w:val="24"/>
                <w:szCs w:val="24"/>
              </w:rPr>
              <w:t>Социальное</w:t>
            </w:r>
          </w:p>
        </w:tc>
        <w:tc>
          <w:tcPr>
            <w:tcW w:w="3758" w:type="dxa"/>
            <w:vMerge/>
          </w:tcPr>
          <w:p w:rsidR="00BC69DB" w:rsidRPr="00BC69DB" w:rsidRDefault="00BC69DB" w:rsidP="00BC69DB">
            <w:pPr>
              <w:rPr>
                <w:rFonts w:ascii="Times New Roman" w:eastAsia="Calibri" w:hAnsi="Times New Roman" w:cs="Times New Roman"/>
                <w:sz w:val="24"/>
                <w:szCs w:val="24"/>
              </w:rPr>
            </w:pPr>
          </w:p>
        </w:tc>
        <w:tc>
          <w:tcPr>
            <w:tcW w:w="2184" w:type="dxa"/>
            <w:vMerge/>
          </w:tcPr>
          <w:p w:rsidR="00BC69DB" w:rsidRPr="00BC69DB" w:rsidRDefault="00BC69DB" w:rsidP="00BC69DB">
            <w:pPr>
              <w:jc w:val="center"/>
              <w:rPr>
                <w:rFonts w:ascii="Times New Roman" w:eastAsia="Calibri" w:hAnsi="Times New Roman" w:cs="Times New Roman"/>
                <w:sz w:val="24"/>
                <w:szCs w:val="24"/>
              </w:rPr>
            </w:pPr>
          </w:p>
        </w:tc>
      </w:tr>
      <w:tr w:rsidR="00BC69DB" w:rsidRPr="00BC69DB" w:rsidTr="00A445B7">
        <w:trPr>
          <w:trHeight w:val="531"/>
        </w:trPr>
        <w:tc>
          <w:tcPr>
            <w:tcW w:w="3403" w:type="dxa"/>
          </w:tcPr>
          <w:p w:rsidR="00BC69DB" w:rsidRPr="00BC69DB" w:rsidRDefault="00BC69DB" w:rsidP="00BC69DB">
            <w:pPr>
              <w:rPr>
                <w:rFonts w:ascii="Times New Roman" w:eastAsia="Calibri" w:hAnsi="Times New Roman" w:cs="Times New Roman"/>
                <w:i/>
                <w:sz w:val="24"/>
                <w:szCs w:val="24"/>
              </w:rPr>
            </w:pPr>
            <w:r w:rsidRPr="00BC69DB">
              <w:rPr>
                <w:rFonts w:ascii="Times New Roman" w:eastAsia="Calibri" w:hAnsi="Times New Roman" w:cs="Times New Roman"/>
                <w:i/>
                <w:sz w:val="24"/>
                <w:szCs w:val="24"/>
              </w:rPr>
              <w:t>Спортивно-оздоровительное</w:t>
            </w:r>
          </w:p>
        </w:tc>
        <w:tc>
          <w:tcPr>
            <w:tcW w:w="3758" w:type="dxa"/>
            <w:vMerge/>
          </w:tcPr>
          <w:p w:rsidR="00BC69DB" w:rsidRPr="00BC69DB" w:rsidRDefault="00BC69DB" w:rsidP="00BC69DB">
            <w:pPr>
              <w:rPr>
                <w:rFonts w:ascii="Times New Roman" w:eastAsia="Calibri" w:hAnsi="Times New Roman" w:cs="Times New Roman"/>
                <w:sz w:val="24"/>
                <w:szCs w:val="24"/>
              </w:rPr>
            </w:pPr>
          </w:p>
        </w:tc>
        <w:tc>
          <w:tcPr>
            <w:tcW w:w="2184" w:type="dxa"/>
            <w:vMerge/>
          </w:tcPr>
          <w:p w:rsidR="00BC69DB" w:rsidRPr="00BC69DB" w:rsidRDefault="00BC69DB" w:rsidP="00BC69DB">
            <w:pPr>
              <w:jc w:val="center"/>
              <w:rPr>
                <w:rFonts w:ascii="Times New Roman" w:eastAsia="Calibri" w:hAnsi="Times New Roman" w:cs="Times New Roman"/>
                <w:sz w:val="24"/>
                <w:szCs w:val="24"/>
              </w:rPr>
            </w:pPr>
          </w:p>
        </w:tc>
      </w:tr>
      <w:tr w:rsidR="00BC69DB" w:rsidRPr="00BC69DB" w:rsidTr="00A445B7">
        <w:tc>
          <w:tcPr>
            <w:tcW w:w="3403" w:type="dxa"/>
          </w:tcPr>
          <w:p w:rsidR="00BC69DB" w:rsidRPr="00BC69DB" w:rsidRDefault="00BC69DB" w:rsidP="00BC69DB">
            <w:pPr>
              <w:rPr>
                <w:rFonts w:ascii="Times New Roman" w:eastAsia="Calibri" w:hAnsi="Times New Roman" w:cs="Times New Roman"/>
                <w:i/>
                <w:sz w:val="24"/>
                <w:szCs w:val="24"/>
              </w:rPr>
            </w:pPr>
            <w:r w:rsidRPr="00BC69DB">
              <w:rPr>
                <w:rFonts w:ascii="Times New Roman" w:eastAsia="Calibri" w:hAnsi="Times New Roman" w:cs="Times New Roman"/>
                <w:i/>
                <w:sz w:val="24"/>
                <w:szCs w:val="24"/>
              </w:rPr>
              <w:t>ИТОГО:</w:t>
            </w:r>
          </w:p>
        </w:tc>
        <w:tc>
          <w:tcPr>
            <w:tcW w:w="3758" w:type="dxa"/>
          </w:tcPr>
          <w:p w:rsidR="00BC69DB" w:rsidRPr="00BC69DB" w:rsidRDefault="00BC69DB" w:rsidP="00BC69DB">
            <w:pPr>
              <w:rPr>
                <w:rFonts w:ascii="Times New Roman" w:eastAsia="Calibri" w:hAnsi="Times New Roman" w:cs="Times New Roman"/>
                <w:sz w:val="24"/>
                <w:szCs w:val="24"/>
              </w:rPr>
            </w:pPr>
          </w:p>
        </w:tc>
        <w:tc>
          <w:tcPr>
            <w:tcW w:w="2184" w:type="dxa"/>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8</w:t>
            </w:r>
          </w:p>
        </w:tc>
      </w:tr>
    </w:tbl>
    <w:p w:rsidR="00BC69DB" w:rsidRPr="00BC69DB" w:rsidRDefault="00BC69DB" w:rsidP="00BC69DB">
      <w:pPr>
        <w:spacing w:after="0" w:line="240" w:lineRule="auto"/>
        <w:rPr>
          <w:rFonts w:ascii="Times New Roman" w:eastAsia="Calibri" w:hAnsi="Times New Roman" w:cs="Times New Roman"/>
          <w:sz w:val="24"/>
          <w:szCs w:val="24"/>
        </w:rPr>
      </w:pPr>
    </w:p>
    <w:p w:rsidR="00BC69DB" w:rsidRPr="00BC69DB" w:rsidRDefault="00BC69DB" w:rsidP="00BC69DB">
      <w:pPr>
        <w:spacing w:after="200" w:line="276" w:lineRule="auto"/>
        <w:jc w:val="center"/>
        <w:rPr>
          <w:rFonts w:ascii="Times New Roman" w:eastAsia="Calibri" w:hAnsi="Times New Roman" w:cs="Times New Roman"/>
          <w:sz w:val="24"/>
          <w:szCs w:val="24"/>
        </w:rPr>
      </w:pPr>
      <w:r w:rsidRPr="00BC69DB">
        <w:rPr>
          <w:rFonts w:ascii="Times New Roman" w:eastAsia="Calibri" w:hAnsi="Times New Roman" w:cs="Times New Roman"/>
          <w:b/>
          <w:sz w:val="24"/>
          <w:szCs w:val="24"/>
        </w:rPr>
        <w:t xml:space="preserve">Внеурочная деятельность </w:t>
      </w:r>
      <w:r w:rsidR="00B97865">
        <w:rPr>
          <w:rFonts w:ascii="Times New Roman" w:eastAsia="Calibri" w:hAnsi="Times New Roman" w:cs="Times New Roman"/>
          <w:sz w:val="24"/>
          <w:szCs w:val="24"/>
        </w:rPr>
        <w:t xml:space="preserve"> </w:t>
      </w:r>
      <w:r w:rsidRPr="00BC69DB">
        <w:rPr>
          <w:rFonts w:ascii="Times New Roman" w:eastAsia="Calibri" w:hAnsi="Times New Roman" w:cs="Times New Roman"/>
          <w:sz w:val="24"/>
          <w:szCs w:val="24"/>
        </w:rPr>
        <w:t xml:space="preserve"> </w:t>
      </w:r>
    </w:p>
    <w:tbl>
      <w:tblPr>
        <w:tblStyle w:val="a7"/>
        <w:tblW w:w="0" w:type="auto"/>
        <w:tblLook w:val="04A0" w:firstRow="1" w:lastRow="0" w:firstColumn="1" w:lastColumn="0" w:noHBand="0" w:noVBand="1"/>
      </w:tblPr>
      <w:tblGrid>
        <w:gridCol w:w="3403"/>
        <w:gridCol w:w="3758"/>
        <w:gridCol w:w="2184"/>
      </w:tblGrid>
      <w:tr w:rsidR="00BC69DB" w:rsidRPr="00BC69DB" w:rsidTr="00A445B7">
        <w:tc>
          <w:tcPr>
            <w:tcW w:w="3403" w:type="dxa"/>
          </w:tcPr>
          <w:p w:rsidR="00BC69DB" w:rsidRPr="00BC69DB" w:rsidRDefault="00BC69DB" w:rsidP="00BC69DB">
            <w:pPr>
              <w:rPr>
                <w:rFonts w:ascii="Times New Roman" w:eastAsia="Calibri" w:hAnsi="Times New Roman" w:cs="Times New Roman"/>
                <w:b/>
              </w:rPr>
            </w:pPr>
            <w:r w:rsidRPr="00BC69DB">
              <w:rPr>
                <w:rFonts w:ascii="Times New Roman" w:eastAsia="Calibri" w:hAnsi="Times New Roman" w:cs="Times New Roman"/>
                <w:b/>
              </w:rPr>
              <w:t>Коррекционно-развивающая работа</w:t>
            </w:r>
          </w:p>
        </w:tc>
        <w:tc>
          <w:tcPr>
            <w:tcW w:w="3758" w:type="dxa"/>
          </w:tcPr>
          <w:p w:rsidR="00BC69DB" w:rsidRPr="00BC69DB" w:rsidRDefault="00BC69DB" w:rsidP="00BC69DB">
            <w:pPr>
              <w:rPr>
                <w:rFonts w:ascii="Times New Roman" w:eastAsia="Calibri" w:hAnsi="Times New Roman" w:cs="Times New Roman"/>
              </w:rPr>
            </w:pPr>
            <w:r w:rsidRPr="00BC69DB">
              <w:rPr>
                <w:rFonts w:ascii="Times New Roman" w:eastAsia="Calibri" w:hAnsi="Times New Roman" w:cs="Times New Roman"/>
              </w:rPr>
              <w:t>Логопедические занятия</w:t>
            </w:r>
          </w:p>
          <w:p w:rsidR="00BC69DB" w:rsidRPr="00BC69DB" w:rsidRDefault="00BC69DB" w:rsidP="00BC69DB">
            <w:pPr>
              <w:rPr>
                <w:rFonts w:ascii="Times New Roman" w:eastAsia="Calibri" w:hAnsi="Times New Roman" w:cs="Times New Roman"/>
              </w:rPr>
            </w:pPr>
          </w:p>
        </w:tc>
        <w:tc>
          <w:tcPr>
            <w:tcW w:w="2184" w:type="dxa"/>
          </w:tcPr>
          <w:p w:rsidR="00BC69DB" w:rsidRPr="00BC69DB" w:rsidRDefault="00BC69DB" w:rsidP="00BC69DB">
            <w:pPr>
              <w:jc w:val="center"/>
              <w:rPr>
                <w:rFonts w:ascii="Times New Roman" w:eastAsia="Calibri" w:hAnsi="Times New Roman" w:cs="Times New Roman"/>
              </w:rPr>
            </w:pPr>
            <w:r w:rsidRPr="00BC69DB">
              <w:rPr>
                <w:rFonts w:ascii="Times New Roman" w:eastAsia="Calibri" w:hAnsi="Times New Roman" w:cs="Times New Roman"/>
              </w:rPr>
              <w:t>1</w:t>
            </w:r>
          </w:p>
          <w:p w:rsidR="00BC69DB" w:rsidRPr="00BC69DB" w:rsidRDefault="00BC69DB" w:rsidP="00BC69DB">
            <w:pPr>
              <w:jc w:val="center"/>
              <w:rPr>
                <w:rFonts w:ascii="Times New Roman" w:eastAsia="Calibri" w:hAnsi="Times New Roman" w:cs="Times New Roman"/>
              </w:rPr>
            </w:pPr>
          </w:p>
        </w:tc>
      </w:tr>
      <w:tr w:rsidR="00BC69DB" w:rsidRPr="00BC69DB" w:rsidTr="00A445B7">
        <w:tc>
          <w:tcPr>
            <w:tcW w:w="3403" w:type="dxa"/>
          </w:tcPr>
          <w:p w:rsidR="00BC69DB" w:rsidRPr="00BC69DB" w:rsidRDefault="00BC69DB" w:rsidP="00BC69DB">
            <w:pPr>
              <w:rPr>
                <w:rFonts w:ascii="Times New Roman" w:eastAsia="Calibri" w:hAnsi="Times New Roman" w:cs="Times New Roman"/>
              </w:rPr>
            </w:pPr>
          </w:p>
        </w:tc>
        <w:tc>
          <w:tcPr>
            <w:tcW w:w="3758" w:type="dxa"/>
          </w:tcPr>
          <w:p w:rsidR="00BC69DB" w:rsidRPr="00BC69DB" w:rsidRDefault="00BC69DB" w:rsidP="00BC69DB">
            <w:pPr>
              <w:rPr>
                <w:rFonts w:ascii="Times New Roman" w:eastAsia="Calibri" w:hAnsi="Times New Roman" w:cs="Times New Roman"/>
              </w:rPr>
            </w:pPr>
            <w:r w:rsidRPr="00BC69DB">
              <w:rPr>
                <w:rFonts w:ascii="Times New Roman" w:eastAsia="Calibri" w:hAnsi="Times New Roman" w:cs="Times New Roman"/>
              </w:rPr>
              <w:t>Занятия по развитию познавательных процессов</w:t>
            </w:r>
          </w:p>
        </w:tc>
        <w:tc>
          <w:tcPr>
            <w:tcW w:w="2184" w:type="dxa"/>
          </w:tcPr>
          <w:p w:rsidR="00BC69DB" w:rsidRPr="00BC69DB" w:rsidRDefault="00BC69DB" w:rsidP="00BC69DB">
            <w:pPr>
              <w:jc w:val="center"/>
              <w:rPr>
                <w:rFonts w:ascii="Times New Roman" w:eastAsia="Calibri" w:hAnsi="Times New Roman" w:cs="Times New Roman"/>
              </w:rPr>
            </w:pPr>
            <w:r w:rsidRPr="00BC69DB">
              <w:rPr>
                <w:rFonts w:ascii="Times New Roman" w:eastAsia="Calibri" w:hAnsi="Times New Roman" w:cs="Times New Roman"/>
              </w:rPr>
              <w:t>1</w:t>
            </w:r>
          </w:p>
        </w:tc>
      </w:tr>
      <w:tr w:rsidR="00BC69DB" w:rsidRPr="00BC69DB" w:rsidTr="00A445B7">
        <w:tc>
          <w:tcPr>
            <w:tcW w:w="3403" w:type="dxa"/>
          </w:tcPr>
          <w:p w:rsidR="00BC69DB" w:rsidRPr="00BC69DB" w:rsidRDefault="00BC69DB" w:rsidP="00BC69DB">
            <w:pPr>
              <w:rPr>
                <w:rFonts w:ascii="Times New Roman" w:eastAsia="Calibri" w:hAnsi="Times New Roman" w:cs="Times New Roman"/>
              </w:rPr>
            </w:pPr>
          </w:p>
        </w:tc>
        <w:tc>
          <w:tcPr>
            <w:tcW w:w="3758" w:type="dxa"/>
          </w:tcPr>
          <w:p w:rsidR="00BC69DB" w:rsidRPr="00BC69DB" w:rsidRDefault="00BC69DB" w:rsidP="00BC69DB">
            <w:pPr>
              <w:rPr>
                <w:rFonts w:ascii="Times New Roman" w:eastAsia="Calibri" w:hAnsi="Times New Roman" w:cs="Times New Roman"/>
              </w:rPr>
            </w:pPr>
            <w:r w:rsidRPr="00BC69DB">
              <w:rPr>
                <w:rFonts w:ascii="Times New Roman" w:eastAsia="Calibri" w:hAnsi="Times New Roman" w:cs="Times New Roman"/>
              </w:rPr>
              <w:t>Коррекционные занятия по русскому языку</w:t>
            </w:r>
          </w:p>
        </w:tc>
        <w:tc>
          <w:tcPr>
            <w:tcW w:w="2184" w:type="dxa"/>
          </w:tcPr>
          <w:p w:rsidR="00BC69DB" w:rsidRPr="00BC69DB" w:rsidRDefault="00BC69DB" w:rsidP="00BC69DB">
            <w:pPr>
              <w:jc w:val="center"/>
              <w:rPr>
                <w:rFonts w:ascii="Times New Roman" w:eastAsia="Calibri" w:hAnsi="Times New Roman" w:cs="Times New Roman"/>
              </w:rPr>
            </w:pPr>
            <w:r w:rsidRPr="00BC69DB">
              <w:rPr>
                <w:rFonts w:ascii="Times New Roman" w:eastAsia="Calibri" w:hAnsi="Times New Roman" w:cs="Times New Roman"/>
              </w:rPr>
              <w:t>1</w:t>
            </w:r>
          </w:p>
        </w:tc>
      </w:tr>
      <w:tr w:rsidR="00BC69DB" w:rsidRPr="00BC69DB" w:rsidTr="00A445B7">
        <w:tc>
          <w:tcPr>
            <w:tcW w:w="3403" w:type="dxa"/>
          </w:tcPr>
          <w:p w:rsidR="00BC69DB" w:rsidRPr="00BC69DB" w:rsidRDefault="00BC69DB" w:rsidP="00BC69DB">
            <w:pPr>
              <w:rPr>
                <w:rFonts w:ascii="Times New Roman" w:eastAsia="Calibri" w:hAnsi="Times New Roman" w:cs="Times New Roman"/>
              </w:rPr>
            </w:pPr>
          </w:p>
        </w:tc>
        <w:tc>
          <w:tcPr>
            <w:tcW w:w="3758" w:type="dxa"/>
          </w:tcPr>
          <w:p w:rsidR="00BC69DB" w:rsidRPr="00BC69DB" w:rsidRDefault="00BC69DB" w:rsidP="00BC69DB">
            <w:pPr>
              <w:rPr>
                <w:rFonts w:ascii="Times New Roman" w:eastAsia="Calibri" w:hAnsi="Times New Roman" w:cs="Times New Roman"/>
              </w:rPr>
            </w:pPr>
            <w:r w:rsidRPr="00BC69DB">
              <w:rPr>
                <w:rFonts w:ascii="Times New Roman" w:eastAsia="Calibri" w:hAnsi="Times New Roman" w:cs="Times New Roman"/>
              </w:rPr>
              <w:t>Коррекционные занятия по математике</w:t>
            </w:r>
          </w:p>
        </w:tc>
        <w:tc>
          <w:tcPr>
            <w:tcW w:w="2184" w:type="dxa"/>
          </w:tcPr>
          <w:p w:rsidR="00BC69DB" w:rsidRPr="00BC69DB" w:rsidRDefault="00BC69DB" w:rsidP="00BC69DB">
            <w:pPr>
              <w:jc w:val="center"/>
              <w:rPr>
                <w:rFonts w:ascii="Times New Roman" w:eastAsia="Calibri" w:hAnsi="Times New Roman" w:cs="Times New Roman"/>
              </w:rPr>
            </w:pPr>
            <w:r w:rsidRPr="00BC69DB">
              <w:rPr>
                <w:rFonts w:ascii="Times New Roman" w:eastAsia="Calibri" w:hAnsi="Times New Roman" w:cs="Times New Roman"/>
              </w:rPr>
              <w:t>1</w:t>
            </w:r>
          </w:p>
        </w:tc>
      </w:tr>
      <w:tr w:rsidR="00BC69DB" w:rsidRPr="00BC69DB" w:rsidTr="00A445B7">
        <w:tc>
          <w:tcPr>
            <w:tcW w:w="3403" w:type="dxa"/>
          </w:tcPr>
          <w:p w:rsidR="00BC69DB" w:rsidRPr="00BC69DB" w:rsidRDefault="00BC69DB" w:rsidP="00BC69DB">
            <w:pPr>
              <w:rPr>
                <w:rFonts w:ascii="Times New Roman" w:eastAsia="Calibri" w:hAnsi="Times New Roman" w:cs="Times New Roman"/>
              </w:rPr>
            </w:pPr>
          </w:p>
        </w:tc>
        <w:tc>
          <w:tcPr>
            <w:tcW w:w="3758" w:type="dxa"/>
          </w:tcPr>
          <w:p w:rsidR="00BC69DB" w:rsidRPr="00BC69DB" w:rsidRDefault="00BC69DB" w:rsidP="00BC69DB">
            <w:pPr>
              <w:rPr>
                <w:rFonts w:ascii="Times New Roman" w:eastAsia="Calibri" w:hAnsi="Times New Roman" w:cs="Times New Roman"/>
              </w:rPr>
            </w:pPr>
            <w:r w:rsidRPr="00BC69DB">
              <w:rPr>
                <w:rFonts w:ascii="Times New Roman" w:eastAsia="Calibri" w:hAnsi="Times New Roman" w:cs="Times New Roman"/>
              </w:rPr>
              <w:t>Коррекционные занятия по окружающему миру</w:t>
            </w:r>
          </w:p>
        </w:tc>
        <w:tc>
          <w:tcPr>
            <w:tcW w:w="2184" w:type="dxa"/>
          </w:tcPr>
          <w:p w:rsidR="00BC69DB" w:rsidRPr="00BC69DB" w:rsidRDefault="00BC69DB" w:rsidP="00BC69DB">
            <w:pPr>
              <w:jc w:val="center"/>
              <w:rPr>
                <w:rFonts w:ascii="Times New Roman" w:eastAsia="Calibri" w:hAnsi="Times New Roman" w:cs="Times New Roman"/>
              </w:rPr>
            </w:pPr>
            <w:r w:rsidRPr="00BC69DB">
              <w:rPr>
                <w:rFonts w:ascii="Times New Roman" w:eastAsia="Calibri" w:hAnsi="Times New Roman" w:cs="Times New Roman"/>
              </w:rPr>
              <w:t>1</w:t>
            </w:r>
          </w:p>
        </w:tc>
      </w:tr>
      <w:tr w:rsidR="00BC69DB" w:rsidRPr="00BC69DB" w:rsidTr="00A445B7">
        <w:tc>
          <w:tcPr>
            <w:tcW w:w="3403" w:type="dxa"/>
          </w:tcPr>
          <w:p w:rsidR="00BC69DB" w:rsidRPr="00BC69DB" w:rsidRDefault="00BC69DB" w:rsidP="00BC69DB">
            <w:pPr>
              <w:rPr>
                <w:rFonts w:ascii="Times New Roman" w:eastAsia="Calibri" w:hAnsi="Times New Roman" w:cs="Times New Roman"/>
                <w:b/>
              </w:rPr>
            </w:pPr>
            <w:r w:rsidRPr="00BC69DB">
              <w:rPr>
                <w:rFonts w:ascii="Times New Roman" w:eastAsia="Calibri" w:hAnsi="Times New Roman" w:cs="Times New Roman"/>
                <w:b/>
              </w:rPr>
              <w:t>ИТОГО</w:t>
            </w:r>
            <w:r w:rsidRPr="00BC69DB">
              <w:rPr>
                <w:rFonts w:ascii="Times New Roman" w:eastAsia="Calibri" w:hAnsi="Times New Roman" w:cs="Times New Roman"/>
                <w:b/>
              </w:rPr>
              <w:tab/>
            </w:r>
            <w:r w:rsidRPr="00BC69DB">
              <w:rPr>
                <w:rFonts w:ascii="Times New Roman" w:eastAsia="Calibri" w:hAnsi="Times New Roman" w:cs="Times New Roman"/>
                <w:b/>
              </w:rPr>
              <w:tab/>
            </w:r>
          </w:p>
        </w:tc>
        <w:tc>
          <w:tcPr>
            <w:tcW w:w="3758" w:type="dxa"/>
          </w:tcPr>
          <w:p w:rsidR="00BC69DB" w:rsidRPr="00BC69DB" w:rsidRDefault="00BC69DB" w:rsidP="00BC69DB">
            <w:pPr>
              <w:rPr>
                <w:rFonts w:ascii="Times New Roman" w:eastAsia="Calibri" w:hAnsi="Times New Roman" w:cs="Times New Roman"/>
                <w:b/>
              </w:rPr>
            </w:pPr>
          </w:p>
        </w:tc>
        <w:tc>
          <w:tcPr>
            <w:tcW w:w="2184" w:type="dxa"/>
          </w:tcPr>
          <w:p w:rsidR="00BC69DB" w:rsidRPr="00BC69DB" w:rsidRDefault="00BC69DB" w:rsidP="00BC69DB">
            <w:pPr>
              <w:jc w:val="center"/>
              <w:rPr>
                <w:rFonts w:ascii="Times New Roman" w:eastAsia="Calibri" w:hAnsi="Times New Roman" w:cs="Times New Roman"/>
                <w:b/>
              </w:rPr>
            </w:pPr>
            <w:r w:rsidRPr="00BC69DB">
              <w:rPr>
                <w:rFonts w:ascii="Times New Roman" w:eastAsia="Calibri" w:hAnsi="Times New Roman" w:cs="Times New Roman"/>
                <w:b/>
              </w:rPr>
              <w:t>5</w:t>
            </w:r>
          </w:p>
        </w:tc>
      </w:tr>
      <w:tr w:rsidR="00BC69DB" w:rsidRPr="00BC69DB" w:rsidTr="00A445B7">
        <w:tc>
          <w:tcPr>
            <w:tcW w:w="3403" w:type="dxa"/>
          </w:tcPr>
          <w:p w:rsidR="00BC69DB" w:rsidRPr="00BC69DB" w:rsidRDefault="00BC69DB" w:rsidP="00BC69DB">
            <w:pPr>
              <w:rPr>
                <w:rFonts w:ascii="Times New Roman" w:eastAsia="Calibri" w:hAnsi="Times New Roman" w:cs="Times New Roman"/>
                <w:i/>
                <w:sz w:val="24"/>
                <w:szCs w:val="24"/>
              </w:rPr>
            </w:pPr>
            <w:r w:rsidRPr="00BC69DB">
              <w:rPr>
                <w:rFonts w:ascii="Times New Roman" w:eastAsia="Calibri" w:hAnsi="Times New Roman" w:cs="Times New Roman"/>
                <w:i/>
                <w:sz w:val="24"/>
                <w:szCs w:val="24"/>
              </w:rPr>
              <w:t xml:space="preserve">Направления: </w:t>
            </w:r>
          </w:p>
          <w:p w:rsidR="00BC69DB" w:rsidRPr="00BC69DB" w:rsidRDefault="00BC69DB" w:rsidP="00BC69DB">
            <w:pPr>
              <w:rPr>
                <w:rFonts w:ascii="Times New Roman" w:eastAsia="Calibri" w:hAnsi="Times New Roman" w:cs="Times New Roman"/>
                <w:i/>
                <w:sz w:val="24"/>
                <w:szCs w:val="24"/>
              </w:rPr>
            </w:pPr>
            <w:proofErr w:type="spellStart"/>
            <w:r w:rsidRPr="00BC69DB">
              <w:rPr>
                <w:rFonts w:ascii="Times New Roman" w:eastAsia="Calibri" w:hAnsi="Times New Roman" w:cs="Times New Roman"/>
                <w:i/>
                <w:sz w:val="24"/>
                <w:szCs w:val="24"/>
              </w:rPr>
              <w:t>общеинтеллектуальное</w:t>
            </w:r>
            <w:proofErr w:type="spellEnd"/>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«Кружок «Конструкторское бюро»</w:t>
            </w:r>
          </w:p>
        </w:tc>
        <w:tc>
          <w:tcPr>
            <w:tcW w:w="2184" w:type="dxa"/>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1</w:t>
            </w:r>
          </w:p>
        </w:tc>
      </w:tr>
      <w:tr w:rsidR="00BC69DB" w:rsidRPr="00BC69DB" w:rsidTr="00A445B7">
        <w:tc>
          <w:tcPr>
            <w:tcW w:w="3403" w:type="dxa"/>
          </w:tcPr>
          <w:p w:rsidR="00BC69DB" w:rsidRPr="00BC69DB" w:rsidRDefault="00BC69DB" w:rsidP="00BC69DB">
            <w:pPr>
              <w:rPr>
                <w:rFonts w:ascii="Times New Roman" w:eastAsia="Calibri" w:hAnsi="Times New Roman" w:cs="Times New Roman"/>
                <w:i/>
                <w:sz w:val="24"/>
                <w:szCs w:val="24"/>
              </w:rPr>
            </w:pP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 xml:space="preserve"> Кружок «Я- исследователь»</w:t>
            </w:r>
          </w:p>
        </w:tc>
        <w:tc>
          <w:tcPr>
            <w:tcW w:w="2184" w:type="dxa"/>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1</w:t>
            </w:r>
          </w:p>
        </w:tc>
      </w:tr>
      <w:tr w:rsidR="00BC69DB" w:rsidRPr="00BC69DB" w:rsidTr="00A445B7">
        <w:tc>
          <w:tcPr>
            <w:tcW w:w="3403" w:type="dxa"/>
          </w:tcPr>
          <w:p w:rsidR="00BC69DB" w:rsidRPr="00BC69DB" w:rsidRDefault="00BC69DB" w:rsidP="00BC69DB">
            <w:pPr>
              <w:rPr>
                <w:rFonts w:ascii="Times New Roman" w:eastAsia="Calibri" w:hAnsi="Times New Roman" w:cs="Times New Roman"/>
                <w:i/>
                <w:sz w:val="24"/>
                <w:szCs w:val="24"/>
              </w:rPr>
            </w:pP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Кружок «Родничок»</w:t>
            </w:r>
          </w:p>
        </w:tc>
        <w:tc>
          <w:tcPr>
            <w:tcW w:w="2184" w:type="dxa"/>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1</w:t>
            </w:r>
          </w:p>
        </w:tc>
      </w:tr>
      <w:tr w:rsidR="00BC69DB" w:rsidRPr="00BC69DB" w:rsidTr="00A445B7">
        <w:tc>
          <w:tcPr>
            <w:tcW w:w="3403" w:type="dxa"/>
          </w:tcPr>
          <w:p w:rsidR="00BC69DB" w:rsidRPr="00BC69DB" w:rsidRDefault="00BC69DB" w:rsidP="00BC69DB">
            <w:pPr>
              <w:rPr>
                <w:rFonts w:ascii="Times New Roman" w:eastAsia="Calibri" w:hAnsi="Times New Roman" w:cs="Times New Roman"/>
                <w:i/>
              </w:rPr>
            </w:pPr>
          </w:p>
          <w:p w:rsidR="00BC69DB" w:rsidRPr="00BC69DB" w:rsidRDefault="00BC69DB" w:rsidP="00BC69DB">
            <w:pPr>
              <w:rPr>
                <w:rFonts w:ascii="Times New Roman" w:eastAsia="Calibri" w:hAnsi="Times New Roman" w:cs="Times New Roman"/>
                <w:i/>
              </w:rPr>
            </w:pPr>
            <w:r w:rsidRPr="00BC69DB">
              <w:rPr>
                <w:rFonts w:ascii="Times New Roman" w:eastAsia="Calibri" w:hAnsi="Times New Roman" w:cs="Times New Roman"/>
                <w:i/>
              </w:rPr>
              <w:t>Общекультурное</w:t>
            </w:r>
          </w:p>
        </w:tc>
        <w:tc>
          <w:tcPr>
            <w:tcW w:w="3758" w:type="dxa"/>
            <w:vMerge w:val="restart"/>
          </w:tcPr>
          <w:p w:rsidR="00BC69DB" w:rsidRPr="00BC69DB" w:rsidRDefault="00BC69DB" w:rsidP="00BC69DB">
            <w:pPr>
              <w:rPr>
                <w:rFonts w:ascii="Times New Roman" w:eastAsia="Calibri" w:hAnsi="Times New Roman" w:cs="Times New Roman"/>
              </w:rPr>
            </w:pPr>
            <w:r w:rsidRPr="00BC69DB">
              <w:rPr>
                <w:rFonts w:ascii="Times New Roman" w:eastAsia="Calibri" w:hAnsi="Times New Roman" w:cs="Times New Roman"/>
              </w:rPr>
              <w:t>План воспитательной работы</w:t>
            </w:r>
          </w:p>
        </w:tc>
        <w:tc>
          <w:tcPr>
            <w:tcW w:w="2184" w:type="dxa"/>
            <w:vMerge w:val="restart"/>
          </w:tcPr>
          <w:p w:rsidR="00BC69DB" w:rsidRPr="00BC69DB" w:rsidRDefault="00BC69DB" w:rsidP="00BC69DB">
            <w:pPr>
              <w:jc w:val="center"/>
              <w:rPr>
                <w:rFonts w:ascii="Times New Roman" w:eastAsia="Calibri" w:hAnsi="Times New Roman" w:cs="Times New Roman"/>
              </w:rPr>
            </w:pPr>
            <w:r w:rsidRPr="00BC69DB">
              <w:rPr>
                <w:rFonts w:ascii="Times New Roman" w:eastAsia="Calibri" w:hAnsi="Times New Roman" w:cs="Times New Roman"/>
              </w:rPr>
              <w:t>Нерегулярные занятия</w:t>
            </w:r>
          </w:p>
        </w:tc>
      </w:tr>
      <w:tr w:rsidR="00BC69DB" w:rsidRPr="00BC69DB" w:rsidTr="00A445B7">
        <w:tc>
          <w:tcPr>
            <w:tcW w:w="3403" w:type="dxa"/>
          </w:tcPr>
          <w:p w:rsidR="00BC69DB" w:rsidRPr="00BC69DB" w:rsidRDefault="00BC69DB" w:rsidP="00BC69DB">
            <w:pPr>
              <w:rPr>
                <w:rFonts w:ascii="Times New Roman" w:eastAsia="Calibri" w:hAnsi="Times New Roman" w:cs="Times New Roman"/>
                <w:i/>
                <w:sz w:val="24"/>
                <w:szCs w:val="24"/>
              </w:rPr>
            </w:pPr>
            <w:r w:rsidRPr="00BC69DB">
              <w:rPr>
                <w:rFonts w:ascii="Times New Roman" w:eastAsia="Calibri" w:hAnsi="Times New Roman" w:cs="Times New Roman"/>
                <w:i/>
                <w:sz w:val="24"/>
                <w:szCs w:val="24"/>
              </w:rPr>
              <w:t>Духовно-нравственное</w:t>
            </w:r>
          </w:p>
        </w:tc>
        <w:tc>
          <w:tcPr>
            <w:tcW w:w="3758" w:type="dxa"/>
            <w:vMerge/>
          </w:tcPr>
          <w:p w:rsidR="00BC69DB" w:rsidRPr="00BC69DB" w:rsidRDefault="00BC69DB" w:rsidP="00BC69DB">
            <w:pPr>
              <w:rPr>
                <w:rFonts w:ascii="Times New Roman" w:eastAsia="Calibri" w:hAnsi="Times New Roman" w:cs="Times New Roman"/>
                <w:sz w:val="24"/>
                <w:szCs w:val="24"/>
              </w:rPr>
            </w:pPr>
          </w:p>
        </w:tc>
        <w:tc>
          <w:tcPr>
            <w:tcW w:w="2184" w:type="dxa"/>
            <w:vMerge/>
          </w:tcPr>
          <w:p w:rsidR="00BC69DB" w:rsidRPr="00BC69DB" w:rsidRDefault="00BC69DB" w:rsidP="00BC69DB">
            <w:pPr>
              <w:jc w:val="center"/>
              <w:rPr>
                <w:rFonts w:ascii="Times New Roman" w:eastAsia="Calibri" w:hAnsi="Times New Roman" w:cs="Times New Roman"/>
                <w:sz w:val="24"/>
                <w:szCs w:val="24"/>
              </w:rPr>
            </w:pPr>
          </w:p>
        </w:tc>
      </w:tr>
      <w:tr w:rsidR="00BC69DB" w:rsidRPr="00BC69DB" w:rsidTr="00A445B7">
        <w:tc>
          <w:tcPr>
            <w:tcW w:w="3403" w:type="dxa"/>
          </w:tcPr>
          <w:p w:rsidR="00BC69DB" w:rsidRPr="00BC69DB" w:rsidRDefault="00BC69DB" w:rsidP="00BC69DB">
            <w:pPr>
              <w:rPr>
                <w:rFonts w:ascii="Times New Roman" w:eastAsia="Calibri" w:hAnsi="Times New Roman" w:cs="Times New Roman"/>
                <w:i/>
                <w:sz w:val="24"/>
                <w:szCs w:val="24"/>
              </w:rPr>
            </w:pPr>
            <w:r w:rsidRPr="00BC69DB">
              <w:rPr>
                <w:rFonts w:ascii="Times New Roman" w:eastAsia="Calibri" w:hAnsi="Times New Roman" w:cs="Times New Roman"/>
                <w:i/>
                <w:sz w:val="24"/>
                <w:szCs w:val="24"/>
              </w:rPr>
              <w:t>Социальное</w:t>
            </w:r>
          </w:p>
        </w:tc>
        <w:tc>
          <w:tcPr>
            <w:tcW w:w="3758" w:type="dxa"/>
            <w:vMerge/>
          </w:tcPr>
          <w:p w:rsidR="00BC69DB" w:rsidRPr="00BC69DB" w:rsidRDefault="00BC69DB" w:rsidP="00BC69DB">
            <w:pPr>
              <w:rPr>
                <w:rFonts w:ascii="Times New Roman" w:eastAsia="Calibri" w:hAnsi="Times New Roman" w:cs="Times New Roman"/>
                <w:sz w:val="24"/>
                <w:szCs w:val="24"/>
              </w:rPr>
            </w:pPr>
          </w:p>
        </w:tc>
        <w:tc>
          <w:tcPr>
            <w:tcW w:w="2184" w:type="dxa"/>
            <w:vMerge/>
          </w:tcPr>
          <w:p w:rsidR="00BC69DB" w:rsidRPr="00BC69DB" w:rsidRDefault="00BC69DB" w:rsidP="00BC69DB">
            <w:pPr>
              <w:jc w:val="center"/>
              <w:rPr>
                <w:rFonts w:ascii="Times New Roman" w:eastAsia="Calibri" w:hAnsi="Times New Roman" w:cs="Times New Roman"/>
                <w:sz w:val="24"/>
                <w:szCs w:val="24"/>
              </w:rPr>
            </w:pPr>
          </w:p>
        </w:tc>
      </w:tr>
      <w:tr w:rsidR="00BC69DB" w:rsidRPr="00BC69DB" w:rsidTr="00A445B7">
        <w:tc>
          <w:tcPr>
            <w:tcW w:w="3403" w:type="dxa"/>
          </w:tcPr>
          <w:p w:rsidR="00BC69DB" w:rsidRPr="00BC69DB" w:rsidRDefault="00BC69DB" w:rsidP="00BC69DB">
            <w:pPr>
              <w:rPr>
                <w:rFonts w:ascii="Times New Roman" w:eastAsia="Calibri" w:hAnsi="Times New Roman" w:cs="Times New Roman"/>
                <w:i/>
                <w:sz w:val="24"/>
                <w:szCs w:val="24"/>
              </w:rPr>
            </w:pPr>
            <w:r w:rsidRPr="00BC69DB">
              <w:rPr>
                <w:rFonts w:ascii="Times New Roman" w:eastAsia="Calibri" w:hAnsi="Times New Roman" w:cs="Times New Roman"/>
                <w:i/>
                <w:sz w:val="24"/>
                <w:szCs w:val="24"/>
              </w:rPr>
              <w:t>Спортивно-оздоровительное</w:t>
            </w:r>
          </w:p>
        </w:tc>
        <w:tc>
          <w:tcPr>
            <w:tcW w:w="3758" w:type="dxa"/>
            <w:vMerge/>
          </w:tcPr>
          <w:p w:rsidR="00BC69DB" w:rsidRPr="00BC69DB" w:rsidRDefault="00BC69DB" w:rsidP="00BC69DB">
            <w:pPr>
              <w:rPr>
                <w:rFonts w:ascii="Times New Roman" w:eastAsia="Calibri" w:hAnsi="Times New Roman" w:cs="Times New Roman"/>
                <w:sz w:val="24"/>
                <w:szCs w:val="24"/>
              </w:rPr>
            </w:pPr>
          </w:p>
        </w:tc>
        <w:tc>
          <w:tcPr>
            <w:tcW w:w="2184" w:type="dxa"/>
            <w:vMerge/>
          </w:tcPr>
          <w:p w:rsidR="00BC69DB" w:rsidRPr="00BC69DB" w:rsidRDefault="00BC69DB" w:rsidP="00BC69DB">
            <w:pPr>
              <w:jc w:val="center"/>
              <w:rPr>
                <w:rFonts w:ascii="Times New Roman" w:eastAsia="Calibri" w:hAnsi="Times New Roman" w:cs="Times New Roman"/>
                <w:sz w:val="24"/>
                <w:szCs w:val="24"/>
              </w:rPr>
            </w:pPr>
          </w:p>
        </w:tc>
      </w:tr>
      <w:tr w:rsidR="00BC69DB" w:rsidRPr="00BC69DB" w:rsidTr="00A445B7">
        <w:tc>
          <w:tcPr>
            <w:tcW w:w="3403" w:type="dxa"/>
          </w:tcPr>
          <w:p w:rsidR="00BC69DB" w:rsidRPr="00BC69DB" w:rsidRDefault="00BC69DB" w:rsidP="00BC69DB">
            <w:pPr>
              <w:rPr>
                <w:rFonts w:ascii="Times New Roman" w:eastAsia="Calibri" w:hAnsi="Times New Roman" w:cs="Times New Roman"/>
                <w:b/>
                <w:i/>
                <w:sz w:val="24"/>
                <w:szCs w:val="24"/>
              </w:rPr>
            </w:pPr>
            <w:r w:rsidRPr="00BC69DB">
              <w:rPr>
                <w:rFonts w:ascii="Times New Roman" w:eastAsia="Calibri" w:hAnsi="Times New Roman" w:cs="Times New Roman"/>
                <w:b/>
                <w:i/>
                <w:sz w:val="24"/>
                <w:szCs w:val="24"/>
              </w:rPr>
              <w:t>Итого:</w:t>
            </w:r>
          </w:p>
        </w:tc>
        <w:tc>
          <w:tcPr>
            <w:tcW w:w="3758" w:type="dxa"/>
          </w:tcPr>
          <w:p w:rsidR="00BC69DB" w:rsidRPr="00BC69DB" w:rsidRDefault="00BC69DB" w:rsidP="00BC69DB">
            <w:pPr>
              <w:rPr>
                <w:rFonts w:ascii="Times New Roman" w:eastAsia="Calibri" w:hAnsi="Times New Roman" w:cs="Times New Roman"/>
                <w:b/>
                <w:sz w:val="24"/>
                <w:szCs w:val="24"/>
              </w:rPr>
            </w:pPr>
          </w:p>
        </w:tc>
        <w:tc>
          <w:tcPr>
            <w:tcW w:w="2184" w:type="dxa"/>
          </w:tcPr>
          <w:p w:rsidR="00BC69DB" w:rsidRPr="00BC69DB" w:rsidRDefault="00BC69DB" w:rsidP="00BC69DB">
            <w:pPr>
              <w:jc w:val="center"/>
              <w:rPr>
                <w:rFonts w:ascii="Times New Roman" w:eastAsia="Calibri" w:hAnsi="Times New Roman" w:cs="Times New Roman"/>
                <w:b/>
                <w:sz w:val="24"/>
                <w:szCs w:val="24"/>
              </w:rPr>
            </w:pPr>
            <w:r w:rsidRPr="00BC69DB">
              <w:rPr>
                <w:rFonts w:ascii="Times New Roman" w:eastAsia="Calibri" w:hAnsi="Times New Roman" w:cs="Times New Roman"/>
                <w:b/>
                <w:sz w:val="24"/>
                <w:szCs w:val="24"/>
              </w:rPr>
              <w:t>8</w:t>
            </w:r>
          </w:p>
        </w:tc>
      </w:tr>
    </w:tbl>
    <w:p w:rsidR="00BC69DB" w:rsidRPr="00BC69DB" w:rsidRDefault="00BC69DB" w:rsidP="00BC69DB">
      <w:pPr>
        <w:spacing w:after="200" w:line="276" w:lineRule="auto"/>
        <w:jc w:val="center"/>
        <w:rPr>
          <w:rFonts w:ascii="Times New Roman" w:eastAsia="Calibri" w:hAnsi="Times New Roman" w:cs="Times New Roman"/>
          <w:b/>
          <w:sz w:val="24"/>
          <w:szCs w:val="24"/>
        </w:rPr>
      </w:pPr>
    </w:p>
    <w:p w:rsidR="00BC69DB" w:rsidRPr="00BC69DB" w:rsidRDefault="00BC69DB" w:rsidP="00BC69DB">
      <w:pPr>
        <w:spacing w:after="200" w:line="276" w:lineRule="auto"/>
        <w:jc w:val="center"/>
        <w:rPr>
          <w:rFonts w:ascii="Times New Roman" w:eastAsia="Calibri" w:hAnsi="Times New Roman" w:cs="Times New Roman"/>
          <w:sz w:val="24"/>
          <w:szCs w:val="24"/>
        </w:rPr>
      </w:pPr>
      <w:r w:rsidRPr="00BC69DB">
        <w:rPr>
          <w:rFonts w:ascii="Times New Roman" w:eastAsia="Calibri" w:hAnsi="Times New Roman" w:cs="Times New Roman"/>
          <w:b/>
          <w:sz w:val="24"/>
          <w:szCs w:val="24"/>
        </w:rPr>
        <w:t xml:space="preserve">Внеурочная деятельность </w:t>
      </w:r>
    </w:p>
    <w:tbl>
      <w:tblPr>
        <w:tblStyle w:val="a7"/>
        <w:tblW w:w="0" w:type="auto"/>
        <w:tblLook w:val="04A0" w:firstRow="1" w:lastRow="0" w:firstColumn="1" w:lastColumn="0" w:noHBand="0" w:noVBand="1"/>
      </w:tblPr>
      <w:tblGrid>
        <w:gridCol w:w="3403"/>
        <w:gridCol w:w="3758"/>
        <w:gridCol w:w="2184"/>
      </w:tblGrid>
      <w:tr w:rsidR="00BC69DB" w:rsidRPr="00BC69DB" w:rsidTr="00A445B7">
        <w:tc>
          <w:tcPr>
            <w:tcW w:w="3403" w:type="dxa"/>
          </w:tcPr>
          <w:p w:rsidR="00BC69DB" w:rsidRPr="00BC69DB" w:rsidRDefault="00BC69DB" w:rsidP="00BC69DB">
            <w:pPr>
              <w:rPr>
                <w:rFonts w:ascii="Times New Roman" w:eastAsia="Calibri" w:hAnsi="Times New Roman" w:cs="Times New Roman"/>
                <w:b/>
              </w:rPr>
            </w:pPr>
            <w:r w:rsidRPr="00BC69DB">
              <w:rPr>
                <w:rFonts w:ascii="Times New Roman" w:eastAsia="Calibri" w:hAnsi="Times New Roman" w:cs="Times New Roman"/>
                <w:b/>
              </w:rPr>
              <w:t>Коррекционно-развивающая работа</w:t>
            </w:r>
          </w:p>
        </w:tc>
        <w:tc>
          <w:tcPr>
            <w:tcW w:w="3758" w:type="dxa"/>
          </w:tcPr>
          <w:p w:rsidR="00BC69DB" w:rsidRPr="00BC69DB" w:rsidRDefault="00BC69DB" w:rsidP="00BC69DB">
            <w:pPr>
              <w:rPr>
                <w:rFonts w:ascii="Times New Roman" w:eastAsia="Calibri" w:hAnsi="Times New Roman" w:cs="Times New Roman"/>
              </w:rPr>
            </w:pPr>
            <w:r w:rsidRPr="00BC69DB">
              <w:rPr>
                <w:rFonts w:ascii="Times New Roman" w:eastAsia="Calibri" w:hAnsi="Times New Roman" w:cs="Times New Roman"/>
              </w:rPr>
              <w:t>Логопедические занятия</w:t>
            </w:r>
          </w:p>
          <w:p w:rsidR="00BC69DB" w:rsidRPr="00BC69DB" w:rsidRDefault="00BC69DB" w:rsidP="00BC69DB">
            <w:pPr>
              <w:rPr>
                <w:rFonts w:ascii="Times New Roman" w:eastAsia="Calibri" w:hAnsi="Times New Roman" w:cs="Times New Roman"/>
              </w:rPr>
            </w:pPr>
          </w:p>
        </w:tc>
        <w:tc>
          <w:tcPr>
            <w:tcW w:w="2184" w:type="dxa"/>
          </w:tcPr>
          <w:p w:rsidR="00BC69DB" w:rsidRPr="00BC69DB" w:rsidRDefault="00BC69DB" w:rsidP="00BC69DB">
            <w:pPr>
              <w:jc w:val="center"/>
              <w:rPr>
                <w:rFonts w:ascii="Times New Roman" w:eastAsia="Calibri" w:hAnsi="Times New Roman" w:cs="Times New Roman"/>
              </w:rPr>
            </w:pPr>
            <w:r w:rsidRPr="00BC69DB">
              <w:rPr>
                <w:rFonts w:ascii="Times New Roman" w:eastAsia="Calibri" w:hAnsi="Times New Roman" w:cs="Times New Roman"/>
              </w:rPr>
              <w:t>1</w:t>
            </w:r>
          </w:p>
          <w:p w:rsidR="00BC69DB" w:rsidRPr="00BC69DB" w:rsidRDefault="00BC69DB" w:rsidP="00BC69DB">
            <w:pPr>
              <w:jc w:val="center"/>
              <w:rPr>
                <w:rFonts w:ascii="Times New Roman" w:eastAsia="Calibri" w:hAnsi="Times New Roman" w:cs="Times New Roman"/>
              </w:rPr>
            </w:pPr>
          </w:p>
        </w:tc>
      </w:tr>
      <w:tr w:rsidR="00BC69DB" w:rsidRPr="00BC69DB" w:rsidTr="00A445B7">
        <w:tc>
          <w:tcPr>
            <w:tcW w:w="3403" w:type="dxa"/>
          </w:tcPr>
          <w:p w:rsidR="00BC69DB" w:rsidRPr="00BC69DB" w:rsidRDefault="00BC69DB" w:rsidP="00BC69DB">
            <w:pPr>
              <w:rPr>
                <w:rFonts w:ascii="Times New Roman" w:eastAsia="Calibri" w:hAnsi="Times New Roman" w:cs="Times New Roman"/>
              </w:rPr>
            </w:pPr>
          </w:p>
        </w:tc>
        <w:tc>
          <w:tcPr>
            <w:tcW w:w="3758" w:type="dxa"/>
          </w:tcPr>
          <w:p w:rsidR="00BC69DB" w:rsidRPr="00BC69DB" w:rsidRDefault="00BC69DB" w:rsidP="00BC69DB">
            <w:pPr>
              <w:rPr>
                <w:rFonts w:ascii="Times New Roman" w:eastAsia="Calibri" w:hAnsi="Times New Roman" w:cs="Times New Roman"/>
              </w:rPr>
            </w:pPr>
            <w:r w:rsidRPr="00BC69DB">
              <w:rPr>
                <w:rFonts w:ascii="Times New Roman" w:eastAsia="Calibri" w:hAnsi="Times New Roman" w:cs="Times New Roman"/>
              </w:rPr>
              <w:t>Коррекционные занятия по английскому языку</w:t>
            </w:r>
          </w:p>
        </w:tc>
        <w:tc>
          <w:tcPr>
            <w:tcW w:w="2184" w:type="dxa"/>
          </w:tcPr>
          <w:p w:rsidR="00BC69DB" w:rsidRPr="00BC69DB" w:rsidRDefault="00BC69DB" w:rsidP="00BC69DB">
            <w:pPr>
              <w:jc w:val="center"/>
              <w:rPr>
                <w:rFonts w:ascii="Times New Roman" w:eastAsia="Calibri" w:hAnsi="Times New Roman" w:cs="Times New Roman"/>
              </w:rPr>
            </w:pPr>
            <w:r w:rsidRPr="00BC69DB">
              <w:rPr>
                <w:rFonts w:ascii="Times New Roman" w:eastAsia="Calibri" w:hAnsi="Times New Roman" w:cs="Times New Roman"/>
              </w:rPr>
              <w:t>1</w:t>
            </w:r>
          </w:p>
        </w:tc>
      </w:tr>
      <w:tr w:rsidR="00BC69DB" w:rsidRPr="00BC69DB" w:rsidTr="00A445B7">
        <w:tc>
          <w:tcPr>
            <w:tcW w:w="3403" w:type="dxa"/>
          </w:tcPr>
          <w:p w:rsidR="00BC69DB" w:rsidRPr="00BC69DB" w:rsidRDefault="00BC69DB" w:rsidP="00BC69DB">
            <w:pPr>
              <w:rPr>
                <w:rFonts w:ascii="Times New Roman" w:eastAsia="Calibri" w:hAnsi="Times New Roman" w:cs="Times New Roman"/>
              </w:rPr>
            </w:pPr>
          </w:p>
        </w:tc>
        <w:tc>
          <w:tcPr>
            <w:tcW w:w="3758" w:type="dxa"/>
          </w:tcPr>
          <w:p w:rsidR="00BC69DB" w:rsidRPr="00BC69DB" w:rsidRDefault="00BC69DB" w:rsidP="00BC69DB">
            <w:pPr>
              <w:rPr>
                <w:rFonts w:ascii="Times New Roman" w:eastAsia="Calibri" w:hAnsi="Times New Roman" w:cs="Times New Roman"/>
              </w:rPr>
            </w:pPr>
            <w:r w:rsidRPr="00BC69DB">
              <w:rPr>
                <w:rFonts w:ascii="Times New Roman" w:eastAsia="Calibri" w:hAnsi="Times New Roman" w:cs="Times New Roman"/>
              </w:rPr>
              <w:t>Коррекционные занятия по русскому языку</w:t>
            </w:r>
          </w:p>
        </w:tc>
        <w:tc>
          <w:tcPr>
            <w:tcW w:w="2184" w:type="dxa"/>
          </w:tcPr>
          <w:p w:rsidR="00BC69DB" w:rsidRPr="00BC69DB" w:rsidRDefault="00BC69DB" w:rsidP="00BC69DB">
            <w:pPr>
              <w:jc w:val="center"/>
              <w:rPr>
                <w:rFonts w:ascii="Times New Roman" w:eastAsia="Calibri" w:hAnsi="Times New Roman" w:cs="Times New Roman"/>
              </w:rPr>
            </w:pPr>
            <w:r w:rsidRPr="00BC69DB">
              <w:rPr>
                <w:rFonts w:ascii="Times New Roman" w:eastAsia="Calibri" w:hAnsi="Times New Roman" w:cs="Times New Roman"/>
              </w:rPr>
              <w:t>1</w:t>
            </w:r>
          </w:p>
        </w:tc>
      </w:tr>
      <w:tr w:rsidR="00BC69DB" w:rsidRPr="00BC69DB" w:rsidTr="00A445B7">
        <w:tc>
          <w:tcPr>
            <w:tcW w:w="3403" w:type="dxa"/>
          </w:tcPr>
          <w:p w:rsidR="00BC69DB" w:rsidRPr="00BC69DB" w:rsidRDefault="00BC69DB" w:rsidP="00BC69DB">
            <w:pPr>
              <w:rPr>
                <w:rFonts w:ascii="Times New Roman" w:eastAsia="Calibri" w:hAnsi="Times New Roman" w:cs="Times New Roman"/>
              </w:rPr>
            </w:pPr>
          </w:p>
        </w:tc>
        <w:tc>
          <w:tcPr>
            <w:tcW w:w="3758" w:type="dxa"/>
          </w:tcPr>
          <w:p w:rsidR="00BC69DB" w:rsidRPr="00BC69DB" w:rsidRDefault="00BC69DB" w:rsidP="00BC69DB">
            <w:pPr>
              <w:rPr>
                <w:rFonts w:ascii="Times New Roman" w:eastAsia="Calibri" w:hAnsi="Times New Roman" w:cs="Times New Roman"/>
              </w:rPr>
            </w:pPr>
            <w:r w:rsidRPr="00BC69DB">
              <w:rPr>
                <w:rFonts w:ascii="Times New Roman" w:eastAsia="Calibri" w:hAnsi="Times New Roman" w:cs="Times New Roman"/>
              </w:rPr>
              <w:t>Коррекционные занятия по математике</w:t>
            </w:r>
          </w:p>
        </w:tc>
        <w:tc>
          <w:tcPr>
            <w:tcW w:w="2184" w:type="dxa"/>
          </w:tcPr>
          <w:p w:rsidR="00BC69DB" w:rsidRPr="00BC69DB" w:rsidRDefault="00BC69DB" w:rsidP="00BC69DB">
            <w:pPr>
              <w:jc w:val="center"/>
              <w:rPr>
                <w:rFonts w:ascii="Times New Roman" w:eastAsia="Calibri" w:hAnsi="Times New Roman" w:cs="Times New Roman"/>
              </w:rPr>
            </w:pPr>
            <w:r w:rsidRPr="00BC69DB">
              <w:rPr>
                <w:rFonts w:ascii="Times New Roman" w:eastAsia="Calibri" w:hAnsi="Times New Roman" w:cs="Times New Roman"/>
              </w:rPr>
              <w:t>1</w:t>
            </w:r>
          </w:p>
        </w:tc>
      </w:tr>
      <w:tr w:rsidR="00BC69DB" w:rsidRPr="00BC69DB" w:rsidTr="00A445B7">
        <w:tc>
          <w:tcPr>
            <w:tcW w:w="3403" w:type="dxa"/>
          </w:tcPr>
          <w:p w:rsidR="00BC69DB" w:rsidRPr="00BC69DB" w:rsidRDefault="00BC69DB" w:rsidP="00BC69DB">
            <w:pPr>
              <w:rPr>
                <w:rFonts w:ascii="Times New Roman" w:eastAsia="Calibri" w:hAnsi="Times New Roman" w:cs="Times New Roman"/>
              </w:rPr>
            </w:pPr>
          </w:p>
        </w:tc>
        <w:tc>
          <w:tcPr>
            <w:tcW w:w="3758" w:type="dxa"/>
          </w:tcPr>
          <w:p w:rsidR="00BC69DB" w:rsidRPr="00BC69DB" w:rsidRDefault="00BC69DB" w:rsidP="00BC69DB">
            <w:pPr>
              <w:rPr>
                <w:rFonts w:ascii="Times New Roman" w:eastAsia="Calibri" w:hAnsi="Times New Roman" w:cs="Times New Roman"/>
              </w:rPr>
            </w:pPr>
            <w:r w:rsidRPr="00BC69DB">
              <w:rPr>
                <w:rFonts w:ascii="Times New Roman" w:eastAsia="Calibri" w:hAnsi="Times New Roman" w:cs="Times New Roman"/>
              </w:rPr>
              <w:t>Коррекционные занятия по литературному чтению</w:t>
            </w:r>
          </w:p>
        </w:tc>
        <w:tc>
          <w:tcPr>
            <w:tcW w:w="2184" w:type="dxa"/>
          </w:tcPr>
          <w:p w:rsidR="00BC69DB" w:rsidRPr="00BC69DB" w:rsidRDefault="00BC69DB" w:rsidP="00BC69DB">
            <w:pPr>
              <w:jc w:val="center"/>
              <w:rPr>
                <w:rFonts w:ascii="Times New Roman" w:eastAsia="Calibri" w:hAnsi="Times New Roman" w:cs="Times New Roman"/>
              </w:rPr>
            </w:pPr>
            <w:r w:rsidRPr="00BC69DB">
              <w:rPr>
                <w:rFonts w:ascii="Times New Roman" w:eastAsia="Calibri" w:hAnsi="Times New Roman" w:cs="Times New Roman"/>
              </w:rPr>
              <w:t>1</w:t>
            </w:r>
          </w:p>
        </w:tc>
      </w:tr>
      <w:tr w:rsidR="00BC69DB" w:rsidRPr="00BC69DB" w:rsidTr="00A445B7">
        <w:tc>
          <w:tcPr>
            <w:tcW w:w="3403" w:type="dxa"/>
          </w:tcPr>
          <w:p w:rsidR="00BC69DB" w:rsidRPr="00BC69DB" w:rsidRDefault="00BC69DB" w:rsidP="00BC69DB">
            <w:pPr>
              <w:rPr>
                <w:rFonts w:ascii="Times New Roman" w:eastAsia="Calibri" w:hAnsi="Times New Roman" w:cs="Times New Roman"/>
                <w:b/>
              </w:rPr>
            </w:pPr>
            <w:r w:rsidRPr="00BC69DB">
              <w:rPr>
                <w:rFonts w:ascii="Times New Roman" w:eastAsia="Calibri" w:hAnsi="Times New Roman" w:cs="Times New Roman"/>
                <w:b/>
              </w:rPr>
              <w:t>ИТОГО</w:t>
            </w:r>
            <w:r w:rsidRPr="00BC69DB">
              <w:rPr>
                <w:rFonts w:ascii="Times New Roman" w:eastAsia="Calibri" w:hAnsi="Times New Roman" w:cs="Times New Roman"/>
                <w:b/>
              </w:rPr>
              <w:tab/>
            </w:r>
            <w:r w:rsidRPr="00BC69DB">
              <w:rPr>
                <w:rFonts w:ascii="Times New Roman" w:eastAsia="Calibri" w:hAnsi="Times New Roman" w:cs="Times New Roman"/>
                <w:b/>
              </w:rPr>
              <w:tab/>
            </w:r>
          </w:p>
        </w:tc>
        <w:tc>
          <w:tcPr>
            <w:tcW w:w="3758" w:type="dxa"/>
          </w:tcPr>
          <w:p w:rsidR="00BC69DB" w:rsidRPr="00BC69DB" w:rsidRDefault="00BC69DB" w:rsidP="00BC69DB">
            <w:pPr>
              <w:rPr>
                <w:rFonts w:ascii="Times New Roman" w:eastAsia="Calibri" w:hAnsi="Times New Roman" w:cs="Times New Roman"/>
                <w:b/>
              </w:rPr>
            </w:pPr>
          </w:p>
        </w:tc>
        <w:tc>
          <w:tcPr>
            <w:tcW w:w="2184" w:type="dxa"/>
          </w:tcPr>
          <w:p w:rsidR="00BC69DB" w:rsidRPr="00BC69DB" w:rsidRDefault="00BC69DB" w:rsidP="00BC69DB">
            <w:pPr>
              <w:jc w:val="center"/>
              <w:rPr>
                <w:rFonts w:ascii="Times New Roman" w:eastAsia="Calibri" w:hAnsi="Times New Roman" w:cs="Times New Roman"/>
                <w:b/>
              </w:rPr>
            </w:pPr>
            <w:r w:rsidRPr="00BC69DB">
              <w:rPr>
                <w:rFonts w:ascii="Times New Roman" w:eastAsia="Calibri" w:hAnsi="Times New Roman" w:cs="Times New Roman"/>
                <w:b/>
              </w:rPr>
              <w:t>5</w:t>
            </w:r>
          </w:p>
        </w:tc>
      </w:tr>
      <w:tr w:rsidR="00BC69DB" w:rsidRPr="00BC69DB" w:rsidTr="00A445B7">
        <w:tc>
          <w:tcPr>
            <w:tcW w:w="3403" w:type="dxa"/>
          </w:tcPr>
          <w:p w:rsidR="00BC69DB" w:rsidRPr="00BC69DB" w:rsidRDefault="00BC69DB" w:rsidP="00BC69DB">
            <w:pPr>
              <w:rPr>
                <w:rFonts w:ascii="Times New Roman" w:eastAsia="Calibri" w:hAnsi="Times New Roman" w:cs="Times New Roman"/>
                <w:i/>
                <w:sz w:val="24"/>
                <w:szCs w:val="24"/>
              </w:rPr>
            </w:pPr>
            <w:r w:rsidRPr="00BC69DB">
              <w:rPr>
                <w:rFonts w:ascii="Times New Roman" w:eastAsia="Calibri" w:hAnsi="Times New Roman" w:cs="Times New Roman"/>
                <w:i/>
                <w:sz w:val="24"/>
                <w:szCs w:val="24"/>
              </w:rPr>
              <w:lastRenderedPageBreak/>
              <w:t xml:space="preserve">Направления: </w:t>
            </w:r>
          </w:p>
          <w:p w:rsidR="00BC69DB" w:rsidRPr="00BC69DB" w:rsidRDefault="00BC69DB" w:rsidP="00BC69DB">
            <w:pPr>
              <w:rPr>
                <w:rFonts w:ascii="Times New Roman" w:eastAsia="Calibri" w:hAnsi="Times New Roman" w:cs="Times New Roman"/>
                <w:i/>
                <w:sz w:val="24"/>
                <w:szCs w:val="24"/>
              </w:rPr>
            </w:pPr>
            <w:proofErr w:type="spellStart"/>
            <w:r w:rsidRPr="00BC69DB">
              <w:rPr>
                <w:rFonts w:ascii="Times New Roman" w:eastAsia="Calibri" w:hAnsi="Times New Roman" w:cs="Times New Roman"/>
                <w:i/>
                <w:sz w:val="24"/>
                <w:szCs w:val="24"/>
              </w:rPr>
              <w:t>общеинтеллектуальное</w:t>
            </w:r>
            <w:proofErr w:type="spellEnd"/>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«Кружок «Конструкторское бюро»</w:t>
            </w:r>
          </w:p>
        </w:tc>
        <w:tc>
          <w:tcPr>
            <w:tcW w:w="2184" w:type="dxa"/>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1</w:t>
            </w:r>
          </w:p>
        </w:tc>
      </w:tr>
      <w:tr w:rsidR="00BC69DB" w:rsidRPr="00BC69DB" w:rsidTr="00A445B7">
        <w:tc>
          <w:tcPr>
            <w:tcW w:w="3403" w:type="dxa"/>
          </w:tcPr>
          <w:p w:rsidR="00BC69DB" w:rsidRPr="00BC69DB" w:rsidRDefault="00BC69DB" w:rsidP="00BC69DB">
            <w:pPr>
              <w:rPr>
                <w:rFonts w:ascii="Times New Roman" w:eastAsia="Calibri" w:hAnsi="Times New Roman" w:cs="Times New Roman"/>
                <w:i/>
                <w:sz w:val="24"/>
                <w:szCs w:val="24"/>
              </w:rPr>
            </w:pP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 xml:space="preserve"> Кружок «Я- исследователь»</w:t>
            </w:r>
          </w:p>
        </w:tc>
        <w:tc>
          <w:tcPr>
            <w:tcW w:w="2184" w:type="dxa"/>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1</w:t>
            </w:r>
          </w:p>
        </w:tc>
      </w:tr>
      <w:tr w:rsidR="00BC69DB" w:rsidRPr="00BC69DB" w:rsidTr="00A445B7">
        <w:tc>
          <w:tcPr>
            <w:tcW w:w="3403" w:type="dxa"/>
          </w:tcPr>
          <w:p w:rsidR="00BC69DB" w:rsidRPr="00BC69DB" w:rsidRDefault="00BC69DB" w:rsidP="00BC69DB">
            <w:pPr>
              <w:rPr>
                <w:rFonts w:ascii="Times New Roman" w:eastAsia="Calibri" w:hAnsi="Times New Roman" w:cs="Times New Roman"/>
                <w:i/>
                <w:sz w:val="24"/>
                <w:szCs w:val="24"/>
              </w:rPr>
            </w:pP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Кружок «Родничок»</w:t>
            </w:r>
          </w:p>
        </w:tc>
        <w:tc>
          <w:tcPr>
            <w:tcW w:w="2184" w:type="dxa"/>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1</w:t>
            </w:r>
          </w:p>
        </w:tc>
      </w:tr>
      <w:tr w:rsidR="00BC69DB" w:rsidRPr="00BC69DB" w:rsidTr="00A445B7">
        <w:tc>
          <w:tcPr>
            <w:tcW w:w="3403" w:type="dxa"/>
          </w:tcPr>
          <w:p w:rsidR="00BC69DB" w:rsidRPr="00BC69DB" w:rsidRDefault="00BC69DB" w:rsidP="00BC69DB">
            <w:pPr>
              <w:rPr>
                <w:rFonts w:ascii="Times New Roman" w:eastAsia="Calibri" w:hAnsi="Times New Roman" w:cs="Times New Roman"/>
                <w:i/>
              </w:rPr>
            </w:pPr>
          </w:p>
          <w:p w:rsidR="00BC69DB" w:rsidRPr="00BC69DB" w:rsidRDefault="00BC69DB" w:rsidP="00BC69DB">
            <w:pPr>
              <w:rPr>
                <w:rFonts w:ascii="Times New Roman" w:eastAsia="Calibri" w:hAnsi="Times New Roman" w:cs="Times New Roman"/>
                <w:i/>
              </w:rPr>
            </w:pPr>
            <w:r w:rsidRPr="00BC69DB">
              <w:rPr>
                <w:rFonts w:ascii="Times New Roman" w:eastAsia="Calibri" w:hAnsi="Times New Roman" w:cs="Times New Roman"/>
                <w:i/>
              </w:rPr>
              <w:t>Общекультурное</w:t>
            </w:r>
          </w:p>
        </w:tc>
        <w:tc>
          <w:tcPr>
            <w:tcW w:w="3758" w:type="dxa"/>
            <w:vMerge w:val="restart"/>
          </w:tcPr>
          <w:p w:rsidR="00BC69DB" w:rsidRPr="00BC69DB" w:rsidRDefault="00BC69DB" w:rsidP="00BC69DB">
            <w:pPr>
              <w:rPr>
                <w:rFonts w:ascii="Times New Roman" w:eastAsia="Calibri" w:hAnsi="Times New Roman" w:cs="Times New Roman"/>
              </w:rPr>
            </w:pPr>
            <w:r w:rsidRPr="00BC69DB">
              <w:rPr>
                <w:rFonts w:ascii="Times New Roman" w:eastAsia="Calibri" w:hAnsi="Times New Roman" w:cs="Times New Roman"/>
              </w:rPr>
              <w:t xml:space="preserve">План воспитательной работы </w:t>
            </w:r>
          </w:p>
        </w:tc>
        <w:tc>
          <w:tcPr>
            <w:tcW w:w="2184" w:type="dxa"/>
            <w:vMerge w:val="restart"/>
          </w:tcPr>
          <w:p w:rsidR="00BC69DB" w:rsidRPr="00BC69DB" w:rsidRDefault="00BC69DB" w:rsidP="00BC69DB">
            <w:pPr>
              <w:jc w:val="center"/>
              <w:rPr>
                <w:rFonts w:ascii="Times New Roman" w:eastAsia="Calibri" w:hAnsi="Times New Roman" w:cs="Times New Roman"/>
              </w:rPr>
            </w:pPr>
            <w:r w:rsidRPr="00BC69DB">
              <w:rPr>
                <w:rFonts w:ascii="Times New Roman" w:eastAsia="Calibri" w:hAnsi="Times New Roman" w:cs="Times New Roman"/>
              </w:rPr>
              <w:t>Нерегулярные занятия</w:t>
            </w:r>
          </w:p>
        </w:tc>
      </w:tr>
      <w:tr w:rsidR="00BC69DB" w:rsidRPr="00BC69DB" w:rsidTr="00A445B7">
        <w:tc>
          <w:tcPr>
            <w:tcW w:w="3403" w:type="dxa"/>
          </w:tcPr>
          <w:p w:rsidR="00BC69DB" w:rsidRPr="00BC69DB" w:rsidRDefault="00BC69DB" w:rsidP="00BC69DB">
            <w:pPr>
              <w:rPr>
                <w:rFonts w:ascii="Times New Roman" w:eastAsia="Calibri" w:hAnsi="Times New Roman" w:cs="Times New Roman"/>
                <w:i/>
                <w:sz w:val="24"/>
                <w:szCs w:val="24"/>
              </w:rPr>
            </w:pPr>
            <w:r w:rsidRPr="00BC69DB">
              <w:rPr>
                <w:rFonts w:ascii="Times New Roman" w:eastAsia="Calibri" w:hAnsi="Times New Roman" w:cs="Times New Roman"/>
                <w:i/>
                <w:sz w:val="24"/>
                <w:szCs w:val="24"/>
              </w:rPr>
              <w:t>Духовно-нравственное</w:t>
            </w:r>
          </w:p>
        </w:tc>
        <w:tc>
          <w:tcPr>
            <w:tcW w:w="3758" w:type="dxa"/>
            <w:vMerge/>
          </w:tcPr>
          <w:p w:rsidR="00BC69DB" w:rsidRPr="00BC69DB" w:rsidRDefault="00BC69DB" w:rsidP="00BC69DB">
            <w:pPr>
              <w:rPr>
                <w:rFonts w:ascii="Times New Roman" w:eastAsia="Calibri" w:hAnsi="Times New Roman" w:cs="Times New Roman"/>
                <w:sz w:val="24"/>
                <w:szCs w:val="24"/>
              </w:rPr>
            </w:pPr>
          </w:p>
        </w:tc>
        <w:tc>
          <w:tcPr>
            <w:tcW w:w="2184" w:type="dxa"/>
            <w:vMerge/>
          </w:tcPr>
          <w:p w:rsidR="00BC69DB" w:rsidRPr="00BC69DB" w:rsidRDefault="00BC69DB" w:rsidP="00BC69DB">
            <w:pPr>
              <w:jc w:val="center"/>
              <w:rPr>
                <w:rFonts w:ascii="Times New Roman" w:eastAsia="Calibri" w:hAnsi="Times New Roman" w:cs="Times New Roman"/>
                <w:sz w:val="24"/>
                <w:szCs w:val="24"/>
              </w:rPr>
            </w:pPr>
          </w:p>
        </w:tc>
      </w:tr>
      <w:tr w:rsidR="00BC69DB" w:rsidRPr="00BC69DB" w:rsidTr="00A445B7">
        <w:tc>
          <w:tcPr>
            <w:tcW w:w="3403" w:type="dxa"/>
          </w:tcPr>
          <w:p w:rsidR="00BC69DB" w:rsidRPr="00BC69DB" w:rsidRDefault="00BC69DB" w:rsidP="00BC69DB">
            <w:pPr>
              <w:rPr>
                <w:rFonts w:ascii="Times New Roman" w:eastAsia="Calibri" w:hAnsi="Times New Roman" w:cs="Times New Roman"/>
                <w:i/>
                <w:sz w:val="24"/>
                <w:szCs w:val="24"/>
              </w:rPr>
            </w:pPr>
            <w:r w:rsidRPr="00BC69DB">
              <w:rPr>
                <w:rFonts w:ascii="Times New Roman" w:eastAsia="Calibri" w:hAnsi="Times New Roman" w:cs="Times New Roman"/>
                <w:i/>
                <w:sz w:val="24"/>
                <w:szCs w:val="24"/>
              </w:rPr>
              <w:t>Социальное</w:t>
            </w:r>
          </w:p>
        </w:tc>
        <w:tc>
          <w:tcPr>
            <w:tcW w:w="3758" w:type="dxa"/>
            <w:vMerge/>
          </w:tcPr>
          <w:p w:rsidR="00BC69DB" w:rsidRPr="00BC69DB" w:rsidRDefault="00BC69DB" w:rsidP="00BC69DB">
            <w:pPr>
              <w:rPr>
                <w:rFonts w:ascii="Times New Roman" w:eastAsia="Calibri" w:hAnsi="Times New Roman" w:cs="Times New Roman"/>
                <w:sz w:val="24"/>
                <w:szCs w:val="24"/>
              </w:rPr>
            </w:pPr>
          </w:p>
        </w:tc>
        <w:tc>
          <w:tcPr>
            <w:tcW w:w="2184" w:type="dxa"/>
            <w:vMerge/>
          </w:tcPr>
          <w:p w:rsidR="00BC69DB" w:rsidRPr="00BC69DB" w:rsidRDefault="00BC69DB" w:rsidP="00BC69DB">
            <w:pPr>
              <w:jc w:val="center"/>
              <w:rPr>
                <w:rFonts w:ascii="Times New Roman" w:eastAsia="Calibri" w:hAnsi="Times New Roman" w:cs="Times New Roman"/>
                <w:sz w:val="24"/>
                <w:szCs w:val="24"/>
              </w:rPr>
            </w:pPr>
          </w:p>
        </w:tc>
      </w:tr>
      <w:tr w:rsidR="00BC69DB" w:rsidRPr="00BC69DB" w:rsidTr="00A445B7">
        <w:tc>
          <w:tcPr>
            <w:tcW w:w="3403" w:type="dxa"/>
          </w:tcPr>
          <w:p w:rsidR="00BC69DB" w:rsidRPr="00BC69DB" w:rsidRDefault="00BC69DB" w:rsidP="00BC69DB">
            <w:pPr>
              <w:rPr>
                <w:rFonts w:ascii="Times New Roman" w:eastAsia="Calibri" w:hAnsi="Times New Roman" w:cs="Times New Roman"/>
                <w:i/>
                <w:sz w:val="24"/>
                <w:szCs w:val="24"/>
              </w:rPr>
            </w:pPr>
            <w:r w:rsidRPr="00BC69DB">
              <w:rPr>
                <w:rFonts w:ascii="Times New Roman" w:eastAsia="Calibri" w:hAnsi="Times New Roman" w:cs="Times New Roman"/>
                <w:i/>
                <w:sz w:val="24"/>
                <w:szCs w:val="24"/>
              </w:rPr>
              <w:t>Спортивно-оздоровительное</w:t>
            </w:r>
          </w:p>
        </w:tc>
        <w:tc>
          <w:tcPr>
            <w:tcW w:w="3758" w:type="dxa"/>
            <w:vMerge/>
          </w:tcPr>
          <w:p w:rsidR="00BC69DB" w:rsidRPr="00BC69DB" w:rsidRDefault="00BC69DB" w:rsidP="00BC69DB">
            <w:pPr>
              <w:rPr>
                <w:rFonts w:ascii="Times New Roman" w:eastAsia="Calibri" w:hAnsi="Times New Roman" w:cs="Times New Roman"/>
                <w:sz w:val="24"/>
                <w:szCs w:val="24"/>
              </w:rPr>
            </w:pPr>
          </w:p>
        </w:tc>
        <w:tc>
          <w:tcPr>
            <w:tcW w:w="2184" w:type="dxa"/>
            <w:vMerge/>
          </w:tcPr>
          <w:p w:rsidR="00BC69DB" w:rsidRPr="00BC69DB" w:rsidRDefault="00BC69DB" w:rsidP="00BC69DB">
            <w:pPr>
              <w:jc w:val="center"/>
              <w:rPr>
                <w:rFonts w:ascii="Times New Roman" w:eastAsia="Calibri" w:hAnsi="Times New Roman" w:cs="Times New Roman"/>
                <w:sz w:val="24"/>
                <w:szCs w:val="24"/>
              </w:rPr>
            </w:pPr>
          </w:p>
        </w:tc>
      </w:tr>
      <w:tr w:rsidR="00BC69DB" w:rsidRPr="00BC69DB" w:rsidTr="00A445B7">
        <w:tc>
          <w:tcPr>
            <w:tcW w:w="3403" w:type="dxa"/>
          </w:tcPr>
          <w:p w:rsidR="00BC69DB" w:rsidRPr="00BC69DB" w:rsidRDefault="00BC69DB" w:rsidP="00BC69DB">
            <w:pPr>
              <w:rPr>
                <w:rFonts w:ascii="Times New Roman" w:eastAsia="Calibri" w:hAnsi="Times New Roman" w:cs="Times New Roman"/>
                <w:i/>
                <w:sz w:val="24"/>
                <w:szCs w:val="24"/>
              </w:rPr>
            </w:pPr>
            <w:r w:rsidRPr="00BC69DB">
              <w:rPr>
                <w:rFonts w:ascii="Times New Roman" w:eastAsia="Calibri" w:hAnsi="Times New Roman" w:cs="Times New Roman"/>
                <w:i/>
                <w:sz w:val="24"/>
                <w:szCs w:val="24"/>
              </w:rPr>
              <w:t>ИТОГО:</w:t>
            </w:r>
          </w:p>
        </w:tc>
        <w:tc>
          <w:tcPr>
            <w:tcW w:w="3758" w:type="dxa"/>
          </w:tcPr>
          <w:p w:rsidR="00BC69DB" w:rsidRPr="00BC69DB" w:rsidRDefault="00BC69DB" w:rsidP="00BC69DB">
            <w:pPr>
              <w:rPr>
                <w:rFonts w:ascii="Times New Roman" w:eastAsia="Calibri" w:hAnsi="Times New Roman" w:cs="Times New Roman"/>
                <w:sz w:val="24"/>
                <w:szCs w:val="24"/>
              </w:rPr>
            </w:pPr>
          </w:p>
        </w:tc>
        <w:tc>
          <w:tcPr>
            <w:tcW w:w="2184" w:type="dxa"/>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8</w:t>
            </w:r>
          </w:p>
        </w:tc>
      </w:tr>
    </w:tbl>
    <w:p w:rsidR="00BC69DB" w:rsidRPr="00BC69DB" w:rsidRDefault="00BC69DB" w:rsidP="00BC69DB">
      <w:pPr>
        <w:spacing w:after="0" w:line="240" w:lineRule="auto"/>
      </w:pPr>
    </w:p>
    <w:p w:rsidR="00BC69DB" w:rsidRPr="00BC69DB" w:rsidRDefault="00BC69DB" w:rsidP="00BC69DB">
      <w:pPr>
        <w:spacing w:after="200" w:line="276" w:lineRule="auto"/>
        <w:jc w:val="center"/>
        <w:rPr>
          <w:rFonts w:ascii="Times New Roman" w:eastAsia="Calibri" w:hAnsi="Times New Roman" w:cs="Times New Roman"/>
          <w:sz w:val="24"/>
          <w:szCs w:val="24"/>
        </w:rPr>
      </w:pPr>
      <w:r w:rsidRPr="00BC69DB">
        <w:rPr>
          <w:rFonts w:ascii="Times New Roman" w:eastAsia="Calibri" w:hAnsi="Times New Roman" w:cs="Times New Roman"/>
          <w:b/>
          <w:sz w:val="24"/>
          <w:szCs w:val="24"/>
        </w:rPr>
        <w:t xml:space="preserve">Внеурочная деятельность </w:t>
      </w:r>
      <w:r w:rsidR="00B97865">
        <w:rPr>
          <w:rFonts w:ascii="Times New Roman" w:eastAsia="Calibri" w:hAnsi="Times New Roman" w:cs="Times New Roman"/>
          <w:sz w:val="24"/>
          <w:szCs w:val="24"/>
        </w:rPr>
        <w:t xml:space="preserve"> </w:t>
      </w:r>
    </w:p>
    <w:tbl>
      <w:tblPr>
        <w:tblStyle w:val="a7"/>
        <w:tblW w:w="0" w:type="auto"/>
        <w:tblLook w:val="04A0" w:firstRow="1" w:lastRow="0" w:firstColumn="1" w:lastColumn="0" w:noHBand="0" w:noVBand="1"/>
      </w:tblPr>
      <w:tblGrid>
        <w:gridCol w:w="3403"/>
        <w:gridCol w:w="3758"/>
        <w:gridCol w:w="2184"/>
      </w:tblGrid>
      <w:tr w:rsidR="00BC69DB" w:rsidRPr="00BC69DB" w:rsidTr="00A445B7">
        <w:tc>
          <w:tcPr>
            <w:tcW w:w="3403" w:type="dxa"/>
          </w:tcPr>
          <w:p w:rsidR="00BC69DB" w:rsidRPr="00BC69DB" w:rsidRDefault="00BC69DB" w:rsidP="00BC69DB">
            <w:pPr>
              <w:rPr>
                <w:rFonts w:ascii="Times New Roman" w:eastAsia="Calibri" w:hAnsi="Times New Roman" w:cs="Times New Roman"/>
                <w:b/>
              </w:rPr>
            </w:pPr>
            <w:r w:rsidRPr="00BC69DB">
              <w:rPr>
                <w:rFonts w:ascii="Times New Roman" w:eastAsia="Calibri" w:hAnsi="Times New Roman" w:cs="Times New Roman"/>
                <w:b/>
              </w:rPr>
              <w:t>Коррекционно-развивающая работа</w:t>
            </w:r>
          </w:p>
        </w:tc>
        <w:tc>
          <w:tcPr>
            <w:tcW w:w="3758" w:type="dxa"/>
          </w:tcPr>
          <w:p w:rsidR="00BC69DB" w:rsidRPr="00BC69DB" w:rsidRDefault="00BC69DB" w:rsidP="00BC69DB">
            <w:pPr>
              <w:rPr>
                <w:rFonts w:ascii="Times New Roman" w:eastAsia="Calibri" w:hAnsi="Times New Roman" w:cs="Times New Roman"/>
              </w:rPr>
            </w:pPr>
            <w:r w:rsidRPr="00BC69DB">
              <w:rPr>
                <w:rFonts w:ascii="Times New Roman" w:eastAsia="Calibri" w:hAnsi="Times New Roman" w:cs="Times New Roman"/>
              </w:rPr>
              <w:t>Логопедические занятия</w:t>
            </w:r>
          </w:p>
          <w:p w:rsidR="00BC69DB" w:rsidRPr="00BC69DB" w:rsidRDefault="00BC69DB" w:rsidP="00BC69DB">
            <w:pPr>
              <w:rPr>
                <w:rFonts w:ascii="Times New Roman" w:eastAsia="Calibri" w:hAnsi="Times New Roman" w:cs="Times New Roman"/>
              </w:rPr>
            </w:pPr>
          </w:p>
        </w:tc>
        <w:tc>
          <w:tcPr>
            <w:tcW w:w="2184" w:type="dxa"/>
          </w:tcPr>
          <w:p w:rsidR="00BC69DB" w:rsidRPr="00BC69DB" w:rsidRDefault="00BC69DB" w:rsidP="00BC69DB">
            <w:pPr>
              <w:jc w:val="center"/>
              <w:rPr>
                <w:rFonts w:ascii="Times New Roman" w:eastAsia="Calibri" w:hAnsi="Times New Roman" w:cs="Times New Roman"/>
              </w:rPr>
            </w:pPr>
            <w:r w:rsidRPr="00BC69DB">
              <w:rPr>
                <w:rFonts w:ascii="Times New Roman" w:eastAsia="Calibri" w:hAnsi="Times New Roman" w:cs="Times New Roman"/>
              </w:rPr>
              <w:t>2</w:t>
            </w:r>
          </w:p>
          <w:p w:rsidR="00BC69DB" w:rsidRPr="00BC69DB" w:rsidRDefault="00BC69DB" w:rsidP="00BC69DB">
            <w:pPr>
              <w:jc w:val="center"/>
              <w:rPr>
                <w:rFonts w:ascii="Times New Roman" w:eastAsia="Calibri" w:hAnsi="Times New Roman" w:cs="Times New Roman"/>
              </w:rPr>
            </w:pPr>
          </w:p>
        </w:tc>
      </w:tr>
      <w:tr w:rsidR="00BC69DB" w:rsidRPr="00BC69DB" w:rsidTr="00A445B7">
        <w:tc>
          <w:tcPr>
            <w:tcW w:w="3403" w:type="dxa"/>
          </w:tcPr>
          <w:p w:rsidR="00BC69DB" w:rsidRPr="00BC69DB" w:rsidRDefault="00BC69DB" w:rsidP="00BC69DB">
            <w:pPr>
              <w:rPr>
                <w:rFonts w:ascii="Times New Roman" w:eastAsia="Calibri" w:hAnsi="Times New Roman" w:cs="Times New Roman"/>
              </w:rPr>
            </w:pPr>
          </w:p>
        </w:tc>
        <w:tc>
          <w:tcPr>
            <w:tcW w:w="3758" w:type="dxa"/>
          </w:tcPr>
          <w:p w:rsidR="00BC69DB" w:rsidRPr="00BC69DB" w:rsidRDefault="00BC69DB" w:rsidP="00BC69DB">
            <w:pPr>
              <w:rPr>
                <w:rFonts w:ascii="Times New Roman" w:eastAsia="Calibri" w:hAnsi="Times New Roman" w:cs="Times New Roman"/>
              </w:rPr>
            </w:pPr>
            <w:r w:rsidRPr="00BC69DB">
              <w:rPr>
                <w:rFonts w:ascii="Times New Roman" w:eastAsia="Calibri" w:hAnsi="Times New Roman" w:cs="Times New Roman"/>
              </w:rPr>
              <w:t>Педагогическая коррекция по математике</w:t>
            </w:r>
          </w:p>
        </w:tc>
        <w:tc>
          <w:tcPr>
            <w:tcW w:w="2184" w:type="dxa"/>
          </w:tcPr>
          <w:p w:rsidR="00BC69DB" w:rsidRPr="00BC69DB" w:rsidRDefault="00BC69DB" w:rsidP="00BC69DB">
            <w:pPr>
              <w:jc w:val="center"/>
              <w:rPr>
                <w:rFonts w:ascii="Times New Roman" w:eastAsia="Calibri" w:hAnsi="Times New Roman" w:cs="Times New Roman"/>
              </w:rPr>
            </w:pPr>
            <w:r w:rsidRPr="00BC69DB">
              <w:rPr>
                <w:rFonts w:ascii="Times New Roman" w:eastAsia="Calibri" w:hAnsi="Times New Roman" w:cs="Times New Roman"/>
              </w:rPr>
              <w:t>1</w:t>
            </w:r>
          </w:p>
        </w:tc>
      </w:tr>
      <w:tr w:rsidR="00BC69DB" w:rsidRPr="00BC69DB" w:rsidTr="00A445B7">
        <w:tc>
          <w:tcPr>
            <w:tcW w:w="3403" w:type="dxa"/>
          </w:tcPr>
          <w:p w:rsidR="00BC69DB" w:rsidRPr="00BC69DB" w:rsidRDefault="00BC69DB" w:rsidP="00BC69DB">
            <w:pPr>
              <w:rPr>
                <w:rFonts w:ascii="Times New Roman" w:eastAsia="Calibri" w:hAnsi="Times New Roman" w:cs="Times New Roman"/>
              </w:rPr>
            </w:pPr>
          </w:p>
        </w:tc>
        <w:tc>
          <w:tcPr>
            <w:tcW w:w="3758" w:type="dxa"/>
          </w:tcPr>
          <w:p w:rsidR="00BC69DB" w:rsidRPr="00BC69DB" w:rsidRDefault="00BC69DB" w:rsidP="00BC69DB">
            <w:pPr>
              <w:rPr>
                <w:rFonts w:ascii="Times New Roman" w:eastAsia="Calibri" w:hAnsi="Times New Roman" w:cs="Times New Roman"/>
              </w:rPr>
            </w:pPr>
            <w:r w:rsidRPr="00BC69DB">
              <w:rPr>
                <w:rFonts w:ascii="Times New Roman" w:eastAsia="Calibri" w:hAnsi="Times New Roman" w:cs="Times New Roman"/>
              </w:rPr>
              <w:t>Педагогическая коррекция по русскому языку</w:t>
            </w:r>
          </w:p>
        </w:tc>
        <w:tc>
          <w:tcPr>
            <w:tcW w:w="2184" w:type="dxa"/>
          </w:tcPr>
          <w:p w:rsidR="00BC69DB" w:rsidRPr="00BC69DB" w:rsidRDefault="00BC69DB" w:rsidP="00BC69DB">
            <w:pPr>
              <w:jc w:val="center"/>
              <w:rPr>
                <w:rFonts w:ascii="Times New Roman" w:eastAsia="Calibri" w:hAnsi="Times New Roman" w:cs="Times New Roman"/>
              </w:rPr>
            </w:pPr>
            <w:r w:rsidRPr="00BC69DB">
              <w:rPr>
                <w:rFonts w:ascii="Times New Roman" w:eastAsia="Calibri" w:hAnsi="Times New Roman" w:cs="Times New Roman"/>
              </w:rPr>
              <w:t>2</w:t>
            </w:r>
          </w:p>
        </w:tc>
      </w:tr>
      <w:tr w:rsidR="00BC69DB" w:rsidRPr="00BC69DB" w:rsidTr="00A445B7">
        <w:tc>
          <w:tcPr>
            <w:tcW w:w="3403" w:type="dxa"/>
          </w:tcPr>
          <w:p w:rsidR="00BC69DB" w:rsidRPr="00BC69DB" w:rsidRDefault="00BC69DB" w:rsidP="00BC69DB">
            <w:pPr>
              <w:rPr>
                <w:rFonts w:ascii="Times New Roman" w:eastAsia="Calibri" w:hAnsi="Times New Roman" w:cs="Times New Roman"/>
                <w:b/>
              </w:rPr>
            </w:pPr>
            <w:r w:rsidRPr="00BC69DB">
              <w:rPr>
                <w:rFonts w:ascii="Times New Roman" w:eastAsia="Calibri" w:hAnsi="Times New Roman" w:cs="Times New Roman"/>
                <w:b/>
              </w:rPr>
              <w:t>ИТОГО</w:t>
            </w:r>
            <w:r w:rsidRPr="00BC69DB">
              <w:rPr>
                <w:rFonts w:ascii="Times New Roman" w:eastAsia="Calibri" w:hAnsi="Times New Roman" w:cs="Times New Roman"/>
                <w:b/>
              </w:rPr>
              <w:tab/>
            </w:r>
            <w:r w:rsidRPr="00BC69DB">
              <w:rPr>
                <w:rFonts w:ascii="Times New Roman" w:eastAsia="Calibri" w:hAnsi="Times New Roman" w:cs="Times New Roman"/>
                <w:b/>
              </w:rPr>
              <w:tab/>
            </w:r>
          </w:p>
        </w:tc>
        <w:tc>
          <w:tcPr>
            <w:tcW w:w="3758" w:type="dxa"/>
          </w:tcPr>
          <w:p w:rsidR="00BC69DB" w:rsidRPr="00BC69DB" w:rsidRDefault="00BC69DB" w:rsidP="00BC69DB">
            <w:pPr>
              <w:rPr>
                <w:rFonts w:ascii="Times New Roman" w:eastAsia="Calibri" w:hAnsi="Times New Roman" w:cs="Times New Roman"/>
                <w:b/>
              </w:rPr>
            </w:pPr>
          </w:p>
        </w:tc>
        <w:tc>
          <w:tcPr>
            <w:tcW w:w="2184" w:type="dxa"/>
          </w:tcPr>
          <w:p w:rsidR="00BC69DB" w:rsidRPr="00BC69DB" w:rsidRDefault="00BC69DB" w:rsidP="00BC69DB">
            <w:pPr>
              <w:jc w:val="center"/>
              <w:rPr>
                <w:rFonts w:ascii="Times New Roman" w:eastAsia="Calibri" w:hAnsi="Times New Roman" w:cs="Times New Roman"/>
                <w:b/>
              </w:rPr>
            </w:pPr>
            <w:r w:rsidRPr="00BC69DB">
              <w:rPr>
                <w:rFonts w:ascii="Times New Roman" w:eastAsia="Calibri" w:hAnsi="Times New Roman" w:cs="Times New Roman"/>
                <w:b/>
              </w:rPr>
              <w:t>5</w:t>
            </w:r>
          </w:p>
        </w:tc>
      </w:tr>
      <w:tr w:rsidR="00BC69DB" w:rsidRPr="00BC69DB" w:rsidTr="00A445B7">
        <w:tc>
          <w:tcPr>
            <w:tcW w:w="3403" w:type="dxa"/>
          </w:tcPr>
          <w:p w:rsidR="00BC69DB" w:rsidRPr="00BC69DB" w:rsidRDefault="00BC69DB" w:rsidP="00BC69DB">
            <w:pPr>
              <w:rPr>
                <w:rFonts w:ascii="Times New Roman" w:eastAsia="Calibri" w:hAnsi="Times New Roman" w:cs="Times New Roman"/>
                <w:i/>
                <w:sz w:val="24"/>
                <w:szCs w:val="24"/>
              </w:rPr>
            </w:pPr>
            <w:r w:rsidRPr="00BC69DB">
              <w:rPr>
                <w:rFonts w:ascii="Times New Roman" w:eastAsia="Calibri" w:hAnsi="Times New Roman" w:cs="Times New Roman"/>
                <w:i/>
                <w:sz w:val="24"/>
                <w:szCs w:val="24"/>
              </w:rPr>
              <w:t xml:space="preserve">Направления: </w:t>
            </w:r>
          </w:p>
          <w:p w:rsidR="00BC69DB" w:rsidRPr="00BC69DB" w:rsidRDefault="00BC69DB" w:rsidP="00BC69DB">
            <w:pPr>
              <w:rPr>
                <w:rFonts w:ascii="Times New Roman" w:eastAsia="Calibri" w:hAnsi="Times New Roman" w:cs="Times New Roman"/>
                <w:i/>
                <w:sz w:val="24"/>
                <w:szCs w:val="24"/>
              </w:rPr>
            </w:pPr>
            <w:proofErr w:type="spellStart"/>
            <w:r w:rsidRPr="00BC69DB">
              <w:rPr>
                <w:rFonts w:ascii="Times New Roman" w:eastAsia="Calibri" w:hAnsi="Times New Roman" w:cs="Times New Roman"/>
                <w:i/>
                <w:sz w:val="24"/>
                <w:szCs w:val="24"/>
              </w:rPr>
              <w:t>общеинтеллектуальное</w:t>
            </w:r>
            <w:proofErr w:type="spellEnd"/>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«Кружок «Конструкторское бюро»</w:t>
            </w:r>
          </w:p>
        </w:tc>
        <w:tc>
          <w:tcPr>
            <w:tcW w:w="2184" w:type="dxa"/>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1</w:t>
            </w:r>
          </w:p>
        </w:tc>
      </w:tr>
      <w:tr w:rsidR="00BC69DB" w:rsidRPr="00BC69DB" w:rsidTr="00A445B7">
        <w:tc>
          <w:tcPr>
            <w:tcW w:w="3403" w:type="dxa"/>
          </w:tcPr>
          <w:p w:rsidR="00BC69DB" w:rsidRPr="00BC69DB" w:rsidRDefault="00BC69DB" w:rsidP="00BC69DB">
            <w:pPr>
              <w:rPr>
                <w:rFonts w:ascii="Times New Roman" w:eastAsia="Calibri" w:hAnsi="Times New Roman" w:cs="Times New Roman"/>
                <w:i/>
                <w:sz w:val="24"/>
                <w:szCs w:val="24"/>
              </w:rPr>
            </w:pP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 xml:space="preserve"> Кружок «Я- исследователь»</w:t>
            </w:r>
          </w:p>
        </w:tc>
        <w:tc>
          <w:tcPr>
            <w:tcW w:w="2184" w:type="dxa"/>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1</w:t>
            </w:r>
          </w:p>
        </w:tc>
      </w:tr>
      <w:tr w:rsidR="00BC69DB" w:rsidRPr="00BC69DB" w:rsidTr="00A445B7">
        <w:tc>
          <w:tcPr>
            <w:tcW w:w="3403" w:type="dxa"/>
          </w:tcPr>
          <w:p w:rsidR="00BC69DB" w:rsidRPr="00BC69DB" w:rsidRDefault="00BC69DB" w:rsidP="00BC69DB">
            <w:pPr>
              <w:rPr>
                <w:rFonts w:ascii="Times New Roman" w:eastAsia="Calibri" w:hAnsi="Times New Roman" w:cs="Times New Roman"/>
                <w:i/>
                <w:sz w:val="24"/>
                <w:szCs w:val="24"/>
              </w:rPr>
            </w:pP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Кружок «Родничок»</w:t>
            </w:r>
          </w:p>
        </w:tc>
        <w:tc>
          <w:tcPr>
            <w:tcW w:w="2184" w:type="dxa"/>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1</w:t>
            </w:r>
          </w:p>
        </w:tc>
      </w:tr>
      <w:tr w:rsidR="00BC69DB" w:rsidRPr="00BC69DB" w:rsidTr="00A445B7">
        <w:tc>
          <w:tcPr>
            <w:tcW w:w="3403" w:type="dxa"/>
          </w:tcPr>
          <w:p w:rsidR="00BC69DB" w:rsidRPr="00BC69DB" w:rsidRDefault="00BC69DB" w:rsidP="00BC69DB">
            <w:pPr>
              <w:rPr>
                <w:rFonts w:ascii="Times New Roman" w:eastAsia="Calibri" w:hAnsi="Times New Roman" w:cs="Times New Roman"/>
                <w:i/>
              </w:rPr>
            </w:pPr>
          </w:p>
          <w:p w:rsidR="00BC69DB" w:rsidRPr="00BC69DB" w:rsidRDefault="00BC69DB" w:rsidP="00BC69DB">
            <w:pPr>
              <w:rPr>
                <w:rFonts w:ascii="Times New Roman" w:eastAsia="Calibri" w:hAnsi="Times New Roman" w:cs="Times New Roman"/>
                <w:i/>
              </w:rPr>
            </w:pPr>
            <w:r w:rsidRPr="00BC69DB">
              <w:rPr>
                <w:rFonts w:ascii="Times New Roman" w:eastAsia="Calibri" w:hAnsi="Times New Roman" w:cs="Times New Roman"/>
                <w:i/>
              </w:rPr>
              <w:t>Общекультурное</w:t>
            </w:r>
          </w:p>
        </w:tc>
        <w:tc>
          <w:tcPr>
            <w:tcW w:w="3758" w:type="dxa"/>
            <w:vMerge w:val="restart"/>
          </w:tcPr>
          <w:p w:rsidR="00BC69DB" w:rsidRPr="00BC69DB" w:rsidRDefault="00BC69DB" w:rsidP="00BC69DB">
            <w:pPr>
              <w:rPr>
                <w:rFonts w:ascii="Times New Roman" w:eastAsia="Calibri" w:hAnsi="Times New Roman" w:cs="Times New Roman"/>
              </w:rPr>
            </w:pPr>
            <w:r w:rsidRPr="00BC69DB">
              <w:rPr>
                <w:rFonts w:ascii="Times New Roman" w:eastAsia="Calibri" w:hAnsi="Times New Roman" w:cs="Times New Roman"/>
              </w:rPr>
              <w:t>План воспитательной работы</w:t>
            </w:r>
          </w:p>
        </w:tc>
        <w:tc>
          <w:tcPr>
            <w:tcW w:w="2184" w:type="dxa"/>
            <w:vMerge w:val="restart"/>
          </w:tcPr>
          <w:p w:rsidR="00BC69DB" w:rsidRPr="00BC69DB" w:rsidRDefault="00BC69DB" w:rsidP="00BC69DB">
            <w:pPr>
              <w:jc w:val="center"/>
              <w:rPr>
                <w:rFonts w:ascii="Times New Roman" w:eastAsia="Calibri" w:hAnsi="Times New Roman" w:cs="Times New Roman"/>
              </w:rPr>
            </w:pPr>
            <w:r w:rsidRPr="00BC69DB">
              <w:rPr>
                <w:rFonts w:ascii="Times New Roman" w:eastAsia="Calibri" w:hAnsi="Times New Roman" w:cs="Times New Roman"/>
              </w:rPr>
              <w:t>Нерегулярные занятия</w:t>
            </w:r>
          </w:p>
        </w:tc>
      </w:tr>
      <w:tr w:rsidR="00BC69DB" w:rsidRPr="00BC69DB" w:rsidTr="00A445B7">
        <w:tc>
          <w:tcPr>
            <w:tcW w:w="3403" w:type="dxa"/>
          </w:tcPr>
          <w:p w:rsidR="00BC69DB" w:rsidRPr="00BC69DB" w:rsidRDefault="00BC69DB" w:rsidP="00BC69DB">
            <w:pPr>
              <w:rPr>
                <w:rFonts w:ascii="Times New Roman" w:eastAsia="Calibri" w:hAnsi="Times New Roman" w:cs="Times New Roman"/>
                <w:i/>
                <w:sz w:val="24"/>
                <w:szCs w:val="24"/>
              </w:rPr>
            </w:pPr>
            <w:r w:rsidRPr="00BC69DB">
              <w:rPr>
                <w:rFonts w:ascii="Times New Roman" w:eastAsia="Calibri" w:hAnsi="Times New Roman" w:cs="Times New Roman"/>
                <w:i/>
                <w:sz w:val="24"/>
                <w:szCs w:val="24"/>
              </w:rPr>
              <w:t>Духовно-нравственное</w:t>
            </w:r>
          </w:p>
        </w:tc>
        <w:tc>
          <w:tcPr>
            <w:tcW w:w="3758" w:type="dxa"/>
            <w:vMerge/>
          </w:tcPr>
          <w:p w:rsidR="00BC69DB" w:rsidRPr="00BC69DB" w:rsidRDefault="00BC69DB" w:rsidP="00BC69DB">
            <w:pPr>
              <w:rPr>
                <w:rFonts w:ascii="Times New Roman" w:eastAsia="Calibri" w:hAnsi="Times New Roman" w:cs="Times New Roman"/>
                <w:sz w:val="24"/>
                <w:szCs w:val="24"/>
              </w:rPr>
            </w:pPr>
          </w:p>
        </w:tc>
        <w:tc>
          <w:tcPr>
            <w:tcW w:w="2184" w:type="dxa"/>
            <w:vMerge/>
          </w:tcPr>
          <w:p w:rsidR="00BC69DB" w:rsidRPr="00BC69DB" w:rsidRDefault="00BC69DB" w:rsidP="00BC69DB">
            <w:pPr>
              <w:jc w:val="center"/>
              <w:rPr>
                <w:rFonts w:ascii="Times New Roman" w:eastAsia="Calibri" w:hAnsi="Times New Roman" w:cs="Times New Roman"/>
                <w:sz w:val="24"/>
                <w:szCs w:val="24"/>
              </w:rPr>
            </w:pPr>
          </w:p>
        </w:tc>
      </w:tr>
      <w:tr w:rsidR="00BC69DB" w:rsidRPr="00BC69DB" w:rsidTr="00A445B7">
        <w:tc>
          <w:tcPr>
            <w:tcW w:w="3403" w:type="dxa"/>
          </w:tcPr>
          <w:p w:rsidR="00BC69DB" w:rsidRPr="00BC69DB" w:rsidRDefault="00BC69DB" w:rsidP="00BC69DB">
            <w:pPr>
              <w:rPr>
                <w:rFonts w:ascii="Times New Roman" w:eastAsia="Calibri" w:hAnsi="Times New Roman" w:cs="Times New Roman"/>
                <w:i/>
                <w:sz w:val="24"/>
                <w:szCs w:val="24"/>
              </w:rPr>
            </w:pPr>
            <w:r w:rsidRPr="00BC69DB">
              <w:rPr>
                <w:rFonts w:ascii="Times New Roman" w:eastAsia="Calibri" w:hAnsi="Times New Roman" w:cs="Times New Roman"/>
                <w:i/>
                <w:sz w:val="24"/>
                <w:szCs w:val="24"/>
              </w:rPr>
              <w:t>Социальное</w:t>
            </w:r>
          </w:p>
        </w:tc>
        <w:tc>
          <w:tcPr>
            <w:tcW w:w="3758" w:type="dxa"/>
            <w:vMerge/>
          </w:tcPr>
          <w:p w:rsidR="00BC69DB" w:rsidRPr="00BC69DB" w:rsidRDefault="00BC69DB" w:rsidP="00BC69DB">
            <w:pPr>
              <w:rPr>
                <w:rFonts w:ascii="Times New Roman" w:eastAsia="Calibri" w:hAnsi="Times New Roman" w:cs="Times New Roman"/>
                <w:sz w:val="24"/>
                <w:szCs w:val="24"/>
              </w:rPr>
            </w:pPr>
          </w:p>
        </w:tc>
        <w:tc>
          <w:tcPr>
            <w:tcW w:w="2184" w:type="dxa"/>
            <w:vMerge/>
          </w:tcPr>
          <w:p w:rsidR="00BC69DB" w:rsidRPr="00BC69DB" w:rsidRDefault="00BC69DB" w:rsidP="00BC69DB">
            <w:pPr>
              <w:jc w:val="center"/>
              <w:rPr>
                <w:rFonts w:ascii="Times New Roman" w:eastAsia="Calibri" w:hAnsi="Times New Roman" w:cs="Times New Roman"/>
                <w:sz w:val="24"/>
                <w:szCs w:val="24"/>
              </w:rPr>
            </w:pPr>
          </w:p>
        </w:tc>
      </w:tr>
      <w:tr w:rsidR="00BC69DB" w:rsidRPr="00BC69DB" w:rsidTr="00A445B7">
        <w:tc>
          <w:tcPr>
            <w:tcW w:w="3403" w:type="dxa"/>
          </w:tcPr>
          <w:p w:rsidR="00BC69DB" w:rsidRPr="00BC69DB" w:rsidRDefault="00BC69DB" w:rsidP="00BC69DB">
            <w:pPr>
              <w:rPr>
                <w:rFonts w:ascii="Times New Roman" w:eastAsia="Calibri" w:hAnsi="Times New Roman" w:cs="Times New Roman"/>
                <w:i/>
                <w:sz w:val="24"/>
                <w:szCs w:val="24"/>
              </w:rPr>
            </w:pPr>
            <w:r w:rsidRPr="00BC69DB">
              <w:rPr>
                <w:rFonts w:ascii="Times New Roman" w:eastAsia="Calibri" w:hAnsi="Times New Roman" w:cs="Times New Roman"/>
                <w:i/>
                <w:sz w:val="24"/>
                <w:szCs w:val="24"/>
              </w:rPr>
              <w:t>Спортивно-оздоровительное</w:t>
            </w:r>
          </w:p>
        </w:tc>
        <w:tc>
          <w:tcPr>
            <w:tcW w:w="3758" w:type="dxa"/>
            <w:vMerge/>
          </w:tcPr>
          <w:p w:rsidR="00BC69DB" w:rsidRPr="00BC69DB" w:rsidRDefault="00BC69DB" w:rsidP="00BC69DB">
            <w:pPr>
              <w:rPr>
                <w:rFonts w:ascii="Times New Roman" w:eastAsia="Calibri" w:hAnsi="Times New Roman" w:cs="Times New Roman"/>
                <w:sz w:val="24"/>
                <w:szCs w:val="24"/>
              </w:rPr>
            </w:pPr>
          </w:p>
        </w:tc>
        <w:tc>
          <w:tcPr>
            <w:tcW w:w="2184" w:type="dxa"/>
            <w:vMerge/>
          </w:tcPr>
          <w:p w:rsidR="00BC69DB" w:rsidRPr="00BC69DB" w:rsidRDefault="00BC69DB" w:rsidP="00BC69DB">
            <w:pPr>
              <w:jc w:val="center"/>
              <w:rPr>
                <w:rFonts w:ascii="Times New Roman" w:eastAsia="Calibri" w:hAnsi="Times New Roman" w:cs="Times New Roman"/>
                <w:sz w:val="24"/>
                <w:szCs w:val="24"/>
              </w:rPr>
            </w:pPr>
          </w:p>
        </w:tc>
      </w:tr>
      <w:tr w:rsidR="00BC69DB" w:rsidRPr="00BC69DB" w:rsidTr="00A445B7">
        <w:tc>
          <w:tcPr>
            <w:tcW w:w="3403" w:type="dxa"/>
          </w:tcPr>
          <w:p w:rsidR="00BC69DB" w:rsidRPr="00BC69DB" w:rsidRDefault="00BC69DB" w:rsidP="00BC69DB">
            <w:pPr>
              <w:rPr>
                <w:rFonts w:ascii="Times New Roman" w:eastAsia="Calibri" w:hAnsi="Times New Roman" w:cs="Times New Roman"/>
                <w:b/>
                <w:i/>
                <w:sz w:val="24"/>
                <w:szCs w:val="24"/>
              </w:rPr>
            </w:pPr>
            <w:r w:rsidRPr="00BC69DB">
              <w:rPr>
                <w:rFonts w:ascii="Times New Roman" w:eastAsia="Calibri" w:hAnsi="Times New Roman" w:cs="Times New Roman"/>
                <w:b/>
                <w:i/>
                <w:sz w:val="24"/>
                <w:szCs w:val="24"/>
              </w:rPr>
              <w:t>Итого:</w:t>
            </w:r>
          </w:p>
        </w:tc>
        <w:tc>
          <w:tcPr>
            <w:tcW w:w="3758" w:type="dxa"/>
          </w:tcPr>
          <w:p w:rsidR="00BC69DB" w:rsidRPr="00BC69DB" w:rsidRDefault="00BC69DB" w:rsidP="00BC69DB">
            <w:pPr>
              <w:rPr>
                <w:rFonts w:ascii="Times New Roman" w:eastAsia="Calibri" w:hAnsi="Times New Roman" w:cs="Times New Roman"/>
                <w:b/>
                <w:sz w:val="24"/>
                <w:szCs w:val="24"/>
              </w:rPr>
            </w:pPr>
          </w:p>
        </w:tc>
        <w:tc>
          <w:tcPr>
            <w:tcW w:w="2184" w:type="dxa"/>
          </w:tcPr>
          <w:p w:rsidR="00BC69DB" w:rsidRPr="00BC69DB" w:rsidRDefault="00BC69DB" w:rsidP="00BC69DB">
            <w:pPr>
              <w:jc w:val="center"/>
              <w:rPr>
                <w:rFonts w:ascii="Times New Roman" w:eastAsia="Calibri" w:hAnsi="Times New Roman" w:cs="Times New Roman"/>
                <w:b/>
                <w:sz w:val="24"/>
                <w:szCs w:val="24"/>
              </w:rPr>
            </w:pPr>
            <w:r w:rsidRPr="00BC69DB">
              <w:rPr>
                <w:rFonts w:ascii="Times New Roman" w:eastAsia="Calibri" w:hAnsi="Times New Roman" w:cs="Times New Roman"/>
                <w:b/>
                <w:sz w:val="24"/>
                <w:szCs w:val="24"/>
              </w:rPr>
              <w:t>8</w:t>
            </w:r>
          </w:p>
        </w:tc>
      </w:tr>
    </w:tbl>
    <w:p w:rsidR="00BC69DB" w:rsidRPr="00BC69DB" w:rsidRDefault="00BC69DB" w:rsidP="00BC69DB">
      <w:pPr>
        <w:spacing w:after="0" w:line="240" w:lineRule="auto"/>
        <w:rPr>
          <w:rFonts w:ascii="Times New Roman" w:eastAsia="Times New Roman" w:hAnsi="Times New Roman" w:cs="Times New Roman"/>
          <w:b/>
          <w:lang w:eastAsia="ru-RU"/>
        </w:rPr>
      </w:pPr>
    </w:p>
    <w:p w:rsidR="00BC69DB" w:rsidRPr="00BC69DB" w:rsidRDefault="00BC69DB" w:rsidP="00BC69DB">
      <w:pPr>
        <w:spacing w:after="0" w:line="240" w:lineRule="auto"/>
        <w:jc w:val="center"/>
        <w:rPr>
          <w:rFonts w:ascii="Times New Roman" w:eastAsia="Times New Roman" w:hAnsi="Times New Roman" w:cs="Times New Roman"/>
          <w:b/>
          <w:lang w:eastAsia="ru-RU"/>
        </w:rPr>
      </w:pPr>
      <w:r w:rsidRPr="00BC69DB">
        <w:rPr>
          <w:rFonts w:ascii="Times New Roman" w:eastAsia="Times New Roman" w:hAnsi="Times New Roman" w:cs="Times New Roman"/>
          <w:b/>
          <w:lang w:eastAsia="ru-RU"/>
        </w:rPr>
        <w:t xml:space="preserve">Учебный план МАОУ «Киевская СОШ», </w:t>
      </w:r>
    </w:p>
    <w:p w:rsidR="00BC69DB" w:rsidRPr="00BC69DB" w:rsidRDefault="00BC69DB" w:rsidP="00BC69DB">
      <w:pPr>
        <w:spacing w:after="0" w:line="240" w:lineRule="auto"/>
        <w:jc w:val="center"/>
        <w:rPr>
          <w:rFonts w:ascii="Times New Roman" w:eastAsia="Times New Roman" w:hAnsi="Times New Roman" w:cs="Times New Roman"/>
          <w:lang w:eastAsia="ru-RU"/>
        </w:rPr>
      </w:pPr>
      <w:r w:rsidRPr="00BC69DB">
        <w:rPr>
          <w:rFonts w:ascii="Times New Roman" w:eastAsia="Times New Roman" w:hAnsi="Times New Roman" w:cs="Times New Roman"/>
          <w:lang w:eastAsia="ru-RU"/>
        </w:rPr>
        <w:t>реализующий адаптированную основную общеобразовательную   программу НОО</w:t>
      </w:r>
    </w:p>
    <w:p w:rsidR="00BC69DB" w:rsidRPr="00BC69DB" w:rsidRDefault="00BC69DB" w:rsidP="00BC69DB">
      <w:pPr>
        <w:spacing w:after="0" w:line="240" w:lineRule="auto"/>
        <w:jc w:val="center"/>
        <w:rPr>
          <w:rFonts w:ascii="Times New Roman" w:eastAsia="Times New Roman" w:hAnsi="Times New Roman" w:cs="Times New Roman"/>
          <w:lang w:eastAsia="ru-RU"/>
        </w:rPr>
      </w:pPr>
      <w:r w:rsidRPr="00BC69DB">
        <w:rPr>
          <w:rFonts w:ascii="Times New Roman" w:eastAsia="Times New Roman" w:hAnsi="Times New Roman" w:cs="Times New Roman"/>
          <w:lang w:eastAsia="ru-RU"/>
        </w:rPr>
        <w:t xml:space="preserve"> обучающихся с задержкой психического развития  в 1б (дополнительном)</w:t>
      </w:r>
      <w:r w:rsidRPr="00BC69DB">
        <w:rPr>
          <w:rFonts w:ascii="Times New Roman" w:eastAsia="Times New Roman" w:hAnsi="Times New Roman" w:cs="Times New Roman"/>
          <w:b/>
          <w:lang w:eastAsia="ru-RU"/>
        </w:rPr>
        <w:t xml:space="preserve"> </w:t>
      </w:r>
      <w:r w:rsidRPr="00BC69DB">
        <w:rPr>
          <w:rFonts w:ascii="Times New Roman" w:eastAsia="Times New Roman" w:hAnsi="Times New Roman" w:cs="Times New Roman"/>
          <w:lang w:eastAsia="ru-RU"/>
        </w:rPr>
        <w:t>классе</w:t>
      </w:r>
      <w:r w:rsidRPr="00BC69DB">
        <w:rPr>
          <w:rFonts w:ascii="Times New Roman" w:eastAsia="Times New Roman" w:hAnsi="Times New Roman" w:cs="Times New Roman"/>
          <w:b/>
          <w:lang w:eastAsia="ru-RU"/>
        </w:rPr>
        <w:t xml:space="preserve">  (вариант 7.2)</w:t>
      </w:r>
      <w:r w:rsidRPr="00BC69DB">
        <w:rPr>
          <w:rFonts w:ascii="Times New Roman" w:eastAsia="Times New Roman" w:hAnsi="Times New Roman" w:cs="Times New Roman"/>
          <w:lang w:eastAsia="ru-RU"/>
        </w:rPr>
        <w:t xml:space="preserve"> </w:t>
      </w:r>
    </w:p>
    <w:p w:rsidR="00BC69DB" w:rsidRPr="00BC69DB" w:rsidRDefault="00BC69DB" w:rsidP="00BC69DB">
      <w:pPr>
        <w:spacing w:after="0" w:line="240" w:lineRule="auto"/>
        <w:jc w:val="center"/>
        <w:rPr>
          <w:rFonts w:ascii="Times New Roman" w:eastAsia="Times New Roman" w:hAnsi="Times New Roman" w:cs="Times New Roman"/>
          <w:lang w:eastAsia="ru-RU"/>
        </w:rPr>
      </w:pPr>
      <w:proofErr w:type="gramStart"/>
      <w:r w:rsidRPr="00BC69DB">
        <w:rPr>
          <w:rFonts w:ascii="Times New Roman" w:eastAsia="Times New Roman" w:hAnsi="Times New Roman" w:cs="Times New Roman"/>
          <w:lang w:eastAsia="ru-RU"/>
        </w:rPr>
        <w:t>на</w:t>
      </w:r>
      <w:proofErr w:type="gramEnd"/>
      <w:r w:rsidRPr="00BC69DB">
        <w:rPr>
          <w:rFonts w:ascii="Times New Roman" w:eastAsia="Times New Roman" w:hAnsi="Times New Roman" w:cs="Times New Roman"/>
          <w:lang w:eastAsia="ru-RU"/>
        </w:rPr>
        <w:t xml:space="preserve"> 2019-2020  учебный год </w:t>
      </w:r>
    </w:p>
    <w:p w:rsidR="00BC69DB" w:rsidRPr="00BC69DB" w:rsidRDefault="00BC69DB" w:rsidP="00BC69DB">
      <w:pPr>
        <w:spacing w:after="0" w:line="240" w:lineRule="auto"/>
        <w:jc w:val="center"/>
        <w:rPr>
          <w:rFonts w:ascii="Times New Roman" w:eastAsia="Times New Roman" w:hAnsi="Times New Roman" w:cs="Times New Roman"/>
          <w:b/>
          <w:lang w:eastAsia="ru-RU"/>
        </w:rPr>
      </w:pPr>
    </w:p>
    <w:p w:rsidR="00BC69DB" w:rsidRPr="00BC69DB" w:rsidRDefault="00BC69DB" w:rsidP="00BC69DB">
      <w:pPr>
        <w:spacing w:after="0" w:line="240" w:lineRule="auto"/>
        <w:jc w:val="center"/>
        <w:rPr>
          <w:rFonts w:ascii="Times New Roman" w:eastAsia="Times New Roman" w:hAnsi="Times New Roman" w:cs="Times New Roman"/>
          <w:b/>
          <w:lang w:eastAsia="ru-RU"/>
        </w:rPr>
      </w:pPr>
    </w:p>
    <w:tbl>
      <w:tblPr>
        <w:tblStyle w:val="a7"/>
        <w:tblW w:w="0" w:type="auto"/>
        <w:tblLook w:val="04A0" w:firstRow="1" w:lastRow="0" w:firstColumn="1" w:lastColumn="0" w:noHBand="0" w:noVBand="1"/>
      </w:tblPr>
      <w:tblGrid>
        <w:gridCol w:w="3403"/>
        <w:gridCol w:w="3758"/>
        <w:gridCol w:w="2176"/>
        <w:gridCol w:w="8"/>
      </w:tblGrid>
      <w:tr w:rsidR="00BC69DB" w:rsidRPr="00BC69DB" w:rsidTr="00A445B7">
        <w:trPr>
          <w:gridAfter w:val="1"/>
          <w:wAfter w:w="8" w:type="dxa"/>
        </w:trPr>
        <w:tc>
          <w:tcPr>
            <w:tcW w:w="3403" w:type="dxa"/>
            <w:vMerge w:val="restart"/>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Предметные области</w:t>
            </w:r>
          </w:p>
        </w:tc>
        <w:tc>
          <w:tcPr>
            <w:tcW w:w="3758" w:type="dxa"/>
            <w:vMerge w:val="restart"/>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Учебные предметы</w:t>
            </w:r>
          </w:p>
        </w:tc>
        <w:tc>
          <w:tcPr>
            <w:tcW w:w="2176"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Количество часов в неделю</w:t>
            </w:r>
          </w:p>
        </w:tc>
      </w:tr>
      <w:tr w:rsidR="00BC69DB" w:rsidRPr="00BC69DB" w:rsidTr="00A445B7">
        <w:tc>
          <w:tcPr>
            <w:tcW w:w="3403" w:type="dxa"/>
            <w:vMerge/>
          </w:tcPr>
          <w:p w:rsidR="00BC69DB" w:rsidRPr="00BC69DB" w:rsidRDefault="00BC69DB" w:rsidP="00BC69DB">
            <w:pPr>
              <w:rPr>
                <w:rFonts w:ascii="Times New Roman" w:eastAsia="Calibri" w:hAnsi="Times New Roman" w:cs="Times New Roman"/>
                <w:sz w:val="24"/>
                <w:szCs w:val="24"/>
              </w:rPr>
            </w:pPr>
          </w:p>
        </w:tc>
        <w:tc>
          <w:tcPr>
            <w:tcW w:w="3758" w:type="dxa"/>
            <w:vMerge/>
          </w:tcPr>
          <w:p w:rsidR="00BC69DB" w:rsidRPr="00BC69DB" w:rsidRDefault="00BC69DB" w:rsidP="00BC69DB">
            <w:pPr>
              <w:rPr>
                <w:rFonts w:ascii="Times New Roman" w:eastAsia="Calibri" w:hAnsi="Times New Roman" w:cs="Times New Roman"/>
                <w:sz w:val="24"/>
                <w:szCs w:val="24"/>
              </w:rPr>
            </w:pPr>
          </w:p>
        </w:tc>
        <w:tc>
          <w:tcPr>
            <w:tcW w:w="2184" w:type="dxa"/>
            <w:gridSpan w:val="2"/>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1 класс</w:t>
            </w:r>
          </w:p>
        </w:tc>
      </w:tr>
      <w:tr w:rsidR="00BC69DB" w:rsidRPr="00BC69DB" w:rsidTr="00A445B7">
        <w:tc>
          <w:tcPr>
            <w:tcW w:w="9345" w:type="dxa"/>
            <w:gridSpan w:val="4"/>
          </w:tcPr>
          <w:p w:rsidR="00BC69DB" w:rsidRPr="00BC69DB" w:rsidRDefault="00BC69DB" w:rsidP="00BC69DB">
            <w:pPr>
              <w:jc w:val="center"/>
              <w:rPr>
                <w:rFonts w:ascii="Times New Roman" w:eastAsia="Calibri" w:hAnsi="Times New Roman" w:cs="Times New Roman"/>
                <w:b/>
                <w:sz w:val="24"/>
                <w:szCs w:val="24"/>
              </w:rPr>
            </w:pPr>
            <w:r w:rsidRPr="00BC69DB">
              <w:rPr>
                <w:rFonts w:ascii="Times New Roman" w:eastAsia="Calibri" w:hAnsi="Times New Roman" w:cs="Times New Roman"/>
                <w:b/>
                <w:sz w:val="24"/>
                <w:szCs w:val="24"/>
              </w:rPr>
              <w:t>Обязательная часть</w:t>
            </w:r>
          </w:p>
        </w:tc>
      </w:tr>
      <w:tr w:rsidR="00BC69DB" w:rsidRPr="00BC69DB" w:rsidTr="00A445B7">
        <w:tc>
          <w:tcPr>
            <w:tcW w:w="3403" w:type="dxa"/>
            <w:vMerge w:val="restart"/>
          </w:tcPr>
          <w:p w:rsidR="00BC69DB" w:rsidRPr="00BC69DB" w:rsidRDefault="00BC69DB" w:rsidP="00BC69DB">
            <w:pPr>
              <w:rPr>
                <w:rFonts w:ascii="Times New Roman" w:eastAsia="Calibri" w:hAnsi="Times New Roman" w:cs="Times New Roman"/>
                <w:b/>
                <w:sz w:val="24"/>
                <w:szCs w:val="24"/>
              </w:rPr>
            </w:pPr>
            <w:r w:rsidRPr="00BC69DB">
              <w:rPr>
                <w:rFonts w:ascii="Times New Roman" w:eastAsia="Calibri" w:hAnsi="Times New Roman" w:cs="Times New Roman"/>
                <w:b/>
                <w:sz w:val="24"/>
                <w:szCs w:val="24"/>
              </w:rPr>
              <w:t>Русский язык и литературное чтение</w:t>
            </w: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Русский язык</w:t>
            </w:r>
          </w:p>
        </w:tc>
        <w:tc>
          <w:tcPr>
            <w:tcW w:w="2184" w:type="dxa"/>
            <w:gridSpan w:val="2"/>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5</w:t>
            </w:r>
          </w:p>
        </w:tc>
      </w:tr>
      <w:tr w:rsidR="00BC69DB" w:rsidRPr="00BC69DB" w:rsidTr="00A445B7">
        <w:tc>
          <w:tcPr>
            <w:tcW w:w="3403" w:type="dxa"/>
            <w:vMerge/>
          </w:tcPr>
          <w:p w:rsidR="00BC69DB" w:rsidRPr="00BC69DB" w:rsidRDefault="00BC69DB" w:rsidP="00BC69DB">
            <w:pPr>
              <w:rPr>
                <w:rFonts w:ascii="Times New Roman" w:eastAsia="Calibri" w:hAnsi="Times New Roman" w:cs="Times New Roman"/>
                <w:sz w:val="24"/>
                <w:szCs w:val="24"/>
              </w:rPr>
            </w:pP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Литературное чтение</w:t>
            </w:r>
          </w:p>
        </w:tc>
        <w:tc>
          <w:tcPr>
            <w:tcW w:w="2184" w:type="dxa"/>
            <w:gridSpan w:val="2"/>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4</w:t>
            </w:r>
          </w:p>
        </w:tc>
      </w:tr>
      <w:tr w:rsidR="00BC69DB" w:rsidRPr="00BC69DB" w:rsidTr="00A445B7">
        <w:tc>
          <w:tcPr>
            <w:tcW w:w="3403" w:type="dxa"/>
          </w:tcPr>
          <w:p w:rsidR="00BC69DB" w:rsidRPr="00BC69DB" w:rsidRDefault="00BC69DB" w:rsidP="00BC69DB">
            <w:pPr>
              <w:rPr>
                <w:rFonts w:ascii="Times New Roman" w:eastAsia="Calibri" w:hAnsi="Times New Roman" w:cs="Times New Roman"/>
                <w:b/>
                <w:sz w:val="24"/>
                <w:szCs w:val="24"/>
              </w:rPr>
            </w:pPr>
            <w:r w:rsidRPr="00BC69DB">
              <w:rPr>
                <w:rFonts w:ascii="Times New Roman" w:eastAsia="Calibri" w:hAnsi="Times New Roman" w:cs="Times New Roman"/>
                <w:b/>
                <w:sz w:val="24"/>
                <w:szCs w:val="24"/>
              </w:rPr>
              <w:t>Иностранный язык</w:t>
            </w: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Английский язык</w:t>
            </w:r>
          </w:p>
        </w:tc>
        <w:tc>
          <w:tcPr>
            <w:tcW w:w="2184" w:type="dxa"/>
            <w:gridSpan w:val="2"/>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w:t>
            </w:r>
          </w:p>
        </w:tc>
      </w:tr>
      <w:tr w:rsidR="00BC69DB" w:rsidRPr="00BC69DB" w:rsidTr="00A445B7">
        <w:tc>
          <w:tcPr>
            <w:tcW w:w="3403" w:type="dxa"/>
          </w:tcPr>
          <w:p w:rsidR="00BC69DB" w:rsidRPr="00BC69DB" w:rsidRDefault="00BC69DB" w:rsidP="00BC69DB">
            <w:pPr>
              <w:rPr>
                <w:rFonts w:ascii="Times New Roman" w:eastAsia="Calibri" w:hAnsi="Times New Roman" w:cs="Times New Roman"/>
                <w:b/>
                <w:sz w:val="24"/>
                <w:szCs w:val="24"/>
              </w:rPr>
            </w:pPr>
            <w:r w:rsidRPr="00BC69DB">
              <w:rPr>
                <w:rFonts w:ascii="Times New Roman" w:eastAsia="Calibri" w:hAnsi="Times New Roman" w:cs="Times New Roman"/>
                <w:b/>
                <w:sz w:val="24"/>
                <w:szCs w:val="24"/>
              </w:rPr>
              <w:t>Математика и информатика</w:t>
            </w: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Математика</w:t>
            </w:r>
          </w:p>
        </w:tc>
        <w:tc>
          <w:tcPr>
            <w:tcW w:w="2184" w:type="dxa"/>
            <w:gridSpan w:val="2"/>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4</w:t>
            </w:r>
          </w:p>
        </w:tc>
      </w:tr>
      <w:tr w:rsidR="00BC69DB" w:rsidRPr="00BC69DB" w:rsidTr="00A445B7">
        <w:tc>
          <w:tcPr>
            <w:tcW w:w="3403"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b/>
                <w:sz w:val="24"/>
                <w:szCs w:val="24"/>
              </w:rPr>
              <w:t>Обществознание и естествознание</w:t>
            </w: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Окружающий мир</w:t>
            </w:r>
          </w:p>
        </w:tc>
        <w:tc>
          <w:tcPr>
            <w:tcW w:w="2184" w:type="dxa"/>
            <w:gridSpan w:val="2"/>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2</w:t>
            </w:r>
          </w:p>
        </w:tc>
      </w:tr>
      <w:tr w:rsidR="00BC69DB" w:rsidRPr="00BC69DB" w:rsidTr="00A445B7">
        <w:tc>
          <w:tcPr>
            <w:tcW w:w="3403" w:type="dxa"/>
            <w:vMerge w:val="restart"/>
          </w:tcPr>
          <w:p w:rsidR="00BC69DB" w:rsidRPr="00BC69DB" w:rsidRDefault="00BC69DB" w:rsidP="00BC69DB">
            <w:pPr>
              <w:rPr>
                <w:rFonts w:ascii="Times New Roman" w:eastAsia="Calibri" w:hAnsi="Times New Roman" w:cs="Times New Roman"/>
                <w:b/>
                <w:sz w:val="24"/>
                <w:szCs w:val="24"/>
              </w:rPr>
            </w:pPr>
            <w:r w:rsidRPr="00BC69DB">
              <w:rPr>
                <w:rFonts w:ascii="Times New Roman" w:eastAsia="Calibri" w:hAnsi="Times New Roman" w:cs="Times New Roman"/>
                <w:b/>
                <w:sz w:val="24"/>
                <w:szCs w:val="24"/>
              </w:rPr>
              <w:t>Искусство</w:t>
            </w: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Музыка</w:t>
            </w:r>
          </w:p>
        </w:tc>
        <w:tc>
          <w:tcPr>
            <w:tcW w:w="2184" w:type="dxa"/>
            <w:gridSpan w:val="2"/>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1</w:t>
            </w:r>
          </w:p>
        </w:tc>
      </w:tr>
      <w:tr w:rsidR="00BC69DB" w:rsidRPr="00BC69DB" w:rsidTr="00A445B7">
        <w:tc>
          <w:tcPr>
            <w:tcW w:w="3403" w:type="dxa"/>
            <w:vMerge/>
          </w:tcPr>
          <w:p w:rsidR="00BC69DB" w:rsidRPr="00BC69DB" w:rsidRDefault="00BC69DB" w:rsidP="00BC69DB">
            <w:pPr>
              <w:rPr>
                <w:rFonts w:ascii="Times New Roman" w:eastAsia="Calibri" w:hAnsi="Times New Roman" w:cs="Times New Roman"/>
                <w:sz w:val="24"/>
                <w:szCs w:val="24"/>
              </w:rPr>
            </w:pP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ИЗО</w:t>
            </w:r>
          </w:p>
        </w:tc>
        <w:tc>
          <w:tcPr>
            <w:tcW w:w="2184" w:type="dxa"/>
            <w:gridSpan w:val="2"/>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1</w:t>
            </w:r>
          </w:p>
        </w:tc>
      </w:tr>
      <w:tr w:rsidR="00BC69DB" w:rsidRPr="00BC69DB" w:rsidTr="00A445B7">
        <w:tc>
          <w:tcPr>
            <w:tcW w:w="3403" w:type="dxa"/>
          </w:tcPr>
          <w:p w:rsidR="00BC69DB" w:rsidRPr="00BC69DB" w:rsidRDefault="00BC69DB" w:rsidP="00BC69DB">
            <w:pPr>
              <w:rPr>
                <w:rFonts w:ascii="Times New Roman" w:eastAsia="Calibri" w:hAnsi="Times New Roman" w:cs="Times New Roman"/>
                <w:b/>
                <w:sz w:val="24"/>
                <w:szCs w:val="24"/>
              </w:rPr>
            </w:pPr>
            <w:r w:rsidRPr="00BC69DB">
              <w:rPr>
                <w:rFonts w:ascii="Times New Roman" w:eastAsia="Calibri" w:hAnsi="Times New Roman" w:cs="Times New Roman"/>
                <w:b/>
                <w:sz w:val="24"/>
                <w:szCs w:val="24"/>
              </w:rPr>
              <w:t>Технология</w:t>
            </w: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 xml:space="preserve">Технология </w:t>
            </w:r>
          </w:p>
        </w:tc>
        <w:tc>
          <w:tcPr>
            <w:tcW w:w="2184" w:type="dxa"/>
            <w:gridSpan w:val="2"/>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1</w:t>
            </w:r>
          </w:p>
        </w:tc>
      </w:tr>
      <w:tr w:rsidR="00BC69DB" w:rsidRPr="00BC69DB" w:rsidTr="00A445B7">
        <w:tc>
          <w:tcPr>
            <w:tcW w:w="3403" w:type="dxa"/>
          </w:tcPr>
          <w:p w:rsidR="00BC69DB" w:rsidRPr="00BC69DB" w:rsidRDefault="00BC69DB" w:rsidP="00BC69DB">
            <w:pPr>
              <w:rPr>
                <w:rFonts w:ascii="Times New Roman" w:eastAsia="Calibri" w:hAnsi="Times New Roman" w:cs="Times New Roman"/>
                <w:b/>
                <w:sz w:val="24"/>
                <w:szCs w:val="24"/>
              </w:rPr>
            </w:pPr>
            <w:r w:rsidRPr="00BC69DB">
              <w:rPr>
                <w:rFonts w:ascii="Times New Roman" w:eastAsia="Calibri" w:hAnsi="Times New Roman" w:cs="Times New Roman"/>
                <w:b/>
                <w:sz w:val="24"/>
                <w:szCs w:val="24"/>
              </w:rPr>
              <w:t>Физическая культура</w:t>
            </w: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 xml:space="preserve">Физическая культура </w:t>
            </w:r>
          </w:p>
        </w:tc>
        <w:tc>
          <w:tcPr>
            <w:tcW w:w="2184" w:type="dxa"/>
            <w:gridSpan w:val="2"/>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3</w:t>
            </w:r>
          </w:p>
        </w:tc>
      </w:tr>
      <w:tr w:rsidR="00BC69DB" w:rsidRPr="00BC69DB" w:rsidTr="00A445B7">
        <w:tc>
          <w:tcPr>
            <w:tcW w:w="3403" w:type="dxa"/>
          </w:tcPr>
          <w:p w:rsidR="00BC69DB" w:rsidRPr="00BC69DB" w:rsidRDefault="00BC69DB" w:rsidP="00BC69DB">
            <w:pPr>
              <w:rPr>
                <w:rFonts w:ascii="Times New Roman" w:eastAsia="Calibri" w:hAnsi="Times New Roman" w:cs="Times New Roman"/>
                <w:sz w:val="24"/>
                <w:szCs w:val="24"/>
              </w:rPr>
            </w:pPr>
          </w:p>
        </w:tc>
        <w:tc>
          <w:tcPr>
            <w:tcW w:w="3758" w:type="dxa"/>
          </w:tcPr>
          <w:p w:rsidR="00BC69DB" w:rsidRPr="00BC69DB" w:rsidRDefault="00BC69DB" w:rsidP="00BC69DB">
            <w:pPr>
              <w:rPr>
                <w:rFonts w:ascii="Times New Roman" w:eastAsia="Calibri" w:hAnsi="Times New Roman" w:cs="Times New Roman"/>
                <w:b/>
                <w:sz w:val="24"/>
                <w:szCs w:val="24"/>
              </w:rPr>
            </w:pPr>
            <w:r w:rsidRPr="00BC69DB">
              <w:rPr>
                <w:rFonts w:ascii="Times New Roman" w:eastAsia="Calibri" w:hAnsi="Times New Roman" w:cs="Times New Roman"/>
                <w:b/>
                <w:sz w:val="24"/>
                <w:szCs w:val="24"/>
              </w:rPr>
              <w:t xml:space="preserve">ИТОГО: </w:t>
            </w:r>
          </w:p>
        </w:tc>
        <w:tc>
          <w:tcPr>
            <w:tcW w:w="2184" w:type="dxa"/>
            <w:gridSpan w:val="2"/>
          </w:tcPr>
          <w:p w:rsidR="00BC69DB" w:rsidRPr="00BC69DB" w:rsidRDefault="00BC69DB" w:rsidP="00BC69DB">
            <w:pPr>
              <w:jc w:val="center"/>
              <w:rPr>
                <w:rFonts w:ascii="Times New Roman" w:eastAsia="Calibri" w:hAnsi="Times New Roman" w:cs="Times New Roman"/>
                <w:b/>
                <w:sz w:val="24"/>
                <w:szCs w:val="24"/>
              </w:rPr>
            </w:pPr>
            <w:r w:rsidRPr="00BC69DB">
              <w:rPr>
                <w:rFonts w:ascii="Times New Roman" w:eastAsia="Calibri" w:hAnsi="Times New Roman" w:cs="Times New Roman"/>
                <w:b/>
                <w:sz w:val="24"/>
                <w:szCs w:val="24"/>
              </w:rPr>
              <w:t>21</w:t>
            </w:r>
          </w:p>
        </w:tc>
      </w:tr>
      <w:tr w:rsidR="00BC69DB" w:rsidRPr="00BC69DB" w:rsidTr="00A445B7">
        <w:tc>
          <w:tcPr>
            <w:tcW w:w="9345" w:type="dxa"/>
            <w:gridSpan w:val="4"/>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b/>
                <w:sz w:val="24"/>
                <w:szCs w:val="24"/>
              </w:rPr>
              <w:t>Часть, формируемая участниками образовательного процесса</w:t>
            </w:r>
          </w:p>
        </w:tc>
      </w:tr>
      <w:tr w:rsidR="00BC69DB" w:rsidRPr="00BC69DB" w:rsidTr="00A445B7">
        <w:trPr>
          <w:trHeight w:val="278"/>
        </w:trPr>
        <w:tc>
          <w:tcPr>
            <w:tcW w:w="3403" w:type="dxa"/>
          </w:tcPr>
          <w:p w:rsidR="00BC69DB" w:rsidRPr="00BC69DB" w:rsidRDefault="00BC69DB" w:rsidP="00BC69DB">
            <w:pPr>
              <w:rPr>
                <w:rFonts w:ascii="Times New Roman" w:eastAsia="Calibri" w:hAnsi="Times New Roman" w:cs="Times New Roman"/>
                <w:b/>
                <w:sz w:val="24"/>
                <w:szCs w:val="24"/>
              </w:rPr>
            </w:pP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w:t>
            </w:r>
          </w:p>
        </w:tc>
        <w:tc>
          <w:tcPr>
            <w:tcW w:w="2184" w:type="dxa"/>
            <w:gridSpan w:val="2"/>
          </w:tcPr>
          <w:p w:rsidR="00BC69DB" w:rsidRPr="00BC69DB" w:rsidRDefault="00BC69DB" w:rsidP="00BC69DB">
            <w:pPr>
              <w:jc w:val="center"/>
              <w:rPr>
                <w:rFonts w:ascii="Times New Roman" w:eastAsia="Calibri" w:hAnsi="Times New Roman" w:cs="Times New Roman"/>
                <w:sz w:val="24"/>
                <w:szCs w:val="24"/>
              </w:rPr>
            </w:pPr>
          </w:p>
        </w:tc>
      </w:tr>
      <w:tr w:rsidR="00BC69DB" w:rsidRPr="00BC69DB" w:rsidTr="00A445B7">
        <w:tc>
          <w:tcPr>
            <w:tcW w:w="3403" w:type="dxa"/>
          </w:tcPr>
          <w:p w:rsidR="00BC69DB" w:rsidRPr="00BC69DB" w:rsidRDefault="00BC69DB" w:rsidP="00BC69DB">
            <w:pPr>
              <w:rPr>
                <w:rFonts w:ascii="Times New Roman" w:eastAsia="Calibri" w:hAnsi="Times New Roman" w:cs="Times New Roman"/>
                <w:b/>
                <w:sz w:val="24"/>
                <w:szCs w:val="24"/>
              </w:rPr>
            </w:pPr>
          </w:p>
        </w:tc>
        <w:tc>
          <w:tcPr>
            <w:tcW w:w="3758" w:type="dxa"/>
          </w:tcPr>
          <w:p w:rsidR="00BC69DB" w:rsidRPr="00BC69DB" w:rsidRDefault="00BC69DB" w:rsidP="00BC69DB">
            <w:pPr>
              <w:rPr>
                <w:rFonts w:ascii="Times New Roman" w:eastAsia="Calibri" w:hAnsi="Times New Roman" w:cs="Times New Roman"/>
                <w:b/>
                <w:sz w:val="24"/>
                <w:szCs w:val="24"/>
              </w:rPr>
            </w:pPr>
            <w:r w:rsidRPr="00BC69DB">
              <w:rPr>
                <w:rFonts w:ascii="Times New Roman" w:eastAsia="Calibri" w:hAnsi="Times New Roman" w:cs="Times New Roman"/>
                <w:b/>
                <w:sz w:val="24"/>
                <w:szCs w:val="24"/>
              </w:rPr>
              <w:t>ИТОГО объем аудиторной нагрузки при 5-ти дневной учебной неделе</w:t>
            </w:r>
          </w:p>
        </w:tc>
        <w:tc>
          <w:tcPr>
            <w:tcW w:w="2184" w:type="dxa"/>
            <w:gridSpan w:val="2"/>
          </w:tcPr>
          <w:p w:rsidR="00BC69DB" w:rsidRPr="00BC69DB" w:rsidRDefault="00BC69DB" w:rsidP="00BC69DB">
            <w:pPr>
              <w:jc w:val="center"/>
              <w:rPr>
                <w:rFonts w:ascii="Times New Roman" w:eastAsia="Calibri" w:hAnsi="Times New Roman" w:cs="Times New Roman"/>
                <w:b/>
                <w:sz w:val="24"/>
                <w:szCs w:val="24"/>
              </w:rPr>
            </w:pPr>
            <w:r w:rsidRPr="00BC69DB">
              <w:rPr>
                <w:rFonts w:ascii="Times New Roman" w:eastAsia="Calibri" w:hAnsi="Times New Roman" w:cs="Times New Roman"/>
                <w:b/>
                <w:sz w:val="24"/>
                <w:szCs w:val="24"/>
              </w:rPr>
              <w:t>21</w:t>
            </w:r>
          </w:p>
        </w:tc>
      </w:tr>
    </w:tbl>
    <w:p w:rsidR="00BC69DB" w:rsidRPr="00BC69DB" w:rsidRDefault="00BC69DB" w:rsidP="00BC69DB">
      <w:pPr>
        <w:spacing w:after="0" w:line="240" w:lineRule="auto"/>
        <w:jc w:val="center"/>
        <w:rPr>
          <w:rFonts w:ascii="Times New Roman" w:eastAsia="Times New Roman" w:hAnsi="Times New Roman" w:cs="Times New Roman"/>
          <w:b/>
          <w:lang w:eastAsia="ru-RU"/>
        </w:rPr>
      </w:pPr>
    </w:p>
    <w:p w:rsidR="00BC69DB" w:rsidRPr="00BC69DB" w:rsidRDefault="00BC69DB" w:rsidP="00BC69DB">
      <w:pPr>
        <w:spacing w:after="0" w:line="240" w:lineRule="auto"/>
        <w:rPr>
          <w:b/>
          <w:sz w:val="26"/>
          <w:szCs w:val="26"/>
        </w:rPr>
      </w:pPr>
      <w:r w:rsidRPr="00BC69DB">
        <w:rPr>
          <w:b/>
          <w:sz w:val="26"/>
          <w:szCs w:val="26"/>
        </w:rPr>
        <w:t xml:space="preserve">       Внеурочная деятельность (включая коррекционно-развивающую область)</w:t>
      </w:r>
    </w:p>
    <w:tbl>
      <w:tblPr>
        <w:tblStyle w:val="a7"/>
        <w:tblW w:w="0" w:type="auto"/>
        <w:tblLook w:val="04A0" w:firstRow="1" w:lastRow="0" w:firstColumn="1" w:lastColumn="0" w:noHBand="0" w:noVBand="1"/>
      </w:tblPr>
      <w:tblGrid>
        <w:gridCol w:w="3403"/>
        <w:gridCol w:w="3758"/>
        <w:gridCol w:w="2184"/>
      </w:tblGrid>
      <w:tr w:rsidR="00BC69DB" w:rsidRPr="00BC69DB" w:rsidTr="00A445B7">
        <w:tc>
          <w:tcPr>
            <w:tcW w:w="3403" w:type="dxa"/>
          </w:tcPr>
          <w:p w:rsidR="00BC69DB" w:rsidRPr="00BC69DB" w:rsidRDefault="00BC69DB" w:rsidP="00BC69DB">
            <w:pPr>
              <w:rPr>
                <w:rFonts w:ascii="Times New Roman" w:eastAsia="Calibri" w:hAnsi="Times New Roman" w:cs="Times New Roman"/>
                <w:b/>
                <w:sz w:val="24"/>
                <w:szCs w:val="24"/>
              </w:rPr>
            </w:pPr>
            <w:r w:rsidRPr="00BC69DB">
              <w:rPr>
                <w:rFonts w:ascii="Times New Roman" w:eastAsia="Calibri" w:hAnsi="Times New Roman" w:cs="Times New Roman"/>
                <w:b/>
                <w:sz w:val="24"/>
                <w:szCs w:val="24"/>
              </w:rPr>
              <w:t xml:space="preserve">Коррекционно-развивающая область </w:t>
            </w:r>
            <w:r w:rsidRPr="00BC69DB">
              <w:rPr>
                <w:rFonts w:ascii="Times New Roman" w:eastAsia="Calibri" w:hAnsi="Times New Roman" w:cs="Times New Roman"/>
                <w:sz w:val="24"/>
                <w:szCs w:val="24"/>
              </w:rPr>
              <w:t>(коррекционно-развивающие занятия)</w:t>
            </w: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Логопедические занятия</w:t>
            </w:r>
          </w:p>
        </w:tc>
        <w:tc>
          <w:tcPr>
            <w:tcW w:w="2184" w:type="dxa"/>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3</w:t>
            </w:r>
          </w:p>
        </w:tc>
      </w:tr>
      <w:tr w:rsidR="00BC69DB" w:rsidRPr="00BC69DB" w:rsidTr="00A445B7">
        <w:tc>
          <w:tcPr>
            <w:tcW w:w="3403" w:type="dxa"/>
          </w:tcPr>
          <w:p w:rsidR="00BC69DB" w:rsidRPr="00BC69DB" w:rsidRDefault="00BC69DB" w:rsidP="00BC69DB">
            <w:pPr>
              <w:rPr>
                <w:rFonts w:ascii="Times New Roman" w:eastAsia="Calibri" w:hAnsi="Times New Roman" w:cs="Times New Roman"/>
                <w:sz w:val="24"/>
                <w:szCs w:val="24"/>
              </w:rPr>
            </w:pP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Педагогическая коррекция по литературному чтению</w:t>
            </w:r>
          </w:p>
        </w:tc>
        <w:tc>
          <w:tcPr>
            <w:tcW w:w="2184" w:type="dxa"/>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1</w:t>
            </w:r>
          </w:p>
        </w:tc>
      </w:tr>
      <w:tr w:rsidR="00BC69DB" w:rsidRPr="00BC69DB" w:rsidTr="00A445B7">
        <w:tc>
          <w:tcPr>
            <w:tcW w:w="3403" w:type="dxa"/>
          </w:tcPr>
          <w:p w:rsidR="00BC69DB" w:rsidRPr="00BC69DB" w:rsidRDefault="00BC69DB" w:rsidP="00BC69DB">
            <w:pPr>
              <w:rPr>
                <w:rFonts w:ascii="Times New Roman" w:eastAsia="Calibri" w:hAnsi="Times New Roman" w:cs="Times New Roman"/>
                <w:sz w:val="24"/>
                <w:szCs w:val="24"/>
              </w:rPr>
            </w:pP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Педагогическая коррекция по математике</w:t>
            </w:r>
          </w:p>
        </w:tc>
        <w:tc>
          <w:tcPr>
            <w:tcW w:w="2184" w:type="dxa"/>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1</w:t>
            </w:r>
          </w:p>
        </w:tc>
      </w:tr>
      <w:tr w:rsidR="00BC69DB" w:rsidRPr="00BC69DB" w:rsidTr="00A445B7">
        <w:tc>
          <w:tcPr>
            <w:tcW w:w="3403" w:type="dxa"/>
          </w:tcPr>
          <w:p w:rsidR="00BC69DB" w:rsidRPr="00BC69DB" w:rsidRDefault="00BC69DB" w:rsidP="00BC69DB">
            <w:pPr>
              <w:rPr>
                <w:rFonts w:ascii="Times New Roman" w:eastAsia="Calibri" w:hAnsi="Times New Roman" w:cs="Times New Roman"/>
                <w:sz w:val="24"/>
                <w:szCs w:val="24"/>
              </w:rPr>
            </w:pP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Педагогическая коррекция по русскому языку</w:t>
            </w:r>
          </w:p>
        </w:tc>
        <w:tc>
          <w:tcPr>
            <w:tcW w:w="2184" w:type="dxa"/>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1</w:t>
            </w:r>
          </w:p>
        </w:tc>
      </w:tr>
      <w:tr w:rsidR="00BC69DB" w:rsidRPr="00BC69DB" w:rsidTr="00A445B7">
        <w:tc>
          <w:tcPr>
            <w:tcW w:w="3403"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Ритмика</w:t>
            </w: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Ритмика</w:t>
            </w:r>
          </w:p>
        </w:tc>
        <w:tc>
          <w:tcPr>
            <w:tcW w:w="2184" w:type="dxa"/>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1</w:t>
            </w:r>
          </w:p>
        </w:tc>
      </w:tr>
      <w:tr w:rsidR="00BC69DB" w:rsidRPr="00BC69DB" w:rsidTr="00A445B7">
        <w:tc>
          <w:tcPr>
            <w:tcW w:w="3403" w:type="dxa"/>
          </w:tcPr>
          <w:p w:rsidR="00BC69DB" w:rsidRPr="00BC69DB" w:rsidRDefault="00BC69DB" w:rsidP="00BC69DB">
            <w:pPr>
              <w:rPr>
                <w:rFonts w:ascii="Times New Roman" w:eastAsia="Calibri" w:hAnsi="Times New Roman" w:cs="Times New Roman"/>
                <w:b/>
                <w:sz w:val="24"/>
                <w:szCs w:val="24"/>
              </w:rPr>
            </w:pPr>
            <w:r w:rsidRPr="00BC69DB">
              <w:rPr>
                <w:rFonts w:ascii="Times New Roman" w:eastAsia="Calibri" w:hAnsi="Times New Roman" w:cs="Times New Roman"/>
                <w:b/>
                <w:sz w:val="24"/>
                <w:szCs w:val="24"/>
              </w:rPr>
              <w:t>ИТОГО</w:t>
            </w:r>
            <w:r w:rsidRPr="00BC69DB">
              <w:rPr>
                <w:rFonts w:ascii="Times New Roman" w:eastAsia="Calibri" w:hAnsi="Times New Roman" w:cs="Times New Roman"/>
                <w:b/>
                <w:sz w:val="24"/>
                <w:szCs w:val="24"/>
              </w:rPr>
              <w:tab/>
            </w:r>
            <w:r w:rsidRPr="00BC69DB">
              <w:rPr>
                <w:rFonts w:ascii="Times New Roman" w:eastAsia="Calibri" w:hAnsi="Times New Roman" w:cs="Times New Roman"/>
                <w:b/>
                <w:sz w:val="24"/>
                <w:szCs w:val="24"/>
              </w:rPr>
              <w:tab/>
            </w:r>
          </w:p>
        </w:tc>
        <w:tc>
          <w:tcPr>
            <w:tcW w:w="3758" w:type="dxa"/>
          </w:tcPr>
          <w:p w:rsidR="00BC69DB" w:rsidRPr="00BC69DB" w:rsidRDefault="00BC69DB" w:rsidP="00BC69DB">
            <w:pPr>
              <w:rPr>
                <w:rFonts w:ascii="Times New Roman" w:eastAsia="Calibri" w:hAnsi="Times New Roman" w:cs="Times New Roman"/>
                <w:b/>
                <w:sz w:val="24"/>
                <w:szCs w:val="24"/>
              </w:rPr>
            </w:pPr>
          </w:p>
        </w:tc>
        <w:tc>
          <w:tcPr>
            <w:tcW w:w="2184" w:type="dxa"/>
          </w:tcPr>
          <w:p w:rsidR="00BC69DB" w:rsidRPr="00BC69DB" w:rsidRDefault="00BC69DB" w:rsidP="00BC69DB">
            <w:pPr>
              <w:jc w:val="center"/>
              <w:rPr>
                <w:rFonts w:ascii="Times New Roman" w:eastAsia="Calibri" w:hAnsi="Times New Roman" w:cs="Times New Roman"/>
                <w:b/>
                <w:sz w:val="24"/>
                <w:szCs w:val="24"/>
              </w:rPr>
            </w:pPr>
            <w:r w:rsidRPr="00BC69DB">
              <w:rPr>
                <w:rFonts w:ascii="Times New Roman" w:eastAsia="Calibri" w:hAnsi="Times New Roman" w:cs="Times New Roman"/>
                <w:b/>
                <w:sz w:val="24"/>
                <w:szCs w:val="24"/>
              </w:rPr>
              <w:t>7</w:t>
            </w:r>
          </w:p>
        </w:tc>
      </w:tr>
      <w:tr w:rsidR="00BC69DB" w:rsidRPr="00BC69DB" w:rsidTr="00A445B7">
        <w:tc>
          <w:tcPr>
            <w:tcW w:w="3403" w:type="dxa"/>
          </w:tcPr>
          <w:p w:rsidR="00BC69DB" w:rsidRPr="00BC69DB" w:rsidRDefault="00BC69DB" w:rsidP="00BC69DB">
            <w:pPr>
              <w:rPr>
                <w:rFonts w:ascii="Times New Roman" w:eastAsia="Calibri" w:hAnsi="Times New Roman" w:cs="Times New Roman"/>
                <w:i/>
                <w:sz w:val="24"/>
                <w:szCs w:val="24"/>
              </w:rPr>
            </w:pPr>
            <w:r w:rsidRPr="00BC69DB">
              <w:rPr>
                <w:rFonts w:ascii="Times New Roman" w:eastAsia="Calibri" w:hAnsi="Times New Roman" w:cs="Times New Roman"/>
                <w:i/>
                <w:sz w:val="24"/>
                <w:szCs w:val="24"/>
              </w:rPr>
              <w:t xml:space="preserve"> Направления:</w:t>
            </w:r>
          </w:p>
        </w:tc>
        <w:tc>
          <w:tcPr>
            <w:tcW w:w="3758" w:type="dxa"/>
            <w:vMerge w:val="restart"/>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План воспитательной работы</w:t>
            </w:r>
          </w:p>
        </w:tc>
        <w:tc>
          <w:tcPr>
            <w:tcW w:w="2184" w:type="dxa"/>
            <w:vMerge w:val="restart"/>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2</w:t>
            </w:r>
          </w:p>
        </w:tc>
      </w:tr>
      <w:tr w:rsidR="00BC69DB" w:rsidRPr="00BC69DB" w:rsidTr="00A445B7">
        <w:tc>
          <w:tcPr>
            <w:tcW w:w="3403" w:type="dxa"/>
          </w:tcPr>
          <w:p w:rsidR="00BC69DB" w:rsidRPr="00BC69DB" w:rsidRDefault="00BC69DB" w:rsidP="00BC69DB">
            <w:pPr>
              <w:rPr>
                <w:rFonts w:ascii="Times New Roman" w:eastAsia="Calibri" w:hAnsi="Times New Roman" w:cs="Times New Roman"/>
                <w:i/>
                <w:sz w:val="24"/>
                <w:szCs w:val="24"/>
              </w:rPr>
            </w:pPr>
            <w:r w:rsidRPr="00BC69DB">
              <w:rPr>
                <w:rFonts w:ascii="Times New Roman" w:eastAsia="Calibri" w:hAnsi="Times New Roman" w:cs="Times New Roman"/>
                <w:i/>
                <w:sz w:val="24"/>
                <w:szCs w:val="24"/>
              </w:rPr>
              <w:t>Общекультурное</w:t>
            </w:r>
          </w:p>
        </w:tc>
        <w:tc>
          <w:tcPr>
            <w:tcW w:w="3758" w:type="dxa"/>
            <w:vMerge/>
          </w:tcPr>
          <w:p w:rsidR="00BC69DB" w:rsidRPr="00BC69DB" w:rsidRDefault="00BC69DB" w:rsidP="00BC69DB">
            <w:pPr>
              <w:rPr>
                <w:rFonts w:ascii="Times New Roman" w:eastAsia="Calibri" w:hAnsi="Times New Roman" w:cs="Times New Roman"/>
                <w:sz w:val="24"/>
                <w:szCs w:val="24"/>
              </w:rPr>
            </w:pPr>
          </w:p>
        </w:tc>
        <w:tc>
          <w:tcPr>
            <w:tcW w:w="2184" w:type="dxa"/>
            <w:vMerge/>
          </w:tcPr>
          <w:p w:rsidR="00BC69DB" w:rsidRPr="00BC69DB" w:rsidRDefault="00BC69DB" w:rsidP="00BC69DB">
            <w:pPr>
              <w:jc w:val="center"/>
              <w:rPr>
                <w:rFonts w:ascii="Times New Roman" w:eastAsia="Calibri" w:hAnsi="Times New Roman" w:cs="Times New Roman"/>
                <w:sz w:val="24"/>
                <w:szCs w:val="24"/>
              </w:rPr>
            </w:pPr>
          </w:p>
        </w:tc>
      </w:tr>
      <w:tr w:rsidR="00BC69DB" w:rsidRPr="00BC69DB" w:rsidTr="00A445B7">
        <w:tc>
          <w:tcPr>
            <w:tcW w:w="3403" w:type="dxa"/>
          </w:tcPr>
          <w:p w:rsidR="00BC69DB" w:rsidRPr="00BC69DB" w:rsidRDefault="00BC69DB" w:rsidP="00BC69DB">
            <w:pPr>
              <w:rPr>
                <w:rFonts w:ascii="Times New Roman" w:eastAsia="Calibri" w:hAnsi="Times New Roman" w:cs="Times New Roman"/>
                <w:i/>
                <w:sz w:val="24"/>
                <w:szCs w:val="24"/>
              </w:rPr>
            </w:pPr>
            <w:r w:rsidRPr="00BC69DB">
              <w:rPr>
                <w:rFonts w:ascii="Times New Roman" w:eastAsia="Calibri" w:hAnsi="Times New Roman" w:cs="Times New Roman"/>
                <w:i/>
                <w:sz w:val="24"/>
                <w:szCs w:val="24"/>
              </w:rPr>
              <w:t>Духовно-нравственное</w:t>
            </w:r>
          </w:p>
        </w:tc>
        <w:tc>
          <w:tcPr>
            <w:tcW w:w="3758" w:type="dxa"/>
            <w:vMerge/>
          </w:tcPr>
          <w:p w:rsidR="00BC69DB" w:rsidRPr="00BC69DB" w:rsidRDefault="00BC69DB" w:rsidP="00BC69DB">
            <w:pPr>
              <w:rPr>
                <w:rFonts w:ascii="Times New Roman" w:eastAsia="Calibri" w:hAnsi="Times New Roman" w:cs="Times New Roman"/>
                <w:sz w:val="24"/>
                <w:szCs w:val="24"/>
              </w:rPr>
            </w:pPr>
          </w:p>
        </w:tc>
        <w:tc>
          <w:tcPr>
            <w:tcW w:w="2184" w:type="dxa"/>
            <w:vMerge/>
          </w:tcPr>
          <w:p w:rsidR="00BC69DB" w:rsidRPr="00BC69DB" w:rsidRDefault="00BC69DB" w:rsidP="00BC69DB">
            <w:pPr>
              <w:jc w:val="center"/>
              <w:rPr>
                <w:rFonts w:ascii="Times New Roman" w:eastAsia="Calibri" w:hAnsi="Times New Roman" w:cs="Times New Roman"/>
                <w:sz w:val="24"/>
                <w:szCs w:val="24"/>
              </w:rPr>
            </w:pPr>
          </w:p>
        </w:tc>
      </w:tr>
      <w:tr w:rsidR="00BC69DB" w:rsidRPr="00BC69DB" w:rsidTr="00A445B7">
        <w:tc>
          <w:tcPr>
            <w:tcW w:w="3403" w:type="dxa"/>
          </w:tcPr>
          <w:p w:rsidR="00BC69DB" w:rsidRPr="00BC69DB" w:rsidRDefault="00BC69DB" w:rsidP="00BC69DB">
            <w:pPr>
              <w:rPr>
                <w:rFonts w:ascii="Times New Roman" w:eastAsia="Calibri" w:hAnsi="Times New Roman" w:cs="Times New Roman"/>
                <w:i/>
                <w:sz w:val="24"/>
                <w:szCs w:val="24"/>
              </w:rPr>
            </w:pPr>
            <w:r w:rsidRPr="00BC69DB">
              <w:rPr>
                <w:rFonts w:ascii="Times New Roman" w:eastAsia="Calibri" w:hAnsi="Times New Roman" w:cs="Times New Roman"/>
                <w:i/>
                <w:sz w:val="24"/>
                <w:szCs w:val="24"/>
              </w:rPr>
              <w:t>Социальное</w:t>
            </w:r>
          </w:p>
        </w:tc>
        <w:tc>
          <w:tcPr>
            <w:tcW w:w="3758" w:type="dxa"/>
            <w:vMerge/>
          </w:tcPr>
          <w:p w:rsidR="00BC69DB" w:rsidRPr="00BC69DB" w:rsidRDefault="00BC69DB" w:rsidP="00BC69DB">
            <w:pPr>
              <w:rPr>
                <w:rFonts w:ascii="Times New Roman" w:eastAsia="Calibri" w:hAnsi="Times New Roman" w:cs="Times New Roman"/>
                <w:sz w:val="24"/>
                <w:szCs w:val="24"/>
              </w:rPr>
            </w:pPr>
          </w:p>
        </w:tc>
        <w:tc>
          <w:tcPr>
            <w:tcW w:w="2184" w:type="dxa"/>
            <w:vMerge/>
          </w:tcPr>
          <w:p w:rsidR="00BC69DB" w:rsidRPr="00BC69DB" w:rsidRDefault="00BC69DB" w:rsidP="00BC69DB">
            <w:pPr>
              <w:jc w:val="center"/>
              <w:rPr>
                <w:rFonts w:ascii="Times New Roman" w:eastAsia="Calibri" w:hAnsi="Times New Roman" w:cs="Times New Roman"/>
                <w:sz w:val="24"/>
                <w:szCs w:val="24"/>
              </w:rPr>
            </w:pPr>
          </w:p>
        </w:tc>
      </w:tr>
      <w:tr w:rsidR="00BC69DB" w:rsidRPr="00BC69DB" w:rsidTr="00A445B7">
        <w:tc>
          <w:tcPr>
            <w:tcW w:w="3403" w:type="dxa"/>
          </w:tcPr>
          <w:p w:rsidR="00BC69DB" w:rsidRPr="00BC69DB" w:rsidRDefault="00BC69DB" w:rsidP="00BC69DB">
            <w:pPr>
              <w:rPr>
                <w:rFonts w:ascii="Times New Roman" w:eastAsia="Calibri" w:hAnsi="Times New Roman" w:cs="Times New Roman"/>
                <w:i/>
                <w:sz w:val="24"/>
                <w:szCs w:val="24"/>
              </w:rPr>
            </w:pPr>
            <w:r w:rsidRPr="00BC69DB">
              <w:rPr>
                <w:rFonts w:ascii="Times New Roman" w:eastAsia="Calibri" w:hAnsi="Times New Roman" w:cs="Times New Roman"/>
                <w:i/>
                <w:sz w:val="24"/>
                <w:szCs w:val="24"/>
              </w:rPr>
              <w:t>Спортивно-оздоровительное</w:t>
            </w: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Клуб «Играют все»</w:t>
            </w:r>
          </w:p>
        </w:tc>
        <w:tc>
          <w:tcPr>
            <w:tcW w:w="2184" w:type="dxa"/>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1</w:t>
            </w:r>
          </w:p>
        </w:tc>
      </w:tr>
      <w:tr w:rsidR="00BC69DB" w:rsidRPr="00BC69DB" w:rsidTr="00A445B7">
        <w:tc>
          <w:tcPr>
            <w:tcW w:w="3403" w:type="dxa"/>
          </w:tcPr>
          <w:p w:rsidR="00BC69DB" w:rsidRPr="00BC69DB" w:rsidRDefault="00BC69DB" w:rsidP="00BC69DB">
            <w:pPr>
              <w:rPr>
                <w:rFonts w:ascii="Times New Roman" w:eastAsia="Calibri" w:hAnsi="Times New Roman" w:cs="Times New Roman"/>
                <w:b/>
                <w:i/>
                <w:sz w:val="24"/>
                <w:szCs w:val="24"/>
              </w:rPr>
            </w:pPr>
            <w:r w:rsidRPr="00BC69DB">
              <w:rPr>
                <w:rFonts w:ascii="Times New Roman" w:eastAsia="Calibri" w:hAnsi="Times New Roman" w:cs="Times New Roman"/>
                <w:b/>
                <w:i/>
                <w:sz w:val="24"/>
                <w:szCs w:val="24"/>
              </w:rPr>
              <w:t xml:space="preserve">Всего: </w:t>
            </w:r>
          </w:p>
        </w:tc>
        <w:tc>
          <w:tcPr>
            <w:tcW w:w="3758" w:type="dxa"/>
          </w:tcPr>
          <w:p w:rsidR="00BC69DB" w:rsidRPr="00BC69DB" w:rsidRDefault="00BC69DB" w:rsidP="00BC69DB">
            <w:pPr>
              <w:rPr>
                <w:rFonts w:ascii="Times New Roman" w:eastAsia="Calibri" w:hAnsi="Times New Roman" w:cs="Times New Roman"/>
                <w:b/>
                <w:sz w:val="24"/>
                <w:szCs w:val="24"/>
              </w:rPr>
            </w:pPr>
          </w:p>
        </w:tc>
        <w:tc>
          <w:tcPr>
            <w:tcW w:w="2184" w:type="dxa"/>
          </w:tcPr>
          <w:p w:rsidR="00BC69DB" w:rsidRPr="00BC69DB" w:rsidRDefault="00BC69DB" w:rsidP="00BC69DB">
            <w:pPr>
              <w:jc w:val="center"/>
              <w:rPr>
                <w:rFonts w:ascii="Times New Roman" w:eastAsia="Calibri" w:hAnsi="Times New Roman" w:cs="Times New Roman"/>
                <w:b/>
                <w:sz w:val="24"/>
                <w:szCs w:val="24"/>
              </w:rPr>
            </w:pPr>
            <w:r w:rsidRPr="00BC69DB">
              <w:rPr>
                <w:rFonts w:ascii="Times New Roman" w:eastAsia="Calibri" w:hAnsi="Times New Roman" w:cs="Times New Roman"/>
                <w:b/>
                <w:sz w:val="24"/>
                <w:szCs w:val="24"/>
              </w:rPr>
              <w:t>10</w:t>
            </w:r>
          </w:p>
        </w:tc>
      </w:tr>
    </w:tbl>
    <w:p w:rsidR="00BC69DB" w:rsidRPr="00BC69DB" w:rsidRDefault="00BC69DB" w:rsidP="00BC69DB">
      <w:pPr>
        <w:spacing w:after="0" w:line="240" w:lineRule="auto"/>
        <w:rPr>
          <w:rFonts w:ascii="Times New Roman" w:eastAsia="Times New Roman" w:hAnsi="Times New Roman" w:cs="Times New Roman"/>
          <w:b/>
          <w:lang w:eastAsia="ru-RU"/>
        </w:rPr>
      </w:pPr>
    </w:p>
    <w:p w:rsidR="00BC69DB" w:rsidRPr="00BC69DB" w:rsidRDefault="00BC69DB" w:rsidP="00BC69DB">
      <w:pPr>
        <w:spacing w:after="0" w:line="240" w:lineRule="auto"/>
        <w:jc w:val="center"/>
        <w:rPr>
          <w:rFonts w:ascii="Times New Roman" w:eastAsia="Times New Roman" w:hAnsi="Times New Roman" w:cs="Times New Roman"/>
          <w:b/>
          <w:lang w:eastAsia="ru-RU"/>
        </w:rPr>
      </w:pPr>
      <w:r w:rsidRPr="00BC69DB">
        <w:rPr>
          <w:rFonts w:ascii="Times New Roman" w:eastAsia="Times New Roman" w:hAnsi="Times New Roman" w:cs="Times New Roman"/>
          <w:b/>
          <w:lang w:eastAsia="ru-RU"/>
        </w:rPr>
        <w:t xml:space="preserve">Учебный план  МАОУ «Киевская СОШ», </w:t>
      </w:r>
    </w:p>
    <w:p w:rsidR="00BC69DB" w:rsidRPr="00BC69DB" w:rsidRDefault="00BC69DB" w:rsidP="00BC69DB">
      <w:pPr>
        <w:spacing w:after="0" w:line="240" w:lineRule="auto"/>
        <w:jc w:val="center"/>
        <w:rPr>
          <w:rFonts w:ascii="Times New Roman" w:eastAsia="Times New Roman" w:hAnsi="Times New Roman" w:cs="Times New Roman"/>
          <w:lang w:eastAsia="ru-RU"/>
        </w:rPr>
      </w:pPr>
      <w:r w:rsidRPr="00BC69DB">
        <w:rPr>
          <w:rFonts w:ascii="Times New Roman" w:eastAsia="Times New Roman" w:hAnsi="Times New Roman" w:cs="Times New Roman"/>
          <w:lang w:eastAsia="ru-RU"/>
        </w:rPr>
        <w:t>реализующий адаптированную основную общеобразовательную   программу</w:t>
      </w:r>
    </w:p>
    <w:p w:rsidR="00BC69DB" w:rsidRPr="00BC69DB" w:rsidRDefault="00BC69DB" w:rsidP="00BC69DB">
      <w:pPr>
        <w:spacing w:after="0" w:line="240" w:lineRule="auto"/>
        <w:jc w:val="center"/>
        <w:rPr>
          <w:rFonts w:ascii="Times New Roman" w:eastAsia="Times New Roman" w:hAnsi="Times New Roman" w:cs="Times New Roman"/>
          <w:lang w:eastAsia="ru-RU"/>
        </w:rPr>
      </w:pPr>
      <w:r w:rsidRPr="00BC69DB">
        <w:rPr>
          <w:rFonts w:ascii="Times New Roman" w:eastAsia="Times New Roman" w:hAnsi="Times New Roman" w:cs="Times New Roman"/>
          <w:lang w:eastAsia="ru-RU"/>
        </w:rPr>
        <w:t xml:space="preserve"> для учащихся с задержкой психического развития </w:t>
      </w:r>
      <w:r w:rsidRPr="00BC69DB">
        <w:rPr>
          <w:rFonts w:ascii="Times New Roman" w:eastAsia="Times New Roman" w:hAnsi="Times New Roman" w:cs="Times New Roman"/>
          <w:b/>
          <w:lang w:eastAsia="ru-RU"/>
        </w:rPr>
        <w:t>(вариант 7.2)</w:t>
      </w:r>
      <w:r w:rsidRPr="00BC69DB">
        <w:rPr>
          <w:rFonts w:ascii="Times New Roman" w:eastAsia="Times New Roman" w:hAnsi="Times New Roman" w:cs="Times New Roman"/>
          <w:lang w:eastAsia="ru-RU"/>
        </w:rPr>
        <w:t xml:space="preserve"> </w:t>
      </w:r>
    </w:p>
    <w:p w:rsidR="00BC69DB" w:rsidRPr="00BC69DB" w:rsidRDefault="00BC69DB" w:rsidP="00BC69DB">
      <w:pPr>
        <w:spacing w:after="0" w:line="240" w:lineRule="auto"/>
        <w:jc w:val="center"/>
        <w:rPr>
          <w:rFonts w:ascii="Times New Roman" w:eastAsia="Times New Roman" w:hAnsi="Times New Roman" w:cs="Times New Roman"/>
          <w:lang w:eastAsia="ru-RU"/>
        </w:rPr>
      </w:pPr>
      <w:r w:rsidRPr="00BC69DB">
        <w:rPr>
          <w:rFonts w:ascii="Times New Roman" w:eastAsia="Times New Roman" w:hAnsi="Times New Roman" w:cs="Times New Roman"/>
          <w:b/>
          <w:lang w:eastAsia="ru-RU"/>
        </w:rPr>
        <w:t>во  2 классе</w:t>
      </w:r>
      <w:r w:rsidRPr="00BC69DB">
        <w:rPr>
          <w:rFonts w:ascii="Times New Roman" w:eastAsia="Times New Roman" w:hAnsi="Times New Roman" w:cs="Times New Roman"/>
          <w:lang w:eastAsia="ru-RU"/>
        </w:rPr>
        <w:t xml:space="preserve">  2019-2020 учебного года</w:t>
      </w:r>
    </w:p>
    <w:p w:rsidR="00BC69DB" w:rsidRPr="00BC69DB" w:rsidRDefault="00BC69DB" w:rsidP="00BC69DB">
      <w:pPr>
        <w:spacing w:after="0" w:line="240" w:lineRule="auto"/>
        <w:jc w:val="center"/>
        <w:rPr>
          <w:rFonts w:ascii="Times New Roman" w:eastAsia="Times New Roman" w:hAnsi="Times New Roman" w:cs="Times New Roman"/>
          <w:lang w:eastAsia="ru-RU"/>
        </w:rPr>
      </w:pPr>
    </w:p>
    <w:tbl>
      <w:tblPr>
        <w:tblStyle w:val="a7"/>
        <w:tblW w:w="0" w:type="auto"/>
        <w:tblLook w:val="04A0" w:firstRow="1" w:lastRow="0" w:firstColumn="1" w:lastColumn="0" w:noHBand="0" w:noVBand="1"/>
      </w:tblPr>
      <w:tblGrid>
        <w:gridCol w:w="3403"/>
        <w:gridCol w:w="3758"/>
        <w:gridCol w:w="2176"/>
        <w:gridCol w:w="8"/>
      </w:tblGrid>
      <w:tr w:rsidR="00BC69DB" w:rsidRPr="00BC69DB" w:rsidTr="00A445B7">
        <w:trPr>
          <w:gridAfter w:val="1"/>
          <w:wAfter w:w="8" w:type="dxa"/>
        </w:trPr>
        <w:tc>
          <w:tcPr>
            <w:tcW w:w="3403" w:type="dxa"/>
            <w:vMerge w:val="restart"/>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Предметные области</w:t>
            </w:r>
          </w:p>
        </w:tc>
        <w:tc>
          <w:tcPr>
            <w:tcW w:w="3758" w:type="dxa"/>
            <w:vMerge w:val="restart"/>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Учебные предметы</w:t>
            </w:r>
          </w:p>
        </w:tc>
        <w:tc>
          <w:tcPr>
            <w:tcW w:w="2176"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Количество часов в неделю</w:t>
            </w:r>
          </w:p>
        </w:tc>
      </w:tr>
      <w:tr w:rsidR="00BC69DB" w:rsidRPr="00BC69DB" w:rsidTr="00A445B7">
        <w:tc>
          <w:tcPr>
            <w:tcW w:w="3403" w:type="dxa"/>
            <w:vMerge/>
          </w:tcPr>
          <w:p w:rsidR="00BC69DB" w:rsidRPr="00BC69DB" w:rsidRDefault="00BC69DB" w:rsidP="00BC69DB">
            <w:pPr>
              <w:rPr>
                <w:rFonts w:ascii="Times New Roman" w:eastAsia="Calibri" w:hAnsi="Times New Roman" w:cs="Times New Roman"/>
                <w:sz w:val="24"/>
                <w:szCs w:val="24"/>
              </w:rPr>
            </w:pPr>
          </w:p>
        </w:tc>
        <w:tc>
          <w:tcPr>
            <w:tcW w:w="3758" w:type="dxa"/>
            <w:vMerge/>
          </w:tcPr>
          <w:p w:rsidR="00BC69DB" w:rsidRPr="00BC69DB" w:rsidRDefault="00BC69DB" w:rsidP="00BC69DB">
            <w:pPr>
              <w:rPr>
                <w:rFonts w:ascii="Times New Roman" w:eastAsia="Calibri" w:hAnsi="Times New Roman" w:cs="Times New Roman"/>
                <w:sz w:val="24"/>
                <w:szCs w:val="24"/>
              </w:rPr>
            </w:pPr>
          </w:p>
        </w:tc>
        <w:tc>
          <w:tcPr>
            <w:tcW w:w="2184" w:type="dxa"/>
            <w:gridSpan w:val="2"/>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2 класс</w:t>
            </w:r>
          </w:p>
        </w:tc>
      </w:tr>
      <w:tr w:rsidR="00BC69DB" w:rsidRPr="00BC69DB" w:rsidTr="00A445B7">
        <w:tc>
          <w:tcPr>
            <w:tcW w:w="9345" w:type="dxa"/>
            <w:gridSpan w:val="4"/>
          </w:tcPr>
          <w:p w:rsidR="00BC69DB" w:rsidRPr="00BC69DB" w:rsidRDefault="00BC69DB" w:rsidP="00BC69DB">
            <w:pPr>
              <w:jc w:val="center"/>
              <w:rPr>
                <w:rFonts w:ascii="Times New Roman" w:eastAsia="Calibri" w:hAnsi="Times New Roman" w:cs="Times New Roman"/>
                <w:b/>
                <w:sz w:val="24"/>
                <w:szCs w:val="24"/>
              </w:rPr>
            </w:pPr>
            <w:r w:rsidRPr="00BC69DB">
              <w:rPr>
                <w:rFonts w:ascii="Times New Roman" w:eastAsia="Calibri" w:hAnsi="Times New Roman" w:cs="Times New Roman"/>
                <w:b/>
                <w:sz w:val="24"/>
                <w:szCs w:val="24"/>
              </w:rPr>
              <w:t>Обязательная часть</w:t>
            </w:r>
          </w:p>
        </w:tc>
      </w:tr>
      <w:tr w:rsidR="00BC69DB" w:rsidRPr="00BC69DB" w:rsidTr="00A445B7">
        <w:tc>
          <w:tcPr>
            <w:tcW w:w="3403" w:type="dxa"/>
            <w:vMerge w:val="restart"/>
          </w:tcPr>
          <w:p w:rsidR="00BC69DB" w:rsidRPr="00BC69DB" w:rsidRDefault="00BC69DB" w:rsidP="00BC69DB">
            <w:pPr>
              <w:rPr>
                <w:rFonts w:ascii="Times New Roman" w:eastAsia="Calibri" w:hAnsi="Times New Roman" w:cs="Times New Roman"/>
                <w:b/>
                <w:sz w:val="24"/>
                <w:szCs w:val="24"/>
              </w:rPr>
            </w:pPr>
            <w:r w:rsidRPr="00BC69DB">
              <w:rPr>
                <w:rFonts w:ascii="Times New Roman" w:eastAsia="Calibri" w:hAnsi="Times New Roman" w:cs="Times New Roman"/>
                <w:b/>
                <w:sz w:val="24"/>
                <w:szCs w:val="24"/>
              </w:rPr>
              <w:t>Русский язык и литературное чтение</w:t>
            </w: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Русский язык</w:t>
            </w:r>
          </w:p>
        </w:tc>
        <w:tc>
          <w:tcPr>
            <w:tcW w:w="2184" w:type="dxa"/>
            <w:gridSpan w:val="2"/>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5</w:t>
            </w:r>
          </w:p>
        </w:tc>
      </w:tr>
      <w:tr w:rsidR="00BC69DB" w:rsidRPr="00BC69DB" w:rsidTr="00A445B7">
        <w:tc>
          <w:tcPr>
            <w:tcW w:w="3403" w:type="dxa"/>
            <w:vMerge/>
          </w:tcPr>
          <w:p w:rsidR="00BC69DB" w:rsidRPr="00BC69DB" w:rsidRDefault="00BC69DB" w:rsidP="00BC69DB">
            <w:pPr>
              <w:rPr>
                <w:rFonts w:ascii="Times New Roman" w:eastAsia="Calibri" w:hAnsi="Times New Roman" w:cs="Times New Roman"/>
                <w:sz w:val="24"/>
                <w:szCs w:val="24"/>
              </w:rPr>
            </w:pP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Литературное чтение</w:t>
            </w:r>
          </w:p>
        </w:tc>
        <w:tc>
          <w:tcPr>
            <w:tcW w:w="2184" w:type="dxa"/>
            <w:gridSpan w:val="2"/>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4</w:t>
            </w:r>
          </w:p>
        </w:tc>
      </w:tr>
      <w:tr w:rsidR="00BC69DB" w:rsidRPr="00BC69DB" w:rsidTr="00A445B7">
        <w:tc>
          <w:tcPr>
            <w:tcW w:w="3403" w:type="dxa"/>
          </w:tcPr>
          <w:p w:rsidR="00BC69DB" w:rsidRPr="00BC69DB" w:rsidRDefault="00BC69DB" w:rsidP="00BC69DB">
            <w:pPr>
              <w:rPr>
                <w:rFonts w:ascii="Times New Roman" w:eastAsia="Calibri" w:hAnsi="Times New Roman" w:cs="Times New Roman"/>
                <w:b/>
                <w:sz w:val="24"/>
                <w:szCs w:val="24"/>
              </w:rPr>
            </w:pPr>
            <w:r w:rsidRPr="00BC69DB">
              <w:rPr>
                <w:rFonts w:ascii="Times New Roman" w:eastAsia="Calibri" w:hAnsi="Times New Roman" w:cs="Times New Roman"/>
                <w:b/>
                <w:sz w:val="24"/>
                <w:szCs w:val="24"/>
              </w:rPr>
              <w:t>Иностранный язык</w:t>
            </w: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Английский язык</w:t>
            </w:r>
          </w:p>
        </w:tc>
        <w:tc>
          <w:tcPr>
            <w:tcW w:w="2184" w:type="dxa"/>
            <w:gridSpan w:val="2"/>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w:t>
            </w:r>
          </w:p>
        </w:tc>
      </w:tr>
      <w:tr w:rsidR="00BC69DB" w:rsidRPr="00BC69DB" w:rsidTr="00A445B7">
        <w:tc>
          <w:tcPr>
            <w:tcW w:w="3403" w:type="dxa"/>
          </w:tcPr>
          <w:p w:rsidR="00BC69DB" w:rsidRPr="00BC69DB" w:rsidRDefault="00BC69DB" w:rsidP="00BC69DB">
            <w:pPr>
              <w:rPr>
                <w:rFonts w:ascii="Times New Roman" w:eastAsia="Calibri" w:hAnsi="Times New Roman" w:cs="Times New Roman"/>
                <w:b/>
                <w:sz w:val="24"/>
                <w:szCs w:val="24"/>
              </w:rPr>
            </w:pPr>
            <w:r w:rsidRPr="00BC69DB">
              <w:rPr>
                <w:rFonts w:ascii="Times New Roman" w:eastAsia="Calibri" w:hAnsi="Times New Roman" w:cs="Times New Roman"/>
                <w:b/>
                <w:sz w:val="24"/>
                <w:szCs w:val="24"/>
              </w:rPr>
              <w:t>Математика и информатика</w:t>
            </w: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Математика</w:t>
            </w:r>
          </w:p>
        </w:tc>
        <w:tc>
          <w:tcPr>
            <w:tcW w:w="2184" w:type="dxa"/>
            <w:gridSpan w:val="2"/>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4</w:t>
            </w:r>
          </w:p>
        </w:tc>
      </w:tr>
      <w:tr w:rsidR="00BC69DB" w:rsidRPr="00BC69DB" w:rsidTr="00A445B7">
        <w:tc>
          <w:tcPr>
            <w:tcW w:w="3403"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b/>
                <w:sz w:val="24"/>
                <w:szCs w:val="24"/>
              </w:rPr>
              <w:t>Обществознание и естествознание</w:t>
            </w: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Окружающий мир</w:t>
            </w:r>
          </w:p>
        </w:tc>
        <w:tc>
          <w:tcPr>
            <w:tcW w:w="2184" w:type="dxa"/>
            <w:gridSpan w:val="2"/>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2</w:t>
            </w:r>
          </w:p>
        </w:tc>
      </w:tr>
      <w:tr w:rsidR="00BC69DB" w:rsidRPr="00BC69DB" w:rsidTr="00A445B7">
        <w:tc>
          <w:tcPr>
            <w:tcW w:w="3403" w:type="dxa"/>
            <w:vMerge w:val="restart"/>
          </w:tcPr>
          <w:p w:rsidR="00BC69DB" w:rsidRPr="00BC69DB" w:rsidRDefault="00BC69DB" w:rsidP="00BC69DB">
            <w:pPr>
              <w:rPr>
                <w:rFonts w:ascii="Times New Roman" w:eastAsia="Calibri" w:hAnsi="Times New Roman" w:cs="Times New Roman"/>
                <w:b/>
                <w:sz w:val="24"/>
                <w:szCs w:val="24"/>
              </w:rPr>
            </w:pPr>
            <w:r w:rsidRPr="00BC69DB">
              <w:rPr>
                <w:rFonts w:ascii="Times New Roman" w:eastAsia="Calibri" w:hAnsi="Times New Roman" w:cs="Times New Roman"/>
                <w:b/>
                <w:sz w:val="24"/>
                <w:szCs w:val="24"/>
              </w:rPr>
              <w:t>Искусство</w:t>
            </w: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Музыка</w:t>
            </w:r>
          </w:p>
        </w:tc>
        <w:tc>
          <w:tcPr>
            <w:tcW w:w="2184" w:type="dxa"/>
            <w:gridSpan w:val="2"/>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1</w:t>
            </w:r>
          </w:p>
        </w:tc>
      </w:tr>
      <w:tr w:rsidR="00BC69DB" w:rsidRPr="00BC69DB" w:rsidTr="00A445B7">
        <w:tc>
          <w:tcPr>
            <w:tcW w:w="3403" w:type="dxa"/>
            <w:vMerge/>
          </w:tcPr>
          <w:p w:rsidR="00BC69DB" w:rsidRPr="00BC69DB" w:rsidRDefault="00BC69DB" w:rsidP="00BC69DB">
            <w:pPr>
              <w:rPr>
                <w:rFonts w:ascii="Times New Roman" w:eastAsia="Calibri" w:hAnsi="Times New Roman" w:cs="Times New Roman"/>
                <w:sz w:val="24"/>
                <w:szCs w:val="24"/>
              </w:rPr>
            </w:pP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ИЗО</w:t>
            </w:r>
          </w:p>
        </w:tc>
        <w:tc>
          <w:tcPr>
            <w:tcW w:w="2184" w:type="dxa"/>
            <w:gridSpan w:val="2"/>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1</w:t>
            </w:r>
          </w:p>
        </w:tc>
      </w:tr>
      <w:tr w:rsidR="00BC69DB" w:rsidRPr="00BC69DB" w:rsidTr="00A445B7">
        <w:tc>
          <w:tcPr>
            <w:tcW w:w="3403" w:type="dxa"/>
          </w:tcPr>
          <w:p w:rsidR="00BC69DB" w:rsidRPr="00BC69DB" w:rsidRDefault="00BC69DB" w:rsidP="00BC69DB">
            <w:pPr>
              <w:rPr>
                <w:rFonts w:ascii="Times New Roman" w:eastAsia="Calibri" w:hAnsi="Times New Roman" w:cs="Times New Roman"/>
                <w:b/>
                <w:sz w:val="24"/>
                <w:szCs w:val="24"/>
              </w:rPr>
            </w:pPr>
            <w:r w:rsidRPr="00BC69DB">
              <w:rPr>
                <w:rFonts w:ascii="Times New Roman" w:eastAsia="Calibri" w:hAnsi="Times New Roman" w:cs="Times New Roman"/>
                <w:b/>
                <w:sz w:val="24"/>
                <w:szCs w:val="24"/>
              </w:rPr>
              <w:t>Технология</w:t>
            </w: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 xml:space="preserve">Технология </w:t>
            </w:r>
          </w:p>
        </w:tc>
        <w:tc>
          <w:tcPr>
            <w:tcW w:w="2184" w:type="dxa"/>
            <w:gridSpan w:val="2"/>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1</w:t>
            </w:r>
          </w:p>
        </w:tc>
      </w:tr>
      <w:tr w:rsidR="00BC69DB" w:rsidRPr="00BC69DB" w:rsidTr="00A445B7">
        <w:tc>
          <w:tcPr>
            <w:tcW w:w="3403" w:type="dxa"/>
          </w:tcPr>
          <w:p w:rsidR="00BC69DB" w:rsidRPr="00BC69DB" w:rsidRDefault="00BC69DB" w:rsidP="00BC69DB">
            <w:pPr>
              <w:rPr>
                <w:rFonts w:ascii="Times New Roman" w:eastAsia="Calibri" w:hAnsi="Times New Roman" w:cs="Times New Roman"/>
                <w:b/>
                <w:sz w:val="24"/>
                <w:szCs w:val="24"/>
              </w:rPr>
            </w:pPr>
            <w:r w:rsidRPr="00BC69DB">
              <w:rPr>
                <w:rFonts w:ascii="Times New Roman" w:eastAsia="Calibri" w:hAnsi="Times New Roman" w:cs="Times New Roman"/>
                <w:b/>
                <w:sz w:val="24"/>
                <w:szCs w:val="24"/>
              </w:rPr>
              <w:t>Физическая культура</w:t>
            </w: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 xml:space="preserve">Физическая культура </w:t>
            </w:r>
          </w:p>
        </w:tc>
        <w:tc>
          <w:tcPr>
            <w:tcW w:w="2184" w:type="dxa"/>
            <w:gridSpan w:val="2"/>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3</w:t>
            </w:r>
          </w:p>
        </w:tc>
      </w:tr>
      <w:tr w:rsidR="00BC69DB" w:rsidRPr="00BC69DB" w:rsidTr="00A445B7">
        <w:tc>
          <w:tcPr>
            <w:tcW w:w="3403" w:type="dxa"/>
          </w:tcPr>
          <w:p w:rsidR="00BC69DB" w:rsidRPr="00BC69DB" w:rsidRDefault="00BC69DB" w:rsidP="00BC69DB">
            <w:pPr>
              <w:rPr>
                <w:rFonts w:ascii="Times New Roman" w:eastAsia="Calibri" w:hAnsi="Times New Roman" w:cs="Times New Roman"/>
                <w:sz w:val="24"/>
                <w:szCs w:val="24"/>
              </w:rPr>
            </w:pPr>
          </w:p>
        </w:tc>
        <w:tc>
          <w:tcPr>
            <w:tcW w:w="3758" w:type="dxa"/>
          </w:tcPr>
          <w:p w:rsidR="00BC69DB" w:rsidRPr="00BC69DB" w:rsidRDefault="00BC69DB" w:rsidP="00BC69DB">
            <w:pPr>
              <w:rPr>
                <w:rFonts w:ascii="Times New Roman" w:eastAsia="Calibri" w:hAnsi="Times New Roman" w:cs="Times New Roman"/>
                <w:b/>
                <w:sz w:val="24"/>
                <w:szCs w:val="24"/>
              </w:rPr>
            </w:pPr>
            <w:r w:rsidRPr="00BC69DB">
              <w:rPr>
                <w:rFonts w:ascii="Times New Roman" w:eastAsia="Calibri" w:hAnsi="Times New Roman" w:cs="Times New Roman"/>
                <w:b/>
                <w:sz w:val="24"/>
                <w:szCs w:val="24"/>
              </w:rPr>
              <w:t xml:space="preserve">ИТОГО: </w:t>
            </w:r>
          </w:p>
        </w:tc>
        <w:tc>
          <w:tcPr>
            <w:tcW w:w="2184" w:type="dxa"/>
            <w:gridSpan w:val="2"/>
          </w:tcPr>
          <w:p w:rsidR="00BC69DB" w:rsidRPr="00BC69DB" w:rsidRDefault="00BC69DB" w:rsidP="00BC69DB">
            <w:pPr>
              <w:jc w:val="center"/>
              <w:rPr>
                <w:rFonts w:ascii="Times New Roman" w:eastAsia="Calibri" w:hAnsi="Times New Roman" w:cs="Times New Roman"/>
                <w:b/>
                <w:sz w:val="24"/>
                <w:szCs w:val="24"/>
              </w:rPr>
            </w:pPr>
            <w:r w:rsidRPr="00BC69DB">
              <w:rPr>
                <w:rFonts w:ascii="Times New Roman" w:eastAsia="Calibri" w:hAnsi="Times New Roman" w:cs="Times New Roman"/>
                <w:b/>
                <w:sz w:val="24"/>
                <w:szCs w:val="24"/>
              </w:rPr>
              <w:t>21</w:t>
            </w:r>
          </w:p>
        </w:tc>
      </w:tr>
      <w:tr w:rsidR="00BC69DB" w:rsidRPr="00BC69DB" w:rsidTr="00A445B7">
        <w:tc>
          <w:tcPr>
            <w:tcW w:w="9345" w:type="dxa"/>
            <w:gridSpan w:val="4"/>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b/>
                <w:sz w:val="24"/>
                <w:szCs w:val="24"/>
              </w:rPr>
              <w:t>Часть, формируемая участниками образовательного процесса</w:t>
            </w:r>
          </w:p>
        </w:tc>
      </w:tr>
      <w:tr w:rsidR="00BC69DB" w:rsidRPr="00BC69DB" w:rsidTr="00A445B7">
        <w:trPr>
          <w:trHeight w:val="278"/>
        </w:trPr>
        <w:tc>
          <w:tcPr>
            <w:tcW w:w="3403" w:type="dxa"/>
          </w:tcPr>
          <w:p w:rsidR="00BC69DB" w:rsidRPr="00BC69DB" w:rsidRDefault="00BC69DB" w:rsidP="00BC69DB">
            <w:pPr>
              <w:rPr>
                <w:rFonts w:ascii="Times New Roman" w:eastAsia="Calibri" w:hAnsi="Times New Roman" w:cs="Times New Roman"/>
                <w:b/>
                <w:sz w:val="24"/>
                <w:szCs w:val="24"/>
              </w:rPr>
            </w:pPr>
            <w:r w:rsidRPr="00BC69DB">
              <w:rPr>
                <w:rFonts w:ascii="Times New Roman" w:eastAsia="Calibri" w:hAnsi="Times New Roman" w:cs="Times New Roman"/>
                <w:b/>
                <w:sz w:val="24"/>
                <w:szCs w:val="24"/>
              </w:rPr>
              <w:t>Русский язык и литературное чтение</w:t>
            </w: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Русский язык</w:t>
            </w:r>
          </w:p>
        </w:tc>
        <w:tc>
          <w:tcPr>
            <w:tcW w:w="2184" w:type="dxa"/>
            <w:gridSpan w:val="2"/>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1</w:t>
            </w:r>
          </w:p>
        </w:tc>
      </w:tr>
      <w:tr w:rsidR="00BC69DB" w:rsidRPr="00BC69DB" w:rsidTr="00A445B7">
        <w:trPr>
          <w:trHeight w:val="277"/>
        </w:trPr>
        <w:tc>
          <w:tcPr>
            <w:tcW w:w="3403" w:type="dxa"/>
          </w:tcPr>
          <w:p w:rsidR="00BC69DB" w:rsidRPr="00BC69DB" w:rsidRDefault="00BC69DB" w:rsidP="00BC69DB">
            <w:pPr>
              <w:rPr>
                <w:rFonts w:ascii="Times New Roman" w:eastAsia="Calibri" w:hAnsi="Times New Roman" w:cs="Times New Roman"/>
                <w:b/>
                <w:sz w:val="24"/>
                <w:szCs w:val="24"/>
              </w:rPr>
            </w:pPr>
            <w:r w:rsidRPr="00BC69DB">
              <w:rPr>
                <w:rFonts w:ascii="Times New Roman" w:eastAsia="Calibri" w:hAnsi="Times New Roman" w:cs="Times New Roman"/>
                <w:b/>
                <w:sz w:val="24"/>
                <w:szCs w:val="24"/>
              </w:rPr>
              <w:t>Математика и информатика</w:t>
            </w: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Математика</w:t>
            </w:r>
          </w:p>
        </w:tc>
        <w:tc>
          <w:tcPr>
            <w:tcW w:w="2184" w:type="dxa"/>
            <w:gridSpan w:val="2"/>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1</w:t>
            </w:r>
          </w:p>
        </w:tc>
      </w:tr>
      <w:tr w:rsidR="00BC69DB" w:rsidRPr="00BC69DB" w:rsidTr="00A445B7">
        <w:tc>
          <w:tcPr>
            <w:tcW w:w="3403" w:type="dxa"/>
          </w:tcPr>
          <w:p w:rsidR="00BC69DB" w:rsidRPr="00BC69DB" w:rsidRDefault="00BC69DB" w:rsidP="00BC69DB">
            <w:pPr>
              <w:rPr>
                <w:rFonts w:ascii="Times New Roman" w:eastAsia="Calibri" w:hAnsi="Times New Roman" w:cs="Times New Roman"/>
                <w:b/>
                <w:sz w:val="24"/>
                <w:szCs w:val="24"/>
              </w:rPr>
            </w:pPr>
          </w:p>
        </w:tc>
        <w:tc>
          <w:tcPr>
            <w:tcW w:w="3758" w:type="dxa"/>
          </w:tcPr>
          <w:p w:rsidR="00BC69DB" w:rsidRPr="00BC69DB" w:rsidRDefault="00BC69DB" w:rsidP="00BC69DB">
            <w:pPr>
              <w:rPr>
                <w:rFonts w:ascii="Times New Roman" w:eastAsia="Calibri" w:hAnsi="Times New Roman" w:cs="Times New Roman"/>
                <w:b/>
                <w:sz w:val="24"/>
                <w:szCs w:val="24"/>
              </w:rPr>
            </w:pPr>
            <w:r w:rsidRPr="00BC69DB">
              <w:rPr>
                <w:rFonts w:ascii="Times New Roman" w:eastAsia="Calibri" w:hAnsi="Times New Roman" w:cs="Times New Roman"/>
                <w:b/>
                <w:sz w:val="24"/>
                <w:szCs w:val="24"/>
              </w:rPr>
              <w:t>ИТОГО объем аудиторной нагрузки при 5-ти дневной учебной неделе</w:t>
            </w:r>
          </w:p>
        </w:tc>
        <w:tc>
          <w:tcPr>
            <w:tcW w:w="2184" w:type="dxa"/>
            <w:gridSpan w:val="2"/>
          </w:tcPr>
          <w:p w:rsidR="00BC69DB" w:rsidRPr="00BC69DB" w:rsidRDefault="00BC69DB" w:rsidP="00BC69DB">
            <w:pPr>
              <w:jc w:val="center"/>
              <w:rPr>
                <w:rFonts w:ascii="Times New Roman" w:eastAsia="Calibri" w:hAnsi="Times New Roman" w:cs="Times New Roman"/>
                <w:b/>
                <w:sz w:val="24"/>
                <w:szCs w:val="24"/>
              </w:rPr>
            </w:pPr>
            <w:r w:rsidRPr="00BC69DB">
              <w:rPr>
                <w:rFonts w:ascii="Times New Roman" w:eastAsia="Calibri" w:hAnsi="Times New Roman" w:cs="Times New Roman"/>
                <w:b/>
                <w:sz w:val="24"/>
                <w:szCs w:val="24"/>
              </w:rPr>
              <w:t>23</w:t>
            </w:r>
          </w:p>
        </w:tc>
      </w:tr>
      <w:tr w:rsidR="00BC69DB" w:rsidRPr="00BC69DB" w:rsidTr="00A445B7">
        <w:tc>
          <w:tcPr>
            <w:tcW w:w="3403" w:type="dxa"/>
          </w:tcPr>
          <w:p w:rsidR="00BC69DB" w:rsidRPr="00BC69DB" w:rsidRDefault="00BC69DB" w:rsidP="00BC69DB">
            <w:pPr>
              <w:rPr>
                <w:rFonts w:ascii="Times New Roman" w:eastAsia="Calibri" w:hAnsi="Times New Roman" w:cs="Times New Roman"/>
                <w:b/>
                <w:sz w:val="24"/>
                <w:szCs w:val="24"/>
              </w:rPr>
            </w:pPr>
            <w:r w:rsidRPr="00BC69DB">
              <w:rPr>
                <w:rFonts w:ascii="Times New Roman" w:eastAsia="Calibri" w:hAnsi="Times New Roman" w:cs="Times New Roman"/>
                <w:b/>
                <w:sz w:val="24"/>
                <w:szCs w:val="24"/>
              </w:rPr>
              <w:t>Количество обучающихся</w:t>
            </w:r>
          </w:p>
        </w:tc>
        <w:tc>
          <w:tcPr>
            <w:tcW w:w="3758" w:type="dxa"/>
          </w:tcPr>
          <w:p w:rsidR="00BC69DB" w:rsidRPr="00BC69DB" w:rsidRDefault="00BC69DB" w:rsidP="00BC69DB">
            <w:pPr>
              <w:rPr>
                <w:rFonts w:ascii="Times New Roman" w:eastAsia="Calibri" w:hAnsi="Times New Roman" w:cs="Times New Roman"/>
                <w:b/>
                <w:sz w:val="24"/>
                <w:szCs w:val="24"/>
              </w:rPr>
            </w:pPr>
          </w:p>
        </w:tc>
        <w:tc>
          <w:tcPr>
            <w:tcW w:w="2184" w:type="dxa"/>
            <w:gridSpan w:val="2"/>
          </w:tcPr>
          <w:p w:rsidR="00BC69DB" w:rsidRPr="00BC69DB" w:rsidRDefault="00BC69DB" w:rsidP="00BC69DB">
            <w:pPr>
              <w:jc w:val="center"/>
              <w:rPr>
                <w:rFonts w:ascii="Times New Roman" w:eastAsia="Calibri" w:hAnsi="Times New Roman" w:cs="Times New Roman"/>
                <w:b/>
                <w:sz w:val="24"/>
                <w:szCs w:val="24"/>
              </w:rPr>
            </w:pPr>
            <w:r w:rsidRPr="00BC69DB">
              <w:rPr>
                <w:rFonts w:ascii="Times New Roman" w:eastAsia="Calibri" w:hAnsi="Times New Roman" w:cs="Times New Roman"/>
                <w:b/>
                <w:sz w:val="24"/>
                <w:szCs w:val="24"/>
              </w:rPr>
              <w:t>4</w:t>
            </w:r>
          </w:p>
        </w:tc>
      </w:tr>
    </w:tbl>
    <w:p w:rsidR="00BC69DB" w:rsidRPr="00BC69DB" w:rsidRDefault="00BC69DB" w:rsidP="00BC69DB">
      <w:pPr>
        <w:spacing w:after="0" w:line="240" w:lineRule="auto"/>
        <w:rPr>
          <w:rFonts w:ascii="Times New Roman" w:eastAsia="Calibri" w:hAnsi="Times New Roman" w:cs="Times New Roman"/>
          <w:b/>
          <w:sz w:val="24"/>
          <w:szCs w:val="24"/>
        </w:rPr>
      </w:pPr>
    </w:p>
    <w:p w:rsidR="00BC69DB" w:rsidRPr="00BC69DB" w:rsidRDefault="00BC69DB" w:rsidP="00BC69DB">
      <w:pPr>
        <w:spacing w:after="0" w:line="240" w:lineRule="auto"/>
        <w:jc w:val="center"/>
        <w:rPr>
          <w:rFonts w:ascii="Times New Roman" w:eastAsia="Calibri" w:hAnsi="Times New Roman" w:cs="Times New Roman"/>
          <w:b/>
          <w:sz w:val="24"/>
          <w:szCs w:val="24"/>
        </w:rPr>
      </w:pPr>
    </w:p>
    <w:p w:rsidR="00BC69DB" w:rsidRPr="00BC69DB" w:rsidRDefault="00BC69DB" w:rsidP="00BC69DB">
      <w:pPr>
        <w:spacing w:after="0" w:line="240" w:lineRule="auto"/>
        <w:rPr>
          <w:b/>
          <w:sz w:val="26"/>
          <w:szCs w:val="26"/>
        </w:rPr>
      </w:pPr>
      <w:r w:rsidRPr="00BC69DB">
        <w:rPr>
          <w:b/>
          <w:sz w:val="26"/>
          <w:szCs w:val="26"/>
        </w:rPr>
        <w:lastRenderedPageBreak/>
        <w:t xml:space="preserve">       Внеурочная деятельность (включая коррекционно-развивающую область)</w:t>
      </w:r>
    </w:p>
    <w:p w:rsidR="00BC69DB" w:rsidRPr="00BC69DB" w:rsidRDefault="00BC69DB" w:rsidP="00BC69DB">
      <w:pPr>
        <w:spacing w:after="200" w:line="276" w:lineRule="auto"/>
        <w:jc w:val="center"/>
        <w:rPr>
          <w:rFonts w:ascii="Times New Roman" w:eastAsia="Calibri" w:hAnsi="Times New Roman" w:cs="Times New Roman"/>
          <w:sz w:val="24"/>
          <w:szCs w:val="24"/>
        </w:rPr>
      </w:pPr>
    </w:p>
    <w:tbl>
      <w:tblPr>
        <w:tblStyle w:val="a7"/>
        <w:tblW w:w="0" w:type="auto"/>
        <w:tblLook w:val="04A0" w:firstRow="1" w:lastRow="0" w:firstColumn="1" w:lastColumn="0" w:noHBand="0" w:noVBand="1"/>
      </w:tblPr>
      <w:tblGrid>
        <w:gridCol w:w="3403"/>
        <w:gridCol w:w="3758"/>
        <w:gridCol w:w="2184"/>
      </w:tblGrid>
      <w:tr w:rsidR="00BC69DB" w:rsidRPr="00BC69DB" w:rsidTr="00A445B7">
        <w:tc>
          <w:tcPr>
            <w:tcW w:w="3403" w:type="dxa"/>
          </w:tcPr>
          <w:p w:rsidR="00BC69DB" w:rsidRPr="00BC69DB" w:rsidRDefault="00BC69DB" w:rsidP="00BC69DB">
            <w:pPr>
              <w:rPr>
                <w:rFonts w:ascii="Times New Roman" w:eastAsia="Calibri" w:hAnsi="Times New Roman" w:cs="Times New Roman"/>
                <w:b/>
                <w:sz w:val="24"/>
                <w:szCs w:val="24"/>
              </w:rPr>
            </w:pPr>
            <w:r w:rsidRPr="00BC69DB">
              <w:rPr>
                <w:rFonts w:ascii="Times New Roman" w:eastAsia="Calibri" w:hAnsi="Times New Roman" w:cs="Times New Roman"/>
                <w:b/>
                <w:sz w:val="24"/>
                <w:szCs w:val="24"/>
              </w:rPr>
              <w:t xml:space="preserve">Коррекционно-развивающая область </w:t>
            </w:r>
            <w:r w:rsidRPr="00BC69DB">
              <w:rPr>
                <w:rFonts w:ascii="Times New Roman" w:eastAsia="Calibri" w:hAnsi="Times New Roman" w:cs="Times New Roman"/>
                <w:sz w:val="24"/>
                <w:szCs w:val="24"/>
              </w:rPr>
              <w:t>(коррекционно-развивающие занятия)</w:t>
            </w: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Логопедические занятия</w:t>
            </w:r>
          </w:p>
        </w:tc>
        <w:tc>
          <w:tcPr>
            <w:tcW w:w="2184" w:type="dxa"/>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1</w:t>
            </w:r>
          </w:p>
        </w:tc>
      </w:tr>
      <w:tr w:rsidR="00BC69DB" w:rsidRPr="00BC69DB" w:rsidTr="00A445B7">
        <w:tc>
          <w:tcPr>
            <w:tcW w:w="3403" w:type="dxa"/>
          </w:tcPr>
          <w:p w:rsidR="00BC69DB" w:rsidRPr="00BC69DB" w:rsidRDefault="00BC69DB" w:rsidP="00BC69DB">
            <w:pPr>
              <w:rPr>
                <w:rFonts w:ascii="Times New Roman" w:eastAsia="Calibri" w:hAnsi="Times New Roman" w:cs="Times New Roman"/>
                <w:sz w:val="24"/>
                <w:szCs w:val="24"/>
              </w:rPr>
            </w:pP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Занятия по развитию познавательных процессов</w:t>
            </w:r>
          </w:p>
        </w:tc>
        <w:tc>
          <w:tcPr>
            <w:tcW w:w="2184" w:type="dxa"/>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1</w:t>
            </w:r>
          </w:p>
        </w:tc>
      </w:tr>
      <w:tr w:rsidR="00BC69DB" w:rsidRPr="00BC69DB" w:rsidTr="00A445B7">
        <w:tc>
          <w:tcPr>
            <w:tcW w:w="3403" w:type="dxa"/>
          </w:tcPr>
          <w:p w:rsidR="00BC69DB" w:rsidRPr="00BC69DB" w:rsidRDefault="00BC69DB" w:rsidP="00BC69DB">
            <w:pPr>
              <w:rPr>
                <w:rFonts w:ascii="Times New Roman" w:eastAsia="Calibri" w:hAnsi="Times New Roman" w:cs="Times New Roman"/>
                <w:sz w:val="24"/>
                <w:szCs w:val="24"/>
              </w:rPr>
            </w:pP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Педагогическая коррекция по математике</w:t>
            </w:r>
          </w:p>
        </w:tc>
        <w:tc>
          <w:tcPr>
            <w:tcW w:w="2184" w:type="dxa"/>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2</w:t>
            </w:r>
          </w:p>
        </w:tc>
      </w:tr>
      <w:tr w:rsidR="00BC69DB" w:rsidRPr="00BC69DB" w:rsidTr="00A445B7">
        <w:tc>
          <w:tcPr>
            <w:tcW w:w="3403" w:type="dxa"/>
          </w:tcPr>
          <w:p w:rsidR="00BC69DB" w:rsidRPr="00BC69DB" w:rsidRDefault="00BC69DB" w:rsidP="00BC69DB">
            <w:pPr>
              <w:rPr>
                <w:rFonts w:ascii="Times New Roman" w:eastAsia="Calibri" w:hAnsi="Times New Roman" w:cs="Times New Roman"/>
                <w:sz w:val="24"/>
                <w:szCs w:val="24"/>
              </w:rPr>
            </w:pP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Педагогическая коррекция по русскому языку</w:t>
            </w:r>
          </w:p>
        </w:tc>
        <w:tc>
          <w:tcPr>
            <w:tcW w:w="2184" w:type="dxa"/>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2</w:t>
            </w:r>
          </w:p>
        </w:tc>
      </w:tr>
      <w:tr w:rsidR="00BC69DB" w:rsidRPr="00BC69DB" w:rsidTr="00A445B7">
        <w:tc>
          <w:tcPr>
            <w:tcW w:w="3403"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Ритмика</w:t>
            </w: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Ритмика</w:t>
            </w:r>
          </w:p>
        </w:tc>
        <w:tc>
          <w:tcPr>
            <w:tcW w:w="2184" w:type="dxa"/>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1</w:t>
            </w:r>
          </w:p>
        </w:tc>
      </w:tr>
      <w:tr w:rsidR="00BC69DB" w:rsidRPr="00BC69DB" w:rsidTr="00A445B7">
        <w:tc>
          <w:tcPr>
            <w:tcW w:w="3403" w:type="dxa"/>
          </w:tcPr>
          <w:p w:rsidR="00BC69DB" w:rsidRPr="00BC69DB" w:rsidRDefault="00BC69DB" w:rsidP="00BC69DB">
            <w:pPr>
              <w:rPr>
                <w:rFonts w:ascii="Times New Roman" w:eastAsia="Calibri" w:hAnsi="Times New Roman" w:cs="Times New Roman"/>
                <w:b/>
                <w:sz w:val="24"/>
                <w:szCs w:val="24"/>
              </w:rPr>
            </w:pPr>
            <w:r w:rsidRPr="00BC69DB">
              <w:rPr>
                <w:rFonts w:ascii="Times New Roman" w:eastAsia="Calibri" w:hAnsi="Times New Roman" w:cs="Times New Roman"/>
                <w:b/>
                <w:sz w:val="24"/>
                <w:szCs w:val="24"/>
              </w:rPr>
              <w:t>ИТОГО</w:t>
            </w:r>
            <w:r w:rsidRPr="00BC69DB">
              <w:rPr>
                <w:rFonts w:ascii="Times New Roman" w:eastAsia="Calibri" w:hAnsi="Times New Roman" w:cs="Times New Roman"/>
                <w:b/>
                <w:sz w:val="24"/>
                <w:szCs w:val="24"/>
              </w:rPr>
              <w:tab/>
            </w:r>
            <w:r w:rsidRPr="00BC69DB">
              <w:rPr>
                <w:rFonts w:ascii="Times New Roman" w:eastAsia="Calibri" w:hAnsi="Times New Roman" w:cs="Times New Roman"/>
                <w:b/>
                <w:sz w:val="24"/>
                <w:szCs w:val="24"/>
              </w:rPr>
              <w:tab/>
            </w:r>
          </w:p>
        </w:tc>
        <w:tc>
          <w:tcPr>
            <w:tcW w:w="3758" w:type="dxa"/>
          </w:tcPr>
          <w:p w:rsidR="00BC69DB" w:rsidRPr="00BC69DB" w:rsidRDefault="00BC69DB" w:rsidP="00BC69DB">
            <w:pPr>
              <w:rPr>
                <w:rFonts w:ascii="Times New Roman" w:eastAsia="Calibri" w:hAnsi="Times New Roman" w:cs="Times New Roman"/>
                <w:b/>
                <w:sz w:val="24"/>
                <w:szCs w:val="24"/>
              </w:rPr>
            </w:pPr>
          </w:p>
        </w:tc>
        <w:tc>
          <w:tcPr>
            <w:tcW w:w="2184" w:type="dxa"/>
          </w:tcPr>
          <w:p w:rsidR="00BC69DB" w:rsidRPr="00BC69DB" w:rsidRDefault="00BC69DB" w:rsidP="00BC69DB">
            <w:pPr>
              <w:jc w:val="center"/>
              <w:rPr>
                <w:rFonts w:ascii="Times New Roman" w:eastAsia="Calibri" w:hAnsi="Times New Roman" w:cs="Times New Roman"/>
                <w:b/>
                <w:sz w:val="24"/>
                <w:szCs w:val="24"/>
              </w:rPr>
            </w:pPr>
            <w:r w:rsidRPr="00BC69DB">
              <w:rPr>
                <w:rFonts w:ascii="Times New Roman" w:eastAsia="Calibri" w:hAnsi="Times New Roman" w:cs="Times New Roman"/>
                <w:b/>
                <w:sz w:val="24"/>
                <w:szCs w:val="24"/>
              </w:rPr>
              <w:t>7</w:t>
            </w:r>
          </w:p>
        </w:tc>
      </w:tr>
      <w:tr w:rsidR="00BC69DB" w:rsidRPr="00BC69DB" w:rsidTr="00A445B7">
        <w:tc>
          <w:tcPr>
            <w:tcW w:w="3403" w:type="dxa"/>
          </w:tcPr>
          <w:p w:rsidR="00BC69DB" w:rsidRPr="00BC69DB" w:rsidRDefault="00BC69DB" w:rsidP="00BC69DB">
            <w:pPr>
              <w:rPr>
                <w:rFonts w:ascii="Times New Roman" w:eastAsia="Calibri" w:hAnsi="Times New Roman" w:cs="Times New Roman"/>
                <w:i/>
                <w:sz w:val="24"/>
                <w:szCs w:val="24"/>
              </w:rPr>
            </w:pPr>
            <w:r w:rsidRPr="00BC69DB">
              <w:rPr>
                <w:rFonts w:ascii="Times New Roman" w:eastAsia="Calibri" w:hAnsi="Times New Roman" w:cs="Times New Roman"/>
                <w:i/>
                <w:sz w:val="24"/>
                <w:szCs w:val="24"/>
              </w:rPr>
              <w:t xml:space="preserve"> Направления: </w:t>
            </w:r>
          </w:p>
          <w:p w:rsidR="00BC69DB" w:rsidRPr="00BC69DB" w:rsidRDefault="00BC69DB" w:rsidP="00BC69DB">
            <w:pPr>
              <w:rPr>
                <w:rFonts w:ascii="Times New Roman" w:eastAsia="Calibri" w:hAnsi="Times New Roman" w:cs="Times New Roman"/>
                <w:i/>
                <w:sz w:val="24"/>
                <w:szCs w:val="24"/>
              </w:rPr>
            </w:pPr>
            <w:proofErr w:type="spellStart"/>
            <w:r w:rsidRPr="00BC69DB">
              <w:rPr>
                <w:rFonts w:ascii="Times New Roman" w:eastAsia="Calibri" w:hAnsi="Times New Roman" w:cs="Times New Roman"/>
                <w:i/>
                <w:sz w:val="24"/>
                <w:szCs w:val="24"/>
              </w:rPr>
              <w:t>Общеинтеллектуальное</w:t>
            </w:r>
            <w:proofErr w:type="spellEnd"/>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Кружок «</w:t>
            </w:r>
            <w:proofErr w:type="spellStart"/>
            <w:r w:rsidRPr="00BC69DB">
              <w:rPr>
                <w:rFonts w:ascii="Times New Roman" w:eastAsia="Calibri" w:hAnsi="Times New Roman" w:cs="Times New Roman"/>
                <w:sz w:val="24"/>
                <w:szCs w:val="24"/>
              </w:rPr>
              <w:t>Окейка</w:t>
            </w:r>
            <w:proofErr w:type="spellEnd"/>
            <w:r w:rsidRPr="00BC69DB">
              <w:rPr>
                <w:rFonts w:ascii="Times New Roman" w:eastAsia="Calibri" w:hAnsi="Times New Roman" w:cs="Times New Roman"/>
                <w:sz w:val="24"/>
                <w:szCs w:val="24"/>
              </w:rPr>
              <w:t>»</w:t>
            </w:r>
          </w:p>
        </w:tc>
        <w:tc>
          <w:tcPr>
            <w:tcW w:w="2184" w:type="dxa"/>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2</w:t>
            </w:r>
          </w:p>
        </w:tc>
      </w:tr>
      <w:tr w:rsidR="00BC69DB" w:rsidRPr="00BC69DB" w:rsidTr="00A445B7">
        <w:tc>
          <w:tcPr>
            <w:tcW w:w="3403" w:type="dxa"/>
          </w:tcPr>
          <w:p w:rsidR="00BC69DB" w:rsidRPr="00BC69DB" w:rsidRDefault="00BC69DB" w:rsidP="00BC69DB">
            <w:pPr>
              <w:rPr>
                <w:rFonts w:ascii="Times New Roman" w:eastAsia="Calibri" w:hAnsi="Times New Roman" w:cs="Times New Roman"/>
                <w:i/>
                <w:sz w:val="24"/>
                <w:szCs w:val="24"/>
              </w:rPr>
            </w:pPr>
            <w:r w:rsidRPr="00BC69DB">
              <w:rPr>
                <w:rFonts w:ascii="Times New Roman" w:eastAsia="Calibri" w:hAnsi="Times New Roman" w:cs="Times New Roman"/>
                <w:i/>
                <w:sz w:val="24"/>
                <w:szCs w:val="24"/>
              </w:rPr>
              <w:t>Общекультурное</w:t>
            </w:r>
          </w:p>
        </w:tc>
        <w:tc>
          <w:tcPr>
            <w:tcW w:w="3758" w:type="dxa"/>
            <w:vMerge w:val="restart"/>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 xml:space="preserve">План воспитательной работы </w:t>
            </w:r>
          </w:p>
        </w:tc>
        <w:tc>
          <w:tcPr>
            <w:tcW w:w="2184" w:type="dxa"/>
            <w:vMerge w:val="restart"/>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1</w:t>
            </w:r>
          </w:p>
        </w:tc>
      </w:tr>
      <w:tr w:rsidR="00BC69DB" w:rsidRPr="00BC69DB" w:rsidTr="00A445B7">
        <w:tc>
          <w:tcPr>
            <w:tcW w:w="3403" w:type="dxa"/>
          </w:tcPr>
          <w:p w:rsidR="00BC69DB" w:rsidRPr="00BC69DB" w:rsidRDefault="00BC69DB" w:rsidP="00BC69DB">
            <w:pPr>
              <w:rPr>
                <w:rFonts w:ascii="Times New Roman" w:eastAsia="Calibri" w:hAnsi="Times New Roman" w:cs="Times New Roman"/>
                <w:i/>
                <w:sz w:val="24"/>
                <w:szCs w:val="24"/>
              </w:rPr>
            </w:pPr>
            <w:r w:rsidRPr="00BC69DB">
              <w:rPr>
                <w:rFonts w:ascii="Times New Roman" w:eastAsia="Calibri" w:hAnsi="Times New Roman" w:cs="Times New Roman"/>
                <w:i/>
                <w:sz w:val="24"/>
                <w:szCs w:val="24"/>
              </w:rPr>
              <w:t>Духовно-нравственное</w:t>
            </w:r>
          </w:p>
        </w:tc>
        <w:tc>
          <w:tcPr>
            <w:tcW w:w="3758" w:type="dxa"/>
            <w:vMerge/>
          </w:tcPr>
          <w:p w:rsidR="00BC69DB" w:rsidRPr="00BC69DB" w:rsidRDefault="00BC69DB" w:rsidP="00BC69DB">
            <w:pPr>
              <w:rPr>
                <w:rFonts w:ascii="Times New Roman" w:eastAsia="Calibri" w:hAnsi="Times New Roman" w:cs="Times New Roman"/>
                <w:sz w:val="24"/>
                <w:szCs w:val="24"/>
              </w:rPr>
            </w:pPr>
          </w:p>
        </w:tc>
        <w:tc>
          <w:tcPr>
            <w:tcW w:w="2184" w:type="dxa"/>
            <w:vMerge/>
          </w:tcPr>
          <w:p w:rsidR="00BC69DB" w:rsidRPr="00BC69DB" w:rsidRDefault="00BC69DB" w:rsidP="00BC69DB">
            <w:pPr>
              <w:jc w:val="center"/>
              <w:rPr>
                <w:rFonts w:ascii="Times New Roman" w:eastAsia="Calibri" w:hAnsi="Times New Roman" w:cs="Times New Roman"/>
                <w:sz w:val="24"/>
                <w:szCs w:val="24"/>
              </w:rPr>
            </w:pPr>
          </w:p>
        </w:tc>
      </w:tr>
      <w:tr w:rsidR="00BC69DB" w:rsidRPr="00BC69DB" w:rsidTr="00A445B7">
        <w:tc>
          <w:tcPr>
            <w:tcW w:w="3403" w:type="dxa"/>
          </w:tcPr>
          <w:p w:rsidR="00BC69DB" w:rsidRPr="00BC69DB" w:rsidRDefault="00BC69DB" w:rsidP="00BC69DB">
            <w:pPr>
              <w:rPr>
                <w:rFonts w:ascii="Times New Roman" w:eastAsia="Calibri" w:hAnsi="Times New Roman" w:cs="Times New Roman"/>
                <w:i/>
                <w:sz w:val="24"/>
                <w:szCs w:val="24"/>
              </w:rPr>
            </w:pPr>
            <w:r w:rsidRPr="00BC69DB">
              <w:rPr>
                <w:rFonts w:ascii="Times New Roman" w:eastAsia="Calibri" w:hAnsi="Times New Roman" w:cs="Times New Roman"/>
                <w:i/>
                <w:sz w:val="24"/>
                <w:szCs w:val="24"/>
              </w:rPr>
              <w:t>Социальное</w:t>
            </w:r>
          </w:p>
        </w:tc>
        <w:tc>
          <w:tcPr>
            <w:tcW w:w="3758" w:type="dxa"/>
            <w:vMerge/>
          </w:tcPr>
          <w:p w:rsidR="00BC69DB" w:rsidRPr="00BC69DB" w:rsidRDefault="00BC69DB" w:rsidP="00BC69DB">
            <w:pPr>
              <w:rPr>
                <w:rFonts w:ascii="Times New Roman" w:eastAsia="Calibri" w:hAnsi="Times New Roman" w:cs="Times New Roman"/>
                <w:sz w:val="24"/>
                <w:szCs w:val="24"/>
              </w:rPr>
            </w:pPr>
          </w:p>
        </w:tc>
        <w:tc>
          <w:tcPr>
            <w:tcW w:w="2184" w:type="dxa"/>
            <w:vMerge/>
          </w:tcPr>
          <w:p w:rsidR="00BC69DB" w:rsidRPr="00BC69DB" w:rsidRDefault="00BC69DB" w:rsidP="00BC69DB">
            <w:pPr>
              <w:jc w:val="center"/>
              <w:rPr>
                <w:rFonts w:ascii="Times New Roman" w:eastAsia="Calibri" w:hAnsi="Times New Roman" w:cs="Times New Roman"/>
                <w:sz w:val="24"/>
                <w:szCs w:val="24"/>
              </w:rPr>
            </w:pPr>
          </w:p>
        </w:tc>
      </w:tr>
      <w:tr w:rsidR="00BC69DB" w:rsidRPr="00BC69DB" w:rsidTr="00A445B7">
        <w:tc>
          <w:tcPr>
            <w:tcW w:w="3403" w:type="dxa"/>
          </w:tcPr>
          <w:p w:rsidR="00BC69DB" w:rsidRPr="00BC69DB" w:rsidRDefault="00BC69DB" w:rsidP="00BC69DB">
            <w:pPr>
              <w:rPr>
                <w:rFonts w:ascii="Times New Roman" w:eastAsia="Calibri" w:hAnsi="Times New Roman" w:cs="Times New Roman"/>
                <w:i/>
                <w:sz w:val="24"/>
                <w:szCs w:val="24"/>
              </w:rPr>
            </w:pPr>
            <w:r w:rsidRPr="00BC69DB">
              <w:rPr>
                <w:rFonts w:ascii="Times New Roman" w:eastAsia="Calibri" w:hAnsi="Times New Roman" w:cs="Times New Roman"/>
                <w:i/>
                <w:sz w:val="24"/>
                <w:szCs w:val="24"/>
              </w:rPr>
              <w:t>Спортивно-оздоровительное</w:t>
            </w:r>
          </w:p>
        </w:tc>
        <w:tc>
          <w:tcPr>
            <w:tcW w:w="3758" w:type="dxa"/>
            <w:vMerge/>
          </w:tcPr>
          <w:p w:rsidR="00BC69DB" w:rsidRPr="00BC69DB" w:rsidRDefault="00BC69DB" w:rsidP="00BC69DB">
            <w:pPr>
              <w:rPr>
                <w:rFonts w:ascii="Times New Roman" w:eastAsia="Calibri" w:hAnsi="Times New Roman" w:cs="Times New Roman"/>
                <w:sz w:val="24"/>
                <w:szCs w:val="24"/>
              </w:rPr>
            </w:pPr>
          </w:p>
        </w:tc>
        <w:tc>
          <w:tcPr>
            <w:tcW w:w="2184" w:type="dxa"/>
            <w:vMerge/>
          </w:tcPr>
          <w:p w:rsidR="00BC69DB" w:rsidRPr="00BC69DB" w:rsidRDefault="00BC69DB" w:rsidP="00BC69DB">
            <w:pPr>
              <w:jc w:val="center"/>
              <w:rPr>
                <w:rFonts w:ascii="Times New Roman" w:eastAsia="Calibri" w:hAnsi="Times New Roman" w:cs="Times New Roman"/>
                <w:sz w:val="24"/>
                <w:szCs w:val="24"/>
              </w:rPr>
            </w:pPr>
          </w:p>
        </w:tc>
      </w:tr>
      <w:tr w:rsidR="00BC69DB" w:rsidRPr="00BC69DB" w:rsidTr="00A445B7">
        <w:tc>
          <w:tcPr>
            <w:tcW w:w="3403" w:type="dxa"/>
          </w:tcPr>
          <w:p w:rsidR="00BC69DB" w:rsidRPr="00BC69DB" w:rsidRDefault="00BC69DB" w:rsidP="00BC69DB">
            <w:pPr>
              <w:rPr>
                <w:rFonts w:ascii="Times New Roman" w:eastAsia="Calibri" w:hAnsi="Times New Roman" w:cs="Times New Roman"/>
                <w:b/>
                <w:i/>
                <w:sz w:val="24"/>
                <w:szCs w:val="24"/>
              </w:rPr>
            </w:pPr>
            <w:r w:rsidRPr="00BC69DB">
              <w:rPr>
                <w:rFonts w:ascii="Times New Roman" w:eastAsia="Calibri" w:hAnsi="Times New Roman" w:cs="Times New Roman"/>
                <w:b/>
                <w:i/>
                <w:sz w:val="24"/>
                <w:szCs w:val="24"/>
              </w:rPr>
              <w:t xml:space="preserve">Всего: </w:t>
            </w:r>
          </w:p>
        </w:tc>
        <w:tc>
          <w:tcPr>
            <w:tcW w:w="3758" w:type="dxa"/>
          </w:tcPr>
          <w:p w:rsidR="00BC69DB" w:rsidRPr="00BC69DB" w:rsidRDefault="00BC69DB" w:rsidP="00BC69DB">
            <w:pPr>
              <w:rPr>
                <w:rFonts w:ascii="Times New Roman" w:eastAsia="Calibri" w:hAnsi="Times New Roman" w:cs="Times New Roman"/>
                <w:b/>
                <w:sz w:val="24"/>
                <w:szCs w:val="24"/>
              </w:rPr>
            </w:pPr>
          </w:p>
        </w:tc>
        <w:tc>
          <w:tcPr>
            <w:tcW w:w="2184" w:type="dxa"/>
          </w:tcPr>
          <w:p w:rsidR="00BC69DB" w:rsidRPr="00BC69DB" w:rsidRDefault="00BC69DB" w:rsidP="00BC69DB">
            <w:pPr>
              <w:jc w:val="center"/>
              <w:rPr>
                <w:rFonts w:ascii="Times New Roman" w:eastAsia="Calibri" w:hAnsi="Times New Roman" w:cs="Times New Roman"/>
                <w:b/>
                <w:sz w:val="24"/>
                <w:szCs w:val="24"/>
              </w:rPr>
            </w:pPr>
            <w:r w:rsidRPr="00BC69DB">
              <w:rPr>
                <w:rFonts w:ascii="Times New Roman" w:eastAsia="Calibri" w:hAnsi="Times New Roman" w:cs="Times New Roman"/>
                <w:b/>
                <w:sz w:val="24"/>
                <w:szCs w:val="24"/>
              </w:rPr>
              <w:t>10</w:t>
            </w:r>
          </w:p>
        </w:tc>
      </w:tr>
    </w:tbl>
    <w:p w:rsidR="00BC69DB" w:rsidRPr="00BC69DB" w:rsidRDefault="00BC69DB" w:rsidP="00BC69DB">
      <w:pPr>
        <w:spacing w:after="200" w:line="276" w:lineRule="auto"/>
        <w:rPr>
          <w:rFonts w:ascii="Times New Roman" w:eastAsia="Calibri" w:hAnsi="Times New Roman" w:cs="Times New Roman"/>
          <w:b/>
          <w:sz w:val="24"/>
          <w:szCs w:val="24"/>
        </w:rPr>
      </w:pPr>
    </w:p>
    <w:p w:rsidR="00BC69DB" w:rsidRPr="00BC69DB" w:rsidRDefault="00BC69DB" w:rsidP="00BC69DB">
      <w:pPr>
        <w:spacing w:after="200" w:line="276" w:lineRule="auto"/>
        <w:jc w:val="center"/>
        <w:rPr>
          <w:rFonts w:ascii="Times New Roman" w:eastAsia="Calibri" w:hAnsi="Times New Roman" w:cs="Times New Roman"/>
          <w:b/>
          <w:sz w:val="24"/>
          <w:szCs w:val="24"/>
        </w:rPr>
      </w:pPr>
      <w:r w:rsidRPr="00BC69DB">
        <w:rPr>
          <w:rFonts w:ascii="Times New Roman" w:eastAsia="Calibri" w:hAnsi="Times New Roman" w:cs="Times New Roman"/>
          <w:b/>
          <w:sz w:val="24"/>
          <w:szCs w:val="24"/>
        </w:rPr>
        <w:t>Внеурочная деятельность (включая коррекционно-развивающую область)</w:t>
      </w:r>
    </w:p>
    <w:p w:rsidR="00BC69DB" w:rsidRPr="00BC69DB" w:rsidRDefault="00BC69DB" w:rsidP="00BC69DB">
      <w:pPr>
        <w:spacing w:after="200" w:line="276" w:lineRule="auto"/>
        <w:jc w:val="center"/>
        <w:rPr>
          <w:rFonts w:ascii="Times New Roman" w:eastAsia="Calibri" w:hAnsi="Times New Roman" w:cs="Times New Roman"/>
          <w:b/>
          <w:sz w:val="24"/>
          <w:szCs w:val="24"/>
        </w:rPr>
      </w:pPr>
    </w:p>
    <w:tbl>
      <w:tblPr>
        <w:tblStyle w:val="a7"/>
        <w:tblW w:w="0" w:type="auto"/>
        <w:tblLook w:val="04A0" w:firstRow="1" w:lastRow="0" w:firstColumn="1" w:lastColumn="0" w:noHBand="0" w:noVBand="1"/>
      </w:tblPr>
      <w:tblGrid>
        <w:gridCol w:w="3403"/>
        <w:gridCol w:w="3758"/>
        <w:gridCol w:w="2184"/>
      </w:tblGrid>
      <w:tr w:rsidR="00BC69DB" w:rsidRPr="00BC69DB" w:rsidTr="00A445B7">
        <w:tc>
          <w:tcPr>
            <w:tcW w:w="3403" w:type="dxa"/>
          </w:tcPr>
          <w:p w:rsidR="00BC69DB" w:rsidRPr="00BC69DB" w:rsidRDefault="00BC69DB" w:rsidP="00BC69DB">
            <w:pPr>
              <w:rPr>
                <w:rFonts w:ascii="Times New Roman" w:eastAsia="Calibri" w:hAnsi="Times New Roman" w:cs="Times New Roman"/>
                <w:b/>
                <w:sz w:val="24"/>
                <w:szCs w:val="24"/>
              </w:rPr>
            </w:pPr>
            <w:r w:rsidRPr="00BC69DB">
              <w:rPr>
                <w:rFonts w:ascii="Times New Roman" w:eastAsia="Calibri" w:hAnsi="Times New Roman" w:cs="Times New Roman"/>
                <w:b/>
                <w:sz w:val="24"/>
                <w:szCs w:val="24"/>
              </w:rPr>
              <w:t xml:space="preserve">Коррекционно-развивающая область </w:t>
            </w:r>
            <w:r w:rsidRPr="00BC69DB">
              <w:rPr>
                <w:rFonts w:ascii="Times New Roman" w:eastAsia="Calibri" w:hAnsi="Times New Roman" w:cs="Times New Roman"/>
                <w:sz w:val="24"/>
                <w:szCs w:val="24"/>
              </w:rPr>
              <w:t>(коррекционно-развивающие занятия)</w:t>
            </w: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Логопедические занятия</w:t>
            </w:r>
          </w:p>
        </w:tc>
        <w:tc>
          <w:tcPr>
            <w:tcW w:w="2184" w:type="dxa"/>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2</w:t>
            </w:r>
          </w:p>
        </w:tc>
      </w:tr>
      <w:tr w:rsidR="00BC69DB" w:rsidRPr="00BC69DB" w:rsidTr="00A445B7">
        <w:tc>
          <w:tcPr>
            <w:tcW w:w="3403" w:type="dxa"/>
          </w:tcPr>
          <w:p w:rsidR="00BC69DB" w:rsidRPr="00BC69DB" w:rsidRDefault="00BC69DB" w:rsidP="00BC69DB">
            <w:pPr>
              <w:rPr>
                <w:rFonts w:ascii="Times New Roman" w:eastAsia="Calibri" w:hAnsi="Times New Roman" w:cs="Times New Roman"/>
                <w:sz w:val="24"/>
                <w:szCs w:val="24"/>
              </w:rPr>
            </w:pP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Занятия по развитию познавательных процессов</w:t>
            </w:r>
          </w:p>
        </w:tc>
        <w:tc>
          <w:tcPr>
            <w:tcW w:w="2184" w:type="dxa"/>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1</w:t>
            </w:r>
          </w:p>
        </w:tc>
      </w:tr>
      <w:tr w:rsidR="00BC69DB" w:rsidRPr="00BC69DB" w:rsidTr="00A445B7">
        <w:tc>
          <w:tcPr>
            <w:tcW w:w="3403" w:type="dxa"/>
          </w:tcPr>
          <w:p w:rsidR="00BC69DB" w:rsidRPr="00BC69DB" w:rsidRDefault="00BC69DB" w:rsidP="00BC69DB">
            <w:pPr>
              <w:rPr>
                <w:rFonts w:ascii="Times New Roman" w:eastAsia="Calibri" w:hAnsi="Times New Roman" w:cs="Times New Roman"/>
                <w:sz w:val="24"/>
                <w:szCs w:val="24"/>
              </w:rPr>
            </w:pP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Педагогическая коррекция по математике</w:t>
            </w:r>
          </w:p>
        </w:tc>
        <w:tc>
          <w:tcPr>
            <w:tcW w:w="2184" w:type="dxa"/>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2</w:t>
            </w:r>
          </w:p>
        </w:tc>
      </w:tr>
      <w:tr w:rsidR="00BC69DB" w:rsidRPr="00BC69DB" w:rsidTr="00A445B7">
        <w:tc>
          <w:tcPr>
            <w:tcW w:w="3403" w:type="dxa"/>
          </w:tcPr>
          <w:p w:rsidR="00BC69DB" w:rsidRPr="00BC69DB" w:rsidRDefault="00BC69DB" w:rsidP="00BC69DB">
            <w:pPr>
              <w:rPr>
                <w:rFonts w:ascii="Times New Roman" w:eastAsia="Calibri" w:hAnsi="Times New Roman" w:cs="Times New Roman"/>
                <w:sz w:val="24"/>
                <w:szCs w:val="24"/>
              </w:rPr>
            </w:pP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Педагогическая коррекция по русскому языку</w:t>
            </w:r>
          </w:p>
        </w:tc>
        <w:tc>
          <w:tcPr>
            <w:tcW w:w="2184" w:type="dxa"/>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1</w:t>
            </w:r>
          </w:p>
        </w:tc>
      </w:tr>
      <w:tr w:rsidR="00BC69DB" w:rsidRPr="00BC69DB" w:rsidTr="00A445B7">
        <w:tc>
          <w:tcPr>
            <w:tcW w:w="3403"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Ритмика</w:t>
            </w: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Ритмика</w:t>
            </w:r>
          </w:p>
        </w:tc>
        <w:tc>
          <w:tcPr>
            <w:tcW w:w="2184" w:type="dxa"/>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1</w:t>
            </w:r>
          </w:p>
        </w:tc>
      </w:tr>
      <w:tr w:rsidR="00BC69DB" w:rsidRPr="00BC69DB" w:rsidTr="00A445B7">
        <w:tc>
          <w:tcPr>
            <w:tcW w:w="3403" w:type="dxa"/>
          </w:tcPr>
          <w:p w:rsidR="00BC69DB" w:rsidRPr="00BC69DB" w:rsidRDefault="00BC69DB" w:rsidP="00BC69DB">
            <w:pPr>
              <w:rPr>
                <w:rFonts w:ascii="Times New Roman" w:eastAsia="Calibri" w:hAnsi="Times New Roman" w:cs="Times New Roman"/>
                <w:b/>
                <w:sz w:val="24"/>
                <w:szCs w:val="24"/>
              </w:rPr>
            </w:pPr>
            <w:r w:rsidRPr="00BC69DB">
              <w:rPr>
                <w:rFonts w:ascii="Times New Roman" w:eastAsia="Calibri" w:hAnsi="Times New Roman" w:cs="Times New Roman"/>
                <w:b/>
                <w:sz w:val="24"/>
                <w:szCs w:val="24"/>
              </w:rPr>
              <w:t>ИТОГО</w:t>
            </w:r>
            <w:r w:rsidRPr="00BC69DB">
              <w:rPr>
                <w:rFonts w:ascii="Times New Roman" w:eastAsia="Calibri" w:hAnsi="Times New Roman" w:cs="Times New Roman"/>
                <w:b/>
                <w:sz w:val="24"/>
                <w:szCs w:val="24"/>
              </w:rPr>
              <w:tab/>
            </w:r>
            <w:r w:rsidRPr="00BC69DB">
              <w:rPr>
                <w:rFonts w:ascii="Times New Roman" w:eastAsia="Calibri" w:hAnsi="Times New Roman" w:cs="Times New Roman"/>
                <w:b/>
                <w:sz w:val="24"/>
                <w:szCs w:val="24"/>
              </w:rPr>
              <w:tab/>
            </w:r>
          </w:p>
        </w:tc>
        <w:tc>
          <w:tcPr>
            <w:tcW w:w="3758" w:type="dxa"/>
          </w:tcPr>
          <w:p w:rsidR="00BC69DB" w:rsidRPr="00BC69DB" w:rsidRDefault="00BC69DB" w:rsidP="00BC69DB">
            <w:pPr>
              <w:rPr>
                <w:rFonts w:ascii="Times New Roman" w:eastAsia="Calibri" w:hAnsi="Times New Roman" w:cs="Times New Roman"/>
                <w:b/>
                <w:sz w:val="24"/>
                <w:szCs w:val="24"/>
              </w:rPr>
            </w:pPr>
          </w:p>
        </w:tc>
        <w:tc>
          <w:tcPr>
            <w:tcW w:w="2184" w:type="dxa"/>
          </w:tcPr>
          <w:p w:rsidR="00BC69DB" w:rsidRPr="00BC69DB" w:rsidRDefault="00BC69DB" w:rsidP="00BC69DB">
            <w:pPr>
              <w:jc w:val="center"/>
              <w:rPr>
                <w:rFonts w:ascii="Times New Roman" w:eastAsia="Calibri" w:hAnsi="Times New Roman" w:cs="Times New Roman"/>
                <w:b/>
                <w:sz w:val="24"/>
                <w:szCs w:val="24"/>
              </w:rPr>
            </w:pPr>
            <w:r w:rsidRPr="00BC69DB">
              <w:rPr>
                <w:rFonts w:ascii="Times New Roman" w:eastAsia="Calibri" w:hAnsi="Times New Roman" w:cs="Times New Roman"/>
                <w:b/>
                <w:sz w:val="24"/>
                <w:szCs w:val="24"/>
              </w:rPr>
              <w:t>7</w:t>
            </w:r>
          </w:p>
        </w:tc>
      </w:tr>
      <w:tr w:rsidR="00BC69DB" w:rsidRPr="00BC69DB" w:rsidTr="00A445B7">
        <w:tc>
          <w:tcPr>
            <w:tcW w:w="3403" w:type="dxa"/>
          </w:tcPr>
          <w:p w:rsidR="00BC69DB" w:rsidRPr="00BC69DB" w:rsidRDefault="00BC69DB" w:rsidP="00BC69DB">
            <w:pPr>
              <w:rPr>
                <w:rFonts w:ascii="Times New Roman" w:eastAsia="Calibri" w:hAnsi="Times New Roman" w:cs="Times New Roman"/>
                <w:i/>
                <w:sz w:val="24"/>
                <w:szCs w:val="24"/>
              </w:rPr>
            </w:pPr>
            <w:r w:rsidRPr="00BC69DB">
              <w:rPr>
                <w:rFonts w:ascii="Times New Roman" w:eastAsia="Calibri" w:hAnsi="Times New Roman" w:cs="Times New Roman"/>
                <w:i/>
                <w:sz w:val="24"/>
                <w:szCs w:val="24"/>
              </w:rPr>
              <w:t xml:space="preserve"> Направления: </w:t>
            </w:r>
          </w:p>
          <w:p w:rsidR="00BC69DB" w:rsidRPr="00BC69DB" w:rsidRDefault="00BC69DB" w:rsidP="00BC69DB">
            <w:pPr>
              <w:rPr>
                <w:rFonts w:ascii="Times New Roman" w:eastAsia="Calibri" w:hAnsi="Times New Roman" w:cs="Times New Roman"/>
                <w:i/>
                <w:sz w:val="24"/>
                <w:szCs w:val="24"/>
              </w:rPr>
            </w:pPr>
            <w:proofErr w:type="spellStart"/>
            <w:r w:rsidRPr="00BC69DB">
              <w:rPr>
                <w:rFonts w:ascii="Times New Roman" w:eastAsia="Calibri" w:hAnsi="Times New Roman" w:cs="Times New Roman"/>
                <w:i/>
                <w:sz w:val="24"/>
                <w:szCs w:val="24"/>
              </w:rPr>
              <w:t>Общеинтеллектуальное</w:t>
            </w:r>
            <w:proofErr w:type="spellEnd"/>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Кружок «</w:t>
            </w:r>
            <w:proofErr w:type="spellStart"/>
            <w:r w:rsidRPr="00BC69DB">
              <w:rPr>
                <w:rFonts w:ascii="Times New Roman" w:eastAsia="Calibri" w:hAnsi="Times New Roman" w:cs="Times New Roman"/>
                <w:sz w:val="24"/>
                <w:szCs w:val="24"/>
              </w:rPr>
              <w:t>Окейка</w:t>
            </w:r>
            <w:proofErr w:type="spellEnd"/>
            <w:r w:rsidRPr="00BC69DB">
              <w:rPr>
                <w:rFonts w:ascii="Times New Roman" w:eastAsia="Calibri" w:hAnsi="Times New Roman" w:cs="Times New Roman"/>
                <w:sz w:val="24"/>
                <w:szCs w:val="24"/>
              </w:rPr>
              <w:t>»</w:t>
            </w:r>
          </w:p>
        </w:tc>
        <w:tc>
          <w:tcPr>
            <w:tcW w:w="2184" w:type="dxa"/>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2</w:t>
            </w:r>
          </w:p>
        </w:tc>
      </w:tr>
      <w:tr w:rsidR="00BC69DB" w:rsidRPr="00BC69DB" w:rsidTr="00A445B7">
        <w:tc>
          <w:tcPr>
            <w:tcW w:w="3403" w:type="dxa"/>
          </w:tcPr>
          <w:p w:rsidR="00BC69DB" w:rsidRPr="00BC69DB" w:rsidRDefault="00BC69DB" w:rsidP="00BC69DB">
            <w:pPr>
              <w:rPr>
                <w:rFonts w:ascii="Times New Roman" w:eastAsia="Calibri" w:hAnsi="Times New Roman" w:cs="Times New Roman"/>
                <w:i/>
                <w:sz w:val="24"/>
                <w:szCs w:val="24"/>
              </w:rPr>
            </w:pPr>
            <w:r w:rsidRPr="00BC69DB">
              <w:rPr>
                <w:rFonts w:ascii="Times New Roman" w:eastAsia="Calibri" w:hAnsi="Times New Roman" w:cs="Times New Roman"/>
                <w:i/>
                <w:sz w:val="24"/>
                <w:szCs w:val="24"/>
              </w:rPr>
              <w:t>Общекультурное</w:t>
            </w:r>
          </w:p>
        </w:tc>
        <w:tc>
          <w:tcPr>
            <w:tcW w:w="3758" w:type="dxa"/>
            <w:vMerge w:val="restart"/>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План воспитательной работы</w:t>
            </w:r>
          </w:p>
        </w:tc>
        <w:tc>
          <w:tcPr>
            <w:tcW w:w="2184" w:type="dxa"/>
            <w:vMerge w:val="restart"/>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1</w:t>
            </w:r>
          </w:p>
        </w:tc>
      </w:tr>
      <w:tr w:rsidR="00BC69DB" w:rsidRPr="00BC69DB" w:rsidTr="00A445B7">
        <w:tc>
          <w:tcPr>
            <w:tcW w:w="3403" w:type="dxa"/>
          </w:tcPr>
          <w:p w:rsidR="00BC69DB" w:rsidRPr="00BC69DB" w:rsidRDefault="00BC69DB" w:rsidP="00BC69DB">
            <w:pPr>
              <w:rPr>
                <w:rFonts w:ascii="Times New Roman" w:eastAsia="Calibri" w:hAnsi="Times New Roman" w:cs="Times New Roman"/>
                <w:i/>
                <w:sz w:val="24"/>
                <w:szCs w:val="24"/>
              </w:rPr>
            </w:pPr>
            <w:r w:rsidRPr="00BC69DB">
              <w:rPr>
                <w:rFonts w:ascii="Times New Roman" w:eastAsia="Calibri" w:hAnsi="Times New Roman" w:cs="Times New Roman"/>
                <w:i/>
                <w:sz w:val="24"/>
                <w:szCs w:val="24"/>
              </w:rPr>
              <w:t>Духовно-нравственное</w:t>
            </w:r>
          </w:p>
        </w:tc>
        <w:tc>
          <w:tcPr>
            <w:tcW w:w="3758" w:type="dxa"/>
            <w:vMerge/>
          </w:tcPr>
          <w:p w:rsidR="00BC69DB" w:rsidRPr="00BC69DB" w:rsidRDefault="00BC69DB" w:rsidP="00BC69DB">
            <w:pPr>
              <w:rPr>
                <w:rFonts w:ascii="Times New Roman" w:eastAsia="Calibri" w:hAnsi="Times New Roman" w:cs="Times New Roman"/>
                <w:sz w:val="24"/>
                <w:szCs w:val="24"/>
              </w:rPr>
            </w:pPr>
          </w:p>
        </w:tc>
        <w:tc>
          <w:tcPr>
            <w:tcW w:w="2184" w:type="dxa"/>
            <w:vMerge/>
          </w:tcPr>
          <w:p w:rsidR="00BC69DB" w:rsidRPr="00BC69DB" w:rsidRDefault="00BC69DB" w:rsidP="00BC69DB">
            <w:pPr>
              <w:jc w:val="center"/>
              <w:rPr>
                <w:rFonts w:ascii="Times New Roman" w:eastAsia="Calibri" w:hAnsi="Times New Roman" w:cs="Times New Roman"/>
                <w:sz w:val="24"/>
                <w:szCs w:val="24"/>
              </w:rPr>
            </w:pPr>
          </w:p>
        </w:tc>
      </w:tr>
      <w:tr w:rsidR="00BC69DB" w:rsidRPr="00BC69DB" w:rsidTr="00A445B7">
        <w:tc>
          <w:tcPr>
            <w:tcW w:w="3403" w:type="dxa"/>
          </w:tcPr>
          <w:p w:rsidR="00BC69DB" w:rsidRPr="00BC69DB" w:rsidRDefault="00BC69DB" w:rsidP="00BC69DB">
            <w:pPr>
              <w:rPr>
                <w:rFonts w:ascii="Times New Roman" w:eastAsia="Calibri" w:hAnsi="Times New Roman" w:cs="Times New Roman"/>
                <w:i/>
                <w:sz w:val="24"/>
                <w:szCs w:val="24"/>
              </w:rPr>
            </w:pPr>
            <w:r w:rsidRPr="00BC69DB">
              <w:rPr>
                <w:rFonts w:ascii="Times New Roman" w:eastAsia="Calibri" w:hAnsi="Times New Roman" w:cs="Times New Roman"/>
                <w:i/>
                <w:sz w:val="24"/>
                <w:szCs w:val="24"/>
              </w:rPr>
              <w:t>Социальное</w:t>
            </w:r>
          </w:p>
        </w:tc>
        <w:tc>
          <w:tcPr>
            <w:tcW w:w="3758" w:type="dxa"/>
            <w:vMerge/>
          </w:tcPr>
          <w:p w:rsidR="00BC69DB" w:rsidRPr="00BC69DB" w:rsidRDefault="00BC69DB" w:rsidP="00BC69DB">
            <w:pPr>
              <w:rPr>
                <w:rFonts w:ascii="Times New Roman" w:eastAsia="Calibri" w:hAnsi="Times New Roman" w:cs="Times New Roman"/>
                <w:sz w:val="24"/>
                <w:szCs w:val="24"/>
              </w:rPr>
            </w:pPr>
          </w:p>
        </w:tc>
        <w:tc>
          <w:tcPr>
            <w:tcW w:w="2184" w:type="dxa"/>
            <w:vMerge/>
          </w:tcPr>
          <w:p w:rsidR="00BC69DB" w:rsidRPr="00BC69DB" w:rsidRDefault="00BC69DB" w:rsidP="00BC69DB">
            <w:pPr>
              <w:jc w:val="center"/>
              <w:rPr>
                <w:rFonts w:ascii="Times New Roman" w:eastAsia="Calibri" w:hAnsi="Times New Roman" w:cs="Times New Roman"/>
                <w:sz w:val="24"/>
                <w:szCs w:val="24"/>
              </w:rPr>
            </w:pPr>
          </w:p>
        </w:tc>
      </w:tr>
      <w:tr w:rsidR="00BC69DB" w:rsidRPr="00BC69DB" w:rsidTr="00A445B7">
        <w:tc>
          <w:tcPr>
            <w:tcW w:w="3403" w:type="dxa"/>
          </w:tcPr>
          <w:p w:rsidR="00BC69DB" w:rsidRPr="00BC69DB" w:rsidRDefault="00BC69DB" w:rsidP="00BC69DB">
            <w:pPr>
              <w:rPr>
                <w:rFonts w:ascii="Times New Roman" w:eastAsia="Calibri" w:hAnsi="Times New Roman" w:cs="Times New Roman"/>
                <w:i/>
                <w:sz w:val="24"/>
                <w:szCs w:val="24"/>
              </w:rPr>
            </w:pPr>
            <w:r w:rsidRPr="00BC69DB">
              <w:rPr>
                <w:rFonts w:ascii="Times New Roman" w:eastAsia="Calibri" w:hAnsi="Times New Roman" w:cs="Times New Roman"/>
                <w:i/>
                <w:sz w:val="24"/>
                <w:szCs w:val="24"/>
              </w:rPr>
              <w:t>Спортивно-оздоровительное</w:t>
            </w:r>
          </w:p>
        </w:tc>
        <w:tc>
          <w:tcPr>
            <w:tcW w:w="3758" w:type="dxa"/>
            <w:vMerge/>
          </w:tcPr>
          <w:p w:rsidR="00BC69DB" w:rsidRPr="00BC69DB" w:rsidRDefault="00BC69DB" w:rsidP="00BC69DB">
            <w:pPr>
              <w:rPr>
                <w:rFonts w:ascii="Times New Roman" w:eastAsia="Calibri" w:hAnsi="Times New Roman" w:cs="Times New Roman"/>
                <w:sz w:val="24"/>
                <w:szCs w:val="24"/>
              </w:rPr>
            </w:pPr>
          </w:p>
        </w:tc>
        <w:tc>
          <w:tcPr>
            <w:tcW w:w="2184" w:type="dxa"/>
            <w:vMerge/>
          </w:tcPr>
          <w:p w:rsidR="00BC69DB" w:rsidRPr="00BC69DB" w:rsidRDefault="00BC69DB" w:rsidP="00BC69DB">
            <w:pPr>
              <w:jc w:val="center"/>
              <w:rPr>
                <w:rFonts w:ascii="Times New Roman" w:eastAsia="Calibri" w:hAnsi="Times New Roman" w:cs="Times New Roman"/>
                <w:sz w:val="24"/>
                <w:szCs w:val="24"/>
              </w:rPr>
            </w:pPr>
          </w:p>
        </w:tc>
      </w:tr>
      <w:tr w:rsidR="00BC69DB" w:rsidRPr="00BC69DB" w:rsidTr="00A445B7">
        <w:tc>
          <w:tcPr>
            <w:tcW w:w="3403" w:type="dxa"/>
          </w:tcPr>
          <w:p w:rsidR="00BC69DB" w:rsidRPr="00BC69DB" w:rsidRDefault="00BC69DB" w:rsidP="00BC69DB">
            <w:pPr>
              <w:rPr>
                <w:rFonts w:ascii="Times New Roman" w:eastAsia="Calibri" w:hAnsi="Times New Roman" w:cs="Times New Roman"/>
                <w:b/>
                <w:i/>
                <w:sz w:val="24"/>
                <w:szCs w:val="24"/>
              </w:rPr>
            </w:pPr>
            <w:r w:rsidRPr="00BC69DB">
              <w:rPr>
                <w:rFonts w:ascii="Times New Roman" w:eastAsia="Calibri" w:hAnsi="Times New Roman" w:cs="Times New Roman"/>
                <w:b/>
                <w:i/>
                <w:sz w:val="24"/>
                <w:szCs w:val="24"/>
              </w:rPr>
              <w:t xml:space="preserve">Всего: </w:t>
            </w:r>
          </w:p>
        </w:tc>
        <w:tc>
          <w:tcPr>
            <w:tcW w:w="3758" w:type="dxa"/>
          </w:tcPr>
          <w:p w:rsidR="00BC69DB" w:rsidRPr="00BC69DB" w:rsidRDefault="00BC69DB" w:rsidP="00BC69DB">
            <w:pPr>
              <w:rPr>
                <w:rFonts w:ascii="Times New Roman" w:eastAsia="Calibri" w:hAnsi="Times New Roman" w:cs="Times New Roman"/>
                <w:b/>
                <w:sz w:val="24"/>
                <w:szCs w:val="24"/>
              </w:rPr>
            </w:pPr>
          </w:p>
        </w:tc>
        <w:tc>
          <w:tcPr>
            <w:tcW w:w="2184" w:type="dxa"/>
          </w:tcPr>
          <w:p w:rsidR="00BC69DB" w:rsidRPr="00BC69DB" w:rsidRDefault="00BC69DB" w:rsidP="00BC69DB">
            <w:pPr>
              <w:jc w:val="center"/>
              <w:rPr>
                <w:rFonts w:ascii="Times New Roman" w:eastAsia="Calibri" w:hAnsi="Times New Roman" w:cs="Times New Roman"/>
                <w:b/>
                <w:sz w:val="24"/>
                <w:szCs w:val="24"/>
              </w:rPr>
            </w:pPr>
            <w:r w:rsidRPr="00BC69DB">
              <w:rPr>
                <w:rFonts w:ascii="Times New Roman" w:eastAsia="Calibri" w:hAnsi="Times New Roman" w:cs="Times New Roman"/>
                <w:b/>
                <w:sz w:val="24"/>
                <w:szCs w:val="24"/>
              </w:rPr>
              <w:t>10</w:t>
            </w:r>
          </w:p>
        </w:tc>
      </w:tr>
    </w:tbl>
    <w:p w:rsidR="00BC69DB" w:rsidRPr="00BC69DB" w:rsidRDefault="00BC69DB" w:rsidP="00BC69DB">
      <w:pPr>
        <w:spacing w:after="0" w:line="240" w:lineRule="auto"/>
        <w:rPr>
          <w:rFonts w:ascii="Times New Roman" w:eastAsia="Calibri" w:hAnsi="Times New Roman" w:cs="Times New Roman"/>
          <w:sz w:val="24"/>
          <w:szCs w:val="24"/>
        </w:rPr>
      </w:pPr>
    </w:p>
    <w:p w:rsidR="00BC69DB" w:rsidRPr="00BC69DB" w:rsidRDefault="00BC69DB" w:rsidP="00BC69DB">
      <w:pPr>
        <w:jc w:val="center"/>
        <w:rPr>
          <w:rFonts w:ascii="Times New Roman" w:eastAsia="Calibri" w:hAnsi="Times New Roman" w:cs="Times New Roman"/>
          <w:sz w:val="28"/>
          <w:szCs w:val="28"/>
        </w:rPr>
      </w:pPr>
    </w:p>
    <w:p w:rsidR="00BC69DB" w:rsidRPr="00B97865" w:rsidRDefault="00BC69DB" w:rsidP="00B97865">
      <w:pPr>
        <w:spacing w:after="200" w:line="276" w:lineRule="auto"/>
        <w:jc w:val="center"/>
        <w:rPr>
          <w:rFonts w:ascii="Times New Roman" w:eastAsia="Calibri" w:hAnsi="Times New Roman" w:cs="Times New Roman"/>
          <w:b/>
          <w:sz w:val="24"/>
          <w:szCs w:val="24"/>
        </w:rPr>
      </w:pPr>
      <w:r w:rsidRPr="00BC69DB">
        <w:rPr>
          <w:rFonts w:ascii="Times New Roman" w:eastAsia="Calibri" w:hAnsi="Times New Roman" w:cs="Times New Roman"/>
          <w:b/>
          <w:sz w:val="24"/>
          <w:szCs w:val="24"/>
        </w:rPr>
        <w:t>Внеурочная деятельность (включая коррекционно-развивающую область)</w:t>
      </w:r>
    </w:p>
    <w:tbl>
      <w:tblPr>
        <w:tblStyle w:val="a7"/>
        <w:tblW w:w="0" w:type="auto"/>
        <w:tblLook w:val="04A0" w:firstRow="1" w:lastRow="0" w:firstColumn="1" w:lastColumn="0" w:noHBand="0" w:noVBand="1"/>
      </w:tblPr>
      <w:tblGrid>
        <w:gridCol w:w="3403"/>
        <w:gridCol w:w="3758"/>
        <w:gridCol w:w="2184"/>
      </w:tblGrid>
      <w:tr w:rsidR="00BC69DB" w:rsidRPr="00BC69DB" w:rsidTr="00A445B7">
        <w:tc>
          <w:tcPr>
            <w:tcW w:w="3403" w:type="dxa"/>
          </w:tcPr>
          <w:p w:rsidR="00BC69DB" w:rsidRPr="00BC69DB" w:rsidRDefault="00BC69DB" w:rsidP="00BC69DB">
            <w:pPr>
              <w:rPr>
                <w:rFonts w:ascii="Times New Roman" w:eastAsia="Calibri" w:hAnsi="Times New Roman" w:cs="Times New Roman"/>
                <w:b/>
                <w:sz w:val="24"/>
                <w:szCs w:val="24"/>
              </w:rPr>
            </w:pPr>
            <w:r w:rsidRPr="00BC69DB">
              <w:rPr>
                <w:rFonts w:ascii="Times New Roman" w:eastAsia="Calibri" w:hAnsi="Times New Roman" w:cs="Times New Roman"/>
                <w:b/>
                <w:sz w:val="24"/>
                <w:szCs w:val="24"/>
              </w:rPr>
              <w:t xml:space="preserve">Коррекционно-развивающая область </w:t>
            </w:r>
            <w:r w:rsidRPr="00BC69DB">
              <w:rPr>
                <w:rFonts w:ascii="Times New Roman" w:eastAsia="Calibri" w:hAnsi="Times New Roman" w:cs="Times New Roman"/>
                <w:sz w:val="24"/>
                <w:szCs w:val="24"/>
              </w:rPr>
              <w:t>(коррекционно-развивающие занятия)</w:t>
            </w: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Логопедические занятия</w:t>
            </w:r>
          </w:p>
        </w:tc>
        <w:tc>
          <w:tcPr>
            <w:tcW w:w="2184" w:type="dxa"/>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2</w:t>
            </w:r>
          </w:p>
        </w:tc>
      </w:tr>
      <w:tr w:rsidR="00BC69DB" w:rsidRPr="00BC69DB" w:rsidTr="00A445B7">
        <w:tc>
          <w:tcPr>
            <w:tcW w:w="3403" w:type="dxa"/>
          </w:tcPr>
          <w:p w:rsidR="00BC69DB" w:rsidRPr="00BC69DB" w:rsidRDefault="00BC69DB" w:rsidP="00BC69DB">
            <w:pPr>
              <w:rPr>
                <w:rFonts w:ascii="Times New Roman" w:eastAsia="Calibri" w:hAnsi="Times New Roman" w:cs="Times New Roman"/>
                <w:sz w:val="24"/>
                <w:szCs w:val="24"/>
              </w:rPr>
            </w:pP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Занятия по развитию познавательных процессов</w:t>
            </w:r>
          </w:p>
        </w:tc>
        <w:tc>
          <w:tcPr>
            <w:tcW w:w="2184" w:type="dxa"/>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1</w:t>
            </w:r>
          </w:p>
        </w:tc>
      </w:tr>
      <w:tr w:rsidR="00BC69DB" w:rsidRPr="00BC69DB" w:rsidTr="00A445B7">
        <w:tc>
          <w:tcPr>
            <w:tcW w:w="3403" w:type="dxa"/>
          </w:tcPr>
          <w:p w:rsidR="00BC69DB" w:rsidRPr="00BC69DB" w:rsidRDefault="00BC69DB" w:rsidP="00BC69DB">
            <w:pPr>
              <w:rPr>
                <w:rFonts w:ascii="Times New Roman" w:eastAsia="Calibri" w:hAnsi="Times New Roman" w:cs="Times New Roman"/>
                <w:sz w:val="24"/>
                <w:szCs w:val="24"/>
              </w:rPr>
            </w:pP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Педагогическая коррекция по математике</w:t>
            </w:r>
          </w:p>
        </w:tc>
        <w:tc>
          <w:tcPr>
            <w:tcW w:w="2184" w:type="dxa"/>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1</w:t>
            </w:r>
          </w:p>
        </w:tc>
      </w:tr>
      <w:tr w:rsidR="00BC69DB" w:rsidRPr="00BC69DB" w:rsidTr="00A445B7">
        <w:tc>
          <w:tcPr>
            <w:tcW w:w="3403" w:type="dxa"/>
          </w:tcPr>
          <w:p w:rsidR="00BC69DB" w:rsidRPr="00BC69DB" w:rsidRDefault="00BC69DB" w:rsidP="00BC69DB">
            <w:pPr>
              <w:rPr>
                <w:rFonts w:ascii="Times New Roman" w:eastAsia="Calibri" w:hAnsi="Times New Roman" w:cs="Times New Roman"/>
                <w:sz w:val="24"/>
                <w:szCs w:val="24"/>
              </w:rPr>
            </w:pP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Педагогическая коррекция по русскому языку</w:t>
            </w:r>
          </w:p>
        </w:tc>
        <w:tc>
          <w:tcPr>
            <w:tcW w:w="2184" w:type="dxa"/>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2</w:t>
            </w:r>
          </w:p>
        </w:tc>
      </w:tr>
      <w:tr w:rsidR="00BC69DB" w:rsidRPr="00BC69DB" w:rsidTr="00A445B7">
        <w:tc>
          <w:tcPr>
            <w:tcW w:w="3403"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Ритмика</w:t>
            </w: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Ритмика</w:t>
            </w:r>
          </w:p>
        </w:tc>
        <w:tc>
          <w:tcPr>
            <w:tcW w:w="2184" w:type="dxa"/>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1</w:t>
            </w:r>
          </w:p>
        </w:tc>
      </w:tr>
      <w:tr w:rsidR="00BC69DB" w:rsidRPr="00BC69DB" w:rsidTr="00A445B7">
        <w:tc>
          <w:tcPr>
            <w:tcW w:w="3403" w:type="dxa"/>
          </w:tcPr>
          <w:p w:rsidR="00BC69DB" w:rsidRPr="00BC69DB" w:rsidRDefault="00BC69DB" w:rsidP="00BC69DB">
            <w:pPr>
              <w:rPr>
                <w:rFonts w:ascii="Times New Roman" w:eastAsia="Calibri" w:hAnsi="Times New Roman" w:cs="Times New Roman"/>
                <w:b/>
                <w:sz w:val="24"/>
                <w:szCs w:val="24"/>
              </w:rPr>
            </w:pPr>
            <w:r w:rsidRPr="00BC69DB">
              <w:rPr>
                <w:rFonts w:ascii="Times New Roman" w:eastAsia="Calibri" w:hAnsi="Times New Roman" w:cs="Times New Roman"/>
                <w:b/>
                <w:sz w:val="24"/>
                <w:szCs w:val="24"/>
              </w:rPr>
              <w:t>ИТОГО</w:t>
            </w:r>
            <w:r w:rsidRPr="00BC69DB">
              <w:rPr>
                <w:rFonts w:ascii="Times New Roman" w:eastAsia="Calibri" w:hAnsi="Times New Roman" w:cs="Times New Roman"/>
                <w:b/>
                <w:sz w:val="24"/>
                <w:szCs w:val="24"/>
              </w:rPr>
              <w:tab/>
            </w:r>
            <w:r w:rsidRPr="00BC69DB">
              <w:rPr>
                <w:rFonts w:ascii="Times New Roman" w:eastAsia="Calibri" w:hAnsi="Times New Roman" w:cs="Times New Roman"/>
                <w:b/>
                <w:sz w:val="24"/>
                <w:szCs w:val="24"/>
              </w:rPr>
              <w:tab/>
            </w:r>
          </w:p>
        </w:tc>
        <w:tc>
          <w:tcPr>
            <w:tcW w:w="3758" w:type="dxa"/>
          </w:tcPr>
          <w:p w:rsidR="00BC69DB" w:rsidRPr="00BC69DB" w:rsidRDefault="00BC69DB" w:rsidP="00BC69DB">
            <w:pPr>
              <w:rPr>
                <w:rFonts w:ascii="Times New Roman" w:eastAsia="Calibri" w:hAnsi="Times New Roman" w:cs="Times New Roman"/>
                <w:b/>
                <w:sz w:val="24"/>
                <w:szCs w:val="24"/>
              </w:rPr>
            </w:pPr>
          </w:p>
        </w:tc>
        <w:tc>
          <w:tcPr>
            <w:tcW w:w="2184" w:type="dxa"/>
          </w:tcPr>
          <w:p w:rsidR="00BC69DB" w:rsidRPr="00BC69DB" w:rsidRDefault="00BC69DB" w:rsidP="00BC69DB">
            <w:pPr>
              <w:jc w:val="center"/>
              <w:rPr>
                <w:rFonts w:ascii="Times New Roman" w:eastAsia="Calibri" w:hAnsi="Times New Roman" w:cs="Times New Roman"/>
                <w:b/>
                <w:sz w:val="24"/>
                <w:szCs w:val="24"/>
              </w:rPr>
            </w:pPr>
            <w:r w:rsidRPr="00BC69DB">
              <w:rPr>
                <w:rFonts w:ascii="Times New Roman" w:eastAsia="Calibri" w:hAnsi="Times New Roman" w:cs="Times New Roman"/>
                <w:b/>
                <w:sz w:val="24"/>
                <w:szCs w:val="24"/>
              </w:rPr>
              <w:t>7</w:t>
            </w:r>
          </w:p>
        </w:tc>
      </w:tr>
      <w:tr w:rsidR="00BC69DB" w:rsidRPr="00BC69DB" w:rsidTr="00A445B7">
        <w:tc>
          <w:tcPr>
            <w:tcW w:w="3403" w:type="dxa"/>
          </w:tcPr>
          <w:p w:rsidR="00BC69DB" w:rsidRPr="00BC69DB" w:rsidRDefault="00BC69DB" w:rsidP="00BC69DB">
            <w:pPr>
              <w:rPr>
                <w:rFonts w:ascii="Times New Roman" w:eastAsia="Calibri" w:hAnsi="Times New Roman" w:cs="Times New Roman"/>
                <w:i/>
                <w:sz w:val="24"/>
                <w:szCs w:val="24"/>
              </w:rPr>
            </w:pPr>
            <w:r w:rsidRPr="00BC69DB">
              <w:rPr>
                <w:rFonts w:ascii="Times New Roman" w:eastAsia="Calibri" w:hAnsi="Times New Roman" w:cs="Times New Roman"/>
                <w:i/>
                <w:sz w:val="24"/>
                <w:szCs w:val="24"/>
              </w:rPr>
              <w:t xml:space="preserve"> Направления: </w:t>
            </w:r>
          </w:p>
          <w:p w:rsidR="00BC69DB" w:rsidRPr="00BC69DB" w:rsidRDefault="00BC69DB" w:rsidP="00BC69DB">
            <w:pPr>
              <w:rPr>
                <w:rFonts w:ascii="Times New Roman" w:eastAsia="Calibri" w:hAnsi="Times New Roman" w:cs="Times New Roman"/>
                <w:i/>
                <w:sz w:val="24"/>
                <w:szCs w:val="24"/>
              </w:rPr>
            </w:pPr>
            <w:proofErr w:type="spellStart"/>
            <w:r w:rsidRPr="00BC69DB">
              <w:rPr>
                <w:rFonts w:ascii="Times New Roman" w:eastAsia="Calibri" w:hAnsi="Times New Roman" w:cs="Times New Roman"/>
                <w:i/>
                <w:sz w:val="24"/>
                <w:szCs w:val="24"/>
              </w:rPr>
              <w:t>Общеинтеллектуальное</w:t>
            </w:r>
            <w:proofErr w:type="spellEnd"/>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Кружок «</w:t>
            </w:r>
            <w:proofErr w:type="spellStart"/>
            <w:r w:rsidRPr="00BC69DB">
              <w:rPr>
                <w:rFonts w:ascii="Times New Roman" w:eastAsia="Calibri" w:hAnsi="Times New Roman" w:cs="Times New Roman"/>
                <w:sz w:val="24"/>
                <w:szCs w:val="24"/>
              </w:rPr>
              <w:t>Окейка</w:t>
            </w:r>
            <w:proofErr w:type="spellEnd"/>
            <w:r w:rsidRPr="00BC69DB">
              <w:rPr>
                <w:rFonts w:ascii="Times New Roman" w:eastAsia="Calibri" w:hAnsi="Times New Roman" w:cs="Times New Roman"/>
                <w:sz w:val="24"/>
                <w:szCs w:val="24"/>
              </w:rPr>
              <w:t>»</w:t>
            </w:r>
          </w:p>
        </w:tc>
        <w:tc>
          <w:tcPr>
            <w:tcW w:w="2184" w:type="dxa"/>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2</w:t>
            </w:r>
          </w:p>
        </w:tc>
      </w:tr>
      <w:tr w:rsidR="00BC69DB" w:rsidRPr="00BC69DB" w:rsidTr="00A445B7">
        <w:tc>
          <w:tcPr>
            <w:tcW w:w="3403" w:type="dxa"/>
          </w:tcPr>
          <w:p w:rsidR="00BC69DB" w:rsidRPr="00BC69DB" w:rsidRDefault="00BC69DB" w:rsidP="00BC69DB">
            <w:pPr>
              <w:rPr>
                <w:rFonts w:ascii="Times New Roman" w:eastAsia="Calibri" w:hAnsi="Times New Roman" w:cs="Times New Roman"/>
                <w:i/>
                <w:sz w:val="24"/>
                <w:szCs w:val="24"/>
              </w:rPr>
            </w:pPr>
            <w:r w:rsidRPr="00BC69DB">
              <w:rPr>
                <w:rFonts w:ascii="Times New Roman" w:eastAsia="Calibri" w:hAnsi="Times New Roman" w:cs="Times New Roman"/>
                <w:i/>
                <w:sz w:val="24"/>
                <w:szCs w:val="24"/>
              </w:rPr>
              <w:t>Общекультурное</w:t>
            </w:r>
          </w:p>
        </w:tc>
        <w:tc>
          <w:tcPr>
            <w:tcW w:w="3758" w:type="dxa"/>
            <w:vMerge w:val="restart"/>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План воспитательной работы</w:t>
            </w:r>
          </w:p>
        </w:tc>
        <w:tc>
          <w:tcPr>
            <w:tcW w:w="2184" w:type="dxa"/>
            <w:vMerge w:val="restart"/>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1</w:t>
            </w:r>
          </w:p>
        </w:tc>
      </w:tr>
      <w:tr w:rsidR="00BC69DB" w:rsidRPr="00BC69DB" w:rsidTr="00A445B7">
        <w:tc>
          <w:tcPr>
            <w:tcW w:w="3403" w:type="dxa"/>
          </w:tcPr>
          <w:p w:rsidR="00BC69DB" w:rsidRPr="00BC69DB" w:rsidRDefault="00BC69DB" w:rsidP="00BC69DB">
            <w:pPr>
              <w:rPr>
                <w:rFonts w:ascii="Times New Roman" w:eastAsia="Calibri" w:hAnsi="Times New Roman" w:cs="Times New Roman"/>
                <w:i/>
                <w:sz w:val="24"/>
                <w:szCs w:val="24"/>
              </w:rPr>
            </w:pPr>
            <w:r w:rsidRPr="00BC69DB">
              <w:rPr>
                <w:rFonts w:ascii="Times New Roman" w:eastAsia="Calibri" w:hAnsi="Times New Roman" w:cs="Times New Roman"/>
                <w:i/>
                <w:sz w:val="24"/>
                <w:szCs w:val="24"/>
              </w:rPr>
              <w:t>Духовно-нравственное</w:t>
            </w:r>
          </w:p>
        </w:tc>
        <w:tc>
          <w:tcPr>
            <w:tcW w:w="3758" w:type="dxa"/>
            <w:vMerge/>
          </w:tcPr>
          <w:p w:rsidR="00BC69DB" w:rsidRPr="00BC69DB" w:rsidRDefault="00BC69DB" w:rsidP="00BC69DB">
            <w:pPr>
              <w:rPr>
                <w:rFonts w:ascii="Times New Roman" w:eastAsia="Calibri" w:hAnsi="Times New Roman" w:cs="Times New Roman"/>
                <w:sz w:val="24"/>
                <w:szCs w:val="24"/>
              </w:rPr>
            </w:pPr>
          </w:p>
        </w:tc>
        <w:tc>
          <w:tcPr>
            <w:tcW w:w="2184" w:type="dxa"/>
            <w:vMerge/>
          </w:tcPr>
          <w:p w:rsidR="00BC69DB" w:rsidRPr="00BC69DB" w:rsidRDefault="00BC69DB" w:rsidP="00BC69DB">
            <w:pPr>
              <w:jc w:val="center"/>
              <w:rPr>
                <w:rFonts w:ascii="Times New Roman" w:eastAsia="Calibri" w:hAnsi="Times New Roman" w:cs="Times New Roman"/>
                <w:sz w:val="24"/>
                <w:szCs w:val="24"/>
              </w:rPr>
            </w:pPr>
          </w:p>
        </w:tc>
      </w:tr>
      <w:tr w:rsidR="00BC69DB" w:rsidRPr="00BC69DB" w:rsidTr="00A445B7">
        <w:tc>
          <w:tcPr>
            <w:tcW w:w="3403" w:type="dxa"/>
          </w:tcPr>
          <w:p w:rsidR="00BC69DB" w:rsidRPr="00BC69DB" w:rsidRDefault="00BC69DB" w:rsidP="00BC69DB">
            <w:pPr>
              <w:rPr>
                <w:rFonts w:ascii="Times New Roman" w:eastAsia="Calibri" w:hAnsi="Times New Roman" w:cs="Times New Roman"/>
                <w:i/>
                <w:sz w:val="24"/>
                <w:szCs w:val="24"/>
              </w:rPr>
            </w:pPr>
            <w:r w:rsidRPr="00BC69DB">
              <w:rPr>
                <w:rFonts w:ascii="Times New Roman" w:eastAsia="Calibri" w:hAnsi="Times New Roman" w:cs="Times New Roman"/>
                <w:i/>
                <w:sz w:val="24"/>
                <w:szCs w:val="24"/>
              </w:rPr>
              <w:t>Социальное</w:t>
            </w:r>
          </w:p>
        </w:tc>
        <w:tc>
          <w:tcPr>
            <w:tcW w:w="3758" w:type="dxa"/>
            <w:vMerge/>
          </w:tcPr>
          <w:p w:rsidR="00BC69DB" w:rsidRPr="00BC69DB" w:rsidRDefault="00BC69DB" w:rsidP="00BC69DB">
            <w:pPr>
              <w:rPr>
                <w:rFonts w:ascii="Times New Roman" w:eastAsia="Calibri" w:hAnsi="Times New Roman" w:cs="Times New Roman"/>
                <w:sz w:val="24"/>
                <w:szCs w:val="24"/>
              </w:rPr>
            </w:pPr>
          </w:p>
        </w:tc>
        <w:tc>
          <w:tcPr>
            <w:tcW w:w="2184" w:type="dxa"/>
            <w:vMerge/>
          </w:tcPr>
          <w:p w:rsidR="00BC69DB" w:rsidRPr="00BC69DB" w:rsidRDefault="00BC69DB" w:rsidP="00BC69DB">
            <w:pPr>
              <w:jc w:val="center"/>
              <w:rPr>
                <w:rFonts w:ascii="Times New Roman" w:eastAsia="Calibri" w:hAnsi="Times New Roman" w:cs="Times New Roman"/>
                <w:sz w:val="24"/>
                <w:szCs w:val="24"/>
              </w:rPr>
            </w:pPr>
          </w:p>
        </w:tc>
      </w:tr>
      <w:tr w:rsidR="00BC69DB" w:rsidRPr="00BC69DB" w:rsidTr="00A445B7">
        <w:tc>
          <w:tcPr>
            <w:tcW w:w="3403" w:type="dxa"/>
          </w:tcPr>
          <w:p w:rsidR="00BC69DB" w:rsidRPr="00BC69DB" w:rsidRDefault="00BC69DB" w:rsidP="00BC69DB">
            <w:pPr>
              <w:rPr>
                <w:rFonts w:ascii="Times New Roman" w:eastAsia="Calibri" w:hAnsi="Times New Roman" w:cs="Times New Roman"/>
                <w:i/>
                <w:sz w:val="24"/>
                <w:szCs w:val="24"/>
              </w:rPr>
            </w:pPr>
            <w:r w:rsidRPr="00BC69DB">
              <w:rPr>
                <w:rFonts w:ascii="Times New Roman" w:eastAsia="Calibri" w:hAnsi="Times New Roman" w:cs="Times New Roman"/>
                <w:i/>
                <w:sz w:val="24"/>
                <w:szCs w:val="24"/>
              </w:rPr>
              <w:t>Спортивно-оздоровительное</w:t>
            </w:r>
          </w:p>
        </w:tc>
        <w:tc>
          <w:tcPr>
            <w:tcW w:w="3758" w:type="dxa"/>
            <w:vMerge/>
          </w:tcPr>
          <w:p w:rsidR="00BC69DB" w:rsidRPr="00BC69DB" w:rsidRDefault="00BC69DB" w:rsidP="00BC69DB">
            <w:pPr>
              <w:rPr>
                <w:rFonts w:ascii="Times New Roman" w:eastAsia="Calibri" w:hAnsi="Times New Roman" w:cs="Times New Roman"/>
                <w:sz w:val="24"/>
                <w:szCs w:val="24"/>
              </w:rPr>
            </w:pPr>
          </w:p>
        </w:tc>
        <w:tc>
          <w:tcPr>
            <w:tcW w:w="2184" w:type="dxa"/>
            <w:vMerge/>
          </w:tcPr>
          <w:p w:rsidR="00BC69DB" w:rsidRPr="00BC69DB" w:rsidRDefault="00BC69DB" w:rsidP="00BC69DB">
            <w:pPr>
              <w:jc w:val="center"/>
              <w:rPr>
                <w:rFonts w:ascii="Times New Roman" w:eastAsia="Calibri" w:hAnsi="Times New Roman" w:cs="Times New Roman"/>
                <w:sz w:val="24"/>
                <w:szCs w:val="24"/>
              </w:rPr>
            </w:pPr>
          </w:p>
        </w:tc>
      </w:tr>
      <w:tr w:rsidR="00BC69DB" w:rsidRPr="00BC69DB" w:rsidTr="00A445B7">
        <w:tc>
          <w:tcPr>
            <w:tcW w:w="3403" w:type="dxa"/>
          </w:tcPr>
          <w:p w:rsidR="00BC69DB" w:rsidRPr="00BC69DB" w:rsidRDefault="00BC69DB" w:rsidP="00BC69DB">
            <w:pPr>
              <w:rPr>
                <w:rFonts w:ascii="Times New Roman" w:eastAsia="Calibri" w:hAnsi="Times New Roman" w:cs="Times New Roman"/>
                <w:b/>
                <w:i/>
                <w:sz w:val="24"/>
                <w:szCs w:val="24"/>
              </w:rPr>
            </w:pPr>
            <w:r w:rsidRPr="00BC69DB">
              <w:rPr>
                <w:rFonts w:ascii="Times New Roman" w:eastAsia="Calibri" w:hAnsi="Times New Roman" w:cs="Times New Roman"/>
                <w:b/>
                <w:i/>
                <w:sz w:val="24"/>
                <w:szCs w:val="24"/>
              </w:rPr>
              <w:t xml:space="preserve">Всего: </w:t>
            </w:r>
          </w:p>
        </w:tc>
        <w:tc>
          <w:tcPr>
            <w:tcW w:w="3758" w:type="dxa"/>
          </w:tcPr>
          <w:p w:rsidR="00BC69DB" w:rsidRPr="00BC69DB" w:rsidRDefault="00BC69DB" w:rsidP="00BC69DB">
            <w:pPr>
              <w:rPr>
                <w:rFonts w:ascii="Times New Roman" w:eastAsia="Calibri" w:hAnsi="Times New Roman" w:cs="Times New Roman"/>
                <w:b/>
                <w:sz w:val="24"/>
                <w:szCs w:val="24"/>
              </w:rPr>
            </w:pPr>
          </w:p>
        </w:tc>
        <w:tc>
          <w:tcPr>
            <w:tcW w:w="2184" w:type="dxa"/>
          </w:tcPr>
          <w:p w:rsidR="00BC69DB" w:rsidRPr="00BC69DB" w:rsidRDefault="00BC69DB" w:rsidP="00BC69DB">
            <w:pPr>
              <w:jc w:val="center"/>
              <w:rPr>
                <w:rFonts w:ascii="Times New Roman" w:eastAsia="Calibri" w:hAnsi="Times New Roman" w:cs="Times New Roman"/>
                <w:b/>
                <w:sz w:val="24"/>
                <w:szCs w:val="24"/>
              </w:rPr>
            </w:pPr>
            <w:r w:rsidRPr="00BC69DB">
              <w:rPr>
                <w:rFonts w:ascii="Times New Roman" w:eastAsia="Calibri" w:hAnsi="Times New Roman" w:cs="Times New Roman"/>
                <w:b/>
                <w:sz w:val="24"/>
                <w:szCs w:val="24"/>
              </w:rPr>
              <w:t>10</w:t>
            </w:r>
          </w:p>
        </w:tc>
      </w:tr>
    </w:tbl>
    <w:p w:rsidR="00BC69DB" w:rsidRPr="00BC69DB" w:rsidRDefault="00BC69DB" w:rsidP="00BC69DB">
      <w:pPr>
        <w:spacing w:after="0" w:line="240" w:lineRule="auto"/>
        <w:rPr>
          <w:rFonts w:ascii="Times New Roman" w:eastAsia="Calibri" w:hAnsi="Times New Roman" w:cs="Times New Roman"/>
          <w:sz w:val="24"/>
          <w:szCs w:val="24"/>
        </w:rPr>
      </w:pPr>
    </w:p>
    <w:p w:rsidR="00BC69DB" w:rsidRPr="00BC69DB" w:rsidRDefault="00BC69DB" w:rsidP="00B97865">
      <w:pPr>
        <w:spacing w:after="200" w:line="276" w:lineRule="auto"/>
        <w:jc w:val="center"/>
        <w:rPr>
          <w:rFonts w:ascii="Times New Roman" w:eastAsia="Calibri" w:hAnsi="Times New Roman" w:cs="Times New Roman"/>
          <w:b/>
          <w:sz w:val="24"/>
          <w:szCs w:val="24"/>
        </w:rPr>
      </w:pPr>
      <w:r w:rsidRPr="00BC69DB">
        <w:rPr>
          <w:rFonts w:ascii="Times New Roman" w:eastAsia="Calibri" w:hAnsi="Times New Roman" w:cs="Times New Roman"/>
          <w:b/>
          <w:sz w:val="24"/>
          <w:szCs w:val="24"/>
        </w:rPr>
        <w:t>Внеурочная деятельность (включая коррекционно-развивающую область)</w:t>
      </w:r>
    </w:p>
    <w:tbl>
      <w:tblPr>
        <w:tblStyle w:val="a7"/>
        <w:tblW w:w="0" w:type="auto"/>
        <w:tblLook w:val="04A0" w:firstRow="1" w:lastRow="0" w:firstColumn="1" w:lastColumn="0" w:noHBand="0" w:noVBand="1"/>
      </w:tblPr>
      <w:tblGrid>
        <w:gridCol w:w="3403"/>
        <w:gridCol w:w="3758"/>
        <w:gridCol w:w="2184"/>
      </w:tblGrid>
      <w:tr w:rsidR="00BC69DB" w:rsidRPr="00BC69DB" w:rsidTr="00A445B7">
        <w:tc>
          <w:tcPr>
            <w:tcW w:w="3403" w:type="dxa"/>
            <w:vMerge w:val="restart"/>
          </w:tcPr>
          <w:p w:rsidR="00BC69DB" w:rsidRPr="00BC69DB" w:rsidRDefault="00BC69DB" w:rsidP="00BC69DB">
            <w:pPr>
              <w:rPr>
                <w:rFonts w:ascii="Times New Roman" w:eastAsia="Calibri" w:hAnsi="Times New Roman" w:cs="Times New Roman"/>
                <w:b/>
                <w:sz w:val="24"/>
                <w:szCs w:val="24"/>
              </w:rPr>
            </w:pPr>
            <w:r w:rsidRPr="00BC69DB">
              <w:rPr>
                <w:rFonts w:ascii="Times New Roman" w:eastAsia="Calibri" w:hAnsi="Times New Roman" w:cs="Times New Roman"/>
                <w:b/>
                <w:sz w:val="24"/>
                <w:szCs w:val="24"/>
              </w:rPr>
              <w:t xml:space="preserve">Коррекционно-развивающая область </w:t>
            </w:r>
            <w:r w:rsidRPr="00BC69DB">
              <w:rPr>
                <w:rFonts w:ascii="Times New Roman" w:eastAsia="Calibri" w:hAnsi="Times New Roman" w:cs="Times New Roman"/>
                <w:sz w:val="24"/>
                <w:szCs w:val="24"/>
              </w:rPr>
              <w:t>(коррекционно-развивающие занятия)</w:t>
            </w: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Логопедические занятия</w:t>
            </w:r>
          </w:p>
        </w:tc>
        <w:tc>
          <w:tcPr>
            <w:tcW w:w="2184" w:type="dxa"/>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2</w:t>
            </w:r>
          </w:p>
        </w:tc>
      </w:tr>
      <w:tr w:rsidR="00BC69DB" w:rsidRPr="00BC69DB" w:rsidTr="00A445B7">
        <w:tc>
          <w:tcPr>
            <w:tcW w:w="3403" w:type="dxa"/>
            <w:vMerge/>
          </w:tcPr>
          <w:p w:rsidR="00BC69DB" w:rsidRPr="00BC69DB" w:rsidRDefault="00BC69DB" w:rsidP="00BC69DB">
            <w:pPr>
              <w:rPr>
                <w:rFonts w:ascii="Times New Roman" w:eastAsia="Calibri" w:hAnsi="Times New Roman" w:cs="Times New Roman"/>
                <w:sz w:val="24"/>
                <w:szCs w:val="24"/>
              </w:rPr>
            </w:pP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Занятия по развитию познавательных процессов</w:t>
            </w:r>
          </w:p>
        </w:tc>
        <w:tc>
          <w:tcPr>
            <w:tcW w:w="2184" w:type="dxa"/>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1</w:t>
            </w:r>
          </w:p>
        </w:tc>
      </w:tr>
      <w:tr w:rsidR="00BC69DB" w:rsidRPr="00BC69DB" w:rsidTr="00A445B7">
        <w:tc>
          <w:tcPr>
            <w:tcW w:w="3403" w:type="dxa"/>
            <w:vMerge/>
          </w:tcPr>
          <w:p w:rsidR="00BC69DB" w:rsidRPr="00BC69DB" w:rsidRDefault="00BC69DB" w:rsidP="00BC69DB">
            <w:pPr>
              <w:rPr>
                <w:rFonts w:ascii="Times New Roman" w:eastAsia="Calibri" w:hAnsi="Times New Roman" w:cs="Times New Roman"/>
                <w:sz w:val="24"/>
                <w:szCs w:val="24"/>
              </w:rPr>
            </w:pP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Педагогическая коррекция по математике</w:t>
            </w:r>
          </w:p>
        </w:tc>
        <w:tc>
          <w:tcPr>
            <w:tcW w:w="2184" w:type="dxa"/>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1</w:t>
            </w:r>
          </w:p>
        </w:tc>
      </w:tr>
      <w:tr w:rsidR="00BC69DB" w:rsidRPr="00BC69DB" w:rsidTr="00A445B7">
        <w:tc>
          <w:tcPr>
            <w:tcW w:w="3403" w:type="dxa"/>
            <w:vMerge/>
          </w:tcPr>
          <w:p w:rsidR="00BC69DB" w:rsidRPr="00BC69DB" w:rsidRDefault="00BC69DB" w:rsidP="00BC69DB">
            <w:pPr>
              <w:rPr>
                <w:rFonts w:ascii="Times New Roman" w:eastAsia="Calibri" w:hAnsi="Times New Roman" w:cs="Times New Roman"/>
                <w:sz w:val="24"/>
                <w:szCs w:val="24"/>
              </w:rPr>
            </w:pP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Педагогическая коррекция по русскому языку</w:t>
            </w:r>
          </w:p>
        </w:tc>
        <w:tc>
          <w:tcPr>
            <w:tcW w:w="2184" w:type="dxa"/>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1</w:t>
            </w:r>
          </w:p>
        </w:tc>
      </w:tr>
      <w:tr w:rsidR="00BC69DB" w:rsidRPr="00BC69DB" w:rsidTr="00A445B7">
        <w:tc>
          <w:tcPr>
            <w:tcW w:w="3403" w:type="dxa"/>
            <w:vMerge/>
          </w:tcPr>
          <w:p w:rsidR="00BC69DB" w:rsidRPr="00BC69DB" w:rsidRDefault="00BC69DB" w:rsidP="00BC69DB">
            <w:pPr>
              <w:rPr>
                <w:rFonts w:ascii="Times New Roman" w:eastAsia="Calibri" w:hAnsi="Times New Roman" w:cs="Times New Roman"/>
                <w:sz w:val="24"/>
                <w:szCs w:val="24"/>
              </w:rPr>
            </w:pP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Педагогическая коррекция по литературному чтению</w:t>
            </w:r>
          </w:p>
        </w:tc>
        <w:tc>
          <w:tcPr>
            <w:tcW w:w="2184" w:type="dxa"/>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1</w:t>
            </w:r>
          </w:p>
        </w:tc>
      </w:tr>
      <w:tr w:rsidR="00BC69DB" w:rsidRPr="00BC69DB" w:rsidTr="00A445B7">
        <w:tc>
          <w:tcPr>
            <w:tcW w:w="3403"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Ритмика</w:t>
            </w: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Ритмика</w:t>
            </w:r>
          </w:p>
        </w:tc>
        <w:tc>
          <w:tcPr>
            <w:tcW w:w="2184" w:type="dxa"/>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1</w:t>
            </w:r>
          </w:p>
        </w:tc>
      </w:tr>
      <w:tr w:rsidR="00BC69DB" w:rsidRPr="00BC69DB" w:rsidTr="00A445B7">
        <w:tc>
          <w:tcPr>
            <w:tcW w:w="3403" w:type="dxa"/>
          </w:tcPr>
          <w:p w:rsidR="00BC69DB" w:rsidRPr="00BC69DB" w:rsidRDefault="00BC69DB" w:rsidP="00BC69DB">
            <w:pPr>
              <w:rPr>
                <w:rFonts w:ascii="Times New Roman" w:eastAsia="Calibri" w:hAnsi="Times New Roman" w:cs="Times New Roman"/>
                <w:b/>
                <w:sz w:val="24"/>
                <w:szCs w:val="24"/>
              </w:rPr>
            </w:pPr>
            <w:r w:rsidRPr="00BC69DB">
              <w:rPr>
                <w:rFonts w:ascii="Times New Roman" w:eastAsia="Calibri" w:hAnsi="Times New Roman" w:cs="Times New Roman"/>
                <w:b/>
                <w:sz w:val="24"/>
                <w:szCs w:val="24"/>
              </w:rPr>
              <w:t>ИТОГО</w:t>
            </w:r>
            <w:r w:rsidRPr="00BC69DB">
              <w:rPr>
                <w:rFonts w:ascii="Times New Roman" w:eastAsia="Calibri" w:hAnsi="Times New Roman" w:cs="Times New Roman"/>
                <w:b/>
                <w:sz w:val="24"/>
                <w:szCs w:val="24"/>
              </w:rPr>
              <w:tab/>
            </w:r>
            <w:r w:rsidRPr="00BC69DB">
              <w:rPr>
                <w:rFonts w:ascii="Times New Roman" w:eastAsia="Calibri" w:hAnsi="Times New Roman" w:cs="Times New Roman"/>
                <w:b/>
                <w:sz w:val="24"/>
                <w:szCs w:val="24"/>
              </w:rPr>
              <w:tab/>
            </w:r>
          </w:p>
        </w:tc>
        <w:tc>
          <w:tcPr>
            <w:tcW w:w="3758" w:type="dxa"/>
          </w:tcPr>
          <w:p w:rsidR="00BC69DB" w:rsidRPr="00BC69DB" w:rsidRDefault="00BC69DB" w:rsidP="00BC69DB">
            <w:pPr>
              <w:rPr>
                <w:rFonts w:ascii="Times New Roman" w:eastAsia="Calibri" w:hAnsi="Times New Roman" w:cs="Times New Roman"/>
                <w:b/>
                <w:sz w:val="24"/>
                <w:szCs w:val="24"/>
              </w:rPr>
            </w:pPr>
          </w:p>
        </w:tc>
        <w:tc>
          <w:tcPr>
            <w:tcW w:w="2184" w:type="dxa"/>
          </w:tcPr>
          <w:p w:rsidR="00BC69DB" w:rsidRPr="00BC69DB" w:rsidRDefault="00BC69DB" w:rsidP="00BC69DB">
            <w:pPr>
              <w:jc w:val="center"/>
              <w:rPr>
                <w:rFonts w:ascii="Times New Roman" w:eastAsia="Calibri" w:hAnsi="Times New Roman" w:cs="Times New Roman"/>
                <w:b/>
                <w:sz w:val="24"/>
                <w:szCs w:val="24"/>
              </w:rPr>
            </w:pPr>
            <w:r w:rsidRPr="00BC69DB">
              <w:rPr>
                <w:rFonts w:ascii="Times New Roman" w:eastAsia="Calibri" w:hAnsi="Times New Roman" w:cs="Times New Roman"/>
                <w:b/>
                <w:sz w:val="24"/>
                <w:szCs w:val="24"/>
              </w:rPr>
              <w:t>7</w:t>
            </w:r>
          </w:p>
        </w:tc>
      </w:tr>
      <w:tr w:rsidR="00BC69DB" w:rsidRPr="00BC69DB" w:rsidTr="00A445B7">
        <w:tc>
          <w:tcPr>
            <w:tcW w:w="3403" w:type="dxa"/>
          </w:tcPr>
          <w:p w:rsidR="00BC69DB" w:rsidRPr="00BC69DB" w:rsidRDefault="00BC69DB" w:rsidP="00BC69DB">
            <w:pPr>
              <w:rPr>
                <w:rFonts w:ascii="Times New Roman" w:eastAsia="Calibri" w:hAnsi="Times New Roman" w:cs="Times New Roman"/>
                <w:i/>
                <w:sz w:val="24"/>
                <w:szCs w:val="24"/>
              </w:rPr>
            </w:pPr>
            <w:r w:rsidRPr="00BC69DB">
              <w:rPr>
                <w:rFonts w:ascii="Times New Roman" w:eastAsia="Calibri" w:hAnsi="Times New Roman" w:cs="Times New Roman"/>
                <w:i/>
                <w:sz w:val="24"/>
                <w:szCs w:val="24"/>
              </w:rPr>
              <w:t xml:space="preserve"> Направления: </w:t>
            </w:r>
          </w:p>
          <w:p w:rsidR="00BC69DB" w:rsidRPr="00BC69DB" w:rsidRDefault="00BC69DB" w:rsidP="00BC69DB">
            <w:pPr>
              <w:rPr>
                <w:rFonts w:ascii="Times New Roman" w:eastAsia="Calibri" w:hAnsi="Times New Roman" w:cs="Times New Roman"/>
                <w:i/>
                <w:sz w:val="24"/>
                <w:szCs w:val="24"/>
              </w:rPr>
            </w:pPr>
            <w:proofErr w:type="spellStart"/>
            <w:r w:rsidRPr="00BC69DB">
              <w:rPr>
                <w:rFonts w:ascii="Times New Roman" w:eastAsia="Calibri" w:hAnsi="Times New Roman" w:cs="Times New Roman"/>
                <w:i/>
                <w:sz w:val="24"/>
                <w:szCs w:val="24"/>
              </w:rPr>
              <w:t>Общеинтеллектуальное</w:t>
            </w:r>
            <w:proofErr w:type="spellEnd"/>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Кружок «</w:t>
            </w:r>
            <w:proofErr w:type="spellStart"/>
            <w:r w:rsidRPr="00BC69DB">
              <w:rPr>
                <w:rFonts w:ascii="Times New Roman" w:eastAsia="Calibri" w:hAnsi="Times New Roman" w:cs="Times New Roman"/>
                <w:sz w:val="24"/>
                <w:szCs w:val="24"/>
              </w:rPr>
              <w:t>Окейка</w:t>
            </w:r>
            <w:proofErr w:type="spellEnd"/>
            <w:r w:rsidRPr="00BC69DB">
              <w:rPr>
                <w:rFonts w:ascii="Times New Roman" w:eastAsia="Calibri" w:hAnsi="Times New Roman" w:cs="Times New Roman"/>
                <w:sz w:val="24"/>
                <w:szCs w:val="24"/>
              </w:rPr>
              <w:t>»</w:t>
            </w:r>
          </w:p>
        </w:tc>
        <w:tc>
          <w:tcPr>
            <w:tcW w:w="2184" w:type="dxa"/>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2</w:t>
            </w:r>
          </w:p>
        </w:tc>
      </w:tr>
      <w:tr w:rsidR="00BC69DB" w:rsidRPr="00BC69DB" w:rsidTr="00A445B7">
        <w:tc>
          <w:tcPr>
            <w:tcW w:w="3403" w:type="dxa"/>
          </w:tcPr>
          <w:p w:rsidR="00BC69DB" w:rsidRPr="00BC69DB" w:rsidRDefault="00BC69DB" w:rsidP="00BC69DB">
            <w:pPr>
              <w:rPr>
                <w:rFonts w:ascii="Times New Roman" w:eastAsia="Calibri" w:hAnsi="Times New Roman" w:cs="Times New Roman"/>
                <w:i/>
                <w:sz w:val="24"/>
                <w:szCs w:val="24"/>
              </w:rPr>
            </w:pPr>
            <w:r w:rsidRPr="00BC69DB">
              <w:rPr>
                <w:rFonts w:ascii="Times New Roman" w:eastAsia="Calibri" w:hAnsi="Times New Roman" w:cs="Times New Roman"/>
                <w:i/>
                <w:sz w:val="24"/>
                <w:szCs w:val="24"/>
              </w:rPr>
              <w:t>Общекультурное</w:t>
            </w:r>
          </w:p>
        </w:tc>
        <w:tc>
          <w:tcPr>
            <w:tcW w:w="3758" w:type="dxa"/>
            <w:vMerge w:val="restart"/>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План воспитательной работы</w:t>
            </w:r>
          </w:p>
        </w:tc>
        <w:tc>
          <w:tcPr>
            <w:tcW w:w="2184" w:type="dxa"/>
            <w:vMerge w:val="restart"/>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1</w:t>
            </w:r>
          </w:p>
        </w:tc>
      </w:tr>
      <w:tr w:rsidR="00BC69DB" w:rsidRPr="00BC69DB" w:rsidTr="00A445B7">
        <w:tc>
          <w:tcPr>
            <w:tcW w:w="3403" w:type="dxa"/>
          </w:tcPr>
          <w:p w:rsidR="00BC69DB" w:rsidRPr="00BC69DB" w:rsidRDefault="00BC69DB" w:rsidP="00BC69DB">
            <w:pPr>
              <w:rPr>
                <w:rFonts w:ascii="Times New Roman" w:eastAsia="Calibri" w:hAnsi="Times New Roman" w:cs="Times New Roman"/>
                <w:i/>
                <w:sz w:val="24"/>
                <w:szCs w:val="24"/>
              </w:rPr>
            </w:pPr>
            <w:r w:rsidRPr="00BC69DB">
              <w:rPr>
                <w:rFonts w:ascii="Times New Roman" w:eastAsia="Calibri" w:hAnsi="Times New Roman" w:cs="Times New Roman"/>
                <w:i/>
                <w:sz w:val="24"/>
                <w:szCs w:val="24"/>
              </w:rPr>
              <w:t>Духовно-нравственное</w:t>
            </w:r>
          </w:p>
        </w:tc>
        <w:tc>
          <w:tcPr>
            <w:tcW w:w="3758" w:type="dxa"/>
            <w:vMerge/>
          </w:tcPr>
          <w:p w:rsidR="00BC69DB" w:rsidRPr="00BC69DB" w:rsidRDefault="00BC69DB" w:rsidP="00BC69DB">
            <w:pPr>
              <w:rPr>
                <w:rFonts w:ascii="Times New Roman" w:eastAsia="Calibri" w:hAnsi="Times New Roman" w:cs="Times New Roman"/>
                <w:sz w:val="24"/>
                <w:szCs w:val="24"/>
              </w:rPr>
            </w:pPr>
          </w:p>
        </w:tc>
        <w:tc>
          <w:tcPr>
            <w:tcW w:w="2184" w:type="dxa"/>
            <w:vMerge/>
          </w:tcPr>
          <w:p w:rsidR="00BC69DB" w:rsidRPr="00BC69DB" w:rsidRDefault="00BC69DB" w:rsidP="00BC69DB">
            <w:pPr>
              <w:jc w:val="center"/>
              <w:rPr>
                <w:rFonts w:ascii="Times New Roman" w:eastAsia="Calibri" w:hAnsi="Times New Roman" w:cs="Times New Roman"/>
                <w:sz w:val="24"/>
                <w:szCs w:val="24"/>
              </w:rPr>
            </w:pPr>
          </w:p>
        </w:tc>
      </w:tr>
      <w:tr w:rsidR="00BC69DB" w:rsidRPr="00BC69DB" w:rsidTr="00A445B7">
        <w:tc>
          <w:tcPr>
            <w:tcW w:w="3403" w:type="dxa"/>
          </w:tcPr>
          <w:p w:rsidR="00BC69DB" w:rsidRPr="00BC69DB" w:rsidRDefault="00BC69DB" w:rsidP="00BC69DB">
            <w:pPr>
              <w:rPr>
                <w:rFonts w:ascii="Times New Roman" w:eastAsia="Calibri" w:hAnsi="Times New Roman" w:cs="Times New Roman"/>
                <w:i/>
                <w:sz w:val="24"/>
                <w:szCs w:val="24"/>
              </w:rPr>
            </w:pPr>
            <w:r w:rsidRPr="00BC69DB">
              <w:rPr>
                <w:rFonts w:ascii="Times New Roman" w:eastAsia="Calibri" w:hAnsi="Times New Roman" w:cs="Times New Roman"/>
                <w:i/>
                <w:sz w:val="24"/>
                <w:szCs w:val="24"/>
              </w:rPr>
              <w:t>Социальное</w:t>
            </w:r>
          </w:p>
        </w:tc>
        <w:tc>
          <w:tcPr>
            <w:tcW w:w="3758" w:type="dxa"/>
            <w:vMerge/>
          </w:tcPr>
          <w:p w:rsidR="00BC69DB" w:rsidRPr="00BC69DB" w:rsidRDefault="00BC69DB" w:rsidP="00BC69DB">
            <w:pPr>
              <w:rPr>
                <w:rFonts w:ascii="Times New Roman" w:eastAsia="Calibri" w:hAnsi="Times New Roman" w:cs="Times New Roman"/>
                <w:sz w:val="24"/>
                <w:szCs w:val="24"/>
              </w:rPr>
            </w:pPr>
          </w:p>
        </w:tc>
        <w:tc>
          <w:tcPr>
            <w:tcW w:w="2184" w:type="dxa"/>
            <w:vMerge/>
          </w:tcPr>
          <w:p w:rsidR="00BC69DB" w:rsidRPr="00BC69DB" w:rsidRDefault="00BC69DB" w:rsidP="00BC69DB">
            <w:pPr>
              <w:jc w:val="center"/>
              <w:rPr>
                <w:rFonts w:ascii="Times New Roman" w:eastAsia="Calibri" w:hAnsi="Times New Roman" w:cs="Times New Roman"/>
                <w:sz w:val="24"/>
                <w:szCs w:val="24"/>
              </w:rPr>
            </w:pPr>
          </w:p>
        </w:tc>
      </w:tr>
      <w:tr w:rsidR="00BC69DB" w:rsidRPr="00BC69DB" w:rsidTr="00A445B7">
        <w:tc>
          <w:tcPr>
            <w:tcW w:w="3403" w:type="dxa"/>
          </w:tcPr>
          <w:p w:rsidR="00BC69DB" w:rsidRPr="00BC69DB" w:rsidRDefault="00BC69DB" w:rsidP="00BC69DB">
            <w:pPr>
              <w:rPr>
                <w:rFonts w:ascii="Times New Roman" w:eastAsia="Calibri" w:hAnsi="Times New Roman" w:cs="Times New Roman"/>
                <w:i/>
                <w:sz w:val="24"/>
                <w:szCs w:val="24"/>
              </w:rPr>
            </w:pPr>
            <w:r w:rsidRPr="00BC69DB">
              <w:rPr>
                <w:rFonts w:ascii="Times New Roman" w:eastAsia="Calibri" w:hAnsi="Times New Roman" w:cs="Times New Roman"/>
                <w:i/>
                <w:sz w:val="24"/>
                <w:szCs w:val="24"/>
              </w:rPr>
              <w:t>Спортивно-оздоровительное</w:t>
            </w:r>
          </w:p>
        </w:tc>
        <w:tc>
          <w:tcPr>
            <w:tcW w:w="3758" w:type="dxa"/>
            <w:vMerge/>
          </w:tcPr>
          <w:p w:rsidR="00BC69DB" w:rsidRPr="00BC69DB" w:rsidRDefault="00BC69DB" w:rsidP="00BC69DB">
            <w:pPr>
              <w:rPr>
                <w:rFonts w:ascii="Times New Roman" w:eastAsia="Calibri" w:hAnsi="Times New Roman" w:cs="Times New Roman"/>
                <w:sz w:val="24"/>
                <w:szCs w:val="24"/>
              </w:rPr>
            </w:pPr>
          </w:p>
        </w:tc>
        <w:tc>
          <w:tcPr>
            <w:tcW w:w="2184" w:type="dxa"/>
            <w:vMerge/>
          </w:tcPr>
          <w:p w:rsidR="00BC69DB" w:rsidRPr="00BC69DB" w:rsidRDefault="00BC69DB" w:rsidP="00BC69DB">
            <w:pPr>
              <w:jc w:val="center"/>
              <w:rPr>
                <w:rFonts w:ascii="Times New Roman" w:eastAsia="Calibri" w:hAnsi="Times New Roman" w:cs="Times New Roman"/>
                <w:sz w:val="24"/>
                <w:szCs w:val="24"/>
              </w:rPr>
            </w:pPr>
          </w:p>
        </w:tc>
      </w:tr>
      <w:tr w:rsidR="00BC69DB" w:rsidRPr="00BC69DB" w:rsidTr="00A445B7">
        <w:tc>
          <w:tcPr>
            <w:tcW w:w="3403" w:type="dxa"/>
          </w:tcPr>
          <w:p w:rsidR="00BC69DB" w:rsidRPr="00BC69DB" w:rsidRDefault="00BC69DB" w:rsidP="00BC69DB">
            <w:pPr>
              <w:rPr>
                <w:rFonts w:ascii="Times New Roman" w:eastAsia="Calibri" w:hAnsi="Times New Roman" w:cs="Times New Roman"/>
                <w:b/>
                <w:i/>
                <w:sz w:val="24"/>
                <w:szCs w:val="24"/>
              </w:rPr>
            </w:pPr>
            <w:r w:rsidRPr="00BC69DB">
              <w:rPr>
                <w:rFonts w:ascii="Times New Roman" w:eastAsia="Calibri" w:hAnsi="Times New Roman" w:cs="Times New Roman"/>
                <w:b/>
                <w:i/>
                <w:sz w:val="24"/>
                <w:szCs w:val="24"/>
              </w:rPr>
              <w:t xml:space="preserve">Всего: </w:t>
            </w:r>
          </w:p>
        </w:tc>
        <w:tc>
          <w:tcPr>
            <w:tcW w:w="3758" w:type="dxa"/>
          </w:tcPr>
          <w:p w:rsidR="00BC69DB" w:rsidRPr="00BC69DB" w:rsidRDefault="00BC69DB" w:rsidP="00BC69DB">
            <w:pPr>
              <w:rPr>
                <w:rFonts w:ascii="Times New Roman" w:eastAsia="Calibri" w:hAnsi="Times New Roman" w:cs="Times New Roman"/>
                <w:b/>
                <w:sz w:val="24"/>
                <w:szCs w:val="24"/>
              </w:rPr>
            </w:pPr>
          </w:p>
        </w:tc>
        <w:tc>
          <w:tcPr>
            <w:tcW w:w="2184" w:type="dxa"/>
          </w:tcPr>
          <w:p w:rsidR="00BC69DB" w:rsidRPr="00BC69DB" w:rsidRDefault="00BC69DB" w:rsidP="00BC69DB">
            <w:pPr>
              <w:jc w:val="center"/>
              <w:rPr>
                <w:rFonts w:ascii="Times New Roman" w:eastAsia="Calibri" w:hAnsi="Times New Roman" w:cs="Times New Roman"/>
                <w:b/>
                <w:sz w:val="24"/>
                <w:szCs w:val="24"/>
              </w:rPr>
            </w:pPr>
            <w:r w:rsidRPr="00BC69DB">
              <w:rPr>
                <w:rFonts w:ascii="Times New Roman" w:eastAsia="Calibri" w:hAnsi="Times New Roman" w:cs="Times New Roman"/>
                <w:b/>
                <w:sz w:val="24"/>
                <w:szCs w:val="24"/>
              </w:rPr>
              <w:t>10</w:t>
            </w:r>
          </w:p>
        </w:tc>
      </w:tr>
    </w:tbl>
    <w:p w:rsidR="00BC69DB" w:rsidRPr="00BC69DB" w:rsidRDefault="00BC69DB" w:rsidP="00BC69DB">
      <w:pPr>
        <w:jc w:val="center"/>
        <w:rPr>
          <w:rFonts w:ascii="Times New Roman" w:eastAsia="Calibri" w:hAnsi="Times New Roman" w:cs="Times New Roman"/>
          <w:sz w:val="28"/>
          <w:szCs w:val="28"/>
        </w:rPr>
      </w:pPr>
    </w:p>
    <w:p w:rsidR="00BC69DB" w:rsidRPr="00BC69DB" w:rsidRDefault="00BC69DB" w:rsidP="00BC69DB">
      <w:pPr>
        <w:spacing w:after="0" w:line="240" w:lineRule="auto"/>
        <w:rPr>
          <w:rFonts w:ascii="Times New Roman" w:eastAsia="Times New Roman" w:hAnsi="Times New Roman" w:cs="Times New Roman"/>
          <w:b/>
          <w:lang w:eastAsia="ru-RU"/>
        </w:rPr>
      </w:pPr>
    </w:p>
    <w:p w:rsidR="00BC69DB" w:rsidRPr="00BC69DB" w:rsidRDefault="00BC69DB" w:rsidP="00BC69DB">
      <w:pPr>
        <w:spacing w:after="0" w:line="240" w:lineRule="auto"/>
        <w:jc w:val="center"/>
        <w:rPr>
          <w:rFonts w:ascii="Times New Roman" w:eastAsia="Times New Roman" w:hAnsi="Times New Roman" w:cs="Times New Roman"/>
          <w:b/>
          <w:lang w:eastAsia="ru-RU"/>
        </w:rPr>
      </w:pPr>
      <w:r w:rsidRPr="00BC69DB">
        <w:rPr>
          <w:rFonts w:ascii="Times New Roman" w:eastAsia="Times New Roman" w:hAnsi="Times New Roman" w:cs="Times New Roman"/>
          <w:b/>
          <w:lang w:eastAsia="ru-RU"/>
        </w:rPr>
        <w:t xml:space="preserve">Учебный план филиала МАОУ «Киевская СОШ», </w:t>
      </w:r>
    </w:p>
    <w:p w:rsidR="00BC69DB" w:rsidRPr="00BC69DB" w:rsidRDefault="00BC69DB" w:rsidP="00BC69DB">
      <w:pPr>
        <w:spacing w:after="0" w:line="240" w:lineRule="auto"/>
        <w:jc w:val="center"/>
        <w:rPr>
          <w:rFonts w:ascii="Times New Roman" w:eastAsia="Times New Roman" w:hAnsi="Times New Roman" w:cs="Times New Roman"/>
          <w:lang w:eastAsia="ru-RU"/>
        </w:rPr>
      </w:pPr>
      <w:r w:rsidRPr="00BC69DB">
        <w:rPr>
          <w:rFonts w:ascii="Times New Roman" w:eastAsia="Times New Roman" w:hAnsi="Times New Roman" w:cs="Times New Roman"/>
          <w:lang w:eastAsia="ru-RU"/>
        </w:rPr>
        <w:t>реализующий адаптированную основную общеобразовательную   программу</w:t>
      </w:r>
    </w:p>
    <w:p w:rsidR="00BC69DB" w:rsidRPr="00BC69DB" w:rsidRDefault="00BC69DB" w:rsidP="00BC69DB">
      <w:pPr>
        <w:spacing w:after="0" w:line="240" w:lineRule="auto"/>
        <w:jc w:val="center"/>
        <w:rPr>
          <w:rFonts w:ascii="Times New Roman" w:eastAsia="Times New Roman" w:hAnsi="Times New Roman" w:cs="Times New Roman"/>
          <w:lang w:eastAsia="ru-RU"/>
        </w:rPr>
      </w:pPr>
      <w:r w:rsidRPr="00BC69DB">
        <w:rPr>
          <w:rFonts w:ascii="Times New Roman" w:eastAsia="Times New Roman" w:hAnsi="Times New Roman" w:cs="Times New Roman"/>
          <w:lang w:eastAsia="ru-RU"/>
        </w:rPr>
        <w:t xml:space="preserve"> для учащихся с задержкой психического развития </w:t>
      </w:r>
      <w:r w:rsidRPr="00BC69DB">
        <w:rPr>
          <w:rFonts w:ascii="Times New Roman" w:eastAsia="Times New Roman" w:hAnsi="Times New Roman" w:cs="Times New Roman"/>
          <w:b/>
          <w:lang w:eastAsia="ru-RU"/>
        </w:rPr>
        <w:t>(вариант 7.2)</w:t>
      </w:r>
      <w:r w:rsidRPr="00BC69DB">
        <w:rPr>
          <w:rFonts w:ascii="Times New Roman" w:eastAsia="Times New Roman" w:hAnsi="Times New Roman" w:cs="Times New Roman"/>
          <w:lang w:eastAsia="ru-RU"/>
        </w:rPr>
        <w:t xml:space="preserve"> </w:t>
      </w:r>
    </w:p>
    <w:p w:rsidR="00BC69DB" w:rsidRPr="00BC69DB" w:rsidRDefault="00BC69DB" w:rsidP="00BC69DB">
      <w:pPr>
        <w:spacing w:after="0" w:line="240" w:lineRule="auto"/>
        <w:jc w:val="center"/>
        <w:rPr>
          <w:rFonts w:ascii="Times New Roman" w:eastAsia="Times New Roman" w:hAnsi="Times New Roman" w:cs="Times New Roman"/>
          <w:lang w:eastAsia="ru-RU"/>
        </w:rPr>
      </w:pPr>
      <w:r w:rsidRPr="00BC69DB">
        <w:rPr>
          <w:rFonts w:ascii="Times New Roman" w:eastAsia="Times New Roman" w:hAnsi="Times New Roman" w:cs="Times New Roman"/>
          <w:b/>
          <w:lang w:eastAsia="ru-RU"/>
        </w:rPr>
        <w:t>в  3 классе</w:t>
      </w:r>
      <w:r w:rsidRPr="00BC69DB">
        <w:rPr>
          <w:rFonts w:ascii="Times New Roman" w:eastAsia="Times New Roman" w:hAnsi="Times New Roman" w:cs="Times New Roman"/>
          <w:lang w:eastAsia="ru-RU"/>
        </w:rPr>
        <w:t xml:space="preserve">  2019-2020 учебного года</w:t>
      </w:r>
    </w:p>
    <w:p w:rsidR="00BC69DB" w:rsidRPr="00BC69DB" w:rsidRDefault="00BC69DB" w:rsidP="00BC69DB">
      <w:pPr>
        <w:spacing w:after="0" w:line="240" w:lineRule="auto"/>
        <w:jc w:val="center"/>
        <w:rPr>
          <w:rFonts w:ascii="Times New Roman" w:eastAsia="Times New Roman" w:hAnsi="Times New Roman" w:cs="Times New Roman"/>
          <w:lang w:eastAsia="ru-RU"/>
        </w:rPr>
      </w:pPr>
    </w:p>
    <w:tbl>
      <w:tblPr>
        <w:tblStyle w:val="a7"/>
        <w:tblW w:w="0" w:type="auto"/>
        <w:tblLook w:val="04A0" w:firstRow="1" w:lastRow="0" w:firstColumn="1" w:lastColumn="0" w:noHBand="0" w:noVBand="1"/>
      </w:tblPr>
      <w:tblGrid>
        <w:gridCol w:w="3403"/>
        <w:gridCol w:w="3758"/>
        <w:gridCol w:w="2176"/>
        <w:gridCol w:w="8"/>
      </w:tblGrid>
      <w:tr w:rsidR="00BC69DB" w:rsidRPr="00BC69DB" w:rsidTr="00A445B7">
        <w:trPr>
          <w:gridAfter w:val="1"/>
          <w:wAfter w:w="8" w:type="dxa"/>
        </w:trPr>
        <w:tc>
          <w:tcPr>
            <w:tcW w:w="3403" w:type="dxa"/>
            <w:vMerge w:val="restart"/>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Предметные области</w:t>
            </w:r>
          </w:p>
        </w:tc>
        <w:tc>
          <w:tcPr>
            <w:tcW w:w="3758" w:type="dxa"/>
            <w:vMerge w:val="restart"/>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Учебные предметы</w:t>
            </w:r>
          </w:p>
        </w:tc>
        <w:tc>
          <w:tcPr>
            <w:tcW w:w="2176"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Количество часов в неделю</w:t>
            </w:r>
          </w:p>
        </w:tc>
      </w:tr>
      <w:tr w:rsidR="00BC69DB" w:rsidRPr="00BC69DB" w:rsidTr="00A445B7">
        <w:tc>
          <w:tcPr>
            <w:tcW w:w="3403" w:type="dxa"/>
            <w:vMerge/>
          </w:tcPr>
          <w:p w:rsidR="00BC69DB" w:rsidRPr="00BC69DB" w:rsidRDefault="00BC69DB" w:rsidP="00BC69DB">
            <w:pPr>
              <w:rPr>
                <w:rFonts w:ascii="Times New Roman" w:eastAsia="Calibri" w:hAnsi="Times New Roman" w:cs="Times New Roman"/>
                <w:sz w:val="24"/>
                <w:szCs w:val="24"/>
              </w:rPr>
            </w:pPr>
          </w:p>
        </w:tc>
        <w:tc>
          <w:tcPr>
            <w:tcW w:w="3758" w:type="dxa"/>
            <w:vMerge/>
          </w:tcPr>
          <w:p w:rsidR="00BC69DB" w:rsidRPr="00BC69DB" w:rsidRDefault="00BC69DB" w:rsidP="00BC69DB">
            <w:pPr>
              <w:rPr>
                <w:rFonts w:ascii="Times New Roman" w:eastAsia="Calibri" w:hAnsi="Times New Roman" w:cs="Times New Roman"/>
                <w:sz w:val="24"/>
                <w:szCs w:val="24"/>
              </w:rPr>
            </w:pPr>
          </w:p>
        </w:tc>
        <w:tc>
          <w:tcPr>
            <w:tcW w:w="2184" w:type="dxa"/>
            <w:gridSpan w:val="2"/>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3 класс</w:t>
            </w:r>
          </w:p>
        </w:tc>
      </w:tr>
      <w:tr w:rsidR="00BC69DB" w:rsidRPr="00BC69DB" w:rsidTr="00A445B7">
        <w:tc>
          <w:tcPr>
            <w:tcW w:w="9345" w:type="dxa"/>
            <w:gridSpan w:val="4"/>
          </w:tcPr>
          <w:p w:rsidR="00BC69DB" w:rsidRPr="00BC69DB" w:rsidRDefault="00BC69DB" w:rsidP="00BC69DB">
            <w:pPr>
              <w:jc w:val="center"/>
              <w:rPr>
                <w:rFonts w:ascii="Times New Roman" w:eastAsia="Calibri" w:hAnsi="Times New Roman" w:cs="Times New Roman"/>
                <w:b/>
                <w:sz w:val="24"/>
                <w:szCs w:val="24"/>
              </w:rPr>
            </w:pPr>
            <w:r w:rsidRPr="00BC69DB">
              <w:rPr>
                <w:rFonts w:ascii="Times New Roman" w:eastAsia="Calibri" w:hAnsi="Times New Roman" w:cs="Times New Roman"/>
                <w:b/>
                <w:sz w:val="24"/>
                <w:szCs w:val="24"/>
              </w:rPr>
              <w:t>Обязательная часть</w:t>
            </w:r>
          </w:p>
        </w:tc>
      </w:tr>
      <w:tr w:rsidR="00BC69DB" w:rsidRPr="00BC69DB" w:rsidTr="00A445B7">
        <w:tc>
          <w:tcPr>
            <w:tcW w:w="3403" w:type="dxa"/>
            <w:vMerge w:val="restart"/>
          </w:tcPr>
          <w:p w:rsidR="00BC69DB" w:rsidRPr="00BC69DB" w:rsidRDefault="00BC69DB" w:rsidP="00BC69DB">
            <w:pPr>
              <w:rPr>
                <w:rFonts w:ascii="Times New Roman" w:eastAsia="Calibri" w:hAnsi="Times New Roman" w:cs="Times New Roman"/>
                <w:b/>
                <w:sz w:val="24"/>
                <w:szCs w:val="24"/>
              </w:rPr>
            </w:pPr>
            <w:r w:rsidRPr="00BC69DB">
              <w:rPr>
                <w:rFonts w:ascii="Times New Roman" w:eastAsia="Calibri" w:hAnsi="Times New Roman" w:cs="Times New Roman"/>
                <w:b/>
                <w:sz w:val="24"/>
                <w:szCs w:val="24"/>
              </w:rPr>
              <w:t>Русский язык и литературное чтение</w:t>
            </w: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Русский язык</w:t>
            </w:r>
          </w:p>
        </w:tc>
        <w:tc>
          <w:tcPr>
            <w:tcW w:w="2184" w:type="dxa"/>
            <w:gridSpan w:val="2"/>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4</w:t>
            </w:r>
          </w:p>
        </w:tc>
      </w:tr>
      <w:tr w:rsidR="00BC69DB" w:rsidRPr="00BC69DB" w:rsidTr="00A445B7">
        <w:tc>
          <w:tcPr>
            <w:tcW w:w="3403" w:type="dxa"/>
            <w:vMerge/>
          </w:tcPr>
          <w:p w:rsidR="00BC69DB" w:rsidRPr="00BC69DB" w:rsidRDefault="00BC69DB" w:rsidP="00BC69DB">
            <w:pPr>
              <w:rPr>
                <w:rFonts w:ascii="Times New Roman" w:eastAsia="Calibri" w:hAnsi="Times New Roman" w:cs="Times New Roman"/>
                <w:sz w:val="24"/>
                <w:szCs w:val="24"/>
              </w:rPr>
            </w:pP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Литературное чтение</w:t>
            </w:r>
          </w:p>
        </w:tc>
        <w:tc>
          <w:tcPr>
            <w:tcW w:w="2184" w:type="dxa"/>
            <w:gridSpan w:val="2"/>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4</w:t>
            </w:r>
          </w:p>
        </w:tc>
      </w:tr>
      <w:tr w:rsidR="00BC69DB" w:rsidRPr="00BC69DB" w:rsidTr="00A445B7">
        <w:tc>
          <w:tcPr>
            <w:tcW w:w="3403" w:type="dxa"/>
          </w:tcPr>
          <w:p w:rsidR="00BC69DB" w:rsidRPr="00BC69DB" w:rsidRDefault="00BC69DB" w:rsidP="00BC69DB">
            <w:pPr>
              <w:rPr>
                <w:rFonts w:ascii="Times New Roman" w:eastAsia="Calibri" w:hAnsi="Times New Roman" w:cs="Times New Roman"/>
                <w:b/>
                <w:sz w:val="24"/>
                <w:szCs w:val="24"/>
              </w:rPr>
            </w:pPr>
            <w:r w:rsidRPr="00BC69DB">
              <w:rPr>
                <w:rFonts w:ascii="Times New Roman" w:eastAsia="Calibri" w:hAnsi="Times New Roman" w:cs="Times New Roman"/>
                <w:b/>
                <w:sz w:val="24"/>
                <w:szCs w:val="24"/>
              </w:rPr>
              <w:t>Иностранный язык</w:t>
            </w: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Английский язык</w:t>
            </w:r>
          </w:p>
        </w:tc>
        <w:tc>
          <w:tcPr>
            <w:tcW w:w="2184" w:type="dxa"/>
            <w:gridSpan w:val="2"/>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1</w:t>
            </w:r>
          </w:p>
        </w:tc>
      </w:tr>
      <w:tr w:rsidR="00BC69DB" w:rsidRPr="00BC69DB" w:rsidTr="00A445B7">
        <w:tc>
          <w:tcPr>
            <w:tcW w:w="3403" w:type="dxa"/>
          </w:tcPr>
          <w:p w:rsidR="00BC69DB" w:rsidRPr="00BC69DB" w:rsidRDefault="00BC69DB" w:rsidP="00BC69DB">
            <w:pPr>
              <w:rPr>
                <w:rFonts w:ascii="Times New Roman" w:eastAsia="Calibri" w:hAnsi="Times New Roman" w:cs="Times New Roman"/>
                <w:b/>
                <w:sz w:val="24"/>
                <w:szCs w:val="24"/>
              </w:rPr>
            </w:pPr>
            <w:r w:rsidRPr="00BC69DB">
              <w:rPr>
                <w:rFonts w:ascii="Times New Roman" w:eastAsia="Calibri" w:hAnsi="Times New Roman" w:cs="Times New Roman"/>
                <w:b/>
                <w:sz w:val="24"/>
                <w:szCs w:val="24"/>
              </w:rPr>
              <w:t>Математика и информатика</w:t>
            </w: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Математика</w:t>
            </w:r>
          </w:p>
        </w:tc>
        <w:tc>
          <w:tcPr>
            <w:tcW w:w="2184" w:type="dxa"/>
            <w:gridSpan w:val="2"/>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4</w:t>
            </w:r>
          </w:p>
        </w:tc>
      </w:tr>
      <w:tr w:rsidR="00BC69DB" w:rsidRPr="00BC69DB" w:rsidTr="00A445B7">
        <w:tc>
          <w:tcPr>
            <w:tcW w:w="3403"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b/>
                <w:sz w:val="24"/>
                <w:szCs w:val="24"/>
              </w:rPr>
              <w:lastRenderedPageBreak/>
              <w:t>Обществознание и естествознание</w:t>
            </w: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Окружающий мир</w:t>
            </w:r>
          </w:p>
        </w:tc>
        <w:tc>
          <w:tcPr>
            <w:tcW w:w="2184" w:type="dxa"/>
            <w:gridSpan w:val="2"/>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2</w:t>
            </w:r>
          </w:p>
        </w:tc>
      </w:tr>
      <w:tr w:rsidR="00BC69DB" w:rsidRPr="00BC69DB" w:rsidTr="00A445B7">
        <w:tc>
          <w:tcPr>
            <w:tcW w:w="3403" w:type="dxa"/>
            <w:vMerge w:val="restart"/>
          </w:tcPr>
          <w:p w:rsidR="00BC69DB" w:rsidRPr="00BC69DB" w:rsidRDefault="00BC69DB" w:rsidP="00BC69DB">
            <w:pPr>
              <w:rPr>
                <w:rFonts w:ascii="Times New Roman" w:eastAsia="Calibri" w:hAnsi="Times New Roman" w:cs="Times New Roman"/>
                <w:b/>
                <w:sz w:val="24"/>
                <w:szCs w:val="24"/>
              </w:rPr>
            </w:pPr>
            <w:r w:rsidRPr="00BC69DB">
              <w:rPr>
                <w:rFonts w:ascii="Times New Roman" w:eastAsia="Calibri" w:hAnsi="Times New Roman" w:cs="Times New Roman"/>
                <w:b/>
                <w:sz w:val="24"/>
                <w:szCs w:val="24"/>
              </w:rPr>
              <w:t>Искусство</w:t>
            </w: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Музыка</w:t>
            </w:r>
          </w:p>
        </w:tc>
        <w:tc>
          <w:tcPr>
            <w:tcW w:w="2184" w:type="dxa"/>
            <w:gridSpan w:val="2"/>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1</w:t>
            </w:r>
          </w:p>
        </w:tc>
      </w:tr>
      <w:tr w:rsidR="00BC69DB" w:rsidRPr="00BC69DB" w:rsidTr="00A445B7">
        <w:tc>
          <w:tcPr>
            <w:tcW w:w="3403" w:type="dxa"/>
            <w:vMerge/>
          </w:tcPr>
          <w:p w:rsidR="00BC69DB" w:rsidRPr="00BC69DB" w:rsidRDefault="00BC69DB" w:rsidP="00BC69DB">
            <w:pPr>
              <w:rPr>
                <w:rFonts w:ascii="Times New Roman" w:eastAsia="Calibri" w:hAnsi="Times New Roman" w:cs="Times New Roman"/>
                <w:sz w:val="24"/>
                <w:szCs w:val="24"/>
              </w:rPr>
            </w:pP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ИЗО</w:t>
            </w:r>
          </w:p>
        </w:tc>
        <w:tc>
          <w:tcPr>
            <w:tcW w:w="2184" w:type="dxa"/>
            <w:gridSpan w:val="2"/>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1</w:t>
            </w:r>
          </w:p>
        </w:tc>
      </w:tr>
      <w:tr w:rsidR="00BC69DB" w:rsidRPr="00BC69DB" w:rsidTr="00A445B7">
        <w:tc>
          <w:tcPr>
            <w:tcW w:w="3403" w:type="dxa"/>
          </w:tcPr>
          <w:p w:rsidR="00BC69DB" w:rsidRPr="00BC69DB" w:rsidRDefault="00BC69DB" w:rsidP="00BC69DB">
            <w:pPr>
              <w:rPr>
                <w:rFonts w:ascii="Times New Roman" w:eastAsia="Calibri" w:hAnsi="Times New Roman" w:cs="Times New Roman"/>
                <w:b/>
                <w:sz w:val="24"/>
                <w:szCs w:val="24"/>
              </w:rPr>
            </w:pPr>
            <w:r w:rsidRPr="00BC69DB">
              <w:rPr>
                <w:rFonts w:ascii="Times New Roman" w:eastAsia="Calibri" w:hAnsi="Times New Roman" w:cs="Times New Roman"/>
                <w:b/>
                <w:sz w:val="24"/>
                <w:szCs w:val="24"/>
              </w:rPr>
              <w:t>Технология</w:t>
            </w: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 xml:space="preserve">Технология </w:t>
            </w:r>
          </w:p>
        </w:tc>
        <w:tc>
          <w:tcPr>
            <w:tcW w:w="2184" w:type="dxa"/>
            <w:gridSpan w:val="2"/>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1</w:t>
            </w:r>
          </w:p>
        </w:tc>
      </w:tr>
      <w:tr w:rsidR="00BC69DB" w:rsidRPr="00BC69DB" w:rsidTr="00A445B7">
        <w:tc>
          <w:tcPr>
            <w:tcW w:w="3403" w:type="dxa"/>
          </w:tcPr>
          <w:p w:rsidR="00BC69DB" w:rsidRPr="00BC69DB" w:rsidRDefault="00BC69DB" w:rsidP="00BC69DB">
            <w:pPr>
              <w:rPr>
                <w:rFonts w:ascii="Times New Roman" w:eastAsia="Calibri" w:hAnsi="Times New Roman" w:cs="Times New Roman"/>
                <w:b/>
                <w:sz w:val="24"/>
                <w:szCs w:val="24"/>
              </w:rPr>
            </w:pPr>
            <w:r w:rsidRPr="00BC69DB">
              <w:rPr>
                <w:rFonts w:ascii="Times New Roman" w:eastAsia="Calibri" w:hAnsi="Times New Roman" w:cs="Times New Roman"/>
                <w:b/>
                <w:sz w:val="24"/>
                <w:szCs w:val="24"/>
              </w:rPr>
              <w:t>Физическая культура</w:t>
            </w: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 xml:space="preserve">Физическая культура </w:t>
            </w:r>
          </w:p>
        </w:tc>
        <w:tc>
          <w:tcPr>
            <w:tcW w:w="2184" w:type="dxa"/>
            <w:gridSpan w:val="2"/>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3</w:t>
            </w:r>
          </w:p>
        </w:tc>
      </w:tr>
      <w:tr w:rsidR="00BC69DB" w:rsidRPr="00BC69DB" w:rsidTr="00A445B7">
        <w:tc>
          <w:tcPr>
            <w:tcW w:w="3403" w:type="dxa"/>
          </w:tcPr>
          <w:p w:rsidR="00BC69DB" w:rsidRPr="00BC69DB" w:rsidRDefault="00BC69DB" w:rsidP="00BC69DB">
            <w:pPr>
              <w:rPr>
                <w:rFonts w:ascii="Times New Roman" w:eastAsia="Calibri" w:hAnsi="Times New Roman" w:cs="Times New Roman"/>
                <w:sz w:val="24"/>
                <w:szCs w:val="24"/>
              </w:rPr>
            </w:pPr>
          </w:p>
        </w:tc>
        <w:tc>
          <w:tcPr>
            <w:tcW w:w="3758" w:type="dxa"/>
          </w:tcPr>
          <w:p w:rsidR="00BC69DB" w:rsidRPr="00BC69DB" w:rsidRDefault="00BC69DB" w:rsidP="00BC69DB">
            <w:pPr>
              <w:rPr>
                <w:rFonts w:ascii="Times New Roman" w:eastAsia="Calibri" w:hAnsi="Times New Roman" w:cs="Times New Roman"/>
                <w:b/>
                <w:sz w:val="24"/>
                <w:szCs w:val="24"/>
              </w:rPr>
            </w:pPr>
            <w:r w:rsidRPr="00BC69DB">
              <w:rPr>
                <w:rFonts w:ascii="Times New Roman" w:eastAsia="Calibri" w:hAnsi="Times New Roman" w:cs="Times New Roman"/>
                <w:b/>
                <w:sz w:val="24"/>
                <w:szCs w:val="24"/>
              </w:rPr>
              <w:t xml:space="preserve">ИТОГО: </w:t>
            </w:r>
          </w:p>
        </w:tc>
        <w:tc>
          <w:tcPr>
            <w:tcW w:w="2184" w:type="dxa"/>
            <w:gridSpan w:val="2"/>
          </w:tcPr>
          <w:p w:rsidR="00BC69DB" w:rsidRPr="00BC69DB" w:rsidRDefault="00BC69DB" w:rsidP="00BC69DB">
            <w:pPr>
              <w:jc w:val="center"/>
              <w:rPr>
                <w:rFonts w:ascii="Times New Roman" w:eastAsia="Calibri" w:hAnsi="Times New Roman" w:cs="Times New Roman"/>
                <w:b/>
                <w:sz w:val="24"/>
                <w:szCs w:val="24"/>
              </w:rPr>
            </w:pPr>
            <w:r w:rsidRPr="00BC69DB">
              <w:rPr>
                <w:rFonts w:ascii="Times New Roman" w:eastAsia="Calibri" w:hAnsi="Times New Roman" w:cs="Times New Roman"/>
                <w:b/>
                <w:sz w:val="24"/>
                <w:szCs w:val="24"/>
              </w:rPr>
              <w:t>21</w:t>
            </w:r>
          </w:p>
        </w:tc>
      </w:tr>
      <w:tr w:rsidR="00BC69DB" w:rsidRPr="00BC69DB" w:rsidTr="00A445B7">
        <w:tc>
          <w:tcPr>
            <w:tcW w:w="9345" w:type="dxa"/>
            <w:gridSpan w:val="4"/>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b/>
                <w:sz w:val="24"/>
                <w:szCs w:val="24"/>
              </w:rPr>
              <w:t>Часть, формируемая участниками образовательного процесса</w:t>
            </w:r>
          </w:p>
        </w:tc>
      </w:tr>
      <w:tr w:rsidR="00BC69DB" w:rsidRPr="00BC69DB" w:rsidTr="00A445B7">
        <w:trPr>
          <w:trHeight w:val="278"/>
        </w:trPr>
        <w:tc>
          <w:tcPr>
            <w:tcW w:w="3403" w:type="dxa"/>
          </w:tcPr>
          <w:p w:rsidR="00BC69DB" w:rsidRPr="00BC69DB" w:rsidRDefault="00BC69DB" w:rsidP="00BC69DB">
            <w:pPr>
              <w:rPr>
                <w:rFonts w:ascii="Times New Roman" w:eastAsia="Calibri" w:hAnsi="Times New Roman" w:cs="Times New Roman"/>
                <w:b/>
                <w:sz w:val="24"/>
                <w:szCs w:val="24"/>
              </w:rPr>
            </w:pPr>
            <w:r w:rsidRPr="00BC69DB">
              <w:rPr>
                <w:rFonts w:ascii="Times New Roman" w:eastAsia="Calibri" w:hAnsi="Times New Roman" w:cs="Times New Roman"/>
                <w:b/>
                <w:sz w:val="24"/>
                <w:szCs w:val="24"/>
              </w:rPr>
              <w:t>Русский язык и литературное чтение</w:t>
            </w: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Русский язык</w:t>
            </w:r>
          </w:p>
        </w:tc>
        <w:tc>
          <w:tcPr>
            <w:tcW w:w="2184" w:type="dxa"/>
            <w:gridSpan w:val="2"/>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1</w:t>
            </w:r>
          </w:p>
        </w:tc>
      </w:tr>
      <w:tr w:rsidR="00BC69DB" w:rsidRPr="00BC69DB" w:rsidTr="00A445B7">
        <w:trPr>
          <w:trHeight w:val="277"/>
        </w:trPr>
        <w:tc>
          <w:tcPr>
            <w:tcW w:w="3403" w:type="dxa"/>
          </w:tcPr>
          <w:p w:rsidR="00BC69DB" w:rsidRPr="00BC69DB" w:rsidRDefault="00BC69DB" w:rsidP="00BC69DB">
            <w:pPr>
              <w:rPr>
                <w:rFonts w:ascii="Times New Roman" w:eastAsia="Calibri" w:hAnsi="Times New Roman" w:cs="Times New Roman"/>
                <w:b/>
                <w:sz w:val="24"/>
                <w:szCs w:val="24"/>
              </w:rPr>
            </w:pPr>
            <w:r w:rsidRPr="00BC69DB">
              <w:rPr>
                <w:rFonts w:ascii="Times New Roman" w:eastAsia="Calibri" w:hAnsi="Times New Roman" w:cs="Times New Roman"/>
                <w:b/>
                <w:sz w:val="24"/>
                <w:szCs w:val="24"/>
              </w:rPr>
              <w:t>Иностранный язык</w:t>
            </w: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Английский язык</w:t>
            </w:r>
          </w:p>
        </w:tc>
        <w:tc>
          <w:tcPr>
            <w:tcW w:w="2184" w:type="dxa"/>
            <w:gridSpan w:val="2"/>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1</w:t>
            </w:r>
          </w:p>
        </w:tc>
      </w:tr>
      <w:tr w:rsidR="00BC69DB" w:rsidRPr="00BC69DB" w:rsidTr="00A445B7">
        <w:tc>
          <w:tcPr>
            <w:tcW w:w="3403" w:type="dxa"/>
          </w:tcPr>
          <w:p w:rsidR="00BC69DB" w:rsidRPr="00BC69DB" w:rsidRDefault="00BC69DB" w:rsidP="00BC69DB">
            <w:pPr>
              <w:rPr>
                <w:rFonts w:ascii="Times New Roman" w:eastAsia="Calibri" w:hAnsi="Times New Roman" w:cs="Times New Roman"/>
                <w:b/>
                <w:sz w:val="24"/>
                <w:szCs w:val="24"/>
              </w:rPr>
            </w:pPr>
          </w:p>
        </w:tc>
        <w:tc>
          <w:tcPr>
            <w:tcW w:w="3758" w:type="dxa"/>
          </w:tcPr>
          <w:p w:rsidR="00BC69DB" w:rsidRPr="00BC69DB" w:rsidRDefault="00BC69DB" w:rsidP="00BC69DB">
            <w:pPr>
              <w:rPr>
                <w:rFonts w:ascii="Times New Roman" w:eastAsia="Calibri" w:hAnsi="Times New Roman" w:cs="Times New Roman"/>
                <w:b/>
                <w:sz w:val="24"/>
                <w:szCs w:val="24"/>
              </w:rPr>
            </w:pPr>
            <w:r w:rsidRPr="00BC69DB">
              <w:rPr>
                <w:rFonts w:ascii="Times New Roman" w:eastAsia="Calibri" w:hAnsi="Times New Roman" w:cs="Times New Roman"/>
                <w:b/>
                <w:sz w:val="24"/>
                <w:szCs w:val="24"/>
              </w:rPr>
              <w:t>ИТОГО объем аудиторной нагрузки при 5-ти дневной учебной неделе</w:t>
            </w:r>
          </w:p>
        </w:tc>
        <w:tc>
          <w:tcPr>
            <w:tcW w:w="2184" w:type="dxa"/>
            <w:gridSpan w:val="2"/>
          </w:tcPr>
          <w:p w:rsidR="00BC69DB" w:rsidRPr="00BC69DB" w:rsidRDefault="00BC69DB" w:rsidP="00BC69DB">
            <w:pPr>
              <w:jc w:val="center"/>
              <w:rPr>
                <w:rFonts w:ascii="Times New Roman" w:eastAsia="Calibri" w:hAnsi="Times New Roman" w:cs="Times New Roman"/>
                <w:b/>
                <w:sz w:val="24"/>
                <w:szCs w:val="24"/>
              </w:rPr>
            </w:pPr>
            <w:r w:rsidRPr="00BC69DB">
              <w:rPr>
                <w:rFonts w:ascii="Times New Roman" w:eastAsia="Calibri" w:hAnsi="Times New Roman" w:cs="Times New Roman"/>
                <w:b/>
                <w:sz w:val="24"/>
                <w:szCs w:val="24"/>
              </w:rPr>
              <w:t>23</w:t>
            </w:r>
          </w:p>
        </w:tc>
      </w:tr>
    </w:tbl>
    <w:p w:rsidR="00BC69DB" w:rsidRPr="00BC69DB" w:rsidRDefault="00BC69DB" w:rsidP="00BC69DB">
      <w:pPr>
        <w:spacing w:after="0" w:line="240" w:lineRule="auto"/>
      </w:pPr>
    </w:p>
    <w:p w:rsidR="00BC69DB" w:rsidRPr="00B97865" w:rsidRDefault="00BC69DB" w:rsidP="00B97865">
      <w:pPr>
        <w:spacing w:after="200" w:line="276" w:lineRule="auto"/>
        <w:jc w:val="center"/>
        <w:rPr>
          <w:rFonts w:ascii="Times New Roman" w:eastAsia="Calibri" w:hAnsi="Times New Roman" w:cs="Times New Roman"/>
          <w:b/>
          <w:sz w:val="24"/>
          <w:szCs w:val="24"/>
        </w:rPr>
      </w:pPr>
      <w:r w:rsidRPr="00BC69DB">
        <w:rPr>
          <w:rFonts w:ascii="Times New Roman" w:eastAsia="Calibri" w:hAnsi="Times New Roman" w:cs="Times New Roman"/>
          <w:b/>
          <w:sz w:val="24"/>
          <w:szCs w:val="24"/>
        </w:rPr>
        <w:t>Внеурочная деятельность (включая коррекционно-развивающую область)</w:t>
      </w:r>
    </w:p>
    <w:tbl>
      <w:tblPr>
        <w:tblStyle w:val="a7"/>
        <w:tblW w:w="0" w:type="auto"/>
        <w:tblLook w:val="04A0" w:firstRow="1" w:lastRow="0" w:firstColumn="1" w:lastColumn="0" w:noHBand="0" w:noVBand="1"/>
      </w:tblPr>
      <w:tblGrid>
        <w:gridCol w:w="3403"/>
        <w:gridCol w:w="3758"/>
        <w:gridCol w:w="2184"/>
      </w:tblGrid>
      <w:tr w:rsidR="00BC69DB" w:rsidRPr="00BC69DB" w:rsidTr="00A445B7">
        <w:tc>
          <w:tcPr>
            <w:tcW w:w="3403" w:type="dxa"/>
          </w:tcPr>
          <w:p w:rsidR="00BC69DB" w:rsidRPr="00BC69DB" w:rsidRDefault="00BC69DB" w:rsidP="00BC69DB">
            <w:pPr>
              <w:rPr>
                <w:rFonts w:ascii="Times New Roman" w:eastAsia="Calibri" w:hAnsi="Times New Roman" w:cs="Times New Roman"/>
                <w:b/>
              </w:rPr>
            </w:pPr>
            <w:r w:rsidRPr="00BC69DB">
              <w:rPr>
                <w:rFonts w:ascii="Times New Roman" w:eastAsia="Calibri" w:hAnsi="Times New Roman" w:cs="Times New Roman"/>
                <w:b/>
              </w:rPr>
              <w:t xml:space="preserve"> Коррекционно- развивающая область (</w:t>
            </w:r>
            <w:r w:rsidRPr="00BC69DB">
              <w:rPr>
                <w:rFonts w:ascii="Times New Roman" w:eastAsia="Calibri" w:hAnsi="Times New Roman" w:cs="Times New Roman"/>
              </w:rPr>
              <w:t>Коррекционно-развивающие занятия)</w:t>
            </w:r>
          </w:p>
        </w:tc>
        <w:tc>
          <w:tcPr>
            <w:tcW w:w="3758" w:type="dxa"/>
          </w:tcPr>
          <w:p w:rsidR="00BC69DB" w:rsidRPr="00BC69DB" w:rsidRDefault="00BC69DB" w:rsidP="00BC69DB">
            <w:pPr>
              <w:rPr>
                <w:rFonts w:ascii="Times New Roman" w:eastAsia="Calibri" w:hAnsi="Times New Roman" w:cs="Times New Roman"/>
              </w:rPr>
            </w:pPr>
            <w:r w:rsidRPr="00BC69DB">
              <w:rPr>
                <w:rFonts w:ascii="Times New Roman" w:eastAsia="Calibri" w:hAnsi="Times New Roman" w:cs="Times New Roman"/>
              </w:rPr>
              <w:t>Логопедические занятия</w:t>
            </w:r>
          </w:p>
          <w:p w:rsidR="00BC69DB" w:rsidRPr="00BC69DB" w:rsidRDefault="00BC69DB" w:rsidP="00BC69DB">
            <w:pPr>
              <w:rPr>
                <w:rFonts w:ascii="Times New Roman" w:eastAsia="Calibri" w:hAnsi="Times New Roman" w:cs="Times New Roman"/>
              </w:rPr>
            </w:pPr>
          </w:p>
        </w:tc>
        <w:tc>
          <w:tcPr>
            <w:tcW w:w="2184" w:type="dxa"/>
          </w:tcPr>
          <w:p w:rsidR="00BC69DB" w:rsidRPr="00BC69DB" w:rsidRDefault="00BC69DB" w:rsidP="00BC69DB">
            <w:pPr>
              <w:jc w:val="center"/>
              <w:rPr>
                <w:rFonts w:ascii="Times New Roman" w:eastAsia="Calibri" w:hAnsi="Times New Roman" w:cs="Times New Roman"/>
              </w:rPr>
            </w:pPr>
            <w:r w:rsidRPr="00BC69DB">
              <w:rPr>
                <w:rFonts w:ascii="Times New Roman" w:eastAsia="Calibri" w:hAnsi="Times New Roman" w:cs="Times New Roman"/>
              </w:rPr>
              <w:t>2</w:t>
            </w:r>
          </w:p>
          <w:p w:rsidR="00BC69DB" w:rsidRPr="00BC69DB" w:rsidRDefault="00BC69DB" w:rsidP="00BC69DB">
            <w:pPr>
              <w:jc w:val="center"/>
              <w:rPr>
                <w:rFonts w:ascii="Times New Roman" w:eastAsia="Calibri" w:hAnsi="Times New Roman" w:cs="Times New Roman"/>
              </w:rPr>
            </w:pPr>
          </w:p>
        </w:tc>
      </w:tr>
      <w:tr w:rsidR="00BC69DB" w:rsidRPr="00BC69DB" w:rsidTr="00A445B7">
        <w:tc>
          <w:tcPr>
            <w:tcW w:w="3403" w:type="dxa"/>
          </w:tcPr>
          <w:p w:rsidR="00BC69DB" w:rsidRPr="00BC69DB" w:rsidRDefault="00BC69DB" w:rsidP="00BC69DB">
            <w:pPr>
              <w:rPr>
                <w:rFonts w:ascii="Times New Roman" w:eastAsia="Calibri" w:hAnsi="Times New Roman" w:cs="Times New Roman"/>
              </w:rPr>
            </w:pPr>
          </w:p>
        </w:tc>
        <w:tc>
          <w:tcPr>
            <w:tcW w:w="3758" w:type="dxa"/>
          </w:tcPr>
          <w:p w:rsidR="00BC69DB" w:rsidRPr="00BC69DB" w:rsidRDefault="00BC69DB" w:rsidP="00BC69DB">
            <w:pPr>
              <w:rPr>
                <w:rFonts w:ascii="Times New Roman" w:eastAsia="Calibri" w:hAnsi="Times New Roman" w:cs="Times New Roman"/>
              </w:rPr>
            </w:pPr>
            <w:r w:rsidRPr="00BC69DB">
              <w:rPr>
                <w:rFonts w:ascii="Times New Roman" w:eastAsia="Calibri" w:hAnsi="Times New Roman" w:cs="Times New Roman"/>
              </w:rPr>
              <w:t>Занятия по развитию познавательных процессов</w:t>
            </w:r>
          </w:p>
        </w:tc>
        <w:tc>
          <w:tcPr>
            <w:tcW w:w="2184" w:type="dxa"/>
          </w:tcPr>
          <w:p w:rsidR="00BC69DB" w:rsidRPr="00BC69DB" w:rsidRDefault="00BC69DB" w:rsidP="00BC69DB">
            <w:pPr>
              <w:jc w:val="center"/>
              <w:rPr>
                <w:rFonts w:ascii="Times New Roman" w:eastAsia="Calibri" w:hAnsi="Times New Roman" w:cs="Times New Roman"/>
              </w:rPr>
            </w:pPr>
            <w:r w:rsidRPr="00BC69DB">
              <w:rPr>
                <w:rFonts w:ascii="Times New Roman" w:eastAsia="Calibri" w:hAnsi="Times New Roman" w:cs="Times New Roman"/>
              </w:rPr>
              <w:t>1</w:t>
            </w:r>
          </w:p>
        </w:tc>
      </w:tr>
      <w:tr w:rsidR="00BC69DB" w:rsidRPr="00BC69DB" w:rsidTr="00A445B7">
        <w:tc>
          <w:tcPr>
            <w:tcW w:w="3403" w:type="dxa"/>
          </w:tcPr>
          <w:p w:rsidR="00BC69DB" w:rsidRPr="00BC69DB" w:rsidRDefault="00BC69DB" w:rsidP="00BC69DB">
            <w:pPr>
              <w:rPr>
                <w:rFonts w:ascii="Times New Roman" w:eastAsia="Calibri" w:hAnsi="Times New Roman" w:cs="Times New Roman"/>
              </w:rPr>
            </w:pPr>
          </w:p>
        </w:tc>
        <w:tc>
          <w:tcPr>
            <w:tcW w:w="3758" w:type="dxa"/>
          </w:tcPr>
          <w:p w:rsidR="00BC69DB" w:rsidRPr="00BC69DB" w:rsidRDefault="00BC69DB" w:rsidP="00BC69DB">
            <w:pPr>
              <w:rPr>
                <w:rFonts w:ascii="Times New Roman" w:eastAsia="Calibri" w:hAnsi="Times New Roman" w:cs="Times New Roman"/>
              </w:rPr>
            </w:pPr>
            <w:r w:rsidRPr="00BC69DB">
              <w:rPr>
                <w:rFonts w:ascii="Times New Roman" w:eastAsia="Calibri" w:hAnsi="Times New Roman" w:cs="Times New Roman"/>
              </w:rPr>
              <w:t>Педагогическая коррекция по математике</w:t>
            </w:r>
          </w:p>
        </w:tc>
        <w:tc>
          <w:tcPr>
            <w:tcW w:w="2184" w:type="dxa"/>
          </w:tcPr>
          <w:p w:rsidR="00BC69DB" w:rsidRPr="00BC69DB" w:rsidRDefault="00BC69DB" w:rsidP="00BC69DB">
            <w:pPr>
              <w:jc w:val="center"/>
              <w:rPr>
                <w:rFonts w:ascii="Times New Roman" w:eastAsia="Calibri" w:hAnsi="Times New Roman" w:cs="Times New Roman"/>
              </w:rPr>
            </w:pPr>
            <w:r w:rsidRPr="00BC69DB">
              <w:rPr>
                <w:rFonts w:ascii="Times New Roman" w:eastAsia="Calibri" w:hAnsi="Times New Roman" w:cs="Times New Roman"/>
              </w:rPr>
              <w:t>1</w:t>
            </w:r>
          </w:p>
        </w:tc>
      </w:tr>
      <w:tr w:rsidR="00BC69DB" w:rsidRPr="00BC69DB" w:rsidTr="00A445B7">
        <w:tc>
          <w:tcPr>
            <w:tcW w:w="3403" w:type="dxa"/>
          </w:tcPr>
          <w:p w:rsidR="00BC69DB" w:rsidRPr="00BC69DB" w:rsidRDefault="00BC69DB" w:rsidP="00BC69DB">
            <w:pPr>
              <w:rPr>
                <w:rFonts w:ascii="Times New Roman" w:eastAsia="Calibri" w:hAnsi="Times New Roman" w:cs="Times New Roman"/>
              </w:rPr>
            </w:pPr>
          </w:p>
        </w:tc>
        <w:tc>
          <w:tcPr>
            <w:tcW w:w="3758" w:type="dxa"/>
          </w:tcPr>
          <w:p w:rsidR="00BC69DB" w:rsidRPr="00BC69DB" w:rsidRDefault="00BC69DB" w:rsidP="00BC69DB">
            <w:pPr>
              <w:rPr>
                <w:rFonts w:ascii="Times New Roman" w:eastAsia="Calibri" w:hAnsi="Times New Roman" w:cs="Times New Roman"/>
              </w:rPr>
            </w:pPr>
            <w:r w:rsidRPr="00BC69DB">
              <w:rPr>
                <w:rFonts w:ascii="Times New Roman" w:eastAsia="Calibri" w:hAnsi="Times New Roman" w:cs="Times New Roman"/>
              </w:rPr>
              <w:t>Педагогическая коррекция по русскому языку</w:t>
            </w:r>
          </w:p>
        </w:tc>
        <w:tc>
          <w:tcPr>
            <w:tcW w:w="2184" w:type="dxa"/>
          </w:tcPr>
          <w:p w:rsidR="00BC69DB" w:rsidRPr="00BC69DB" w:rsidRDefault="00BC69DB" w:rsidP="00BC69DB">
            <w:pPr>
              <w:jc w:val="center"/>
              <w:rPr>
                <w:rFonts w:ascii="Times New Roman" w:eastAsia="Calibri" w:hAnsi="Times New Roman" w:cs="Times New Roman"/>
              </w:rPr>
            </w:pPr>
            <w:r w:rsidRPr="00BC69DB">
              <w:rPr>
                <w:rFonts w:ascii="Times New Roman" w:eastAsia="Calibri" w:hAnsi="Times New Roman" w:cs="Times New Roman"/>
              </w:rPr>
              <w:t>2</w:t>
            </w:r>
          </w:p>
        </w:tc>
      </w:tr>
      <w:tr w:rsidR="00BC69DB" w:rsidRPr="00BC69DB" w:rsidTr="00A445B7">
        <w:tc>
          <w:tcPr>
            <w:tcW w:w="3403" w:type="dxa"/>
          </w:tcPr>
          <w:p w:rsidR="00BC69DB" w:rsidRPr="00BC69DB" w:rsidRDefault="00BC69DB" w:rsidP="00BC69DB">
            <w:pPr>
              <w:rPr>
                <w:rFonts w:ascii="Times New Roman" w:eastAsia="Calibri" w:hAnsi="Times New Roman" w:cs="Times New Roman"/>
              </w:rPr>
            </w:pPr>
            <w:r w:rsidRPr="00BC69DB">
              <w:rPr>
                <w:rFonts w:ascii="Times New Roman" w:eastAsia="Calibri" w:hAnsi="Times New Roman" w:cs="Times New Roman"/>
              </w:rPr>
              <w:t>Ритмика</w:t>
            </w:r>
          </w:p>
        </w:tc>
        <w:tc>
          <w:tcPr>
            <w:tcW w:w="3758" w:type="dxa"/>
          </w:tcPr>
          <w:p w:rsidR="00BC69DB" w:rsidRPr="00BC69DB" w:rsidRDefault="00BC69DB" w:rsidP="00BC69DB">
            <w:pPr>
              <w:rPr>
                <w:rFonts w:ascii="Times New Roman" w:eastAsia="Calibri" w:hAnsi="Times New Roman" w:cs="Times New Roman"/>
              </w:rPr>
            </w:pPr>
            <w:r w:rsidRPr="00BC69DB">
              <w:rPr>
                <w:rFonts w:ascii="Times New Roman" w:eastAsia="Calibri" w:hAnsi="Times New Roman" w:cs="Times New Roman"/>
              </w:rPr>
              <w:t xml:space="preserve">Ритмика </w:t>
            </w:r>
          </w:p>
        </w:tc>
        <w:tc>
          <w:tcPr>
            <w:tcW w:w="2184" w:type="dxa"/>
          </w:tcPr>
          <w:p w:rsidR="00BC69DB" w:rsidRPr="00BC69DB" w:rsidRDefault="00BC69DB" w:rsidP="00BC69DB">
            <w:pPr>
              <w:jc w:val="center"/>
              <w:rPr>
                <w:rFonts w:ascii="Times New Roman" w:eastAsia="Calibri" w:hAnsi="Times New Roman" w:cs="Times New Roman"/>
              </w:rPr>
            </w:pPr>
            <w:r w:rsidRPr="00BC69DB">
              <w:rPr>
                <w:rFonts w:ascii="Times New Roman" w:eastAsia="Calibri" w:hAnsi="Times New Roman" w:cs="Times New Roman"/>
              </w:rPr>
              <w:t>1</w:t>
            </w:r>
          </w:p>
        </w:tc>
      </w:tr>
      <w:tr w:rsidR="00BC69DB" w:rsidRPr="00BC69DB" w:rsidTr="00A445B7">
        <w:tc>
          <w:tcPr>
            <w:tcW w:w="3403" w:type="dxa"/>
          </w:tcPr>
          <w:p w:rsidR="00BC69DB" w:rsidRPr="00BC69DB" w:rsidRDefault="00BC69DB" w:rsidP="00BC69DB">
            <w:pPr>
              <w:rPr>
                <w:rFonts w:ascii="Times New Roman" w:eastAsia="Calibri" w:hAnsi="Times New Roman" w:cs="Times New Roman"/>
                <w:b/>
              </w:rPr>
            </w:pPr>
            <w:r w:rsidRPr="00BC69DB">
              <w:rPr>
                <w:rFonts w:ascii="Times New Roman" w:eastAsia="Calibri" w:hAnsi="Times New Roman" w:cs="Times New Roman"/>
                <w:b/>
              </w:rPr>
              <w:t>ИТОГО</w:t>
            </w:r>
            <w:r w:rsidRPr="00BC69DB">
              <w:rPr>
                <w:rFonts w:ascii="Times New Roman" w:eastAsia="Calibri" w:hAnsi="Times New Roman" w:cs="Times New Roman"/>
                <w:b/>
              </w:rPr>
              <w:tab/>
            </w:r>
            <w:r w:rsidRPr="00BC69DB">
              <w:rPr>
                <w:rFonts w:ascii="Times New Roman" w:eastAsia="Calibri" w:hAnsi="Times New Roman" w:cs="Times New Roman"/>
                <w:b/>
              </w:rPr>
              <w:tab/>
            </w:r>
          </w:p>
        </w:tc>
        <w:tc>
          <w:tcPr>
            <w:tcW w:w="3758" w:type="dxa"/>
          </w:tcPr>
          <w:p w:rsidR="00BC69DB" w:rsidRPr="00BC69DB" w:rsidRDefault="00BC69DB" w:rsidP="00BC69DB">
            <w:pPr>
              <w:rPr>
                <w:rFonts w:ascii="Times New Roman" w:eastAsia="Calibri" w:hAnsi="Times New Roman" w:cs="Times New Roman"/>
                <w:b/>
              </w:rPr>
            </w:pPr>
          </w:p>
        </w:tc>
        <w:tc>
          <w:tcPr>
            <w:tcW w:w="2184" w:type="dxa"/>
          </w:tcPr>
          <w:p w:rsidR="00BC69DB" w:rsidRPr="00BC69DB" w:rsidRDefault="00BC69DB" w:rsidP="00BC69DB">
            <w:pPr>
              <w:jc w:val="center"/>
              <w:rPr>
                <w:rFonts w:ascii="Times New Roman" w:eastAsia="Calibri" w:hAnsi="Times New Roman" w:cs="Times New Roman"/>
                <w:b/>
              </w:rPr>
            </w:pPr>
            <w:r w:rsidRPr="00BC69DB">
              <w:rPr>
                <w:rFonts w:ascii="Times New Roman" w:eastAsia="Calibri" w:hAnsi="Times New Roman" w:cs="Times New Roman"/>
                <w:b/>
              </w:rPr>
              <w:t>7</w:t>
            </w:r>
          </w:p>
        </w:tc>
      </w:tr>
      <w:tr w:rsidR="00BC69DB" w:rsidRPr="00BC69DB" w:rsidTr="00A445B7">
        <w:tc>
          <w:tcPr>
            <w:tcW w:w="3403" w:type="dxa"/>
          </w:tcPr>
          <w:p w:rsidR="00BC69DB" w:rsidRPr="00BC69DB" w:rsidRDefault="00BC69DB" w:rsidP="00BC69DB">
            <w:pPr>
              <w:rPr>
                <w:rFonts w:ascii="Times New Roman" w:eastAsia="Calibri" w:hAnsi="Times New Roman" w:cs="Times New Roman"/>
                <w:i/>
                <w:sz w:val="24"/>
                <w:szCs w:val="24"/>
              </w:rPr>
            </w:pPr>
            <w:r w:rsidRPr="00BC69DB">
              <w:rPr>
                <w:rFonts w:ascii="Times New Roman" w:eastAsia="Calibri" w:hAnsi="Times New Roman" w:cs="Times New Roman"/>
                <w:i/>
                <w:sz w:val="24"/>
                <w:szCs w:val="24"/>
              </w:rPr>
              <w:t xml:space="preserve">Направления: </w:t>
            </w:r>
          </w:p>
          <w:p w:rsidR="00BC69DB" w:rsidRPr="00BC69DB" w:rsidRDefault="00BC69DB" w:rsidP="00BC69DB">
            <w:pPr>
              <w:rPr>
                <w:rFonts w:ascii="Times New Roman" w:eastAsia="Calibri" w:hAnsi="Times New Roman" w:cs="Times New Roman"/>
                <w:i/>
                <w:sz w:val="24"/>
                <w:szCs w:val="24"/>
              </w:rPr>
            </w:pPr>
            <w:proofErr w:type="spellStart"/>
            <w:r w:rsidRPr="00BC69DB">
              <w:rPr>
                <w:rFonts w:ascii="Times New Roman" w:eastAsia="Calibri" w:hAnsi="Times New Roman" w:cs="Times New Roman"/>
                <w:i/>
                <w:sz w:val="24"/>
                <w:szCs w:val="24"/>
              </w:rPr>
              <w:t>общеинтеллектуальное</w:t>
            </w:r>
            <w:proofErr w:type="spellEnd"/>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 xml:space="preserve"> Кружок «Конструкторское бюро» </w:t>
            </w:r>
          </w:p>
          <w:p w:rsidR="00BC69DB" w:rsidRPr="00BC69DB" w:rsidRDefault="00BC69DB" w:rsidP="00BC69DB">
            <w:pPr>
              <w:rPr>
                <w:rFonts w:ascii="Times New Roman" w:eastAsia="Calibri" w:hAnsi="Times New Roman" w:cs="Times New Roman"/>
                <w:sz w:val="24"/>
                <w:szCs w:val="24"/>
              </w:rPr>
            </w:pPr>
          </w:p>
        </w:tc>
        <w:tc>
          <w:tcPr>
            <w:tcW w:w="2184" w:type="dxa"/>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1</w:t>
            </w:r>
          </w:p>
          <w:p w:rsidR="00BC69DB" w:rsidRPr="00BC69DB" w:rsidRDefault="00BC69DB" w:rsidP="00BC69DB">
            <w:pPr>
              <w:jc w:val="center"/>
              <w:rPr>
                <w:rFonts w:ascii="Times New Roman" w:eastAsia="Calibri" w:hAnsi="Times New Roman" w:cs="Times New Roman"/>
                <w:sz w:val="24"/>
                <w:szCs w:val="24"/>
              </w:rPr>
            </w:pPr>
          </w:p>
        </w:tc>
      </w:tr>
      <w:tr w:rsidR="00BC69DB" w:rsidRPr="00BC69DB" w:rsidTr="00A445B7">
        <w:tc>
          <w:tcPr>
            <w:tcW w:w="3403" w:type="dxa"/>
          </w:tcPr>
          <w:p w:rsidR="00BC69DB" w:rsidRPr="00BC69DB" w:rsidRDefault="00BC69DB" w:rsidP="00BC69DB">
            <w:pPr>
              <w:rPr>
                <w:rFonts w:ascii="Times New Roman" w:eastAsia="Calibri" w:hAnsi="Times New Roman" w:cs="Times New Roman"/>
                <w:i/>
                <w:sz w:val="24"/>
                <w:szCs w:val="24"/>
              </w:rPr>
            </w:pP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Кружок «Родничок»</w:t>
            </w:r>
          </w:p>
        </w:tc>
        <w:tc>
          <w:tcPr>
            <w:tcW w:w="2184" w:type="dxa"/>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1</w:t>
            </w:r>
          </w:p>
        </w:tc>
      </w:tr>
      <w:tr w:rsidR="00BC69DB" w:rsidRPr="00BC69DB" w:rsidTr="00A445B7">
        <w:tc>
          <w:tcPr>
            <w:tcW w:w="3403" w:type="dxa"/>
          </w:tcPr>
          <w:p w:rsidR="00BC69DB" w:rsidRPr="00BC69DB" w:rsidRDefault="00BC69DB" w:rsidP="00BC69DB">
            <w:pPr>
              <w:rPr>
                <w:rFonts w:ascii="Times New Roman" w:eastAsia="Calibri" w:hAnsi="Times New Roman" w:cs="Times New Roman"/>
                <w:i/>
              </w:rPr>
            </w:pPr>
          </w:p>
          <w:p w:rsidR="00BC69DB" w:rsidRPr="00BC69DB" w:rsidRDefault="00BC69DB" w:rsidP="00BC69DB">
            <w:pPr>
              <w:rPr>
                <w:rFonts w:ascii="Times New Roman" w:eastAsia="Calibri" w:hAnsi="Times New Roman" w:cs="Times New Roman"/>
                <w:i/>
              </w:rPr>
            </w:pPr>
            <w:r w:rsidRPr="00BC69DB">
              <w:rPr>
                <w:rFonts w:ascii="Times New Roman" w:eastAsia="Calibri" w:hAnsi="Times New Roman" w:cs="Times New Roman"/>
                <w:i/>
              </w:rPr>
              <w:t>Общекультурное</w:t>
            </w:r>
          </w:p>
        </w:tc>
        <w:tc>
          <w:tcPr>
            <w:tcW w:w="3758" w:type="dxa"/>
            <w:vMerge w:val="restart"/>
          </w:tcPr>
          <w:p w:rsidR="00BC69DB" w:rsidRPr="00BC69DB" w:rsidRDefault="00BC69DB" w:rsidP="00BC69DB">
            <w:pPr>
              <w:rPr>
                <w:rFonts w:ascii="Times New Roman" w:eastAsia="Calibri" w:hAnsi="Times New Roman" w:cs="Times New Roman"/>
              </w:rPr>
            </w:pPr>
            <w:r w:rsidRPr="00BC69DB">
              <w:rPr>
                <w:rFonts w:ascii="Times New Roman" w:eastAsia="Calibri" w:hAnsi="Times New Roman" w:cs="Times New Roman"/>
              </w:rPr>
              <w:t>План  воспитательной работы</w:t>
            </w:r>
          </w:p>
        </w:tc>
        <w:tc>
          <w:tcPr>
            <w:tcW w:w="2184" w:type="dxa"/>
            <w:vMerge w:val="restart"/>
          </w:tcPr>
          <w:p w:rsidR="00BC69DB" w:rsidRPr="00BC69DB" w:rsidRDefault="00BC69DB" w:rsidP="00BC69DB">
            <w:pPr>
              <w:jc w:val="center"/>
              <w:rPr>
                <w:rFonts w:ascii="Times New Roman" w:eastAsia="Calibri" w:hAnsi="Times New Roman" w:cs="Times New Roman"/>
              </w:rPr>
            </w:pPr>
            <w:r w:rsidRPr="00BC69DB">
              <w:rPr>
                <w:rFonts w:ascii="Times New Roman" w:eastAsia="Calibri" w:hAnsi="Times New Roman" w:cs="Times New Roman"/>
              </w:rPr>
              <w:t>1</w:t>
            </w:r>
          </w:p>
        </w:tc>
      </w:tr>
      <w:tr w:rsidR="00BC69DB" w:rsidRPr="00BC69DB" w:rsidTr="00A445B7">
        <w:tc>
          <w:tcPr>
            <w:tcW w:w="3403" w:type="dxa"/>
          </w:tcPr>
          <w:p w:rsidR="00BC69DB" w:rsidRPr="00BC69DB" w:rsidRDefault="00BC69DB" w:rsidP="00BC69DB">
            <w:pPr>
              <w:rPr>
                <w:rFonts w:ascii="Times New Roman" w:eastAsia="Calibri" w:hAnsi="Times New Roman" w:cs="Times New Roman"/>
                <w:i/>
                <w:sz w:val="24"/>
                <w:szCs w:val="24"/>
              </w:rPr>
            </w:pPr>
            <w:r w:rsidRPr="00BC69DB">
              <w:rPr>
                <w:rFonts w:ascii="Times New Roman" w:eastAsia="Calibri" w:hAnsi="Times New Roman" w:cs="Times New Roman"/>
                <w:i/>
                <w:sz w:val="24"/>
                <w:szCs w:val="24"/>
              </w:rPr>
              <w:t>Духовно-нравственное</w:t>
            </w:r>
          </w:p>
        </w:tc>
        <w:tc>
          <w:tcPr>
            <w:tcW w:w="3758" w:type="dxa"/>
            <w:vMerge/>
          </w:tcPr>
          <w:p w:rsidR="00BC69DB" w:rsidRPr="00BC69DB" w:rsidRDefault="00BC69DB" w:rsidP="00BC69DB">
            <w:pPr>
              <w:rPr>
                <w:rFonts w:ascii="Times New Roman" w:eastAsia="Calibri" w:hAnsi="Times New Roman" w:cs="Times New Roman"/>
                <w:sz w:val="24"/>
                <w:szCs w:val="24"/>
              </w:rPr>
            </w:pPr>
          </w:p>
        </w:tc>
        <w:tc>
          <w:tcPr>
            <w:tcW w:w="2184" w:type="dxa"/>
            <w:vMerge/>
          </w:tcPr>
          <w:p w:rsidR="00BC69DB" w:rsidRPr="00BC69DB" w:rsidRDefault="00BC69DB" w:rsidP="00BC69DB">
            <w:pPr>
              <w:jc w:val="center"/>
              <w:rPr>
                <w:rFonts w:ascii="Times New Roman" w:eastAsia="Calibri" w:hAnsi="Times New Roman" w:cs="Times New Roman"/>
                <w:sz w:val="24"/>
                <w:szCs w:val="24"/>
              </w:rPr>
            </w:pPr>
          </w:p>
        </w:tc>
      </w:tr>
      <w:tr w:rsidR="00BC69DB" w:rsidRPr="00BC69DB" w:rsidTr="00A445B7">
        <w:tc>
          <w:tcPr>
            <w:tcW w:w="3403" w:type="dxa"/>
          </w:tcPr>
          <w:p w:rsidR="00BC69DB" w:rsidRPr="00BC69DB" w:rsidRDefault="00BC69DB" w:rsidP="00BC69DB">
            <w:pPr>
              <w:rPr>
                <w:rFonts w:ascii="Times New Roman" w:eastAsia="Calibri" w:hAnsi="Times New Roman" w:cs="Times New Roman"/>
                <w:i/>
                <w:sz w:val="24"/>
                <w:szCs w:val="24"/>
              </w:rPr>
            </w:pPr>
            <w:r w:rsidRPr="00BC69DB">
              <w:rPr>
                <w:rFonts w:ascii="Times New Roman" w:eastAsia="Calibri" w:hAnsi="Times New Roman" w:cs="Times New Roman"/>
                <w:i/>
                <w:sz w:val="24"/>
                <w:szCs w:val="24"/>
              </w:rPr>
              <w:t>Социальное</w:t>
            </w:r>
          </w:p>
        </w:tc>
        <w:tc>
          <w:tcPr>
            <w:tcW w:w="3758" w:type="dxa"/>
            <w:vMerge/>
          </w:tcPr>
          <w:p w:rsidR="00BC69DB" w:rsidRPr="00BC69DB" w:rsidRDefault="00BC69DB" w:rsidP="00BC69DB">
            <w:pPr>
              <w:rPr>
                <w:rFonts w:ascii="Times New Roman" w:eastAsia="Calibri" w:hAnsi="Times New Roman" w:cs="Times New Roman"/>
                <w:sz w:val="24"/>
                <w:szCs w:val="24"/>
              </w:rPr>
            </w:pPr>
          </w:p>
        </w:tc>
        <w:tc>
          <w:tcPr>
            <w:tcW w:w="2184" w:type="dxa"/>
            <w:vMerge/>
          </w:tcPr>
          <w:p w:rsidR="00BC69DB" w:rsidRPr="00BC69DB" w:rsidRDefault="00BC69DB" w:rsidP="00BC69DB">
            <w:pPr>
              <w:jc w:val="center"/>
              <w:rPr>
                <w:rFonts w:ascii="Times New Roman" w:eastAsia="Calibri" w:hAnsi="Times New Roman" w:cs="Times New Roman"/>
                <w:sz w:val="24"/>
                <w:szCs w:val="24"/>
              </w:rPr>
            </w:pPr>
          </w:p>
        </w:tc>
      </w:tr>
      <w:tr w:rsidR="00BC69DB" w:rsidRPr="00BC69DB" w:rsidTr="00A445B7">
        <w:tc>
          <w:tcPr>
            <w:tcW w:w="3403" w:type="dxa"/>
          </w:tcPr>
          <w:p w:rsidR="00BC69DB" w:rsidRPr="00BC69DB" w:rsidRDefault="00BC69DB" w:rsidP="00BC69DB">
            <w:pPr>
              <w:rPr>
                <w:rFonts w:ascii="Times New Roman" w:eastAsia="Calibri" w:hAnsi="Times New Roman" w:cs="Times New Roman"/>
                <w:i/>
                <w:sz w:val="24"/>
                <w:szCs w:val="24"/>
              </w:rPr>
            </w:pPr>
            <w:r w:rsidRPr="00BC69DB">
              <w:rPr>
                <w:rFonts w:ascii="Times New Roman" w:eastAsia="Calibri" w:hAnsi="Times New Roman" w:cs="Times New Roman"/>
                <w:i/>
                <w:sz w:val="24"/>
                <w:szCs w:val="24"/>
              </w:rPr>
              <w:t>Спортивно-оздоровительное</w:t>
            </w:r>
          </w:p>
        </w:tc>
        <w:tc>
          <w:tcPr>
            <w:tcW w:w="3758" w:type="dxa"/>
            <w:vMerge/>
          </w:tcPr>
          <w:p w:rsidR="00BC69DB" w:rsidRPr="00BC69DB" w:rsidRDefault="00BC69DB" w:rsidP="00BC69DB">
            <w:pPr>
              <w:rPr>
                <w:rFonts w:ascii="Times New Roman" w:eastAsia="Calibri" w:hAnsi="Times New Roman" w:cs="Times New Roman"/>
                <w:sz w:val="24"/>
                <w:szCs w:val="24"/>
              </w:rPr>
            </w:pPr>
          </w:p>
        </w:tc>
        <w:tc>
          <w:tcPr>
            <w:tcW w:w="2184" w:type="dxa"/>
            <w:vMerge/>
          </w:tcPr>
          <w:p w:rsidR="00BC69DB" w:rsidRPr="00BC69DB" w:rsidRDefault="00BC69DB" w:rsidP="00BC69DB">
            <w:pPr>
              <w:jc w:val="center"/>
              <w:rPr>
                <w:rFonts w:ascii="Times New Roman" w:eastAsia="Calibri" w:hAnsi="Times New Roman" w:cs="Times New Roman"/>
                <w:sz w:val="24"/>
                <w:szCs w:val="24"/>
              </w:rPr>
            </w:pPr>
          </w:p>
        </w:tc>
      </w:tr>
      <w:tr w:rsidR="00BC69DB" w:rsidRPr="00BC69DB" w:rsidTr="00A445B7">
        <w:tc>
          <w:tcPr>
            <w:tcW w:w="3403" w:type="dxa"/>
          </w:tcPr>
          <w:p w:rsidR="00BC69DB" w:rsidRPr="00BC69DB" w:rsidRDefault="00BC69DB" w:rsidP="00BC69DB">
            <w:pPr>
              <w:rPr>
                <w:rFonts w:ascii="Times New Roman" w:eastAsia="Calibri" w:hAnsi="Times New Roman" w:cs="Times New Roman"/>
                <w:b/>
                <w:i/>
                <w:sz w:val="24"/>
                <w:szCs w:val="24"/>
              </w:rPr>
            </w:pPr>
            <w:r w:rsidRPr="00BC69DB">
              <w:rPr>
                <w:rFonts w:ascii="Times New Roman" w:eastAsia="Calibri" w:hAnsi="Times New Roman" w:cs="Times New Roman"/>
                <w:b/>
                <w:i/>
                <w:sz w:val="24"/>
                <w:szCs w:val="24"/>
              </w:rPr>
              <w:t>Всего:</w:t>
            </w:r>
          </w:p>
        </w:tc>
        <w:tc>
          <w:tcPr>
            <w:tcW w:w="3758" w:type="dxa"/>
          </w:tcPr>
          <w:p w:rsidR="00BC69DB" w:rsidRPr="00BC69DB" w:rsidRDefault="00BC69DB" w:rsidP="00BC69DB">
            <w:pPr>
              <w:rPr>
                <w:rFonts w:ascii="Times New Roman" w:eastAsia="Calibri" w:hAnsi="Times New Roman" w:cs="Times New Roman"/>
                <w:sz w:val="24"/>
                <w:szCs w:val="24"/>
              </w:rPr>
            </w:pPr>
          </w:p>
        </w:tc>
        <w:tc>
          <w:tcPr>
            <w:tcW w:w="2184" w:type="dxa"/>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10</w:t>
            </w:r>
          </w:p>
        </w:tc>
      </w:tr>
    </w:tbl>
    <w:p w:rsidR="00BC69DB" w:rsidRPr="00BC69DB" w:rsidRDefault="00BC69DB" w:rsidP="00BC69DB">
      <w:pPr>
        <w:spacing w:after="0" w:line="240" w:lineRule="auto"/>
      </w:pPr>
    </w:p>
    <w:p w:rsidR="00BC69DB" w:rsidRPr="00BC69DB" w:rsidRDefault="00BC69DB" w:rsidP="00BC69DB">
      <w:pPr>
        <w:spacing w:after="0" w:line="240" w:lineRule="auto"/>
      </w:pPr>
    </w:p>
    <w:p w:rsidR="00BC69DB" w:rsidRPr="00BC69DB" w:rsidRDefault="00BC69DB" w:rsidP="00B97865">
      <w:pPr>
        <w:spacing w:after="200" w:line="276" w:lineRule="auto"/>
        <w:jc w:val="center"/>
        <w:rPr>
          <w:rFonts w:ascii="Times New Roman" w:eastAsia="Calibri" w:hAnsi="Times New Roman" w:cs="Times New Roman"/>
          <w:b/>
          <w:sz w:val="24"/>
          <w:szCs w:val="24"/>
        </w:rPr>
      </w:pPr>
      <w:r w:rsidRPr="00BC69DB">
        <w:rPr>
          <w:rFonts w:ascii="Times New Roman" w:eastAsia="Calibri" w:hAnsi="Times New Roman" w:cs="Times New Roman"/>
          <w:b/>
          <w:sz w:val="24"/>
          <w:szCs w:val="24"/>
        </w:rPr>
        <w:t>Внеурочная деятельность (включая к</w:t>
      </w:r>
      <w:r w:rsidR="00B97865">
        <w:rPr>
          <w:rFonts w:ascii="Times New Roman" w:eastAsia="Calibri" w:hAnsi="Times New Roman" w:cs="Times New Roman"/>
          <w:b/>
          <w:sz w:val="24"/>
          <w:szCs w:val="24"/>
        </w:rPr>
        <w:t>оррекционно-развивающую область</w:t>
      </w:r>
    </w:p>
    <w:tbl>
      <w:tblPr>
        <w:tblStyle w:val="a7"/>
        <w:tblW w:w="0" w:type="auto"/>
        <w:tblLook w:val="04A0" w:firstRow="1" w:lastRow="0" w:firstColumn="1" w:lastColumn="0" w:noHBand="0" w:noVBand="1"/>
      </w:tblPr>
      <w:tblGrid>
        <w:gridCol w:w="3403"/>
        <w:gridCol w:w="3758"/>
        <w:gridCol w:w="2184"/>
      </w:tblGrid>
      <w:tr w:rsidR="00BC69DB" w:rsidRPr="00BC69DB" w:rsidTr="00A445B7">
        <w:tc>
          <w:tcPr>
            <w:tcW w:w="3403" w:type="dxa"/>
          </w:tcPr>
          <w:p w:rsidR="00BC69DB" w:rsidRPr="00BC69DB" w:rsidRDefault="00BC69DB" w:rsidP="00BC69DB">
            <w:pPr>
              <w:rPr>
                <w:rFonts w:ascii="Times New Roman" w:eastAsia="Calibri" w:hAnsi="Times New Roman" w:cs="Times New Roman"/>
                <w:b/>
              </w:rPr>
            </w:pPr>
            <w:r w:rsidRPr="00BC69DB">
              <w:rPr>
                <w:rFonts w:ascii="Times New Roman" w:eastAsia="Calibri" w:hAnsi="Times New Roman" w:cs="Times New Roman"/>
                <w:b/>
              </w:rPr>
              <w:t xml:space="preserve"> Коррекционно- развивающая область (</w:t>
            </w:r>
            <w:r w:rsidRPr="00BC69DB">
              <w:rPr>
                <w:rFonts w:ascii="Times New Roman" w:eastAsia="Calibri" w:hAnsi="Times New Roman" w:cs="Times New Roman"/>
              </w:rPr>
              <w:t>Коррекционно-развивающие занятия)</w:t>
            </w:r>
          </w:p>
        </w:tc>
        <w:tc>
          <w:tcPr>
            <w:tcW w:w="3758" w:type="dxa"/>
          </w:tcPr>
          <w:p w:rsidR="00BC69DB" w:rsidRPr="00BC69DB" w:rsidRDefault="00BC69DB" w:rsidP="00BC69DB">
            <w:pPr>
              <w:rPr>
                <w:rFonts w:ascii="Times New Roman" w:eastAsia="Calibri" w:hAnsi="Times New Roman" w:cs="Times New Roman"/>
              </w:rPr>
            </w:pPr>
            <w:r w:rsidRPr="00BC69DB">
              <w:rPr>
                <w:rFonts w:ascii="Times New Roman" w:eastAsia="Calibri" w:hAnsi="Times New Roman" w:cs="Times New Roman"/>
              </w:rPr>
              <w:t>Логопедические занятия</w:t>
            </w:r>
          </w:p>
          <w:p w:rsidR="00BC69DB" w:rsidRPr="00BC69DB" w:rsidRDefault="00BC69DB" w:rsidP="00BC69DB">
            <w:pPr>
              <w:rPr>
                <w:rFonts w:ascii="Times New Roman" w:eastAsia="Calibri" w:hAnsi="Times New Roman" w:cs="Times New Roman"/>
              </w:rPr>
            </w:pPr>
          </w:p>
        </w:tc>
        <w:tc>
          <w:tcPr>
            <w:tcW w:w="2184" w:type="dxa"/>
          </w:tcPr>
          <w:p w:rsidR="00BC69DB" w:rsidRPr="00BC69DB" w:rsidRDefault="00BC69DB" w:rsidP="00BC69DB">
            <w:pPr>
              <w:jc w:val="center"/>
              <w:rPr>
                <w:rFonts w:ascii="Times New Roman" w:eastAsia="Calibri" w:hAnsi="Times New Roman" w:cs="Times New Roman"/>
              </w:rPr>
            </w:pPr>
            <w:r w:rsidRPr="00BC69DB">
              <w:rPr>
                <w:rFonts w:ascii="Times New Roman" w:eastAsia="Calibri" w:hAnsi="Times New Roman" w:cs="Times New Roman"/>
              </w:rPr>
              <w:t>1</w:t>
            </w:r>
          </w:p>
          <w:p w:rsidR="00BC69DB" w:rsidRPr="00BC69DB" w:rsidRDefault="00BC69DB" w:rsidP="00BC69DB">
            <w:pPr>
              <w:jc w:val="center"/>
              <w:rPr>
                <w:rFonts w:ascii="Times New Roman" w:eastAsia="Calibri" w:hAnsi="Times New Roman" w:cs="Times New Roman"/>
              </w:rPr>
            </w:pPr>
          </w:p>
        </w:tc>
      </w:tr>
      <w:tr w:rsidR="00BC69DB" w:rsidRPr="00BC69DB" w:rsidTr="00A445B7">
        <w:tc>
          <w:tcPr>
            <w:tcW w:w="3403" w:type="dxa"/>
          </w:tcPr>
          <w:p w:rsidR="00BC69DB" w:rsidRPr="00BC69DB" w:rsidRDefault="00BC69DB" w:rsidP="00BC69DB">
            <w:pPr>
              <w:rPr>
                <w:rFonts w:ascii="Times New Roman" w:eastAsia="Calibri" w:hAnsi="Times New Roman" w:cs="Times New Roman"/>
              </w:rPr>
            </w:pPr>
          </w:p>
        </w:tc>
        <w:tc>
          <w:tcPr>
            <w:tcW w:w="3758" w:type="dxa"/>
          </w:tcPr>
          <w:p w:rsidR="00BC69DB" w:rsidRPr="00BC69DB" w:rsidRDefault="00BC69DB" w:rsidP="00BC69DB">
            <w:pPr>
              <w:rPr>
                <w:rFonts w:ascii="Times New Roman" w:eastAsia="Calibri" w:hAnsi="Times New Roman" w:cs="Times New Roman"/>
              </w:rPr>
            </w:pPr>
            <w:r w:rsidRPr="00BC69DB">
              <w:rPr>
                <w:rFonts w:ascii="Times New Roman" w:eastAsia="Calibri" w:hAnsi="Times New Roman" w:cs="Times New Roman"/>
              </w:rPr>
              <w:t>Занятия по развитию познавательных процессов</w:t>
            </w:r>
          </w:p>
        </w:tc>
        <w:tc>
          <w:tcPr>
            <w:tcW w:w="2184" w:type="dxa"/>
          </w:tcPr>
          <w:p w:rsidR="00BC69DB" w:rsidRPr="00BC69DB" w:rsidRDefault="00BC69DB" w:rsidP="00BC69DB">
            <w:pPr>
              <w:jc w:val="center"/>
              <w:rPr>
                <w:rFonts w:ascii="Times New Roman" w:eastAsia="Calibri" w:hAnsi="Times New Roman" w:cs="Times New Roman"/>
              </w:rPr>
            </w:pPr>
            <w:r w:rsidRPr="00BC69DB">
              <w:rPr>
                <w:rFonts w:ascii="Times New Roman" w:eastAsia="Calibri" w:hAnsi="Times New Roman" w:cs="Times New Roman"/>
              </w:rPr>
              <w:t>1</w:t>
            </w:r>
          </w:p>
        </w:tc>
      </w:tr>
      <w:tr w:rsidR="00BC69DB" w:rsidRPr="00BC69DB" w:rsidTr="00A445B7">
        <w:tc>
          <w:tcPr>
            <w:tcW w:w="3403" w:type="dxa"/>
          </w:tcPr>
          <w:p w:rsidR="00BC69DB" w:rsidRPr="00BC69DB" w:rsidRDefault="00BC69DB" w:rsidP="00BC69DB">
            <w:pPr>
              <w:rPr>
                <w:rFonts w:ascii="Times New Roman" w:eastAsia="Calibri" w:hAnsi="Times New Roman" w:cs="Times New Roman"/>
              </w:rPr>
            </w:pPr>
          </w:p>
        </w:tc>
        <w:tc>
          <w:tcPr>
            <w:tcW w:w="3758" w:type="dxa"/>
          </w:tcPr>
          <w:p w:rsidR="00BC69DB" w:rsidRPr="00BC69DB" w:rsidRDefault="00BC69DB" w:rsidP="00BC69DB">
            <w:pPr>
              <w:rPr>
                <w:rFonts w:ascii="Times New Roman" w:eastAsia="Calibri" w:hAnsi="Times New Roman" w:cs="Times New Roman"/>
              </w:rPr>
            </w:pPr>
            <w:r w:rsidRPr="00BC69DB">
              <w:rPr>
                <w:rFonts w:ascii="Times New Roman" w:eastAsia="Calibri" w:hAnsi="Times New Roman" w:cs="Times New Roman"/>
              </w:rPr>
              <w:t>Педагогическая коррекция по математике</w:t>
            </w:r>
          </w:p>
        </w:tc>
        <w:tc>
          <w:tcPr>
            <w:tcW w:w="2184" w:type="dxa"/>
          </w:tcPr>
          <w:p w:rsidR="00BC69DB" w:rsidRPr="00BC69DB" w:rsidRDefault="00BC69DB" w:rsidP="00BC69DB">
            <w:pPr>
              <w:jc w:val="center"/>
              <w:rPr>
                <w:rFonts w:ascii="Times New Roman" w:eastAsia="Calibri" w:hAnsi="Times New Roman" w:cs="Times New Roman"/>
              </w:rPr>
            </w:pPr>
            <w:r w:rsidRPr="00BC69DB">
              <w:rPr>
                <w:rFonts w:ascii="Times New Roman" w:eastAsia="Calibri" w:hAnsi="Times New Roman" w:cs="Times New Roman"/>
              </w:rPr>
              <w:t>2</w:t>
            </w:r>
          </w:p>
        </w:tc>
      </w:tr>
      <w:tr w:rsidR="00BC69DB" w:rsidRPr="00BC69DB" w:rsidTr="00A445B7">
        <w:tc>
          <w:tcPr>
            <w:tcW w:w="3403" w:type="dxa"/>
          </w:tcPr>
          <w:p w:rsidR="00BC69DB" w:rsidRPr="00BC69DB" w:rsidRDefault="00BC69DB" w:rsidP="00BC69DB">
            <w:pPr>
              <w:rPr>
                <w:rFonts w:ascii="Times New Roman" w:eastAsia="Calibri" w:hAnsi="Times New Roman" w:cs="Times New Roman"/>
              </w:rPr>
            </w:pPr>
          </w:p>
        </w:tc>
        <w:tc>
          <w:tcPr>
            <w:tcW w:w="3758" w:type="dxa"/>
          </w:tcPr>
          <w:p w:rsidR="00BC69DB" w:rsidRPr="00BC69DB" w:rsidRDefault="00BC69DB" w:rsidP="00BC69DB">
            <w:pPr>
              <w:rPr>
                <w:rFonts w:ascii="Times New Roman" w:eastAsia="Calibri" w:hAnsi="Times New Roman" w:cs="Times New Roman"/>
              </w:rPr>
            </w:pPr>
            <w:r w:rsidRPr="00BC69DB">
              <w:rPr>
                <w:rFonts w:ascii="Times New Roman" w:eastAsia="Calibri" w:hAnsi="Times New Roman" w:cs="Times New Roman"/>
              </w:rPr>
              <w:t>Педагогическая коррекция по русскому языку</w:t>
            </w:r>
          </w:p>
        </w:tc>
        <w:tc>
          <w:tcPr>
            <w:tcW w:w="2184" w:type="dxa"/>
          </w:tcPr>
          <w:p w:rsidR="00BC69DB" w:rsidRPr="00BC69DB" w:rsidRDefault="00BC69DB" w:rsidP="00BC69DB">
            <w:pPr>
              <w:jc w:val="center"/>
              <w:rPr>
                <w:rFonts w:ascii="Times New Roman" w:eastAsia="Calibri" w:hAnsi="Times New Roman" w:cs="Times New Roman"/>
              </w:rPr>
            </w:pPr>
            <w:r w:rsidRPr="00BC69DB">
              <w:rPr>
                <w:rFonts w:ascii="Times New Roman" w:eastAsia="Calibri" w:hAnsi="Times New Roman" w:cs="Times New Roman"/>
              </w:rPr>
              <w:t>2</w:t>
            </w:r>
          </w:p>
        </w:tc>
      </w:tr>
      <w:tr w:rsidR="00BC69DB" w:rsidRPr="00BC69DB" w:rsidTr="00A445B7">
        <w:tc>
          <w:tcPr>
            <w:tcW w:w="3403" w:type="dxa"/>
          </w:tcPr>
          <w:p w:rsidR="00BC69DB" w:rsidRPr="00BC69DB" w:rsidRDefault="00BC69DB" w:rsidP="00BC69DB">
            <w:pPr>
              <w:rPr>
                <w:rFonts w:ascii="Times New Roman" w:eastAsia="Calibri" w:hAnsi="Times New Roman" w:cs="Times New Roman"/>
              </w:rPr>
            </w:pPr>
            <w:r w:rsidRPr="00BC69DB">
              <w:rPr>
                <w:rFonts w:ascii="Times New Roman" w:eastAsia="Calibri" w:hAnsi="Times New Roman" w:cs="Times New Roman"/>
              </w:rPr>
              <w:t>Ритмика</w:t>
            </w:r>
          </w:p>
        </w:tc>
        <w:tc>
          <w:tcPr>
            <w:tcW w:w="3758" w:type="dxa"/>
          </w:tcPr>
          <w:p w:rsidR="00BC69DB" w:rsidRPr="00BC69DB" w:rsidRDefault="00BC69DB" w:rsidP="00BC69DB">
            <w:pPr>
              <w:rPr>
                <w:rFonts w:ascii="Times New Roman" w:eastAsia="Calibri" w:hAnsi="Times New Roman" w:cs="Times New Roman"/>
              </w:rPr>
            </w:pPr>
            <w:r w:rsidRPr="00BC69DB">
              <w:rPr>
                <w:rFonts w:ascii="Times New Roman" w:eastAsia="Calibri" w:hAnsi="Times New Roman" w:cs="Times New Roman"/>
              </w:rPr>
              <w:t xml:space="preserve">Ритмика </w:t>
            </w:r>
          </w:p>
        </w:tc>
        <w:tc>
          <w:tcPr>
            <w:tcW w:w="2184" w:type="dxa"/>
          </w:tcPr>
          <w:p w:rsidR="00BC69DB" w:rsidRPr="00BC69DB" w:rsidRDefault="00BC69DB" w:rsidP="00BC69DB">
            <w:pPr>
              <w:jc w:val="center"/>
              <w:rPr>
                <w:rFonts w:ascii="Times New Roman" w:eastAsia="Calibri" w:hAnsi="Times New Roman" w:cs="Times New Roman"/>
              </w:rPr>
            </w:pPr>
            <w:r w:rsidRPr="00BC69DB">
              <w:rPr>
                <w:rFonts w:ascii="Times New Roman" w:eastAsia="Calibri" w:hAnsi="Times New Roman" w:cs="Times New Roman"/>
              </w:rPr>
              <w:t>1</w:t>
            </w:r>
          </w:p>
        </w:tc>
      </w:tr>
      <w:tr w:rsidR="00BC69DB" w:rsidRPr="00BC69DB" w:rsidTr="00A445B7">
        <w:tc>
          <w:tcPr>
            <w:tcW w:w="3403" w:type="dxa"/>
          </w:tcPr>
          <w:p w:rsidR="00BC69DB" w:rsidRPr="00BC69DB" w:rsidRDefault="00BC69DB" w:rsidP="00BC69DB">
            <w:pPr>
              <w:rPr>
                <w:rFonts w:ascii="Times New Roman" w:eastAsia="Calibri" w:hAnsi="Times New Roman" w:cs="Times New Roman"/>
                <w:b/>
              </w:rPr>
            </w:pPr>
            <w:r w:rsidRPr="00BC69DB">
              <w:rPr>
                <w:rFonts w:ascii="Times New Roman" w:eastAsia="Calibri" w:hAnsi="Times New Roman" w:cs="Times New Roman"/>
                <w:b/>
              </w:rPr>
              <w:t>ИТОГО</w:t>
            </w:r>
            <w:r w:rsidRPr="00BC69DB">
              <w:rPr>
                <w:rFonts w:ascii="Times New Roman" w:eastAsia="Calibri" w:hAnsi="Times New Roman" w:cs="Times New Roman"/>
                <w:b/>
              </w:rPr>
              <w:tab/>
            </w:r>
            <w:r w:rsidRPr="00BC69DB">
              <w:rPr>
                <w:rFonts w:ascii="Times New Roman" w:eastAsia="Calibri" w:hAnsi="Times New Roman" w:cs="Times New Roman"/>
                <w:b/>
              </w:rPr>
              <w:tab/>
            </w:r>
          </w:p>
        </w:tc>
        <w:tc>
          <w:tcPr>
            <w:tcW w:w="3758" w:type="dxa"/>
          </w:tcPr>
          <w:p w:rsidR="00BC69DB" w:rsidRPr="00BC69DB" w:rsidRDefault="00BC69DB" w:rsidP="00BC69DB">
            <w:pPr>
              <w:rPr>
                <w:rFonts w:ascii="Times New Roman" w:eastAsia="Calibri" w:hAnsi="Times New Roman" w:cs="Times New Roman"/>
                <w:b/>
              </w:rPr>
            </w:pPr>
          </w:p>
        </w:tc>
        <w:tc>
          <w:tcPr>
            <w:tcW w:w="2184" w:type="dxa"/>
          </w:tcPr>
          <w:p w:rsidR="00BC69DB" w:rsidRPr="00BC69DB" w:rsidRDefault="00BC69DB" w:rsidP="00BC69DB">
            <w:pPr>
              <w:jc w:val="center"/>
              <w:rPr>
                <w:rFonts w:ascii="Times New Roman" w:eastAsia="Calibri" w:hAnsi="Times New Roman" w:cs="Times New Roman"/>
                <w:b/>
              </w:rPr>
            </w:pPr>
            <w:r w:rsidRPr="00BC69DB">
              <w:rPr>
                <w:rFonts w:ascii="Times New Roman" w:eastAsia="Calibri" w:hAnsi="Times New Roman" w:cs="Times New Roman"/>
                <w:b/>
              </w:rPr>
              <w:t>7</w:t>
            </w:r>
          </w:p>
        </w:tc>
      </w:tr>
      <w:tr w:rsidR="00BC69DB" w:rsidRPr="00BC69DB" w:rsidTr="00A445B7">
        <w:tc>
          <w:tcPr>
            <w:tcW w:w="3403" w:type="dxa"/>
          </w:tcPr>
          <w:p w:rsidR="00BC69DB" w:rsidRPr="00BC69DB" w:rsidRDefault="00BC69DB" w:rsidP="00BC69DB">
            <w:pPr>
              <w:rPr>
                <w:rFonts w:ascii="Times New Roman" w:eastAsia="Calibri" w:hAnsi="Times New Roman" w:cs="Times New Roman"/>
                <w:i/>
                <w:sz w:val="24"/>
                <w:szCs w:val="24"/>
              </w:rPr>
            </w:pPr>
            <w:r w:rsidRPr="00BC69DB">
              <w:rPr>
                <w:rFonts w:ascii="Times New Roman" w:eastAsia="Calibri" w:hAnsi="Times New Roman" w:cs="Times New Roman"/>
                <w:i/>
                <w:sz w:val="24"/>
                <w:szCs w:val="24"/>
              </w:rPr>
              <w:t xml:space="preserve">Направления: </w:t>
            </w:r>
          </w:p>
          <w:p w:rsidR="00BC69DB" w:rsidRPr="00BC69DB" w:rsidRDefault="00BC69DB" w:rsidP="00BC69DB">
            <w:pPr>
              <w:rPr>
                <w:rFonts w:ascii="Times New Roman" w:eastAsia="Calibri" w:hAnsi="Times New Roman" w:cs="Times New Roman"/>
                <w:i/>
                <w:sz w:val="24"/>
                <w:szCs w:val="24"/>
              </w:rPr>
            </w:pPr>
            <w:r w:rsidRPr="00BC69DB">
              <w:rPr>
                <w:rFonts w:ascii="Times New Roman" w:eastAsia="Calibri" w:hAnsi="Times New Roman" w:cs="Times New Roman"/>
                <w:i/>
                <w:sz w:val="24"/>
                <w:szCs w:val="24"/>
              </w:rPr>
              <w:t>Спортивно-оздоровительное</w:t>
            </w:r>
          </w:p>
        </w:tc>
        <w:tc>
          <w:tcPr>
            <w:tcW w:w="3758" w:type="dxa"/>
            <w:vMerge w:val="restart"/>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rPr>
              <w:t>План  воспитательной работы</w:t>
            </w:r>
          </w:p>
        </w:tc>
        <w:tc>
          <w:tcPr>
            <w:tcW w:w="2184" w:type="dxa"/>
            <w:vMerge w:val="restart"/>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3</w:t>
            </w:r>
          </w:p>
        </w:tc>
      </w:tr>
      <w:tr w:rsidR="00BC69DB" w:rsidRPr="00BC69DB" w:rsidTr="00A445B7">
        <w:tc>
          <w:tcPr>
            <w:tcW w:w="3403" w:type="dxa"/>
          </w:tcPr>
          <w:p w:rsidR="00BC69DB" w:rsidRPr="00BC69DB" w:rsidRDefault="00BC69DB" w:rsidP="00BC69DB">
            <w:pPr>
              <w:rPr>
                <w:rFonts w:ascii="Times New Roman" w:eastAsia="Calibri" w:hAnsi="Times New Roman" w:cs="Times New Roman"/>
                <w:i/>
              </w:rPr>
            </w:pPr>
          </w:p>
          <w:p w:rsidR="00BC69DB" w:rsidRPr="00BC69DB" w:rsidRDefault="00BC69DB" w:rsidP="00BC69DB">
            <w:pPr>
              <w:rPr>
                <w:rFonts w:ascii="Times New Roman" w:eastAsia="Calibri" w:hAnsi="Times New Roman" w:cs="Times New Roman"/>
                <w:i/>
              </w:rPr>
            </w:pPr>
            <w:r w:rsidRPr="00BC69DB">
              <w:rPr>
                <w:rFonts w:ascii="Times New Roman" w:eastAsia="Calibri" w:hAnsi="Times New Roman" w:cs="Times New Roman"/>
                <w:i/>
              </w:rPr>
              <w:lastRenderedPageBreak/>
              <w:t>Общекультурное</w:t>
            </w:r>
          </w:p>
        </w:tc>
        <w:tc>
          <w:tcPr>
            <w:tcW w:w="3758" w:type="dxa"/>
            <w:vMerge/>
          </w:tcPr>
          <w:p w:rsidR="00BC69DB" w:rsidRPr="00BC69DB" w:rsidRDefault="00BC69DB" w:rsidP="00BC69DB">
            <w:pPr>
              <w:rPr>
                <w:rFonts w:ascii="Times New Roman" w:eastAsia="Calibri" w:hAnsi="Times New Roman" w:cs="Times New Roman"/>
              </w:rPr>
            </w:pPr>
          </w:p>
        </w:tc>
        <w:tc>
          <w:tcPr>
            <w:tcW w:w="2184" w:type="dxa"/>
            <w:vMerge/>
          </w:tcPr>
          <w:p w:rsidR="00BC69DB" w:rsidRPr="00BC69DB" w:rsidRDefault="00BC69DB" w:rsidP="00BC69DB">
            <w:pPr>
              <w:jc w:val="center"/>
              <w:rPr>
                <w:rFonts w:ascii="Times New Roman" w:eastAsia="Calibri" w:hAnsi="Times New Roman" w:cs="Times New Roman"/>
              </w:rPr>
            </w:pPr>
          </w:p>
        </w:tc>
      </w:tr>
      <w:tr w:rsidR="00BC69DB" w:rsidRPr="00BC69DB" w:rsidTr="00A445B7">
        <w:tc>
          <w:tcPr>
            <w:tcW w:w="3403" w:type="dxa"/>
          </w:tcPr>
          <w:p w:rsidR="00BC69DB" w:rsidRPr="00BC69DB" w:rsidRDefault="00BC69DB" w:rsidP="00BC69DB">
            <w:pPr>
              <w:rPr>
                <w:rFonts w:ascii="Times New Roman" w:eastAsia="Calibri" w:hAnsi="Times New Roman" w:cs="Times New Roman"/>
                <w:i/>
                <w:sz w:val="24"/>
                <w:szCs w:val="24"/>
              </w:rPr>
            </w:pPr>
            <w:r w:rsidRPr="00BC69DB">
              <w:rPr>
                <w:rFonts w:ascii="Times New Roman" w:eastAsia="Calibri" w:hAnsi="Times New Roman" w:cs="Times New Roman"/>
                <w:i/>
                <w:sz w:val="24"/>
                <w:szCs w:val="24"/>
              </w:rPr>
              <w:lastRenderedPageBreak/>
              <w:t>Духовно-нравственное</w:t>
            </w:r>
          </w:p>
        </w:tc>
        <w:tc>
          <w:tcPr>
            <w:tcW w:w="3758" w:type="dxa"/>
            <w:vMerge/>
          </w:tcPr>
          <w:p w:rsidR="00BC69DB" w:rsidRPr="00BC69DB" w:rsidRDefault="00BC69DB" w:rsidP="00BC69DB">
            <w:pPr>
              <w:rPr>
                <w:rFonts w:ascii="Times New Roman" w:eastAsia="Calibri" w:hAnsi="Times New Roman" w:cs="Times New Roman"/>
                <w:sz w:val="24"/>
                <w:szCs w:val="24"/>
              </w:rPr>
            </w:pPr>
          </w:p>
        </w:tc>
        <w:tc>
          <w:tcPr>
            <w:tcW w:w="2184" w:type="dxa"/>
            <w:vMerge/>
          </w:tcPr>
          <w:p w:rsidR="00BC69DB" w:rsidRPr="00BC69DB" w:rsidRDefault="00BC69DB" w:rsidP="00BC69DB">
            <w:pPr>
              <w:jc w:val="center"/>
              <w:rPr>
                <w:rFonts w:ascii="Times New Roman" w:eastAsia="Calibri" w:hAnsi="Times New Roman" w:cs="Times New Roman"/>
                <w:sz w:val="24"/>
                <w:szCs w:val="24"/>
              </w:rPr>
            </w:pPr>
          </w:p>
        </w:tc>
      </w:tr>
      <w:tr w:rsidR="00BC69DB" w:rsidRPr="00BC69DB" w:rsidTr="00A445B7">
        <w:tc>
          <w:tcPr>
            <w:tcW w:w="3403" w:type="dxa"/>
          </w:tcPr>
          <w:p w:rsidR="00BC69DB" w:rsidRPr="00BC69DB" w:rsidRDefault="00BC69DB" w:rsidP="00BC69DB">
            <w:pPr>
              <w:rPr>
                <w:rFonts w:ascii="Times New Roman" w:eastAsia="Calibri" w:hAnsi="Times New Roman" w:cs="Times New Roman"/>
                <w:i/>
                <w:sz w:val="24"/>
                <w:szCs w:val="24"/>
              </w:rPr>
            </w:pPr>
            <w:r w:rsidRPr="00BC69DB">
              <w:rPr>
                <w:rFonts w:ascii="Times New Roman" w:eastAsia="Calibri" w:hAnsi="Times New Roman" w:cs="Times New Roman"/>
                <w:i/>
                <w:sz w:val="24"/>
                <w:szCs w:val="24"/>
              </w:rPr>
              <w:t>Социальное</w:t>
            </w:r>
          </w:p>
        </w:tc>
        <w:tc>
          <w:tcPr>
            <w:tcW w:w="3758" w:type="dxa"/>
            <w:vMerge/>
          </w:tcPr>
          <w:p w:rsidR="00BC69DB" w:rsidRPr="00BC69DB" w:rsidRDefault="00BC69DB" w:rsidP="00BC69DB">
            <w:pPr>
              <w:rPr>
                <w:rFonts w:ascii="Times New Roman" w:eastAsia="Calibri" w:hAnsi="Times New Roman" w:cs="Times New Roman"/>
                <w:sz w:val="24"/>
                <w:szCs w:val="24"/>
              </w:rPr>
            </w:pPr>
          </w:p>
        </w:tc>
        <w:tc>
          <w:tcPr>
            <w:tcW w:w="2184" w:type="dxa"/>
            <w:vMerge/>
          </w:tcPr>
          <w:p w:rsidR="00BC69DB" w:rsidRPr="00BC69DB" w:rsidRDefault="00BC69DB" w:rsidP="00BC69DB">
            <w:pPr>
              <w:jc w:val="center"/>
              <w:rPr>
                <w:rFonts w:ascii="Times New Roman" w:eastAsia="Calibri" w:hAnsi="Times New Roman" w:cs="Times New Roman"/>
                <w:sz w:val="24"/>
                <w:szCs w:val="24"/>
              </w:rPr>
            </w:pPr>
          </w:p>
        </w:tc>
      </w:tr>
      <w:tr w:rsidR="00BC69DB" w:rsidRPr="00BC69DB" w:rsidTr="00A445B7">
        <w:tc>
          <w:tcPr>
            <w:tcW w:w="3403" w:type="dxa"/>
          </w:tcPr>
          <w:p w:rsidR="00BC69DB" w:rsidRPr="00BC69DB" w:rsidRDefault="00BC69DB" w:rsidP="00BC69DB">
            <w:pPr>
              <w:rPr>
                <w:rFonts w:ascii="Times New Roman" w:eastAsia="Calibri" w:hAnsi="Times New Roman" w:cs="Times New Roman"/>
                <w:b/>
                <w:i/>
                <w:sz w:val="24"/>
                <w:szCs w:val="24"/>
              </w:rPr>
            </w:pPr>
            <w:r w:rsidRPr="00BC69DB">
              <w:rPr>
                <w:rFonts w:ascii="Times New Roman" w:eastAsia="Calibri" w:hAnsi="Times New Roman" w:cs="Times New Roman"/>
                <w:b/>
                <w:i/>
                <w:sz w:val="24"/>
                <w:szCs w:val="24"/>
              </w:rPr>
              <w:t>Всего:</w:t>
            </w:r>
          </w:p>
        </w:tc>
        <w:tc>
          <w:tcPr>
            <w:tcW w:w="3758" w:type="dxa"/>
          </w:tcPr>
          <w:p w:rsidR="00BC69DB" w:rsidRPr="00BC69DB" w:rsidRDefault="00BC69DB" w:rsidP="00BC69DB">
            <w:pPr>
              <w:rPr>
                <w:rFonts w:ascii="Times New Roman" w:eastAsia="Calibri" w:hAnsi="Times New Roman" w:cs="Times New Roman"/>
                <w:sz w:val="24"/>
                <w:szCs w:val="24"/>
              </w:rPr>
            </w:pPr>
          </w:p>
        </w:tc>
        <w:tc>
          <w:tcPr>
            <w:tcW w:w="2184" w:type="dxa"/>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10</w:t>
            </w:r>
          </w:p>
        </w:tc>
      </w:tr>
    </w:tbl>
    <w:p w:rsidR="00BC69DB" w:rsidRPr="00BC69DB" w:rsidRDefault="00BC69DB" w:rsidP="00BC69DB">
      <w:pPr>
        <w:spacing w:after="200" w:line="276" w:lineRule="auto"/>
        <w:jc w:val="center"/>
        <w:rPr>
          <w:rFonts w:ascii="Times New Roman" w:eastAsia="Calibri" w:hAnsi="Times New Roman" w:cs="Times New Roman"/>
          <w:sz w:val="24"/>
          <w:szCs w:val="24"/>
        </w:rPr>
      </w:pPr>
    </w:p>
    <w:p w:rsidR="00BC69DB" w:rsidRPr="00BC69DB" w:rsidRDefault="00BC69DB" w:rsidP="00BC69DB">
      <w:pPr>
        <w:spacing w:after="0" w:line="240" w:lineRule="auto"/>
        <w:jc w:val="center"/>
        <w:rPr>
          <w:rFonts w:ascii="Times New Roman" w:eastAsia="Times New Roman" w:hAnsi="Times New Roman" w:cs="Times New Roman"/>
          <w:b/>
          <w:lang w:eastAsia="ru-RU"/>
        </w:rPr>
      </w:pPr>
      <w:r w:rsidRPr="00BC69DB">
        <w:rPr>
          <w:rFonts w:ascii="Times New Roman" w:eastAsia="Times New Roman" w:hAnsi="Times New Roman" w:cs="Times New Roman"/>
          <w:b/>
          <w:lang w:eastAsia="ru-RU"/>
        </w:rPr>
        <w:t>Учебный план МАОУ «</w:t>
      </w:r>
      <w:proofErr w:type="spellStart"/>
      <w:r w:rsidRPr="00BC69DB">
        <w:rPr>
          <w:rFonts w:ascii="Times New Roman" w:eastAsia="Times New Roman" w:hAnsi="Times New Roman" w:cs="Times New Roman"/>
          <w:b/>
          <w:lang w:eastAsia="ru-RU"/>
        </w:rPr>
        <w:t>Киёвская</w:t>
      </w:r>
      <w:proofErr w:type="spellEnd"/>
      <w:r w:rsidRPr="00BC69DB">
        <w:rPr>
          <w:rFonts w:ascii="Times New Roman" w:eastAsia="Times New Roman" w:hAnsi="Times New Roman" w:cs="Times New Roman"/>
          <w:b/>
          <w:lang w:eastAsia="ru-RU"/>
        </w:rPr>
        <w:t xml:space="preserve"> СОШ», </w:t>
      </w:r>
    </w:p>
    <w:p w:rsidR="00BC69DB" w:rsidRPr="00BC69DB" w:rsidRDefault="00BC69DB" w:rsidP="00BC69DB">
      <w:pPr>
        <w:spacing w:after="0" w:line="240" w:lineRule="auto"/>
        <w:jc w:val="center"/>
        <w:rPr>
          <w:rFonts w:ascii="Times New Roman" w:eastAsia="Times New Roman" w:hAnsi="Times New Roman" w:cs="Times New Roman"/>
          <w:lang w:eastAsia="ru-RU"/>
        </w:rPr>
      </w:pPr>
      <w:r w:rsidRPr="00BC69DB">
        <w:rPr>
          <w:rFonts w:ascii="Times New Roman" w:eastAsia="Times New Roman" w:hAnsi="Times New Roman" w:cs="Times New Roman"/>
          <w:lang w:eastAsia="ru-RU"/>
        </w:rPr>
        <w:t>реализующий адаптированную основную общеобразовательную   программу НОО</w:t>
      </w:r>
    </w:p>
    <w:p w:rsidR="00BC69DB" w:rsidRPr="00BC69DB" w:rsidRDefault="00BC69DB" w:rsidP="00BC69DB">
      <w:pPr>
        <w:spacing w:after="0" w:line="240" w:lineRule="auto"/>
        <w:jc w:val="center"/>
        <w:rPr>
          <w:rFonts w:ascii="Times New Roman" w:eastAsia="Times New Roman" w:hAnsi="Times New Roman" w:cs="Times New Roman"/>
          <w:b/>
          <w:lang w:eastAsia="ru-RU"/>
        </w:rPr>
      </w:pPr>
      <w:r w:rsidRPr="00BC69DB">
        <w:rPr>
          <w:rFonts w:ascii="Times New Roman" w:eastAsia="Times New Roman" w:hAnsi="Times New Roman" w:cs="Times New Roman"/>
          <w:lang w:eastAsia="ru-RU"/>
        </w:rPr>
        <w:t xml:space="preserve"> обучающихся с задержкой психического развития  </w:t>
      </w:r>
      <w:r w:rsidRPr="00BC69DB">
        <w:rPr>
          <w:rFonts w:ascii="Times New Roman" w:eastAsia="Times New Roman" w:hAnsi="Times New Roman" w:cs="Times New Roman"/>
          <w:b/>
          <w:lang w:eastAsia="ru-RU"/>
        </w:rPr>
        <w:t xml:space="preserve">в 4 классе  (вариант 7.2) </w:t>
      </w:r>
    </w:p>
    <w:p w:rsidR="00BC69DB" w:rsidRPr="00BC69DB" w:rsidRDefault="00B97865" w:rsidP="00B97865">
      <w:pPr>
        <w:spacing w:after="0" w:line="240" w:lineRule="auto"/>
        <w:jc w:val="center"/>
        <w:rPr>
          <w:rFonts w:ascii="Times New Roman" w:eastAsia="Times New Roman" w:hAnsi="Times New Roman" w:cs="Times New Roman"/>
          <w:b/>
          <w:lang w:eastAsia="ru-RU"/>
        </w:rPr>
      </w:pPr>
      <w:proofErr w:type="gramStart"/>
      <w:r>
        <w:rPr>
          <w:rFonts w:ascii="Times New Roman" w:eastAsia="Times New Roman" w:hAnsi="Times New Roman" w:cs="Times New Roman"/>
          <w:b/>
          <w:lang w:eastAsia="ru-RU"/>
        </w:rPr>
        <w:t>на</w:t>
      </w:r>
      <w:proofErr w:type="gramEnd"/>
      <w:r>
        <w:rPr>
          <w:rFonts w:ascii="Times New Roman" w:eastAsia="Times New Roman" w:hAnsi="Times New Roman" w:cs="Times New Roman"/>
          <w:b/>
          <w:lang w:eastAsia="ru-RU"/>
        </w:rPr>
        <w:t xml:space="preserve"> 2019-2020  учебный год</w:t>
      </w:r>
    </w:p>
    <w:p w:rsidR="00BC69DB" w:rsidRPr="00BC69DB" w:rsidRDefault="00BC69DB" w:rsidP="00BC69DB">
      <w:pPr>
        <w:spacing w:after="0" w:line="240" w:lineRule="auto"/>
        <w:rPr>
          <w:rFonts w:ascii="Times New Roman" w:eastAsia="Times New Roman" w:hAnsi="Times New Roman" w:cs="Times New Roman"/>
          <w:lang w:eastAsia="ru-RU"/>
        </w:rPr>
      </w:pPr>
    </w:p>
    <w:p w:rsidR="00BC69DB" w:rsidRPr="00BC69DB" w:rsidRDefault="00BC69DB" w:rsidP="00BC69DB">
      <w:pPr>
        <w:spacing w:after="0" w:line="240" w:lineRule="auto"/>
        <w:jc w:val="center"/>
        <w:rPr>
          <w:rFonts w:ascii="Times New Roman" w:eastAsia="Times New Roman" w:hAnsi="Times New Roman" w:cs="Times New Roman"/>
          <w:b/>
          <w:lang w:eastAsia="ru-RU"/>
        </w:rPr>
      </w:pPr>
    </w:p>
    <w:tbl>
      <w:tblPr>
        <w:tblStyle w:val="a7"/>
        <w:tblW w:w="0" w:type="auto"/>
        <w:tblLook w:val="04A0" w:firstRow="1" w:lastRow="0" w:firstColumn="1" w:lastColumn="0" w:noHBand="0" w:noVBand="1"/>
      </w:tblPr>
      <w:tblGrid>
        <w:gridCol w:w="3390"/>
        <w:gridCol w:w="13"/>
        <w:gridCol w:w="3758"/>
        <w:gridCol w:w="2176"/>
        <w:gridCol w:w="8"/>
      </w:tblGrid>
      <w:tr w:rsidR="00BC69DB" w:rsidRPr="00BC69DB" w:rsidTr="00A445B7">
        <w:trPr>
          <w:gridAfter w:val="1"/>
          <w:wAfter w:w="8" w:type="dxa"/>
        </w:trPr>
        <w:tc>
          <w:tcPr>
            <w:tcW w:w="3403" w:type="dxa"/>
            <w:gridSpan w:val="2"/>
            <w:vMerge w:val="restart"/>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Предметные области</w:t>
            </w:r>
          </w:p>
        </w:tc>
        <w:tc>
          <w:tcPr>
            <w:tcW w:w="3758" w:type="dxa"/>
            <w:vMerge w:val="restart"/>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Учебные предметы</w:t>
            </w:r>
          </w:p>
        </w:tc>
        <w:tc>
          <w:tcPr>
            <w:tcW w:w="2176"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Количество часов в неделю</w:t>
            </w:r>
          </w:p>
        </w:tc>
      </w:tr>
      <w:tr w:rsidR="00BC69DB" w:rsidRPr="00BC69DB" w:rsidTr="00A445B7">
        <w:tc>
          <w:tcPr>
            <w:tcW w:w="3403" w:type="dxa"/>
            <w:gridSpan w:val="2"/>
            <w:vMerge/>
          </w:tcPr>
          <w:p w:rsidR="00BC69DB" w:rsidRPr="00BC69DB" w:rsidRDefault="00BC69DB" w:rsidP="00BC69DB">
            <w:pPr>
              <w:rPr>
                <w:rFonts w:ascii="Times New Roman" w:eastAsia="Calibri" w:hAnsi="Times New Roman" w:cs="Times New Roman"/>
                <w:sz w:val="24"/>
                <w:szCs w:val="24"/>
              </w:rPr>
            </w:pPr>
          </w:p>
        </w:tc>
        <w:tc>
          <w:tcPr>
            <w:tcW w:w="3758" w:type="dxa"/>
            <w:vMerge/>
          </w:tcPr>
          <w:p w:rsidR="00BC69DB" w:rsidRPr="00BC69DB" w:rsidRDefault="00BC69DB" w:rsidP="00BC69DB">
            <w:pPr>
              <w:rPr>
                <w:rFonts w:ascii="Times New Roman" w:eastAsia="Calibri" w:hAnsi="Times New Roman" w:cs="Times New Roman"/>
                <w:sz w:val="24"/>
                <w:szCs w:val="24"/>
              </w:rPr>
            </w:pPr>
          </w:p>
        </w:tc>
        <w:tc>
          <w:tcPr>
            <w:tcW w:w="2184" w:type="dxa"/>
            <w:gridSpan w:val="2"/>
          </w:tcPr>
          <w:p w:rsidR="00BC69DB" w:rsidRPr="00BC69DB" w:rsidRDefault="00BC69DB" w:rsidP="00BC69DB">
            <w:pPr>
              <w:jc w:val="center"/>
              <w:rPr>
                <w:rFonts w:ascii="Times New Roman" w:eastAsia="Calibri" w:hAnsi="Times New Roman" w:cs="Times New Roman"/>
                <w:b/>
                <w:sz w:val="24"/>
                <w:szCs w:val="24"/>
              </w:rPr>
            </w:pPr>
            <w:r w:rsidRPr="00BC69DB">
              <w:rPr>
                <w:rFonts w:ascii="Times New Roman" w:eastAsia="Calibri" w:hAnsi="Times New Roman" w:cs="Times New Roman"/>
                <w:b/>
                <w:sz w:val="24"/>
                <w:szCs w:val="24"/>
              </w:rPr>
              <w:t>4 класс</w:t>
            </w:r>
          </w:p>
        </w:tc>
      </w:tr>
      <w:tr w:rsidR="00BC69DB" w:rsidRPr="00BC69DB" w:rsidTr="00A445B7">
        <w:tc>
          <w:tcPr>
            <w:tcW w:w="9345" w:type="dxa"/>
            <w:gridSpan w:val="5"/>
          </w:tcPr>
          <w:p w:rsidR="00BC69DB" w:rsidRPr="00BC69DB" w:rsidRDefault="00BC69DB" w:rsidP="00BC69DB">
            <w:pPr>
              <w:jc w:val="center"/>
              <w:rPr>
                <w:rFonts w:ascii="Times New Roman" w:eastAsia="Calibri" w:hAnsi="Times New Roman" w:cs="Times New Roman"/>
                <w:b/>
                <w:sz w:val="24"/>
                <w:szCs w:val="24"/>
              </w:rPr>
            </w:pPr>
            <w:r w:rsidRPr="00BC69DB">
              <w:rPr>
                <w:rFonts w:ascii="Times New Roman" w:eastAsia="Calibri" w:hAnsi="Times New Roman" w:cs="Times New Roman"/>
                <w:b/>
                <w:sz w:val="24"/>
                <w:szCs w:val="24"/>
              </w:rPr>
              <w:t>Обязательная часть</w:t>
            </w:r>
          </w:p>
        </w:tc>
      </w:tr>
      <w:tr w:rsidR="00BC69DB" w:rsidRPr="00BC69DB" w:rsidTr="00A445B7">
        <w:tc>
          <w:tcPr>
            <w:tcW w:w="3403" w:type="dxa"/>
            <w:gridSpan w:val="2"/>
            <w:vMerge w:val="restart"/>
          </w:tcPr>
          <w:p w:rsidR="00BC69DB" w:rsidRPr="00BC69DB" w:rsidRDefault="00BC69DB" w:rsidP="00BC69DB">
            <w:pPr>
              <w:rPr>
                <w:rFonts w:ascii="Times New Roman" w:eastAsia="Calibri" w:hAnsi="Times New Roman" w:cs="Times New Roman"/>
                <w:b/>
                <w:sz w:val="24"/>
                <w:szCs w:val="24"/>
              </w:rPr>
            </w:pPr>
            <w:r w:rsidRPr="00BC69DB">
              <w:rPr>
                <w:rFonts w:ascii="Times New Roman" w:eastAsia="Calibri" w:hAnsi="Times New Roman" w:cs="Times New Roman"/>
                <w:b/>
                <w:sz w:val="24"/>
                <w:szCs w:val="24"/>
              </w:rPr>
              <w:t>Русский язык и литературное чтение</w:t>
            </w: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Русский язык</w:t>
            </w:r>
          </w:p>
        </w:tc>
        <w:tc>
          <w:tcPr>
            <w:tcW w:w="2184" w:type="dxa"/>
            <w:gridSpan w:val="2"/>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4</w:t>
            </w:r>
          </w:p>
        </w:tc>
      </w:tr>
      <w:tr w:rsidR="00BC69DB" w:rsidRPr="00BC69DB" w:rsidTr="00A445B7">
        <w:tc>
          <w:tcPr>
            <w:tcW w:w="3403" w:type="dxa"/>
            <w:gridSpan w:val="2"/>
            <w:vMerge/>
          </w:tcPr>
          <w:p w:rsidR="00BC69DB" w:rsidRPr="00BC69DB" w:rsidRDefault="00BC69DB" w:rsidP="00BC69DB">
            <w:pPr>
              <w:rPr>
                <w:rFonts w:ascii="Times New Roman" w:eastAsia="Calibri" w:hAnsi="Times New Roman" w:cs="Times New Roman"/>
                <w:sz w:val="24"/>
                <w:szCs w:val="24"/>
              </w:rPr>
            </w:pP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Литературное чтение</w:t>
            </w:r>
          </w:p>
        </w:tc>
        <w:tc>
          <w:tcPr>
            <w:tcW w:w="2184" w:type="dxa"/>
            <w:gridSpan w:val="2"/>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3</w:t>
            </w:r>
          </w:p>
        </w:tc>
      </w:tr>
      <w:tr w:rsidR="00BC69DB" w:rsidRPr="00BC69DB" w:rsidTr="00A445B7">
        <w:tc>
          <w:tcPr>
            <w:tcW w:w="3403" w:type="dxa"/>
            <w:gridSpan w:val="2"/>
          </w:tcPr>
          <w:p w:rsidR="00BC69DB" w:rsidRPr="00BC69DB" w:rsidRDefault="00BC69DB" w:rsidP="00BC69DB">
            <w:pPr>
              <w:rPr>
                <w:rFonts w:ascii="Times New Roman" w:eastAsia="Calibri" w:hAnsi="Times New Roman" w:cs="Times New Roman"/>
                <w:b/>
                <w:sz w:val="24"/>
                <w:szCs w:val="24"/>
              </w:rPr>
            </w:pPr>
            <w:r w:rsidRPr="00BC69DB">
              <w:rPr>
                <w:rFonts w:ascii="Times New Roman" w:eastAsia="Calibri" w:hAnsi="Times New Roman" w:cs="Times New Roman"/>
                <w:b/>
                <w:sz w:val="24"/>
                <w:szCs w:val="24"/>
              </w:rPr>
              <w:t>Иностранный язык</w:t>
            </w: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Английский язык</w:t>
            </w:r>
          </w:p>
        </w:tc>
        <w:tc>
          <w:tcPr>
            <w:tcW w:w="2184" w:type="dxa"/>
            <w:gridSpan w:val="2"/>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1</w:t>
            </w:r>
          </w:p>
        </w:tc>
      </w:tr>
      <w:tr w:rsidR="00BC69DB" w:rsidRPr="00BC69DB" w:rsidTr="00A445B7">
        <w:tc>
          <w:tcPr>
            <w:tcW w:w="3403" w:type="dxa"/>
            <w:gridSpan w:val="2"/>
          </w:tcPr>
          <w:p w:rsidR="00BC69DB" w:rsidRPr="00BC69DB" w:rsidRDefault="00BC69DB" w:rsidP="00BC69DB">
            <w:pPr>
              <w:rPr>
                <w:rFonts w:ascii="Times New Roman" w:eastAsia="Calibri" w:hAnsi="Times New Roman" w:cs="Times New Roman"/>
                <w:b/>
                <w:sz w:val="24"/>
                <w:szCs w:val="24"/>
              </w:rPr>
            </w:pPr>
            <w:r w:rsidRPr="00BC69DB">
              <w:rPr>
                <w:rFonts w:ascii="Times New Roman" w:eastAsia="Calibri" w:hAnsi="Times New Roman" w:cs="Times New Roman"/>
                <w:b/>
                <w:sz w:val="24"/>
                <w:szCs w:val="24"/>
              </w:rPr>
              <w:t>Математика и информатика</w:t>
            </w: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Математика</w:t>
            </w:r>
          </w:p>
        </w:tc>
        <w:tc>
          <w:tcPr>
            <w:tcW w:w="2184" w:type="dxa"/>
            <w:gridSpan w:val="2"/>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4</w:t>
            </w:r>
          </w:p>
        </w:tc>
      </w:tr>
      <w:tr w:rsidR="00BC69DB" w:rsidRPr="00BC69DB" w:rsidTr="00A445B7">
        <w:tc>
          <w:tcPr>
            <w:tcW w:w="3403" w:type="dxa"/>
            <w:gridSpan w:val="2"/>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b/>
                <w:sz w:val="24"/>
                <w:szCs w:val="24"/>
              </w:rPr>
              <w:t>Обществознание и естествознание</w:t>
            </w: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Окружающий мир</w:t>
            </w:r>
          </w:p>
        </w:tc>
        <w:tc>
          <w:tcPr>
            <w:tcW w:w="2184" w:type="dxa"/>
            <w:gridSpan w:val="2"/>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2</w:t>
            </w:r>
          </w:p>
        </w:tc>
      </w:tr>
      <w:tr w:rsidR="00BC69DB" w:rsidRPr="00BC69DB" w:rsidTr="00A445B7">
        <w:tc>
          <w:tcPr>
            <w:tcW w:w="3403" w:type="dxa"/>
            <w:gridSpan w:val="2"/>
          </w:tcPr>
          <w:p w:rsidR="00BC69DB" w:rsidRPr="00BC69DB" w:rsidRDefault="00BC69DB" w:rsidP="00BC69DB">
            <w:pPr>
              <w:rPr>
                <w:rFonts w:ascii="Times New Roman" w:eastAsia="Calibri" w:hAnsi="Times New Roman" w:cs="Times New Roman"/>
                <w:b/>
                <w:sz w:val="24"/>
                <w:szCs w:val="24"/>
              </w:rPr>
            </w:pPr>
            <w:r w:rsidRPr="00BC69DB">
              <w:rPr>
                <w:rFonts w:ascii="Times New Roman" w:eastAsia="Calibri" w:hAnsi="Times New Roman" w:cs="Times New Roman"/>
                <w:b/>
                <w:sz w:val="24"/>
                <w:szCs w:val="24"/>
              </w:rPr>
              <w:t>Основы религиозных культур и светской этики</w:t>
            </w: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Основы религиозных культур и светской этики</w:t>
            </w:r>
          </w:p>
        </w:tc>
        <w:tc>
          <w:tcPr>
            <w:tcW w:w="2184" w:type="dxa"/>
            <w:gridSpan w:val="2"/>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1</w:t>
            </w:r>
          </w:p>
        </w:tc>
      </w:tr>
      <w:tr w:rsidR="00BC69DB" w:rsidRPr="00BC69DB" w:rsidTr="00A445B7">
        <w:tc>
          <w:tcPr>
            <w:tcW w:w="3403" w:type="dxa"/>
            <w:gridSpan w:val="2"/>
            <w:vMerge w:val="restart"/>
          </w:tcPr>
          <w:p w:rsidR="00BC69DB" w:rsidRPr="00BC69DB" w:rsidRDefault="00BC69DB" w:rsidP="00BC69DB">
            <w:pPr>
              <w:rPr>
                <w:rFonts w:ascii="Times New Roman" w:eastAsia="Calibri" w:hAnsi="Times New Roman" w:cs="Times New Roman"/>
                <w:b/>
                <w:sz w:val="24"/>
                <w:szCs w:val="24"/>
              </w:rPr>
            </w:pPr>
            <w:r w:rsidRPr="00BC69DB">
              <w:rPr>
                <w:rFonts w:ascii="Times New Roman" w:eastAsia="Calibri" w:hAnsi="Times New Roman" w:cs="Times New Roman"/>
                <w:b/>
                <w:sz w:val="24"/>
                <w:szCs w:val="24"/>
              </w:rPr>
              <w:t>Искусство</w:t>
            </w: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Музыка</w:t>
            </w:r>
          </w:p>
        </w:tc>
        <w:tc>
          <w:tcPr>
            <w:tcW w:w="2184" w:type="dxa"/>
            <w:gridSpan w:val="2"/>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1</w:t>
            </w:r>
          </w:p>
        </w:tc>
      </w:tr>
      <w:tr w:rsidR="00BC69DB" w:rsidRPr="00BC69DB" w:rsidTr="00A445B7">
        <w:tc>
          <w:tcPr>
            <w:tcW w:w="3403" w:type="dxa"/>
            <w:gridSpan w:val="2"/>
            <w:vMerge/>
          </w:tcPr>
          <w:p w:rsidR="00BC69DB" w:rsidRPr="00BC69DB" w:rsidRDefault="00BC69DB" w:rsidP="00BC69DB">
            <w:pPr>
              <w:rPr>
                <w:rFonts w:ascii="Times New Roman" w:eastAsia="Calibri" w:hAnsi="Times New Roman" w:cs="Times New Roman"/>
                <w:sz w:val="24"/>
                <w:szCs w:val="24"/>
              </w:rPr>
            </w:pP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Изобразительное искусство</w:t>
            </w:r>
          </w:p>
        </w:tc>
        <w:tc>
          <w:tcPr>
            <w:tcW w:w="2184" w:type="dxa"/>
            <w:gridSpan w:val="2"/>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1</w:t>
            </w:r>
          </w:p>
        </w:tc>
      </w:tr>
      <w:tr w:rsidR="00BC69DB" w:rsidRPr="00BC69DB" w:rsidTr="00A445B7">
        <w:tc>
          <w:tcPr>
            <w:tcW w:w="3403" w:type="dxa"/>
            <w:gridSpan w:val="2"/>
          </w:tcPr>
          <w:p w:rsidR="00BC69DB" w:rsidRPr="00BC69DB" w:rsidRDefault="00BC69DB" w:rsidP="00BC69DB">
            <w:pPr>
              <w:rPr>
                <w:rFonts w:ascii="Times New Roman" w:eastAsia="Calibri" w:hAnsi="Times New Roman" w:cs="Times New Roman"/>
                <w:b/>
                <w:sz w:val="24"/>
                <w:szCs w:val="24"/>
              </w:rPr>
            </w:pPr>
            <w:r w:rsidRPr="00BC69DB">
              <w:rPr>
                <w:rFonts w:ascii="Times New Roman" w:eastAsia="Calibri" w:hAnsi="Times New Roman" w:cs="Times New Roman"/>
                <w:b/>
                <w:sz w:val="24"/>
                <w:szCs w:val="24"/>
              </w:rPr>
              <w:t>Технология</w:t>
            </w: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 xml:space="preserve">Технология </w:t>
            </w:r>
          </w:p>
        </w:tc>
        <w:tc>
          <w:tcPr>
            <w:tcW w:w="2184" w:type="dxa"/>
            <w:gridSpan w:val="2"/>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1</w:t>
            </w:r>
          </w:p>
        </w:tc>
      </w:tr>
      <w:tr w:rsidR="00BC69DB" w:rsidRPr="00BC69DB" w:rsidTr="00A445B7">
        <w:tc>
          <w:tcPr>
            <w:tcW w:w="3403" w:type="dxa"/>
            <w:gridSpan w:val="2"/>
          </w:tcPr>
          <w:p w:rsidR="00BC69DB" w:rsidRPr="00BC69DB" w:rsidRDefault="00BC69DB" w:rsidP="00BC69DB">
            <w:pPr>
              <w:rPr>
                <w:rFonts w:ascii="Times New Roman" w:eastAsia="Calibri" w:hAnsi="Times New Roman" w:cs="Times New Roman"/>
                <w:b/>
                <w:sz w:val="24"/>
                <w:szCs w:val="24"/>
              </w:rPr>
            </w:pPr>
            <w:r w:rsidRPr="00BC69DB">
              <w:rPr>
                <w:rFonts w:ascii="Times New Roman" w:eastAsia="Calibri" w:hAnsi="Times New Roman" w:cs="Times New Roman"/>
                <w:b/>
                <w:sz w:val="24"/>
                <w:szCs w:val="24"/>
              </w:rPr>
              <w:t>Физическая культура</w:t>
            </w: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 xml:space="preserve">Физическая культура </w:t>
            </w:r>
          </w:p>
        </w:tc>
        <w:tc>
          <w:tcPr>
            <w:tcW w:w="2184" w:type="dxa"/>
            <w:gridSpan w:val="2"/>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3</w:t>
            </w:r>
          </w:p>
        </w:tc>
      </w:tr>
      <w:tr w:rsidR="00BC69DB" w:rsidRPr="00BC69DB" w:rsidTr="00A445B7">
        <w:tc>
          <w:tcPr>
            <w:tcW w:w="3403" w:type="dxa"/>
            <w:gridSpan w:val="2"/>
          </w:tcPr>
          <w:p w:rsidR="00BC69DB" w:rsidRPr="00BC69DB" w:rsidRDefault="00BC69DB" w:rsidP="00BC69DB">
            <w:pPr>
              <w:rPr>
                <w:rFonts w:ascii="Times New Roman" w:eastAsia="Calibri" w:hAnsi="Times New Roman" w:cs="Times New Roman"/>
                <w:sz w:val="24"/>
                <w:szCs w:val="24"/>
              </w:rPr>
            </w:pP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 xml:space="preserve">ИТОГО: </w:t>
            </w:r>
          </w:p>
        </w:tc>
        <w:tc>
          <w:tcPr>
            <w:tcW w:w="2184" w:type="dxa"/>
            <w:gridSpan w:val="2"/>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21</w:t>
            </w:r>
          </w:p>
        </w:tc>
      </w:tr>
      <w:tr w:rsidR="00BC69DB" w:rsidRPr="00BC69DB" w:rsidTr="00A445B7">
        <w:tc>
          <w:tcPr>
            <w:tcW w:w="9345" w:type="dxa"/>
            <w:gridSpan w:val="5"/>
          </w:tcPr>
          <w:p w:rsidR="00BC69DB" w:rsidRPr="00BC69DB" w:rsidRDefault="00BC69DB" w:rsidP="00BC69DB">
            <w:pPr>
              <w:jc w:val="center"/>
              <w:rPr>
                <w:rFonts w:ascii="Times New Roman" w:eastAsia="Calibri" w:hAnsi="Times New Roman" w:cs="Times New Roman"/>
                <w:b/>
                <w:sz w:val="24"/>
                <w:szCs w:val="24"/>
              </w:rPr>
            </w:pPr>
            <w:r w:rsidRPr="00BC69DB">
              <w:rPr>
                <w:rFonts w:ascii="Times New Roman" w:eastAsia="Calibri" w:hAnsi="Times New Roman" w:cs="Times New Roman"/>
                <w:b/>
                <w:sz w:val="24"/>
                <w:szCs w:val="24"/>
              </w:rPr>
              <w:t>Часть, формируемая участниками образовательного процесса</w:t>
            </w:r>
          </w:p>
          <w:p w:rsidR="00BC69DB" w:rsidRPr="00BC69DB" w:rsidRDefault="00BC69DB" w:rsidP="00BC69DB">
            <w:pPr>
              <w:jc w:val="center"/>
              <w:rPr>
                <w:rFonts w:ascii="Times New Roman" w:eastAsia="Calibri" w:hAnsi="Times New Roman" w:cs="Times New Roman"/>
                <w:b/>
                <w:sz w:val="24"/>
                <w:szCs w:val="24"/>
              </w:rPr>
            </w:pPr>
          </w:p>
        </w:tc>
      </w:tr>
      <w:tr w:rsidR="00BC69DB" w:rsidRPr="00BC69DB" w:rsidTr="00A445B7">
        <w:tc>
          <w:tcPr>
            <w:tcW w:w="3390" w:type="dxa"/>
          </w:tcPr>
          <w:p w:rsidR="00BC69DB" w:rsidRPr="00BC69DB" w:rsidRDefault="00BC69DB" w:rsidP="00BC69DB">
            <w:pPr>
              <w:rPr>
                <w:rFonts w:ascii="Times New Roman" w:eastAsia="Calibri" w:hAnsi="Times New Roman" w:cs="Times New Roman"/>
                <w:b/>
                <w:sz w:val="24"/>
                <w:szCs w:val="24"/>
              </w:rPr>
            </w:pPr>
            <w:r w:rsidRPr="00BC69DB">
              <w:rPr>
                <w:rFonts w:ascii="Times New Roman" w:eastAsia="Calibri" w:hAnsi="Times New Roman" w:cs="Times New Roman"/>
                <w:b/>
                <w:sz w:val="24"/>
                <w:szCs w:val="24"/>
              </w:rPr>
              <w:t>Русский язык и литературное чтение</w:t>
            </w:r>
          </w:p>
        </w:tc>
        <w:tc>
          <w:tcPr>
            <w:tcW w:w="3771" w:type="dxa"/>
            <w:gridSpan w:val="2"/>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Русский язык</w:t>
            </w:r>
          </w:p>
        </w:tc>
        <w:tc>
          <w:tcPr>
            <w:tcW w:w="2184" w:type="dxa"/>
            <w:gridSpan w:val="2"/>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1</w:t>
            </w:r>
          </w:p>
        </w:tc>
      </w:tr>
      <w:tr w:rsidR="00BC69DB" w:rsidRPr="00BC69DB" w:rsidTr="00A445B7">
        <w:tc>
          <w:tcPr>
            <w:tcW w:w="3390" w:type="dxa"/>
          </w:tcPr>
          <w:p w:rsidR="00BC69DB" w:rsidRPr="00BC69DB" w:rsidRDefault="00BC69DB" w:rsidP="00BC69DB">
            <w:pPr>
              <w:rPr>
                <w:rFonts w:ascii="Times New Roman" w:eastAsia="Calibri" w:hAnsi="Times New Roman" w:cs="Times New Roman"/>
                <w:b/>
                <w:sz w:val="24"/>
                <w:szCs w:val="24"/>
              </w:rPr>
            </w:pPr>
            <w:r w:rsidRPr="00BC69DB">
              <w:rPr>
                <w:rFonts w:ascii="Times New Roman" w:eastAsia="Calibri" w:hAnsi="Times New Roman" w:cs="Times New Roman"/>
                <w:b/>
                <w:sz w:val="24"/>
                <w:szCs w:val="24"/>
              </w:rPr>
              <w:t>Иностранный язык</w:t>
            </w:r>
          </w:p>
        </w:tc>
        <w:tc>
          <w:tcPr>
            <w:tcW w:w="3771" w:type="dxa"/>
            <w:gridSpan w:val="2"/>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Английский язык</w:t>
            </w:r>
          </w:p>
        </w:tc>
        <w:tc>
          <w:tcPr>
            <w:tcW w:w="2184" w:type="dxa"/>
            <w:gridSpan w:val="2"/>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1</w:t>
            </w:r>
          </w:p>
        </w:tc>
      </w:tr>
      <w:tr w:rsidR="00BC69DB" w:rsidRPr="00BC69DB" w:rsidTr="00A445B7">
        <w:tc>
          <w:tcPr>
            <w:tcW w:w="7161" w:type="dxa"/>
            <w:gridSpan w:val="3"/>
          </w:tcPr>
          <w:p w:rsidR="00BC69DB" w:rsidRPr="00BC69DB" w:rsidRDefault="00BC69DB" w:rsidP="00BC69DB">
            <w:pPr>
              <w:rPr>
                <w:rFonts w:ascii="Times New Roman" w:eastAsia="Calibri" w:hAnsi="Times New Roman" w:cs="Times New Roman"/>
                <w:b/>
                <w:sz w:val="24"/>
                <w:szCs w:val="24"/>
              </w:rPr>
            </w:pPr>
            <w:r w:rsidRPr="00BC69DB">
              <w:rPr>
                <w:rFonts w:ascii="Times New Roman" w:eastAsia="Calibri" w:hAnsi="Times New Roman" w:cs="Times New Roman"/>
                <w:b/>
                <w:sz w:val="24"/>
                <w:szCs w:val="24"/>
              </w:rPr>
              <w:t>Максимально допустимая недельная нагрузка (при пятидневной учебной неделе)</w:t>
            </w:r>
          </w:p>
        </w:tc>
        <w:tc>
          <w:tcPr>
            <w:tcW w:w="2184" w:type="dxa"/>
            <w:gridSpan w:val="2"/>
          </w:tcPr>
          <w:p w:rsidR="00BC69DB" w:rsidRPr="00BC69DB" w:rsidRDefault="00BC69DB" w:rsidP="00BC69DB">
            <w:pPr>
              <w:jc w:val="center"/>
              <w:rPr>
                <w:rFonts w:ascii="Times New Roman" w:eastAsia="Calibri" w:hAnsi="Times New Roman" w:cs="Times New Roman"/>
                <w:b/>
                <w:sz w:val="24"/>
                <w:szCs w:val="24"/>
              </w:rPr>
            </w:pPr>
            <w:r w:rsidRPr="00BC69DB">
              <w:rPr>
                <w:rFonts w:ascii="Times New Roman" w:eastAsia="Calibri" w:hAnsi="Times New Roman" w:cs="Times New Roman"/>
                <w:b/>
                <w:sz w:val="24"/>
                <w:szCs w:val="24"/>
              </w:rPr>
              <w:t>23</w:t>
            </w:r>
          </w:p>
        </w:tc>
      </w:tr>
    </w:tbl>
    <w:p w:rsidR="00BC69DB" w:rsidRPr="00BC69DB" w:rsidRDefault="00BC69DB" w:rsidP="00BC69DB">
      <w:pPr>
        <w:spacing w:after="200" w:line="276" w:lineRule="auto"/>
        <w:rPr>
          <w:rFonts w:ascii="Times New Roman" w:eastAsia="Calibri" w:hAnsi="Times New Roman" w:cs="Times New Roman"/>
          <w:b/>
          <w:sz w:val="24"/>
          <w:szCs w:val="24"/>
        </w:rPr>
      </w:pPr>
      <w:r w:rsidRPr="00BC69DB">
        <w:rPr>
          <w:rFonts w:ascii="Times New Roman" w:eastAsia="Calibri" w:hAnsi="Times New Roman" w:cs="Times New Roman"/>
          <w:b/>
          <w:sz w:val="24"/>
          <w:szCs w:val="24"/>
        </w:rPr>
        <w:t xml:space="preserve">               </w:t>
      </w:r>
    </w:p>
    <w:p w:rsidR="00BC69DB" w:rsidRPr="00BC69DB" w:rsidRDefault="00BC69DB" w:rsidP="00BC69DB">
      <w:pPr>
        <w:spacing w:after="200" w:line="276" w:lineRule="auto"/>
        <w:jc w:val="center"/>
        <w:rPr>
          <w:rFonts w:ascii="Times New Roman" w:eastAsia="Calibri" w:hAnsi="Times New Roman" w:cs="Times New Roman"/>
          <w:b/>
          <w:sz w:val="24"/>
          <w:szCs w:val="24"/>
        </w:rPr>
      </w:pPr>
      <w:r w:rsidRPr="00BC69DB">
        <w:rPr>
          <w:rFonts w:ascii="Times New Roman" w:eastAsia="Calibri" w:hAnsi="Times New Roman" w:cs="Times New Roman"/>
          <w:b/>
          <w:sz w:val="24"/>
          <w:szCs w:val="24"/>
        </w:rPr>
        <w:t>Внеурочная деятельность (включая коррекционно-развивающую область)</w:t>
      </w:r>
    </w:p>
    <w:tbl>
      <w:tblPr>
        <w:tblStyle w:val="a7"/>
        <w:tblW w:w="0" w:type="auto"/>
        <w:tblLook w:val="04A0" w:firstRow="1" w:lastRow="0" w:firstColumn="1" w:lastColumn="0" w:noHBand="0" w:noVBand="1"/>
      </w:tblPr>
      <w:tblGrid>
        <w:gridCol w:w="3403"/>
        <w:gridCol w:w="3758"/>
        <w:gridCol w:w="2184"/>
      </w:tblGrid>
      <w:tr w:rsidR="00BC69DB" w:rsidRPr="00BC69DB" w:rsidTr="00A445B7">
        <w:tc>
          <w:tcPr>
            <w:tcW w:w="3403" w:type="dxa"/>
          </w:tcPr>
          <w:p w:rsidR="00BC69DB" w:rsidRPr="00BC69DB" w:rsidRDefault="00BC69DB" w:rsidP="00BC69DB">
            <w:pPr>
              <w:rPr>
                <w:rFonts w:ascii="Times New Roman" w:eastAsia="Calibri" w:hAnsi="Times New Roman" w:cs="Times New Roman"/>
                <w:b/>
              </w:rPr>
            </w:pPr>
            <w:r w:rsidRPr="00BC69DB">
              <w:rPr>
                <w:rFonts w:ascii="Times New Roman" w:eastAsia="Calibri" w:hAnsi="Times New Roman" w:cs="Times New Roman"/>
                <w:b/>
              </w:rPr>
              <w:t xml:space="preserve"> Коррекционно- развивающая область (</w:t>
            </w:r>
            <w:r w:rsidRPr="00BC69DB">
              <w:rPr>
                <w:rFonts w:ascii="Times New Roman" w:eastAsia="Calibri" w:hAnsi="Times New Roman" w:cs="Times New Roman"/>
              </w:rPr>
              <w:t>Коррекционно-развивающие занятия)</w:t>
            </w:r>
          </w:p>
        </w:tc>
        <w:tc>
          <w:tcPr>
            <w:tcW w:w="3758" w:type="dxa"/>
          </w:tcPr>
          <w:p w:rsidR="00BC69DB" w:rsidRPr="00BC69DB" w:rsidRDefault="00BC69DB" w:rsidP="00BC69DB">
            <w:pPr>
              <w:rPr>
                <w:rFonts w:ascii="Times New Roman" w:eastAsia="Calibri" w:hAnsi="Times New Roman" w:cs="Times New Roman"/>
              </w:rPr>
            </w:pPr>
            <w:r w:rsidRPr="00BC69DB">
              <w:rPr>
                <w:rFonts w:ascii="Times New Roman" w:eastAsia="Calibri" w:hAnsi="Times New Roman" w:cs="Times New Roman"/>
              </w:rPr>
              <w:t>Занятия по развитию познавательных процессов</w:t>
            </w:r>
          </w:p>
        </w:tc>
        <w:tc>
          <w:tcPr>
            <w:tcW w:w="2184" w:type="dxa"/>
          </w:tcPr>
          <w:p w:rsidR="00BC69DB" w:rsidRPr="00BC69DB" w:rsidRDefault="00BC69DB" w:rsidP="00BC69DB">
            <w:pPr>
              <w:jc w:val="center"/>
              <w:rPr>
                <w:rFonts w:ascii="Times New Roman" w:eastAsia="Calibri" w:hAnsi="Times New Roman" w:cs="Times New Roman"/>
              </w:rPr>
            </w:pPr>
            <w:r w:rsidRPr="00BC69DB">
              <w:rPr>
                <w:rFonts w:ascii="Times New Roman" w:eastAsia="Calibri" w:hAnsi="Times New Roman" w:cs="Times New Roman"/>
              </w:rPr>
              <w:t>1</w:t>
            </w:r>
          </w:p>
          <w:p w:rsidR="00BC69DB" w:rsidRPr="00BC69DB" w:rsidRDefault="00BC69DB" w:rsidP="00BC69DB">
            <w:pPr>
              <w:jc w:val="center"/>
              <w:rPr>
                <w:rFonts w:ascii="Times New Roman" w:eastAsia="Calibri" w:hAnsi="Times New Roman" w:cs="Times New Roman"/>
              </w:rPr>
            </w:pPr>
          </w:p>
        </w:tc>
      </w:tr>
      <w:tr w:rsidR="00BC69DB" w:rsidRPr="00BC69DB" w:rsidTr="00A445B7">
        <w:tc>
          <w:tcPr>
            <w:tcW w:w="3403" w:type="dxa"/>
            <w:vMerge w:val="restart"/>
          </w:tcPr>
          <w:p w:rsidR="00BC69DB" w:rsidRPr="00BC69DB" w:rsidRDefault="00BC69DB" w:rsidP="00BC69DB">
            <w:pPr>
              <w:rPr>
                <w:rFonts w:ascii="Times New Roman" w:eastAsia="Calibri" w:hAnsi="Times New Roman" w:cs="Times New Roman"/>
              </w:rPr>
            </w:pPr>
          </w:p>
        </w:tc>
        <w:tc>
          <w:tcPr>
            <w:tcW w:w="3758" w:type="dxa"/>
          </w:tcPr>
          <w:p w:rsidR="00BC69DB" w:rsidRPr="00BC69DB" w:rsidRDefault="00BC69DB" w:rsidP="00BC69DB">
            <w:pPr>
              <w:rPr>
                <w:rFonts w:ascii="Times New Roman" w:eastAsia="Calibri" w:hAnsi="Times New Roman" w:cs="Times New Roman"/>
              </w:rPr>
            </w:pPr>
            <w:r w:rsidRPr="00BC69DB">
              <w:rPr>
                <w:rFonts w:ascii="Times New Roman" w:eastAsia="Calibri" w:hAnsi="Times New Roman" w:cs="Times New Roman"/>
              </w:rPr>
              <w:t>Педагогическая коррекция по литературному чтению</w:t>
            </w:r>
          </w:p>
          <w:p w:rsidR="00BC69DB" w:rsidRPr="00BC69DB" w:rsidRDefault="00BC69DB" w:rsidP="00BC69DB">
            <w:pPr>
              <w:rPr>
                <w:rFonts w:ascii="Times New Roman" w:eastAsia="Calibri" w:hAnsi="Times New Roman" w:cs="Times New Roman"/>
              </w:rPr>
            </w:pPr>
          </w:p>
        </w:tc>
        <w:tc>
          <w:tcPr>
            <w:tcW w:w="2184" w:type="dxa"/>
          </w:tcPr>
          <w:p w:rsidR="00BC69DB" w:rsidRPr="00BC69DB" w:rsidRDefault="00BC69DB" w:rsidP="00BC69DB">
            <w:pPr>
              <w:jc w:val="center"/>
              <w:rPr>
                <w:rFonts w:ascii="Times New Roman" w:eastAsia="Calibri" w:hAnsi="Times New Roman" w:cs="Times New Roman"/>
              </w:rPr>
            </w:pPr>
            <w:r w:rsidRPr="00BC69DB">
              <w:rPr>
                <w:rFonts w:ascii="Times New Roman" w:eastAsia="Calibri" w:hAnsi="Times New Roman" w:cs="Times New Roman"/>
              </w:rPr>
              <w:t>1</w:t>
            </w:r>
          </w:p>
        </w:tc>
      </w:tr>
      <w:tr w:rsidR="00BC69DB" w:rsidRPr="00BC69DB" w:rsidTr="00A445B7">
        <w:tc>
          <w:tcPr>
            <w:tcW w:w="3403" w:type="dxa"/>
            <w:vMerge/>
          </w:tcPr>
          <w:p w:rsidR="00BC69DB" w:rsidRPr="00BC69DB" w:rsidRDefault="00BC69DB" w:rsidP="00BC69DB">
            <w:pPr>
              <w:rPr>
                <w:rFonts w:ascii="Times New Roman" w:eastAsia="Calibri" w:hAnsi="Times New Roman" w:cs="Times New Roman"/>
              </w:rPr>
            </w:pPr>
          </w:p>
        </w:tc>
        <w:tc>
          <w:tcPr>
            <w:tcW w:w="3758" w:type="dxa"/>
          </w:tcPr>
          <w:p w:rsidR="00BC69DB" w:rsidRPr="00BC69DB" w:rsidRDefault="00BC69DB" w:rsidP="00BC69DB">
            <w:pPr>
              <w:rPr>
                <w:rFonts w:ascii="Times New Roman" w:eastAsia="Calibri" w:hAnsi="Times New Roman" w:cs="Times New Roman"/>
              </w:rPr>
            </w:pPr>
            <w:r w:rsidRPr="00BC69DB">
              <w:rPr>
                <w:rFonts w:ascii="Times New Roman" w:eastAsia="Calibri" w:hAnsi="Times New Roman" w:cs="Times New Roman"/>
              </w:rPr>
              <w:t>Педагогическая коррекция по математике</w:t>
            </w:r>
          </w:p>
        </w:tc>
        <w:tc>
          <w:tcPr>
            <w:tcW w:w="2184" w:type="dxa"/>
          </w:tcPr>
          <w:p w:rsidR="00BC69DB" w:rsidRPr="00BC69DB" w:rsidRDefault="00BC69DB" w:rsidP="00BC69DB">
            <w:pPr>
              <w:jc w:val="center"/>
              <w:rPr>
                <w:rFonts w:ascii="Times New Roman" w:eastAsia="Calibri" w:hAnsi="Times New Roman" w:cs="Times New Roman"/>
              </w:rPr>
            </w:pPr>
            <w:r w:rsidRPr="00BC69DB">
              <w:rPr>
                <w:rFonts w:ascii="Times New Roman" w:eastAsia="Calibri" w:hAnsi="Times New Roman" w:cs="Times New Roman"/>
              </w:rPr>
              <w:t>2</w:t>
            </w:r>
          </w:p>
        </w:tc>
      </w:tr>
      <w:tr w:rsidR="00BC69DB" w:rsidRPr="00BC69DB" w:rsidTr="00A445B7">
        <w:tc>
          <w:tcPr>
            <w:tcW w:w="3403" w:type="dxa"/>
            <w:vMerge/>
          </w:tcPr>
          <w:p w:rsidR="00BC69DB" w:rsidRPr="00BC69DB" w:rsidRDefault="00BC69DB" w:rsidP="00BC69DB">
            <w:pPr>
              <w:rPr>
                <w:rFonts w:ascii="Times New Roman" w:eastAsia="Calibri" w:hAnsi="Times New Roman" w:cs="Times New Roman"/>
              </w:rPr>
            </w:pPr>
          </w:p>
        </w:tc>
        <w:tc>
          <w:tcPr>
            <w:tcW w:w="3758" w:type="dxa"/>
          </w:tcPr>
          <w:p w:rsidR="00BC69DB" w:rsidRPr="00BC69DB" w:rsidRDefault="00BC69DB" w:rsidP="00BC69DB">
            <w:pPr>
              <w:rPr>
                <w:rFonts w:ascii="Times New Roman" w:eastAsia="Calibri" w:hAnsi="Times New Roman" w:cs="Times New Roman"/>
              </w:rPr>
            </w:pPr>
            <w:r w:rsidRPr="00BC69DB">
              <w:rPr>
                <w:rFonts w:ascii="Times New Roman" w:eastAsia="Calibri" w:hAnsi="Times New Roman" w:cs="Times New Roman"/>
              </w:rPr>
              <w:t>Педагогическая коррекция по русскому языку</w:t>
            </w:r>
          </w:p>
        </w:tc>
        <w:tc>
          <w:tcPr>
            <w:tcW w:w="2184" w:type="dxa"/>
          </w:tcPr>
          <w:p w:rsidR="00BC69DB" w:rsidRPr="00BC69DB" w:rsidRDefault="00BC69DB" w:rsidP="00BC69DB">
            <w:pPr>
              <w:jc w:val="center"/>
              <w:rPr>
                <w:rFonts w:ascii="Times New Roman" w:eastAsia="Calibri" w:hAnsi="Times New Roman" w:cs="Times New Roman"/>
              </w:rPr>
            </w:pPr>
            <w:r w:rsidRPr="00BC69DB">
              <w:rPr>
                <w:rFonts w:ascii="Times New Roman" w:eastAsia="Calibri" w:hAnsi="Times New Roman" w:cs="Times New Roman"/>
              </w:rPr>
              <w:t>2</w:t>
            </w:r>
          </w:p>
        </w:tc>
      </w:tr>
      <w:tr w:rsidR="00BC69DB" w:rsidRPr="00BC69DB" w:rsidTr="00A445B7">
        <w:tc>
          <w:tcPr>
            <w:tcW w:w="3403" w:type="dxa"/>
          </w:tcPr>
          <w:p w:rsidR="00BC69DB" w:rsidRPr="00BC69DB" w:rsidRDefault="00BC69DB" w:rsidP="00BC69DB">
            <w:pPr>
              <w:rPr>
                <w:rFonts w:ascii="Times New Roman" w:eastAsia="Calibri" w:hAnsi="Times New Roman" w:cs="Times New Roman"/>
              </w:rPr>
            </w:pPr>
            <w:r w:rsidRPr="00BC69DB">
              <w:rPr>
                <w:rFonts w:ascii="Times New Roman" w:eastAsia="Calibri" w:hAnsi="Times New Roman" w:cs="Times New Roman"/>
              </w:rPr>
              <w:t>Ритмика</w:t>
            </w:r>
          </w:p>
        </w:tc>
        <w:tc>
          <w:tcPr>
            <w:tcW w:w="3758" w:type="dxa"/>
          </w:tcPr>
          <w:p w:rsidR="00BC69DB" w:rsidRPr="00BC69DB" w:rsidRDefault="00BC69DB" w:rsidP="00BC69DB">
            <w:pPr>
              <w:rPr>
                <w:rFonts w:ascii="Times New Roman" w:eastAsia="Calibri" w:hAnsi="Times New Roman" w:cs="Times New Roman"/>
              </w:rPr>
            </w:pPr>
            <w:r w:rsidRPr="00BC69DB">
              <w:rPr>
                <w:rFonts w:ascii="Times New Roman" w:eastAsia="Calibri" w:hAnsi="Times New Roman" w:cs="Times New Roman"/>
              </w:rPr>
              <w:t xml:space="preserve">Ритмика </w:t>
            </w:r>
          </w:p>
        </w:tc>
        <w:tc>
          <w:tcPr>
            <w:tcW w:w="2184" w:type="dxa"/>
          </w:tcPr>
          <w:p w:rsidR="00BC69DB" w:rsidRPr="00BC69DB" w:rsidRDefault="00BC69DB" w:rsidP="00BC69DB">
            <w:pPr>
              <w:jc w:val="center"/>
              <w:rPr>
                <w:rFonts w:ascii="Times New Roman" w:eastAsia="Calibri" w:hAnsi="Times New Roman" w:cs="Times New Roman"/>
              </w:rPr>
            </w:pPr>
            <w:r w:rsidRPr="00BC69DB">
              <w:rPr>
                <w:rFonts w:ascii="Times New Roman" w:eastAsia="Calibri" w:hAnsi="Times New Roman" w:cs="Times New Roman"/>
              </w:rPr>
              <w:t>1</w:t>
            </w:r>
          </w:p>
        </w:tc>
      </w:tr>
      <w:tr w:rsidR="00BC69DB" w:rsidRPr="00BC69DB" w:rsidTr="00A445B7">
        <w:tc>
          <w:tcPr>
            <w:tcW w:w="3403" w:type="dxa"/>
          </w:tcPr>
          <w:p w:rsidR="00BC69DB" w:rsidRPr="00BC69DB" w:rsidRDefault="00BC69DB" w:rsidP="00BC69DB">
            <w:pPr>
              <w:rPr>
                <w:rFonts w:ascii="Times New Roman" w:eastAsia="Calibri" w:hAnsi="Times New Roman" w:cs="Times New Roman"/>
                <w:b/>
              </w:rPr>
            </w:pPr>
            <w:r w:rsidRPr="00BC69DB">
              <w:rPr>
                <w:rFonts w:ascii="Times New Roman" w:eastAsia="Calibri" w:hAnsi="Times New Roman" w:cs="Times New Roman"/>
                <w:b/>
              </w:rPr>
              <w:t>ИТОГО</w:t>
            </w:r>
            <w:r w:rsidRPr="00BC69DB">
              <w:rPr>
                <w:rFonts w:ascii="Times New Roman" w:eastAsia="Calibri" w:hAnsi="Times New Roman" w:cs="Times New Roman"/>
                <w:b/>
              </w:rPr>
              <w:tab/>
            </w:r>
            <w:r w:rsidRPr="00BC69DB">
              <w:rPr>
                <w:rFonts w:ascii="Times New Roman" w:eastAsia="Calibri" w:hAnsi="Times New Roman" w:cs="Times New Roman"/>
                <w:b/>
              </w:rPr>
              <w:tab/>
            </w:r>
          </w:p>
        </w:tc>
        <w:tc>
          <w:tcPr>
            <w:tcW w:w="3758" w:type="dxa"/>
          </w:tcPr>
          <w:p w:rsidR="00BC69DB" w:rsidRPr="00BC69DB" w:rsidRDefault="00BC69DB" w:rsidP="00BC69DB">
            <w:pPr>
              <w:rPr>
                <w:rFonts w:ascii="Times New Roman" w:eastAsia="Calibri" w:hAnsi="Times New Roman" w:cs="Times New Roman"/>
                <w:b/>
              </w:rPr>
            </w:pPr>
          </w:p>
        </w:tc>
        <w:tc>
          <w:tcPr>
            <w:tcW w:w="2184" w:type="dxa"/>
          </w:tcPr>
          <w:p w:rsidR="00BC69DB" w:rsidRPr="00BC69DB" w:rsidRDefault="00BC69DB" w:rsidP="00BC69DB">
            <w:pPr>
              <w:jc w:val="center"/>
              <w:rPr>
                <w:rFonts w:ascii="Times New Roman" w:eastAsia="Calibri" w:hAnsi="Times New Roman" w:cs="Times New Roman"/>
                <w:b/>
              </w:rPr>
            </w:pPr>
            <w:r w:rsidRPr="00BC69DB">
              <w:rPr>
                <w:rFonts w:ascii="Times New Roman" w:eastAsia="Calibri" w:hAnsi="Times New Roman" w:cs="Times New Roman"/>
                <w:b/>
              </w:rPr>
              <w:t>7</w:t>
            </w:r>
          </w:p>
        </w:tc>
      </w:tr>
      <w:tr w:rsidR="00BC69DB" w:rsidRPr="00BC69DB" w:rsidTr="00A445B7">
        <w:tc>
          <w:tcPr>
            <w:tcW w:w="3403" w:type="dxa"/>
          </w:tcPr>
          <w:p w:rsidR="00BC69DB" w:rsidRPr="00BC69DB" w:rsidRDefault="00BC69DB" w:rsidP="00BC69DB">
            <w:pPr>
              <w:rPr>
                <w:rFonts w:ascii="Times New Roman" w:eastAsia="Calibri" w:hAnsi="Times New Roman" w:cs="Times New Roman"/>
                <w:i/>
                <w:sz w:val="24"/>
                <w:szCs w:val="24"/>
              </w:rPr>
            </w:pPr>
            <w:r w:rsidRPr="00BC69DB">
              <w:rPr>
                <w:rFonts w:ascii="Times New Roman" w:eastAsia="Calibri" w:hAnsi="Times New Roman" w:cs="Times New Roman"/>
                <w:i/>
                <w:sz w:val="24"/>
                <w:szCs w:val="24"/>
              </w:rPr>
              <w:t xml:space="preserve">Направления: </w:t>
            </w:r>
          </w:p>
          <w:p w:rsidR="00BC69DB" w:rsidRPr="00BC69DB" w:rsidRDefault="00BC69DB" w:rsidP="00BC69DB">
            <w:pPr>
              <w:rPr>
                <w:rFonts w:ascii="Times New Roman" w:eastAsia="Calibri" w:hAnsi="Times New Roman" w:cs="Times New Roman"/>
                <w:i/>
                <w:sz w:val="24"/>
                <w:szCs w:val="24"/>
              </w:rPr>
            </w:pPr>
            <w:r w:rsidRPr="00BC69DB">
              <w:rPr>
                <w:rFonts w:ascii="Times New Roman" w:eastAsia="Calibri" w:hAnsi="Times New Roman" w:cs="Times New Roman"/>
                <w:i/>
                <w:sz w:val="24"/>
                <w:szCs w:val="24"/>
              </w:rPr>
              <w:t>Спортивно-оздоровительное</w:t>
            </w:r>
          </w:p>
        </w:tc>
        <w:tc>
          <w:tcPr>
            <w:tcW w:w="3758" w:type="dxa"/>
            <w:vMerge w:val="restart"/>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rPr>
              <w:t xml:space="preserve">План  воспитательной работы </w:t>
            </w:r>
          </w:p>
        </w:tc>
        <w:tc>
          <w:tcPr>
            <w:tcW w:w="2184" w:type="dxa"/>
            <w:vMerge w:val="restart"/>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3</w:t>
            </w:r>
          </w:p>
        </w:tc>
      </w:tr>
      <w:tr w:rsidR="00BC69DB" w:rsidRPr="00BC69DB" w:rsidTr="00A445B7">
        <w:tc>
          <w:tcPr>
            <w:tcW w:w="3403" w:type="dxa"/>
          </w:tcPr>
          <w:p w:rsidR="00BC69DB" w:rsidRPr="00BC69DB" w:rsidRDefault="00BC69DB" w:rsidP="00BC69DB">
            <w:pPr>
              <w:rPr>
                <w:rFonts w:ascii="Times New Roman" w:eastAsia="Calibri" w:hAnsi="Times New Roman" w:cs="Times New Roman"/>
                <w:i/>
              </w:rPr>
            </w:pPr>
          </w:p>
          <w:p w:rsidR="00BC69DB" w:rsidRPr="00BC69DB" w:rsidRDefault="00BC69DB" w:rsidP="00BC69DB">
            <w:pPr>
              <w:rPr>
                <w:rFonts w:ascii="Times New Roman" w:eastAsia="Calibri" w:hAnsi="Times New Roman" w:cs="Times New Roman"/>
                <w:i/>
              </w:rPr>
            </w:pPr>
            <w:r w:rsidRPr="00BC69DB">
              <w:rPr>
                <w:rFonts w:ascii="Times New Roman" w:eastAsia="Calibri" w:hAnsi="Times New Roman" w:cs="Times New Roman"/>
                <w:i/>
              </w:rPr>
              <w:lastRenderedPageBreak/>
              <w:t>Общекультурное</w:t>
            </w:r>
          </w:p>
        </w:tc>
        <w:tc>
          <w:tcPr>
            <w:tcW w:w="3758" w:type="dxa"/>
            <w:vMerge/>
          </w:tcPr>
          <w:p w:rsidR="00BC69DB" w:rsidRPr="00BC69DB" w:rsidRDefault="00BC69DB" w:rsidP="00BC69DB">
            <w:pPr>
              <w:rPr>
                <w:rFonts w:ascii="Times New Roman" w:eastAsia="Calibri" w:hAnsi="Times New Roman" w:cs="Times New Roman"/>
              </w:rPr>
            </w:pPr>
          </w:p>
        </w:tc>
        <w:tc>
          <w:tcPr>
            <w:tcW w:w="2184" w:type="dxa"/>
            <w:vMerge/>
          </w:tcPr>
          <w:p w:rsidR="00BC69DB" w:rsidRPr="00BC69DB" w:rsidRDefault="00BC69DB" w:rsidP="00BC69DB">
            <w:pPr>
              <w:jc w:val="center"/>
              <w:rPr>
                <w:rFonts w:ascii="Times New Roman" w:eastAsia="Calibri" w:hAnsi="Times New Roman" w:cs="Times New Roman"/>
              </w:rPr>
            </w:pPr>
          </w:p>
        </w:tc>
      </w:tr>
      <w:tr w:rsidR="00BC69DB" w:rsidRPr="00BC69DB" w:rsidTr="00A445B7">
        <w:tc>
          <w:tcPr>
            <w:tcW w:w="3403" w:type="dxa"/>
          </w:tcPr>
          <w:p w:rsidR="00BC69DB" w:rsidRPr="00BC69DB" w:rsidRDefault="00BC69DB" w:rsidP="00BC69DB">
            <w:pPr>
              <w:rPr>
                <w:rFonts w:ascii="Times New Roman" w:eastAsia="Calibri" w:hAnsi="Times New Roman" w:cs="Times New Roman"/>
                <w:i/>
                <w:sz w:val="24"/>
                <w:szCs w:val="24"/>
              </w:rPr>
            </w:pPr>
            <w:r w:rsidRPr="00BC69DB">
              <w:rPr>
                <w:rFonts w:ascii="Times New Roman" w:eastAsia="Calibri" w:hAnsi="Times New Roman" w:cs="Times New Roman"/>
                <w:i/>
                <w:sz w:val="24"/>
                <w:szCs w:val="24"/>
              </w:rPr>
              <w:lastRenderedPageBreak/>
              <w:t>Духовно-нравственное</w:t>
            </w:r>
          </w:p>
        </w:tc>
        <w:tc>
          <w:tcPr>
            <w:tcW w:w="3758" w:type="dxa"/>
            <w:vMerge/>
          </w:tcPr>
          <w:p w:rsidR="00BC69DB" w:rsidRPr="00BC69DB" w:rsidRDefault="00BC69DB" w:rsidP="00BC69DB">
            <w:pPr>
              <w:rPr>
                <w:rFonts w:ascii="Times New Roman" w:eastAsia="Calibri" w:hAnsi="Times New Roman" w:cs="Times New Roman"/>
                <w:sz w:val="24"/>
                <w:szCs w:val="24"/>
              </w:rPr>
            </w:pPr>
          </w:p>
        </w:tc>
        <w:tc>
          <w:tcPr>
            <w:tcW w:w="2184" w:type="dxa"/>
            <w:vMerge/>
          </w:tcPr>
          <w:p w:rsidR="00BC69DB" w:rsidRPr="00BC69DB" w:rsidRDefault="00BC69DB" w:rsidP="00BC69DB">
            <w:pPr>
              <w:jc w:val="center"/>
              <w:rPr>
                <w:rFonts w:ascii="Times New Roman" w:eastAsia="Calibri" w:hAnsi="Times New Roman" w:cs="Times New Roman"/>
                <w:sz w:val="24"/>
                <w:szCs w:val="24"/>
              </w:rPr>
            </w:pPr>
          </w:p>
        </w:tc>
      </w:tr>
      <w:tr w:rsidR="00BC69DB" w:rsidRPr="00BC69DB" w:rsidTr="00A445B7">
        <w:tc>
          <w:tcPr>
            <w:tcW w:w="3403" w:type="dxa"/>
          </w:tcPr>
          <w:p w:rsidR="00BC69DB" w:rsidRPr="00BC69DB" w:rsidRDefault="00BC69DB" w:rsidP="00BC69DB">
            <w:pPr>
              <w:rPr>
                <w:rFonts w:ascii="Times New Roman" w:eastAsia="Calibri" w:hAnsi="Times New Roman" w:cs="Times New Roman"/>
                <w:i/>
                <w:sz w:val="24"/>
                <w:szCs w:val="24"/>
              </w:rPr>
            </w:pPr>
            <w:r w:rsidRPr="00BC69DB">
              <w:rPr>
                <w:rFonts w:ascii="Times New Roman" w:eastAsia="Calibri" w:hAnsi="Times New Roman" w:cs="Times New Roman"/>
                <w:i/>
                <w:sz w:val="24"/>
                <w:szCs w:val="24"/>
              </w:rPr>
              <w:t>Социальное</w:t>
            </w:r>
          </w:p>
        </w:tc>
        <w:tc>
          <w:tcPr>
            <w:tcW w:w="3758" w:type="dxa"/>
            <w:vMerge/>
          </w:tcPr>
          <w:p w:rsidR="00BC69DB" w:rsidRPr="00BC69DB" w:rsidRDefault="00BC69DB" w:rsidP="00BC69DB">
            <w:pPr>
              <w:rPr>
                <w:rFonts w:ascii="Times New Roman" w:eastAsia="Calibri" w:hAnsi="Times New Roman" w:cs="Times New Roman"/>
                <w:sz w:val="24"/>
                <w:szCs w:val="24"/>
              </w:rPr>
            </w:pPr>
          </w:p>
        </w:tc>
        <w:tc>
          <w:tcPr>
            <w:tcW w:w="2184" w:type="dxa"/>
            <w:vMerge/>
          </w:tcPr>
          <w:p w:rsidR="00BC69DB" w:rsidRPr="00BC69DB" w:rsidRDefault="00BC69DB" w:rsidP="00BC69DB">
            <w:pPr>
              <w:jc w:val="center"/>
              <w:rPr>
                <w:rFonts w:ascii="Times New Roman" w:eastAsia="Calibri" w:hAnsi="Times New Roman" w:cs="Times New Roman"/>
                <w:sz w:val="24"/>
                <w:szCs w:val="24"/>
              </w:rPr>
            </w:pPr>
          </w:p>
        </w:tc>
      </w:tr>
      <w:tr w:rsidR="00BC69DB" w:rsidRPr="00BC69DB" w:rsidTr="00A445B7">
        <w:tc>
          <w:tcPr>
            <w:tcW w:w="3403" w:type="dxa"/>
          </w:tcPr>
          <w:p w:rsidR="00BC69DB" w:rsidRPr="00BC69DB" w:rsidRDefault="00BC69DB" w:rsidP="00BC69DB">
            <w:pPr>
              <w:rPr>
                <w:rFonts w:ascii="Times New Roman" w:eastAsia="Calibri" w:hAnsi="Times New Roman" w:cs="Times New Roman"/>
                <w:b/>
                <w:i/>
                <w:sz w:val="24"/>
                <w:szCs w:val="24"/>
              </w:rPr>
            </w:pPr>
            <w:r w:rsidRPr="00BC69DB">
              <w:rPr>
                <w:rFonts w:ascii="Times New Roman" w:eastAsia="Calibri" w:hAnsi="Times New Roman" w:cs="Times New Roman"/>
                <w:b/>
                <w:i/>
                <w:sz w:val="24"/>
                <w:szCs w:val="24"/>
              </w:rPr>
              <w:t>Всего:</w:t>
            </w:r>
          </w:p>
        </w:tc>
        <w:tc>
          <w:tcPr>
            <w:tcW w:w="3758" w:type="dxa"/>
          </w:tcPr>
          <w:p w:rsidR="00BC69DB" w:rsidRPr="00BC69DB" w:rsidRDefault="00BC69DB" w:rsidP="00BC69DB">
            <w:pPr>
              <w:rPr>
                <w:rFonts w:ascii="Times New Roman" w:eastAsia="Calibri" w:hAnsi="Times New Roman" w:cs="Times New Roman"/>
                <w:sz w:val="24"/>
                <w:szCs w:val="24"/>
              </w:rPr>
            </w:pPr>
          </w:p>
        </w:tc>
        <w:tc>
          <w:tcPr>
            <w:tcW w:w="2184" w:type="dxa"/>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10</w:t>
            </w:r>
          </w:p>
        </w:tc>
      </w:tr>
    </w:tbl>
    <w:p w:rsidR="00BC69DB" w:rsidRPr="00BC69DB" w:rsidRDefault="00BC69DB" w:rsidP="00BC69DB">
      <w:pPr>
        <w:spacing w:after="200" w:line="276" w:lineRule="auto"/>
        <w:jc w:val="center"/>
        <w:rPr>
          <w:rFonts w:ascii="Times New Roman" w:eastAsia="Calibri" w:hAnsi="Times New Roman" w:cs="Times New Roman"/>
          <w:sz w:val="24"/>
          <w:szCs w:val="24"/>
        </w:rPr>
      </w:pPr>
    </w:p>
    <w:p w:rsidR="00BC69DB" w:rsidRPr="00BC69DB" w:rsidRDefault="00BC69DB" w:rsidP="00BC69DB">
      <w:pPr>
        <w:spacing w:after="200" w:line="276" w:lineRule="auto"/>
        <w:jc w:val="center"/>
        <w:rPr>
          <w:rFonts w:ascii="Times New Roman" w:eastAsia="Calibri" w:hAnsi="Times New Roman" w:cs="Times New Roman"/>
          <w:b/>
          <w:sz w:val="24"/>
          <w:szCs w:val="24"/>
        </w:rPr>
      </w:pPr>
      <w:r w:rsidRPr="00BC69DB">
        <w:rPr>
          <w:rFonts w:ascii="Times New Roman" w:eastAsia="Calibri" w:hAnsi="Times New Roman" w:cs="Times New Roman"/>
          <w:b/>
          <w:sz w:val="24"/>
          <w:szCs w:val="24"/>
        </w:rPr>
        <w:t>Филиал МАОУ «Киевская СОШ» «</w:t>
      </w:r>
      <w:proofErr w:type="spellStart"/>
      <w:r w:rsidRPr="00BC69DB">
        <w:rPr>
          <w:rFonts w:ascii="Times New Roman" w:eastAsia="Calibri" w:hAnsi="Times New Roman" w:cs="Times New Roman"/>
          <w:b/>
          <w:sz w:val="24"/>
          <w:szCs w:val="24"/>
        </w:rPr>
        <w:t>Памятнинская</w:t>
      </w:r>
      <w:proofErr w:type="spellEnd"/>
      <w:r w:rsidRPr="00BC69DB">
        <w:rPr>
          <w:rFonts w:ascii="Times New Roman" w:eastAsia="Calibri" w:hAnsi="Times New Roman" w:cs="Times New Roman"/>
          <w:b/>
          <w:sz w:val="24"/>
          <w:szCs w:val="24"/>
        </w:rPr>
        <w:t xml:space="preserve"> СОШ имени Героя Советского Союза </w:t>
      </w:r>
      <w:proofErr w:type="spellStart"/>
      <w:r w:rsidRPr="00BC69DB">
        <w:rPr>
          <w:rFonts w:ascii="Times New Roman" w:eastAsia="Calibri" w:hAnsi="Times New Roman" w:cs="Times New Roman"/>
          <w:b/>
          <w:sz w:val="24"/>
          <w:szCs w:val="24"/>
        </w:rPr>
        <w:t>Н.И.Кузнецова</w:t>
      </w:r>
      <w:proofErr w:type="spellEnd"/>
      <w:r w:rsidRPr="00BC69DB">
        <w:rPr>
          <w:rFonts w:ascii="Times New Roman" w:eastAsia="Calibri" w:hAnsi="Times New Roman" w:cs="Times New Roman"/>
          <w:b/>
          <w:sz w:val="24"/>
          <w:szCs w:val="24"/>
        </w:rPr>
        <w:t>»</w:t>
      </w:r>
    </w:p>
    <w:p w:rsidR="00BC69DB" w:rsidRPr="00BC69DB" w:rsidRDefault="00BC69DB" w:rsidP="00BC69DB">
      <w:pPr>
        <w:spacing w:after="0" w:line="240" w:lineRule="auto"/>
        <w:jc w:val="center"/>
        <w:rPr>
          <w:rFonts w:ascii="Times New Roman" w:eastAsia="Times New Roman" w:hAnsi="Times New Roman" w:cs="Times New Roman"/>
          <w:b/>
          <w:lang w:eastAsia="ru-RU"/>
        </w:rPr>
      </w:pPr>
      <w:r w:rsidRPr="00BC69DB">
        <w:rPr>
          <w:rFonts w:ascii="Times New Roman" w:eastAsia="Times New Roman" w:hAnsi="Times New Roman" w:cs="Times New Roman"/>
          <w:b/>
          <w:lang w:eastAsia="ru-RU"/>
        </w:rPr>
        <w:t>Учебный план МАОУ «</w:t>
      </w:r>
      <w:proofErr w:type="spellStart"/>
      <w:r w:rsidRPr="00BC69DB">
        <w:rPr>
          <w:rFonts w:ascii="Times New Roman" w:eastAsia="Times New Roman" w:hAnsi="Times New Roman" w:cs="Times New Roman"/>
          <w:b/>
          <w:lang w:eastAsia="ru-RU"/>
        </w:rPr>
        <w:t>Киёвская</w:t>
      </w:r>
      <w:proofErr w:type="spellEnd"/>
      <w:r w:rsidRPr="00BC69DB">
        <w:rPr>
          <w:rFonts w:ascii="Times New Roman" w:eastAsia="Times New Roman" w:hAnsi="Times New Roman" w:cs="Times New Roman"/>
          <w:b/>
          <w:lang w:eastAsia="ru-RU"/>
        </w:rPr>
        <w:t xml:space="preserve"> СОШ» </w:t>
      </w:r>
      <w:proofErr w:type="spellStart"/>
      <w:r w:rsidRPr="00BC69DB">
        <w:rPr>
          <w:rFonts w:ascii="Times New Roman" w:eastAsia="Times New Roman" w:hAnsi="Times New Roman" w:cs="Times New Roman"/>
          <w:b/>
          <w:lang w:eastAsia="ru-RU"/>
        </w:rPr>
        <w:t>Памятнинская</w:t>
      </w:r>
      <w:proofErr w:type="spellEnd"/>
      <w:r w:rsidRPr="00BC69DB">
        <w:rPr>
          <w:rFonts w:ascii="Times New Roman" w:eastAsia="Times New Roman" w:hAnsi="Times New Roman" w:cs="Times New Roman"/>
          <w:b/>
          <w:lang w:eastAsia="ru-RU"/>
        </w:rPr>
        <w:t xml:space="preserve"> СОШ</w:t>
      </w:r>
    </w:p>
    <w:p w:rsidR="00BC69DB" w:rsidRPr="00BC69DB" w:rsidRDefault="00BC69DB" w:rsidP="00BC69DB">
      <w:pPr>
        <w:spacing w:after="0" w:line="240" w:lineRule="auto"/>
        <w:jc w:val="center"/>
        <w:rPr>
          <w:rFonts w:ascii="Times New Roman" w:eastAsia="Times New Roman" w:hAnsi="Times New Roman" w:cs="Times New Roman"/>
          <w:lang w:eastAsia="ru-RU"/>
        </w:rPr>
      </w:pPr>
      <w:r w:rsidRPr="00BC69DB">
        <w:rPr>
          <w:rFonts w:ascii="Times New Roman" w:eastAsia="Times New Roman" w:hAnsi="Times New Roman" w:cs="Times New Roman"/>
          <w:lang w:eastAsia="ru-RU"/>
        </w:rPr>
        <w:t>реализующий адаптированную основную общеобразовательную   программу НОО</w:t>
      </w:r>
    </w:p>
    <w:p w:rsidR="00BC69DB" w:rsidRPr="00BC69DB" w:rsidRDefault="00BC69DB" w:rsidP="00BC69DB">
      <w:pPr>
        <w:spacing w:after="0" w:line="240" w:lineRule="auto"/>
        <w:jc w:val="center"/>
        <w:rPr>
          <w:rFonts w:ascii="Times New Roman" w:eastAsia="Times New Roman" w:hAnsi="Times New Roman" w:cs="Times New Roman"/>
          <w:lang w:eastAsia="ru-RU"/>
        </w:rPr>
      </w:pPr>
      <w:r w:rsidRPr="00BC69DB">
        <w:rPr>
          <w:rFonts w:ascii="Times New Roman" w:eastAsia="Times New Roman" w:hAnsi="Times New Roman" w:cs="Times New Roman"/>
          <w:lang w:eastAsia="ru-RU"/>
        </w:rPr>
        <w:t xml:space="preserve">обучающихся с задержкой психического развития  в </w:t>
      </w:r>
      <w:r w:rsidRPr="00BC69DB">
        <w:rPr>
          <w:rFonts w:ascii="Times New Roman" w:eastAsia="Times New Roman" w:hAnsi="Times New Roman" w:cs="Times New Roman"/>
          <w:b/>
          <w:lang w:eastAsia="ru-RU"/>
        </w:rPr>
        <w:t>1 (дополнительном)  классе  (вариант 7.2)</w:t>
      </w:r>
    </w:p>
    <w:p w:rsidR="00BC69DB" w:rsidRPr="00BC69DB" w:rsidRDefault="00BC69DB" w:rsidP="00BC69DB">
      <w:pPr>
        <w:spacing w:after="0" w:line="240" w:lineRule="auto"/>
        <w:jc w:val="center"/>
        <w:rPr>
          <w:rFonts w:ascii="Times New Roman" w:eastAsia="Times New Roman" w:hAnsi="Times New Roman" w:cs="Times New Roman"/>
          <w:lang w:eastAsia="ru-RU"/>
        </w:rPr>
      </w:pPr>
      <w:r w:rsidRPr="00BC69DB">
        <w:rPr>
          <w:rFonts w:ascii="Times New Roman" w:eastAsia="Times New Roman" w:hAnsi="Times New Roman" w:cs="Times New Roman"/>
          <w:lang w:eastAsia="ru-RU"/>
        </w:rPr>
        <w:t xml:space="preserve">на 2019-2020  учебный год </w:t>
      </w:r>
    </w:p>
    <w:p w:rsidR="00BC69DB" w:rsidRPr="00BC69DB" w:rsidRDefault="00BC69DB" w:rsidP="00BC69DB">
      <w:pPr>
        <w:spacing w:after="0" w:line="240" w:lineRule="auto"/>
        <w:jc w:val="center"/>
        <w:rPr>
          <w:rFonts w:ascii="Times New Roman" w:eastAsia="Times New Roman" w:hAnsi="Times New Roman" w:cs="Times New Roman"/>
          <w:b/>
          <w:lang w:eastAsia="ru-RU"/>
        </w:rPr>
      </w:pPr>
    </w:p>
    <w:p w:rsidR="00BC69DB" w:rsidRPr="00BC69DB" w:rsidRDefault="00BC69DB" w:rsidP="00BC69DB">
      <w:pPr>
        <w:spacing w:after="0" w:line="240" w:lineRule="auto"/>
        <w:jc w:val="center"/>
        <w:rPr>
          <w:rFonts w:ascii="Times New Roman" w:eastAsia="Times New Roman" w:hAnsi="Times New Roman" w:cs="Times New Roman"/>
          <w:b/>
          <w:lang w:eastAsia="ru-RU"/>
        </w:rPr>
      </w:pPr>
    </w:p>
    <w:p w:rsidR="00BC69DB" w:rsidRPr="00BC69DB" w:rsidRDefault="00BC69DB" w:rsidP="00BC69DB">
      <w:pPr>
        <w:spacing w:after="0" w:line="240" w:lineRule="auto"/>
        <w:jc w:val="center"/>
        <w:rPr>
          <w:rFonts w:ascii="Times New Roman" w:eastAsia="Times New Roman" w:hAnsi="Times New Roman" w:cs="Times New Roman"/>
          <w:lang w:eastAsia="ru-RU"/>
        </w:rPr>
      </w:pPr>
    </w:p>
    <w:tbl>
      <w:tblPr>
        <w:tblStyle w:val="a7"/>
        <w:tblW w:w="0" w:type="auto"/>
        <w:tblLook w:val="04A0" w:firstRow="1" w:lastRow="0" w:firstColumn="1" w:lastColumn="0" w:noHBand="0" w:noVBand="1"/>
      </w:tblPr>
      <w:tblGrid>
        <w:gridCol w:w="3403"/>
        <w:gridCol w:w="3758"/>
        <w:gridCol w:w="2176"/>
        <w:gridCol w:w="8"/>
      </w:tblGrid>
      <w:tr w:rsidR="00BC69DB" w:rsidRPr="00BC69DB" w:rsidTr="00A445B7">
        <w:trPr>
          <w:gridAfter w:val="1"/>
          <w:wAfter w:w="8" w:type="dxa"/>
        </w:trPr>
        <w:tc>
          <w:tcPr>
            <w:tcW w:w="3403" w:type="dxa"/>
            <w:vMerge w:val="restart"/>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Предметные области</w:t>
            </w:r>
          </w:p>
        </w:tc>
        <w:tc>
          <w:tcPr>
            <w:tcW w:w="3758" w:type="dxa"/>
            <w:vMerge w:val="restart"/>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Учебные предметы</w:t>
            </w:r>
          </w:p>
        </w:tc>
        <w:tc>
          <w:tcPr>
            <w:tcW w:w="2176"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Количество часов в неделю</w:t>
            </w:r>
          </w:p>
        </w:tc>
      </w:tr>
      <w:tr w:rsidR="00BC69DB" w:rsidRPr="00BC69DB" w:rsidTr="00A445B7">
        <w:tc>
          <w:tcPr>
            <w:tcW w:w="3403" w:type="dxa"/>
            <w:vMerge/>
          </w:tcPr>
          <w:p w:rsidR="00BC69DB" w:rsidRPr="00BC69DB" w:rsidRDefault="00BC69DB" w:rsidP="00BC69DB">
            <w:pPr>
              <w:rPr>
                <w:rFonts w:ascii="Times New Roman" w:eastAsia="Calibri" w:hAnsi="Times New Roman" w:cs="Times New Roman"/>
                <w:sz w:val="24"/>
                <w:szCs w:val="24"/>
              </w:rPr>
            </w:pPr>
          </w:p>
        </w:tc>
        <w:tc>
          <w:tcPr>
            <w:tcW w:w="3758" w:type="dxa"/>
            <w:vMerge/>
          </w:tcPr>
          <w:p w:rsidR="00BC69DB" w:rsidRPr="00BC69DB" w:rsidRDefault="00BC69DB" w:rsidP="00BC69DB">
            <w:pPr>
              <w:rPr>
                <w:rFonts w:ascii="Times New Roman" w:eastAsia="Calibri" w:hAnsi="Times New Roman" w:cs="Times New Roman"/>
                <w:sz w:val="24"/>
                <w:szCs w:val="24"/>
              </w:rPr>
            </w:pPr>
          </w:p>
        </w:tc>
        <w:tc>
          <w:tcPr>
            <w:tcW w:w="2184" w:type="dxa"/>
            <w:gridSpan w:val="2"/>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1 (</w:t>
            </w:r>
            <w:proofErr w:type="spellStart"/>
            <w:r w:rsidRPr="00BC69DB">
              <w:rPr>
                <w:rFonts w:ascii="Times New Roman" w:eastAsia="Calibri" w:hAnsi="Times New Roman" w:cs="Times New Roman"/>
                <w:sz w:val="24"/>
                <w:szCs w:val="24"/>
              </w:rPr>
              <w:t>доп</w:t>
            </w:r>
            <w:proofErr w:type="spellEnd"/>
            <w:r w:rsidRPr="00BC69DB">
              <w:rPr>
                <w:rFonts w:ascii="Times New Roman" w:eastAsia="Calibri" w:hAnsi="Times New Roman" w:cs="Times New Roman"/>
                <w:sz w:val="24"/>
                <w:szCs w:val="24"/>
              </w:rPr>
              <w:t>) класс</w:t>
            </w:r>
          </w:p>
        </w:tc>
      </w:tr>
      <w:tr w:rsidR="00BC69DB" w:rsidRPr="00BC69DB" w:rsidTr="00A445B7">
        <w:tc>
          <w:tcPr>
            <w:tcW w:w="9345" w:type="dxa"/>
            <w:gridSpan w:val="4"/>
          </w:tcPr>
          <w:p w:rsidR="00BC69DB" w:rsidRPr="00BC69DB" w:rsidRDefault="00BC69DB" w:rsidP="00BC69DB">
            <w:pPr>
              <w:jc w:val="center"/>
              <w:rPr>
                <w:rFonts w:ascii="Times New Roman" w:eastAsia="Calibri" w:hAnsi="Times New Roman" w:cs="Times New Roman"/>
                <w:b/>
                <w:sz w:val="24"/>
                <w:szCs w:val="24"/>
              </w:rPr>
            </w:pPr>
            <w:r w:rsidRPr="00BC69DB">
              <w:rPr>
                <w:rFonts w:ascii="Times New Roman" w:eastAsia="Calibri" w:hAnsi="Times New Roman" w:cs="Times New Roman"/>
                <w:b/>
                <w:sz w:val="24"/>
                <w:szCs w:val="24"/>
              </w:rPr>
              <w:t>Обязательная часть</w:t>
            </w:r>
          </w:p>
        </w:tc>
      </w:tr>
      <w:tr w:rsidR="00BC69DB" w:rsidRPr="00BC69DB" w:rsidTr="00A445B7">
        <w:tc>
          <w:tcPr>
            <w:tcW w:w="3403" w:type="dxa"/>
            <w:vMerge w:val="restart"/>
          </w:tcPr>
          <w:p w:rsidR="00BC69DB" w:rsidRPr="00BC69DB" w:rsidRDefault="00BC69DB" w:rsidP="00BC69DB">
            <w:pPr>
              <w:rPr>
                <w:rFonts w:ascii="Times New Roman" w:eastAsia="Calibri" w:hAnsi="Times New Roman" w:cs="Times New Roman"/>
                <w:b/>
                <w:sz w:val="24"/>
                <w:szCs w:val="24"/>
              </w:rPr>
            </w:pPr>
            <w:r w:rsidRPr="00BC69DB">
              <w:rPr>
                <w:rFonts w:ascii="Times New Roman" w:eastAsia="Calibri" w:hAnsi="Times New Roman" w:cs="Times New Roman"/>
                <w:b/>
                <w:sz w:val="24"/>
                <w:szCs w:val="24"/>
              </w:rPr>
              <w:t>Русский язык и литературное чтение</w:t>
            </w: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Русский язык</w:t>
            </w:r>
          </w:p>
        </w:tc>
        <w:tc>
          <w:tcPr>
            <w:tcW w:w="2184" w:type="dxa"/>
            <w:gridSpan w:val="2"/>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5</w:t>
            </w:r>
          </w:p>
        </w:tc>
      </w:tr>
      <w:tr w:rsidR="00BC69DB" w:rsidRPr="00BC69DB" w:rsidTr="00A445B7">
        <w:tc>
          <w:tcPr>
            <w:tcW w:w="3403" w:type="dxa"/>
            <w:vMerge/>
          </w:tcPr>
          <w:p w:rsidR="00BC69DB" w:rsidRPr="00BC69DB" w:rsidRDefault="00BC69DB" w:rsidP="00BC69DB">
            <w:pPr>
              <w:rPr>
                <w:rFonts w:ascii="Times New Roman" w:eastAsia="Calibri" w:hAnsi="Times New Roman" w:cs="Times New Roman"/>
                <w:sz w:val="24"/>
                <w:szCs w:val="24"/>
              </w:rPr>
            </w:pP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Литературное чтение</w:t>
            </w:r>
          </w:p>
        </w:tc>
        <w:tc>
          <w:tcPr>
            <w:tcW w:w="2184" w:type="dxa"/>
            <w:gridSpan w:val="2"/>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4</w:t>
            </w:r>
          </w:p>
        </w:tc>
      </w:tr>
      <w:tr w:rsidR="00BC69DB" w:rsidRPr="00BC69DB" w:rsidTr="00A445B7">
        <w:tc>
          <w:tcPr>
            <w:tcW w:w="3403" w:type="dxa"/>
          </w:tcPr>
          <w:p w:rsidR="00BC69DB" w:rsidRPr="00BC69DB" w:rsidRDefault="00BC69DB" w:rsidP="00BC69DB">
            <w:pPr>
              <w:rPr>
                <w:rFonts w:ascii="Times New Roman" w:eastAsia="Calibri" w:hAnsi="Times New Roman" w:cs="Times New Roman"/>
                <w:b/>
                <w:sz w:val="24"/>
                <w:szCs w:val="24"/>
              </w:rPr>
            </w:pPr>
            <w:r w:rsidRPr="00BC69DB">
              <w:rPr>
                <w:rFonts w:ascii="Times New Roman" w:eastAsia="Calibri" w:hAnsi="Times New Roman" w:cs="Times New Roman"/>
                <w:b/>
                <w:sz w:val="24"/>
                <w:szCs w:val="24"/>
              </w:rPr>
              <w:t>Математика и информатика</w:t>
            </w: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Математика</w:t>
            </w:r>
          </w:p>
        </w:tc>
        <w:tc>
          <w:tcPr>
            <w:tcW w:w="2184" w:type="dxa"/>
            <w:gridSpan w:val="2"/>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4</w:t>
            </w:r>
          </w:p>
        </w:tc>
      </w:tr>
      <w:tr w:rsidR="00BC69DB" w:rsidRPr="00BC69DB" w:rsidTr="00A445B7">
        <w:tc>
          <w:tcPr>
            <w:tcW w:w="3403"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b/>
                <w:sz w:val="24"/>
                <w:szCs w:val="24"/>
              </w:rPr>
              <w:t xml:space="preserve">Обществознание и </w:t>
            </w:r>
            <w:proofErr w:type="spellStart"/>
            <w:r w:rsidRPr="00BC69DB">
              <w:rPr>
                <w:rFonts w:ascii="Times New Roman" w:eastAsia="Calibri" w:hAnsi="Times New Roman" w:cs="Times New Roman"/>
                <w:b/>
                <w:sz w:val="24"/>
                <w:szCs w:val="24"/>
              </w:rPr>
              <w:t>естествозназнание</w:t>
            </w:r>
            <w:proofErr w:type="spellEnd"/>
            <w:r w:rsidRPr="00BC69DB">
              <w:rPr>
                <w:rFonts w:ascii="Times New Roman" w:eastAsia="Calibri" w:hAnsi="Times New Roman" w:cs="Times New Roman"/>
                <w:b/>
                <w:sz w:val="24"/>
                <w:szCs w:val="24"/>
              </w:rPr>
              <w:t xml:space="preserve"> (окружающий мир) </w:t>
            </w: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Окружающий мир</w:t>
            </w:r>
          </w:p>
        </w:tc>
        <w:tc>
          <w:tcPr>
            <w:tcW w:w="2184" w:type="dxa"/>
            <w:gridSpan w:val="2"/>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2</w:t>
            </w:r>
          </w:p>
        </w:tc>
      </w:tr>
      <w:tr w:rsidR="00BC69DB" w:rsidRPr="00BC69DB" w:rsidTr="00A445B7">
        <w:tc>
          <w:tcPr>
            <w:tcW w:w="3403" w:type="dxa"/>
            <w:vMerge w:val="restart"/>
          </w:tcPr>
          <w:p w:rsidR="00BC69DB" w:rsidRPr="00BC69DB" w:rsidRDefault="00BC69DB" w:rsidP="00BC69DB">
            <w:pPr>
              <w:rPr>
                <w:rFonts w:ascii="Times New Roman" w:eastAsia="Calibri" w:hAnsi="Times New Roman" w:cs="Times New Roman"/>
                <w:b/>
                <w:sz w:val="24"/>
                <w:szCs w:val="24"/>
              </w:rPr>
            </w:pPr>
            <w:r w:rsidRPr="00BC69DB">
              <w:rPr>
                <w:rFonts w:ascii="Times New Roman" w:eastAsia="Calibri" w:hAnsi="Times New Roman" w:cs="Times New Roman"/>
                <w:b/>
                <w:sz w:val="24"/>
                <w:szCs w:val="24"/>
              </w:rPr>
              <w:t>Искусство</w:t>
            </w: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Музыка</w:t>
            </w:r>
          </w:p>
        </w:tc>
        <w:tc>
          <w:tcPr>
            <w:tcW w:w="2184" w:type="dxa"/>
            <w:gridSpan w:val="2"/>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1</w:t>
            </w:r>
          </w:p>
        </w:tc>
      </w:tr>
      <w:tr w:rsidR="00BC69DB" w:rsidRPr="00BC69DB" w:rsidTr="00A445B7">
        <w:tc>
          <w:tcPr>
            <w:tcW w:w="3403" w:type="dxa"/>
            <w:vMerge/>
          </w:tcPr>
          <w:p w:rsidR="00BC69DB" w:rsidRPr="00BC69DB" w:rsidRDefault="00BC69DB" w:rsidP="00BC69DB">
            <w:pPr>
              <w:rPr>
                <w:rFonts w:ascii="Times New Roman" w:eastAsia="Calibri" w:hAnsi="Times New Roman" w:cs="Times New Roman"/>
                <w:sz w:val="24"/>
                <w:szCs w:val="24"/>
              </w:rPr>
            </w:pP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Изобразительное искусство</w:t>
            </w:r>
          </w:p>
        </w:tc>
        <w:tc>
          <w:tcPr>
            <w:tcW w:w="2184" w:type="dxa"/>
            <w:gridSpan w:val="2"/>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1</w:t>
            </w:r>
          </w:p>
        </w:tc>
      </w:tr>
      <w:tr w:rsidR="00BC69DB" w:rsidRPr="00BC69DB" w:rsidTr="00A445B7">
        <w:tc>
          <w:tcPr>
            <w:tcW w:w="3403" w:type="dxa"/>
          </w:tcPr>
          <w:p w:rsidR="00BC69DB" w:rsidRPr="00BC69DB" w:rsidRDefault="00BC69DB" w:rsidP="00BC69DB">
            <w:pPr>
              <w:rPr>
                <w:rFonts w:ascii="Times New Roman" w:eastAsia="Calibri" w:hAnsi="Times New Roman" w:cs="Times New Roman"/>
                <w:b/>
                <w:sz w:val="24"/>
                <w:szCs w:val="24"/>
              </w:rPr>
            </w:pPr>
            <w:r w:rsidRPr="00BC69DB">
              <w:rPr>
                <w:rFonts w:ascii="Times New Roman" w:eastAsia="Calibri" w:hAnsi="Times New Roman" w:cs="Times New Roman"/>
                <w:b/>
                <w:sz w:val="24"/>
                <w:szCs w:val="24"/>
              </w:rPr>
              <w:t>Технология</w:t>
            </w: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 xml:space="preserve">Технология </w:t>
            </w:r>
          </w:p>
        </w:tc>
        <w:tc>
          <w:tcPr>
            <w:tcW w:w="2184" w:type="dxa"/>
            <w:gridSpan w:val="2"/>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1</w:t>
            </w:r>
          </w:p>
        </w:tc>
      </w:tr>
      <w:tr w:rsidR="00BC69DB" w:rsidRPr="00BC69DB" w:rsidTr="00A445B7">
        <w:tc>
          <w:tcPr>
            <w:tcW w:w="3403" w:type="dxa"/>
          </w:tcPr>
          <w:p w:rsidR="00BC69DB" w:rsidRPr="00BC69DB" w:rsidRDefault="00BC69DB" w:rsidP="00BC69DB">
            <w:pPr>
              <w:rPr>
                <w:rFonts w:ascii="Times New Roman" w:eastAsia="Calibri" w:hAnsi="Times New Roman" w:cs="Times New Roman"/>
                <w:b/>
                <w:sz w:val="24"/>
                <w:szCs w:val="24"/>
              </w:rPr>
            </w:pPr>
            <w:r w:rsidRPr="00BC69DB">
              <w:rPr>
                <w:rFonts w:ascii="Times New Roman" w:eastAsia="Calibri" w:hAnsi="Times New Roman" w:cs="Times New Roman"/>
                <w:b/>
                <w:sz w:val="24"/>
                <w:szCs w:val="24"/>
              </w:rPr>
              <w:t>Физическая культура</w:t>
            </w: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 xml:space="preserve">Физическая культура </w:t>
            </w:r>
          </w:p>
        </w:tc>
        <w:tc>
          <w:tcPr>
            <w:tcW w:w="2184" w:type="dxa"/>
            <w:gridSpan w:val="2"/>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3</w:t>
            </w:r>
          </w:p>
        </w:tc>
      </w:tr>
      <w:tr w:rsidR="00BC69DB" w:rsidRPr="00BC69DB" w:rsidTr="00A445B7">
        <w:tc>
          <w:tcPr>
            <w:tcW w:w="7161" w:type="dxa"/>
            <w:gridSpan w:val="2"/>
          </w:tcPr>
          <w:p w:rsidR="00BC69DB" w:rsidRPr="00BC69DB" w:rsidRDefault="00BC69DB" w:rsidP="00BC69DB">
            <w:pPr>
              <w:jc w:val="center"/>
              <w:rPr>
                <w:rFonts w:ascii="Times New Roman" w:eastAsia="Calibri" w:hAnsi="Times New Roman" w:cs="Times New Roman"/>
                <w:b/>
                <w:sz w:val="24"/>
                <w:szCs w:val="24"/>
              </w:rPr>
            </w:pPr>
            <w:r w:rsidRPr="00BC69DB">
              <w:rPr>
                <w:rFonts w:ascii="Times New Roman" w:eastAsia="Calibri" w:hAnsi="Times New Roman" w:cs="Times New Roman"/>
                <w:b/>
                <w:sz w:val="24"/>
                <w:szCs w:val="24"/>
              </w:rPr>
              <w:t>Часть, формируемая участниками образовательного процесса</w:t>
            </w:r>
          </w:p>
        </w:tc>
        <w:tc>
          <w:tcPr>
            <w:tcW w:w="2184" w:type="dxa"/>
            <w:gridSpan w:val="2"/>
          </w:tcPr>
          <w:p w:rsidR="00BC69DB" w:rsidRPr="00BC69DB" w:rsidRDefault="00BC69DB" w:rsidP="00BC69DB">
            <w:pPr>
              <w:jc w:val="center"/>
              <w:rPr>
                <w:rFonts w:ascii="Times New Roman" w:eastAsia="Calibri" w:hAnsi="Times New Roman" w:cs="Times New Roman"/>
                <w:sz w:val="24"/>
                <w:szCs w:val="24"/>
              </w:rPr>
            </w:pPr>
          </w:p>
        </w:tc>
      </w:tr>
      <w:tr w:rsidR="00BC69DB" w:rsidRPr="00BC69DB" w:rsidTr="00A445B7">
        <w:tc>
          <w:tcPr>
            <w:tcW w:w="3403" w:type="dxa"/>
          </w:tcPr>
          <w:p w:rsidR="00BC69DB" w:rsidRPr="00BC69DB" w:rsidRDefault="00BC69DB" w:rsidP="00BC69DB">
            <w:pPr>
              <w:rPr>
                <w:rFonts w:ascii="Times New Roman" w:eastAsia="Calibri" w:hAnsi="Times New Roman" w:cs="Times New Roman"/>
                <w:b/>
                <w:sz w:val="24"/>
                <w:szCs w:val="24"/>
              </w:rPr>
            </w:pP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w:t>
            </w:r>
          </w:p>
        </w:tc>
        <w:tc>
          <w:tcPr>
            <w:tcW w:w="2184" w:type="dxa"/>
            <w:gridSpan w:val="2"/>
          </w:tcPr>
          <w:p w:rsidR="00BC69DB" w:rsidRPr="00BC69DB" w:rsidRDefault="00BC69DB" w:rsidP="00BC69DB">
            <w:pPr>
              <w:jc w:val="center"/>
              <w:rPr>
                <w:rFonts w:ascii="Times New Roman" w:eastAsia="Calibri" w:hAnsi="Times New Roman" w:cs="Times New Roman"/>
                <w:sz w:val="24"/>
                <w:szCs w:val="24"/>
              </w:rPr>
            </w:pPr>
          </w:p>
        </w:tc>
      </w:tr>
      <w:tr w:rsidR="00BC69DB" w:rsidRPr="00BC69DB" w:rsidTr="00A445B7">
        <w:tc>
          <w:tcPr>
            <w:tcW w:w="3403" w:type="dxa"/>
          </w:tcPr>
          <w:p w:rsidR="00BC69DB" w:rsidRPr="00BC69DB" w:rsidRDefault="00BC69DB" w:rsidP="00BC69DB">
            <w:pPr>
              <w:rPr>
                <w:rFonts w:ascii="Times New Roman" w:eastAsia="Calibri" w:hAnsi="Times New Roman" w:cs="Times New Roman"/>
                <w:sz w:val="24"/>
                <w:szCs w:val="24"/>
              </w:rPr>
            </w:pP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 xml:space="preserve">ИТОГО: </w:t>
            </w:r>
          </w:p>
        </w:tc>
        <w:tc>
          <w:tcPr>
            <w:tcW w:w="2184" w:type="dxa"/>
            <w:gridSpan w:val="2"/>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21</w:t>
            </w:r>
          </w:p>
        </w:tc>
      </w:tr>
    </w:tbl>
    <w:p w:rsidR="00BC69DB" w:rsidRPr="00BC69DB" w:rsidRDefault="00BC69DB" w:rsidP="00BC69DB">
      <w:pPr>
        <w:spacing w:after="200" w:line="276" w:lineRule="auto"/>
        <w:rPr>
          <w:rFonts w:ascii="Times New Roman" w:eastAsia="Calibri" w:hAnsi="Times New Roman" w:cs="Times New Roman"/>
          <w:sz w:val="24"/>
          <w:szCs w:val="24"/>
        </w:rPr>
      </w:pPr>
    </w:p>
    <w:p w:rsidR="00BC69DB" w:rsidRPr="00B97865" w:rsidRDefault="00BC69DB" w:rsidP="00B97865">
      <w:pPr>
        <w:spacing w:after="200" w:line="276" w:lineRule="auto"/>
        <w:jc w:val="center"/>
        <w:rPr>
          <w:rFonts w:ascii="Times New Roman" w:eastAsia="Calibri" w:hAnsi="Times New Roman" w:cs="Times New Roman"/>
          <w:b/>
          <w:sz w:val="24"/>
          <w:szCs w:val="24"/>
        </w:rPr>
      </w:pPr>
      <w:r w:rsidRPr="00BC69DB">
        <w:rPr>
          <w:rFonts w:ascii="Times New Roman" w:eastAsia="Calibri" w:hAnsi="Times New Roman" w:cs="Times New Roman"/>
          <w:b/>
          <w:sz w:val="24"/>
          <w:szCs w:val="24"/>
        </w:rPr>
        <w:t>Внеурочная деятельность (включая коррекционно-развивающую область)</w:t>
      </w:r>
    </w:p>
    <w:tbl>
      <w:tblPr>
        <w:tblStyle w:val="a7"/>
        <w:tblW w:w="0" w:type="auto"/>
        <w:tblLook w:val="04A0" w:firstRow="1" w:lastRow="0" w:firstColumn="1" w:lastColumn="0" w:noHBand="0" w:noVBand="1"/>
      </w:tblPr>
      <w:tblGrid>
        <w:gridCol w:w="3403"/>
        <w:gridCol w:w="3758"/>
        <w:gridCol w:w="2184"/>
      </w:tblGrid>
      <w:tr w:rsidR="00BC69DB" w:rsidRPr="00BC69DB" w:rsidTr="00A445B7">
        <w:tc>
          <w:tcPr>
            <w:tcW w:w="3403" w:type="dxa"/>
          </w:tcPr>
          <w:p w:rsidR="00BC69DB" w:rsidRPr="00BC69DB" w:rsidRDefault="00BC69DB" w:rsidP="00BC69DB">
            <w:pPr>
              <w:rPr>
                <w:rFonts w:ascii="Times New Roman" w:eastAsia="Calibri" w:hAnsi="Times New Roman" w:cs="Times New Roman"/>
                <w:b/>
                <w:sz w:val="24"/>
                <w:szCs w:val="24"/>
              </w:rPr>
            </w:pPr>
            <w:r w:rsidRPr="00BC69DB">
              <w:rPr>
                <w:rFonts w:ascii="Times New Roman" w:eastAsia="Calibri" w:hAnsi="Times New Roman" w:cs="Times New Roman"/>
                <w:b/>
                <w:sz w:val="24"/>
                <w:szCs w:val="24"/>
              </w:rPr>
              <w:t xml:space="preserve">Коррекционно-развивающая область </w:t>
            </w:r>
            <w:r w:rsidRPr="00BC69DB">
              <w:rPr>
                <w:rFonts w:ascii="Times New Roman" w:eastAsia="Calibri" w:hAnsi="Times New Roman" w:cs="Times New Roman"/>
                <w:sz w:val="24"/>
                <w:szCs w:val="24"/>
              </w:rPr>
              <w:t>(коррекционно-развивающие занятия)</w:t>
            </w: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Логопедические занятия</w:t>
            </w:r>
          </w:p>
        </w:tc>
        <w:tc>
          <w:tcPr>
            <w:tcW w:w="2184" w:type="dxa"/>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1</w:t>
            </w:r>
          </w:p>
        </w:tc>
      </w:tr>
      <w:tr w:rsidR="00BC69DB" w:rsidRPr="00BC69DB" w:rsidTr="00A445B7">
        <w:tc>
          <w:tcPr>
            <w:tcW w:w="3403" w:type="dxa"/>
          </w:tcPr>
          <w:p w:rsidR="00BC69DB" w:rsidRPr="00BC69DB" w:rsidRDefault="00BC69DB" w:rsidP="00BC69DB">
            <w:pPr>
              <w:rPr>
                <w:rFonts w:ascii="Times New Roman" w:eastAsia="Calibri" w:hAnsi="Times New Roman" w:cs="Times New Roman"/>
                <w:sz w:val="24"/>
                <w:szCs w:val="24"/>
              </w:rPr>
            </w:pP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Занятия по развитию познавательных процессов</w:t>
            </w:r>
          </w:p>
        </w:tc>
        <w:tc>
          <w:tcPr>
            <w:tcW w:w="2184" w:type="dxa"/>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2</w:t>
            </w:r>
          </w:p>
        </w:tc>
      </w:tr>
      <w:tr w:rsidR="00BC69DB" w:rsidRPr="00BC69DB" w:rsidTr="00A445B7">
        <w:tc>
          <w:tcPr>
            <w:tcW w:w="3403" w:type="dxa"/>
          </w:tcPr>
          <w:p w:rsidR="00BC69DB" w:rsidRPr="00BC69DB" w:rsidRDefault="00BC69DB" w:rsidP="00BC69DB">
            <w:pPr>
              <w:rPr>
                <w:rFonts w:ascii="Times New Roman" w:eastAsia="Calibri" w:hAnsi="Times New Roman" w:cs="Times New Roman"/>
                <w:sz w:val="24"/>
                <w:szCs w:val="24"/>
              </w:rPr>
            </w:pP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Педагогическая коррекция по математике</w:t>
            </w:r>
          </w:p>
        </w:tc>
        <w:tc>
          <w:tcPr>
            <w:tcW w:w="2184" w:type="dxa"/>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2</w:t>
            </w:r>
          </w:p>
        </w:tc>
      </w:tr>
      <w:tr w:rsidR="00BC69DB" w:rsidRPr="00BC69DB" w:rsidTr="00A445B7">
        <w:tc>
          <w:tcPr>
            <w:tcW w:w="3403" w:type="dxa"/>
          </w:tcPr>
          <w:p w:rsidR="00BC69DB" w:rsidRPr="00BC69DB" w:rsidRDefault="00BC69DB" w:rsidP="00BC69DB">
            <w:pPr>
              <w:rPr>
                <w:rFonts w:ascii="Times New Roman" w:eastAsia="Calibri" w:hAnsi="Times New Roman" w:cs="Times New Roman"/>
                <w:sz w:val="24"/>
                <w:szCs w:val="24"/>
              </w:rPr>
            </w:pP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Педагогическая коррекция по русскому языку</w:t>
            </w:r>
          </w:p>
        </w:tc>
        <w:tc>
          <w:tcPr>
            <w:tcW w:w="2184" w:type="dxa"/>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2</w:t>
            </w:r>
          </w:p>
        </w:tc>
      </w:tr>
      <w:tr w:rsidR="00BC69DB" w:rsidRPr="00BC69DB" w:rsidTr="00A445B7">
        <w:tc>
          <w:tcPr>
            <w:tcW w:w="3403"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Ритмика</w:t>
            </w: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Ритмика</w:t>
            </w:r>
          </w:p>
        </w:tc>
        <w:tc>
          <w:tcPr>
            <w:tcW w:w="2184" w:type="dxa"/>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1</w:t>
            </w:r>
          </w:p>
        </w:tc>
      </w:tr>
      <w:tr w:rsidR="00BC69DB" w:rsidRPr="00BC69DB" w:rsidTr="00A445B7">
        <w:tc>
          <w:tcPr>
            <w:tcW w:w="3403" w:type="dxa"/>
          </w:tcPr>
          <w:p w:rsidR="00BC69DB" w:rsidRPr="00BC69DB" w:rsidRDefault="00BC69DB" w:rsidP="00BC69DB">
            <w:pPr>
              <w:rPr>
                <w:rFonts w:ascii="Times New Roman" w:eastAsia="Calibri" w:hAnsi="Times New Roman" w:cs="Times New Roman"/>
                <w:b/>
                <w:sz w:val="24"/>
                <w:szCs w:val="24"/>
              </w:rPr>
            </w:pPr>
            <w:r w:rsidRPr="00BC69DB">
              <w:rPr>
                <w:rFonts w:ascii="Times New Roman" w:eastAsia="Calibri" w:hAnsi="Times New Roman" w:cs="Times New Roman"/>
                <w:b/>
                <w:sz w:val="24"/>
                <w:szCs w:val="24"/>
              </w:rPr>
              <w:t>ИТОГО</w:t>
            </w:r>
            <w:r w:rsidRPr="00BC69DB">
              <w:rPr>
                <w:rFonts w:ascii="Times New Roman" w:eastAsia="Calibri" w:hAnsi="Times New Roman" w:cs="Times New Roman"/>
                <w:b/>
                <w:sz w:val="24"/>
                <w:szCs w:val="24"/>
              </w:rPr>
              <w:tab/>
            </w:r>
            <w:r w:rsidRPr="00BC69DB">
              <w:rPr>
                <w:rFonts w:ascii="Times New Roman" w:eastAsia="Calibri" w:hAnsi="Times New Roman" w:cs="Times New Roman"/>
                <w:b/>
                <w:sz w:val="24"/>
                <w:szCs w:val="24"/>
              </w:rPr>
              <w:tab/>
            </w:r>
          </w:p>
        </w:tc>
        <w:tc>
          <w:tcPr>
            <w:tcW w:w="3758" w:type="dxa"/>
          </w:tcPr>
          <w:p w:rsidR="00BC69DB" w:rsidRPr="00BC69DB" w:rsidRDefault="00BC69DB" w:rsidP="00BC69DB">
            <w:pPr>
              <w:rPr>
                <w:rFonts w:ascii="Times New Roman" w:eastAsia="Calibri" w:hAnsi="Times New Roman" w:cs="Times New Roman"/>
                <w:b/>
                <w:sz w:val="24"/>
                <w:szCs w:val="24"/>
              </w:rPr>
            </w:pPr>
          </w:p>
        </w:tc>
        <w:tc>
          <w:tcPr>
            <w:tcW w:w="2184" w:type="dxa"/>
          </w:tcPr>
          <w:p w:rsidR="00BC69DB" w:rsidRPr="00BC69DB" w:rsidRDefault="00BC69DB" w:rsidP="00BC69DB">
            <w:pPr>
              <w:jc w:val="center"/>
              <w:rPr>
                <w:rFonts w:ascii="Times New Roman" w:eastAsia="Calibri" w:hAnsi="Times New Roman" w:cs="Times New Roman"/>
                <w:b/>
                <w:sz w:val="24"/>
                <w:szCs w:val="24"/>
              </w:rPr>
            </w:pPr>
            <w:r w:rsidRPr="00BC69DB">
              <w:rPr>
                <w:rFonts w:ascii="Times New Roman" w:eastAsia="Calibri" w:hAnsi="Times New Roman" w:cs="Times New Roman"/>
                <w:b/>
                <w:sz w:val="24"/>
                <w:szCs w:val="24"/>
              </w:rPr>
              <w:t>7</w:t>
            </w:r>
          </w:p>
        </w:tc>
      </w:tr>
      <w:tr w:rsidR="00BC69DB" w:rsidRPr="00BC69DB" w:rsidTr="00A445B7">
        <w:tc>
          <w:tcPr>
            <w:tcW w:w="3403" w:type="dxa"/>
          </w:tcPr>
          <w:p w:rsidR="00BC69DB" w:rsidRPr="00BC69DB" w:rsidRDefault="00BC69DB" w:rsidP="00BC69DB">
            <w:pPr>
              <w:rPr>
                <w:rFonts w:ascii="Times New Roman" w:eastAsia="Calibri" w:hAnsi="Times New Roman" w:cs="Times New Roman"/>
                <w:i/>
                <w:sz w:val="24"/>
                <w:szCs w:val="24"/>
              </w:rPr>
            </w:pPr>
            <w:r w:rsidRPr="00BC69DB">
              <w:rPr>
                <w:rFonts w:ascii="Times New Roman" w:eastAsia="Calibri" w:hAnsi="Times New Roman" w:cs="Times New Roman"/>
                <w:i/>
                <w:sz w:val="24"/>
                <w:szCs w:val="24"/>
              </w:rPr>
              <w:t xml:space="preserve"> Направления: </w:t>
            </w:r>
          </w:p>
          <w:p w:rsidR="00BC69DB" w:rsidRPr="00BC69DB" w:rsidRDefault="00BC69DB" w:rsidP="00BC69DB">
            <w:pPr>
              <w:rPr>
                <w:rFonts w:ascii="Times New Roman" w:eastAsia="Calibri" w:hAnsi="Times New Roman" w:cs="Times New Roman"/>
                <w:i/>
                <w:sz w:val="24"/>
                <w:szCs w:val="24"/>
              </w:rPr>
            </w:pPr>
            <w:r w:rsidRPr="00BC69DB">
              <w:rPr>
                <w:rFonts w:ascii="Times New Roman" w:eastAsia="Calibri" w:hAnsi="Times New Roman" w:cs="Times New Roman"/>
                <w:i/>
                <w:sz w:val="24"/>
                <w:szCs w:val="24"/>
              </w:rPr>
              <w:t>Спортивно-оздоровительное</w:t>
            </w: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 xml:space="preserve">Кружок </w:t>
            </w:r>
          </w:p>
        </w:tc>
        <w:tc>
          <w:tcPr>
            <w:tcW w:w="2184" w:type="dxa"/>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1</w:t>
            </w:r>
          </w:p>
        </w:tc>
      </w:tr>
      <w:tr w:rsidR="00BC69DB" w:rsidRPr="00BC69DB" w:rsidTr="00A445B7">
        <w:tc>
          <w:tcPr>
            <w:tcW w:w="3403" w:type="dxa"/>
          </w:tcPr>
          <w:p w:rsidR="00BC69DB" w:rsidRPr="00BC69DB" w:rsidRDefault="00BC69DB" w:rsidP="00BC69DB">
            <w:pPr>
              <w:rPr>
                <w:rFonts w:ascii="Times New Roman" w:eastAsia="Calibri" w:hAnsi="Times New Roman" w:cs="Times New Roman"/>
                <w:i/>
                <w:sz w:val="24"/>
                <w:szCs w:val="24"/>
              </w:rPr>
            </w:pPr>
            <w:r w:rsidRPr="00BC69DB">
              <w:rPr>
                <w:rFonts w:ascii="Times New Roman" w:eastAsia="Calibri" w:hAnsi="Times New Roman" w:cs="Times New Roman"/>
                <w:i/>
                <w:sz w:val="24"/>
                <w:szCs w:val="24"/>
              </w:rPr>
              <w:t>Общекультурное</w:t>
            </w:r>
          </w:p>
        </w:tc>
        <w:tc>
          <w:tcPr>
            <w:tcW w:w="3758" w:type="dxa"/>
            <w:vMerge w:val="restart"/>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 xml:space="preserve">План воспитательных мероприятий </w:t>
            </w:r>
          </w:p>
        </w:tc>
        <w:tc>
          <w:tcPr>
            <w:tcW w:w="2184" w:type="dxa"/>
            <w:vMerge w:val="restart"/>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2</w:t>
            </w:r>
          </w:p>
        </w:tc>
      </w:tr>
      <w:tr w:rsidR="00BC69DB" w:rsidRPr="00BC69DB" w:rsidTr="00A445B7">
        <w:tc>
          <w:tcPr>
            <w:tcW w:w="3403" w:type="dxa"/>
          </w:tcPr>
          <w:p w:rsidR="00BC69DB" w:rsidRPr="00BC69DB" w:rsidRDefault="00BC69DB" w:rsidP="00BC69DB">
            <w:pPr>
              <w:rPr>
                <w:rFonts w:ascii="Times New Roman" w:eastAsia="Calibri" w:hAnsi="Times New Roman" w:cs="Times New Roman"/>
                <w:i/>
                <w:sz w:val="24"/>
                <w:szCs w:val="24"/>
              </w:rPr>
            </w:pPr>
            <w:r w:rsidRPr="00BC69DB">
              <w:rPr>
                <w:rFonts w:ascii="Times New Roman" w:eastAsia="Calibri" w:hAnsi="Times New Roman" w:cs="Times New Roman"/>
                <w:i/>
                <w:sz w:val="24"/>
                <w:szCs w:val="24"/>
              </w:rPr>
              <w:t>Духовно-нравственное</w:t>
            </w:r>
          </w:p>
        </w:tc>
        <w:tc>
          <w:tcPr>
            <w:tcW w:w="3758" w:type="dxa"/>
            <w:vMerge/>
          </w:tcPr>
          <w:p w:rsidR="00BC69DB" w:rsidRPr="00BC69DB" w:rsidRDefault="00BC69DB" w:rsidP="00BC69DB">
            <w:pPr>
              <w:rPr>
                <w:rFonts w:ascii="Times New Roman" w:eastAsia="Calibri" w:hAnsi="Times New Roman" w:cs="Times New Roman"/>
                <w:sz w:val="24"/>
                <w:szCs w:val="24"/>
              </w:rPr>
            </w:pPr>
          </w:p>
        </w:tc>
        <w:tc>
          <w:tcPr>
            <w:tcW w:w="2184" w:type="dxa"/>
            <w:vMerge/>
          </w:tcPr>
          <w:p w:rsidR="00BC69DB" w:rsidRPr="00BC69DB" w:rsidRDefault="00BC69DB" w:rsidP="00BC69DB">
            <w:pPr>
              <w:jc w:val="center"/>
              <w:rPr>
                <w:rFonts w:ascii="Times New Roman" w:eastAsia="Calibri" w:hAnsi="Times New Roman" w:cs="Times New Roman"/>
                <w:sz w:val="24"/>
                <w:szCs w:val="24"/>
              </w:rPr>
            </w:pPr>
          </w:p>
        </w:tc>
      </w:tr>
      <w:tr w:rsidR="00BC69DB" w:rsidRPr="00BC69DB" w:rsidTr="00A445B7">
        <w:tc>
          <w:tcPr>
            <w:tcW w:w="3403" w:type="dxa"/>
          </w:tcPr>
          <w:p w:rsidR="00BC69DB" w:rsidRPr="00BC69DB" w:rsidRDefault="00BC69DB" w:rsidP="00BC69DB">
            <w:pPr>
              <w:rPr>
                <w:rFonts w:ascii="Times New Roman" w:eastAsia="Calibri" w:hAnsi="Times New Roman" w:cs="Times New Roman"/>
                <w:i/>
                <w:sz w:val="24"/>
                <w:szCs w:val="24"/>
              </w:rPr>
            </w:pPr>
            <w:r w:rsidRPr="00BC69DB">
              <w:rPr>
                <w:rFonts w:ascii="Times New Roman" w:eastAsia="Calibri" w:hAnsi="Times New Roman" w:cs="Times New Roman"/>
                <w:i/>
                <w:sz w:val="24"/>
                <w:szCs w:val="24"/>
              </w:rPr>
              <w:t>Социальное</w:t>
            </w:r>
          </w:p>
        </w:tc>
        <w:tc>
          <w:tcPr>
            <w:tcW w:w="3758" w:type="dxa"/>
            <w:vMerge/>
          </w:tcPr>
          <w:p w:rsidR="00BC69DB" w:rsidRPr="00BC69DB" w:rsidRDefault="00BC69DB" w:rsidP="00BC69DB">
            <w:pPr>
              <w:rPr>
                <w:rFonts w:ascii="Times New Roman" w:eastAsia="Calibri" w:hAnsi="Times New Roman" w:cs="Times New Roman"/>
                <w:sz w:val="24"/>
                <w:szCs w:val="24"/>
              </w:rPr>
            </w:pPr>
          </w:p>
        </w:tc>
        <w:tc>
          <w:tcPr>
            <w:tcW w:w="2184" w:type="dxa"/>
            <w:vMerge/>
          </w:tcPr>
          <w:p w:rsidR="00BC69DB" w:rsidRPr="00BC69DB" w:rsidRDefault="00BC69DB" w:rsidP="00BC69DB">
            <w:pPr>
              <w:jc w:val="center"/>
              <w:rPr>
                <w:rFonts w:ascii="Times New Roman" w:eastAsia="Calibri" w:hAnsi="Times New Roman" w:cs="Times New Roman"/>
                <w:sz w:val="24"/>
                <w:szCs w:val="24"/>
              </w:rPr>
            </w:pPr>
          </w:p>
        </w:tc>
      </w:tr>
      <w:tr w:rsidR="00BC69DB" w:rsidRPr="00BC69DB" w:rsidTr="00A445B7">
        <w:tc>
          <w:tcPr>
            <w:tcW w:w="3403" w:type="dxa"/>
          </w:tcPr>
          <w:p w:rsidR="00BC69DB" w:rsidRPr="00BC69DB" w:rsidRDefault="00BC69DB" w:rsidP="00BC69DB">
            <w:pPr>
              <w:rPr>
                <w:rFonts w:ascii="Times New Roman" w:eastAsia="Calibri" w:hAnsi="Times New Roman" w:cs="Times New Roman"/>
                <w:b/>
                <w:i/>
                <w:sz w:val="24"/>
                <w:szCs w:val="24"/>
              </w:rPr>
            </w:pPr>
            <w:r w:rsidRPr="00BC69DB">
              <w:rPr>
                <w:rFonts w:ascii="Times New Roman" w:eastAsia="Calibri" w:hAnsi="Times New Roman" w:cs="Times New Roman"/>
                <w:b/>
                <w:i/>
                <w:sz w:val="24"/>
                <w:szCs w:val="24"/>
              </w:rPr>
              <w:t xml:space="preserve">Всего: </w:t>
            </w:r>
          </w:p>
        </w:tc>
        <w:tc>
          <w:tcPr>
            <w:tcW w:w="3758" w:type="dxa"/>
          </w:tcPr>
          <w:p w:rsidR="00BC69DB" w:rsidRPr="00BC69DB" w:rsidRDefault="00BC69DB" w:rsidP="00BC69DB">
            <w:pPr>
              <w:rPr>
                <w:rFonts w:ascii="Times New Roman" w:eastAsia="Calibri" w:hAnsi="Times New Roman" w:cs="Times New Roman"/>
                <w:b/>
                <w:sz w:val="24"/>
                <w:szCs w:val="24"/>
              </w:rPr>
            </w:pPr>
          </w:p>
        </w:tc>
        <w:tc>
          <w:tcPr>
            <w:tcW w:w="2184" w:type="dxa"/>
          </w:tcPr>
          <w:p w:rsidR="00BC69DB" w:rsidRPr="00BC69DB" w:rsidRDefault="00BC69DB" w:rsidP="00BC69DB">
            <w:pPr>
              <w:jc w:val="center"/>
              <w:rPr>
                <w:rFonts w:ascii="Times New Roman" w:eastAsia="Calibri" w:hAnsi="Times New Roman" w:cs="Times New Roman"/>
                <w:b/>
                <w:sz w:val="24"/>
                <w:szCs w:val="24"/>
              </w:rPr>
            </w:pPr>
            <w:r w:rsidRPr="00BC69DB">
              <w:rPr>
                <w:rFonts w:ascii="Times New Roman" w:eastAsia="Calibri" w:hAnsi="Times New Roman" w:cs="Times New Roman"/>
                <w:b/>
                <w:sz w:val="24"/>
                <w:szCs w:val="24"/>
              </w:rPr>
              <w:t>10</w:t>
            </w:r>
          </w:p>
        </w:tc>
      </w:tr>
    </w:tbl>
    <w:p w:rsidR="00BC69DB" w:rsidRPr="00BC69DB" w:rsidRDefault="00BC69DB" w:rsidP="008607C5">
      <w:pPr>
        <w:spacing w:after="0" w:line="240" w:lineRule="auto"/>
        <w:rPr>
          <w:rFonts w:ascii="Times New Roman" w:eastAsia="Times New Roman" w:hAnsi="Times New Roman" w:cs="Times New Roman"/>
          <w:b/>
          <w:lang w:eastAsia="ru-RU"/>
        </w:rPr>
      </w:pPr>
    </w:p>
    <w:p w:rsidR="00BC69DB" w:rsidRPr="00BC69DB" w:rsidRDefault="00BC69DB" w:rsidP="00BC69DB">
      <w:pPr>
        <w:spacing w:after="0" w:line="240" w:lineRule="auto"/>
        <w:jc w:val="center"/>
        <w:rPr>
          <w:rFonts w:ascii="Times New Roman" w:eastAsia="Times New Roman" w:hAnsi="Times New Roman" w:cs="Times New Roman"/>
          <w:b/>
          <w:lang w:eastAsia="ru-RU"/>
        </w:rPr>
      </w:pPr>
      <w:r w:rsidRPr="00BC69DB">
        <w:rPr>
          <w:rFonts w:ascii="Times New Roman" w:eastAsia="Times New Roman" w:hAnsi="Times New Roman" w:cs="Times New Roman"/>
          <w:b/>
          <w:lang w:eastAsia="ru-RU"/>
        </w:rPr>
        <w:t>Учебный план филиала МАОУ «</w:t>
      </w:r>
      <w:proofErr w:type="spellStart"/>
      <w:r w:rsidRPr="00BC69DB">
        <w:rPr>
          <w:rFonts w:ascii="Times New Roman" w:eastAsia="Times New Roman" w:hAnsi="Times New Roman" w:cs="Times New Roman"/>
          <w:b/>
          <w:lang w:eastAsia="ru-RU"/>
        </w:rPr>
        <w:t>Киёвская</w:t>
      </w:r>
      <w:proofErr w:type="spellEnd"/>
      <w:r w:rsidRPr="00BC69DB">
        <w:rPr>
          <w:rFonts w:ascii="Times New Roman" w:eastAsia="Times New Roman" w:hAnsi="Times New Roman" w:cs="Times New Roman"/>
          <w:b/>
          <w:lang w:eastAsia="ru-RU"/>
        </w:rPr>
        <w:t xml:space="preserve"> СОШ» «</w:t>
      </w:r>
      <w:proofErr w:type="spellStart"/>
      <w:r w:rsidRPr="00BC69DB">
        <w:rPr>
          <w:rFonts w:ascii="Times New Roman" w:eastAsia="Times New Roman" w:hAnsi="Times New Roman" w:cs="Times New Roman"/>
          <w:b/>
          <w:lang w:eastAsia="ru-RU"/>
        </w:rPr>
        <w:t>Памятнинская</w:t>
      </w:r>
      <w:proofErr w:type="spellEnd"/>
      <w:r w:rsidRPr="00BC69DB">
        <w:rPr>
          <w:rFonts w:ascii="Times New Roman" w:eastAsia="Times New Roman" w:hAnsi="Times New Roman" w:cs="Times New Roman"/>
          <w:b/>
          <w:lang w:eastAsia="ru-RU"/>
        </w:rPr>
        <w:t xml:space="preserve"> СОШ», </w:t>
      </w:r>
    </w:p>
    <w:p w:rsidR="00BC69DB" w:rsidRPr="00BC69DB" w:rsidRDefault="00BC69DB" w:rsidP="00BC69DB">
      <w:pPr>
        <w:spacing w:after="0" w:line="240" w:lineRule="auto"/>
        <w:jc w:val="center"/>
        <w:rPr>
          <w:rFonts w:ascii="Times New Roman" w:eastAsia="Times New Roman" w:hAnsi="Times New Roman" w:cs="Times New Roman"/>
          <w:b/>
          <w:lang w:eastAsia="ru-RU"/>
        </w:rPr>
      </w:pPr>
      <w:r w:rsidRPr="00BC69DB">
        <w:rPr>
          <w:rFonts w:ascii="Times New Roman" w:eastAsia="Times New Roman" w:hAnsi="Times New Roman" w:cs="Times New Roman"/>
          <w:b/>
          <w:lang w:eastAsia="ru-RU"/>
        </w:rPr>
        <w:t>реализующий адаптированную основную общеобразовательную   программу</w:t>
      </w:r>
    </w:p>
    <w:p w:rsidR="00BC69DB" w:rsidRPr="00BC69DB" w:rsidRDefault="00BC69DB" w:rsidP="00BC69DB">
      <w:pPr>
        <w:spacing w:after="0" w:line="240" w:lineRule="auto"/>
        <w:jc w:val="center"/>
        <w:rPr>
          <w:rFonts w:ascii="Times New Roman" w:eastAsia="Times New Roman" w:hAnsi="Times New Roman" w:cs="Times New Roman"/>
          <w:b/>
          <w:lang w:eastAsia="ru-RU"/>
        </w:rPr>
      </w:pPr>
      <w:r w:rsidRPr="00BC69DB">
        <w:rPr>
          <w:rFonts w:ascii="Times New Roman" w:eastAsia="Times New Roman" w:hAnsi="Times New Roman" w:cs="Times New Roman"/>
          <w:b/>
          <w:lang w:eastAsia="ru-RU"/>
        </w:rPr>
        <w:t xml:space="preserve"> для учащихся  2 класса (вариант 7.1) </w:t>
      </w:r>
    </w:p>
    <w:p w:rsidR="00BC69DB" w:rsidRPr="00BC69DB" w:rsidRDefault="00BC69DB" w:rsidP="00BC69DB">
      <w:pPr>
        <w:spacing w:after="0" w:line="240" w:lineRule="auto"/>
        <w:jc w:val="center"/>
        <w:rPr>
          <w:rFonts w:ascii="Times New Roman" w:eastAsia="Times New Roman" w:hAnsi="Times New Roman" w:cs="Times New Roman"/>
          <w:b/>
          <w:lang w:eastAsia="ru-RU"/>
        </w:rPr>
      </w:pPr>
      <w:proofErr w:type="gramStart"/>
      <w:r w:rsidRPr="00BC69DB">
        <w:rPr>
          <w:rFonts w:ascii="Times New Roman" w:eastAsia="Times New Roman" w:hAnsi="Times New Roman" w:cs="Times New Roman"/>
          <w:b/>
          <w:lang w:eastAsia="ru-RU"/>
        </w:rPr>
        <w:t>на</w:t>
      </w:r>
      <w:proofErr w:type="gramEnd"/>
      <w:r w:rsidRPr="00BC69DB">
        <w:rPr>
          <w:rFonts w:ascii="Times New Roman" w:eastAsia="Times New Roman" w:hAnsi="Times New Roman" w:cs="Times New Roman"/>
          <w:b/>
          <w:lang w:eastAsia="ru-RU"/>
        </w:rPr>
        <w:t xml:space="preserve"> 2019-2020 учебный год </w:t>
      </w:r>
    </w:p>
    <w:p w:rsidR="00BC69DB" w:rsidRPr="00BC69DB" w:rsidRDefault="00BC69DB" w:rsidP="00B97865">
      <w:pPr>
        <w:spacing w:after="0" w:line="240" w:lineRule="auto"/>
        <w:rPr>
          <w:rFonts w:ascii="Times New Roman" w:eastAsia="Times New Roman" w:hAnsi="Times New Roman" w:cs="Times New Roman"/>
          <w:b/>
          <w:lang w:eastAsia="ru-RU"/>
        </w:rPr>
      </w:pPr>
    </w:p>
    <w:tbl>
      <w:tblPr>
        <w:tblStyle w:val="130"/>
        <w:tblW w:w="0" w:type="auto"/>
        <w:tblLook w:val="04A0" w:firstRow="1" w:lastRow="0" w:firstColumn="1" w:lastColumn="0" w:noHBand="0" w:noVBand="1"/>
      </w:tblPr>
      <w:tblGrid>
        <w:gridCol w:w="3377"/>
        <w:gridCol w:w="3812"/>
        <w:gridCol w:w="2148"/>
        <w:gridCol w:w="8"/>
      </w:tblGrid>
      <w:tr w:rsidR="00BC69DB" w:rsidRPr="00BC69DB" w:rsidTr="00A445B7">
        <w:trPr>
          <w:gridAfter w:val="1"/>
          <w:wAfter w:w="8" w:type="dxa"/>
        </w:trPr>
        <w:tc>
          <w:tcPr>
            <w:tcW w:w="3403" w:type="dxa"/>
            <w:vMerge w:val="restart"/>
            <w:tcBorders>
              <w:top w:val="single" w:sz="4" w:space="0" w:color="auto"/>
              <w:left w:val="single" w:sz="4" w:space="0" w:color="auto"/>
              <w:bottom w:val="single" w:sz="4" w:space="0" w:color="auto"/>
              <w:right w:val="single" w:sz="4" w:space="0" w:color="auto"/>
            </w:tcBorders>
            <w:hideMark/>
          </w:tcPr>
          <w:p w:rsidR="00BC69DB" w:rsidRPr="00BC69DB" w:rsidRDefault="00BC69DB" w:rsidP="00BC69DB">
            <w:pPr>
              <w:rPr>
                <w:rFonts w:ascii="Times New Roman" w:hAnsi="Times New Roman"/>
                <w:sz w:val="24"/>
                <w:szCs w:val="24"/>
              </w:rPr>
            </w:pPr>
            <w:r w:rsidRPr="00BC69DB">
              <w:rPr>
                <w:rFonts w:ascii="Times New Roman" w:hAnsi="Times New Roman"/>
                <w:sz w:val="24"/>
                <w:szCs w:val="24"/>
              </w:rPr>
              <w:t>Предметные области</w:t>
            </w:r>
          </w:p>
        </w:tc>
        <w:tc>
          <w:tcPr>
            <w:tcW w:w="3870" w:type="dxa"/>
            <w:vMerge w:val="restart"/>
            <w:tcBorders>
              <w:top w:val="single" w:sz="4" w:space="0" w:color="auto"/>
              <w:left w:val="single" w:sz="4" w:space="0" w:color="auto"/>
              <w:bottom w:val="single" w:sz="4" w:space="0" w:color="auto"/>
              <w:right w:val="single" w:sz="4" w:space="0" w:color="auto"/>
            </w:tcBorders>
            <w:hideMark/>
          </w:tcPr>
          <w:p w:rsidR="00BC69DB" w:rsidRPr="00BC69DB" w:rsidRDefault="00BC69DB" w:rsidP="00BC69DB">
            <w:pPr>
              <w:rPr>
                <w:rFonts w:ascii="Times New Roman" w:hAnsi="Times New Roman"/>
                <w:sz w:val="24"/>
                <w:szCs w:val="24"/>
              </w:rPr>
            </w:pPr>
            <w:r w:rsidRPr="00BC69DB">
              <w:rPr>
                <w:rFonts w:ascii="Times New Roman" w:hAnsi="Times New Roman"/>
                <w:sz w:val="24"/>
                <w:szCs w:val="24"/>
              </w:rPr>
              <w:t>Учебные предметы</w:t>
            </w:r>
          </w:p>
        </w:tc>
        <w:tc>
          <w:tcPr>
            <w:tcW w:w="2176" w:type="dxa"/>
            <w:tcBorders>
              <w:top w:val="single" w:sz="4" w:space="0" w:color="auto"/>
              <w:left w:val="single" w:sz="4" w:space="0" w:color="auto"/>
              <w:bottom w:val="single" w:sz="4" w:space="0" w:color="auto"/>
              <w:right w:val="single" w:sz="4" w:space="0" w:color="auto"/>
            </w:tcBorders>
            <w:hideMark/>
          </w:tcPr>
          <w:p w:rsidR="00BC69DB" w:rsidRPr="00BC69DB" w:rsidRDefault="00BC69DB" w:rsidP="00BC69DB">
            <w:pPr>
              <w:rPr>
                <w:rFonts w:ascii="Times New Roman" w:hAnsi="Times New Roman"/>
                <w:sz w:val="24"/>
                <w:szCs w:val="24"/>
              </w:rPr>
            </w:pPr>
            <w:r w:rsidRPr="00BC69DB">
              <w:rPr>
                <w:rFonts w:ascii="Times New Roman" w:hAnsi="Times New Roman"/>
                <w:sz w:val="24"/>
                <w:szCs w:val="24"/>
              </w:rPr>
              <w:t>Количество часов в неделю</w:t>
            </w:r>
          </w:p>
        </w:tc>
      </w:tr>
      <w:tr w:rsidR="00BC69DB" w:rsidRPr="00BC69DB" w:rsidTr="00A445B7">
        <w:tc>
          <w:tcPr>
            <w:tcW w:w="0" w:type="auto"/>
            <w:vMerge/>
            <w:tcBorders>
              <w:top w:val="single" w:sz="4" w:space="0" w:color="auto"/>
              <w:left w:val="single" w:sz="4" w:space="0" w:color="auto"/>
              <w:bottom w:val="single" w:sz="4" w:space="0" w:color="auto"/>
              <w:right w:val="single" w:sz="4" w:space="0" w:color="auto"/>
            </w:tcBorders>
            <w:vAlign w:val="center"/>
            <w:hideMark/>
          </w:tcPr>
          <w:p w:rsidR="00BC69DB" w:rsidRPr="00BC69DB" w:rsidRDefault="00BC69DB" w:rsidP="00BC69DB">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C69DB" w:rsidRPr="00BC69DB" w:rsidRDefault="00BC69DB" w:rsidP="00BC69DB">
            <w:pPr>
              <w:rPr>
                <w:rFonts w:ascii="Times New Roman" w:hAnsi="Times New Roman"/>
                <w:sz w:val="24"/>
                <w:szCs w:val="24"/>
              </w:rPr>
            </w:pPr>
          </w:p>
        </w:tc>
        <w:tc>
          <w:tcPr>
            <w:tcW w:w="2184" w:type="dxa"/>
            <w:gridSpan w:val="2"/>
            <w:tcBorders>
              <w:top w:val="single" w:sz="4" w:space="0" w:color="auto"/>
              <w:left w:val="single" w:sz="4" w:space="0" w:color="auto"/>
              <w:bottom w:val="single" w:sz="4" w:space="0" w:color="auto"/>
              <w:right w:val="single" w:sz="4" w:space="0" w:color="auto"/>
            </w:tcBorders>
            <w:hideMark/>
          </w:tcPr>
          <w:p w:rsidR="00BC69DB" w:rsidRPr="00BC69DB" w:rsidRDefault="00BC69DB" w:rsidP="00BC69DB">
            <w:pPr>
              <w:jc w:val="center"/>
              <w:rPr>
                <w:rFonts w:ascii="Times New Roman" w:hAnsi="Times New Roman"/>
                <w:sz w:val="24"/>
                <w:szCs w:val="24"/>
              </w:rPr>
            </w:pPr>
            <w:r w:rsidRPr="00BC69DB">
              <w:rPr>
                <w:rFonts w:ascii="Times New Roman" w:hAnsi="Times New Roman"/>
                <w:sz w:val="24"/>
                <w:szCs w:val="24"/>
              </w:rPr>
              <w:t>3 класс</w:t>
            </w:r>
          </w:p>
        </w:tc>
      </w:tr>
      <w:tr w:rsidR="00BC69DB" w:rsidRPr="00BC69DB" w:rsidTr="00A445B7">
        <w:tc>
          <w:tcPr>
            <w:tcW w:w="9457" w:type="dxa"/>
            <w:gridSpan w:val="4"/>
            <w:tcBorders>
              <w:top w:val="single" w:sz="4" w:space="0" w:color="auto"/>
              <w:left w:val="single" w:sz="4" w:space="0" w:color="auto"/>
              <w:bottom w:val="single" w:sz="4" w:space="0" w:color="auto"/>
              <w:right w:val="single" w:sz="4" w:space="0" w:color="auto"/>
            </w:tcBorders>
            <w:hideMark/>
          </w:tcPr>
          <w:p w:rsidR="00BC69DB" w:rsidRPr="00BC69DB" w:rsidRDefault="00BC69DB" w:rsidP="00BC69DB">
            <w:pPr>
              <w:jc w:val="center"/>
              <w:rPr>
                <w:rFonts w:ascii="Times New Roman" w:hAnsi="Times New Roman"/>
                <w:b/>
                <w:sz w:val="24"/>
                <w:szCs w:val="24"/>
              </w:rPr>
            </w:pPr>
            <w:r w:rsidRPr="00BC69DB">
              <w:rPr>
                <w:rFonts w:ascii="Times New Roman" w:hAnsi="Times New Roman"/>
                <w:b/>
                <w:sz w:val="24"/>
                <w:szCs w:val="24"/>
              </w:rPr>
              <w:t>Обязательная часть</w:t>
            </w:r>
          </w:p>
        </w:tc>
      </w:tr>
      <w:tr w:rsidR="00BC69DB" w:rsidRPr="00BC69DB" w:rsidTr="00A445B7">
        <w:tc>
          <w:tcPr>
            <w:tcW w:w="3403" w:type="dxa"/>
            <w:vMerge w:val="restart"/>
            <w:tcBorders>
              <w:top w:val="single" w:sz="4" w:space="0" w:color="auto"/>
              <w:left w:val="single" w:sz="4" w:space="0" w:color="auto"/>
              <w:bottom w:val="single" w:sz="4" w:space="0" w:color="auto"/>
              <w:right w:val="single" w:sz="4" w:space="0" w:color="auto"/>
            </w:tcBorders>
            <w:hideMark/>
          </w:tcPr>
          <w:p w:rsidR="00BC69DB" w:rsidRPr="00BC69DB" w:rsidRDefault="00BC69DB" w:rsidP="00BC69DB">
            <w:pPr>
              <w:rPr>
                <w:rFonts w:ascii="Times New Roman" w:hAnsi="Times New Roman"/>
                <w:b/>
                <w:sz w:val="24"/>
                <w:szCs w:val="24"/>
              </w:rPr>
            </w:pPr>
            <w:r w:rsidRPr="00BC69DB">
              <w:rPr>
                <w:rFonts w:ascii="Times New Roman" w:hAnsi="Times New Roman"/>
                <w:b/>
                <w:sz w:val="24"/>
                <w:szCs w:val="24"/>
              </w:rPr>
              <w:t>Русский язык и литературное чтение</w:t>
            </w:r>
          </w:p>
        </w:tc>
        <w:tc>
          <w:tcPr>
            <w:tcW w:w="3870" w:type="dxa"/>
            <w:tcBorders>
              <w:top w:val="single" w:sz="4" w:space="0" w:color="auto"/>
              <w:left w:val="single" w:sz="4" w:space="0" w:color="auto"/>
              <w:bottom w:val="single" w:sz="4" w:space="0" w:color="auto"/>
              <w:right w:val="single" w:sz="4" w:space="0" w:color="auto"/>
            </w:tcBorders>
            <w:hideMark/>
          </w:tcPr>
          <w:p w:rsidR="00BC69DB" w:rsidRPr="00BC69DB" w:rsidRDefault="00BC69DB" w:rsidP="00BC69DB">
            <w:pPr>
              <w:rPr>
                <w:rFonts w:ascii="Times New Roman" w:hAnsi="Times New Roman"/>
                <w:sz w:val="24"/>
                <w:szCs w:val="24"/>
              </w:rPr>
            </w:pPr>
            <w:r w:rsidRPr="00BC69DB">
              <w:rPr>
                <w:rFonts w:ascii="Times New Roman" w:hAnsi="Times New Roman"/>
                <w:sz w:val="24"/>
                <w:szCs w:val="24"/>
              </w:rPr>
              <w:t>Русский язык</w:t>
            </w:r>
          </w:p>
        </w:tc>
        <w:tc>
          <w:tcPr>
            <w:tcW w:w="2184" w:type="dxa"/>
            <w:gridSpan w:val="2"/>
            <w:tcBorders>
              <w:top w:val="single" w:sz="4" w:space="0" w:color="auto"/>
              <w:left w:val="single" w:sz="4" w:space="0" w:color="auto"/>
              <w:bottom w:val="single" w:sz="4" w:space="0" w:color="auto"/>
              <w:right w:val="single" w:sz="4" w:space="0" w:color="auto"/>
            </w:tcBorders>
            <w:hideMark/>
          </w:tcPr>
          <w:p w:rsidR="00BC69DB" w:rsidRPr="00BC69DB" w:rsidRDefault="00BC69DB" w:rsidP="00BC69DB">
            <w:pPr>
              <w:jc w:val="center"/>
              <w:rPr>
                <w:rFonts w:ascii="Times New Roman" w:hAnsi="Times New Roman"/>
                <w:sz w:val="24"/>
                <w:szCs w:val="24"/>
              </w:rPr>
            </w:pPr>
            <w:r w:rsidRPr="00BC69DB">
              <w:rPr>
                <w:rFonts w:ascii="Times New Roman" w:hAnsi="Times New Roman"/>
                <w:sz w:val="24"/>
                <w:szCs w:val="24"/>
              </w:rPr>
              <w:t>4</w:t>
            </w:r>
          </w:p>
        </w:tc>
      </w:tr>
      <w:tr w:rsidR="00BC69DB" w:rsidRPr="00BC69DB" w:rsidTr="00A445B7">
        <w:tc>
          <w:tcPr>
            <w:tcW w:w="0" w:type="auto"/>
            <w:vMerge/>
            <w:tcBorders>
              <w:top w:val="single" w:sz="4" w:space="0" w:color="auto"/>
              <w:left w:val="single" w:sz="4" w:space="0" w:color="auto"/>
              <w:bottom w:val="single" w:sz="4" w:space="0" w:color="auto"/>
              <w:right w:val="single" w:sz="4" w:space="0" w:color="auto"/>
            </w:tcBorders>
            <w:vAlign w:val="center"/>
            <w:hideMark/>
          </w:tcPr>
          <w:p w:rsidR="00BC69DB" w:rsidRPr="00BC69DB" w:rsidRDefault="00BC69DB" w:rsidP="00BC69DB">
            <w:pPr>
              <w:rPr>
                <w:rFonts w:ascii="Times New Roman" w:hAnsi="Times New Roman"/>
                <w:b/>
                <w:sz w:val="24"/>
                <w:szCs w:val="24"/>
              </w:rPr>
            </w:pPr>
          </w:p>
        </w:tc>
        <w:tc>
          <w:tcPr>
            <w:tcW w:w="3870" w:type="dxa"/>
            <w:tcBorders>
              <w:top w:val="single" w:sz="4" w:space="0" w:color="auto"/>
              <w:left w:val="single" w:sz="4" w:space="0" w:color="auto"/>
              <w:bottom w:val="single" w:sz="4" w:space="0" w:color="auto"/>
              <w:right w:val="single" w:sz="4" w:space="0" w:color="auto"/>
            </w:tcBorders>
            <w:hideMark/>
          </w:tcPr>
          <w:p w:rsidR="00BC69DB" w:rsidRPr="00BC69DB" w:rsidRDefault="00BC69DB" w:rsidP="00BC69DB">
            <w:pPr>
              <w:rPr>
                <w:rFonts w:ascii="Times New Roman" w:hAnsi="Times New Roman"/>
                <w:sz w:val="24"/>
                <w:szCs w:val="24"/>
              </w:rPr>
            </w:pPr>
            <w:r w:rsidRPr="00BC69DB">
              <w:rPr>
                <w:rFonts w:ascii="Times New Roman" w:hAnsi="Times New Roman"/>
                <w:sz w:val="24"/>
                <w:szCs w:val="24"/>
              </w:rPr>
              <w:t>Литературное чтение</w:t>
            </w:r>
          </w:p>
        </w:tc>
        <w:tc>
          <w:tcPr>
            <w:tcW w:w="2184" w:type="dxa"/>
            <w:gridSpan w:val="2"/>
            <w:tcBorders>
              <w:top w:val="single" w:sz="4" w:space="0" w:color="auto"/>
              <w:left w:val="single" w:sz="4" w:space="0" w:color="auto"/>
              <w:bottom w:val="single" w:sz="4" w:space="0" w:color="auto"/>
              <w:right w:val="single" w:sz="4" w:space="0" w:color="auto"/>
            </w:tcBorders>
            <w:hideMark/>
          </w:tcPr>
          <w:p w:rsidR="00BC69DB" w:rsidRPr="00BC69DB" w:rsidRDefault="00BC69DB" w:rsidP="00BC69DB">
            <w:pPr>
              <w:jc w:val="center"/>
              <w:rPr>
                <w:rFonts w:ascii="Times New Roman" w:hAnsi="Times New Roman"/>
                <w:sz w:val="24"/>
                <w:szCs w:val="24"/>
              </w:rPr>
            </w:pPr>
            <w:r w:rsidRPr="00BC69DB">
              <w:rPr>
                <w:rFonts w:ascii="Times New Roman" w:hAnsi="Times New Roman"/>
                <w:sz w:val="24"/>
                <w:szCs w:val="24"/>
              </w:rPr>
              <w:t>4</w:t>
            </w:r>
          </w:p>
        </w:tc>
      </w:tr>
      <w:tr w:rsidR="00BC69DB" w:rsidRPr="00BC69DB" w:rsidTr="00A445B7">
        <w:tc>
          <w:tcPr>
            <w:tcW w:w="3403" w:type="dxa"/>
            <w:tcBorders>
              <w:top w:val="single" w:sz="4" w:space="0" w:color="auto"/>
              <w:left w:val="single" w:sz="4" w:space="0" w:color="auto"/>
              <w:bottom w:val="single" w:sz="4" w:space="0" w:color="auto"/>
              <w:right w:val="single" w:sz="4" w:space="0" w:color="auto"/>
            </w:tcBorders>
            <w:hideMark/>
          </w:tcPr>
          <w:p w:rsidR="00BC69DB" w:rsidRPr="00BC69DB" w:rsidRDefault="00BC69DB" w:rsidP="00BC69DB">
            <w:pPr>
              <w:rPr>
                <w:rFonts w:ascii="Times New Roman" w:hAnsi="Times New Roman"/>
                <w:b/>
                <w:sz w:val="24"/>
                <w:szCs w:val="24"/>
              </w:rPr>
            </w:pPr>
            <w:r w:rsidRPr="00BC69DB">
              <w:rPr>
                <w:rFonts w:ascii="Times New Roman" w:hAnsi="Times New Roman"/>
                <w:b/>
                <w:sz w:val="24"/>
                <w:szCs w:val="24"/>
              </w:rPr>
              <w:t>Иностранный язык</w:t>
            </w:r>
          </w:p>
        </w:tc>
        <w:tc>
          <w:tcPr>
            <w:tcW w:w="3870" w:type="dxa"/>
            <w:tcBorders>
              <w:top w:val="single" w:sz="4" w:space="0" w:color="auto"/>
              <w:left w:val="single" w:sz="4" w:space="0" w:color="auto"/>
              <w:bottom w:val="single" w:sz="4" w:space="0" w:color="auto"/>
              <w:right w:val="single" w:sz="4" w:space="0" w:color="auto"/>
            </w:tcBorders>
            <w:hideMark/>
          </w:tcPr>
          <w:p w:rsidR="00BC69DB" w:rsidRPr="00BC69DB" w:rsidRDefault="00BC69DB" w:rsidP="00BC69DB">
            <w:pPr>
              <w:rPr>
                <w:rFonts w:ascii="Times New Roman" w:hAnsi="Times New Roman"/>
                <w:sz w:val="24"/>
                <w:szCs w:val="24"/>
              </w:rPr>
            </w:pPr>
            <w:r w:rsidRPr="00BC69DB">
              <w:rPr>
                <w:rFonts w:ascii="Times New Roman" w:hAnsi="Times New Roman"/>
                <w:sz w:val="24"/>
                <w:szCs w:val="24"/>
              </w:rPr>
              <w:t>Английский язык</w:t>
            </w:r>
          </w:p>
        </w:tc>
        <w:tc>
          <w:tcPr>
            <w:tcW w:w="2184" w:type="dxa"/>
            <w:gridSpan w:val="2"/>
            <w:tcBorders>
              <w:top w:val="single" w:sz="4" w:space="0" w:color="auto"/>
              <w:left w:val="single" w:sz="4" w:space="0" w:color="auto"/>
              <w:bottom w:val="single" w:sz="4" w:space="0" w:color="auto"/>
              <w:right w:val="single" w:sz="4" w:space="0" w:color="auto"/>
            </w:tcBorders>
            <w:hideMark/>
          </w:tcPr>
          <w:p w:rsidR="00BC69DB" w:rsidRPr="00BC69DB" w:rsidRDefault="00BC69DB" w:rsidP="00BC69DB">
            <w:pPr>
              <w:jc w:val="center"/>
              <w:rPr>
                <w:rFonts w:ascii="Times New Roman" w:hAnsi="Times New Roman"/>
                <w:sz w:val="24"/>
                <w:szCs w:val="24"/>
              </w:rPr>
            </w:pPr>
            <w:r w:rsidRPr="00BC69DB">
              <w:rPr>
                <w:rFonts w:ascii="Times New Roman" w:hAnsi="Times New Roman"/>
                <w:sz w:val="24"/>
                <w:szCs w:val="24"/>
              </w:rPr>
              <w:t>2</w:t>
            </w:r>
          </w:p>
        </w:tc>
      </w:tr>
      <w:tr w:rsidR="00BC69DB" w:rsidRPr="00BC69DB" w:rsidTr="00A445B7">
        <w:tc>
          <w:tcPr>
            <w:tcW w:w="3403" w:type="dxa"/>
            <w:tcBorders>
              <w:top w:val="single" w:sz="4" w:space="0" w:color="auto"/>
              <w:left w:val="single" w:sz="4" w:space="0" w:color="auto"/>
              <w:bottom w:val="single" w:sz="4" w:space="0" w:color="auto"/>
              <w:right w:val="single" w:sz="4" w:space="0" w:color="auto"/>
            </w:tcBorders>
            <w:hideMark/>
          </w:tcPr>
          <w:p w:rsidR="00BC69DB" w:rsidRPr="00BC69DB" w:rsidRDefault="00BC69DB" w:rsidP="00BC69DB">
            <w:pPr>
              <w:rPr>
                <w:rFonts w:ascii="Times New Roman" w:hAnsi="Times New Roman"/>
                <w:b/>
                <w:sz w:val="24"/>
                <w:szCs w:val="24"/>
              </w:rPr>
            </w:pPr>
            <w:r w:rsidRPr="00BC69DB">
              <w:rPr>
                <w:rFonts w:ascii="Times New Roman" w:hAnsi="Times New Roman"/>
                <w:b/>
                <w:sz w:val="24"/>
                <w:szCs w:val="24"/>
              </w:rPr>
              <w:t>Математика и информатика</w:t>
            </w:r>
          </w:p>
        </w:tc>
        <w:tc>
          <w:tcPr>
            <w:tcW w:w="3870" w:type="dxa"/>
            <w:tcBorders>
              <w:top w:val="single" w:sz="4" w:space="0" w:color="auto"/>
              <w:left w:val="single" w:sz="4" w:space="0" w:color="auto"/>
              <w:bottom w:val="single" w:sz="4" w:space="0" w:color="auto"/>
              <w:right w:val="single" w:sz="4" w:space="0" w:color="auto"/>
            </w:tcBorders>
            <w:hideMark/>
          </w:tcPr>
          <w:p w:rsidR="00BC69DB" w:rsidRPr="00BC69DB" w:rsidRDefault="00BC69DB" w:rsidP="00BC69DB">
            <w:pPr>
              <w:rPr>
                <w:rFonts w:ascii="Times New Roman" w:hAnsi="Times New Roman"/>
                <w:sz w:val="24"/>
                <w:szCs w:val="24"/>
              </w:rPr>
            </w:pPr>
            <w:r w:rsidRPr="00BC69DB">
              <w:rPr>
                <w:rFonts w:ascii="Times New Roman" w:hAnsi="Times New Roman"/>
                <w:sz w:val="24"/>
                <w:szCs w:val="24"/>
              </w:rPr>
              <w:t>Математика</w:t>
            </w:r>
          </w:p>
        </w:tc>
        <w:tc>
          <w:tcPr>
            <w:tcW w:w="2184" w:type="dxa"/>
            <w:gridSpan w:val="2"/>
            <w:tcBorders>
              <w:top w:val="single" w:sz="4" w:space="0" w:color="auto"/>
              <w:left w:val="single" w:sz="4" w:space="0" w:color="auto"/>
              <w:bottom w:val="single" w:sz="4" w:space="0" w:color="auto"/>
              <w:right w:val="single" w:sz="4" w:space="0" w:color="auto"/>
            </w:tcBorders>
            <w:hideMark/>
          </w:tcPr>
          <w:p w:rsidR="00BC69DB" w:rsidRPr="00BC69DB" w:rsidRDefault="00BC69DB" w:rsidP="00BC69DB">
            <w:pPr>
              <w:jc w:val="center"/>
              <w:rPr>
                <w:rFonts w:ascii="Times New Roman" w:hAnsi="Times New Roman"/>
                <w:sz w:val="24"/>
                <w:szCs w:val="24"/>
              </w:rPr>
            </w:pPr>
            <w:r w:rsidRPr="00BC69DB">
              <w:rPr>
                <w:rFonts w:ascii="Times New Roman" w:hAnsi="Times New Roman"/>
                <w:sz w:val="24"/>
                <w:szCs w:val="24"/>
              </w:rPr>
              <w:t>4</w:t>
            </w:r>
          </w:p>
        </w:tc>
      </w:tr>
      <w:tr w:rsidR="00BC69DB" w:rsidRPr="00BC69DB" w:rsidTr="00A445B7">
        <w:tc>
          <w:tcPr>
            <w:tcW w:w="3403" w:type="dxa"/>
            <w:tcBorders>
              <w:top w:val="single" w:sz="4" w:space="0" w:color="auto"/>
              <w:left w:val="single" w:sz="4" w:space="0" w:color="auto"/>
              <w:bottom w:val="single" w:sz="4" w:space="0" w:color="auto"/>
              <w:right w:val="single" w:sz="4" w:space="0" w:color="auto"/>
            </w:tcBorders>
            <w:hideMark/>
          </w:tcPr>
          <w:p w:rsidR="00BC69DB" w:rsidRPr="00BC69DB" w:rsidRDefault="00BC69DB" w:rsidP="00BC69DB">
            <w:pPr>
              <w:rPr>
                <w:rFonts w:ascii="Times New Roman" w:hAnsi="Times New Roman"/>
                <w:sz w:val="24"/>
                <w:szCs w:val="24"/>
              </w:rPr>
            </w:pPr>
            <w:r w:rsidRPr="00BC69DB">
              <w:rPr>
                <w:rFonts w:ascii="Times New Roman" w:hAnsi="Times New Roman"/>
                <w:b/>
                <w:sz w:val="24"/>
                <w:szCs w:val="24"/>
              </w:rPr>
              <w:t xml:space="preserve">Обществознание и </w:t>
            </w:r>
            <w:proofErr w:type="spellStart"/>
            <w:r w:rsidRPr="00BC69DB">
              <w:rPr>
                <w:rFonts w:ascii="Times New Roman" w:hAnsi="Times New Roman"/>
                <w:b/>
                <w:sz w:val="24"/>
                <w:szCs w:val="24"/>
              </w:rPr>
              <w:t>естествозназнание</w:t>
            </w:r>
            <w:proofErr w:type="spellEnd"/>
          </w:p>
        </w:tc>
        <w:tc>
          <w:tcPr>
            <w:tcW w:w="3870" w:type="dxa"/>
            <w:tcBorders>
              <w:top w:val="single" w:sz="4" w:space="0" w:color="auto"/>
              <w:left w:val="single" w:sz="4" w:space="0" w:color="auto"/>
              <w:bottom w:val="single" w:sz="4" w:space="0" w:color="auto"/>
              <w:right w:val="single" w:sz="4" w:space="0" w:color="auto"/>
            </w:tcBorders>
            <w:hideMark/>
          </w:tcPr>
          <w:p w:rsidR="00BC69DB" w:rsidRPr="00BC69DB" w:rsidRDefault="00BC69DB" w:rsidP="00BC69DB">
            <w:pPr>
              <w:rPr>
                <w:rFonts w:ascii="Times New Roman" w:hAnsi="Times New Roman"/>
                <w:sz w:val="24"/>
                <w:szCs w:val="24"/>
              </w:rPr>
            </w:pPr>
            <w:r w:rsidRPr="00BC69DB">
              <w:rPr>
                <w:rFonts w:ascii="Times New Roman" w:hAnsi="Times New Roman"/>
                <w:sz w:val="24"/>
                <w:szCs w:val="24"/>
              </w:rPr>
              <w:t>Окружающий мир</w:t>
            </w:r>
          </w:p>
        </w:tc>
        <w:tc>
          <w:tcPr>
            <w:tcW w:w="2184" w:type="dxa"/>
            <w:gridSpan w:val="2"/>
            <w:tcBorders>
              <w:top w:val="single" w:sz="4" w:space="0" w:color="auto"/>
              <w:left w:val="single" w:sz="4" w:space="0" w:color="auto"/>
              <w:bottom w:val="single" w:sz="4" w:space="0" w:color="auto"/>
              <w:right w:val="single" w:sz="4" w:space="0" w:color="auto"/>
            </w:tcBorders>
            <w:hideMark/>
          </w:tcPr>
          <w:p w:rsidR="00BC69DB" w:rsidRPr="00BC69DB" w:rsidRDefault="00BC69DB" w:rsidP="00BC69DB">
            <w:pPr>
              <w:jc w:val="center"/>
              <w:rPr>
                <w:rFonts w:ascii="Times New Roman" w:hAnsi="Times New Roman"/>
                <w:sz w:val="24"/>
                <w:szCs w:val="24"/>
              </w:rPr>
            </w:pPr>
            <w:r w:rsidRPr="00BC69DB">
              <w:rPr>
                <w:rFonts w:ascii="Times New Roman" w:hAnsi="Times New Roman"/>
                <w:sz w:val="24"/>
                <w:szCs w:val="24"/>
              </w:rPr>
              <w:t>2</w:t>
            </w:r>
          </w:p>
        </w:tc>
      </w:tr>
      <w:tr w:rsidR="00BC69DB" w:rsidRPr="00BC69DB" w:rsidTr="00A445B7">
        <w:tc>
          <w:tcPr>
            <w:tcW w:w="3403" w:type="dxa"/>
            <w:vMerge w:val="restart"/>
            <w:tcBorders>
              <w:top w:val="single" w:sz="4" w:space="0" w:color="auto"/>
              <w:left w:val="single" w:sz="4" w:space="0" w:color="auto"/>
              <w:bottom w:val="single" w:sz="4" w:space="0" w:color="auto"/>
              <w:right w:val="single" w:sz="4" w:space="0" w:color="auto"/>
            </w:tcBorders>
            <w:hideMark/>
          </w:tcPr>
          <w:p w:rsidR="00BC69DB" w:rsidRPr="00BC69DB" w:rsidRDefault="00BC69DB" w:rsidP="00BC69DB">
            <w:pPr>
              <w:rPr>
                <w:rFonts w:ascii="Times New Roman" w:hAnsi="Times New Roman"/>
                <w:b/>
                <w:sz w:val="24"/>
                <w:szCs w:val="24"/>
              </w:rPr>
            </w:pPr>
            <w:r w:rsidRPr="00BC69DB">
              <w:rPr>
                <w:rFonts w:ascii="Times New Roman" w:hAnsi="Times New Roman"/>
                <w:b/>
                <w:sz w:val="24"/>
                <w:szCs w:val="24"/>
              </w:rPr>
              <w:t>Искусство</w:t>
            </w:r>
          </w:p>
        </w:tc>
        <w:tc>
          <w:tcPr>
            <w:tcW w:w="3870" w:type="dxa"/>
            <w:tcBorders>
              <w:top w:val="single" w:sz="4" w:space="0" w:color="auto"/>
              <w:left w:val="single" w:sz="4" w:space="0" w:color="auto"/>
              <w:bottom w:val="single" w:sz="4" w:space="0" w:color="auto"/>
              <w:right w:val="single" w:sz="4" w:space="0" w:color="auto"/>
            </w:tcBorders>
            <w:hideMark/>
          </w:tcPr>
          <w:p w:rsidR="00BC69DB" w:rsidRPr="00BC69DB" w:rsidRDefault="00BC69DB" w:rsidP="00BC69DB">
            <w:pPr>
              <w:rPr>
                <w:rFonts w:ascii="Times New Roman" w:hAnsi="Times New Roman"/>
                <w:sz w:val="24"/>
                <w:szCs w:val="24"/>
              </w:rPr>
            </w:pPr>
            <w:r w:rsidRPr="00BC69DB">
              <w:rPr>
                <w:rFonts w:ascii="Times New Roman" w:hAnsi="Times New Roman"/>
                <w:sz w:val="24"/>
                <w:szCs w:val="24"/>
              </w:rPr>
              <w:t>Музыка</w:t>
            </w:r>
          </w:p>
        </w:tc>
        <w:tc>
          <w:tcPr>
            <w:tcW w:w="2184" w:type="dxa"/>
            <w:gridSpan w:val="2"/>
            <w:tcBorders>
              <w:top w:val="single" w:sz="4" w:space="0" w:color="auto"/>
              <w:left w:val="single" w:sz="4" w:space="0" w:color="auto"/>
              <w:bottom w:val="single" w:sz="4" w:space="0" w:color="auto"/>
              <w:right w:val="single" w:sz="4" w:space="0" w:color="auto"/>
            </w:tcBorders>
            <w:hideMark/>
          </w:tcPr>
          <w:p w:rsidR="00BC69DB" w:rsidRPr="00BC69DB" w:rsidRDefault="00BC69DB" w:rsidP="00BC69DB">
            <w:pPr>
              <w:jc w:val="center"/>
              <w:rPr>
                <w:rFonts w:ascii="Times New Roman" w:hAnsi="Times New Roman"/>
                <w:sz w:val="24"/>
                <w:szCs w:val="24"/>
              </w:rPr>
            </w:pPr>
            <w:r w:rsidRPr="00BC69DB">
              <w:rPr>
                <w:rFonts w:ascii="Times New Roman" w:hAnsi="Times New Roman"/>
                <w:sz w:val="24"/>
                <w:szCs w:val="24"/>
              </w:rPr>
              <w:t>1</w:t>
            </w:r>
          </w:p>
        </w:tc>
      </w:tr>
      <w:tr w:rsidR="00BC69DB" w:rsidRPr="00BC69DB" w:rsidTr="00A445B7">
        <w:tc>
          <w:tcPr>
            <w:tcW w:w="0" w:type="auto"/>
            <w:vMerge/>
            <w:tcBorders>
              <w:top w:val="single" w:sz="4" w:space="0" w:color="auto"/>
              <w:left w:val="single" w:sz="4" w:space="0" w:color="auto"/>
              <w:bottom w:val="single" w:sz="4" w:space="0" w:color="auto"/>
              <w:right w:val="single" w:sz="4" w:space="0" w:color="auto"/>
            </w:tcBorders>
            <w:vAlign w:val="center"/>
            <w:hideMark/>
          </w:tcPr>
          <w:p w:rsidR="00BC69DB" w:rsidRPr="00BC69DB" w:rsidRDefault="00BC69DB" w:rsidP="00BC69DB">
            <w:pPr>
              <w:rPr>
                <w:rFonts w:ascii="Times New Roman" w:hAnsi="Times New Roman"/>
                <w:b/>
                <w:sz w:val="24"/>
                <w:szCs w:val="24"/>
              </w:rPr>
            </w:pPr>
          </w:p>
        </w:tc>
        <w:tc>
          <w:tcPr>
            <w:tcW w:w="3870" w:type="dxa"/>
            <w:tcBorders>
              <w:top w:val="single" w:sz="4" w:space="0" w:color="auto"/>
              <w:left w:val="single" w:sz="4" w:space="0" w:color="auto"/>
              <w:bottom w:val="single" w:sz="4" w:space="0" w:color="auto"/>
              <w:right w:val="single" w:sz="4" w:space="0" w:color="auto"/>
            </w:tcBorders>
            <w:hideMark/>
          </w:tcPr>
          <w:p w:rsidR="00BC69DB" w:rsidRPr="00BC69DB" w:rsidRDefault="00BC69DB" w:rsidP="00BC69DB">
            <w:pPr>
              <w:rPr>
                <w:rFonts w:ascii="Times New Roman" w:hAnsi="Times New Roman"/>
                <w:sz w:val="24"/>
                <w:szCs w:val="24"/>
              </w:rPr>
            </w:pPr>
            <w:r w:rsidRPr="00BC69DB">
              <w:rPr>
                <w:rFonts w:ascii="Times New Roman" w:hAnsi="Times New Roman"/>
                <w:sz w:val="24"/>
                <w:szCs w:val="24"/>
              </w:rPr>
              <w:t>ИЗО</w:t>
            </w:r>
          </w:p>
        </w:tc>
        <w:tc>
          <w:tcPr>
            <w:tcW w:w="2184" w:type="dxa"/>
            <w:gridSpan w:val="2"/>
            <w:tcBorders>
              <w:top w:val="single" w:sz="4" w:space="0" w:color="auto"/>
              <w:left w:val="single" w:sz="4" w:space="0" w:color="auto"/>
              <w:bottom w:val="single" w:sz="4" w:space="0" w:color="auto"/>
              <w:right w:val="single" w:sz="4" w:space="0" w:color="auto"/>
            </w:tcBorders>
            <w:hideMark/>
          </w:tcPr>
          <w:p w:rsidR="00BC69DB" w:rsidRPr="00BC69DB" w:rsidRDefault="00BC69DB" w:rsidP="00BC69DB">
            <w:pPr>
              <w:jc w:val="center"/>
              <w:rPr>
                <w:rFonts w:ascii="Times New Roman" w:hAnsi="Times New Roman"/>
                <w:sz w:val="24"/>
                <w:szCs w:val="24"/>
              </w:rPr>
            </w:pPr>
            <w:r w:rsidRPr="00BC69DB">
              <w:rPr>
                <w:rFonts w:ascii="Times New Roman" w:hAnsi="Times New Roman"/>
                <w:sz w:val="24"/>
                <w:szCs w:val="24"/>
              </w:rPr>
              <w:t>1</w:t>
            </w:r>
          </w:p>
        </w:tc>
      </w:tr>
      <w:tr w:rsidR="00BC69DB" w:rsidRPr="00BC69DB" w:rsidTr="00A445B7">
        <w:tc>
          <w:tcPr>
            <w:tcW w:w="3403" w:type="dxa"/>
            <w:tcBorders>
              <w:top w:val="single" w:sz="4" w:space="0" w:color="auto"/>
              <w:left w:val="single" w:sz="4" w:space="0" w:color="auto"/>
              <w:bottom w:val="single" w:sz="4" w:space="0" w:color="auto"/>
              <w:right w:val="single" w:sz="4" w:space="0" w:color="auto"/>
            </w:tcBorders>
            <w:hideMark/>
          </w:tcPr>
          <w:p w:rsidR="00BC69DB" w:rsidRPr="00BC69DB" w:rsidRDefault="00BC69DB" w:rsidP="00BC69DB">
            <w:pPr>
              <w:rPr>
                <w:rFonts w:ascii="Times New Roman" w:hAnsi="Times New Roman"/>
                <w:b/>
                <w:sz w:val="24"/>
                <w:szCs w:val="24"/>
              </w:rPr>
            </w:pPr>
            <w:r w:rsidRPr="00BC69DB">
              <w:rPr>
                <w:rFonts w:ascii="Times New Roman" w:hAnsi="Times New Roman"/>
                <w:b/>
                <w:sz w:val="24"/>
                <w:szCs w:val="24"/>
              </w:rPr>
              <w:t>Технология</w:t>
            </w:r>
          </w:p>
        </w:tc>
        <w:tc>
          <w:tcPr>
            <w:tcW w:w="3870" w:type="dxa"/>
            <w:tcBorders>
              <w:top w:val="single" w:sz="4" w:space="0" w:color="auto"/>
              <w:left w:val="single" w:sz="4" w:space="0" w:color="auto"/>
              <w:bottom w:val="single" w:sz="4" w:space="0" w:color="auto"/>
              <w:right w:val="single" w:sz="4" w:space="0" w:color="auto"/>
            </w:tcBorders>
            <w:hideMark/>
          </w:tcPr>
          <w:p w:rsidR="00BC69DB" w:rsidRPr="00BC69DB" w:rsidRDefault="00BC69DB" w:rsidP="00BC69DB">
            <w:pPr>
              <w:rPr>
                <w:rFonts w:ascii="Times New Roman" w:hAnsi="Times New Roman"/>
                <w:sz w:val="24"/>
                <w:szCs w:val="24"/>
              </w:rPr>
            </w:pPr>
            <w:r w:rsidRPr="00BC69DB">
              <w:rPr>
                <w:rFonts w:ascii="Times New Roman" w:hAnsi="Times New Roman"/>
                <w:sz w:val="24"/>
                <w:szCs w:val="24"/>
              </w:rPr>
              <w:t xml:space="preserve">Технология </w:t>
            </w:r>
          </w:p>
        </w:tc>
        <w:tc>
          <w:tcPr>
            <w:tcW w:w="2184" w:type="dxa"/>
            <w:gridSpan w:val="2"/>
            <w:tcBorders>
              <w:top w:val="single" w:sz="4" w:space="0" w:color="auto"/>
              <w:left w:val="single" w:sz="4" w:space="0" w:color="auto"/>
              <w:bottom w:val="single" w:sz="4" w:space="0" w:color="auto"/>
              <w:right w:val="single" w:sz="4" w:space="0" w:color="auto"/>
            </w:tcBorders>
            <w:hideMark/>
          </w:tcPr>
          <w:p w:rsidR="00BC69DB" w:rsidRPr="00BC69DB" w:rsidRDefault="00BC69DB" w:rsidP="00BC69DB">
            <w:pPr>
              <w:jc w:val="center"/>
              <w:rPr>
                <w:rFonts w:ascii="Times New Roman" w:hAnsi="Times New Roman"/>
                <w:sz w:val="24"/>
                <w:szCs w:val="24"/>
              </w:rPr>
            </w:pPr>
            <w:r w:rsidRPr="00BC69DB">
              <w:rPr>
                <w:rFonts w:ascii="Times New Roman" w:hAnsi="Times New Roman"/>
                <w:sz w:val="24"/>
                <w:szCs w:val="24"/>
              </w:rPr>
              <w:t>1</w:t>
            </w:r>
          </w:p>
        </w:tc>
      </w:tr>
      <w:tr w:rsidR="00BC69DB" w:rsidRPr="00BC69DB" w:rsidTr="00A445B7">
        <w:tc>
          <w:tcPr>
            <w:tcW w:w="3403" w:type="dxa"/>
            <w:tcBorders>
              <w:top w:val="single" w:sz="4" w:space="0" w:color="auto"/>
              <w:left w:val="single" w:sz="4" w:space="0" w:color="auto"/>
              <w:bottom w:val="single" w:sz="4" w:space="0" w:color="auto"/>
              <w:right w:val="single" w:sz="4" w:space="0" w:color="auto"/>
            </w:tcBorders>
            <w:hideMark/>
          </w:tcPr>
          <w:p w:rsidR="00BC69DB" w:rsidRPr="00BC69DB" w:rsidRDefault="00BC69DB" w:rsidP="00BC69DB">
            <w:pPr>
              <w:rPr>
                <w:rFonts w:ascii="Times New Roman" w:hAnsi="Times New Roman"/>
                <w:b/>
                <w:sz w:val="24"/>
                <w:szCs w:val="24"/>
              </w:rPr>
            </w:pPr>
            <w:r w:rsidRPr="00BC69DB">
              <w:rPr>
                <w:rFonts w:ascii="Times New Roman" w:hAnsi="Times New Roman"/>
                <w:b/>
                <w:sz w:val="24"/>
                <w:szCs w:val="24"/>
              </w:rPr>
              <w:t>Физическая культура</w:t>
            </w:r>
          </w:p>
        </w:tc>
        <w:tc>
          <w:tcPr>
            <w:tcW w:w="3870" w:type="dxa"/>
            <w:tcBorders>
              <w:top w:val="single" w:sz="4" w:space="0" w:color="auto"/>
              <w:left w:val="single" w:sz="4" w:space="0" w:color="auto"/>
              <w:bottom w:val="single" w:sz="4" w:space="0" w:color="auto"/>
              <w:right w:val="single" w:sz="4" w:space="0" w:color="auto"/>
            </w:tcBorders>
            <w:hideMark/>
          </w:tcPr>
          <w:p w:rsidR="00BC69DB" w:rsidRPr="00BC69DB" w:rsidRDefault="00BC69DB" w:rsidP="00BC69DB">
            <w:pPr>
              <w:rPr>
                <w:rFonts w:ascii="Times New Roman" w:hAnsi="Times New Roman"/>
                <w:sz w:val="24"/>
                <w:szCs w:val="24"/>
              </w:rPr>
            </w:pPr>
            <w:r w:rsidRPr="00BC69DB">
              <w:rPr>
                <w:rFonts w:ascii="Times New Roman" w:hAnsi="Times New Roman"/>
                <w:sz w:val="24"/>
                <w:szCs w:val="24"/>
              </w:rPr>
              <w:t xml:space="preserve">Физическая культура </w:t>
            </w:r>
          </w:p>
        </w:tc>
        <w:tc>
          <w:tcPr>
            <w:tcW w:w="2184" w:type="dxa"/>
            <w:gridSpan w:val="2"/>
            <w:tcBorders>
              <w:top w:val="single" w:sz="4" w:space="0" w:color="auto"/>
              <w:left w:val="single" w:sz="4" w:space="0" w:color="auto"/>
              <w:bottom w:val="single" w:sz="4" w:space="0" w:color="auto"/>
              <w:right w:val="single" w:sz="4" w:space="0" w:color="auto"/>
            </w:tcBorders>
            <w:hideMark/>
          </w:tcPr>
          <w:p w:rsidR="00BC69DB" w:rsidRPr="00BC69DB" w:rsidRDefault="00BC69DB" w:rsidP="00BC69DB">
            <w:pPr>
              <w:jc w:val="center"/>
              <w:rPr>
                <w:rFonts w:ascii="Times New Roman" w:hAnsi="Times New Roman"/>
                <w:sz w:val="24"/>
                <w:szCs w:val="24"/>
              </w:rPr>
            </w:pPr>
            <w:r w:rsidRPr="00BC69DB">
              <w:rPr>
                <w:rFonts w:ascii="Times New Roman" w:hAnsi="Times New Roman"/>
                <w:sz w:val="24"/>
                <w:szCs w:val="24"/>
              </w:rPr>
              <w:t>3</w:t>
            </w:r>
          </w:p>
        </w:tc>
      </w:tr>
      <w:tr w:rsidR="00BC69DB" w:rsidRPr="00BC69DB" w:rsidTr="00A445B7">
        <w:tc>
          <w:tcPr>
            <w:tcW w:w="3403" w:type="dxa"/>
            <w:tcBorders>
              <w:top w:val="single" w:sz="4" w:space="0" w:color="auto"/>
              <w:left w:val="single" w:sz="4" w:space="0" w:color="auto"/>
              <w:bottom w:val="single" w:sz="4" w:space="0" w:color="auto"/>
              <w:right w:val="single" w:sz="4" w:space="0" w:color="auto"/>
            </w:tcBorders>
          </w:tcPr>
          <w:p w:rsidR="00BC69DB" w:rsidRPr="00BC69DB" w:rsidRDefault="00BC69DB" w:rsidP="00BC69DB">
            <w:pPr>
              <w:rPr>
                <w:rFonts w:ascii="Times New Roman" w:hAnsi="Times New Roman"/>
                <w:sz w:val="24"/>
                <w:szCs w:val="24"/>
              </w:rPr>
            </w:pPr>
          </w:p>
        </w:tc>
        <w:tc>
          <w:tcPr>
            <w:tcW w:w="3870" w:type="dxa"/>
            <w:tcBorders>
              <w:top w:val="single" w:sz="4" w:space="0" w:color="auto"/>
              <w:left w:val="single" w:sz="4" w:space="0" w:color="auto"/>
              <w:bottom w:val="single" w:sz="4" w:space="0" w:color="auto"/>
              <w:right w:val="single" w:sz="4" w:space="0" w:color="auto"/>
            </w:tcBorders>
            <w:hideMark/>
          </w:tcPr>
          <w:p w:rsidR="00BC69DB" w:rsidRPr="00BC69DB" w:rsidRDefault="00BC69DB" w:rsidP="00BC69DB">
            <w:pPr>
              <w:rPr>
                <w:rFonts w:ascii="Times New Roman" w:hAnsi="Times New Roman"/>
                <w:b/>
                <w:sz w:val="24"/>
                <w:szCs w:val="24"/>
              </w:rPr>
            </w:pPr>
            <w:r w:rsidRPr="00BC69DB">
              <w:rPr>
                <w:rFonts w:ascii="Times New Roman" w:hAnsi="Times New Roman"/>
                <w:b/>
                <w:sz w:val="24"/>
                <w:szCs w:val="24"/>
              </w:rPr>
              <w:t xml:space="preserve">ИТОГО: </w:t>
            </w:r>
          </w:p>
        </w:tc>
        <w:tc>
          <w:tcPr>
            <w:tcW w:w="2184" w:type="dxa"/>
            <w:gridSpan w:val="2"/>
            <w:tcBorders>
              <w:top w:val="single" w:sz="4" w:space="0" w:color="auto"/>
              <w:left w:val="single" w:sz="4" w:space="0" w:color="auto"/>
              <w:bottom w:val="single" w:sz="4" w:space="0" w:color="auto"/>
              <w:right w:val="single" w:sz="4" w:space="0" w:color="auto"/>
            </w:tcBorders>
            <w:hideMark/>
          </w:tcPr>
          <w:p w:rsidR="00BC69DB" w:rsidRPr="00BC69DB" w:rsidRDefault="00BC69DB" w:rsidP="00BC69DB">
            <w:pPr>
              <w:jc w:val="center"/>
              <w:rPr>
                <w:rFonts w:ascii="Times New Roman" w:hAnsi="Times New Roman"/>
                <w:b/>
                <w:sz w:val="24"/>
                <w:szCs w:val="24"/>
              </w:rPr>
            </w:pPr>
            <w:r w:rsidRPr="00BC69DB">
              <w:rPr>
                <w:rFonts w:ascii="Times New Roman" w:hAnsi="Times New Roman"/>
                <w:b/>
                <w:sz w:val="24"/>
                <w:szCs w:val="24"/>
              </w:rPr>
              <w:t>22</w:t>
            </w:r>
          </w:p>
        </w:tc>
      </w:tr>
      <w:tr w:rsidR="00BC69DB" w:rsidRPr="00BC69DB" w:rsidTr="00A445B7">
        <w:tc>
          <w:tcPr>
            <w:tcW w:w="9457" w:type="dxa"/>
            <w:gridSpan w:val="4"/>
            <w:tcBorders>
              <w:top w:val="single" w:sz="4" w:space="0" w:color="auto"/>
              <w:left w:val="single" w:sz="4" w:space="0" w:color="auto"/>
              <w:bottom w:val="single" w:sz="4" w:space="0" w:color="auto"/>
              <w:right w:val="single" w:sz="4" w:space="0" w:color="auto"/>
            </w:tcBorders>
            <w:hideMark/>
          </w:tcPr>
          <w:p w:rsidR="00BC69DB" w:rsidRPr="00BC69DB" w:rsidRDefault="00BC69DB" w:rsidP="00BC69DB">
            <w:pPr>
              <w:jc w:val="center"/>
              <w:rPr>
                <w:rFonts w:ascii="Times New Roman" w:hAnsi="Times New Roman"/>
                <w:sz w:val="24"/>
                <w:szCs w:val="24"/>
              </w:rPr>
            </w:pPr>
            <w:r w:rsidRPr="00BC69DB">
              <w:rPr>
                <w:rFonts w:ascii="Times New Roman" w:hAnsi="Times New Roman"/>
                <w:b/>
                <w:sz w:val="24"/>
                <w:szCs w:val="24"/>
              </w:rPr>
              <w:t>Часть, формируемая участниками образовательного процесса</w:t>
            </w:r>
          </w:p>
        </w:tc>
      </w:tr>
      <w:tr w:rsidR="00BC69DB" w:rsidRPr="00BC69DB" w:rsidTr="00A445B7">
        <w:tc>
          <w:tcPr>
            <w:tcW w:w="3403" w:type="dxa"/>
            <w:tcBorders>
              <w:top w:val="single" w:sz="4" w:space="0" w:color="auto"/>
              <w:left w:val="single" w:sz="4" w:space="0" w:color="auto"/>
              <w:bottom w:val="single" w:sz="4" w:space="0" w:color="auto"/>
              <w:right w:val="single" w:sz="4" w:space="0" w:color="auto"/>
            </w:tcBorders>
            <w:hideMark/>
          </w:tcPr>
          <w:p w:rsidR="00BC69DB" w:rsidRPr="00BC69DB" w:rsidRDefault="00BC69DB" w:rsidP="00BC69DB">
            <w:pPr>
              <w:rPr>
                <w:rFonts w:ascii="Times New Roman" w:hAnsi="Times New Roman"/>
                <w:b/>
                <w:sz w:val="24"/>
                <w:szCs w:val="24"/>
              </w:rPr>
            </w:pPr>
            <w:r w:rsidRPr="00BC69DB">
              <w:rPr>
                <w:rFonts w:ascii="Times New Roman" w:hAnsi="Times New Roman"/>
                <w:b/>
                <w:sz w:val="24"/>
                <w:szCs w:val="24"/>
              </w:rPr>
              <w:t>Русский язык и литературное чтение</w:t>
            </w:r>
          </w:p>
        </w:tc>
        <w:tc>
          <w:tcPr>
            <w:tcW w:w="3870" w:type="dxa"/>
            <w:tcBorders>
              <w:top w:val="single" w:sz="4" w:space="0" w:color="auto"/>
              <w:left w:val="single" w:sz="4" w:space="0" w:color="auto"/>
              <w:bottom w:val="single" w:sz="4" w:space="0" w:color="auto"/>
              <w:right w:val="single" w:sz="4" w:space="0" w:color="auto"/>
            </w:tcBorders>
            <w:hideMark/>
          </w:tcPr>
          <w:p w:rsidR="00BC69DB" w:rsidRPr="00BC69DB" w:rsidRDefault="00BC69DB" w:rsidP="00BC69DB">
            <w:pPr>
              <w:rPr>
                <w:rFonts w:ascii="Times New Roman" w:hAnsi="Times New Roman"/>
                <w:sz w:val="24"/>
                <w:szCs w:val="24"/>
              </w:rPr>
            </w:pPr>
            <w:r w:rsidRPr="00BC69DB">
              <w:rPr>
                <w:rFonts w:ascii="Times New Roman" w:hAnsi="Times New Roman"/>
                <w:sz w:val="24"/>
                <w:szCs w:val="24"/>
              </w:rPr>
              <w:t>Русский язык</w:t>
            </w:r>
          </w:p>
        </w:tc>
        <w:tc>
          <w:tcPr>
            <w:tcW w:w="2184" w:type="dxa"/>
            <w:gridSpan w:val="2"/>
            <w:tcBorders>
              <w:top w:val="single" w:sz="4" w:space="0" w:color="auto"/>
              <w:left w:val="single" w:sz="4" w:space="0" w:color="auto"/>
              <w:bottom w:val="single" w:sz="4" w:space="0" w:color="auto"/>
              <w:right w:val="single" w:sz="4" w:space="0" w:color="auto"/>
            </w:tcBorders>
            <w:hideMark/>
          </w:tcPr>
          <w:p w:rsidR="00BC69DB" w:rsidRPr="00BC69DB" w:rsidRDefault="00BC69DB" w:rsidP="00BC69DB">
            <w:pPr>
              <w:jc w:val="center"/>
              <w:rPr>
                <w:rFonts w:ascii="Times New Roman" w:hAnsi="Times New Roman"/>
                <w:sz w:val="24"/>
                <w:szCs w:val="24"/>
              </w:rPr>
            </w:pPr>
            <w:r w:rsidRPr="00BC69DB">
              <w:rPr>
                <w:rFonts w:ascii="Times New Roman" w:hAnsi="Times New Roman"/>
                <w:sz w:val="24"/>
                <w:szCs w:val="24"/>
              </w:rPr>
              <w:t>1</w:t>
            </w:r>
          </w:p>
        </w:tc>
      </w:tr>
      <w:tr w:rsidR="00BC69DB" w:rsidRPr="00BC69DB" w:rsidTr="00A445B7">
        <w:tc>
          <w:tcPr>
            <w:tcW w:w="3403" w:type="dxa"/>
            <w:tcBorders>
              <w:top w:val="single" w:sz="4" w:space="0" w:color="auto"/>
              <w:left w:val="single" w:sz="4" w:space="0" w:color="auto"/>
              <w:bottom w:val="single" w:sz="4" w:space="0" w:color="auto"/>
              <w:right w:val="single" w:sz="4" w:space="0" w:color="auto"/>
            </w:tcBorders>
          </w:tcPr>
          <w:p w:rsidR="00BC69DB" w:rsidRPr="00BC69DB" w:rsidRDefault="00BC69DB" w:rsidP="00BC69DB">
            <w:pPr>
              <w:rPr>
                <w:rFonts w:ascii="Times New Roman" w:hAnsi="Times New Roman"/>
                <w:b/>
                <w:sz w:val="24"/>
                <w:szCs w:val="24"/>
              </w:rPr>
            </w:pPr>
          </w:p>
        </w:tc>
        <w:tc>
          <w:tcPr>
            <w:tcW w:w="3870" w:type="dxa"/>
            <w:tcBorders>
              <w:top w:val="single" w:sz="4" w:space="0" w:color="auto"/>
              <w:left w:val="single" w:sz="4" w:space="0" w:color="auto"/>
              <w:bottom w:val="single" w:sz="4" w:space="0" w:color="auto"/>
              <w:right w:val="single" w:sz="4" w:space="0" w:color="auto"/>
            </w:tcBorders>
            <w:hideMark/>
          </w:tcPr>
          <w:p w:rsidR="00BC69DB" w:rsidRPr="00BC69DB" w:rsidRDefault="00BC69DB" w:rsidP="00BC69DB">
            <w:pPr>
              <w:rPr>
                <w:rFonts w:ascii="Times New Roman" w:hAnsi="Times New Roman"/>
                <w:b/>
                <w:sz w:val="24"/>
                <w:szCs w:val="24"/>
              </w:rPr>
            </w:pPr>
            <w:r w:rsidRPr="00BC69DB">
              <w:rPr>
                <w:rFonts w:ascii="Times New Roman" w:hAnsi="Times New Roman"/>
                <w:b/>
                <w:sz w:val="24"/>
                <w:szCs w:val="24"/>
              </w:rPr>
              <w:t>ИТОГО объем аудиторной нагрузки при 5-ти дневной учебной неделе</w:t>
            </w:r>
          </w:p>
        </w:tc>
        <w:tc>
          <w:tcPr>
            <w:tcW w:w="2184" w:type="dxa"/>
            <w:gridSpan w:val="2"/>
            <w:tcBorders>
              <w:top w:val="single" w:sz="4" w:space="0" w:color="auto"/>
              <w:left w:val="single" w:sz="4" w:space="0" w:color="auto"/>
              <w:bottom w:val="single" w:sz="4" w:space="0" w:color="auto"/>
              <w:right w:val="single" w:sz="4" w:space="0" w:color="auto"/>
            </w:tcBorders>
            <w:hideMark/>
          </w:tcPr>
          <w:p w:rsidR="00BC69DB" w:rsidRPr="00BC69DB" w:rsidRDefault="00BC69DB" w:rsidP="00BC69DB">
            <w:pPr>
              <w:jc w:val="center"/>
              <w:rPr>
                <w:rFonts w:ascii="Times New Roman" w:hAnsi="Times New Roman"/>
                <w:b/>
                <w:sz w:val="24"/>
                <w:szCs w:val="24"/>
              </w:rPr>
            </w:pPr>
            <w:r w:rsidRPr="00BC69DB">
              <w:rPr>
                <w:rFonts w:ascii="Times New Roman" w:hAnsi="Times New Roman"/>
                <w:b/>
                <w:sz w:val="24"/>
                <w:szCs w:val="24"/>
              </w:rPr>
              <w:t>23</w:t>
            </w:r>
          </w:p>
        </w:tc>
      </w:tr>
      <w:tr w:rsidR="00BC69DB" w:rsidRPr="00BC69DB" w:rsidTr="00A445B7">
        <w:tc>
          <w:tcPr>
            <w:tcW w:w="3403" w:type="dxa"/>
            <w:tcBorders>
              <w:top w:val="single" w:sz="4" w:space="0" w:color="auto"/>
              <w:left w:val="single" w:sz="4" w:space="0" w:color="auto"/>
              <w:bottom w:val="single" w:sz="4" w:space="0" w:color="auto"/>
              <w:right w:val="single" w:sz="4" w:space="0" w:color="auto"/>
            </w:tcBorders>
            <w:hideMark/>
          </w:tcPr>
          <w:p w:rsidR="00BC69DB" w:rsidRPr="00BC69DB" w:rsidRDefault="00BC69DB" w:rsidP="00BC69DB">
            <w:pPr>
              <w:rPr>
                <w:rFonts w:ascii="Times New Roman" w:hAnsi="Times New Roman"/>
                <w:b/>
                <w:sz w:val="24"/>
                <w:szCs w:val="24"/>
              </w:rPr>
            </w:pPr>
            <w:r w:rsidRPr="00BC69DB">
              <w:rPr>
                <w:rFonts w:ascii="Times New Roman" w:hAnsi="Times New Roman"/>
                <w:b/>
                <w:sz w:val="24"/>
                <w:szCs w:val="24"/>
              </w:rPr>
              <w:t>Внеурочная деятельность</w:t>
            </w:r>
          </w:p>
        </w:tc>
        <w:tc>
          <w:tcPr>
            <w:tcW w:w="3870" w:type="dxa"/>
            <w:tcBorders>
              <w:top w:val="single" w:sz="4" w:space="0" w:color="auto"/>
              <w:left w:val="single" w:sz="4" w:space="0" w:color="auto"/>
              <w:bottom w:val="single" w:sz="4" w:space="0" w:color="auto"/>
              <w:right w:val="single" w:sz="4" w:space="0" w:color="auto"/>
            </w:tcBorders>
          </w:tcPr>
          <w:p w:rsidR="00BC69DB" w:rsidRPr="00BC69DB" w:rsidRDefault="00BC69DB" w:rsidP="00BC69DB">
            <w:pPr>
              <w:rPr>
                <w:rFonts w:ascii="Times New Roman" w:hAnsi="Times New Roman"/>
                <w:b/>
                <w:sz w:val="24"/>
                <w:szCs w:val="24"/>
              </w:rPr>
            </w:pPr>
          </w:p>
        </w:tc>
        <w:tc>
          <w:tcPr>
            <w:tcW w:w="2184" w:type="dxa"/>
            <w:gridSpan w:val="2"/>
            <w:tcBorders>
              <w:top w:val="single" w:sz="4" w:space="0" w:color="auto"/>
              <w:left w:val="single" w:sz="4" w:space="0" w:color="auto"/>
              <w:bottom w:val="single" w:sz="4" w:space="0" w:color="auto"/>
              <w:right w:val="single" w:sz="4" w:space="0" w:color="auto"/>
            </w:tcBorders>
          </w:tcPr>
          <w:p w:rsidR="00BC69DB" w:rsidRPr="00BC69DB" w:rsidRDefault="00BC69DB" w:rsidP="00BC69DB">
            <w:pPr>
              <w:jc w:val="center"/>
              <w:rPr>
                <w:rFonts w:ascii="Times New Roman" w:hAnsi="Times New Roman"/>
                <w:b/>
                <w:sz w:val="24"/>
                <w:szCs w:val="24"/>
              </w:rPr>
            </w:pPr>
          </w:p>
        </w:tc>
      </w:tr>
      <w:tr w:rsidR="00BC69DB" w:rsidRPr="00BC69DB" w:rsidTr="00A445B7">
        <w:tc>
          <w:tcPr>
            <w:tcW w:w="3403" w:type="dxa"/>
            <w:vMerge w:val="restart"/>
            <w:tcBorders>
              <w:top w:val="single" w:sz="4" w:space="0" w:color="auto"/>
              <w:left w:val="single" w:sz="4" w:space="0" w:color="auto"/>
              <w:bottom w:val="single" w:sz="4" w:space="0" w:color="auto"/>
              <w:right w:val="single" w:sz="4" w:space="0" w:color="auto"/>
            </w:tcBorders>
            <w:hideMark/>
          </w:tcPr>
          <w:p w:rsidR="00BC69DB" w:rsidRPr="00BC69DB" w:rsidRDefault="00BC69DB" w:rsidP="00BC69DB">
            <w:pPr>
              <w:rPr>
                <w:rFonts w:ascii="Times New Roman" w:hAnsi="Times New Roman"/>
                <w:i/>
                <w:sz w:val="24"/>
                <w:szCs w:val="24"/>
              </w:rPr>
            </w:pPr>
            <w:r w:rsidRPr="00BC69DB">
              <w:rPr>
                <w:rFonts w:ascii="Times New Roman" w:hAnsi="Times New Roman"/>
                <w:i/>
                <w:sz w:val="24"/>
                <w:szCs w:val="24"/>
              </w:rPr>
              <w:t>Коррекционно-развивающая работа</w:t>
            </w:r>
          </w:p>
        </w:tc>
        <w:tc>
          <w:tcPr>
            <w:tcW w:w="3870" w:type="dxa"/>
            <w:tcBorders>
              <w:top w:val="single" w:sz="4" w:space="0" w:color="auto"/>
              <w:left w:val="single" w:sz="4" w:space="0" w:color="auto"/>
              <w:bottom w:val="single" w:sz="4" w:space="0" w:color="auto"/>
              <w:right w:val="single" w:sz="4" w:space="0" w:color="auto"/>
            </w:tcBorders>
            <w:shd w:val="clear" w:color="auto" w:fill="auto"/>
            <w:hideMark/>
          </w:tcPr>
          <w:p w:rsidR="00BC69DB" w:rsidRPr="00BC69DB" w:rsidRDefault="00BC69DB" w:rsidP="00BC69DB">
            <w:pPr>
              <w:rPr>
                <w:rFonts w:ascii="Times New Roman" w:hAnsi="Times New Roman"/>
                <w:sz w:val="24"/>
                <w:szCs w:val="24"/>
              </w:rPr>
            </w:pPr>
            <w:r w:rsidRPr="00BC69DB">
              <w:rPr>
                <w:rFonts w:ascii="Times New Roman" w:hAnsi="Times New Roman"/>
                <w:sz w:val="24"/>
                <w:szCs w:val="24"/>
              </w:rPr>
              <w:t>Занятия по развитию познавательных процессов</w:t>
            </w:r>
          </w:p>
        </w:tc>
        <w:tc>
          <w:tcPr>
            <w:tcW w:w="2184" w:type="dxa"/>
            <w:gridSpan w:val="2"/>
            <w:tcBorders>
              <w:top w:val="single" w:sz="4" w:space="0" w:color="auto"/>
              <w:left w:val="single" w:sz="4" w:space="0" w:color="auto"/>
              <w:bottom w:val="single" w:sz="4" w:space="0" w:color="auto"/>
              <w:right w:val="single" w:sz="4" w:space="0" w:color="auto"/>
            </w:tcBorders>
            <w:shd w:val="clear" w:color="auto" w:fill="auto"/>
            <w:hideMark/>
          </w:tcPr>
          <w:p w:rsidR="00BC69DB" w:rsidRPr="00BC69DB" w:rsidRDefault="00BC69DB" w:rsidP="00BC69DB">
            <w:pPr>
              <w:jc w:val="center"/>
              <w:rPr>
                <w:rFonts w:ascii="Times New Roman" w:hAnsi="Times New Roman"/>
                <w:sz w:val="24"/>
                <w:szCs w:val="24"/>
              </w:rPr>
            </w:pPr>
            <w:r w:rsidRPr="00BC69DB">
              <w:rPr>
                <w:rFonts w:ascii="Times New Roman" w:hAnsi="Times New Roman"/>
                <w:sz w:val="24"/>
                <w:szCs w:val="24"/>
              </w:rPr>
              <w:t>1</w:t>
            </w:r>
          </w:p>
        </w:tc>
      </w:tr>
      <w:tr w:rsidR="00BC69DB" w:rsidRPr="00BC69DB" w:rsidTr="00A445B7">
        <w:tc>
          <w:tcPr>
            <w:tcW w:w="0" w:type="auto"/>
            <w:vMerge/>
            <w:tcBorders>
              <w:top w:val="single" w:sz="4" w:space="0" w:color="auto"/>
              <w:left w:val="single" w:sz="4" w:space="0" w:color="auto"/>
              <w:bottom w:val="single" w:sz="4" w:space="0" w:color="auto"/>
              <w:right w:val="single" w:sz="4" w:space="0" w:color="auto"/>
            </w:tcBorders>
            <w:vAlign w:val="center"/>
            <w:hideMark/>
          </w:tcPr>
          <w:p w:rsidR="00BC69DB" w:rsidRPr="00BC69DB" w:rsidRDefault="00BC69DB" w:rsidP="00BC69DB">
            <w:pPr>
              <w:rPr>
                <w:rFonts w:ascii="Times New Roman" w:hAnsi="Times New Roman"/>
                <w:i/>
                <w:sz w:val="24"/>
                <w:szCs w:val="24"/>
              </w:rPr>
            </w:pPr>
          </w:p>
        </w:tc>
        <w:tc>
          <w:tcPr>
            <w:tcW w:w="3870" w:type="dxa"/>
            <w:tcBorders>
              <w:top w:val="single" w:sz="4" w:space="0" w:color="auto"/>
              <w:left w:val="single" w:sz="4" w:space="0" w:color="auto"/>
              <w:bottom w:val="single" w:sz="4" w:space="0" w:color="auto"/>
              <w:right w:val="single" w:sz="4" w:space="0" w:color="auto"/>
            </w:tcBorders>
            <w:hideMark/>
          </w:tcPr>
          <w:p w:rsidR="00BC69DB" w:rsidRPr="00BC69DB" w:rsidRDefault="00BC69DB" w:rsidP="00BC69DB">
            <w:pPr>
              <w:rPr>
                <w:rFonts w:ascii="Times New Roman" w:hAnsi="Times New Roman"/>
                <w:sz w:val="24"/>
                <w:szCs w:val="24"/>
              </w:rPr>
            </w:pPr>
            <w:r w:rsidRPr="00BC69DB">
              <w:rPr>
                <w:rFonts w:ascii="Times New Roman" w:hAnsi="Times New Roman"/>
                <w:sz w:val="24"/>
                <w:szCs w:val="24"/>
              </w:rPr>
              <w:t>Педагогическая коррекция по литературному чтению</w:t>
            </w:r>
          </w:p>
        </w:tc>
        <w:tc>
          <w:tcPr>
            <w:tcW w:w="2184" w:type="dxa"/>
            <w:gridSpan w:val="2"/>
            <w:tcBorders>
              <w:top w:val="single" w:sz="4" w:space="0" w:color="auto"/>
              <w:left w:val="single" w:sz="4" w:space="0" w:color="auto"/>
              <w:bottom w:val="single" w:sz="4" w:space="0" w:color="auto"/>
              <w:right w:val="single" w:sz="4" w:space="0" w:color="auto"/>
            </w:tcBorders>
            <w:hideMark/>
          </w:tcPr>
          <w:p w:rsidR="00BC69DB" w:rsidRPr="00BC69DB" w:rsidRDefault="00BC69DB" w:rsidP="00BC69DB">
            <w:pPr>
              <w:jc w:val="center"/>
              <w:rPr>
                <w:rFonts w:ascii="Times New Roman" w:hAnsi="Times New Roman"/>
                <w:sz w:val="24"/>
                <w:szCs w:val="24"/>
              </w:rPr>
            </w:pPr>
            <w:r w:rsidRPr="00BC69DB">
              <w:rPr>
                <w:rFonts w:ascii="Times New Roman" w:hAnsi="Times New Roman"/>
                <w:sz w:val="24"/>
                <w:szCs w:val="24"/>
              </w:rPr>
              <w:t>2</w:t>
            </w:r>
          </w:p>
        </w:tc>
      </w:tr>
      <w:tr w:rsidR="00BC69DB" w:rsidRPr="00BC69DB" w:rsidTr="00A445B7">
        <w:tc>
          <w:tcPr>
            <w:tcW w:w="0" w:type="auto"/>
            <w:vMerge/>
            <w:tcBorders>
              <w:top w:val="single" w:sz="4" w:space="0" w:color="auto"/>
              <w:left w:val="single" w:sz="4" w:space="0" w:color="auto"/>
              <w:bottom w:val="single" w:sz="4" w:space="0" w:color="auto"/>
              <w:right w:val="single" w:sz="4" w:space="0" w:color="auto"/>
            </w:tcBorders>
            <w:vAlign w:val="center"/>
            <w:hideMark/>
          </w:tcPr>
          <w:p w:rsidR="00BC69DB" w:rsidRPr="00BC69DB" w:rsidRDefault="00BC69DB" w:rsidP="00BC69DB">
            <w:pPr>
              <w:rPr>
                <w:rFonts w:ascii="Times New Roman" w:hAnsi="Times New Roman"/>
                <w:i/>
                <w:sz w:val="24"/>
                <w:szCs w:val="24"/>
              </w:rPr>
            </w:pPr>
          </w:p>
        </w:tc>
        <w:tc>
          <w:tcPr>
            <w:tcW w:w="3870" w:type="dxa"/>
            <w:tcBorders>
              <w:top w:val="single" w:sz="4" w:space="0" w:color="auto"/>
              <w:left w:val="single" w:sz="4" w:space="0" w:color="auto"/>
              <w:bottom w:val="single" w:sz="4" w:space="0" w:color="auto"/>
              <w:right w:val="single" w:sz="4" w:space="0" w:color="auto"/>
            </w:tcBorders>
            <w:hideMark/>
          </w:tcPr>
          <w:p w:rsidR="00BC69DB" w:rsidRPr="00BC69DB" w:rsidRDefault="00BC69DB" w:rsidP="00BC69DB">
            <w:pPr>
              <w:rPr>
                <w:rFonts w:ascii="Times New Roman" w:hAnsi="Times New Roman"/>
                <w:sz w:val="24"/>
                <w:szCs w:val="24"/>
              </w:rPr>
            </w:pPr>
            <w:r w:rsidRPr="00BC69DB">
              <w:rPr>
                <w:rFonts w:ascii="Times New Roman" w:hAnsi="Times New Roman"/>
                <w:sz w:val="24"/>
                <w:szCs w:val="24"/>
              </w:rPr>
              <w:t>Педагогическая коррекция по русскому языку</w:t>
            </w:r>
          </w:p>
        </w:tc>
        <w:tc>
          <w:tcPr>
            <w:tcW w:w="2184" w:type="dxa"/>
            <w:gridSpan w:val="2"/>
            <w:tcBorders>
              <w:top w:val="single" w:sz="4" w:space="0" w:color="auto"/>
              <w:left w:val="single" w:sz="4" w:space="0" w:color="auto"/>
              <w:bottom w:val="single" w:sz="4" w:space="0" w:color="auto"/>
              <w:right w:val="single" w:sz="4" w:space="0" w:color="auto"/>
            </w:tcBorders>
            <w:hideMark/>
          </w:tcPr>
          <w:p w:rsidR="00BC69DB" w:rsidRPr="00BC69DB" w:rsidRDefault="00BC69DB" w:rsidP="00BC69DB">
            <w:pPr>
              <w:jc w:val="center"/>
              <w:rPr>
                <w:rFonts w:ascii="Times New Roman" w:hAnsi="Times New Roman"/>
                <w:sz w:val="24"/>
                <w:szCs w:val="24"/>
              </w:rPr>
            </w:pPr>
            <w:r w:rsidRPr="00BC69DB">
              <w:rPr>
                <w:rFonts w:ascii="Times New Roman" w:hAnsi="Times New Roman"/>
                <w:sz w:val="24"/>
                <w:szCs w:val="24"/>
              </w:rPr>
              <w:t>2</w:t>
            </w:r>
          </w:p>
        </w:tc>
      </w:tr>
      <w:tr w:rsidR="00BC69DB" w:rsidRPr="00BC69DB" w:rsidTr="00A445B7">
        <w:tc>
          <w:tcPr>
            <w:tcW w:w="3403" w:type="dxa"/>
            <w:tcBorders>
              <w:top w:val="single" w:sz="4" w:space="0" w:color="auto"/>
              <w:left w:val="single" w:sz="4" w:space="0" w:color="auto"/>
              <w:bottom w:val="single" w:sz="4" w:space="0" w:color="auto"/>
              <w:right w:val="single" w:sz="4" w:space="0" w:color="auto"/>
            </w:tcBorders>
          </w:tcPr>
          <w:p w:rsidR="00BC69DB" w:rsidRPr="00BC69DB" w:rsidRDefault="00BC69DB" w:rsidP="00BC69DB">
            <w:pPr>
              <w:rPr>
                <w:rFonts w:ascii="Times New Roman" w:hAnsi="Times New Roman"/>
                <w:i/>
                <w:sz w:val="24"/>
                <w:szCs w:val="24"/>
              </w:rPr>
            </w:pPr>
          </w:p>
        </w:tc>
        <w:tc>
          <w:tcPr>
            <w:tcW w:w="3870" w:type="dxa"/>
            <w:tcBorders>
              <w:top w:val="single" w:sz="4" w:space="0" w:color="auto"/>
              <w:left w:val="single" w:sz="4" w:space="0" w:color="auto"/>
              <w:bottom w:val="single" w:sz="4" w:space="0" w:color="auto"/>
              <w:right w:val="single" w:sz="4" w:space="0" w:color="auto"/>
            </w:tcBorders>
            <w:hideMark/>
          </w:tcPr>
          <w:p w:rsidR="00BC69DB" w:rsidRPr="00BC69DB" w:rsidRDefault="00BC69DB" w:rsidP="00BC69DB">
            <w:pPr>
              <w:rPr>
                <w:rFonts w:ascii="Times New Roman" w:hAnsi="Times New Roman"/>
                <w:b/>
                <w:sz w:val="24"/>
                <w:szCs w:val="24"/>
              </w:rPr>
            </w:pPr>
            <w:r w:rsidRPr="00BC69DB">
              <w:rPr>
                <w:rFonts w:ascii="Times New Roman" w:hAnsi="Times New Roman"/>
                <w:b/>
                <w:i/>
                <w:sz w:val="24"/>
                <w:szCs w:val="24"/>
              </w:rPr>
              <w:t>ИТОГО</w:t>
            </w:r>
          </w:p>
        </w:tc>
        <w:tc>
          <w:tcPr>
            <w:tcW w:w="2184" w:type="dxa"/>
            <w:gridSpan w:val="2"/>
            <w:tcBorders>
              <w:top w:val="single" w:sz="4" w:space="0" w:color="auto"/>
              <w:left w:val="single" w:sz="4" w:space="0" w:color="auto"/>
              <w:bottom w:val="single" w:sz="4" w:space="0" w:color="auto"/>
              <w:right w:val="single" w:sz="4" w:space="0" w:color="auto"/>
            </w:tcBorders>
            <w:hideMark/>
          </w:tcPr>
          <w:p w:rsidR="00BC69DB" w:rsidRPr="00BC69DB" w:rsidRDefault="00BC69DB" w:rsidP="00BC69DB">
            <w:pPr>
              <w:jc w:val="center"/>
              <w:rPr>
                <w:rFonts w:ascii="Times New Roman" w:hAnsi="Times New Roman"/>
                <w:b/>
                <w:sz w:val="24"/>
                <w:szCs w:val="24"/>
              </w:rPr>
            </w:pPr>
            <w:r w:rsidRPr="00BC69DB">
              <w:rPr>
                <w:rFonts w:ascii="Times New Roman" w:hAnsi="Times New Roman"/>
                <w:b/>
                <w:sz w:val="24"/>
                <w:szCs w:val="24"/>
              </w:rPr>
              <w:t>5</w:t>
            </w:r>
          </w:p>
        </w:tc>
      </w:tr>
      <w:tr w:rsidR="00BC69DB" w:rsidRPr="00BC69DB" w:rsidTr="00A445B7">
        <w:tc>
          <w:tcPr>
            <w:tcW w:w="3403" w:type="dxa"/>
            <w:tcBorders>
              <w:top w:val="single" w:sz="4" w:space="0" w:color="auto"/>
              <w:left w:val="single" w:sz="4" w:space="0" w:color="auto"/>
              <w:bottom w:val="single" w:sz="4" w:space="0" w:color="auto"/>
              <w:right w:val="single" w:sz="4" w:space="0" w:color="auto"/>
            </w:tcBorders>
            <w:hideMark/>
          </w:tcPr>
          <w:p w:rsidR="00BC69DB" w:rsidRPr="00BC69DB" w:rsidRDefault="00BC69DB" w:rsidP="00BC69DB">
            <w:pPr>
              <w:rPr>
                <w:rFonts w:ascii="Times New Roman" w:hAnsi="Times New Roman"/>
                <w:i/>
                <w:color w:val="FF0000"/>
                <w:sz w:val="24"/>
                <w:szCs w:val="24"/>
              </w:rPr>
            </w:pPr>
            <w:r w:rsidRPr="00BC69DB">
              <w:rPr>
                <w:rFonts w:ascii="Times New Roman" w:hAnsi="Times New Roman"/>
                <w:i/>
                <w:sz w:val="24"/>
                <w:szCs w:val="24"/>
              </w:rPr>
              <w:t>Направления:</w:t>
            </w:r>
          </w:p>
        </w:tc>
        <w:tc>
          <w:tcPr>
            <w:tcW w:w="3870" w:type="dxa"/>
            <w:tcBorders>
              <w:top w:val="single" w:sz="4" w:space="0" w:color="auto"/>
              <w:left w:val="single" w:sz="4" w:space="0" w:color="auto"/>
              <w:bottom w:val="single" w:sz="4" w:space="0" w:color="auto"/>
              <w:right w:val="single" w:sz="4" w:space="0" w:color="auto"/>
            </w:tcBorders>
          </w:tcPr>
          <w:p w:rsidR="00BC69DB" w:rsidRPr="00BC69DB" w:rsidRDefault="00BC69DB" w:rsidP="00BC69DB">
            <w:pPr>
              <w:rPr>
                <w:rFonts w:ascii="Times New Roman" w:hAnsi="Times New Roman"/>
                <w:sz w:val="24"/>
                <w:szCs w:val="24"/>
              </w:rPr>
            </w:pPr>
          </w:p>
        </w:tc>
        <w:tc>
          <w:tcPr>
            <w:tcW w:w="2184" w:type="dxa"/>
            <w:gridSpan w:val="2"/>
            <w:tcBorders>
              <w:top w:val="single" w:sz="4" w:space="0" w:color="auto"/>
              <w:left w:val="single" w:sz="4" w:space="0" w:color="auto"/>
              <w:bottom w:val="single" w:sz="4" w:space="0" w:color="auto"/>
              <w:right w:val="single" w:sz="4" w:space="0" w:color="auto"/>
            </w:tcBorders>
          </w:tcPr>
          <w:p w:rsidR="00BC69DB" w:rsidRPr="00BC69DB" w:rsidRDefault="00BC69DB" w:rsidP="00BC69DB">
            <w:pPr>
              <w:jc w:val="center"/>
              <w:rPr>
                <w:rFonts w:ascii="Times New Roman" w:hAnsi="Times New Roman"/>
                <w:sz w:val="24"/>
                <w:szCs w:val="24"/>
              </w:rPr>
            </w:pPr>
          </w:p>
        </w:tc>
      </w:tr>
      <w:tr w:rsidR="00BC69DB" w:rsidRPr="00BC69DB" w:rsidTr="00A445B7">
        <w:tc>
          <w:tcPr>
            <w:tcW w:w="3403" w:type="dxa"/>
            <w:tcBorders>
              <w:top w:val="single" w:sz="4" w:space="0" w:color="auto"/>
              <w:left w:val="single" w:sz="4" w:space="0" w:color="auto"/>
              <w:bottom w:val="single" w:sz="4" w:space="0" w:color="auto"/>
              <w:right w:val="single" w:sz="4" w:space="0" w:color="auto"/>
            </w:tcBorders>
            <w:hideMark/>
          </w:tcPr>
          <w:p w:rsidR="00BC69DB" w:rsidRPr="00BC69DB" w:rsidRDefault="00BC69DB" w:rsidP="00BC69DB">
            <w:pPr>
              <w:rPr>
                <w:rFonts w:ascii="Times New Roman" w:hAnsi="Times New Roman"/>
                <w:i/>
                <w:sz w:val="24"/>
                <w:szCs w:val="24"/>
              </w:rPr>
            </w:pPr>
            <w:r w:rsidRPr="00BC69DB">
              <w:rPr>
                <w:rFonts w:ascii="Times New Roman" w:hAnsi="Times New Roman"/>
                <w:i/>
                <w:sz w:val="24"/>
                <w:szCs w:val="24"/>
              </w:rPr>
              <w:t xml:space="preserve">Общекультурное </w:t>
            </w:r>
          </w:p>
        </w:tc>
        <w:tc>
          <w:tcPr>
            <w:tcW w:w="3870" w:type="dxa"/>
            <w:tcBorders>
              <w:top w:val="single" w:sz="4" w:space="0" w:color="auto"/>
              <w:left w:val="single" w:sz="4" w:space="0" w:color="auto"/>
              <w:bottom w:val="single" w:sz="4" w:space="0" w:color="auto"/>
              <w:right w:val="single" w:sz="4" w:space="0" w:color="auto"/>
            </w:tcBorders>
            <w:hideMark/>
          </w:tcPr>
          <w:p w:rsidR="00BC69DB" w:rsidRPr="00BC69DB" w:rsidRDefault="00BC69DB" w:rsidP="00BC69DB">
            <w:pPr>
              <w:rPr>
                <w:rFonts w:ascii="Times New Roman" w:hAnsi="Times New Roman"/>
                <w:sz w:val="24"/>
                <w:szCs w:val="24"/>
              </w:rPr>
            </w:pPr>
            <w:r w:rsidRPr="00BC69DB">
              <w:rPr>
                <w:rFonts w:ascii="Times New Roman" w:hAnsi="Times New Roman"/>
                <w:i/>
                <w:sz w:val="24"/>
                <w:szCs w:val="24"/>
              </w:rPr>
              <w:t>Изостудия «Весёлый карандаш»»</w:t>
            </w:r>
          </w:p>
        </w:tc>
        <w:tc>
          <w:tcPr>
            <w:tcW w:w="2184" w:type="dxa"/>
            <w:gridSpan w:val="2"/>
            <w:tcBorders>
              <w:top w:val="single" w:sz="4" w:space="0" w:color="auto"/>
              <w:left w:val="single" w:sz="4" w:space="0" w:color="auto"/>
              <w:bottom w:val="single" w:sz="4" w:space="0" w:color="auto"/>
              <w:right w:val="single" w:sz="4" w:space="0" w:color="auto"/>
            </w:tcBorders>
            <w:hideMark/>
          </w:tcPr>
          <w:p w:rsidR="00BC69DB" w:rsidRPr="00BC69DB" w:rsidRDefault="00BC69DB" w:rsidP="00BC69DB">
            <w:pPr>
              <w:jc w:val="center"/>
              <w:rPr>
                <w:rFonts w:ascii="Times New Roman" w:hAnsi="Times New Roman"/>
                <w:sz w:val="24"/>
                <w:szCs w:val="24"/>
              </w:rPr>
            </w:pPr>
            <w:r w:rsidRPr="00BC69DB">
              <w:rPr>
                <w:rFonts w:ascii="Times New Roman" w:hAnsi="Times New Roman"/>
                <w:sz w:val="24"/>
                <w:szCs w:val="24"/>
              </w:rPr>
              <w:t>1</w:t>
            </w:r>
          </w:p>
        </w:tc>
      </w:tr>
      <w:tr w:rsidR="00BC69DB" w:rsidRPr="00BC69DB" w:rsidTr="00A445B7">
        <w:tc>
          <w:tcPr>
            <w:tcW w:w="3403" w:type="dxa"/>
            <w:tcBorders>
              <w:top w:val="single" w:sz="4" w:space="0" w:color="auto"/>
              <w:left w:val="single" w:sz="4" w:space="0" w:color="auto"/>
              <w:bottom w:val="single" w:sz="4" w:space="0" w:color="auto"/>
              <w:right w:val="single" w:sz="4" w:space="0" w:color="auto"/>
            </w:tcBorders>
            <w:hideMark/>
          </w:tcPr>
          <w:p w:rsidR="00BC69DB" w:rsidRPr="00BC69DB" w:rsidRDefault="00BC69DB" w:rsidP="00BC69DB">
            <w:pPr>
              <w:rPr>
                <w:rFonts w:ascii="Times New Roman" w:hAnsi="Times New Roman"/>
                <w:i/>
                <w:sz w:val="24"/>
                <w:szCs w:val="24"/>
              </w:rPr>
            </w:pPr>
            <w:r w:rsidRPr="00BC69DB">
              <w:rPr>
                <w:rFonts w:ascii="Times New Roman" w:hAnsi="Times New Roman"/>
                <w:i/>
                <w:sz w:val="24"/>
                <w:szCs w:val="24"/>
              </w:rPr>
              <w:t>Духовно-нравственное</w:t>
            </w:r>
          </w:p>
        </w:tc>
        <w:tc>
          <w:tcPr>
            <w:tcW w:w="3870" w:type="dxa"/>
            <w:tcBorders>
              <w:top w:val="single" w:sz="4" w:space="0" w:color="auto"/>
              <w:left w:val="single" w:sz="4" w:space="0" w:color="auto"/>
              <w:bottom w:val="single" w:sz="4" w:space="0" w:color="auto"/>
              <w:right w:val="single" w:sz="4" w:space="0" w:color="auto"/>
            </w:tcBorders>
            <w:hideMark/>
          </w:tcPr>
          <w:p w:rsidR="00BC69DB" w:rsidRPr="00BC69DB" w:rsidRDefault="00BC69DB" w:rsidP="00BC69DB">
            <w:pPr>
              <w:rPr>
                <w:rFonts w:ascii="Times New Roman" w:hAnsi="Times New Roman"/>
                <w:sz w:val="24"/>
                <w:szCs w:val="24"/>
              </w:rPr>
            </w:pPr>
            <w:r w:rsidRPr="00BC69DB">
              <w:rPr>
                <w:rFonts w:ascii="Times New Roman" w:hAnsi="Times New Roman"/>
                <w:sz w:val="24"/>
                <w:szCs w:val="24"/>
              </w:rPr>
              <w:t>Кружок «Азбука добра»</w:t>
            </w:r>
          </w:p>
        </w:tc>
        <w:tc>
          <w:tcPr>
            <w:tcW w:w="2184" w:type="dxa"/>
            <w:gridSpan w:val="2"/>
            <w:tcBorders>
              <w:top w:val="single" w:sz="4" w:space="0" w:color="auto"/>
              <w:left w:val="single" w:sz="4" w:space="0" w:color="auto"/>
              <w:bottom w:val="single" w:sz="4" w:space="0" w:color="auto"/>
              <w:right w:val="single" w:sz="4" w:space="0" w:color="auto"/>
            </w:tcBorders>
            <w:hideMark/>
          </w:tcPr>
          <w:p w:rsidR="00BC69DB" w:rsidRPr="00BC69DB" w:rsidRDefault="00BC69DB" w:rsidP="00BC69DB">
            <w:pPr>
              <w:jc w:val="center"/>
              <w:rPr>
                <w:rFonts w:ascii="Times New Roman" w:hAnsi="Times New Roman"/>
                <w:sz w:val="24"/>
                <w:szCs w:val="24"/>
              </w:rPr>
            </w:pPr>
            <w:r w:rsidRPr="00BC69DB">
              <w:rPr>
                <w:rFonts w:ascii="Times New Roman" w:hAnsi="Times New Roman"/>
                <w:sz w:val="24"/>
                <w:szCs w:val="24"/>
              </w:rPr>
              <w:t>1</w:t>
            </w:r>
          </w:p>
        </w:tc>
      </w:tr>
      <w:tr w:rsidR="00BC69DB" w:rsidRPr="00BC69DB" w:rsidTr="00A445B7">
        <w:tc>
          <w:tcPr>
            <w:tcW w:w="3403" w:type="dxa"/>
            <w:tcBorders>
              <w:top w:val="single" w:sz="4" w:space="0" w:color="auto"/>
              <w:left w:val="single" w:sz="4" w:space="0" w:color="auto"/>
              <w:bottom w:val="single" w:sz="4" w:space="0" w:color="auto"/>
              <w:right w:val="single" w:sz="4" w:space="0" w:color="auto"/>
            </w:tcBorders>
            <w:hideMark/>
          </w:tcPr>
          <w:p w:rsidR="00BC69DB" w:rsidRPr="00BC69DB" w:rsidRDefault="00BC69DB" w:rsidP="00BC69DB">
            <w:pPr>
              <w:rPr>
                <w:rFonts w:ascii="Times New Roman" w:hAnsi="Times New Roman"/>
                <w:i/>
                <w:sz w:val="24"/>
                <w:szCs w:val="24"/>
              </w:rPr>
            </w:pPr>
            <w:r w:rsidRPr="00BC69DB">
              <w:rPr>
                <w:rFonts w:ascii="Times New Roman" w:hAnsi="Times New Roman"/>
                <w:i/>
                <w:sz w:val="24"/>
                <w:szCs w:val="24"/>
              </w:rPr>
              <w:t xml:space="preserve">Социальное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BC69DB" w:rsidRPr="00BC69DB" w:rsidRDefault="00BC69DB" w:rsidP="00BC69DB">
            <w:pPr>
              <w:rPr>
                <w:rFonts w:ascii="Times New Roman" w:hAnsi="Times New Roman"/>
                <w:sz w:val="24"/>
                <w:szCs w:val="24"/>
              </w:rPr>
            </w:pPr>
            <w:r w:rsidRPr="00BC69DB">
              <w:rPr>
                <w:rFonts w:ascii="Times New Roman" w:hAnsi="Times New Roman"/>
                <w:sz w:val="24"/>
                <w:szCs w:val="24"/>
              </w:rPr>
              <w:t>План воспитательных мероприятий</w:t>
            </w:r>
          </w:p>
        </w:tc>
        <w:tc>
          <w:tcPr>
            <w:tcW w:w="2184" w:type="dxa"/>
            <w:gridSpan w:val="2"/>
            <w:tcBorders>
              <w:top w:val="single" w:sz="4" w:space="0" w:color="auto"/>
              <w:left w:val="single" w:sz="4" w:space="0" w:color="auto"/>
              <w:bottom w:val="single" w:sz="4" w:space="0" w:color="auto"/>
              <w:right w:val="single" w:sz="4" w:space="0" w:color="auto"/>
            </w:tcBorders>
            <w:hideMark/>
          </w:tcPr>
          <w:p w:rsidR="00BC69DB" w:rsidRPr="00BC69DB" w:rsidRDefault="00BC69DB" w:rsidP="00BC69DB">
            <w:pPr>
              <w:jc w:val="center"/>
              <w:rPr>
                <w:rFonts w:ascii="Times New Roman" w:hAnsi="Times New Roman"/>
                <w:sz w:val="24"/>
                <w:szCs w:val="24"/>
              </w:rPr>
            </w:pPr>
            <w:r w:rsidRPr="00BC69DB">
              <w:rPr>
                <w:rFonts w:ascii="Times New Roman" w:hAnsi="Times New Roman"/>
                <w:sz w:val="24"/>
                <w:szCs w:val="24"/>
              </w:rPr>
              <w:t>1</w:t>
            </w:r>
          </w:p>
        </w:tc>
      </w:tr>
      <w:tr w:rsidR="00BC69DB" w:rsidRPr="00BC69DB" w:rsidTr="00A445B7">
        <w:tc>
          <w:tcPr>
            <w:tcW w:w="3403" w:type="dxa"/>
            <w:tcBorders>
              <w:top w:val="single" w:sz="4" w:space="0" w:color="auto"/>
              <w:left w:val="single" w:sz="4" w:space="0" w:color="auto"/>
              <w:bottom w:val="single" w:sz="4" w:space="0" w:color="auto"/>
              <w:right w:val="single" w:sz="4" w:space="0" w:color="auto"/>
            </w:tcBorders>
            <w:hideMark/>
          </w:tcPr>
          <w:p w:rsidR="00BC69DB" w:rsidRPr="00BC69DB" w:rsidRDefault="00BC69DB" w:rsidP="00BC69DB">
            <w:pPr>
              <w:rPr>
                <w:rFonts w:ascii="Times New Roman" w:hAnsi="Times New Roman"/>
                <w:i/>
                <w:sz w:val="24"/>
                <w:szCs w:val="24"/>
              </w:rPr>
            </w:pPr>
            <w:r w:rsidRPr="00BC69DB">
              <w:rPr>
                <w:rFonts w:ascii="Times New Roman" w:hAnsi="Times New Roman"/>
                <w:i/>
                <w:sz w:val="24"/>
                <w:szCs w:val="24"/>
              </w:rPr>
              <w:t>Спортивно-оздоровительное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C69DB" w:rsidRPr="00BC69DB" w:rsidRDefault="00BC69DB" w:rsidP="00BC69DB">
            <w:pPr>
              <w:rPr>
                <w:rFonts w:ascii="Times New Roman" w:hAnsi="Times New Roman"/>
                <w:sz w:val="24"/>
                <w:szCs w:val="24"/>
              </w:rPr>
            </w:pPr>
          </w:p>
        </w:tc>
        <w:tc>
          <w:tcPr>
            <w:tcW w:w="2184" w:type="dxa"/>
            <w:gridSpan w:val="2"/>
            <w:tcBorders>
              <w:top w:val="single" w:sz="4" w:space="0" w:color="auto"/>
              <w:left w:val="single" w:sz="4" w:space="0" w:color="auto"/>
              <w:bottom w:val="single" w:sz="4" w:space="0" w:color="auto"/>
              <w:right w:val="single" w:sz="4" w:space="0" w:color="auto"/>
            </w:tcBorders>
            <w:hideMark/>
          </w:tcPr>
          <w:p w:rsidR="00BC69DB" w:rsidRPr="00BC69DB" w:rsidRDefault="00BC69DB" w:rsidP="00BC69DB">
            <w:pPr>
              <w:jc w:val="center"/>
              <w:rPr>
                <w:rFonts w:ascii="Times New Roman" w:hAnsi="Times New Roman"/>
                <w:sz w:val="24"/>
                <w:szCs w:val="24"/>
              </w:rPr>
            </w:pPr>
            <w:r w:rsidRPr="00BC69DB">
              <w:rPr>
                <w:rFonts w:ascii="Times New Roman" w:hAnsi="Times New Roman"/>
                <w:sz w:val="24"/>
                <w:szCs w:val="24"/>
              </w:rPr>
              <w:t>1</w:t>
            </w:r>
          </w:p>
        </w:tc>
      </w:tr>
      <w:tr w:rsidR="00BC69DB" w:rsidRPr="00BC69DB" w:rsidTr="00A445B7">
        <w:tc>
          <w:tcPr>
            <w:tcW w:w="3403" w:type="dxa"/>
            <w:tcBorders>
              <w:top w:val="single" w:sz="4" w:space="0" w:color="auto"/>
              <w:left w:val="single" w:sz="4" w:space="0" w:color="auto"/>
              <w:bottom w:val="single" w:sz="4" w:space="0" w:color="auto"/>
              <w:right w:val="single" w:sz="4" w:space="0" w:color="auto"/>
            </w:tcBorders>
            <w:hideMark/>
          </w:tcPr>
          <w:p w:rsidR="00BC69DB" w:rsidRPr="00BC69DB" w:rsidRDefault="00BC69DB" w:rsidP="00BC69DB">
            <w:pPr>
              <w:rPr>
                <w:rFonts w:ascii="Times New Roman" w:hAnsi="Times New Roman"/>
                <w:i/>
                <w:sz w:val="24"/>
                <w:szCs w:val="24"/>
              </w:rPr>
            </w:pPr>
            <w:proofErr w:type="spellStart"/>
            <w:r w:rsidRPr="00BC69DB">
              <w:rPr>
                <w:rFonts w:ascii="Times New Roman" w:hAnsi="Times New Roman"/>
                <w:i/>
                <w:sz w:val="24"/>
                <w:szCs w:val="24"/>
              </w:rPr>
              <w:t>Общеинтеллектуальное</w:t>
            </w:r>
            <w:proofErr w:type="spellEnd"/>
            <w:r w:rsidRPr="00BC69DB">
              <w:rPr>
                <w:rFonts w:ascii="Times New Roman" w:hAnsi="Times New Roman"/>
                <w:i/>
                <w:sz w:val="24"/>
                <w:szCs w:val="24"/>
              </w:rPr>
              <w:t xml:space="preserve"> </w:t>
            </w:r>
          </w:p>
        </w:tc>
        <w:tc>
          <w:tcPr>
            <w:tcW w:w="3870" w:type="dxa"/>
            <w:tcBorders>
              <w:top w:val="single" w:sz="4" w:space="0" w:color="auto"/>
              <w:left w:val="single" w:sz="4" w:space="0" w:color="auto"/>
              <w:bottom w:val="single" w:sz="4" w:space="0" w:color="auto"/>
              <w:right w:val="single" w:sz="4" w:space="0" w:color="auto"/>
            </w:tcBorders>
            <w:hideMark/>
          </w:tcPr>
          <w:p w:rsidR="00BC69DB" w:rsidRPr="00BC69DB" w:rsidRDefault="00BC69DB" w:rsidP="00BC69DB">
            <w:pPr>
              <w:rPr>
                <w:rFonts w:ascii="Times New Roman" w:hAnsi="Times New Roman"/>
                <w:sz w:val="24"/>
                <w:szCs w:val="24"/>
              </w:rPr>
            </w:pPr>
            <w:r w:rsidRPr="00BC69DB">
              <w:rPr>
                <w:rFonts w:ascii="Times New Roman" w:hAnsi="Times New Roman"/>
                <w:i/>
                <w:sz w:val="24"/>
                <w:szCs w:val="24"/>
              </w:rPr>
              <w:t xml:space="preserve"> Кружок «Конструирование»</w:t>
            </w:r>
          </w:p>
        </w:tc>
        <w:tc>
          <w:tcPr>
            <w:tcW w:w="2184" w:type="dxa"/>
            <w:gridSpan w:val="2"/>
            <w:tcBorders>
              <w:top w:val="single" w:sz="4" w:space="0" w:color="auto"/>
              <w:left w:val="single" w:sz="4" w:space="0" w:color="auto"/>
              <w:bottom w:val="single" w:sz="4" w:space="0" w:color="auto"/>
              <w:right w:val="single" w:sz="4" w:space="0" w:color="auto"/>
            </w:tcBorders>
            <w:hideMark/>
          </w:tcPr>
          <w:p w:rsidR="00BC69DB" w:rsidRPr="00BC69DB" w:rsidRDefault="00BC69DB" w:rsidP="00BC69DB">
            <w:pPr>
              <w:jc w:val="center"/>
              <w:rPr>
                <w:rFonts w:ascii="Times New Roman" w:hAnsi="Times New Roman"/>
                <w:sz w:val="24"/>
                <w:szCs w:val="24"/>
              </w:rPr>
            </w:pPr>
            <w:r w:rsidRPr="00BC69DB">
              <w:rPr>
                <w:rFonts w:ascii="Times New Roman" w:hAnsi="Times New Roman"/>
                <w:sz w:val="24"/>
                <w:szCs w:val="24"/>
              </w:rPr>
              <w:t>1</w:t>
            </w:r>
          </w:p>
        </w:tc>
      </w:tr>
      <w:tr w:rsidR="00BC69DB" w:rsidRPr="00BC69DB" w:rsidTr="00A445B7">
        <w:tc>
          <w:tcPr>
            <w:tcW w:w="3403" w:type="dxa"/>
            <w:tcBorders>
              <w:top w:val="single" w:sz="4" w:space="0" w:color="auto"/>
              <w:left w:val="single" w:sz="4" w:space="0" w:color="auto"/>
              <w:bottom w:val="single" w:sz="4" w:space="0" w:color="auto"/>
              <w:right w:val="single" w:sz="4" w:space="0" w:color="auto"/>
            </w:tcBorders>
          </w:tcPr>
          <w:p w:rsidR="00BC69DB" w:rsidRPr="00BC69DB" w:rsidRDefault="00BC69DB" w:rsidP="00BC69DB">
            <w:pPr>
              <w:rPr>
                <w:rFonts w:ascii="Times New Roman" w:hAnsi="Times New Roman"/>
                <w:i/>
                <w:sz w:val="24"/>
                <w:szCs w:val="24"/>
              </w:rPr>
            </w:pPr>
          </w:p>
        </w:tc>
        <w:tc>
          <w:tcPr>
            <w:tcW w:w="3870" w:type="dxa"/>
            <w:tcBorders>
              <w:top w:val="single" w:sz="4" w:space="0" w:color="auto"/>
              <w:left w:val="single" w:sz="4" w:space="0" w:color="auto"/>
              <w:bottom w:val="single" w:sz="4" w:space="0" w:color="auto"/>
              <w:right w:val="single" w:sz="4" w:space="0" w:color="auto"/>
            </w:tcBorders>
            <w:hideMark/>
          </w:tcPr>
          <w:p w:rsidR="00BC69DB" w:rsidRPr="00BC69DB" w:rsidRDefault="00BC69DB" w:rsidP="00BC69DB">
            <w:pPr>
              <w:rPr>
                <w:rFonts w:ascii="Times New Roman" w:hAnsi="Times New Roman"/>
                <w:b/>
                <w:i/>
                <w:sz w:val="24"/>
                <w:szCs w:val="24"/>
              </w:rPr>
            </w:pPr>
            <w:r w:rsidRPr="00BC69DB">
              <w:rPr>
                <w:rFonts w:ascii="Times New Roman" w:hAnsi="Times New Roman"/>
                <w:b/>
                <w:i/>
                <w:sz w:val="24"/>
                <w:szCs w:val="24"/>
              </w:rPr>
              <w:t>ИТОГО</w:t>
            </w:r>
          </w:p>
        </w:tc>
        <w:tc>
          <w:tcPr>
            <w:tcW w:w="2184" w:type="dxa"/>
            <w:gridSpan w:val="2"/>
            <w:tcBorders>
              <w:top w:val="single" w:sz="4" w:space="0" w:color="auto"/>
              <w:left w:val="single" w:sz="4" w:space="0" w:color="auto"/>
              <w:bottom w:val="single" w:sz="4" w:space="0" w:color="auto"/>
              <w:right w:val="single" w:sz="4" w:space="0" w:color="auto"/>
            </w:tcBorders>
            <w:hideMark/>
          </w:tcPr>
          <w:p w:rsidR="00BC69DB" w:rsidRPr="00BC69DB" w:rsidRDefault="00BC69DB" w:rsidP="00BC69DB">
            <w:pPr>
              <w:jc w:val="center"/>
              <w:rPr>
                <w:rFonts w:ascii="Times New Roman" w:hAnsi="Times New Roman"/>
                <w:b/>
                <w:sz w:val="24"/>
                <w:szCs w:val="24"/>
              </w:rPr>
            </w:pPr>
            <w:r w:rsidRPr="00BC69DB">
              <w:rPr>
                <w:rFonts w:ascii="Times New Roman" w:hAnsi="Times New Roman"/>
                <w:b/>
                <w:sz w:val="24"/>
                <w:szCs w:val="24"/>
              </w:rPr>
              <w:t>5</w:t>
            </w:r>
          </w:p>
        </w:tc>
      </w:tr>
    </w:tbl>
    <w:p w:rsidR="00BC69DB" w:rsidRPr="00BC69DB" w:rsidRDefault="00BC69DB" w:rsidP="00BC69DB">
      <w:pPr>
        <w:spacing w:after="0" w:line="240" w:lineRule="auto"/>
        <w:jc w:val="center"/>
        <w:rPr>
          <w:rFonts w:ascii="Times New Roman" w:eastAsia="Times New Roman" w:hAnsi="Times New Roman" w:cs="Times New Roman"/>
          <w:b/>
          <w:lang w:eastAsia="ru-RU"/>
        </w:rPr>
      </w:pPr>
    </w:p>
    <w:p w:rsidR="00BC69DB" w:rsidRPr="00BC69DB" w:rsidRDefault="00BC69DB" w:rsidP="00BC69DB">
      <w:pPr>
        <w:spacing w:after="0" w:line="240" w:lineRule="auto"/>
        <w:jc w:val="center"/>
        <w:rPr>
          <w:rFonts w:ascii="Times New Roman" w:eastAsia="Times New Roman" w:hAnsi="Times New Roman" w:cs="Times New Roman"/>
          <w:b/>
          <w:lang w:eastAsia="ru-RU"/>
        </w:rPr>
      </w:pPr>
    </w:p>
    <w:p w:rsidR="00BC69DB" w:rsidRPr="00BC69DB" w:rsidRDefault="00BC69DB" w:rsidP="00BC69DB">
      <w:pPr>
        <w:spacing w:after="0" w:line="240" w:lineRule="auto"/>
        <w:jc w:val="center"/>
        <w:rPr>
          <w:rFonts w:ascii="Times New Roman" w:eastAsia="Times New Roman" w:hAnsi="Times New Roman" w:cs="Times New Roman"/>
          <w:b/>
          <w:lang w:eastAsia="ru-RU"/>
        </w:rPr>
      </w:pPr>
      <w:r w:rsidRPr="00BC69DB">
        <w:rPr>
          <w:rFonts w:ascii="Times New Roman" w:eastAsia="Times New Roman" w:hAnsi="Times New Roman" w:cs="Times New Roman"/>
          <w:b/>
          <w:lang w:eastAsia="ru-RU"/>
        </w:rPr>
        <w:t>Учебный план МАОУ «</w:t>
      </w:r>
      <w:proofErr w:type="spellStart"/>
      <w:r w:rsidRPr="00BC69DB">
        <w:rPr>
          <w:rFonts w:ascii="Times New Roman" w:eastAsia="Times New Roman" w:hAnsi="Times New Roman" w:cs="Times New Roman"/>
          <w:b/>
          <w:lang w:eastAsia="ru-RU"/>
        </w:rPr>
        <w:t>Киёвская</w:t>
      </w:r>
      <w:proofErr w:type="spellEnd"/>
      <w:r w:rsidRPr="00BC69DB">
        <w:rPr>
          <w:rFonts w:ascii="Times New Roman" w:eastAsia="Times New Roman" w:hAnsi="Times New Roman" w:cs="Times New Roman"/>
          <w:b/>
          <w:lang w:eastAsia="ru-RU"/>
        </w:rPr>
        <w:t xml:space="preserve"> СОШ», </w:t>
      </w:r>
      <w:proofErr w:type="spellStart"/>
      <w:r w:rsidRPr="00BC69DB">
        <w:rPr>
          <w:rFonts w:ascii="Times New Roman" w:eastAsia="Times New Roman" w:hAnsi="Times New Roman" w:cs="Times New Roman"/>
          <w:b/>
          <w:lang w:eastAsia="ru-RU"/>
        </w:rPr>
        <w:t>Памятнинская</w:t>
      </w:r>
      <w:proofErr w:type="spellEnd"/>
      <w:r w:rsidRPr="00BC69DB">
        <w:rPr>
          <w:rFonts w:ascii="Times New Roman" w:eastAsia="Times New Roman" w:hAnsi="Times New Roman" w:cs="Times New Roman"/>
          <w:b/>
          <w:lang w:eastAsia="ru-RU"/>
        </w:rPr>
        <w:t xml:space="preserve"> СОШ</w:t>
      </w:r>
    </w:p>
    <w:p w:rsidR="00BC69DB" w:rsidRPr="00BC69DB" w:rsidRDefault="00BC69DB" w:rsidP="00BC69DB">
      <w:pPr>
        <w:spacing w:after="0" w:line="240" w:lineRule="auto"/>
        <w:jc w:val="center"/>
        <w:rPr>
          <w:rFonts w:ascii="Times New Roman" w:eastAsia="Times New Roman" w:hAnsi="Times New Roman" w:cs="Times New Roman"/>
          <w:lang w:eastAsia="ru-RU"/>
        </w:rPr>
      </w:pPr>
      <w:r w:rsidRPr="00BC69DB">
        <w:rPr>
          <w:rFonts w:ascii="Times New Roman" w:eastAsia="Times New Roman" w:hAnsi="Times New Roman" w:cs="Times New Roman"/>
          <w:lang w:eastAsia="ru-RU"/>
        </w:rPr>
        <w:t>реализующий адаптированную основную общеобразовательную   программу НОО</w:t>
      </w:r>
    </w:p>
    <w:p w:rsidR="00BC69DB" w:rsidRPr="00BC69DB" w:rsidRDefault="00BC69DB" w:rsidP="00BC69DB">
      <w:pPr>
        <w:spacing w:after="0" w:line="240" w:lineRule="auto"/>
        <w:jc w:val="center"/>
        <w:rPr>
          <w:rFonts w:ascii="Times New Roman" w:eastAsia="Times New Roman" w:hAnsi="Times New Roman" w:cs="Times New Roman"/>
          <w:lang w:eastAsia="ru-RU"/>
        </w:rPr>
      </w:pPr>
      <w:r w:rsidRPr="00BC69DB">
        <w:rPr>
          <w:rFonts w:ascii="Times New Roman" w:eastAsia="Times New Roman" w:hAnsi="Times New Roman" w:cs="Times New Roman"/>
          <w:lang w:eastAsia="ru-RU"/>
        </w:rPr>
        <w:t xml:space="preserve"> обучающихся с задержкой психического развития  в 3 классе  (вариант 7.2) </w:t>
      </w:r>
    </w:p>
    <w:p w:rsidR="00BC69DB" w:rsidRPr="00B97865" w:rsidRDefault="00BC69DB" w:rsidP="00B97865">
      <w:pPr>
        <w:spacing w:after="0" w:line="240" w:lineRule="auto"/>
        <w:jc w:val="center"/>
        <w:rPr>
          <w:rFonts w:ascii="Times New Roman" w:eastAsia="Times New Roman" w:hAnsi="Times New Roman" w:cs="Times New Roman"/>
          <w:lang w:eastAsia="ru-RU"/>
        </w:rPr>
      </w:pPr>
      <w:proofErr w:type="gramStart"/>
      <w:r w:rsidRPr="00BC69DB">
        <w:rPr>
          <w:rFonts w:ascii="Times New Roman" w:eastAsia="Times New Roman" w:hAnsi="Times New Roman" w:cs="Times New Roman"/>
          <w:lang w:eastAsia="ru-RU"/>
        </w:rPr>
        <w:t>на</w:t>
      </w:r>
      <w:proofErr w:type="gramEnd"/>
      <w:r w:rsidRPr="00BC69DB">
        <w:rPr>
          <w:rFonts w:ascii="Times New Roman" w:eastAsia="Times New Roman" w:hAnsi="Times New Roman" w:cs="Times New Roman"/>
          <w:lang w:eastAsia="ru-RU"/>
        </w:rPr>
        <w:t xml:space="preserve"> 2019-2020  учебный год </w:t>
      </w:r>
    </w:p>
    <w:p w:rsidR="00BC69DB" w:rsidRPr="00BC69DB" w:rsidRDefault="00BC69DB" w:rsidP="00BC69DB">
      <w:pPr>
        <w:spacing w:after="0" w:line="240" w:lineRule="auto"/>
        <w:rPr>
          <w:rFonts w:ascii="Times New Roman" w:eastAsia="Times New Roman" w:hAnsi="Times New Roman" w:cs="Times New Roman"/>
          <w:b/>
          <w:lang w:eastAsia="ru-RU"/>
        </w:rPr>
      </w:pPr>
    </w:p>
    <w:tbl>
      <w:tblPr>
        <w:tblStyle w:val="a7"/>
        <w:tblW w:w="0" w:type="auto"/>
        <w:tblLook w:val="04A0" w:firstRow="1" w:lastRow="0" w:firstColumn="1" w:lastColumn="0" w:noHBand="0" w:noVBand="1"/>
      </w:tblPr>
      <w:tblGrid>
        <w:gridCol w:w="3390"/>
        <w:gridCol w:w="13"/>
        <w:gridCol w:w="3758"/>
        <w:gridCol w:w="2176"/>
        <w:gridCol w:w="8"/>
      </w:tblGrid>
      <w:tr w:rsidR="00BC69DB" w:rsidRPr="00BC69DB" w:rsidTr="00A445B7">
        <w:trPr>
          <w:gridAfter w:val="1"/>
          <w:wAfter w:w="8" w:type="dxa"/>
        </w:trPr>
        <w:tc>
          <w:tcPr>
            <w:tcW w:w="3403" w:type="dxa"/>
            <w:gridSpan w:val="2"/>
            <w:vMerge w:val="restart"/>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Предметные области</w:t>
            </w:r>
          </w:p>
        </w:tc>
        <w:tc>
          <w:tcPr>
            <w:tcW w:w="3758" w:type="dxa"/>
            <w:vMerge w:val="restart"/>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Учебные предметы</w:t>
            </w:r>
          </w:p>
        </w:tc>
        <w:tc>
          <w:tcPr>
            <w:tcW w:w="2176"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Количество часов в неделю</w:t>
            </w:r>
          </w:p>
        </w:tc>
      </w:tr>
      <w:tr w:rsidR="00BC69DB" w:rsidRPr="00BC69DB" w:rsidTr="00A445B7">
        <w:tc>
          <w:tcPr>
            <w:tcW w:w="3403" w:type="dxa"/>
            <w:gridSpan w:val="2"/>
            <w:vMerge/>
          </w:tcPr>
          <w:p w:rsidR="00BC69DB" w:rsidRPr="00BC69DB" w:rsidRDefault="00BC69DB" w:rsidP="00BC69DB">
            <w:pPr>
              <w:rPr>
                <w:rFonts w:ascii="Times New Roman" w:eastAsia="Calibri" w:hAnsi="Times New Roman" w:cs="Times New Roman"/>
                <w:sz w:val="24"/>
                <w:szCs w:val="24"/>
              </w:rPr>
            </w:pPr>
          </w:p>
        </w:tc>
        <w:tc>
          <w:tcPr>
            <w:tcW w:w="3758" w:type="dxa"/>
            <w:vMerge/>
          </w:tcPr>
          <w:p w:rsidR="00BC69DB" w:rsidRPr="00BC69DB" w:rsidRDefault="00BC69DB" w:rsidP="00BC69DB">
            <w:pPr>
              <w:rPr>
                <w:rFonts w:ascii="Times New Roman" w:eastAsia="Calibri" w:hAnsi="Times New Roman" w:cs="Times New Roman"/>
                <w:sz w:val="24"/>
                <w:szCs w:val="24"/>
              </w:rPr>
            </w:pPr>
          </w:p>
        </w:tc>
        <w:tc>
          <w:tcPr>
            <w:tcW w:w="2184" w:type="dxa"/>
            <w:gridSpan w:val="2"/>
          </w:tcPr>
          <w:p w:rsidR="00BC69DB" w:rsidRPr="00BC69DB" w:rsidRDefault="00BC69DB" w:rsidP="00BC69DB">
            <w:pPr>
              <w:jc w:val="center"/>
              <w:rPr>
                <w:rFonts w:ascii="Times New Roman" w:eastAsia="Calibri" w:hAnsi="Times New Roman" w:cs="Times New Roman"/>
                <w:b/>
                <w:sz w:val="24"/>
                <w:szCs w:val="24"/>
              </w:rPr>
            </w:pPr>
            <w:r w:rsidRPr="00BC69DB">
              <w:rPr>
                <w:rFonts w:ascii="Times New Roman" w:eastAsia="Calibri" w:hAnsi="Times New Roman" w:cs="Times New Roman"/>
                <w:b/>
                <w:sz w:val="24"/>
                <w:szCs w:val="24"/>
              </w:rPr>
              <w:t>3 класс</w:t>
            </w:r>
          </w:p>
        </w:tc>
      </w:tr>
      <w:tr w:rsidR="00BC69DB" w:rsidRPr="00BC69DB" w:rsidTr="00A445B7">
        <w:tc>
          <w:tcPr>
            <w:tcW w:w="9345" w:type="dxa"/>
            <w:gridSpan w:val="5"/>
          </w:tcPr>
          <w:p w:rsidR="00BC69DB" w:rsidRPr="00BC69DB" w:rsidRDefault="00BC69DB" w:rsidP="00BC69DB">
            <w:pPr>
              <w:jc w:val="center"/>
              <w:rPr>
                <w:rFonts w:ascii="Times New Roman" w:eastAsia="Calibri" w:hAnsi="Times New Roman" w:cs="Times New Roman"/>
                <w:b/>
                <w:sz w:val="24"/>
                <w:szCs w:val="24"/>
              </w:rPr>
            </w:pPr>
            <w:r w:rsidRPr="00BC69DB">
              <w:rPr>
                <w:rFonts w:ascii="Times New Roman" w:eastAsia="Calibri" w:hAnsi="Times New Roman" w:cs="Times New Roman"/>
                <w:b/>
                <w:sz w:val="24"/>
                <w:szCs w:val="24"/>
              </w:rPr>
              <w:t>Обязательная часть</w:t>
            </w:r>
          </w:p>
        </w:tc>
      </w:tr>
      <w:tr w:rsidR="00BC69DB" w:rsidRPr="00BC69DB" w:rsidTr="00A445B7">
        <w:tc>
          <w:tcPr>
            <w:tcW w:w="3403" w:type="dxa"/>
            <w:gridSpan w:val="2"/>
            <w:vMerge w:val="restart"/>
          </w:tcPr>
          <w:p w:rsidR="00BC69DB" w:rsidRPr="00BC69DB" w:rsidRDefault="00BC69DB" w:rsidP="00BC69DB">
            <w:pPr>
              <w:rPr>
                <w:rFonts w:ascii="Times New Roman" w:eastAsia="Calibri" w:hAnsi="Times New Roman" w:cs="Times New Roman"/>
                <w:b/>
                <w:sz w:val="24"/>
                <w:szCs w:val="24"/>
              </w:rPr>
            </w:pPr>
            <w:r w:rsidRPr="00BC69DB">
              <w:rPr>
                <w:rFonts w:ascii="Times New Roman" w:eastAsia="Calibri" w:hAnsi="Times New Roman" w:cs="Times New Roman"/>
                <w:b/>
                <w:sz w:val="24"/>
                <w:szCs w:val="24"/>
              </w:rPr>
              <w:t>Русский язык и литературное чтение</w:t>
            </w: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Русский язык</w:t>
            </w:r>
          </w:p>
        </w:tc>
        <w:tc>
          <w:tcPr>
            <w:tcW w:w="2184" w:type="dxa"/>
            <w:gridSpan w:val="2"/>
          </w:tcPr>
          <w:p w:rsidR="00BC69DB" w:rsidRPr="00BC69DB" w:rsidRDefault="00BC69DB" w:rsidP="00BC69DB">
            <w:pPr>
              <w:jc w:val="center"/>
              <w:rPr>
                <w:rFonts w:ascii="Times New Roman" w:eastAsia="Calibri" w:hAnsi="Times New Roman" w:cs="Times New Roman"/>
              </w:rPr>
            </w:pPr>
            <w:r w:rsidRPr="00BC69DB">
              <w:rPr>
                <w:rFonts w:ascii="Times New Roman" w:eastAsia="Calibri" w:hAnsi="Times New Roman" w:cs="Times New Roman"/>
              </w:rPr>
              <w:t>4</w:t>
            </w:r>
          </w:p>
        </w:tc>
      </w:tr>
      <w:tr w:rsidR="00BC69DB" w:rsidRPr="00BC69DB" w:rsidTr="00A445B7">
        <w:tc>
          <w:tcPr>
            <w:tcW w:w="3403" w:type="dxa"/>
            <w:gridSpan w:val="2"/>
            <w:vMerge/>
          </w:tcPr>
          <w:p w:rsidR="00BC69DB" w:rsidRPr="00BC69DB" w:rsidRDefault="00BC69DB" w:rsidP="00BC69DB">
            <w:pPr>
              <w:rPr>
                <w:rFonts w:ascii="Times New Roman" w:eastAsia="Calibri" w:hAnsi="Times New Roman" w:cs="Times New Roman"/>
                <w:sz w:val="24"/>
                <w:szCs w:val="24"/>
              </w:rPr>
            </w:pP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Литературное чтение</w:t>
            </w:r>
          </w:p>
        </w:tc>
        <w:tc>
          <w:tcPr>
            <w:tcW w:w="2184" w:type="dxa"/>
            <w:gridSpan w:val="2"/>
          </w:tcPr>
          <w:p w:rsidR="00BC69DB" w:rsidRPr="00BC69DB" w:rsidRDefault="00BC69DB" w:rsidP="00BC69DB">
            <w:pPr>
              <w:jc w:val="center"/>
              <w:rPr>
                <w:rFonts w:ascii="Times New Roman" w:eastAsia="Calibri" w:hAnsi="Times New Roman" w:cs="Times New Roman"/>
              </w:rPr>
            </w:pPr>
            <w:r w:rsidRPr="00BC69DB">
              <w:rPr>
                <w:rFonts w:ascii="Times New Roman" w:eastAsia="Calibri" w:hAnsi="Times New Roman" w:cs="Times New Roman"/>
              </w:rPr>
              <w:t>4</w:t>
            </w:r>
          </w:p>
        </w:tc>
      </w:tr>
      <w:tr w:rsidR="00BC69DB" w:rsidRPr="00BC69DB" w:rsidTr="00A445B7">
        <w:tc>
          <w:tcPr>
            <w:tcW w:w="3403" w:type="dxa"/>
            <w:gridSpan w:val="2"/>
          </w:tcPr>
          <w:p w:rsidR="00BC69DB" w:rsidRPr="00BC69DB" w:rsidRDefault="00BC69DB" w:rsidP="00BC69DB">
            <w:pPr>
              <w:rPr>
                <w:rFonts w:ascii="Times New Roman" w:eastAsia="Calibri" w:hAnsi="Times New Roman" w:cs="Times New Roman"/>
                <w:b/>
                <w:sz w:val="24"/>
                <w:szCs w:val="24"/>
              </w:rPr>
            </w:pPr>
            <w:r w:rsidRPr="00BC69DB">
              <w:rPr>
                <w:rFonts w:ascii="Times New Roman" w:eastAsia="Calibri" w:hAnsi="Times New Roman" w:cs="Times New Roman"/>
                <w:b/>
                <w:sz w:val="24"/>
                <w:szCs w:val="24"/>
              </w:rPr>
              <w:lastRenderedPageBreak/>
              <w:t>Иностранный язык</w:t>
            </w: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Английский язык</w:t>
            </w:r>
          </w:p>
        </w:tc>
        <w:tc>
          <w:tcPr>
            <w:tcW w:w="2184" w:type="dxa"/>
            <w:gridSpan w:val="2"/>
          </w:tcPr>
          <w:p w:rsidR="00BC69DB" w:rsidRPr="00BC69DB" w:rsidRDefault="00BC69DB" w:rsidP="00BC69DB">
            <w:pPr>
              <w:jc w:val="center"/>
              <w:rPr>
                <w:rFonts w:ascii="Times New Roman" w:eastAsia="Calibri" w:hAnsi="Times New Roman" w:cs="Times New Roman"/>
              </w:rPr>
            </w:pPr>
            <w:r w:rsidRPr="00BC69DB">
              <w:rPr>
                <w:rFonts w:ascii="Times New Roman" w:eastAsia="Calibri" w:hAnsi="Times New Roman" w:cs="Times New Roman"/>
              </w:rPr>
              <w:t>1</w:t>
            </w:r>
          </w:p>
        </w:tc>
      </w:tr>
      <w:tr w:rsidR="00BC69DB" w:rsidRPr="00BC69DB" w:rsidTr="00A445B7">
        <w:tc>
          <w:tcPr>
            <w:tcW w:w="3403" w:type="dxa"/>
            <w:gridSpan w:val="2"/>
          </w:tcPr>
          <w:p w:rsidR="00BC69DB" w:rsidRPr="00BC69DB" w:rsidRDefault="00BC69DB" w:rsidP="00BC69DB">
            <w:pPr>
              <w:rPr>
                <w:rFonts w:ascii="Times New Roman" w:eastAsia="Calibri" w:hAnsi="Times New Roman" w:cs="Times New Roman"/>
                <w:b/>
                <w:sz w:val="24"/>
                <w:szCs w:val="24"/>
              </w:rPr>
            </w:pPr>
            <w:r w:rsidRPr="00BC69DB">
              <w:rPr>
                <w:rFonts w:ascii="Times New Roman" w:eastAsia="Calibri" w:hAnsi="Times New Roman" w:cs="Times New Roman"/>
                <w:b/>
                <w:sz w:val="24"/>
                <w:szCs w:val="24"/>
              </w:rPr>
              <w:t>Математика и информатика</w:t>
            </w: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Математика</w:t>
            </w:r>
          </w:p>
        </w:tc>
        <w:tc>
          <w:tcPr>
            <w:tcW w:w="2184" w:type="dxa"/>
            <w:gridSpan w:val="2"/>
          </w:tcPr>
          <w:p w:rsidR="00BC69DB" w:rsidRPr="00BC69DB" w:rsidRDefault="00BC69DB" w:rsidP="00BC69DB">
            <w:pPr>
              <w:jc w:val="center"/>
              <w:rPr>
                <w:rFonts w:ascii="Times New Roman" w:eastAsia="Calibri" w:hAnsi="Times New Roman" w:cs="Times New Roman"/>
              </w:rPr>
            </w:pPr>
            <w:r w:rsidRPr="00BC69DB">
              <w:rPr>
                <w:rFonts w:ascii="Times New Roman" w:eastAsia="Calibri" w:hAnsi="Times New Roman" w:cs="Times New Roman"/>
              </w:rPr>
              <w:t>4</w:t>
            </w:r>
          </w:p>
        </w:tc>
      </w:tr>
      <w:tr w:rsidR="00BC69DB" w:rsidRPr="00BC69DB" w:rsidTr="00A445B7">
        <w:tc>
          <w:tcPr>
            <w:tcW w:w="3403" w:type="dxa"/>
            <w:gridSpan w:val="2"/>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b/>
                <w:sz w:val="24"/>
                <w:szCs w:val="24"/>
              </w:rPr>
              <w:t xml:space="preserve">Обществознание и </w:t>
            </w:r>
            <w:proofErr w:type="spellStart"/>
            <w:r w:rsidRPr="00BC69DB">
              <w:rPr>
                <w:rFonts w:ascii="Times New Roman" w:eastAsia="Calibri" w:hAnsi="Times New Roman" w:cs="Times New Roman"/>
                <w:b/>
                <w:sz w:val="24"/>
                <w:szCs w:val="24"/>
              </w:rPr>
              <w:t>естествозназнание</w:t>
            </w:r>
            <w:proofErr w:type="spellEnd"/>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Окружающий мир</w:t>
            </w:r>
          </w:p>
        </w:tc>
        <w:tc>
          <w:tcPr>
            <w:tcW w:w="2184" w:type="dxa"/>
            <w:gridSpan w:val="2"/>
          </w:tcPr>
          <w:p w:rsidR="00BC69DB" w:rsidRPr="00BC69DB" w:rsidRDefault="00BC69DB" w:rsidP="00BC69DB">
            <w:pPr>
              <w:jc w:val="center"/>
              <w:rPr>
                <w:rFonts w:ascii="Times New Roman" w:eastAsia="Calibri" w:hAnsi="Times New Roman" w:cs="Times New Roman"/>
              </w:rPr>
            </w:pPr>
            <w:r w:rsidRPr="00BC69DB">
              <w:rPr>
                <w:rFonts w:ascii="Times New Roman" w:eastAsia="Calibri" w:hAnsi="Times New Roman" w:cs="Times New Roman"/>
              </w:rPr>
              <w:t>2</w:t>
            </w:r>
          </w:p>
        </w:tc>
      </w:tr>
      <w:tr w:rsidR="00BC69DB" w:rsidRPr="00BC69DB" w:rsidTr="00A445B7">
        <w:tc>
          <w:tcPr>
            <w:tcW w:w="3403" w:type="dxa"/>
            <w:gridSpan w:val="2"/>
            <w:vMerge w:val="restart"/>
          </w:tcPr>
          <w:p w:rsidR="00BC69DB" w:rsidRPr="00BC69DB" w:rsidRDefault="00BC69DB" w:rsidP="00BC69DB">
            <w:pPr>
              <w:rPr>
                <w:rFonts w:ascii="Times New Roman" w:eastAsia="Calibri" w:hAnsi="Times New Roman" w:cs="Times New Roman"/>
                <w:b/>
                <w:sz w:val="24"/>
                <w:szCs w:val="24"/>
              </w:rPr>
            </w:pPr>
            <w:r w:rsidRPr="00BC69DB">
              <w:rPr>
                <w:rFonts w:ascii="Times New Roman" w:eastAsia="Calibri" w:hAnsi="Times New Roman" w:cs="Times New Roman"/>
                <w:b/>
                <w:sz w:val="24"/>
                <w:szCs w:val="24"/>
              </w:rPr>
              <w:t>Искусство</w:t>
            </w: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Музыка</w:t>
            </w:r>
          </w:p>
        </w:tc>
        <w:tc>
          <w:tcPr>
            <w:tcW w:w="2184" w:type="dxa"/>
            <w:gridSpan w:val="2"/>
          </w:tcPr>
          <w:p w:rsidR="00BC69DB" w:rsidRPr="00BC69DB" w:rsidRDefault="00BC69DB" w:rsidP="00BC69DB">
            <w:pPr>
              <w:jc w:val="center"/>
              <w:rPr>
                <w:rFonts w:ascii="Times New Roman" w:eastAsia="Calibri" w:hAnsi="Times New Roman" w:cs="Times New Roman"/>
              </w:rPr>
            </w:pPr>
            <w:r w:rsidRPr="00BC69DB">
              <w:rPr>
                <w:rFonts w:ascii="Times New Roman" w:eastAsia="Calibri" w:hAnsi="Times New Roman" w:cs="Times New Roman"/>
              </w:rPr>
              <w:t>1</w:t>
            </w:r>
          </w:p>
        </w:tc>
      </w:tr>
      <w:tr w:rsidR="00BC69DB" w:rsidRPr="00BC69DB" w:rsidTr="00A445B7">
        <w:tc>
          <w:tcPr>
            <w:tcW w:w="3403" w:type="dxa"/>
            <w:gridSpan w:val="2"/>
            <w:vMerge/>
          </w:tcPr>
          <w:p w:rsidR="00BC69DB" w:rsidRPr="00BC69DB" w:rsidRDefault="00BC69DB" w:rsidP="00BC69DB">
            <w:pPr>
              <w:rPr>
                <w:rFonts w:ascii="Times New Roman" w:eastAsia="Calibri" w:hAnsi="Times New Roman" w:cs="Times New Roman"/>
                <w:sz w:val="24"/>
                <w:szCs w:val="24"/>
              </w:rPr>
            </w:pP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Изобразительное искусство</w:t>
            </w:r>
          </w:p>
        </w:tc>
        <w:tc>
          <w:tcPr>
            <w:tcW w:w="2184" w:type="dxa"/>
            <w:gridSpan w:val="2"/>
          </w:tcPr>
          <w:p w:rsidR="00BC69DB" w:rsidRPr="00BC69DB" w:rsidRDefault="00BC69DB" w:rsidP="00BC69DB">
            <w:pPr>
              <w:jc w:val="center"/>
              <w:rPr>
                <w:rFonts w:ascii="Times New Roman" w:eastAsia="Calibri" w:hAnsi="Times New Roman" w:cs="Times New Roman"/>
              </w:rPr>
            </w:pPr>
            <w:r w:rsidRPr="00BC69DB">
              <w:rPr>
                <w:rFonts w:ascii="Times New Roman" w:eastAsia="Calibri" w:hAnsi="Times New Roman" w:cs="Times New Roman"/>
              </w:rPr>
              <w:t>1</w:t>
            </w:r>
          </w:p>
        </w:tc>
      </w:tr>
      <w:tr w:rsidR="00BC69DB" w:rsidRPr="00BC69DB" w:rsidTr="00A445B7">
        <w:tc>
          <w:tcPr>
            <w:tcW w:w="3403" w:type="dxa"/>
            <w:gridSpan w:val="2"/>
          </w:tcPr>
          <w:p w:rsidR="00BC69DB" w:rsidRPr="00BC69DB" w:rsidRDefault="00BC69DB" w:rsidP="00BC69DB">
            <w:pPr>
              <w:rPr>
                <w:rFonts w:ascii="Times New Roman" w:eastAsia="Calibri" w:hAnsi="Times New Roman" w:cs="Times New Roman"/>
                <w:b/>
                <w:sz w:val="24"/>
                <w:szCs w:val="24"/>
              </w:rPr>
            </w:pPr>
            <w:r w:rsidRPr="00BC69DB">
              <w:rPr>
                <w:rFonts w:ascii="Times New Roman" w:eastAsia="Calibri" w:hAnsi="Times New Roman" w:cs="Times New Roman"/>
                <w:b/>
                <w:sz w:val="24"/>
                <w:szCs w:val="24"/>
              </w:rPr>
              <w:t>Технология</w:t>
            </w: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 xml:space="preserve">Технология </w:t>
            </w:r>
          </w:p>
        </w:tc>
        <w:tc>
          <w:tcPr>
            <w:tcW w:w="2184" w:type="dxa"/>
            <w:gridSpan w:val="2"/>
          </w:tcPr>
          <w:p w:rsidR="00BC69DB" w:rsidRPr="00BC69DB" w:rsidRDefault="00BC69DB" w:rsidP="00BC69DB">
            <w:pPr>
              <w:jc w:val="center"/>
              <w:rPr>
                <w:rFonts w:ascii="Times New Roman" w:eastAsia="Calibri" w:hAnsi="Times New Roman" w:cs="Times New Roman"/>
              </w:rPr>
            </w:pPr>
            <w:r w:rsidRPr="00BC69DB">
              <w:rPr>
                <w:rFonts w:ascii="Times New Roman" w:eastAsia="Calibri" w:hAnsi="Times New Roman" w:cs="Times New Roman"/>
              </w:rPr>
              <w:t>1</w:t>
            </w:r>
          </w:p>
        </w:tc>
      </w:tr>
      <w:tr w:rsidR="00BC69DB" w:rsidRPr="00BC69DB" w:rsidTr="00A445B7">
        <w:tc>
          <w:tcPr>
            <w:tcW w:w="3403" w:type="dxa"/>
            <w:gridSpan w:val="2"/>
          </w:tcPr>
          <w:p w:rsidR="00BC69DB" w:rsidRPr="00BC69DB" w:rsidRDefault="00BC69DB" w:rsidP="00BC69DB">
            <w:pPr>
              <w:rPr>
                <w:rFonts w:ascii="Times New Roman" w:eastAsia="Calibri" w:hAnsi="Times New Roman" w:cs="Times New Roman"/>
                <w:b/>
                <w:sz w:val="24"/>
                <w:szCs w:val="24"/>
              </w:rPr>
            </w:pPr>
            <w:r w:rsidRPr="00BC69DB">
              <w:rPr>
                <w:rFonts w:ascii="Times New Roman" w:eastAsia="Calibri" w:hAnsi="Times New Roman" w:cs="Times New Roman"/>
                <w:b/>
                <w:sz w:val="24"/>
                <w:szCs w:val="24"/>
              </w:rPr>
              <w:t>Физическая культура</w:t>
            </w: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 xml:space="preserve">Физическая культура </w:t>
            </w:r>
          </w:p>
        </w:tc>
        <w:tc>
          <w:tcPr>
            <w:tcW w:w="2184" w:type="dxa"/>
            <w:gridSpan w:val="2"/>
          </w:tcPr>
          <w:p w:rsidR="00BC69DB" w:rsidRPr="00BC69DB" w:rsidRDefault="00BC69DB" w:rsidP="00BC69DB">
            <w:pPr>
              <w:jc w:val="center"/>
              <w:rPr>
                <w:rFonts w:ascii="Times New Roman" w:eastAsia="Calibri" w:hAnsi="Times New Roman" w:cs="Times New Roman"/>
              </w:rPr>
            </w:pPr>
            <w:r w:rsidRPr="00BC69DB">
              <w:rPr>
                <w:rFonts w:ascii="Times New Roman" w:eastAsia="Calibri" w:hAnsi="Times New Roman" w:cs="Times New Roman"/>
              </w:rPr>
              <w:t>3</w:t>
            </w:r>
          </w:p>
        </w:tc>
      </w:tr>
      <w:tr w:rsidR="00BC69DB" w:rsidRPr="00BC69DB" w:rsidTr="00A445B7">
        <w:tc>
          <w:tcPr>
            <w:tcW w:w="3403" w:type="dxa"/>
            <w:gridSpan w:val="2"/>
          </w:tcPr>
          <w:p w:rsidR="00BC69DB" w:rsidRPr="00BC69DB" w:rsidRDefault="00BC69DB" w:rsidP="00BC69DB">
            <w:pPr>
              <w:rPr>
                <w:rFonts w:ascii="Times New Roman" w:eastAsia="Calibri" w:hAnsi="Times New Roman" w:cs="Times New Roman"/>
                <w:sz w:val="24"/>
                <w:szCs w:val="24"/>
              </w:rPr>
            </w:pP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 xml:space="preserve">ИТОГО: </w:t>
            </w:r>
          </w:p>
        </w:tc>
        <w:tc>
          <w:tcPr>
            <w:tcW w:w="2184" w:type="dxa"/>
            <w:gridSpan w:val="2"/>
          </w:tcPr>
          <w:p w:rsidR="00BC69DB" w:rsidRPr="00BC69DB" w:rsidRDefault="00BC69DB" w:rsidP="00BC69DB">
            <w:pPr>
              <w:jc w:val="center"/>
              <w:rPr>
                <w:rFonts w:ascii="Times New Roman" w:eastAsia="Calibri" w:hAnsi="Times New Roman" w:cs="Times New Roman"/>
              </w:rPr>
            </w:pPr>
            <w:r w:rsidRPr="00BC69DB">
              <w:rPr>
                <w:rFonts w:ascii="Times New Roman" w:eastAsia="Calibri" w:hAnsi="Times New Roman" w:cs="Times New Roman"/>
              </w:rPr>
              <w:t>21</w:t>
            </w:r>
          </w:p>
        </w:tc>
      </w:tr>
      <w:tr w:rsidR="00BC69DB" w:rsidRPr="00BC69DB" w:rsidTr="00A445B7">
        <w:tc>
          <w:tcPr>
            <w:tcW w:w="3403" w:type="dxa"/>
            <w:gridSpan w:val="2"/>
          </w:tcPr>
          <w:p w:rsidR="00BC69DB" w:rsidRPr="00BC69DB" w:rsidRDefault="00BC69DB" w:rsidP="00BC69DB">
            <w:pPr>
              <w:rPr>
                <w:rFonts w:ascii="Times New Roman" w:eastAsia="Calibri" w:hAnsi="Times New Roman" w:cs="Times New Roman"/>
                <w:sz w:val="24"/>
                <w:szCs w:val="24"/>
              </w:rPr>
            </w:pPr>
          </w:p>
        </w:tc>
        <w:tc>
          <w:tcPr>
            <w:tcW w:w="3758" w:type="dxa"/>
          </w:tcPr>
          <w:p w:rsidR="00BC69DB" w:rsidRPr="00BC69DB" w:rsidRDefault="00BC69DB" w:rsidP="00BC69DB">
            <w:pPr>
              <w:rPr>
                <w:rFonts w:ascii="Times New Roman" w:eastAsia="Calibri" w:hAnsi="Times New Roman" w:cs="Times New Roman"/>
                <w:sz w:val="24"/>
                <w:szCs w:val="24"/>
              </w:rPr>
            </w:pPr>
          </w:p>
        </w:tc>
        <w:tc>
          <w:tcPr>
            <w:tcW w:w="2184" w:type="dxa"/>
            <w:gridSpan w:val="2"/>
          </w:tcPr>
          <w:p w:rsidR="00BC69DB" w:rsidRPr="00BC69DB" w:rsidRDefault="00BC69DB" w:rsidP="00BC69DB">
            <w:pPr>
              <w:jc w:val="center"/>
              <w:rPr>
                <w:rFonts w:ascii="Times New Roman" w:eastAsia="Calibri" w:hAnsi="Times New Roman" w:cs="Times New Roman"/>
              </w:rPr>
            </w:pPr>
          </w:p>
        </w:tc>
      </w:tr>
      <w:tr w:rsidR="00BC69DB" w:rsidRPr="00BC69DB" w:rsidTr="00A445B7">
        <w:tc>
          <w:tcPr>
            <w:tcW w:w="7161" w:type="dxa"/>
            <w:gridSpan w:val="3"/>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Часть, формируемая участниками образовательного процесса</w:t>
            </w:r>
          </w:p>
          <w:p w:rsidR="00BC69DB" w:rsidRPr="00BC69DB" w:rsidRDefault="00BC69DB" w:rsidP="00BC69DB">
            <w:pPr>
              <w:rPr>
                <w:rFonts w:ascii="Times New Roman" w:eastAsia="Calibri" w:hAnsi="Times New Roman" w:cs="Times New Roman"/>
                <w:sz w:val="24"/>
                <w:szCs w:val="24"/>
              </w:rPr>
            </w:pPr>
          </w:p>
        </w:tc>
        <w:tc>
          <w:tcPr>
            <w:tcW w:w="2184" w:type="dxa"/>
            <w:gridSpan w:val="2"/>
          </w:tcPr>
          <w:p w:rsidR="00BC69DB" w:rsidRPr="00BC69DB" w:rsidRDefault="00BC69DB" w:rsidP="00BC69DB">
            <w:pPr>
              <w:jc w:val="center"/>
              <w:rPr>
                <w:rFonts w:ascii="Times New Roman" w:eastAsia="Calibri" w:hAnsi="Times New Roman" w:cs="Times New Roman"/>
                <w:sz w:val="24"/>
                <w:szCs w:val="24"/>
              </w:rPr>
            </w:pPr>
          </w:p>
        </w:tc>
      </w:tr>
      <w:tr w:rsidR="00BC69DB" w:rsidRPr="00BC69DB" w:rsidTr="00A445B7">
        <w:tc>
          <w:tcPr>
            <w:tcW w:w="3390" w:type="dxa"/>
          </w:tcPr>
          <w:p w:rsidR="00BC69DB" w:rsidRPr="00BC69DB" w:rsidRDefault="00BC69DB" w:rsidP="00BC69DB">
            <w:pPr>
              <w:rPr>
                <w:rFonts w:ascii="Times New Roman" w:eastAsia="Calibri" w:hAnsi="Times New Roman" w:cs="Times New Roman"/>
                <w:b/>
                <w:sz w:val="24"/>
                <w:szCs w:val="24"/>
              </w:rPr>
            </w:pPr>
            <w:r w:rsidRPr="00BC69DB">
              <w:rPr>
                <w:rFonts w:ascii="Times New Roman" w:eastAsia="Calibri" w:hAnsi="Times New Roman" w:cs="Times New Roman"/>
                <w:b/>
                <w:sz w:val="24"/>
                <w:szCs w:val="24"/>
              </w:rPr>
              <w:t>Русский язык и литературное чтение</w:t>
            </w:r>
          </w:p>
        </w:tc>
        <w:tc>
          <w:tcPr>
            <w:tcW w:w="3771" w:type="dxa"/>
            <w:gridSpan w:val="2"/>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Русский язык</w:t>
            </w:r>
          </w:p>
        </w:tc>
        <w:tc>
          <w:tcPr>
            <w:tcW w:w="2184" w:type="dxa"/>
            <w:gridSpan w:val="2"/>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1</w:t>
            </w:r>
          </w:p>
        </w:tc>
      </w:tr>
      <w:tr w:rsidR="00BC69DB" w:rsidRPr="00BC69DB" w:rsidTr="00A445B7">
        <w:tc>
          <w:tcPr>
            <w:tcW w:w="3390" w:type="dxa"/>
          </w:tcPr>
          <w:p w:rsidR="00BC69DB" w:rsidRPr="00BC69DB" w:rsidRDefault="00BC69DB" w:rsidP="00BC69DB">
            <w:pPr>
              <w:rPr>
                <w:rFonts w:ascii="Times New Roman" w:eastAsia="Calibri" w:hAnsi="Times New Roman" w:cs="Times New Roman"/>
                <w:b/>
                <w:sz w:val="24"/>
                <w:szCs w:val="24"/>
              </w:rPr>
            </w:pPr>
            <w:r w:rsidRPr="00BC69DB">
              <w:rPr>
                <w:rFonts w:ascii="Times New Roman" w:eastAsia="Calibri" w:hAnsi="Times New Roman" w:cs="Times New Roman"/>
                <w:b/>
                <w:sz w:val="24"/>
                <w:szCs w:val="24"/>
              </w:rPr>
              <w:t>иностранный язык</w:t>
            </w:r>
          </w:p>
        </w:tc>
        <w:tc>
          <w:tcPr>
            <w:tcW w:w="3771" w:type="dxa"/>
            <w:gridSpan w:val="2"/>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Английский язык</w:t>
            </w:r>
          </w:p>
        </w:tc>
        <w:tc>
          <w:tcPr>
            <w:tcW w:w="2184" w:type="dxa"/>
            <w:gridSpan w:val="2"/>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1</w:t>
            </w:r>
          </w:p>
        </w:tc>
      </w:tr>
      <w:tr w:rsidR="00BC69DB" w:rsidRPr="00BC69DB" w:rsidTr="00A445B7">
        <w:tc>
          <w:tcPr>
            <w:tcW w:w="7161" w:type="dxa"/>
            <w:gridSpan w:val="3"/>
          </w:tcPr>
          <w:p w:rsidR="00BC69DB" w:rsidRPr="00BC69DB" w:rsidRDefault="00BC69DB" w:rsidP="00BC69DB">
            <w:pPr>
              <w:rPr>
                <w:rFonts w:ascii="Times New Roman" w:eastAsia="Calibri" w:hAnsi="Times New Roman" w:cs="Times New Roman"/>
                <w:b/>
                <w:sz w:val="24"/>
                <w:szCs w:val="24"/>
              </w:rPr>
            </w:pPr>
            <w:r w:rsidRPr="00BC69DB">
              <w:rPr>
                <w:rFonts w:ascii="Times New Roman" w:eastAsia="Calibri" w:hAnsi="Times New Roman" w:cs="Times New Roman"/>
                <w:b/>
                <w:sz w:val="24"/>
                <w:szCs w:val="24"/>
              </w:rPr>
              <w:t>Максимально допустимая недельная нагрузка (при пятидневной учебной неделе)</w:t>
            </w:r>
          </w:p>
        </w:tc>
        <w:tc>
          <w:tcPr>
            <w:tcW w:w="2184" w:type="dxa"/>
            <w:gridSpan w:val="2"/>
          </w:tcPr>
          <w:p w:rsidR="00BC69DB" w:rsidRPr="00BC69DB" w:rsidRDefault="00BC69DB" w:rsidP="00BC69DB">
            <w:pPr>
              <w:jc w:val="center"/>
              <w:rPr>
                <w:rFonts w:ascii="Times New Roman" w:eastAsia="Calibri" w:hAnsi="Times New Roman" w:cs="Times New Roman"/>
                <w:b/>
                <w:sz w:val="24"/>
                <w:szCs w:val="24"/>
              </w:rPr>
            </w:pPr>
            <w:r w:rsidRPr="00BC69DB">
              <w:rPr>
                <w:rFonts w:ascii="Times New Roman" w:eastAsia="Calibri" w:hAnsi="Times New Roman" w:cs="Times New Roman"/>
                <w:b/>
                <w:sz w:val="24"/>
                <w:szCs w:val="24"/>
              </w:rPr>
              <w:t>23</w:t>
            </w:r>
          </w:p>
        </w:tc>
      </w:tr>
    </w:tbl>
    <w:p w:rsidR="00BC69DB" w:rsidRPr="00BC69DB" w:rsidRDefault="00BC69DB" w:rsidP="00BC69DB">
      <w:pPr>
        <w:spacing w:after="0" w:line="240" w:lineRule="auto"/>
        <w:jc w:val="center"/>
        <w:rPr>
          <w:rFonts w:ascii="Times New Roman" w:eastAsia="Times New Roman" w:hAnsi="Times New Roman" w:cs="Times New Roman"/>
          <w:b/>
          <w:lang w:eastAsia="ru-RU"/>
        </w:rPr>
      </w:pPr>
    </w:p>
    <w:p w:rsidR="00BC69DB" w:rsidRPr="00BC69DB" w:rsidRDefault="00BC69DB" w:rsidP="00BC69DB">
      <w:pPr>
        <w:spacing w:after="0" w:line="240" w:lineRule="auto"/>
        <w:jc w:val="center"/>
        <w:rPr>
          <w:rFonts w:ascii="Times New Roman" w:eastAsia="Times New Roman" w:hAnsi="Times New Roman" w:cs="Times New Roman"/>
          <w:b/>
          <w:lang w:eastAsia="ru-RU"/>
        </w:rPr>
      </w:pPr>
    </w:p>
    <w:tbl>
      <w:tblPr>
        <w:tblStyle w:val="a7"/>
        <w:tblW w:w="0" w:type="auto"/>
        <w:tblLook w:val="04A0" w:firstRow="1" w:lastRow="0" w:firstColumn="1" w:lastColumn="0" w:noHBand="0" w:noVBand="1"/>
      </w:tblPr>
      <w:tblGrid>
        <w:gridCol w:w="3403"/>
        <w:gridCol w:w="3758"/>
        <w:gridCol w:w="2184"/>
      </w:tblGrid>
      <w:tr w:rsidR="00BC69DB" w:rsidRPr="00BC69DB" w:rsidTr="00A445B7">
        <w:tc>
          <w:tcPr>
            <w:tcW w:w="3403" w:type="dxa"/>
          </w:tcPr>
          <w:p w:rsidR="00BC69DB" w:rsidRPr="00BC69DB" w:rsidRDefault="00BC69DB" w:rsidP="00BC69DB">
            <w:pPr>
              <w:rPr>
                <w:rFonts w:ascii="Times New Roman" w:eastAsia="Calibri" w:hAnsi="Times New Roman" w:cs="Times New Roman"/>
                <w:b/>
                <w:sz w:val="24"/>
                <w:szCs w:val="24"/>
              </w:rPr>
            </w:pPr>
            <w:r w:rsidRPr="00BC69DB">
              <w:rPr>
                <w:rFonts w:ascii="Times New Roman" w:eastAsia="Calibri" w:hAnsi="Times New Roman" w:cs="Times New Roman"/>
                <w:b/>
                <w:sz w:val="24"/>
                <w:szCs w:val="24"/>
              </w:rPr>
              <w:t>Внеурочная деятельность</w:t>
            </w:r>
          </w:p>
        </w:tc>
        <w:tc>
          <w:tcPr>
            <w:tcW w:w="3758" w:type="dxa"/>
          </w:tcPr>
          <w:p w:rsidR="00BC69DB" w:rsidRPr="00BC69DB" w:rsidRDefault="00BC69DB" w:rsidP="00BC69DB">
            <w:pPr>
              <w:rPr>
                <w:rFonts w:ascii="Times New Roman" w:eastAsia="Calibri" w:hAnsi="Times New Roman" w:cs="Times New Roman"/>
                <w:b/>
                <w:sz w:val="24"/>
                <w:szCs w:val="24"/>
              </w:rPr>
            </w:pPr>
          </w:p>
        </w:tc>
        <w:tc>
          <w:tcPr>
            <w:tcW w:w="2184" w:type="dxa"/>
          </w:tcPr>
          <w:p w:rsidR="00BC69DB" w:rsidRPr="00BC69DB" w:rsidRDefault="00BC69DB" w:rsidP="00BC69DB">
            <w:pPr>
              <w:jc w:val="center"/>
              <w:rPr>
                <w:rFonts w:ascii="Times New Roman" w:eastAsia="Calibri" w:hAnsi="Times New Roman" w:cs="Times New Roman"/>
                <w:b/>
                <w:sz w:val="24"/>
                <w:szCs w:val="24"/>
              </w:rPr>
            </w:pPr>
          </w:p>
        </w:tc>
      </w:tr>
      <w:tr w:rsidR="00BC69DB" w:rsidRPr="00BC69DB" w:rsidTr="00A445B7">
        <w:tc>
          <w:tcPr>
            <w:tcW w:w="3403" w:type="dxa"/>
            <w:vMerge w:val="restart"/>
          </w:tcPr>
          <w:p w:rsidR="00BC69DB" w:rsidRPr="00BC69DB" w:rsidRDefault="00BC69DB" w:rsidP="00BC69DB">
            <w:pPr>
              <w:rPr>
                <w:rFonts w:ascii="Times New Roman" w:eastAsia="Calibri" w:hAnsi="Times New Roman" w:cs="Times New Roman"/>
                <w:i/>
                <w:sz w:val="24"/>
                <w:szCs w:val="24"/>
              </w:rPr>
            </w:pPr>
            <w:r w:rsidRPr="00BC69DB">
              <w:rPr>
                <w:rFonts w:ascii="Times New Roman" w:eastAsia="Calibri" w:hAnsi="Times New Roman" w:cs="Times New Roman"/>
                <w:i/>
                <w:sz w:val="24"/>
                <w:szCs w:val="24"/>
              </w:rPr>
              <w:t>Коррекционно-развивающая область</w:t>
            </w: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Занятия по развитию познавательных процессов</w:t>
            </w:r>
          </w:p>
        </w:tc>
        <w:tc>
          <w:tcPr>
            <w:tcW w:w="2184" w:type="dxa"/>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1</w:t>
            </w:r>
          </w:p>
        </w:tc>
      </w:tr>
      <w:tr w:rsidR="00BC69DB" w:rsidRPr="00BC69DB" w:rsidTr="00A445B7">
        <w:tc>
          <w:tcPr>
            <w:tcW w:w="3403" w:type="dxa"/>
            <w:vMerge/>
          </w:tcPr>
          <w:p w:rsidR="00BC69DB" w:rsidRPr="00BC69DB" w:rsidRDefault="00BC69DB" w:rsidP="00BC69DB">
            <w:pPr>
              <w:rPr>
                <w:rFonts w:ascii="Times New Roman" w:eastAsia="Calibri" w:hAnsi="Times New Roman" w:cs="Times New Roman"/>
                <w:i/>
                <w:sz w:val="24"/>
                <w:szCs w:val="24"/>
              </w:rPr>
            </w:pP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Логопедические занятия</w:t>
            </w:r>
          </w:p>
        </w:tc>
        <w:tc>
          <w:tcPr>
            <w:tcW w:w="2184" w:type="dxa"/>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3</w:t>
            </w:r>
          </w:p>
        </w:tc>
      </w:tr>
      <w:tr w:rsidR="00BC69DB" w:rsidRPr="00BC69DB" w:rsidTr="00A445B7">
        <w:tc>
          <w:tcPr>
            <w:tcW w:w="3403" w:type="dxa"/>
            <w:vMerge/>
          </w:tcPr>
          <w:p w:rsidR="00BC69DB" w:rsidRPr="00BC69DB" w:rsidRDefault="00BC69DB" w:rsidP="00BC69DB">
            <w:pPr>
              <w:rPr>
                <w:rFonts w:ascii="Times New Roman" w:eastAsia="Calibri" w:hAnsi="Times New Roman" w:cs="Times New Roman"/>
                <w:i/>
                <w:sz w:val="24"/>
                <w:szCs w:val="24"/>
              </w:rPr>
            </w:pP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Педагогическая коррекция по математике</w:t>
            </w:r>
          </w:p>
        </w:tc>
        <w:tc>
          <w:tcPr>
            <w:tcW w:w="2184" w:type="dxa"/>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1</w:t>
            </w:r>
          </w:p>
        </w:tc>
      </w:tr>
      <w:tr w:rsidR="00BC69DB" w:rsidRPr="00BC69DB" w:rsidTr="00A445B7">
        <w:tc>
          <w:tcPr>
            <w:tcW w:w="3403" w:type="dxa"/>
            <w:vMerge/>
          </w:tcPr>
          <w:p w:rsidR="00BC69DB" w:rsidRPr="00BC69DB" w:rsidRDefault="00BC69DB" w:rsidP="00BC69DB">
            <w:pPr>
              <w:rPr>
                <w:rFonts w:ascii="Times New Roman" w:eastAsia="Calibri" w:hAnsi="Times New Roman" w:cs="Times New Roman"/>
                <w:i/>
                <w:sz w:val="24"/>
                <w:szCs w:val="24"/>
              </w:rPr>
            </w:pP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Педагогическая коррекция по русскому языку</w:t>
            </w:r>
          </w:p>
        </w:tc>
        <w:tc>
          <w:tcPr>
            <w:tcW w:w="2184" w:type="dxa"/>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1</w:t>
            </w:r>
          </w:p>
        </w:tc>
      </w:tr>
      <w:tr w:rsidR="00BC69DB" w:rsidRPr="00BC69DB" w:rsidTr="00A445B7">
        <w:tc>
          <w:tcPr>
            <w:tcW w:w="3403" w:type="dxa"/>
            <w:vMerge/>
          </w:tcPr>
          <w:p w:rsidR="00BC69DB" w:rsidRPr="00BC69DB" w:rsidRDefault="00BC69DB" w:rsidP="00BC69DB">
            <w:pPr>
              <w:rPr>
                <w:rFonts w:ascii="Times New Roman" w:eastAsia="Calibri" w:hAnsi="Times New Roman" w:cs="Times New Roman"/>
                <w:i/>
                <w:sz w:val="24"/>
                <w:szCs w:val="24"/>
              </w:rPr>
            </w:pP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Ритмика</w:t>
            </w:r>
          </w:p>
        </w:tc>
        <w:tc>
          <w:tcPr>
            <w:tcW w:w="2184" w:type="dxa"/>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1</w:t>
            </w:r>
          </w:p>
        </w:tc>
      </w:tr>
      <w:tr w:rsidR="00BC69DB" w:rsidRPr="00BC69DB" w:rsidTr="00A445B7">
        <w:tc>
          <w:tcPr>
            <w:tcW w:w="3403" w:type="dxa"/>
          </w:tcPr>
          <w:p w:rsidR="00BC69DB" w:rsidRPr="00BC69DB" w:rsidRDefault="00BC69DB" w:rsidP="00BC69DB">
            <w:pPr>
              <w:rPr>
                <w:rFonts w:ascii="Times New Roman" w:eastAsia="Calibri" w:hAnsi="Times New Roman" w:cs="Times New Roman"/>
                <w:i/>
                <w:sz w:val="24"/>
                <w:szCs w:val="24"/>
              </w:rPr>
            </w:pPr>
          </w:p>
        </w:tc>
        <w:tc>
          <w:tcPr>
            <w:tcW w:w="3758" w:type="dxa"/>
          </w:tcPr>
          <w:p w:rsidR="00BC69DB" w:rsidRPr="00BC69DB" w:rsidRDefault="00BC69DB" w:rsidP="00BC69DB">
            <w:pPr>
              <w:rPr>
                <w:rFonts w:ascii="Times New Roman" w:eastAsia="Calibri" w:hAnsi="Times New Roman" w:cs="Times New Roman"/>
                <w:b/>
                <w:sz w:val="24"/>
                <w:szCs w:val="24"/>
              </w:rPr>
            </w:pPr>
            <w:r w:rsidRPr="00BC69DB">
              <w:rPr>
                <w:rFonts w:ascii="Times New Roman" w:eastAsia="Calibri" w:hAnsi="Times New Roman" w:cs="Times New Roman"/>
                <w:b/>
                <w:i/>
                <w:sz w:val="24"/>
                <w:szCs w:val="24"/>
              </w:rPr>
              <w:t>ИТОГО</w:t>
            </w:r>
          </w:p>
        </w:tc>
        <w:tc>
          <w:tcPr>
            <w:tcW w:w="2184" w:type="dxa"/>
          </w:tcPr>
          <w:p w:rsidR="00BC69DB" w:rsidRPr="00BC69DB" w:rsidRDefault="00BC69DB" w:rsidP="00BC69DB">
            <w:pPr>
              <w:jc w:val="center"/>
              <w:rPr>
                <w:rFonts w:ascii="Times New Roman" w:eastAsia="Calibri" w:hAnsi="Times New Roman" w:cs="Times New Roman"/>
                <w:b/>
                <w:sz w:val="24"/>
                <w:szCs w:val="24"/>
              </w:rPr>
            </w:pPr>
            <w:r w:rsidRPr="00BC69DB">
              <w:rPr>
                <w:rFonts w:ascii="Times New Roman" w:eastAsia="Calibri" w:hAnsi="Times New Roman" w:cs="Times New Roman"/>
                <w:b/>
                <w:sz w:val="24"/>
                <w:szCs w:val="24"/>
              </w:rPr>
              <w:t>7</w:t>
            </w:r>
          </w:p>
        </w:tc>
      </w:tr>
      <w:tr w:rsidR="00BC69DB" w:rsidRPr="00BC69DB" w:rsidTr="00A445B7">
        <w:tc>
          <w:tcPr>
            <w:tcW w:w="3403" w:type="dxa"/>
          </w:tcPr>
          <w:p w:rsidR="00BC69DB" w:rsidRPr="00BC69DB" w:rsidRDefault="00BC69DB" w:rsidP="00BC69DB">
            <w:pPr>
              <w:rPr>
                <w:rFonts w:ascii="Times New Roman" w:eastAsia="Calibri" w:hAnsi="Times New Roman" w:cs="Times New Roman"/>
                <w:i/>
                <w:color w:val="FF0000"/>
                <w:sz w:val="24"/>
                <w:szCs w:val="24"/>
              </w:rPr>
            </w:pPr>
            <w:r w:rsidRPr="00BC69DB">
              <w:rPr>
                <w:rFonts w:ascii="Times New Roman" w:eastAsia="Calibri" w:hAnsi="Times New Roman" w:cs="Times New Roman"/>
                <w:i/>
                <w:sz w:val="24"/>
                <w:szCs w:val="24"/>
              </w:rPr>
              <w:t>Направления:</w:t>
            </w:r>
          </w:p>
        </w:tc>
        <w:tc>
          <w:tcPr>
            <w:tcW w:w="3758" w:type="dxa"/>
          </w:tcPr>
          <w:p w:rsidR="00BC69DB" w:rsidRPr="00BC69DB" w:rsidRDefault="00BC69DB" w:rsidP="00BC69DB">
            <w:pPr>
              <w:rPr>
                <w:rFonts w:ascii="Times New Roman" w:eastAsia="Calibri" w:hAnsi="Times New Roman" w:cs="Times New Roman"/>
                <w:sz w:val="24"/>
                <w:szCs w:val="24"/>
              </w:rPr>
            </w:pPr>
          </w:p>
        </w:tc>
        <w:tc>
          <w:tcPr>
            <w:tcW w:w="2184" w:type="dxa"/>
          </w:tcPr>
          <w:p w:rsidR="00BC69DB" w:rsidRPr="00BC69DB" w:rsidRDefault="00BC69DB" w:rsidP="00BC69DB">
            <w:pPr>
              <w:jc w:val="center"/>
              <w:rPr>
                <w:rFonts w:ascii="Times New Roman" w:eastAsia="Calibri" w:hAnsi="Times New Roman" w:cs="Times New Roman"/>
                <w:sz w:val="24"/>
                <w:szCs w:val="24"/>
              </w:rPr>
            </w:pPr>
          </w:p>
        </w:tc>
      </w:tr>
      <w:tr w:rsidR="00BC69DB" w:rsidRPr="00BC69DB" w:rsidTr="00A445B7">
        <w:tc>
          <w:tcPr>
            <w:tcW w:w="3403" w:type="dxa"/>
          </w:tcPr>
          <w:p w:rsidR="00BC69DB" w:rsidRPr="00BC69DB" w:rsidRDefault="00BC69DB" w:rsidP="00BC69DB">
            <w:pPr>
              <w:rPr>
                <w:rFonts w:ascii="Times New Roman" w:eastAsia="Calibri" w:hAnsi="Times New Roman" w:cs="Times New Roman"/>
                <w:i/>
                <w:sz w:val="24"/>
                <w:szCs w:val="24"/>
              </w:rPr>
            </w:pPr>
            <w:r w:rsidRPr="00BC69DB">
              <w:rPr>
                <w:rFonts w:ascii="Times New Roman" w:eastAsia="Calibri" w:hAnsi="Times New Roman" w:cs="Times New Roman"/>
                <w:i/>
                <w:sz w:val="24"/>
                <w:szCs w:val="24"/>
              </w:rPr>
              <w:t xml:space="preserve">Общекультурное </w:t>
            </w:r>
          </w:p>
        </w:tc>
        <w:tc>
          <w:tcPr>
            <w:tcW w:w="3758" w:type="dxa"/>
          </w:tcPr>
          <w:p w:rsidR="00BC69DB" w:rsidRPr="00BC69DB" w:rsidRDefault="00BC69DB" w:rsidP="00BC69DB">
            <w:pPr>
              <w:rPr>
                <w:rFonts w:ascii="Times New Roman" w:eastAsia="Calibri" w:hAnsi="Times New Roman" w:cs="Times New Roman"/>
                <w:sz w:val="24"/>
                <w:szCs w:val="24"/>
              </w:rPr>
            </w:pPr>
          </w:p>
        </w:tc>
        <w:tc>
          <w:tcPr>
            <w:tcW w:w="2184" w:type="dxa"/>
          </w:tcPr>
          <w:p w:rsidR="00BC69DB" w:rsidRPr="00BC69DB" w:rsidRDefault="00BC69DB" w:rsidP="00BC69DB">
            <w:pPr>
              <w:jc w:val="center"/>
              <w:rPr>
                <w:rFonts w:ascii="Times New Roman" w:eastAsia="Calibri" w:hAnsi="Times New Roman" w:cs="Times New Roman"/>
                <w:sz w:val="24"/>
                <w:szCs w:val="24"/>
              </w:rPr>
            </w:pPr>
          </w:p>
        </w:tc>
      </w:tr>
      <w:tr w:rsidR="00BC69DB" w:rsidRPr="00BC69DB" w:rsidTr="00A445B7">
        <w:tc>
          <w:tcPr>
            <w:tcW w:w="3403" w:type="dxa"/>
          </w:tcPr>
          <w:p w:rsidR="00BC69DB" w:rsidRPr="00BC69DB" w:rsidRDefault="00BC69DB" w:rsidP="00BC69DB">
            <w:pPr>
              <w:rPr>
                <w:rFonts w:ascii="Times New Roman" w:eastAsia="Calibri" w:hAnsi="Times New Roman" w:cs="Times New Roman"/>
                <w:i/>
                <w:sz w:val="24"/>
                <w:szCs w:val="24"/>
              </w:rPr>
            </w:pPr>
            <w:r w:rsidRPr="00BC69DB">
              <w:rPr>
                <w:rFonts w:ascii="Times New Roman" w:eastAsia="Calibri" w:hAnsi="Times New Roman" w:cs="Times New Roman"/>
                <w:i/>
                <w:sz w:val="24"/>
                <w:szCs w:val="24"/>
              </w:rPr>
              <w:t>Духовно-нравственное</w:t>
            </w:r>
          </w:p>
        </w:tc>
        <w:tc>
          <w:tcPr>
            <w:tcW w:w="3758" w:type="dxa"/>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Кружок «Азбука добра»</w:t>
            </w:r>
          </w:p>
        </w:tc>
        <w:tc>
          <w:tcPr>
            <w:tcW w:w="2184" w:type="dxa"/>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1</w:t>
            </w:r>
          </w:p>
        </w:tc>
      </w:tr>
      <w:tr w:rsidR="00BC69DB" w:rsidRPr="00BC69DB" w:rsidTr="00A445B7">
        <w:tc>
          <w:tcPr>
            <w:tcW w:w="3403" w:type="dxa"/>
          </w:tcPr>
          <w:p w:rsidR="00BC69DB" w:rsidRPr="00BC69DB" w:rsidRDefault="00BC69DB" w:rsidP="00BC69DB">
            <w:pPr>
              <w:rPr>
                <w:rFonts w:ascii="Times New Roman" w:eastAsia="Calibri" w:hAnsi="Times New Roman" w:cs="Times New Roman"/>
                <w:i/>
                <w:sz w:val="24"/>
                <w:szCs w:val="24"/>
              </w:rPr>
            </w:pPr>
            <w:r w:rsidRPr="00BC69DB">
              <w:rPr>
                <w:rFonts w:ascii="Times New Roman" w:eastAsia="Calibri" w:hAnsi="Times New Roman" w:cs="Times New Roman"/>
                <w:i/>
                <w:sz w:val="24"/>
                <w:szCs w:val="24"/>
              </w:rPr>
              <w:t xml:space="preserve">Социальное </w:t>
            </w:r>
          </w:p>
        </w:tc>
        <w:tc>
          <w:tcPr>
            <w:tcW w:w="3758" w:type="dxa"/>
            <w:vMerge w:val="restart"/>
          </w:tcPr>
          <w:p w:rsidR="00BC69DB" w:rsidRPr="00BC69DB" w:rsidRDefault="00BC69DB" w:rsidP="00BC69DB">
            <w:pPr>
              <w:rPr>
                <w:rFonts w:ascii="Times New Roman" w:eastAsia="Calibri" w:hAnsi="Times New Roman" w:cs="Times New Roman"/>
                <w:sz w:val="24"/>
                <w:szCs w:val="24"/>
              </w:rPr>
            </w:pPr>
            <w:r w:rsidRPr="00BC69DB">
              <w:rPr>
                <w:rFonts w:ascii="Times New Roman" w:eastAsia="Calibri" w:hAnsi="Times New Roman" w:cs="Times New Roman"/>
                <w:sz w:val="24"/>
                <w:szCs w:val="24"/>
              </w:rPr>
              <w:t>План воспитательных мероприятий</w:t>
            </w:r>
          </w:p>
        </w:tc>
        <w:tc>
          <w:tcPr>
            <w:tcW w:w="2184" w:type="dxa"/>
            <w:vMerge w:val="restart"/>
          </w:tcPr>
          <w:p w:rsidR="00BC69DB" w:rsidRPr="00BC69DB" w:rsidRDefault="00BC69DB" w:rsidP="00BC69DB">
            <w:pPr>
              <w:jc w:val="center"/>
              <w:rPr>
                <w:rFonts w:ascii="Times New Roman" w:eastAsia="Calibri" w:hAnsi="Times New Roman" w:cs="Times New Roman"/>
                <w:sz w:val="24"/>
                <w:szCs w:val="24"/>
              </w:rPr>
            </w:pPr>
            <w:r w:rsidRPr="00BC69DB">
              <w:rPr>
                <w:rFonts w:ascii="Times New Roman" w:eastAsia="Calibri" w:hAnsi="Times New Roman" w:cs="Times New Roman"/>
                <w:sz w:val="24"/>
                <w:szCs w:val="24"/>
              </w:rPr>
              <w:t>2</w:t>
            </w:r>
          </w:p>
        </w:tc>
      </w:tr>
      <w:tr w:rsidR="00BC69DB" w:rsidRPr="00BC69DB" w:rsidTr="00A445B7">
        <w:tc>
          <w:tcPr>
            <w:tcW w:w="3403" w:type="dxa"/>
          </w:tcPr>
          <w:p w:rsidR="00BC69DB" w:rsidRPr="00BC69DB" w:rsidRDefault="00BC69DB" w:rsidP="00BC69DB">
            <w:pPr>
              <w:rPr>
                <w:rFonts w:ascii="Times New Roman" w:eastAsia="Calibri" w:hAnsi="Times New Roman" w:cs="Times New Roman"/>
                <w:i/>
                <w:sz w:val="24"/>
                <w:szCs w:val="24"/>
              </w:rPr>
            </w:pPr>
            <w:r w:rsidRPr="00BC69DB">
              <w:rPr>
                <w:rFonts w:ascii="Times New Roman" w:eastAsia="Calibri" w:hAnsi="Times New Roman" w:cs="Times New Roman"/>
                <w:i/>
                <w:sz w:val="24"/>
                <w:szCs w:val="24"/>
              </w:rPr>
              <w:t>Спортивно-оздоровительное</w:t>
            </w:r>
          </w:p>
        </w:tc>
        <w:tc>
          <w:tcPr>
            <w:tcW w:w="3758" w:type="dxa"/>
            <w:vMerge/>
          </w:tcPr>
          <w:p w:rsidR="00BC69DB" w:rsidRPr="00BC69DB" w:rsidRDefault="00BC69DB" w:rsidP="00BC69DB">
            <w:pPr>
              <w:rPr>
                <w:rFonts w:ascii="Times New Roman" w:eastAsia="Calibri" w:hAnsi="Times New Roman" w:cs="Times New Roman"/>
                <w:sz w:val="24"/>
                <w:szCs w:val="24"/>
              </w:rPr>
            </w:pPr>
          </w:p>
        </w:tc>
        <w:tc>
          <w:tcPr>
            <w:tcW w:w="2184" w:type="dxa"/>
            <w:vMerge/>
          </w:tcPr>
          <w:p w:rsidR="00BC69DB" w:rsidRPr="00BC69DB" w:rsidRDefault="00BC69DB" w:rsidP="00BC69DB">
            <w:pPr>
              <w:jc w:val="center"/>
              <w:rPr>
                <w:rFonts w:ascii="Times New Roman" w:eastAsia="Calibri" w:hAnsi="Times New Roman" w:cs="Times New Roman"/>
                <w:sz w:val="24"/>
                <w:szCs w:val="24"/>
              </w:rPr>
            </w:pPr>
          </w:p>
        </w:tc>
      </w:tr>
      <w:tr w:rsidR="00BC69DB" w:rsidRPr="00BC69DB" w:rsidTr="00A445B7">
        <w:tc>
          <w:tcPr>
            <w:tcW w:w="3403" w:type="dxa"/>
          </w:tcPr>
          <w:p w:rsidR="00BC69DB" w:rsidRPr="00BC69DB" w:rsidRDefault="00BC69DB" w:rsidP="00BC69DB">
            <w:pPr>
              <w:rPr>
                <w:rFonts w:ascii="Times New Roman" w:eastAsia="Calibri" w:hAnsi="Times New Roman" w:cs="Times New Roman"/>
                <w:i/>
                <w:sz w:val="24"/>
                <w:szCs w:val="24"/>
              </w:rPr>
            </w:pPr>
            <w:proofErr w:type="spellStart"/>
            <w:r w:rsidRPr="00BC69DB">
              <w:rPr>
                <w:rFonts w:ascii="Times New Roman" w:eastAsia="Calibri" w:hAnsi="Times New Roman" w:cs="Times New Roman"/>
                <w:i/>
                <w:sz w:val="24"/>
                <w:szCs w:val="24"/>
              </w:rPr>
              <w:t>Общеинтеллектуальное</w:t>
            </w:r>
            <w:proofErr w:type="spellEnd"/>
          </w:p>
        </w:tc>
        <w:tc>
          <w:tcPr>
            <w:tcW w:w="3758" w:type="dxa"/>
            <w:vMerge/>
          </w:tcPr>
          <w:p w:rsidR="00BC69DB" w:rsidRPr="00BC69DB" w:rsidRDefault="00BC69DB" w:rsidP="00BC69DB">
            <w:pPr>
              <w:rPr>
                <w:rFonts w:ascii="Times New Roman" w:eastAsia="Calibri" w:hAnsi="Times New Roman" w:cs="Times New Roman"/>
                <w:sz w:val="24"/>
                <w:szCs w:val="24"/>
              </w:rPr>
            </w:pPr>
          </w:p>
        </w:tc>
        <w:tc>
          <w:tcPr>
            <w:tcW w:w="2184" w:type="dxa"/>
            <w:vMerge/>
          </w:tcPr>
          <w:p w:rsidR="00BC69DB" w:rsidRPr="00BC69DB" w:rsidRDefault="00BC69DB" w:rsidP="00BC69DB">
            <w:pPr>
              <w:jc w:val="center"/>
              <w:rPr>
                <w:rFonts w:ascii="Times New Roman" w:eastAsia="Calibri" w:hAnsi="Times New Roman" w:cs="Times New Roman"/>
                <w:sz w:val="24"/>
                <w:szCs w:val="24"/>
              </w:rPr>
            </w:pPr>
          </w:p>
        </w:tc>
      </w:tr>
      <w:tr w:rsidR="00BC69DB" w:rsidRPr="00BC69DB" w:rsidTr="00A445B7">
        <w:tc>
          <w:tcPr>
            <w:tcW w:w="3403" w:type="dxa"/>
          </w:tcPr>
          <w:p w:rsidR="00BC69DB" w:rsidRPr="00BC69DB" w:rsidRDefault="00BC69DB" w:rsidP="00BC69DB">
            <w:pPr>
              <w:rPr>
                <w:rFonts w:ascii="Times New Roman" w:eastAsia="Calibri" w:hAnsi="Times New Roman" w:cs="Times New Roman"/>
                <w:i/>
                <w:sz w:val="24"/>
                <w:szCs w:val="24"/>
              </w:rPr>
            </w:pPr>
          </w:p>
        </w:tc>
        <w:tc>
          <w:tcPr>
            <w:tcW w:w="3758" w:type="dxa"/>
          </w:tcPr>
          <w:p w:rsidR="00BC69DB" w:rsidRPr="00BC69DB" w:rsidRDefault="00BC69DB" w:rsidP="00BC69DB">
            <w:pPr>
              <w:rPr>
                <w:rFonts w:ascii="Times New Roman" w:eastAsia="Calibri" w:hAnsi="Times New Roman" w:cs="Times New Roman"/>
                <w:b/>
                <w:i/>
                <w:sz w:val="24"/>
                <w:szCs w:val="24"/>
              </w:rPr>
            </w:pPr>
            <w:r w:rsidRPr="00BC69DB">
              <w:rPr>
                <w:rFonts w:ascii="Times New Roman" w:eastAsia="Calibri" w:hAnsi="Times New Roman" w:cs="Times New Roman"/>
                <w:b/>
                <w:i/>
                <w:sz w:val="24"/>
                <w:szCs w:val="24"/>
              </w:rPr>
              <w:t>ИТОГО</w:t>
            </w:r>
          </w:p>
        </w:tc>
        <w:tc>
          <w:tcPr>
            <w:tcW w:w="2184" w:type="dxa"/>
          </w:tcPr>
          <w:p w:rsidR="00BC69DB" w:rsidRPr="00BC69DB" w:rsidRDefault="00BC69DB" w:rsidP="00BC69DB">
            <w:pPr>
              <w:jc w:val="center"/>
              <w:rPr>
                <w:rFonts w:ascii="Times New Roman" w:eastAsia="Calibri" w:hAnsi="Times New Roman" w:cs="Times New Roman"/>
                <w:b/>
                <w:sz w:val="24"/>
                <w:szCs w:val="24"/>
              </w:rPr>
            </w:pPr>
            <w:r w:rsidRPr="00BC69DB">
              <w:rPr>
                <w:rFonts w:ascii="Times New Roman" w:eastAsia="Calibri" w:hAnsi="Times New Roman" w:cs="Times New Roman"/>
                <w:b/>
                <w:sz w:val="24"/>
                <w:szCs w:val="24"/>
              </w:rPr>
              <w:t>3</w:t>
            </w:r>
          </w:p>
        </w:tc>
      </w:tr>
    </w:tbl>
    <w:p w:rsidR="00BC69DB" w:rsidRPr="00BC69DB" w:rsidRDefault="00BC69DB" w:rsidP="00BC69DB">
      <w:pPr>
        <w:spacing w:after="0" w:line="240" w:lineRule="auto"/>
        <w:rPr>
          <w:rFonts w:ascii="Times New Roman" w:eastAsia="Calibri" w:hAnsi="Times New Roman" w:cs="Times New Roman"/>
          <w:sz w:val="24"/>
          <w:szCs w:val="24"/>
        </w:rPr>
      </w:pPr>
    </w:p>
    <w:p w:rsidR="00BC69DB" w:rsidRPr="00BC69DB" w:rsidRDefault="00BC69DB" w:rsidP="00BC69DB">
      <w:pPr>
        <w:spacing w:after="0" w:line="240" w:lineRule="auto"/>
        <w:jc w:val="center"/>
        <w:rPr>
          <w:rFonts w:ascii="Times New Roman" w:eastAsia="Times New Roman" w:hAnsi="Times New Roman" w:cs="Times New Roman"/>
          <w:b/>
          <w:lang w:eastAsia="ru-RU"/>
        </w:rPr>
      </w:pPr>
    </w:p>
    <w:p w:rsidR="00BC69DB" w:rsidRPr="00BC69DB" w:rsidRDefault="00BC69DB" w:rsidP="00BC69DB">
      <w:pPr>
        <w:spacing w:after="0" w:line="240" w:lineRule="auto"/>
        <w:jc w:val="center"/>
        <w:rPr>
          <w:rFonts w:ascii="Times New Roman" w:eastAsia="Times New Roman" w:hAnsi="Times New Roman" w:cs="Times New Roman"/>
          <w:b/>
          <w:lang w:eastAsia="ru-RU"/>
        </w:rPr>
      </w:pPr>
      <w:r w:rsidRPr="00BC69DB">
        <w:rPr>
          <w:rFonts w:ascii="Times New Roman" w:eastAsia="Times New Roman" w:hAnsi="Times New Roman" w:cs="Times New Roman"/>
          <w:b/>
          <w:lang w:eastAsia="ru-RU"/>
        </w:rPr>
        <w:t>Учебный план филиала МАОУ «</w:t>
      </w:r>
      <w:proofErr w:type="spellStart"/>
      <w:r w:rsidRPr="00BC69DB">
        <w:rPr>
          <w:rFonts w:ascii="Times New Roman" w:eastAsia="Times New Roman" w:hAnsi="Times New Roman" w:cs="Times New Roman"/>
          <w:b/>
          <w:lang w:eastAsia="ru-RU"/>
        </w:rPr>
        <w:t>Киёвская</w:t>
      </w:r>
      <w:proofErr w:type="spellEnd"/>
      <w:r w:rsidRPr="00BC69DB">
        <w:rPr>
          <w:rFonts w:ascii="Times New Roman" w:eastAsia="Times New Roman" w:hAnsi="Times New Roman" w:cs="Times New Roman"/>
          <w:b/>
          <w:lang w:eastAsia="ru-RU"/>
        </w:rPr>
        <w:t xml:space="preserve"> СОШ» «</w:t>
      </w:r>
      <w:proofErr w:type="spellStart"/>
      <w:r w:rsidRPr="00BC69DB">
        <w:rPr>
          <w:rFonts w:ascii="Times New Roman" w:eastAsia="Times New Roman" w:hAnsi="Times New Roman" w:cs="Times New Roman"/>
          <w:b/>
          <w:lang w:eastAsia="ru-RU"/>
        </w:rPr>
        <w:t>Памятнинская</w:t>
      </w:r>
      <w:proofErr w:type="spellEnd"/>
      <w:r w:rsidRPr="00BC69DB">
        <w:rPr>
          <w:rFonts w:ascii="Times New Roman" w:eastAsia="Times New Roman" w:hAnsi="Times New Roman" w:cs="Times New Roman"/>
          <w:b/>
          <w:lang w:eastAsia="ru-RU"/>
        </w:rPr>
        <w:t xml:space="preserve"> СОШ», </w:t>
      </w:r>
    </w:p>
    <w:p w:rsidR="00BC69DB" w:rsidRPr="00BC69DB" w:rsidRDefault="00BC69DB" w:rsidP="00BC69DB">
      <w:pPr>
        <w:spacing w:after="0" w:line="240" w:lineRule="auto"/>
        <w:jc w:val="center"/>
        <w:rPr>
          <w:rFonts w:ascii="Times New Roman" w:eastAsia="Times New Roman" w:hAnsi="Times New Roman" w:cs="Times New Roman"/>
          <w:b/>
          <w:lang w:eastAsia="ru-RU"/>
        </w:rPr>
      </w:pPr>
      <w:r w:rsidRPr="00BC69DB">
        <w:rPr>
          <w:rFonts w:ascii="Times New Roman" w:eastAsia="Times New Roman" w:hAnsi="Times New Roman" w:cs="Times New Roman"/>
          <w:b/>
          <w:lang w:eastAsia="ru-RU"/>
        </w:rPr>
        <w:t>реализующий адаптированную основную общеобразовательную   программу</w:t>
      </w:r>
    </w:p>
    <w:p w:rsidR="00BC69DB" w:rsidRPr="00BC69DB" w:rsidRDefault="00BC69DB" w:rsidP="00BC69DB">
      <w:pPr>
        <w:spacing w:after="0" w:line="240" w:lineRule="auto"/>
        <w:jc w:val="center"/>
        <w:rPr>
          <w:rFonts w:ascii="Times New Roman" w:eastAsia="Times New Roman" w:hAnsi="Times New Roman" w:cs="Times New Roman"/>
          <w:b/>
          <w:lang w:eastAsia="ru-RU"/>
        </w:rPr>
      </w:pPr>
      <w:r w:rsidRPr="00BC69DB">
        <w:rPr>
          <w:rFonts w:ascii="Times New Roman" w:eastAsia="Times New Roman" w:hAnsi="Times New Roman" w:cs="Times New Roman"/>
          <w:b/>
          <w:lang w:eastAsia="ru-RU"/>
        </w:rPr>
        <w:t xml:space="preserve"> для учащихся  4 б класса (вариант 7.1) </w:t>
      </w:r>
    </w:p>
    <w:p w:rsidR="00BC69DB" w:rsidRPr="00BC69DB" w:rsidRDefault="00BC69DB" w:rsidP="00B97865">
      <w:pPr>
        <w:spacing w:after="0" w:line="240" w:lineRule="auto"/>
        <w:jc w:val="center"/>
        <w:rPr>
          <w:rFonts w:ascii="Times New Roman" w:eastAsia="Times New Roman" w:hAnsi="Times New Roman" w:cs="Times New Roman"/>
          <w:b/>
          <w:lang w:eastAsia="ru-RU"/>
        </w:rPr>
      </w:pPr>
      <w:proofErr w:type="gramStart"/>
      <w:r w:rsidRPr="00BC69DB">
        <w:rPr>
          <w:rFonts w:ascii="Times New Roman" w:eastAsia="Times New Roman" w:hAnsi="Times New Roman" w:cs="Times New Roman"/>
          <w:b/>
          <w:lang w:eastAsia="ru-RU"/>
        </w:rPr>
        <w:t>на</w:t>
      </w:r>
      <w:proofErr w:type="gramEnd"/>
      <w:r w:rsidRPr="00BC69DB">
        <w:rPr>
          <w:rFonts w:ascii="Times New Roman" w:eastAsia="Times New Roman" w:hAnsi="Times New Roman" w:cs="Times New Roman"/>
          <w:b/>
          <w:lang w:eastAsia="ru-RU"/>
        </w:rPr>
        <w:t xml:space="preserve"> 2019-2020 учебный год </w:t>
      </w:r>
    </w:p>
    <w:p w:rsidR="00BC69DB" w:rsidRPr="00BC69DB" w:rsidRDefault="00BC69DB" w:rsidP="00B97865">
      <w:pPr>
        <w:spacing w:after="0" w:line="240" w:lineRule="auto"/>
        <w:rPr>
          <w:rFonts w:ascii="Times New Roman" w:eastAsia="Times New Roman" w:hAnsi="Times New Roman" w:cs="Times New Roman"/>
          <w:b/>
          <w:lang w:eastAsia="ru-RU"/>
        </w:rPr>
      </w:pPr>
    </w:p>
    <w:tbl>
      <w:tblPr>
        <w:tblStyle w:val="218"/>
        <w:tblW w:w="8897" w:type="dxa"/>
        <w:tblLook w:val="04A0" w:firstRow="1" w:lastRow="0" w:firstColumn="1" w:lastColumn="0" w:noHBand="0" w:noVBand="1"/>
      </w:tblPr>
      <w:tblGrid>
        <w:gridCol w:w="2505"/>
        <w:gridCol w:w="3132"/>
        <w:gridCol w:w="3260"/>
      </w:tblGrid>
      <w:tr w:rsidR="00BC69DB" w:rsidRPr="00BC69DB" w:rsidTr="00A445B7">
        <w:tc>
          <w:tcPr>
            <w:tcW w:w="2505" w:type="dxa"/>
          </w:tcPr>
          <w:p w:rsidR="00BC69DB" w:rsidRPr="00BC69DB" w:rsidRDefault="00BC69DB" w:rsidP="00BC69DB">
            <w:pPr>
              <w:rPr>
                <w:rFonts w:ascii="Times New Roman" w:hAnsi="Times New Roman" w:cs="Times New Roman"/>
              </w:rPr>
            </w:pPr>
            <w:r w:rsidRPr="00BC69DB">
              <w:rPr>
                <w:rFonts w:ascii="Times New Roman" w:hAnsi="Times New Roman" w:cs="Times New Roman"/>
              </w:rPr>
              <w:t>Предметные области</w:t>
            </w:r>
          </w:p>
        </w:tc>
        <w:tc>
          <w:tcPr>
            <w:tcW w:w="3132" w:type="dxa"/>
          </w:tcPr>
          <w:p w:rsidR="00BC69DB" w:rsidRPr="00BC69DB" w:rsidRDefault="00BC69DB" w:rsidP="00BC69DB">
            <w:pPr>
              <w:rPr>
                <w:rFonts w:ascii="Times New Roman" w:hAnsi="Times New Roman" w:cs="Times New Roman"/>
              </w:rPr>
            </w:pPr>
            <w:r w:rsidRPr="00BC69DB">
              <w:rPr>
                <w:rFonts w:ascii="Times New Roman" w:hAnsi="Times New Roman" w:cs="Times New Roman"/>
              </w:rPr>
              <w:t>Учебные предметы</w:t>
            </w:r>
          </w:p>
        </w:tc>
        <w:tc>
          <w:tcPr>
            <w:tcW w:w="3260" w:type="dxa"/>
          </w:tcPr>
          <w:p w:rsidR="00BC69DB" w:rsidRPr="00BC69DB" w:rsidRDefault="00BC69DB" w:rsidP="00BC69DB">
            <w:pPr>
              <w:rPr>
                <w:rFonts w:ascii="Times New Roman" w:hAnsi="Times New Roman" w:cs="Times New Roman"/>
              </w:rPr>
            </w:pPr>
            <w:r w:rsidRPr="00BC69DB">
              <w:rPr>
                <w:rFonts w:ascii="Times New Roman" w:hAnsi="Times New Roman" w:cs="Times New Roman"/>
              </w:rPr>
              <w:t>Количество часов в неделю</w:t>
            </w:r>
          </w:p>
        </w:tc>
      </w:tr>
      <w:tr w:rsidR="00BC69DB" w:rsidRPr="00BC69DB" w:rsidTr="00A445B7">
        <w:tc>
          <w:tcPr>
            <w:tcW w:w="8897" w:type="dxa"/>
            <w:gridSpan w:val="3"/>
          </w:tcPr>
          <w:p w:rsidR="00BC69DB" w:rsidRPr="00BC69DB" w:rsidRDefault="00BC69DB" w:rsidP="00BC69DB">
            <w:pPr>
              <w:jc w:val="center"/>
              <w:rPr>
                <w:rFonts w:ascii="Times New Roman" w:hAnsi="Times New Roman" w:cs="Times New Roman"/>
                <w:b/>
              </w:rPr>
            </w:pPr>
            <w:r w:rsidRPr="00BC69DB">
              <w:rPr>
                <w:rFonts w:ascii="Times New Roman" w:hAnsi="Times New Roman" w:cs="Times New Roman"/>
                <w:b/>
              </w:rPr>
              <w:t>Обязательная  часть</w:t>
            </w:r>
          </w:p>
        </w:tc>
      </w:tr>
      <w:tr w:rsidR="00BC69DB" w:rsidRPr="00BC69DB" w:rsidTr="00A445B7">
        <w:tc>
          <w:tcPr>
            <w:tcW w:w="2505" w:type="dxa"/>
          </w:tcPr>
          <w:p w:rsidR="00BC69DB" w:rsidRPr="00BC69DB" w:rsidRDefault="00BC69DB" w:rsidP="00BC69DB">
            <w:pPr>
              <w:rPr>
                <w:rFonts w:ascii="Times New Roman" w:hAnsi="Times New Roman" w:cs="Times New Roman"/>
                <w:b/>
              </w:rPr>
            </w:pPr>
          </w:p>
        </w:tc>
        <w:tc>
          <w:tcPr>
            <w:tcW w:w="3132" w:type="dxa"/>
          </w:tcPr>
          <w:p w:rsidR="00BC69DB" w:rsidRPr="00BC69DB" w:rsidRDefault="00BC69DB" w:rsidP="00BC69DB">
            <w:pPr>
              <w:rPr>
                <w:rFonts w:ascii="Times New Roman" w:hAnsi="Times New Roman" w:cs="Times New Roman"/>
              </w:rPr>
            </w:pPr>
          </w:p>
        </w:tc>
        <w:tc>
          <w:tcPr>
            <w:tcW w:w="3260" w:type="dxa"/>
          </w:tcPr>
          <w:p w:rsidR="00BC69DB" w:rsidRPr="00BC69DB" w:rsidRDefault="00BC69DB" w:rsidP="00BC69DB">
            <w:pPr>
              <w:rPr>
                <w:rFonts w:ascii="Times New Roman" w:hAnsi="Times New Roman" w:cs="Times New Roman"/>
              </w:rPr>
            </w:pPr>
            <w:r w:rsidRPr="00BC69DB">
              <w:rPr>
                <w:rFonts w:ascii="Times New Roman" w:hAnsi="Times New Roman" w:cs="Times New Roman"/>
              </w:rPr>
              <w:t>4класс</w:t>
            </w:r>
          </w:p>
        </w:tc>
      </w:tr>
      <w:tr w:rsidR="00BC69DB" w:rsidRPr="00BC69DB" w:rsidTr="00A445B7">
        <w:tc>
          <w:tcPr>
            <w:tcW w:w="2505" w:type="dxa"/>
            <w:vMerge w:val="restart"/>
          </w:tcPr>
          <w:p w:rsidR="00BC69DB" w:rsidRPr="00BC69DB" w:rsidRDefault="00BC69DB" w:rsidP="00BC69DB">
            <w:pPr>
              <w:rPr>
                <w:rFonts w:ascii="Times New Roman" w:hAnsi="Times New Roman" w:cs="Times New Roman"/>
                <w:b/>
              </w:rPr>
            </w:pPr>
            <w:r w:rsidRPr="00BC69DB">
              <w:rPr>
                <w:rFonts w:ascii="Times New Roman" w:hAnsi="Times New Roman" w:cs="Times New Roman"/>
                <w:b/>
              </w:rPr>
              <w:t>Русский язык и литературное чтение</w:t>
            </w:r>
          </w:p>
        </w:tc>
        <w:tc>
          <w:tcPr>
            <w:tcW w:w="3132" w:type="dxa"/>
          </w:tcPr>
          <w:p w:rsidR="00BC69DB" w:rsidRPr="00BC69DB" w:rsidRDefault="00BC69DB" w:rsidP="00BC69DB">
            <w:pPr>
              <w:rPr>
                <w:rFonts w:ascii="Times New Roman" w:hAnsi="Times New Roman" w:cs="Times New Roman"/>
              </w:rPr>
            </w:pPr>
            <w:r w:rsidRPr="00BC69DB">
              <w:rPr>
                <w:rFonts w:ascii="Times New Roman" w:hAnsi="Times New Roman" w:cs="Times New Roman"/>
              </w:rPr>
              <w:t>Русский язык</w:t>
            </w:r>
          </w:p>
        </w:tc>
        <w:tc>
          <w:tcPr>
            <w:tcW w:w="3260" w:type="dxa"/>
          </w:tcPr>
          <w:p w:rsidR="00BC69DB" w:rsidRPr="00BC69DB" w:rsidRDefault="00BC69DB" w:rsidP="00BC69DB">
            <w:pPr>
              <w:jc w:val="center"/>
              <w:rPr>
                <w:rFonts w:ascii="Times New Roman" w:hAnsi="Times New Roman" w:cs="Times New Roman"/>
              </w:rPr>
            </w:pPr>
            <w:r w:rsidRPr="00BC69DB">
              <w:rPr>
                <w:rFonts w:ascii="Times New Roman" w:hAnsi="Times New Roman" w:cs="Times New Roman"/>
              </w:rPr>
              <w:t>4</w:t>
            </w:r>
          </w:p>
        </w:tc>
      </w:tr>
      <w:tr w:rsidR="00BC69DB" w:rsidRPr="00BC69DB" w:rsidTr="00A445B7">
        <w:tc>
          <w:tcPr>
            <w:tcW w:w="2505" w:type="dxa"/>
            <w:vMerge/>
          </w:tcPr>
          <w:p w:rsidR="00BC69DB" w:rsidRPr="00BC69DB" w:rsidRDefault="00BC69DB" w:rsidP="00BC69DB">
            <w:pPr>
              <w:rPr>
                <w:rFonts w:ascii="Times New Roman" w:hAnsi="Times New Roman" w:cs="Times New Roman"/>
              </w:rPr>
            </w:pPr>
          </w:p>
        </w:tc>
        <w:tc>
          <w:tcPr>
            <w:tcW w:w="3132" w:type="dxa"/>
          </w:tcPr>
          <w:p w:rsidR="00BC69DB" w:rsidRPr="00BC69DB" w:rsidRDefault="00BC69DB" w:rsidP="00BC69DB">
            <w:pPr>
              <w:rPr>
                <w:rFonts w:ascii="Times New Roman" w:hAnsi="Times New Roman" w:cs="Times New Roman"/>
              </w:rPr>
            </w:pPr>
            <w:r w:rsidRPr="00BC69DB">
              <w:rPr>
                <w:rFonts w:ascii="Times New Roman" w:hAnsi="Times New Roman" w:cs="Times New Roman"/>
              </w:rPr>
              <w:t>Литературное чтение</w:t>
            </w:r>
          </w:p>
        </w:tc>
        <w:tc>
          <w:tcPr>
            <w:tcW w:w="3260" w:type="dxa"/>
          </w:tcPr>
          <w:p w:rsidR="00BC69DB" w:rsidRPr="00BC69DB" w:rsidRDefault="00BC69DB" w:rsidP="00BC69DB">
            <w:pPr>
              <w:jc w:val="center"/>
              <w:rPr>
                <w:rFonts w:ascii="Times New Roman" w:hAnsi="Times New Roman" w:cs="Times New Roman"/>
              </w:rPr>
            </w:pPr>
            <w:r w:rsidRPr="00BC69DB">
              <w:rPr>
                <w:rFonts w:ascii="Times New Roman" w:hAnsi="Times New Roman" w:cs="Times New Roman"/>
              </w:rPr>
              <w:t>3</w:t>
            </w:r>
          </w:p>
        </w:tc>
      </w:tr>
      <w:tr w:rsidR="00BC69DB" w:rsidRPr="00BC69DB" w:rsidTr="00A445B7">
        <w:tc>
          <w:tcPr>
            <w:tcW w:w="2505" w:type="dxa"/>
          </w:tcPr>
          <w:p w:rsidR="00BC69DB" w:rsidRPr="00BC69DB" w:rsidRDefault="00BC69DB" w:rsidP="00BC69DB">
            <w:pPr>
              <w:rPr>
                <w:rFonts w:ascii="Times New Roman" w:hAnsi="Times New Roman" w:cs="Times New Roman"/>
                <w:b/>
              </w:rPr>
            </w:pPr>
            <w:r w:rsidRPr="00BC69DB">
              <w:rPr>
                <w:rFonts w:ascii="Times New Roman" w:hAnsi="Times New Roman" w:cs="Times New Roman"/>
                <w:b/>
              </w:rPr>
              <w:t>Иностранный язык</w:t>
            </w:r>
          </w:p>
        </w:tc>
        <w:tc>
          <w:tcPr>
            <w:tcW w:w="3132" w:type="dxa"/>
          </w:tcPr>
          <w:p w:rsidR="00BC69DB" w:rsidRPr="00BC69DB" w:rsidRDefault="00BC69DB" w:rsidP="00BC69DB">
            <w:pPr>
              <w:rPr>
                <w:rFonts w:ascii="Times New Roman" w:hAnsi="Times New Roman" w:cs="Times New Roman"/>
              </w:rPr>
            </w:pPr>
            <w:r w:rsidRPr="00BC69DB">
              <w:rPr>
                <w:rFonts w:ascii="Times New Roman" w:hAnsi="Times New Roman" w:cs="Times New Roman"/>
              </w:rPr>
              <w:t>Английский  язык</w:t>
            </w:r>
          </w:p>
        </w:tc>
        <w:tc>
          <w:tcPr>
            <w:tcW w:w="3260" w:type="dxa"/>
          </w:tcPr>
          <w:p w:rsidR="00BC69DB" w:rsidRPr="00BC69DB" w:rsidRDefault="00BC69DB" w:rsidP="00BC69DB">
            <w:pPr>
              <w:jc w:val="center"/>
              <w:rPr>
                <w:rFonts w:ascii="Times New Roman" w:hAnsi="Times New Roman" w:cs="Times New Roman"/>
              </w:rPr>
            </w:pPr>
            <w:r w:rsidRPr="00BC69DB">
              <w:rPr>
                <w:rFonts w:ascii="Times New Roman" w:hAnsi="Times New Roman" w:cs="Times New Roman"/>
              </w:rPr>
              <w:t>2</w:t>
            </w:r>
          </w:p>
        </w:tc>
      </w:tr>
      <w:tr w:rsidR="00BC69DB" w:rsidRPr="00BC69DB" w:rsidTr="00A445B7">
        <w:tc>
          <w:tcPr>
            <w:tcW w:w="2505" w:type="dxa"/>
          </w:tcPr>
          <w:p w:rsidR="00BC69DB" w:rsidRPr="00BC69DB" w:rsidRDefault="00BC69DB" w:rsidP="00BC69DB">
            <w:pPr>
              <w:rPr>
                <w:rFonts w:ascii="Times New Roman" w:hAnsi="Times New Roman" w:cs="Times New Roman"/>
                <w:b/>
              </w:rPr>
            </w:pPr>
            <w:r w:rsidRPr="00BC69DB">
              <w:rPr>
                <w:rFonts w:ascii="Times New Roman" w:hAnsi="Times New Roman" w:cs="Times New Roman"/>
                <w:b/>
              </w:rPr>
              <w:t>Математика и информатика</w:t>
            </w:r>
          </w:p>
        </w:tc>
        <w:tc>
          <w:tcPr>
            <w:tcW w:w="3132" w:type="dxa"/>
          </w:tcPr>
          <w:p w:rsidR="00BC69DB" w:rsidRPr="00BC69DB" w:rsidRDefault="00BC69DB" w:rsidP="00BC69DB">
            <w:pPr>
              <w:rPr>
                <w:rFonts w:ascii="Times New Roman" w:hAnsi="Times New Roman" w:cs="Times New Roman"/>
              </w:rPr>
            </w:pPr>
            <w:r w:rsidRPr="00BC69DB">
              <w:rPr>
                <w:rFonts w:ascii="Times New Roman" w:hAnsi="Times New Roman" w:cs="Times New Roman"/>
              </w:rPr>
              <w:t>Математика</w:t>
            </w:r>
          </w:p>
        </w:tc>
        <w:tc>
          <w:tcPr>
            <w:tcW w:w="3260" w:type="dxa"/>
          </w:tcPr>
          <w:p w:rsidR="00BC69DB" w:rsidRPr="00BC69DB" w:rsidRDefault="00BC69DB" w:rsidP="00BC69DB">
            <w:pPr>
              <w:jc w:val="center"/>
              <w:rPr>
                <w:rFonts w:ascii="Times New Roman" w:hAnsi="Times New Roman" w:cs="Times New Roman"/>
              </w:rPr>
            </w:pPr>
            <w:r w:rsidRPr="00BC69DB">
              <w:rPr>
                <w:rFonts w:ascii="Times New Roman" w:hAnsi="Times New Roman" w:cs="Times New Roman"/>
              </w:rPr>
              <w:t>4</w:t>
            </w:r>
          </w:p>
        </w:tc>
      </w:tr>
      <w:tr w:rsidR="00BC69DB" w:rsidRPr="00BC69DB" w:rsidTr="00A445B7">
        <w:tc>
          <w:tcPr>
            <w:tcW w:w="2505" w:type="dxa"/>
          </w:tcPr>
          <w:p w:rsidR="00BC69DB" w:rsidRPr="00BC69DB" w:rsidRDefault="00BC69DB" w:rsidP="00BC69DB">
            <w:pPr>
              <w:rPr>
                <w:rFonts w:ascii="Times New Roman" w:hAnsi="Times New Roman" w:cs="Times New Roman"/>
                <w:b/>
              </w:rPr>
            </w:pPr>
            <w:r w:rsidRPr="00BC69DB">
              <w:rPr>
                <w:rFonts w:ascii="Times New Roman" w:hAnsi="Times New Roman" w:cs="Times New Roman"/>
                <w:b/>
              </w:rPr>
              <w:lastRenderedPageBreak/>
              <w:t>Обществознание и естествознание (Окружающий мир)</w:t>
            </w:r>
          </w:p>
        </w:tc>
        <w:tc>
          <w:tcPr>
            <w:tcW w:w="3132" w:type="dxa"/>
          </w:tcPr>
          <w:p w:rsidR="00BC69DB" w:rsidRPr="00BC69DB" w:rsidRDefault="00BC69DB" w:rsidP="00BC69DB">
            <w:pPr>
              <w:rPr>
                <w:rFonts w:ascii="Times New Roman" w:hAnsi="Times New Roman" w:cs="Times New Roman"/>
              </w:rPr>
            </w:pPr>
            <w:r w:rsidRPr="00BC69DB">
              <w:rPr>
                <w:rFonts w:ascii="Times New Roman" w:hAnsi="Times New Roman" w:cs="Times New Roman"/>
              </w:rPr>
              <w:t>Окружающий мир</w:t>
            </w:r>
          </w:p>
        </w:tc>
        <w:tc>
          <w:tcPr>
            <w:tcW w:w="3260" w:type="dxa"/>
          </w:tcPr>
          <w:p w:rsidR="00BC69DB" w:rsidRPr="00BC69DB" w:rsidRDefault="00BC69DB" w:rsidP="00BC69DB">
            <w:pPr>
              <w:jc w:val="center"/>
              <w:rPr>
                <w:rFonts w:ascii="Times New Roman" w:hAnsi="Times New Roman" w:cs="Times New Roman"/>
              </w:rPr>
            </w:pPr>
            <w:r w:rsidRPr="00BC69DB">
              <w:rPr>
                <w:rFonts w:ascii="Times New Roman" w:hAnsi="Times New Roman" w:cs="Times New Roman"/>
              </w:rPr>
              <w:t>2</w:t>
            </w:r>
          </w:p>
        </w:tc>
      </w:tr>
      <w:tr w:rsidR="00BC69DB" w:rsidRPr="00BC69DB" w:rsidTr="00A445B7">
        <w:tc>
          <w:tcPr>
            <w:tcW w:w="2505" w:type="dxa"/>
          </w:tcPr>
          <w:p w:rsidR="00BC69DB" w:rsidRPr="00BC69DB" w:rsidRDefault="00BC69DB" w:rsidP="00BC69DB">
            <w:pPr>
              <w:rPr>
                <w:rFonts w:ascii="Times New Roman" w:hAnsi="Times New Roman" w:cs="Times New Roman"/>
                <w:b/>
              </w:rPr>
            </w:pPr>
            <w:r w:rsidRPr="00BC69DB">
              <w:rPr>
                <w:rFonts w:ascii="Times New Roman" w:hAnsi="Times New Roman" w:cs="Times New Roman"/>
                <w:b/>
              </w:rPr>
              <w:t>Основы религиозных культур и светской этики</w:t>
            </w:r>
          </w:p>
        </w:tc>
        <w:tc>
          <w:tcPr>
            <w:tcW w:w="3132" w:type="dxa"/>
          </w:tcPr>
          <w:p w:rsidR="00BC69DB" w:rsidRPr="00BC69DB" w:rsidRDefault="00BC69DB" w:rsidP="00BC69DB">
            <w:pPr>
              <w:rPr>
                <w:rFonts w:ascii="Times New Roman" w:hAnsi="Times New Roman" w:cs="Times New Roman"/>
              </w:rPr>
            </w:pPr>
            <w:r w:rsidRPr="00BC69DB">
              <w:rPr>
                <w:rFonts w:ascii="Times New Roman" w:hAnsi="Times New Roman" w:cs="Times New Roman"/>
              </w:rPr>
              <w:t>Основы религиозных культур и светской этики</w:t>
            </w:r>
          </w:p>
        </w:tc>
        <w:tc>
          <w:tcPr>
            <w:tcW w:w="3260" w:type="dxa"/>
          </w:tcPr>
          <w:p w:rsidR="00BC69DB" w:rsidRPr="00BC69DB" w:rsidRDefault="00BC69DB" w:rsidP="00BC69DB">
            <w:pPr>
              <w:jc w:val="center"/>
              <w:rPr>
                <w:rFonts w:ascii="Times New Roman" w:hAnsi="Times New Roman" w:cs="Times New Roman"/>
              </w:rPr>
            </w:pPr>
            <w:r w:rsidRPr="00BC69DB">
              <w:rPr>
                <w:rFonts w:ascii="Times New Roman" w:hAnsi="Times New Roman" w:cs="Times New Roman"/>
              </w:rPr>
              <w:t>1</w:t>
            </w:r>
          </w:p>
        </w:tc>
      </w:tr>
      <w:tr w:rsidR="00BC69DB" w:rsidRPr="00BC69DB" w:rsidTr="00A445B7">
        <w:tc>
          <w:tcPr>
            <w:tcW w:w="2505" w:type="dxa"/>
            <w:vMerge w:val="restart"/>
          </w:tcPr>
          <w:p w:rsidR="00BC69DB" w:rsidRPr="00BC69DB" w:rsidRDefault="00BC69DB" w:rsidP="00BC69DB">
            <w:pPr>
              <w:rPr>
                <w:rFonts w:ascii="Times New Roman" w:hAnsi="Times New Roman" w:cs="Times New Roman"/>
                <w:b/>
              </w:rPr>
            </w:pPr>
            <w:r w:rsidRPr="00BC69DB">
              <w:rPr>
                <w:rFonts w:ascii="Times New Roman" w:hAnsi="Times New Roman" w:cs="Times New Roman"/>
                <w:b/>
              </w:rPr>
              <w:t>Искусство</w:t>
            </w:r>
          </w:p>
        </w:tc>
        <w:tc>
          <w:tcPr>
            <w:tcW w:w="3132" w:type="dxa"/>
          </w:tcPr>
          <w:p w:rsidR="00BC69DB" w:rsidRPr="00BC69DB" w:rsidRDefault="00BC69DB" w:rsidP="00BC69DB">
            <w:pPr>
              <w:rPr>
                <w:rFonts w:ascii="Times New Roman" w:hAnsi="Times New Roman" w:cs="Times New Roman"/>
              </w:rPr>
            </w:pPr>
            <w:r w:rsidRPr="00BC69DB">
              <w:rPr>
                <w:rFonts w:ascii="Times New Roman" w:hAnsi="Times New Roman" w:cs="Times New Roman"/>
              </w:rPr>
              <w:t>Музыка</w:t>
            </w:r>
          </w:p>
        </w:tc>
        <w:tc>
          <w:tcPr>
            <w:tcW w:w="3260" w:type="dxa"/>
          </w:tcPr>
          <w:p w:rsidR="00BC69DB" w:rsidRPr="00BC69DB" w:rsidRDefault="00BC69DB" w:rsidP="00BC69DB">
            <w:pPr>
              <w:jc w:val="center"/>
              <w:rPr>
                <w:rFonts w:ascii="Times New Roman" w:hAnsi="Times New Roman" w:cs="Times New Roman"/>
              </w:rPr>
            </w:pPr>
            <w:r w:rsidRPr="00BC69DB">
              <w:rPr>
                <w:rFonts w:ascii="Times New Roman" w:hAnsi="Times New Roman" w:cs="Times New Roman"/>
              </w:rPr>
              <w:t>1</w:t>
            </w:r>
          </w:p>
        </w:tc>
      </w:tr>
      <w:tr w:rsidR="00BC69DB" w:rsidRPr="00BC69DB" w:rsidTr="00A445B7">
        <w:tc>
          <w:tcPr>
            <w:tcW w:w="2505" w:type="dxa"/>
            <w:vMerge/>
          </w:tcPr>
          <w:p w:rsidR="00BC69DB" w:rsidRPr="00BC69DB" w:rsidRDefault="00BC69DB" w:rsidP="00BC69DB">
            <w:pPr>
              <w:rPr>
                <w:rFonts w:ascii="Times New Roman" w:hAnsi="Times New Roman" w:cs="Times New Roman"/>
              </w:rPr>
            </w:pPr>
          </w:p>
        </w:tc>
        <w:tc>
          <w:tcPr>
            <w:tcW w:w="3132" w:type="dxa"/>
          </w:tcPr>
          <w:p w:rsidR="00BC69DB" w:rsidRPr="00BC69DB" w:rsidRDefault="00BC69DB" w:rsidP="00BC69DB">
            <w:pPr>
              <w:rPr>
                <w:rFonts w:ascii="Times New Roman" w:hAnsi="Times New Roman" w:cs="Times New Roman"/>
              </w:rPr>
            </w:pPr>
            <w:r w:rsidRPr="00BC69DB">
              <w:rPr>
                <w:rFonts w:ascii="Times New Roman" w:hAnsi="Times New Roman" w:cs="Times New Roman"/>
              </w:rPr>
              <w:t>Изобразительное искусство</w:t>
            </w:r>
          </w:p>
        </w:tc>
        <w:tc>
          <w:tcPr>
            <w:tcW w:w="3260" w:type="dxa"/>
          </w:tcPr>
          <w:p w:rsidR="00BC69DB" w:rsidRPr="00BC69DB" w:rsidRDefault="00BC69DB" w:rsidP="00BC69DB">
            <w:pPr>
              <w:jc w:val="center"/>
              <w:rPr>
                <w:rFonts w:ascii="Times New Roman" w:hAnsi="Times New Roman" w:cs="Times New Roman"/>
              </w:rPr>
            </w:pPr>
            <w:r w:rsidRPr="00BC69DB">
              <w:rPr>
                <w:rFonts w:ascii="Times New Roman" w:hAnsi="Times New Roman" w:cs="Times New Roman"/>
              </w:rPr>
              <w:t>1</w:t>
            </w:r>
          </w:p>
        </w:tc>
      </w:tr>
      <w:tr w:rsidR="00BC69DB" w:rsidRPr="00BC69DB" w:rsidTr="00A445B7">
        <w:tc>
          <w:tcPr>
            <w:tcW w:w="2505" w:type="dxa"/>
          </w:tcPr>
          <w:p w:rsidR="00BC69DB" w:rsidRPr="00BC69DB" w:rsidRDefault="00BC69DB" w:rsidP="00BC69DB">
            <w:pPr>
              <w:rPr>
                <w:rFonts w:ascii="Times New Roman" w:hAnsi="Times New Roman" w:cs="Times New Roman"/>
                <w:b/>
              </w:rPr>
            </w:pPr>
            <w:r w:rsidRPr="00BC69DB">
              <w:rPr>
                <w:rFonts w:ascii="Times New Roman" w:hAnsi="Times New Roman" w:cs="Times New Roman"/>
                <w:b/>
              </w:rPr>
              <w:t>Технология</w:t>
            </w:r>
          </w:p>
        </w:tc>
        <w:tc>
          <w:tcPr>
            <w:tcW w:w="3132" w:type="dxa"/>
          </w:tcPr>
          <w:p w:rsidR="00BC69DB" w:rsidRPr="00BC69DB" w:rsidRDefault="00BC69DB" w:rsidP="00BC69DB">
            <w:pPr>
              <w:rPr>
                <w:rFonts w:ascii="Times New Roman" w:hAnsi="Times New Roman" w:cs="Times New Roman"/>
              </w:rPr>
            </w:pPr>
            <w:r w:rsidRPr="00BC69DB">
              <w:rPr>
                <w:rFonts w:ascii="Times New Roman" w:hAnsi="Times New Roman" w:cs="Times New Roman"/>
              </w:rPr>
              <w:t>Технология</w:t>
            </w:r>
          </w:p>
        </w:tc>
        <w:tc>
          <w:tcPr>
            <w:tcW w:w="3260" w:type="dxa"/>
          </w:tcPr>
          <w:p w:rsidR="00BC69DB" w:rsidRPr="00BC69DB" w:rsidRDefault="00BC69DB" w:rsidP="00BC69DB">
            <w:pPr>
              <w:jc w:val="center"/>
              <w:rPr>
                <w:rFonts w:ascii="Times New Roman" w:hAnsi="Times New Roman" w:cs="Times New Roman"/>
              </w:rPr>
            </w:pPr>
            <w:r w:rsidRPr="00BC69DB">
              <w:rPr>
                <w:rFonts w:ascii="Times New Roman" w:hAnsi="Times New Roman" w:cs="Times New Roman"/>
              </w:rPr>
              <w:t>1</w:t>
            </w:r>
          </w:p>
        </w:tc>
      </w:tr>
      <w:tr w:rsidR="00BC69DB" w:rsidRPr="00BC69DB" w:rsidTr="00A445B7">
        <w:tc>
          <w:tcPr>
            <w:tcW w:w="2505" w:type="dxa"/>
          </w:tcPr>
          <w:p w:rsidR="00BC69DB" w:rsidRPr="00BC69DB" w:rsidRDefault="00BC69DB" w:rsidP="00BC69DB">
            <w:pPr>
              <w:rPr>
                <w:rFonts w:ascii="Times New Roman" w:hAnsi="Times New Roman" w:cs="Times New Roman"/>
                <w:b/>
              </w:rPr>
            </w:pPr>
            <w:r w:rsidRPr="00BC69DB">
              <w:rPr>
                <w:rFonts w:ascii="Times New Roman" w:hAnsi="Times New Roman" w:cs="Times New Roman"/>
                <w:b/>
              </w:rPr>
              <w:t>Физическая культура</w:t>
            </w:r>
          </w:p>
        </w:tc>
        <w:tc>
          <w:tcPr>
            <w:tcW w:w="3132" w:type="dxa"/>
          </w:tcPr>
          <w:p w:rsidR="00BC69DB" w:rsidRPr="00BC69DB" w:rsidRDefault="00BC69DB" w:rsidP="00BC69DB">
            <w:pPr>
              <w:rPr>
                <w:rFonts w:ascii="Times New Roman" w:hAnsi="Times New Roman" w:cs="Times New Roman"/>
              </w:rPr>
            </w:pPr>
            <w:r w:rsidRPr="00BC69DB">
              <w:rPr>
                <w:rFonts w:ascii="Times New Roman" w:hAnsi="Times New Roman" w:cs="Times New Roman"/>
              </w:rPr>
              <w:t>Физическая культура</w:t>
            </w:r>
          </w:p>
        </w:tc>
        <w:tc>
          <w:tcPr>
            <w:tcW w:w="3260" w:type="dxa"/>
          </w:tcPr>
          <w:p w:rsidR="00BC69DB" w:rsidRPr="00BC69DB" w:rsidRDefault="00BC69DB" w:rsidP="00BC69DB">
            <w:pPr>
              <w:jc w:val="center"/>
              <w:rPr>
                <w:rFonts w:ascii="Times New Roman" w:hAnsi="Times New Roman" w:cs="Times New Roman"/>
              </w:rPr>
            </w:pPr>
            <w:r w:rsidRPr="00BC69DB">
              <w:rPr>
                <w:rFonts w:ascii="Times New Roman" w:hAnsi="Times New Roman" w:cs="Times New Roman"/>
              </w:rPr>
              <w:t>3</w:t>
            </w:r>
          </w:p>
        </w:tc>
      </w:tr>
      <w:tr w:rsidR="00BC69DB" w:rsidRPr="00BC69DB" w:rsidTr="00A445B7">
        <w:tc>
          <w:tcPr>
            <w:tcW w:w="2505" w:type="dxa"/>
          </w:tcPr>
          <w:p w:rsidR="00BC69DB" w:rsidRPr="00BC69DB" w:rsidRDefault="00BC69DB" w:rsidP="00BC69DB">
            <w:pPr>
              <w:rPr>
                <w:rFonts w:ascii="Times New Roman" w:hAnsi="Times New Roman" w:cs="Times New Roman"/>
              </w:rPr>
            </w:pPr>
          </w:p>
        </w:tc>
        <w:tc>
          <w:tcPr>
            <w:tcW w:w="3132" w:type="dxa"/>
          </w:tcPr>
          <w:p w:rsidR="00BC69DB" w:rsidRPr="00BC69DB" w:rsidRDefault="00BC69DB" w:rsidP="00BC69DB">
            <w:pPr>
              <w:rPr>
                <w:rFonts w:ascii="Times New Roman" w:hAnsi="Times New Roman" w:cs="Times New Roman"/>
              </w:rPr>
            </w:pPr>
            <w:r w:rsidRPr="00BC69DB">
              <w:rPr>
                <w:rFonts w:ascii="Times New Roman" w:hAnsi="Times New Roman" w:cs="Times New Roman"/>
              </w:rPr>
              <w:t>ИТОГО</w:t>
            </w:r>
          </w:p>
        </w:tc>
        <w:tc>
          <w:tcPr>
            <w:tcW w:w="3260" w:type="dxa"/>
          </w:tcPr>
          <w:p w:rsidR="00BC69DB" w:rsidRPr="00BC69DB" w:rsidRDefault="00BC69DB" w:rsidP="00BC69DB">
            <w:pPr>
              <w:jc w:val="center"/>
              <w:rPr>
                <w:rFonts w:ascii="Times New Roman" w:hAnsi="Times New Roman" w:cs="Times New Roman"/>
              </w:rPr>
            </w:pPr>
            <w:r w:rsidRPr="00BC69DB">
              <w:rPr>
                <w:rFonts w:ascii="Times New Roman" w:hAnsi="Times New Roman" w:cs="Times New Roman"/>
              </w:rPr>
              <w:t>22</w:t>
            </w:r>
          </w:p>
        </w:tc>
      </w:tr>
      <w:tr w:rsidR="00BC69DB" w:rsidRPr="00BC69DB" w:rsidTr="00A445B7">
        <w:tc>
          <w:tcPr>
            <w:tcW w:w="8897" w:type="dxa"/>
            <w:gridSpan w:val="3"/>
          </w:tcPr>
          <w:p w:rsidR="00BC69DB" w:rsidRPr="00BC69DB" w:rsidRDefault="00BC69DB" w:rsidP="00BC69DB">
            <w:pPr>
              <w:jc w:val="center"/>
              <w:rPr>
                <w:rFonts w:ascii="Times New Roman" w:hAnsi="Times New Roman" w:cs="Times New Roman"/>
                <w:b/>
              </w:rPr>
            </w:pPr>
            <w:r w:rsidRPr="00BC69DB">
              <w:rPr>
                <w:rFonts w:ascii="Times New Roman" w:hAnsi="Times New Roman" w:cs="Times New Roman"/>
                <w:b/>
              </w:rPr>
              <w:t>Часть, формируемая участниками образовательных отношений</w:t>
            </w:r>
          </w:p>
        </w:tc>
      </w:tr>
      <w:tr w:rsidR="00BC69DB" w:rsidRPr="00BC69DB" w:rsidTr="00A445B7">
        <w:tc>
          <w:tcPr>
            <w:tcW w:w="2505" w:type="dxa"/>
          </w:tcPr>
          <w:p w:rsidR="00BC69DB" w:rsidRPr="00BC69DB" w:rsidRDefault="00BC69DB" w:rsidP="00BC69DB">
            <w:pPr>
              <w:rPr>
                <w:rFonts w:ascii="Times New Roman" w:hAnsi="Times New Roman" w:cs="Times New Roman"/>
              </w:rPr>
            </w:pPr>
            <w:r w:rsidRPr="00BC69DB">
              <w:rPr>
                <w:rFonts w:ascii="Times New Roman" w:hAnsi="Times New Roman" w:cs="Times New Roman"/>
              </w:rPr>
              <w:t>Русский язык и литературное чтение</w:t>
            </w:r>
          </w:p>
        </w:tc>
        <w:tc>
          <w:tcPr>
            <w:tcW w:w="3132" w:type="dxa"/>
          </w:tcPr>
          <w:p w:rsidR="00BC69DB" w:rsidRPr="00BC69DB" w:rsidRDefault="00BC69DB" w:rsidP="00BC69DB">
            <w:pPr>
              <w:rPr>
                <w:rFonts w:ascii="Times New Roman" w:hAnsi="Times New Roman" w:cs="Times New Roman"/>
              </w:rPr>
            </w:pPr>
            <w:r w:rsidRPr="00BC69DB">
              <w:rPr>
                <w:rFonts w:ascii="Times New Roman" w:hAnsi="Times New Roman" w:cs="Times New Roman"/>
              </w:rPr>
              <w:t>Русский язык</w:t>
            </w:r>
          </w:p>
        </w:tc>
        <w:tc>
          <w:tcPr>
            <w:tcW w:w="3260" w:type="dxa"/>
            <w:vAlign w:val="center"/>
          </w:tcPr>
          <w:p w:rsidR="00BC69DB" w:rsidRPr="00BC69DB" w:rsidRDefault="00BC69DB" w:rsidP="00BC69DB">
            <w:pPr>
              <w:jc w:val="center"/>
              <w:rPr>
                <w:rFonts w:ascii="Times New Roman" w:hAnsi="Times New Roman" w:cs="Times New Roman"/>
                <w:b/>
              </w:rPr>
            </w:pPr>
            <w:r w:rsidRPr="00BC69DB">
              <w:rPr>
                <w:rFonts w:ascii="Times New Roman" w:hAnsi="Times New Roman" w:cs="Times New Roman"/>
                <w:b/>
              </w:rPr>
              <w:t>1</w:t>
            </w:r>
          </w:p>
        </w:tc>
      </w:tr>
      <w:tr w:rsidR="00BC69DB" w:rsidRPr="00BC69DB" w:rsidTr="00A445B7">
        <w:tc>
          <w:tcPr>
            <w:tcW w:w="2505" w:type="dxa"/>
          </w:tcPr>
          <w:p w:rsidR="00BC69DB" w:rsidRPr="00BC69DB" w:rsidRDefault="00BC69DB" w:rsidP="00BC69DB">
            <w:pPr>
              <w:rPr>
                <w:rFonts w:ascii="Times New Roman" w:hAnsi="Times New Roman" w:cs="Times New Roman"/>
              </w:rPr>
            </w:pPr>
          </w:p>
        </w:tc>
        <w:tc>
          <w:tcPr>
            <w:tcW w:w="3132" w:type="dxa"/>
          </w:tcPr>
          <w:p w:rsidR="00BC69DB" w:rsidRPr="00BC69DB" w:rsidRDefault="00BC69DB" w:rsidP="00BC69DB">
            <w:pPr>
              <w:rPr>
                <w:rFonts w:ascii="Times New Roman" w:hAnsi="Times New Roman" w:cs="Times New Roman"/>
              </w:rPr>
            </w:pPr>
            <w:r w:rsidRPr="00BC69DB">
              <w:rPr>
                <w:rFonts w:ascii="Times New Roman" w:hAnsi="Times New Roman" w:cs="Times New Roman"/>
              </w:rPr>
              <w:t>ИТОГО: объём аудиторной нагрузки при 5-ти дневной учебной неделе</w:t>
            </w:r>
          </w:p>
        </w:tc>
        <w:tc>
          <w:tcPr>
            <w:tcW w:w="3260" w:type="dxa"/>
          </w:tcPr>
          <w:p w:rsidR="00BC69DB" w:rsidRPr="00BC69DB" w:rsidRDefault="00BC69DB" w:rsidP="00BC69DB">
            <w:pPr>
              <w:jc w:val="center"/>
              <w:rPr>
                <w:rFonts w:ascii="Times New Roman" w:hAnsi="Times New Roman" w:cs="Times New Roman"/>
              </w:rPr>
            </w:pPr>
            <w:r w:rsidRPr="00BC69DB">
              <w:rPr>
                <w:rFonts w:ascii="Times New Roman" w:hAnsi="Times New Roman" w:cs="Times New Roman"/>
              </w:rPr>
              <w:t>23</w:t>
            </w:r>
          </w:p>
        </w:tc>
      </w:tr>
    </w:tbl>
    <w:p w:rsidR="00BC69DB" w:rsidRPr="00BC69DB" w:rsidRDefault="00BC69DB" w:rsidP="00BC69DB">
      <w:pPr>
        <w:spacing w:after="0" w:line="240" w:lineRule="auto"/>
        <w:jc w:val="center"/>
        <w:rPr>
          <w:rFonts w:ascii="Times New Roman" w:eastAsia="Times New Roman" w:hAnsi="Times New Roman" w:cs="Times New Roman"/>
          <w:b/>
          <w:lang w:eastAsia="ru-RU"/>
        </w:rPr>
      </w:pPr>
    </w:p>
    <w:p w:rsidR="00BC69DB" w:rsidRPr="00BC69DB" w:rsidRDefault="00BC69DB" w:rsidP="00BC69DB">
      <w:pPr>
        <w:spacing w:after="0" w:line="240" w:lineRule="auto"/>
        <w:jc w:val="center"/>
        <w:rPr>
          <w:rFonts w:ascii="Times New Roman" w:eastAsia="Times New Roman" w:hAnsi="Times New Roman" w:cs="Times New Roman"/>
          <w:b/>
          <w:lang w:eastAsia="ru-RU"/>
        </w:rPr>
      </w:pPr>
    </w:p>
    <w:tbl>
      <w:tblPr>
        <w:tblStyle w:val="130"/>
        <w:tblW w:w="0" w:type="auto"/>
        <w:tblLook w:val="04A0" w:firstRow="1" w:lastRow="0" w:firstColumn="1" w:lastColumn="0" w:noHBand="0" w:noVBand="1"/>
      </w:tblPr>
      <w:tblGrid>
        <w:gridCol w:w="3403"/>
        <w:gridCol w:w="3758"/>
        <w:gridCol w:w="2184"/>
      </w:tblGrid>
      <w:tr w:rsidR="00BC69DB" w:rsidRPr="00BC69DB" w:rsidTr="00A445B7">
        <w:tc>
          <w:tcPr>
            <w:tcW w:w="3403" w:type="dxa"/>
            <w:tcBorders>
              <w:top w:val="single" w:sz="4" w:space="0" w:color="auto"/>
              <w:left w:val="single" w:sz="4" w:space="0" w:color="auto"/>
              <w:bottom w:val="single" w:sz="4" w:space="0" w:color="auto"/>
              <w:right w:val="single" w:sz="4" w:space="0" w:color="auto"/>
            </w:tcBorders>
            <w:hideMark/>
          </w:tcPr>
          <w:p w:rsidR="00BC69DB" w:rsidRPr="00BC69DB" w:rsidRDefault="00BC69DB" w:rsidP="00BC69DB">
            <w:pPr>
              <w:rPr>
                <w:rFonts w:ascii="Times New Roman" w:hAnsi="Times New Roman"/>
                <w:b/>
                <w:sz w:val="24"/>
                <w:szCs w:val="24"/>
              </w:rPr>
            </w:pPr>
            <w:r w:rsidRPr="00BC69DB">
              <w:rPr>
                <w:rFonts w:ascii="Times New Roman" w:hAnsi="Times New Roman"/>
                <w:b/>
                <w:sz w:val="24"/>
                <w:szCs w:val="24"/>
              </w:rPr>
              <w:t>Внеурочная деятельность</w:t>
            </w:r>
          </w:p>
        </w:tc>
        <w:tc>
          <w:tcPr>
            <w:tcW w:w="3758" w:type="dxa"/>
            <w:tcBorders>
              <w:top w:val="single" w:sz="4" w:space="0" w:color="auto"/>
              <w:left w:val="single" w:sz="4" w:space="0" w:color="auto"/>
              <w:bottom w:val="single" w:sz="4" w:space="0" w:color="auto"/>
              <w:right w:val="single" w:sz="4" w:space="0" w:color="auto"/>
            </w:tcBorders>
          </w:tcPr>
          <w:p w:rsidR="00BC69DB" w:rsidRPr="00BC69DB" w:rsidRDefault="00BC69DB" w:rsidP="00BC69DB">
            <w:pPr>
              <w:rPr>
                <w:rFonts w:ascii="Times New Roman" w:hAnsi="Times New Roman"/>
                <w:b/>
                <w:sz w:val="24"/>
                <w:szCs w:val="24"/>
              </w:rPr>
            </w:pPr>
          </w:p>
        </w:tc>
        <w:tc>
          <w:tcPr>
            <w:tcW w:w="2184" w:type="dxa"/>
            <w:tcBorders>
              <w:top w:val="single" w:sz="4" w:space="0" w:color="auto"/>
              <w:left w:val="single" w:sz="4" w:space="0" w:color="auto"/>
              <w:bottom w:val="single" w:sz="4" w:space="0" w:color="auto"/>
              <w:right w:val="single" w:sz="4" w:space="0" w:color="auto"/>
            </w:tcBorders>
          </w:tcPr>
          <w:p w:rsidR="00BC69DB" w:rsidRPr="00BC69DB" w:rsidRDefault="00BC69DB" w:rsidP="00BC69DB">
            <w:pPr>
              <w:jc w:val="center"/>
              <w:rPr>
                <w:rFonts w:ascii="Times New Roman" w:hAnsi="Times New Roman"/>
                <w:b/>
                <w:sz w:val="24"/>
                <w:szCs w:val="24"/>
              </w:rPr>
            </w:pPr>
          </w:p>
        </w:tc>
      </w:tr>
      <w:tr w:rsidR="00BC69DB" w:rsidRPr="00BC69DB" w:rsidTr="00A445B7">
        <w:tc>
          <w:tcPr>
            <w:tcW w:w="3403" w:type="dxa"/>
            <w:vMerge w:val="restart"/>
            <w:tcBorders>
              <w:top w:val="single" w:sz="4" w:space="0" w:color="auto"/>
              <w:left w:val="single" w:sz="4" w:space="0" w:color="auto"/>
              <w:bottom w:val="single" w:sz="4" w:space="0" w:color="auto"/>
              <w:right w:val="single" w:sz="4" w:space="0" w:color="auto"/>
            </w:tcBorders>
            <w:hideMark/>
          </w:tcPr>
          <w:p w:rsidR="00BC69DB" w:rsidRPr="00BC69DB" w:rsidRDefault="00BC69DB" w:rsidP="00BC69DB">
            <w:pPr>
              <w:rPr>
                <w:rFonts w:ascii="Times New Roman" w:hAnsi="Times New Roman"/>
                <w:i/>
                <w:sz w:val="24"/>
                <w:szCs w:val="24"/>
              </w:rPr>
            </w:pPr>
            <w:r w:rsidRPr="00BC69DB">
              <w:rPr>
                <w:rFonts w:ascii="Times New Roman" w:hAnsi="Times New Roman"/>
                <w:i/>
                <w:sz w:val="24"/>
                <w:szCs w:val="24"/>
              </w:rPr>
              <w:t>Коррекционно-развивающая работа</w:t>
            </w:r>
          </w:p>
        </w:tc>
        <w:tc>
          <w:tcPr>
            <w:tcW w:w="3758" w:type="dxa"/>
            <w:tcBorders>
              <w:top w:val="single" w:sz="4" w:space="0" w:color="auto"/>
              <w:left w:val="single" w:sz="4" w:space="0" w:color="auto"/>
              <w:bottom w:val="single" w:sz="4" w:space="0" w:color="auto"/>
              <w:right w:val="single" w:sz="4" w:space="0" w:color="auto"/>
            </w:tcBorders>
            <w:shd w:val="clear" w:color="auto" w:fill="auto"/>
            <w:hideMark/>
          </w:tcPr>
          <w:p w:rsidR="00BC69DB" w:rsidRPr="00BC69DB" w:rsidRDefault="00BC69DB" w:rsidP="00BC69DB">
            <w:pPr>
              <w:rPr>
                <w:rFonts w:ascii="Times New Roman" w:hAnsi="Times New Roman"/>
                <w:sz w:val="24"/>
                <w:szCs w:val="24"/>
              </w:rPr>
            </w:pPr>
            <w:r w:rsidRPr="00BC69DB">
              <w:rPr>
                <w:rFonts w:ascii="Times New Roman" w:hAnsi="Times New Roman"/>
                <w:sz w:val="24"/>
                <w:szCs w:val="24"/>
              </w:rPr>
              <w:t>Занятия по развитию познавательных процессов</w:t>
            </w:r>
          </w:p>
        </w:tc>
        <w:tc>
          <w:tcPr>
            <w:tcW w:w="2184" w:type="dxa"/>
            <w:tcBorders>
              <w:top w:val="single" w:sz="4" w:space="0" w:color="auto"/>
              <w:left w:val="single" w:sz="4" w:space="0" w:color="auto"/>
              <w:bottom w:val="single" w:sz="4" w:space="0" w:color="auto"/>
              <w:right w:val="single" w:sz="4" w:space="0" w:color="auto"/>
            </w:tcBorders>
            <w:shd w:val="clear" w:color="auto" w:fill="auto"/>
            <w:hideMark/>
          </w:tcPr>
          <w:p w:rsidR="00BC69DB" w:rsidRPr="00BC69DB" w:rsidRDefault="00BC69DB" w:rsidP="00BC69DB">
            <w:pPr>
              <w:jc w:val="center"/>
              <w:rPr>
                <w:rFonts w:ascii="Times New Roman" w:hAnsi="Times New Roman"/>
                <w:sz w:val="24"/>
                <w:szCs w:val="24"/>
              </w:rPr>
            </w:pPr>
            <w:r w:rsidRPr="00BC69DB">
              <w:rPr>
                <w:rFonts w:ascii="Times New Roman" w:hAnsi="Times New Roman"/>
                <w:sz w:val="24"/>
                <w:szCs w:val="24"/>
              </w:rPr>
              <w:t>1</w:t>
            </w:r>
          </w:p>
        </w:tc>
      </w:tr>
      <w:tr w:rsidR="00BC69DB" w:rsidRPr="00BC69DB" w:rsidTr="00A445B7">
        <w:tc>
          <w:tcPr>
            <w:tcW w:w="0" w:type="auto"/>
            <w:vMerge/>
            <w:tcBorders>
              <w:top w:val="single" w:sz="4" w:space="0" w:color="auto"/>
              <w:left w:val="single" w:sz="4" w:space="0" w:color="auto"/>
              <w:bottom w:val="single" w:sz="4" w:space="0" w:color="auto"/>
              <w:right w:val="single" w:sz="4" w:space="0" w:color="auto"/>
            </w:tcBorders>
            <w:vAlign w:val="center"/>
            <w:hideMark/>
          </w:tcPr>
          <w:p w:rsidR="00BC69DB" w:rsidRPr="00BC69DB" w:rsidRDefault="00BC69DB" w:rsidP="00BC69DB">
            <w:pPr>
              <w:rPr>
                <w:rFonts w:ascii="Times New Roman" w:hAnsi="Times New Roman"/>
                <w:i/>
                <w:sz w:val="24"/>
                <w:szCs w:val="24"/>
              </w:rPr>
            </w:pPr>
          </w:p>
        </w:tc>
        <w:tc>
          <w:tcPr>
            <w:tcW w:w="3758" w:type="dxa"/>
            <w:tcBorders>
              <w:top w:val="single" w:sz="4" w:space="0" w:color="auto"/>
              <w:left w:val="single" w:sz="4" w:space="0" w:color="auto"/>
              <w:bottom w:val="single" w:sz="4" w:space="0" w:color="auto"/>
              <w:right w:val="single" w:sz="4" w:space="0" w:color="auto"/>
            </w:tcBorders>
            <w:hideMark/>
          </w:tcPr>
          <w:p w:rsidR="00BC69DB" w:rsidRPr="00BC69DB" w:rsidRDefault="00BC69DB" w:rsidP="00BC69DB">
            <w:pPr>
              <w:rPr>
                <w:rFonts w:ascii="Times New Roman" w:hAnsi="Times New Roman"/>
                <w:sz w:val="24"/>
                <w:szCs w:val="24"/>
              </w:rPr>
            </w:pPr>
            <w:r w:rsidRPr="00BC69DB">
              <w:rPr>
                <w:rFonts w:ascii="Times New Roman" w:hAnsi="Times New Roman"/>
                <w:sz w:val="24"/>
                <w:szCs w:val="24"/>
              </w:rPr>
              <w:t>Педагогическая коррекция по математике</w:t>
            </w:r>
          </w:p>
        </w:tc>
        <w:tc>
          <w:tcPr>
            <w:tcW w:w="2184" w:type="dxa"/>
            <w:tcBorders>
              <w:top w:val="single" w:sz="4" w:space="0" w:color="auto"/>
              <w:left w:val="single" w:sz="4" w:space="0" w:color="auto"/>
              <w:bottom w:val="single" w:sz="4" w:space="0" w:color="auto"/>
              <w:right w:val="single" w:sz="4" w:space="0" w:color="auto"/>
            </w:tcBorders>
            <w:hideMark/>
          </w:tcPr>
          <w:p w:rsidR="00BC69DB" w:rsidRPr="00BC69DB" w:rsidRDefault="00BC69DB" w:rsidP="00BC69DB">
            <w:pPr>
              <w:jc w:val="center"/>
              <w:rPr>
                <w:rFonts w:ascii="Times New Roman" w:hAnsi="Times New Roman"/>
                <w:sz w:val="24"/>
                <w:szCs w:val="24"/>
              </w:rPr>
            </w:pPr>
            <w:r w:rsidRPr="00BC69DB">
              <w:rPr>
                <w:rFonts w:ascii="Times New Roman" w:hAnsi="Times New Roman"/>
                <w:sz w:val="24"/>
                <w:szCs w:val="24"/>
              </w:rPr>
              <w:t>2</w:t>
            </w:r>
          </w:p>
        </w:tc>
      </w:tr>
      <w:tr w:rsidR="00BC69DB" w:rsidRPr="00BC69DB" w:rsidTr="00A445B7">
        <w:tc>
          <w:tcPr>
            <w:tcW w:w="0" w:type="auto"/>
            <w:vMerge/>
            <w:tcBorders>
              <w:top w:val="single" w:sz="4" w:space="0" w:color="auto"/>
              <w:left w:val="single" w:sz="4" w:space="0" w:color="auto"/>
              <w:bottom w:val="single" w:sz="4" w:space="0" w:color="auto"/>
              <w:right w:val="single" w:sz="4" w:space="0" w:color="auto"/>
            </w:tcBorders>
            <w:vAlign w:val="center"/>
            <w:hideMark/>
          </w:tcPr>
          <w:p w:rsidR="00BC69DB" w:rsidRPr="00BC69DB" w:rsidRDefault="00BC69DB" w:rsidP="00BC69DB">
            <w:pPr>
              <w:rPr>
                <w:rFonts w:ascii="Times New Roman" w:hAnsi="Times New Roman"/>
                <w:i/>
                <w:sz w:val="24"/>
                <w:szCs w:val="24"/>
              </w:rPr>
            </w:pPr>
          </w:p>
        </w:tc>
        <w:tc>
          <w:tcPr>
            <w:tcW w:w="3758" w:type="dxa"/>
            <w:tcBorders>
              <w:top w:val="single" w:sz="4" w:space="0" w:color="auto"/>
              <w:left w:val="single" w:sz="4" w:space="0" w:color="auto"/>
              <w:bottom w:val="single" w:sz="4" w:space="0" w:color="auto"/>
              <w:right w:val="single" w:sz="4" w:space="0" w:color="auto"/>
            </w:tcBorders>
            <w:hideMark/>
          </w:tcPr>
          <w:p w:rsidR="00BC69DB" w:rsidRPr="00BC69DB" w:rsidRDefault="00BC69DB" w:rsidP="00BC69DB">
            <w:pPr>
              <w:rPr>
                <w:rFonts w:ascii="Times New Roman" w:hAnsi="Times New Roman"/>
                <w:sz w:val="24"/>
                <w:szCs w:val="24"/>
              </w:rPr>
            </w:pPr>
            <w:r w:rsidRPr="00BC69DB">
              <w:rPr>
                <w:rFonts w:ascii="Times New Roman" w:hAnsi="Times New Roman"/>
                <w:sz w:val="24"/>
                <w:szCs w:val="24"/>
              </w:rPr>
              <w:t>Педагогическая коррекция по русскому языку</w:t>
            </w:r>
          </w:p>
        </w:tc>
        <w:tc>
          <w:tcPr>
            <w:tcW w:w="2184" w:type="dxa"/>
            <w:tcBorders>
              <w:top w:val="single" w:sz="4" w:space="0" w:color="auto"/>
              <w:left w:val="single" w:sz="4" w:space="0" w:color="auto"/>
              <w:bottom w:val="single" w:sz="4" w:space="0" w:color="auto"/>
              <w:right w:val="single" w:sz="4" w:space="0" w:color="auto"/>
            </w:tcBorders>
            <w:hideMark/>
          </w:tcPr>
          <w:p w:rsidR="00BC69DB" w:rsidRPr="00BC69DB" w:rsidRDefault="00BC69DB" w:rsidP="00BC69DB">
            <w:pPr>
              <w:jc w:val="center"/>
              <w:rPr>
                <w:rFonts w:ascii="Times New Roman" w:hAnsi="Times New Roman"/>
                <w:sz w:val="24"/>
                <w:szCs w:val="24"/>
              </w:rPr>
            </w:pPr>
            <w:r w:rsidRPr="00BC69DB">
              <w:rPr>
                <w:rFonts w:ascii="Times New Roman" w:hAnsi="Times New Roman"/>
                <w:sz w:val="24"/>
                <w:szCs w:val="24"/>
              </w:rPr>
              <w:t>2</w:t>
            </w:r>
          </w:p>
        </w:tc>
      </w:tr>
      <w:tr w:rsidR="00BC69DB" w:rsidRPr="00BC69DB" w:rsidTr="00A445B7">
        <w:tc>
          <w:tcPr>
            <w:tcW w:w="3403" w:type="dxa"/>
            <w:tcBorders>
              <w:top w:val="single" w:sz="4" w:space="0" w:color="auto"/>
              <w:left w:val="single" w:sz="4" w:space="0" w:color="auto"/>
              <w:bottom w:val="single" w:sz="4" w:space="0" w:color="auto"/>
              <w:right w:val="single" w:sz="4" w:space="0" w:color="auto"/>
            </w:tcBorders>
          </w:tcPr>
          <w:p w:rsidR="00BC69DB" w:rsidRPr="00BC69DB" w:rsidRDefault="00BC69DB" w:rsidP="00BC69DB">
            <w:pPr>
              <w:rPr>
                <w:rFonts w:ascii="Times New Roman" w:hAnsi="Times New Roman"/>
                <w:i/>
                <w:sz w:val="24"/>
                <w:szCs w:val="24"/>
              </w:rPr>
            </w:pPr>
          </w:p>
        </w:tc>
        <w:tc>
          <w:tcPr>
            <w:tcW w:w="3758" w:type="dxa"/>
            <w:tcBorders>
              <w:top w:val="single" w:sz="4" w:space="0" w:color="auto"/>
              <w:left w:val="single" w:sz="4" w:space="0" w:color="auto"/>
              <w:bottom w:val="single" w:sz="4" w:space="0" w:color="auto"/>
              <w:right w:val="single" w:sz="4" w:space="0" w:color="auto"/>
            </w:tcBorders>
            <w:hideMark/>
          </w:tcPr>
          <w:p w:rsidR="00BC69DB" w:rsidRPr="00BC69DB" w:rsidRDefault="00BC69DB" w:rsidP="00BC69DB">
            <w:pPr>
              <w:rPr>
                <w:rFonts w:ascii="Times New Roman" w:hAnsi="Times New Roman"/>
                <w:b/>
                <w:sz w:val="24"/>
                <w:szCs w:val="24"/>
              </w:rPr>
            </w:pPr>
            <w:r w:rsidRPr="00BC69DB">
              <w:rPr>
                <w:rFonts w:ascii="Times New Roman" w:hAnsi="Times New Roman"/>
                <w:b/>
                <w:i/>
                <w:sz w:val="24"/>
                <w:szCs w:val="24"/>
              </w:rPr>
              <w:t>ИТОГО</w:t>
            </w:r>
          </w:p>
        </w:tc>
        <w:tc>
          <w:tcPr>
            <w:tcW w:w="2184" w:type="dxa"/>
            <w:tcBorders>
              <w:top w:val="single" w:sz="4" w:space="0" w:color="auto"/>
              <w:left w:val="single" w:sz="4" w:space="0" w:color="auto"/>
              <w:bottom w:val="single" w:sz="4" w:space="0" w:color="auto"/>
              <w:right w:val="single" w:sz="4" w:space="0" w:color="auto"/>
            </w:tcBorders>
            <w:hideMark/>
          </w:tcPr>
          <w:p w:rsidR="00BC69DB" w:rsidRPr="00BC69DB" w:rsidRDefault="00BC69DB" w:rsidP="00BC69DB">
            <w:pPr>
              <w:jc w:val="center"/>
              <w:rPr>
                <w:rFonts w:ascii="Times New Roman" w:hAnsi="Times New Roman"/>
                <w:b/>
                <w:sz w:val="24"/>
                <w:szCs w:val="24"/>
              </w:rPr>
            </w:pPr>
            <w:r w:rsidRPr="00BC69DB">
              <w:rPr>
                <w:rFonts w:ascii="Times New Roman" w:hAnsi="Times New Roman"/>
                <w:b/>
                <w:sz w:val="24"/>
                <w:szCs w:val="24"/>
              </w:rPr>
              <w:t>5</w:t>
            </w:r>
          </w:p>
        </w:tc>
      </w:tr>
      <w:tr w:rsidR="00BC69DB" w:rsidRPr="00BC69DB" w:rsidTr="00A445B7">
        <w:tc>
          <w:tcPr>
            <w:tcW w:w="3403" w:type="dxa"/>
            <w:tcBorders>
              <w:top w:val="single" w:sz="4" w:space="0" w:color="auto"/>
              <w:left w:val="single" w:sz="4" w:space="0" w:color="auto"/>
              <w:bottom w:val="single" w:sz="4" w:space="0" w:color="auto"/>
              <w:right w:val="single" w:sz="4" w:space="0" w:color="auto"/>
            </w:tcBorders>
            <w:hideMark/>
          </w:tcPr>
          <w:p w:rsidR="00BC69DB" w:rsidRPr="00BC69DB" w:rsidRDefault="00BC69DB" w:rsidP="00BC69DB">
            <w:pPr>
              <w:rPr>
                <w:rFonts w:ascii="Times New Roman" w:hAnsi="Times New Roman"/>
                <w:i/>
                <w:color w:val="FF0000"/>
                <w:sz w:val="24"/>
                <w:szCs w:val="24"/>
              </w:rPr>
            </w:pPr>
            <w:r w:rsidRPr="00BC69DB">
              <w:rPr>
                <w:rFonts w:ascii="Times New Roman" w:hAnsi="Times New Roman"/>
                <w:i/>
                <w:sz w:val="24"/>
                <w:szCs w:val="24"/>
              </w:rPr>
              <w:t>Направления:</w:t>
            </w:r>
          </w:p>
        </w:tc>
        <w:tc>
          <w:tcPr>
            <w:tcW w:w="3758" w:type="dxa"/>
            <w:tcBorders>
              <w:top w:val="single" w:sz="4" w:space="0" w:color="auto"/>
              <w:left w:val="single" w:sz="4" w:space="0" w:color="auto"/>
              <w:bottom w:val="single" w:sz="4" w:space="0" w:color="auto"/>
              <w:right w:val="single" w:sz="4" w:space="0" w:color="auto"/>
            </w:tcBorders>
          </w:tcPr>
          <w:p w:rsidR="00BC69DB" w:rsidRPr="00BC69DB" w:rsidRDefault="00BC69DB" w:rsidP="00BC69DB">
            <w:pPr>
              <w:rPr>
                <w:rFonts w:ascii="Times New Roman" w:hAnsi="Times New Roman"/>
                <w:sz w:val="24"/>
                <w:szCs w:val="24"/>
              </w:rPr>
            </w:pPr>
          </w:p>
        </w:tc>
        <w:tc>
          <w:tcPr>
            <w:tcW w:w="2184" w:type="dxa"/>
            <w:tcBorders>
              <w:top w:val="single" w:sz="4" w:space="0" w:color="auto"/>
              <w:left w:val="single" w:sz="4" w:space="0" w:color="auto"/>
              <w:bottom w:val="single" w:sz="4" w:space="0" w:color="auto"/>
              <w:right w:val="single" w:sz="4" w:space="0" w:color="auto"/>
            </w:tcBorders>
          </w:tcPr>
          <w:p w:rsidR="00BC69DB" w:rsidRPr="00BC69DB" w:rsidRDefault="00BC69DB" w:rsidP="00BC69DB">
            <w:pPr>
              <w:jc w:val="center"/>
              <w:rPr>
                <w:rFonts w:ascii="Times New Roman" w:hAnsi="Times New Roman"/>
                <w:sz w:val="24"/>
                <w:szCs w:val="24"/>
              </w:rPr>
            </w:pPr>
          </w:p>
        </w:tc>
      </w:tr>
      <w:tr w:rsidR="00BC69DB" w:rsidRPr="00BC69DB" w:rsidTr="00A445B7">
        <w:tc>
          <w:tcPr>
            <w:tcW w:w="3403" w:type="dxa"/>
            <w:tcBorders>
              <w:top w:val="single" w:sz="4" w:space="0" w:color="auto"/>
              <w:left w:val="single" w:sz="4" w:space="0" w:color="auto"/>
              <w:bottom w:val="single" w:sz="4" w:space="0" w:color="auto"/>
              <w:right w:val="single" w:sz="4" w:space="0" w:color="auto"/>
            </w:tcBorders>
            <w:hideMark/>
          </w:tcPr>
          <w:p w:rsidR="00BC69DB" w:rsidRPr="00BC69DB" w:rsidRDefault="00BC69DB" w:rsidP="00BC69DB">
            <w:pPr>
              <w:rPr>
                <w:rFonts w:ascii="Times New Roman" w:hAnsi="Times New Roman"/>
                <w:i/>
                <w:sz w:val="24"/>
                <w:szCs w:val="24"/>
              </w:rPr>
            </w:pPr>
            <w:r w:rsidRPr="00BC69DB">
              <w:rPr>
                <w:rFonts w:ascii="Times New Roman" w:hAnsi="Times New Roman"/>
                <w:i/>
                <w:sz w:val="24"/>
                <w:szCs w:val="24"/>
              </w:rPr>
              <w:t xml:space="preserve">Общекультурное </w:t>
            </w:r>
          </w:p>
        </w:tc>
        <w:tc>
          <w:tcPr>
            <w:tcW w:w="3758" w:type="dxa"/>
            <w:tcBorders>
              <w:top w:val="single" w:sz="4" w:space="0" w:color="auto"/>
              <w:left w:val="single" w:sz="4" w:space="0" w:color="auto"/>
              <w:bottom w:val="single" w:sz="4" w:space="0" w:color="auto"/>
              <w:right w:val="single" w:sz="4" w:space="0" w:color="auto"/>
            </w:tcBorders>
            <w:hideMark/>
          </w:tcPr>
          <w:p w:rsidR="00BC69DB" w:rsidRPr="00BC69DB" w:rsidRDefault="00BC69DB" w:rsidP="00BC69DB">
            <w:pPr>
              <w:rPr>
                <w:rFonts w:ascii="Times New Roman" w:hAnsi="Times New Roman"/>
                <w:sz w:val="24"/>
                <w:szCs w:val="24"/>
              </w:rPr>
            </w:pPr>
            <w:r w:rsidRPr="00BC69DB">
              <w:rPr>
                <w:rFonts w:ascii="Times New Roman" w:hAnsi="Times New Roman"/>
                <w:i/>
                <w:sz w:val="24"/>
                <w:szCs w:val="24"/>
              </w:rPr>
              <w:t>Изостудия «Весёлый карандаш»»</w:t>
            </w:r>
          </w:p>
        </w:tc>
        <w:tc>
          <w:tcPr>
            <w:tcW w:w="2184" w:type="dxa"/>
            <w:tcBorders>
              <w:top w:val="single" w:sz="4" w:space="0" w:color="auto"/>
              <w:left w:val="single" w:sz="4" w:space="0" w:color="auto"/>
              <w:bottom w:val="single" w:sz="4" w:space="0" w:color="auto"/>
              <w:right w:val="single" w:sz="4" w:space="0" w:color="auto"/>
            </w:tcBorders>
            <w:hideMark/>
          </w:tcPr>
          <w:p w:rsidR="00BC69DB" w:rsidRPr="00BC69DB" w:rsidRDefault="00BC69DB" w:rsidP="00BC69DB">
            <w:pPr>
              <w:jc w:val="center"/>
              <w:rPr>
                <w:rFonts w:ascii="Times New Roman" w:hAnsi="Times New Roman"/>
                <w:sz w:val="24"/>
                <w:szCs w:val="24"/>
              </w:rPr>
            </w:pPr>
            <w:r w:rsidRPr="00BC69DB">
              <w:rPr>
                <w:rFonts w:ascii="Times New Roman" w:hAnsi="Times New Roman"/>
                <w:sz w:val="24"/>
                <w:szCs w:val="24"/>
              </w:rPr>
              <w:t>1</w:t>
            </w:r>
          </w:p>
        </w:tc>
      </w:tr>
      <w:tr w:rsidR="00BC69DB" w:rsidRPr="00BC69DB" w:rsidTr="00A445B7">
        <w:tc>
          <w:tcPr>
            <w:tcW w:w="3403" w:type="dxa"/>
            <w:tcBorders>
              <w:top w:val="single" w:sz="4" w:space="0" w:color="auto"/>
              <w:left w:val="single" w:sz="4" w:space="0" w:color="auto"/>
              <w:bottom w:val="single" w:sz="4" w:space="0" w:color="auto"/>
              <w:right w:val="single" w:sz="4" w:space="0" w:color="auto"/>
            </w:tcBorders>
            <w:hideMark/>
          </w:tcPr>
          <w:p w:rsidR="00BC69DB" w:rsidRPr="00BC69DB" w:rsidRDefault="00BC69DB" w:rsidP="00BC69DB">
            <w:pPr>
              <w:rPr>
                <w:rFonts w:ascii="Times New Roman" w:hAnsi="Times New Roman"/>
                <w:i/>
                <w:sz w:val="24"/>
                <w:szCs w:val="24"/>
              </w:rPr>
            </w:pPr>
            <w:r w:rsidRPr="00BC69DB">
              <w:rPr>
                <w:rFonts w:ascii="Times New Roman" w:hAnsi="Times New Roman"/>
                <w:i/>
                <w:sz w:val="24"/>
                <w:szCs w:val="24"/>
              </w:rPr>
              <w:t>Духовно-нравственное</w:t>
            </w:r>
          </w:p>
        </w:tc>
        <w:tc>
          <w:tcPr>
            <w:tcW w:w="3758" w:type="dxa"/>
            <w:vMerge w:val="restart"/>
            <w:tcBorders>
              <w:top w:val="single" w:sz="4" w:space="0" w:color="auto"/>
              <w:left w:val="single" w:sz="4" w:space="0" w:color="auto"/>
              <w:bottom w:val="single" w:sz="4" w:space="0" w:color="auto"/>
              <w:right w:val="single" w:sz="4" w:space="0" w:color="auto"/>
            </w:tcBorders>
            <w:hideMark/>
          </w:tcPr>
          <w:p w:rsidR="00BC69DB" w:rsidRPr="00BC69DB" w:rsidRDefault="00BC69DB" w:rsidP="00BC69DB">
            <w:pPr>
              <w:rPr>
                <w:rFonts w:ascii="Times New Roman" w:hAnsi="Times New Roman"/>
                <w:sz w:val="24"/>
                <w:szCs w:val="24"/>
              </w:rPr>
            </w:pPr>
            <w:r w:rsidRPr="00BC69DB">
              <w:rPr>
                <w:rFonts w:ascii="Times New Roman" w:hAnsi="Times New Roman"/>
                <w:i/>
                <w:sz w:val="24"/>
                <w:szCs w:val="24"/>
              </w:rPr>
              <w:t>План работы классного руководителя</w:t>
            </w:r>
          </w:p>
        </w:tc>
        <w:tc>
          <w:tcPr>
            <w:tcW w:w="2184" w:type="dxa"/>
            <w:tcBorders>
              <w:top w:val="single" w:sz="4" w:space="0" w:color="auto"/>
              <w:left w:val="single" w:sz="4" w:space="0" w:color="auto"/>
              <w:bottom w:val="single" w:sz="4" w:space="0" w:color="auto"/>
              <w:right w:val="single" w:sz="4" w:space="0" w:color="auto"/>
            </w:tcBorders>
            <w:hideMark/>
          </w:tcPr>
          <w:p w:rsidR="00BC69DB" w:rsidRPr="00BC69DB" w:rsidRDefault="00BC69DB" w:rsidP="00BC69DB">
            <w:pPr>
              <w:jc w:val="center"/>
              <w:rPr>
                <w:rFonts w:ascii="Times New Roman" w:hAnsi="Times New Roman"/>
                <w:sz w:val="24"/>
                <w:szCs w:val="24"/>
              </w:rPr>
            </w:pPr>
            <w:r w:rsidRPr="00BC69DB">
              <w:rPr>
                <w:rFonts w:ascii="Times New Roman" w:hAnsi="Times New Roman"/>
                <w:sz w:val="24"/>
                <w:szCs w:val="24"/>
              </w:rPr>
              <w:t>1</w:t>
            </w:r>
          </w:p>
        </w:tc>
      </w:tr>
      <w:tr w:rsidR="00BC69DB" w:rsidRPr="00BC69DB" w:rsidTr="00A445B7">
        <w:tc>
          <w:tcPr>
            <w:tcW w:w="3403" w:type="dxa"/>
            <w:tcBorders>
              <w:top w:val="single" w:sz="4" w:space="0" w:color="auto"/>
              <w:left w:val="single" w:sz="4" w:space="0" w:color="auto"/>
              <w:bottom w:val="single" w:sz="4" w:space="0" w:color="auto"/>
              <w:right w:val="single" w:sz="4" w:space="0" w:color="auto"/>
            </w:tcBorders>
            <w:hideMark/>
          </w:tcPr>
          <w:p w:rsidR="00BC69DB" w:rsidRPr="00BC69DB" w:rsidRDefault="00BC69DB" w:rsidP="00BC69DB">
            <w:pPr>
              <w:rPr>
                <w:rFonts w:ascii="Times New Roman" w:hAnsi="Times New Roman"/>
                <w:i/>
                <w:sz w:val="24"/>
                <w:szCs w:val="24"/>
              </w:rPr>
            </w:pPr>
            <w:r w:rsidRPr="00BC69DB">
              <w:rPr>
                <w:rFonts w:ascii="Times New Roman" w:hAnsi="Times New Roman"/>
                <w:i/>
                <w:sz w:val="24"/>
                <w:szCs w:val="24"/>
              </w:rPr>
              <w:t xml:space="preserve">Социальное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C69DB" w:rsidRPr="00BC69DB" w:rsidRDefault="00BC69DB" w:rsidP="00BC69DB">
            <w:pPr>
              <w:rPr>
                <w:rFonts w:ascii="Times New Roman" w:hAnsi="Times New Roman"/>
                <w:sz w:val="24"/>
                <w:szCs w:val="24"/>
              </w:rPr>
            </w:pPr>
          </w:p>
        </w:tc>
        <w:tc>
          <w:tcPr>
            <w:tcW w:w="2184" w:type="dxa"/>
            <w:tcBorders>
              <w:top w:val="single" w:sz="4" w:space="0" w:color="auto"/>
              <w:left w:val="single" w:sz="4" w:space="0" w:color="auto"/>
              <w:bottom w:val="single" w:sz="4" w:space="0" w:color="auto"/>
              <w:right w:val="single" w:sz="4" w:space="0" w:color="auto"/>
            </w:tcBorders>
            <w:hideMark/>
          </w:tcPr>
          <w:p w:rsidR="00BC69DB" w:rsidRPr="00BC69DB" w:rsidRDefault="00BC69DB" w:rsidP="00BC69DB">
            <w:pPr>
              <w:jc w:val="center"/>
              <w:rPr>
                <w:rFonts w:ascii="Times New Roman" w:hAnsi="Times New Roman"/>
                <w:sz w:val="24"/>
                <w:szCs w:val="24"/>
              </w:rPr>
            </w:pPr>
            <w:r w:rsidRPr="00BC69DB">
              <w:rPr>
                <w:rFonts w:ascii="Times New Roman" w:hAnsi="Times New Roman"/>
                <w:sz w:val="24"/>
                <w:szCs w:val="24"/>
              </w:rPr>
              <w:t>1</w:t>
            </w:r>
          </w:p>
        </w:tc>
      </w:tr>
      <w:tr w:rsidR="00BC69DB" w:rsidRPr="00BC69DB" w:rsidTr="00A445B7">
        <w:tc>
          <w:tcPr>
            <w:tcW w:w="3403" w:type="dxa"/>
            <w:tcBorders>
              <w:top w:val="single" w:sz="4" w:space="0" w:color="auto"/>
              <w:left w:val="single" w:sz="4" w:space="0" w:color="auto"/>
              <w:bottom w:val="single" w:sz="4" w:space="0" w:color="auto"/>
              <w:right w:val="single" w:sz="4" w:space="0" w:color="auto"/>
            </w:tcBorders>
            <w:hideMark/>
          </w:tcPr>
          <w:p w:rsidR="00BC69DB" w:rsidRPr="00BC69DB" w:rsidRDefault="00BC69DB" w:rsidP="00BC69DB">
            <w:pPr>
              <w:rPr>
                <w:rFonts w:ascii="Times New Roman" w:hAnsi="Times New Roman"/>
                <w:i/>
                <w:sz w:val="24"/>
                <w:szCs w:val="24"/>
              </w:rPr>
            </w:pPr>
            <w:r w:rsidRPr="00BC69DB">
              <w:rPr>
                <w:rFonts w:ascii="Times New Roman" w:hAnsi="Times New Roman"/>
                <w:i/>
                <w:sz w:val="24"/>
                <w:szCs w:val="24"/>
              </w:rPr>
              <w:t>Спортивно-оздоровительное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C69DB" w:rsidRPr="00BC69DB" w:rsidRDefault="00BC69DB" w:rsidP="00BC69DB">
            <w:pPr>
              <w:rPr>
                <w:rFonts w:ascii="Times New Roman" w:hAnsi="Times New Roman"/>
                <w:sz w:val="24"/>
                <w:szCs w:val="24"/>
              </w:rPr>
            </w:pPr>
          </w:p>
        </w:tc>
        <w:tc>
          <w:tcPr>
            <w:tcW w:w="2184" w:type="dxa"/>
            <w:tcBorders>
              <w:top w:val="single" w:sz="4" w:space="0" w:color="auto"/>
              <w:left w:val="single" w:sz="4" w:space="0" w:color="auto"/>
              <w:bottom w:val="single" w:sz="4" w:space="0" w:color="auto"/>
              <w:right w:val="single" w:sz="4" w:space="0" w:color="auto"/>
            </w:tcBorders>
            <w:hideMark/>
          </w:tcPr>
          <w:p w:rsidR="00BC69DB" w:rsidRPr="00BC69DB" w:rsidRDefault="00BC69DB" w:rsidP="00BC69DB">
            <w:pPr>
              <w:jc w:val="center"/>
              <w:rPr>
                <w:rFonts w:ascii="Times New Roman" w:hAnsi="Times New Roman"/>
                <w:sz w:val="24"/>
                <w:szCs w:val="24"/>
              </w:rPr>
            </w:pPr>
            <w:r w:rsidRPr="00BC69DB">
              <w:rPr>
                <w:rFonts w:ascii="Times New Roman" w:hAnsi="Times New Roman"/>
                <w:sz w:val="24"/>
                <w:szCs w:val="24"/>
              </w:rPr>
              <w:t>1</w:t>
            </w:r>
          </w:p>
        </w:tc>
      </w:tr>
      <w:tr w:rsidR="00BC69DB" w:rsidRPr="00BC69DB" w:rsidTr="00A445B7">
        <w:tc>
          <w:tcPr>
            <w:tcW w:w="3403" w:type="dxa"/>
            <w:tcBorders>
              <w:top w:val="single" w:sz="4" w:space="0" w:color="auto"/>
              <w:left w:val="single" w:sz="4" w:space="0" w:color="auto"/>
              <w:bottom w:val="single" w:sz="4" w:space="0" w:color="auto"/>
              <w:right w:val="single" w:sz="4" w:space="0" w:color="auto"/>
            </w:tcBorders>
            <w:hideMark/>
          </w:tcPr>
          <w:p w:rsidR="00BC69DB" w:rsidRPr="00BC69DB" w:rsidRDefault="00BC69DB" w:rsidP="00BC69DB">
            <w:pPr>
              <w:rPr>
                <w:rFonts w:ascii="Times New Roman" w:hAnsi="Times New Roman"/>
                <w:i/>
                <w:sz w:val="24"/>
                <w:szCs w:val="24"/>
              </w:rPr>
            </w:pPr>
            <w:proofErr w:type="spellStart"/>
            <w:r w:rsidRPr="00BC69DB">
              <w:rPr>
                <w:rFonts w:ascii="Times New Roman" w:hAnsi="Times New Roman"/>
                <w:i/>
                <w:sz w:val="24"/>
                <w:szCs w:val="24"/>
              </w:rPr>
              <w:t>Общеинтеллектуальное</w:t>
            </w:r>
            <w:proofErr w:type="spellEnd"/>
          </w:p>
        </w:tc>
        <w:tc>
          <w:tcPr>
            <w:tcW w:w="3758" w:type="dxa"/>
            <w:tcBorders>
              <w:top w:val="single" w:sz="4" w:space="0" w:color="auto"/>
              <w:left w:val="single" w:sz="4" w:space="0" w:color="auto"/>
              <w:bottom w:val="single" w:sz="4" w:space="0" w:color="auto"/>
              <w:right w:val="single" w:sz="4" w:space="0" w:color="auto"/>
            </w:tcBorders>
            <w:hideMark/>
          </w:tcPr>
          <w:p w:rsidR="00BC69DB" w:rsidRPr="00BC69DB" w:rsidRDefault="00BC69DB" w:rsidP="00BC69DB">
            <w:pPr>
              <w:rPr>
                <w:rFonts w:ascii="Times New Roman" w:hAnsi="Times New Roman"/>
                <w:sz w:val="24"/>
                <w:szCs w:val="24"/>
              </w:rPr>
            </w:pPr>
            <w:r w:rsidRPr="00BC69DB">
              <w:rPr>
                <w:rFonts w:ascii="Times New Roman" w:hAnsi="Times New Roman"/>
                <w:i/>
                <w:sz w:val="24"/>
                <w:szCs w:val="24"/>
              </w:rPr>
              <w:t xml:space="preserve"> Кружок «Занимательная математика»</w:t>
            </w:r>
          </w:p>
        </w:tc>
        <w:tc>
          <w:tcPr>
            <w:tcW w:w="2184" w:type="dxa"/>
            <w:tcBorders>
              <w:top w:val="single" w:sz="4" w:space="0" w:color="auto"/>
              <w:left w:val="single" w:sz="4" w:space="0" w:color="auto"/>
              <w:bottom w:val="single" w:sz="4" w:space="0" w:color="auto"/>
              <w:right w:val="single" w:sz="4" w:space="0" w:color="auto"/>
            </w:tcBorders>
            <w:hideMark/>
          </w:tcPr>
          <w:p w:rsidR="00BC69DB" w:rsidRPr="00BC69DB" w:rsidRDefault="00BC69DB" w:rsidP="00BC69DB">
            <w:pPr>
              <w:jc w:val="center"/>
              <w:rPr>
                <w:rFonts w:ascii="Times New Roman" w:hAnsi="Times New Roman"/>
                <w:sz w:val="24"/>
                <w:szCs w:val="24"/>
              </w:rPr>
            </w:pPr>
            <w:r w:rsidRPr="00BC69DB">
              <w:rPr>
                <w:rFonts w:ascii="Times New Roman" w:hAnsi="Times New Roman"/>
                <w:sz w:val="24"/>
                <w:szCs w:val="24"/>
              </w:rPr>
              <w:t>1</w:t>
            </w:r>
          </w:p>
        </w:tc>
      </w:tr>
      <w:tr w:rsidR="00BC69DB" w:rsidRPr="00BC69DB" w:rsidTr="00A445B7">
        <w:tc>
          <w:tcPr>
            <w:tcW w:w="3403" w:type="dxa"/>
            <w:tcBorders>
              <w:top w:val="single" w:sz="4" w:space="0" w:color="auto"/>
              <w:left w:val="single" w:sz="4" w:space="0" w:color="auto"/>
              <w:bottom w:val="single" w:sz="4" w:space="0" w:color="auto"/>
              <w:right w:val="single" w:sz="4" w:space="0" w:color="auto"/>
            </w:tcBorders>
          </w:tcPr>
          <w:p w:rsidR="00BC69DB" w:rsidRPr="00BC69DB" w:rsidRDefault="00BC69DB" w:rsidP="00BC69DB">
            <w:pPr>
              <w:rPr>
                <w:rFonts w:ascii="Times New Roman" w:hAnsi="Times New Roman"/>
                <w:i/>
                <w:sz w:val="24"/>
                <w:szCs w:val="24"/>
              </w:rPr>
            </w:pPr>
          </w:p>
        </w:tc>
        <w:tc>
          <w:tcPr>
            <w:tcW w:w="3758" w:type="dxa"/>
            <w:tcBorders>
              <w:top w:val="single" w:sz="4" w:space="0" w:color="auto"/>
              <w:left w:val="single" w:sz="4" w:space="0" w:color="auto"/>
              <w:bottom w:val="single" w:sz="4" w:space="0" w:color="auto"/>
              <w:right w:val="single" w:sz="4" w:space="0" w:color="auto"/>
            </w:tcBorders>
            <w:hideMark/>
          </w:tcPr>
          <w:p w:rsidR="00BC69DB" w:rsidRPr="00BC69DB" w:rsidRDefault="00BC69DB" w:rsidP="00BC69DB">
            <w:pPr>
              <w:rPr>
                <w:rFonts w:ascii="Times New Roman" w:hAnsi="Times New Roman"/>
                <w:b/>
                <w:i/>
                <w:sz w:val="24"/>
                <w:szCs w:val="24"/>
              </w:rPr>
            </w:pPr>
            <w:r w:rsidRPr="00BC69DB">
              <w:rPr>
                <w:rFonts w:ascii="Times New Roman" w:hAnsi="Times New Roman"/>
                <w:b/>
                <w:i/>
                <w:sz w:val="24"/>
                <w:szCs w:val="24"/>
              </w:rPr>
              <w:t>ИТОГО</w:t>
            </w:r>
          </w:p>
        </w:tc>
        <w:tc>
          <w:tcPr>
            <w:tcW w:w="2184" w:type="dxa"/>
            <w:tcBorders>
              <w:top w:val="single" w:sz="4" w:space="0" w:color="auto"/>
              <w:left w:val="single" w:sz="4" w:space="0" w:color="auto"/>
              <w:bottom w:val="single" w:sz="4" w:space="0" w:color="auto"/>
              <w:right w:val="single" w:sz="4" w:space="0" w:color="auto"/>
            </w:tcBorders>
            <w:hideMark/>
          </w:tcPr>
          <w:p w:rsidR="00BC69DB" w:rsidRPr="00BC69DB" w:rsidRDefault="00BC69DB" w:rsidP="00BC69DB">
            <w:pPr>
              <w:jc w:val="center"/>
              <w:rPr>
                <w:rFonts w:ascii="Times New Roman" w:hAnsi="Times New Roman"/>
                <w:b/>
                <w:sz w:val="24"/>
                <w:szCs w:val="24"/>
              </w:rPr>
            </w:pPr>
            <w:r w:rsidRPr="00BC69DB">
              <w:rPr>
                <w:rFonts w:ascii="Times New Roman" w:hAnsi="Times New Roman"/>
                <w:b/>
                <w:sz w:val="24"/>
                <w:szCs w:val="24"/>
              </w:rPr>
              <w:t>5</w:t>
            </w:r>
          </w:p>
        </w:tc>
      </w:tr>
    </w:tbl>
    <w:p w:rsidR="00BC69DB" w:rsidRPr="00BC69DB" w:rsidRDefault="00BC69DB" w:rsidP="00BC69DB">
      <w:pPr>
        <w:spacing w:after="0" w:line="240" w:lineRule="auto"/>
        <w:jc w:val="center"/>
        <w:rPr>
          <w:rFonts w:ascii="Times New Roman" w:eastAsia="Calibri" w:hAnsi="Times New Roman" w:cs="Times New Roman"/>
          <w:b/>
          <w:sz w:val="24"/>
          <w:szCs w:val="24"/>
        </w:rPr>
      </w:pPr>
    </w:p>
    <w:p w:rsidR="00BC69DB" w:rsidRPr="00BC69DB" w:rsidRDefault="00BC69DB" w:rsidP="00BC69DB">
      <w:pPr>
        <w:spacing w:after="0" w:line="240" w:lineRule="auto"/>
        <w:rPr>
          <w:rFonts w:ascii="Times New Roman" w:eastAsia="Calibri" w:hAnsi="Times New Roman" w:cs="Times New Roman"/>
          <w:b/>
          <w:sz w:val="24"/>
          <w:szCs w:val="24"/>
        </w:rPr>
      </w:pPr>
    </w:p>
    <w:p w:rsidR="00BC69DB" w:rsidRPr="00BC69DB" w:rsidRDefault="00BC69DB" w:rsidP="00BC69DB">
      <w:pPr>
        <w:spacing w:after="0" w:line="240" w:lineRule="auto"/>
        <w:jc w:val="center"/>
        <w:rPr>
          <w:rFonts w:ascii="Times New Roman" w:eastAsia="Calibri" w:hAnsi="Times New Roman" w:cs="Times New Roman"/>
          <w:b/>
          <w:sz w:val="24"/>
          <w:szCs w:val="24"/>
        </w:rPr>
      </w:pPr>
      <w:r w:rsidRPr="00BC69DB">
        <w:rPr>
          <w:rFonts w:ascii="Times New Roman" w:eastAsia="Calibri" w:hAnsi="Times New Roman" w:cs="Times New Roman"/>
          <w:b/>
          <w:sz w:val="24"/>
          <w:szCs w:val="24"/>
        </w:rPr>
        <w:t>Филиал МАОУ «Киевская СОШ» «</w:t>
      </w:r>
      <w:proofErr w:type="spellStart"/>
      <w:r w:rsidRPr="00BC69DB">
        <w:rPr>
          <w:rFonts w:ascii="Times New Roman" w:eastAsia="Calibri" w:hAnsi="Times New Roman" w:cs="Times New Roman"/>
          <w:b/>
          <w:sz w:val="24"/>
          <w:szCs w:val="24"/>
        </w:rPr>
        <w:t>Карабашская</w:t>
      </w:r>
      <w:proofErr w:type="spellEnd"/>
      <w:r w:rsidRPr="00BC69DB">
        <w:rPr>
          <w:rFonts w:ascii="Times New Roman" w:eastAsia="Calibri" w:hAnsi="Times New Roman" w:cs="Times New Roman"/>
          <w:b/>
          <w:sz w:val="24"/>
          <w:szCs w:val="24"/>
        </w:rPr>
        <w:t xml:space="preserve"> СОШ»</w:t>
      </w:r>
    </w:p>
    <w:p w:rsidR="00BC69DB" w:rsidRPr="00BC69DB" w:rsidRDefault="00BC69DB" w:rsidP="00BC69DB">
      <w:pPr>
        <w:spacing w:after="0" w:line="240" w:lineRule="auto"/>
        <w:rPr>
          <w:rFonts w:ascii="Times New Roman" w:eastAsia="Calibri" w:hAnsi="Times New Roman" w:cs="Times New Roman"/>
          <w:b/>
          <w:sz w:val="24"/>
          <w:szCs w:val="24"/>
        </w:rPr>
      </w:pPr>
    </w:p>
    <w:p w:rsidR="00BC69DB" w:rsidRPr="00BC69DB" w:rsidRDefault="00BC69DB" w:rsidP="00BC69DB">
      <w:pPr>
        <w:spacing w:after="10" w:line="271" w:lineRule="auto"/>
        <w:ind w:left="1862" w:right="1552" w:hanging="10"/>
        <w:jc w:val="center"/>
        <w:rPr>
          <w:rFonts w:ascii="Times New Roman" w:eastAsia="Times New Roman" w:hAnsi="Times New Roman" w:cs="Times New Roman"/>
          <w:b/>
          <w:color w:val="000000"/>
          <w:sz w:val="24"/>
          <w:lang w:eastAsia="ru-RU"/>
        </w:rPr>
      </w:pPr>
      <w:r w:rsidRPr="00BC69DB">
        <w:rPr>
          <w:rFonts w:ascii="Times New Roman" w:eastAsia="Times New Roman" w:hAnsi="Times New Roman" w:cs="Times New Roman"/>
          <w:b/>
          <w:color w:val="000000"/>
          <w:sz w:val="24"/>
          <w:lang w:eastAsia="ru-RU"/>
        </w:rPr>
        <w:t>Учебный  план филиала МАОУ «Киевская СОШ»</w:t>
      </w:r>
    </w:p>
    <w:p w:rsidR="00BC69DB" w:rsidRPr="00BC69DB" w:rsidRDefault="00BC69DB" w:rsidP="00BC69DB">
      <w:pPr>
        <w:spacing w:after="10" w:line="271" w:lineRule="auto"/>
        <w:ind w:left="1862" w:right="1552" w:hanging="10"/>
        <w:jc w:val="center"/>
        <w:rPr>
          <w:rFonts w:ascii="Times New Roman" w:eastAsia="Times New Roman" w:hAnsi="Times New Roman" w:cs="Times New Roman"/>
          <w:color w:val="000000"/>
          <w:sz w:val="24"/>
          <w:lang w:eastAsia="ru-RU"/>
        </w:rPr>
      </w:pPr>
      <w:r w:rsidRPr="00BC69DB">
        <w:rPr>
          <w:rFonts w:ascii="Times New Roman" w:eastAsia="Times New Roman" w:hAnsi="Times New Roman" w:cs="Times New Roman"/>
          <w:b/>
          <w:color w:val="000000"/>
          <w:sz w:val="24"/>
          <w:lang w:eastAsia="ru-RU"/>
        </w:rPr>
        <w:t xml:space="preserve"> «</w:t>
      </w:r>
      <w:proofErr w:type="spellStart"/>
      <w:r w:rsidRPr="00BC69DB">
        <w:rPr>
          <w:rFonts w:ascii="Times New Roman" w:eastAsia="Times New Roman" w:hAnsi="Times New Roman" w:cs="Times New Roman"/>
          <w:b/>
          <w:color w:val="000000"/>
          <w:sz w:val="24"/>
          <w:lang w:eastAsia="ru-RU"/>
        </w:rPr>
        <w:t>Карабашская</w:t>
      </w:r>
      <w:proofErr w:type="spellEnd"/>
      <w:r w:rsidRPr="00BC69DB">
        <w:rPr>
          <w:rFonts w:ascii="Times New Roman" w:eastAsia="Times New Roman" w:hAnsi="Times New Roman" w:cs="Times New Roman"/>
          <w:b/>
          <w:color w:val="000000"/>
          <w:sz w:val="24"/>
          <w:lang w:eastAsia="ru-RU"/>
        </w:rPr>
        <w:t xml:space="preserve"> СОШ»</w:t>
      </w:r>
    </w:p>
    <w:p w:rsidR="00BC69DB" w:rsidRPr="00B97865" w:rsidRDefault="00BC69DB" w:rsidP="00B97865">
      <w:pPr>
        <w:spacing w:after="10" w:line="271" w:lineRule="auto"/>
        <w:ind w:left="1036" w:right="474" w:hanging="265"/>
        <w:jc w:val="center"/>
        <w:rPr>
          <w:rFonts w:ascii="Times New Roman" w:eastAsia="Times New Roman" w:hAnsi="Times New Roman" w:cs="Times New Roman"/>
          <w:color w:val="000000"/>
          <w:sz w:val="24"/>
          <w:lang w:eastAsia="ru-RU"/>
        </w:rPr>
      </w:pPr>
      <w:proofErr w:type="gramStart"/>
      <w:r w:rsidRPr="00BC69DB">
        <w:rPr>
          <w:rFonts w:ascii="Times New Roman" w:eastAsia="Times New Roman" w:hAnsi="Times New Roman" w:cs="Times New Roman"/>
          <w:color w:val="000000"/>
          <w:sz w:val="24"/>
          <w:lang w:eastAsia="ru-RU"/>
        </w:rPr>
        <w:t>реализующий</w:t>
      </w:r>
      <w:proofErr w:type="gramEnd"/>
      <w:r w:rsidRPr="00BC69DB">
        <w:rPr>
          <w:rFonts w:ascii="Times New Roman" w:eastAsia="Times New Roman" w:hAnsi="Times New Roman" w:cs="Times New Roman"/>
          <w:color w:val="000000"/>
          <w:sz w:val="24"/>
          <w:lang w:eastAsia="ru-RU"/>
        </w:rPr>
        <w:t xml:space="preserve"> адаптированную основную образовательную программу начального общего образования для детей с задержкой психического развития (вариант 7.2) в условиях </w:t>
      </w:r>
      <w:r w:rsidRPr="00BC69DB">
        <w:rPr>
          <w:rFonts w:ascii="Times New Roman" w:eastAsia="Times New Roman" w:hAnsi="Times New Roman" w:cs="Times New Roman"/>
          <w:i/>
          <w:color w:val="000000"/>
          <w:sz w:val="24"/>
          <w:lang w:eastAsia="ru-RU"/>
        </w:rPr>
        <w:t xml:space="preserve">общеобразовательного класса, </w:t>
      </w:r>
      <w:r w:rsidRPr="00BC69DB">
        <w:rPr>
          <w:rFonts w:ascii="Times New Roman" w:eastAsia="Times New Roman" w:hAnsi="Times New Roman" w:cs="Times New Roman"/>
          <w:color w:val="000000"/>
          <w:sz w:val="24"/>
          <w:lang w:eastAsia="ru-RU"/>
        </w:rPr>
        <w:t>на 2019/2020 учебный год д</w:t>
      </w:r>
      <w:r w:rsidR="00B97865">
        <w:rPr>
          <w:rFonts w:ascii="Times New Roman" w:eastAsia="Times New Roman" w:hAnsi="Times New Roman" w:cs="Times New Roman"/>
          <w:color w:val="000000"/>
          <w:sz w:val="24"/>
          <w:lang w:eastAsia="ru-RU"/>
        </w:rPr>
        <w:t>ля обучающегося 1 (доп.) класса</w:t>
      </w:r>
    </w:p>
    <w:tbl>
      <w:tblPr>
        <w:tblStyle w:val="TableGrid"/>
        <w:tblW w:w="9607" w:type="dxa"/>
        <w:tblInd w:w="-441" w:type="dxa"/>
        <w:tblCellMar>
          <w:top w:w="7" w:type="dxa"/>
          <w:left w:w="97" w:type="dxa"/>
          <w:right w:w="88" w:type="dxa"/>
        </w:tblCellMar>
        <w:tblLook w:val="04A0" w:firstRow="1" w:lastRow="0" w:firstColumn="1" w:lastColumn="0" w:noHBand="0" w:noVBand="1"/>
      </w:tblPr>
      <w:tblGrid>
        <w:gridCol w:w="4302"/>
        <w:gridCol w:w="3150"/>
        <w:gridCol w:w="2155"/>
      </w:tblGrid>
      <w:tr w:rsidR="00BC69DB" w:rsidRPr="00BC69DB" w:rsidTr="00BC69DB">
        <w:trPr>
          <w:trHeight w:val="584"/>
        </w:trPr>
        <w:tc>
          <w:tcPr>
            <w:tcW w:w="4302" w:type="dxa"/>
            <w:tcBorders>
              <w:top w:val="single" w:sz="12" w:space="0" w:color="000000"/>
              <w:left w:val="single" w:sz="12" w:space="0" w:color="000000"/>
              <w:bottom w:val="single" w:sz="12" w:space="0" w:color="000000"/>
              <w:right w:val="single" w:sz="12" w:space="0" w:color="000000"/>
            </w:tcBorders>
          </w:tcPr>
          <w:p w:rsidR="00BC69DB" w:rsidRPr="00BC69DB" w:rsidRDefault="00BC69DB" w:rsidP="00BC69DB">
            <w:pPr>
              <w:spacing w:line="259" w:lineRule="auto"/>
              <w:ind w:left="11"/>
              <w:rPr>
                <w:rFonts w:ascii="Times New Roman" w:eastAsia="Times New Roman" w:hAnsi="Times New Roman" w:cs="Times New Roman"/>
                <w:color w:val="000000"/>
                <w:sz w:val="24"/>
              </w:rPr>
            </w:pPr>
            <w:r w:rsidRPr="00BC69DB">
              <w:rPr>
                <w:rFonts w:ascii="Times New Roman" w:eastAsia="Times New Roman" w:hAnsi="Times New Roman" w:cs="Times New Roman"/>
                <w:b/>
                <w:color w:val="000000"/>
                <w:sz w:val="24"/>
              </w:rPr>
              <w:t xml:space="preserve">Предметные области </w:t>
            </w:r>
          </w:p>
        </w:tc>
        <w:tc>
          <w:tcPr>
            <w:tcW w:w="3150" w:type="dxa"/>
            <w:tcBorders>
              <w:top w:val="single" w:sz="12" w:space="0" w:color="000000"/>
              <w:left w:val="single" w:sz="12" w:space="0" w:color="000000"/>
              <w:bottom w:val="single" w:sz="12" w:space="0" w:color="000000"/>
              <w:right w:val="single" w:sz="12" w:space="0" w:color="000000"/>
            </w:tcBorders>
          </w:tcPr>
          <w:p w:rsidR="00BC69DB" w:rsidRPr="00BC69DB" w:rsidRDefault="00BC69DB" w:rsidP="00BC69DB">
            <w:pPr>
              <w:spacing w:line="259" w:lineRule="auto"/>
              <w:ind w:left="17"/>
              <w:rPr>
                <w:rFonts w:ascii="Times New Roman" w:eastAsia="Times New Roman" w:hAnsi="Times New Roman" w:cs="Times New Roman"/>
                <w:color w:val="000000"/>
                <w:sz w:val="24"/>
              </w:rPr>
            </w:pPr>
            <w:r w:rsidRPr="00BC69DB">
              <w:rPr>
                <w:rFonts w:ascii="Times New Roman" w:eastAsia="Times New Roman" w:hAnsi="Times New Roman" w:cs="Times New Roman"/>
                <w:b/>
                <w:color w:val="000000"/>
                <w:sz w:val="24"/>
              </w:rPr>
              <w:t xml:space="preserve">Учебные предметы </w:t>
            </w:r>
          </w:p>
        </w:tc>
        <w:tc>
          <w:tcPr>
            <w:tcW w:w="2155" w:type="dxa"/>
            <w:tcBorders>
              <w:top w:val="single" w:sz="12" w:space="0" w:color="000000"/>
              <w:left w:val="single" w:sz="12" w:space="0" w:color="000000"/>
              <w:bottom w:val="single" w:sz="12" w:space="0" w:color="000000"/>
              <w:right w:val="single" w:sz="14" w:space="0" w:color="000000"/>
            </w:tcBorders>
          </w:tcPr>
          <w:p w:rsidR="00BC69DB" w:rsidRPr="00BC69DB" w:rsidRDefault="00BC69DB" w:rsidP="00BC69DB">
            <w:pPr>
              <w:spacing w:line="259" w:lineRule="auto"/>
              <w:jc w:val="center"/>
              <w:rPr>
                <w:rFonts w:ascii="Times New Roman" w:eastAsia="Times New Roman" w:hAnsi="Times New Roman" w:cs="Times New Roman"/>
                <w:color w:val="000000"/>
                <w:sz w:val="24"/>
              </w:rPr>
            </w:pPr>
            <w:r w:rsidRPr="00BC69DB">
              <w:rPr>
                <w:rFonts w:ascii="Times New Roman" w:eastAsia="Times New Roman" w:hAnsi="Times New Roman" w:cs="Times New Roman"/>
                <w:b/>
                <w:color w:val="000000"/>
                <w:sz w:val="24"/>
              </w:rPr>
              <w:t xml:space="preserve">Количество часов в неделю </w:t>
            </w:r>
          </w:p>
        </w:tc>
      </w:tr>
      <w:tr w:rsidR="00BC69DB" w:rsidRPr="00BC69DB" w:rsidTr="00BC69DB">
        <w:trPr>
          <w:trHeight w:val="305"/>
        </w:trPr>
        <w:tc>
          <w:tcPr>
            <w:tcW w:w="9607" w:type="dxa"/>
            <w:gridSpan w:val="3"/>
            <w:tcBorders>
              <w:top w:val="single" w:sz="12" w:space="0" w:color="000000"/>
              <w:left w:val="single" w:sz="12" w:space="0" w:color="000000"/>
              <w:bottom w:val="single" w:sz="12" w:space="0" w:color="000000"/>
              <w:right w:val="single" w:sz="14" w:space="0" w:color="000000"/>
            </w:tcBorders>
            <w:shd w:val="clear" w:color="auto" w:fill="F4B083" w:themeFill="accent2" w:themeFillTint="99"/>
          </w:tcPr>
          <w:p w:rsidR="00BC69DB" w:rsidRPr="00BC69DB" w:rsidRDefault="00BC69DB" w:rsidP="00BC69DB">
            <w:pPr>
              <w:spacing w:line="259" w:lineRule="auto"/>
              <w:ind w:right="6"/>
              <w:jc w:val="center"/>
              <w:rPr>
                <w:rFonts w:ascii="Times New Roman" w:eastAsia="Times New Roman" w:hAnsi="Times New Roman" w:cs="Times New Roman"/>
                <w:color w:val="000000"/>
                <w:sz w:val="24"/>
              </w:rPr>
            </w:pPr>
            <w:r w:rsidRPr="00BC69DB">
              <w:rPr>
                <w:rFonts w:ascii="Times New Roman" w:eastAsia="Times New Roman" w:hAnsi="Times New Roman" w:cs="Times New Roman"/>
                <w:b/>
                <w:color w:val="000000"/>
                <w:sz w:val="24"/>
              </w:rPr>
              <w:t xml:space="preserve">Обязательная часть </w:t>
            </w:r>
          </w:p>
        </w:tc>
      </w:tr>
      <w:tr w:rsidR="00BC69DB" w:rsidRPr="00BC69DB" w:rsidTr="00BC69DB">
        <w:trPr>
          <w:trHeight w:val="298"/>
        </w:trPr>
        <w:tc>
          <w:tcPr>
            <w:tcW w:w="4302" w:type="dxa"/>
            <w:vMerge w:val="restart"/>
            <w:tcBorders>
              <w:top w:val="single" w:sz="12" w:space="0" w:color="000000"/>
              <w:left w:val="single" w:sz="12" w:space="0" w:color="000000"/>
              <w:bottom w:val="single" w:sz="12" w:space="0" w:color="000000"/>
              <w:right w:val="single" w:sz="12" w:space="0" w:color="000000"/>
            </w:tcBorders>
          </w:tcPr>
          <w:p w:rsidR="00BC69DB" w:rsidRPr="00BC69DB" w:rsidRDefault="00BC69DB" w:rsidP="00BC69DB">
            <w:pPr>
              <w:spacing w:line="259" w:lineRule="auto"/>
              <w:ind w:left="11"/>
              <w:rPr>
                <w:rFonts w:ascii="Times New Roman" w:eastAsia="Times New Roman" w:hAnsi="Times New Roman" w:cs="Times New Roman"/>
                <w:color w:val="000000"/>
                <w:sz w:val="24"/>
              </w:rPr>
            </w:pPr>
            <w:r w:rsidRPr="00BC69DB">
              <w:rPr>
                <w:rFonts w:ascii="Times New Roman" w:eastAsia="Times New Roman" w:hAnsi="Times New Roman" w:cs="Times New Roman"/>
                <w:b/>
                <w:color w:val="000000"/>
                <w:sz w:val="24"/>
              </w:rPr>
              <w:t xml:space="preserve">Филология </w:t>
            </w:r>
          </w:p>
        </w:tc>
        <w:tc>
          <w:tcPr>
            <w:tcW w:w="3150" w:type="dxa"/>
            <w:tcBorders>
              <w:top w:val="single" w:sz="12" w:space="0" w:color="000000"/>
              <w:left w:val="single" w:sz="12" w:space="0" w:color="000000"/>
              <w:bottom w:val="single" w:sz="4" w:space="0" w:color="000000"/>
              <w:right w:val="single" w:sz="12" w:space="0" w:color="000000"/>
            </w:tcBorders>
          </w:tcPr>
          <w:p w:rsidR="00BC69DB" w:rsidRPr="00BC69DB" w:rsidRDefault="00BC69DB" w:rsidP="00BC69DB">
            <w:pPr>
              <w:spacing w:line="259" w:lineRule="auto"/>
              <w:ind w:left="17"/>
              <w:rPr>
                <w:rFonts w:ascii="Times New Roman" w:eastAsia="Times New Roman" w:hAnsi="Times New Roman" w:cs="Times New Roman"/>
                <w:color w:val="000000"/>
                <w:sz w:val="24"/>
              </w:rPr>
            </w:pPr>
            <w:r w:rsidRPr="00BC69DB">
              <w:rPr>
                <w:rFonts w:ascii="Times New Roman" w:eastAsia="Times New Roman" w:hAnsi="Times New Roman" w:cs="Times New Roman"/>
                <w:color w:val="000000"/>
                <w:sz w:val="24"/>
              </w:rPr>
              <w:t xml:space="preserve">Русский язык </w:t>
            </w:r>
          </w:p>
        </w:tc>
        <w:tc>
          <w:tcPr>
            <w:tcW w:w="2155" w:type="dxa"/>
            <w:tcBorders>
              <w:top w:val="single" w:sz="12" w:space="0" w:color="000000"/>
              <w:left w:val="single" w:sz="12" w:space="0" w:color="000000"/>
              <w:bottom w:val="single" w:sz="4" w:space="0" w:color="000000"/>
              <w:right w:val="single" w:sz="14" w:space="0" w:color="000000"/>
            </w:tcBorders>
          </w:tcPr>
          <w:p w:rsidR="00BC69DB" w:rsidRPr="00BC69DB" w:rsidRDefault="00BC69DB" w:rsidP="00BC69DB">
            <w:pPr>
              <w:spacing w:line="259" w:lineRule="auto"/>
              <w:ind w:right="6"/>
              <w:jc w:val="center"/>
              <w:rPr>
                <w:rFonts w:ascii="Times New Roman" w:eastAsia="Times New Roman" w:hAnsi="Times New Roman" w:cs="Times New Roman"/>
                <w:color w:val="000000"/>
                <w:sz w:val="24"/>
              </w:rPr>
            </w:pPr>
            <w:r w:rsidRPr="00BC69DB">
              <w:rPr>
                <w:rFonts w:ascii="Times New Roman" w:eastAsia="Times New Roman" w:hAnsi="Times New Roman" w:cs="Times New Roman"/>
                <w:color w:val="000000"/>
                <w:sz w:val="24"/>
              </w:rPr>
              <w:t xml:space="preserve">5 </w:t>
            </w:r>
          </w:p>
        </w:tc>
      </w:tr>
      <w:tr w:rsidR="00BC69DB" w:rsidRPr="00BC69DB" w:rsidTr="00BC69DB">
        <w:trPr>
          <w:trHeight w:val="286"/>
        </w:trPr>
        <w:tc>
          <w:tcPr>
            <w:tcW w:w="4302" w:type="dxa"/>
            <w:vMerge/>
            <w:tcBorders>
              <w:top w:val="nil"/>
              <w:left w:val="single" w:sz="12" w:space="0" w:color="000000"/>
              <w:bottom w:val="nil"/>
              <w:right w:val="single" w:sz="12" w:space="0" w:color="000000"/>
            </w:tcBorders>
            <w:vAlign w:val="center"/>
          </w:tcPr>
          <w:p w:rsidR="00BC69DB" w:rsidRPr="00BC69DB" w:rsidRDefault="00BC69DB" w:rsidP="00BC69DB">
            <w:pPr>
              <w:spacing w:after="160" w:line="259" w:lineRule="auto"/>
              <w:rPr>
                <w:rFonts w:ascii="Times New Roman" w:eastAsia="Times New Roman" w:hAnsi="Times New Roman" w:cs="Times New Roman"/>
                <w:color w:val="000000"/>
                <w:sz w:val="24"/>
              </w:rPr>
            </w:pPr>
          </w:p>
        </w:tc>
        <w:tc>
          <w:tcPr>
            <w:tcW w:w="3150" w:type="dxa"/>
            <w:tcBorders>
              <w:top w:val="single" w:sz="4" w:space="0" w:color="000000"/>
              <w:left w:val="single" w:sz="12" w:space="0" w:color="000000"/>
              <w:bottom w:val="single" w:sz="4" w:space="0" w:color="000000"/>
              <w:right w:val="single" w:sz="12" w:space="0" w:color="000000"/>
            </w:tcBorders>
          </w:tcPr>
          <w:p w:rsidR="00BC69DB" w:rsidRPr="00BC69DB" w:rsidRDefault="00BC69DB" w:rsidP="00BC69DB">
            <w:pPr>
              <w:spacing w:line="259" w:lineRule="auto"/>
              <w:ind w:left="17"/>
              <w:rPr>
                <w:rFonts w:ascii="Times New Roman" w:eastAsia="Times New Roman" w:hAnsi="Times New Roman" w:cs="Times New Roman"/>
                <w:color w:val="000000"/>
                <w:sz w:val="24"/>
              </w:rPr>
            </w:pPr>
            <w:r w:rsidRPr="00BC69DB">
              <w:rPr>
                <w:rFonts w:ascii="Times New Roman" w:eastAsia="Times New Roman" w:hAnsi="Times New Roman" w:cs="Times New Roman"/>
                <w:color w:val="000000"/>
                <w:sz w:val="24"/>
              </w:rPr>
              <w:t xml:space="preserve">Литературное чтение </w:t>
            </w:r>
          </w:p>
        </w:tc>
        <w:tc>
          <w:tcPr>
            <w:tcW w:w="2155" w:type="dxa"/>
            <w:tcBorders>
              <w:top w:val="single" w:sz="4" w:space="0" w:color="000000"/>
              <w:left w:val="single" w:sz="12" w:space="0" w:color="000000"/>
              <w:bottom w:val="single" w:sz="4" w:space="0" w:color="000000"/>
              <w:right w:val="single" w:sz="14" w:space="0" w:color="000000"/>
            </w:tcBorders>
          </w:tcPr>
          <w:p w:rsidR="00BC69DB" w:rsidRPr="00BC69DB" w:rsidRDefault="00BC69DB" w:rsidP="00BC69DB">
            <w:pPr>
              <w:spacing w:line="259" w:lineRule="auto"/>
              <w:ind w:right="6"/>
              <w:jc w:val="center"/>
              <w:rPr>
                <w:rFonts w:ascii="Times New Roman" w:eastAsia="Times New Roman" w:hAnsi="Times New Roman" w:cs="Times New Roman"/>
                <w:color w:val="000000"/>
                <w:sz w:val="24"/>
              </w:rPr>
            </w:pPr>
            <w:r w:rsidRPr="00BC69DB">
              <w:rPr>
                <w:rFonts w:ascii="Times New Roman" w:eastAsia="Times New Roman" w:hAnsi="Times New Roman" w:cs="Times New Roman"/>
                <w:color w:val="000000"/>
                <w:sz w:val="24"/>
              </w:rPr>
              <w:t xml:space="preserve">4 </w:t>
            </w:r>
          </w:p>
        </w:tc>
      </w:tr>
      <w:tr w:rsidR="00BC69DB" w:rsidRPr="00BC69DB" w:rsidTr="00BC69DB">
        <w:trPr>
          <w:trHeight w:val="307"/>
        </w:trPr>
        <w:tc>
          <w:tcPr>
            <w:tcW w:w="4302" w:type="dxa"/>
            <w:tcBorders>
              <w:top w:val="single" w:sz="12" w:space="0" w:color="000000"/>
              <w:left w:val="single" w:sz="12" w:space="0" w:color="000000"/>
              <w:bottom w:val="single" w:sz="12" w:space="0" w:color="000000"/>
              <w:right w:val="single" w:sz="12" w:space="0" w:color="000000"/>
            </w:tcBorders>
          </w:tcPr>
          <w:p w:rsidR="00BC69DB" w:rsidRPr="00BC69DB" w:rsidRDefault="00BC69DB" w:rsidP="00BC69DB">
            <w:pPr>
              <w:spacing w:line="259" w:lineRule="auto"/>
              <w:ind w:left="11"/>
              <w:rPr>
                <w:rFonts w:ascii="Times New Roman" w:eastAsia="Times New Roman" w:hAnsi="Times New Roman" w:cs="Times New Roman"/>
                <w:color w:val="000000"/>
                <w:sz w:val="24"/>
              </w:rPr>
            </w:pPr>
            <w:r w:rsidRPr="00BC69DB">
              <w:rPr>
                <w:rFonts w:ascii="Times New Roman" w:eastAsia="Times New Roman" w:hAnsi="Times New Roman" w:cs="Times New Roman"/>
                <w:b/>
                <w:color w:val="000000"/>
                <w:sz w:val="24"/>
              </w:rPr>
              <w:t xml:space="preserve">Математика и информатика </w:t>
            </w:r>
          </w:p>
        </w:tc>
        <w:tc>
          <w:tcPr>
            <w:tcW w:w="3150" w:type="dxa"/>
            <w:tcBorders>
              <w:top w:val="single" w:sz="12" w:space="0" w:color="000000"/>
              <w:left w:val="single" w:sz="12" w:space="0" w:color="000000"/>
              <w:bottom w:val="single" w:sz="12" w:space="0" w:color="000000"/>
              <w:right w:val="single" w:sz="12" w:space="0" w:color="000000"/>
            </w:tcBorders>
          </w:tcPr>
          <w:p w:rsidR="00BC69DB" w:rsidRPr="00BC69DB" w:rsidRDefault="00BC69DB" w:rsidP="00BC69DB">
            <w:pPr>
              <w:spacing w:line="259" w:lineRule="auto"/>
              <w:ind w:left="17"/>
              <w:rPr>
                <w:rFonts w:ascii="Times New Roman" w:eastAsia="Times New Roman" w:hAnsi="Times New Roman" w:cs="Times New Roman"/>
                <w:color w:val="000000"/>
                <w:sz w:val="24"/>
              </w:rPr>
            </w:pPr>
            <w:r w:rsidRPr="00BC69DB">
              <w:rPr>
                <w:rFonts w:ascii="Times New Roman" w:eastAsia="Times New Roman" w:hAnsi="Times New Roman" w:cs="Times New Roman"/>
                <w:color w:val="000000"/>
                <w:sz w:val="24"/>
              </w:rPr>
              <w:t xml:space="preserve">Математика </w:t>
            </w:r>
          </w:p>
        </w:tc>
        <w:tc>
          <w:tcPr>
            <w:tcW w:w="2155" w:type="dxa"/>
            <w:tcBorders>
              <w:top w:val="single" w:sz="12" w:space="0" w:color="000000"/>
              <w:left w:val="single" w:sz="12" w:space="0" w:color="000000"/>
              <w:bottom w:val="single" w:sz="12" w:space="0" w:color="000000"/>
              <w:right w:val="single" w:sz="14" w:space="0" w:color="000000"/>
            </w:tcBorders>
          </w:tcPr>
          <w:p w:rsidR="00BC69DB" w:rsidRPr="00BC69DB" w:rsidRDefault="00BC69DB" w:rsidP="00BC69DB">
            <w:pPr>
              <w:spacing w:line="259" w:lineRule="auto"/>
              <w:ind w:right="6"/>
              <w:jc w:val="center"/>
              <w:rPr>
                <w:rFonts w:ascii="Times New Roman" w:eastAsia="Times New Roman" w:hAnsi="Times New Roman" w:cs="Times New Roman"/>
                <w:color w:val="000000"/>
                <w:sz w:val="24"/>
              </w:rPr>
            </w:pPr>
            <w:r w:rsidRPr="00BC69DB">
              <w:rPr>
                <w:rFonts w:ascii="Times New Roman" w:eastAsia="Times New Roman" w:hAnsi="Times New Roman" w:cs="Times New Roman"/>
                <w:color w:val="000000"/>
                <w:sz w:val="24"/>
              </w:rPr>
              <w:t xml:space="preserve">4 </w:t>
            </w:r>
          </w:p>
        </w:tc>
      </w:tr>
      <w:tr w:rsidR="00BC69DB" w:rsidRPr="00BC69DB" w:rsidTr="00BC69DB">
        <w:trPr>
          <w:trHeight w:val="305"/>
        </w:trPr>
        <w:tc>
          <w:tcPr>
            <w:tcW w:w="4302" w:type="dxa"/>
            <w:tcBorders>
              <w:top w:val="single" w:sz="12" w:space="0" w:color="000000"/>
              <w:left w:val="single" w:sz="12" w:space="0" w:color="000000"/>
              <w:bottom w:val="single" w:sz="12" w:space="0" w:color="000000"/>
              <w:right w:val="single" w:sz="12" w:space="0" w:color="000000"/>
            </w:tcBorders>
          </w:tcPr>
          <w:p w:rsidR="00BC69DB" w:rsidRPr="00BC69DB" w:rsidRDefault="00BC69DB" w:rsidP="00BC69DB">
            <w:pPr>
              <w:spacing w:line="259" w:lineRule="auto"/>
              <w:ind w:left="11"/>
              <w:rPr>
                <w:rFonts w:ascii="Times New Roman" w:eastAsia="Times New Roman" w:hAnsi="Times New Roman" w:cs="Times New Roman"/>
                <w:color w:val="000000"/>
                <w:sz w:val="24"/>
              </w:rPr>
            </w:pPr>
            <w:r w:rsidRPr="00BC69DB">
              <w:rPr>
                <w:rFonts w:ascii="Times New Roman" w:eastAsia="Times New Roman" w:hAnsi="Times New Roman" w:cs="Times New Roman"/>
                <w:b/>
                <w:color w:val="000000"/>
                <w:sz w:val="24"/>
              </w:rPr>
              <w:t>Обществознание и естествознание</w:t>
            </w:r>
            <w:r w:rsidRPr="00BC69DB">
              <w:rPr>
                <w:rFonts w:ascii="Times New Roman" w:eastAsia="Times New Roman" w:hAnsi="Times New Roman" w:cs="Times New Roman"/>
                <w:color w:val="000000"/>
                <w:sz w:val="24"/>
              </w:rPr>
              <w:t xml:space="preserve"> </w:t>
            </w:r>
          </w:p>
        </w:tc>
        <w:tc>
          <w:tcPr>
            <w:tcW w:w="3150" w:type="dxa"/>
            <w:tcBorders>
              <w:top w:val="single" w:sz="12" w:space="0" w:color="000000"/>
              <w:left w:val="single" w:sz="12" w:space="0" w:color="000000"/>
              <w:bottom w:val="single" w:sz="12" w:space="0" w:color="000000"/>
              <w:right w:val="single" w:sz="12" w:space="0" w:color="000000"/>
            </w:tcBorders>
          </w:tcPr>
          <w:p w:rsidR="00BC69DB" w:rsidRPr="00BC69DB" w:rsidRDefault="00BC69DB" w:rsidP="00BC69DB">
            <w:pPr>
              <w:spacing w:line="259" w:lineRule="auto"/>
              <w:ind w:left="17"/>
              <w:rPr>
                <w:rFonts w:ascii="Times New Roman" w:eastAsia="Times New Roman" w:hAnsi="Times New Roman" w:cs="Times New Roman"/>
                <w:color w:val="000000"/>
                <w:sz w:val="24"/>
              </w:rPr>
            </w:pPr>
            <w:r w:rsidRPr="00BC69DB">
              <w:rPr>
                <w:rFonts w:ascii="Times New Roman" w:eastAsia="Times New Roman" w:hAnsi="Times New Roman" w:cs="Times New Roman"/>
                <w:color w:val="000000"/>
                <w:sz w:val="24"/>
              </w:rPr>
              <w:t xml:space="preserve">Окружающий мир </w:t>
            </w:r>
          </w:p>
        </w:tc>
        <w:tc>
          <w:tcPr>
            <w:tcW w:w="2155" w:type="dxa"/>
            <w:tcBorders>
              <w:top w:val="single" w:sz="12" w:space="0" w:color="000000"/>
              <w:left w:val="single" w:sz="12" w:space="0" w:color="000000"/>
              <w:bottom w:val="single" w:sz="12" w:space="0" w:color="000000"/>
              <w:right w:val="single" w:sz="14" w:space="0" w:color="000000"/>
            </w:tcBorders>
          </w:tcPr>
          <w:p w:rsidR="00BC69DB" w:rsidRPr="00BC69DB" w:rsidRDefault="00BC69DB" w:rsidP="00BC69DB">
            <w:pPr>
              <w:spacing w:line="259" w:lineRule="auto"/>
              <w:ind w:right="6"/>
              <w:jc w:val="center"/>
              <w:rPr>
                <w:rFonts w:ascii="Times New Roman" w:eastAsia="Times New Roman" w:hAnsi="Times New Roman" w:cs="Times New Roman"/>
                <w:color w:val="000000"/>
                <w:sz w:val="24"/>
              </w:rPr>
            </w:pPr>
            <w:r w:rsidRPr="00BC69DB">
              <w:rPr>
                <w:rFonts w:ascii="Times New Roman" w:eastAsia="Times New Roman" w:hAnsi="Times New Roman" w:cs="Times New Roman"/>
                <w:color w:val="000000"/>
                <w:sz w:val="24"/>
              </w:rPr>
              <w:t xml:space="preserve">2 </w:t>
            </w:r>
          </w:p>
        </w:tc>
      </w:tr>
      <w:tr w:rsidR="00BC69DB" w:rsidRPr="00BC69DB" w:rsidTr="00BC69DB">
        <w:trPr>
          <w:trHeight w:val="298"/>
        </w:trPr>
        <w:tc>
          <w:tcPr>
            <w:tcW w:w="4302" w:type="dxa"/>
            <w:vMerge w:val="restart"/>
            <w:tcBorders>
              <w:top w:val="single" w:sz="12" w:space="0" w:color="000000"/>
              <w:left w:val="single" w:sz="12" w:space="0" w:color="000000"/>
              <w:bottom w:val="single" w:sz="12" w:space="0" w:color="000000"/>
              <w:right w:val="single" w:sz="12" w:space="0" w:color="000000"/>
            </w:tcBorders>
          </w:tcPr>
          <w:p w:rsidR="00BC69DB" w:rsidRPr="00BC69DB" w:rsidRDefault="00BC69DB" w:rsidP="00BC69DB">
            <w:pPr>
              <w:spacing w:line="259" w:lineRule="auto"/>
              <w:ind w:left="11"/>
              <w:rPr>
                <w:rFonts w:ascii="Times New Roman" w:eastAsia="Times New Roman" w:hAnsi="Times New Roman" w:cs="Times New Roman"/>
                <w:color w:val="000000"/>
                <w:sz w:val="24"/>
              </w:rPr>
            </w:pPr>
            <w:r w:rsidRPr="00BC69DB">
              <w:rPr>
                <w:rFonts w:ascii="Times New Roman" w:eastAsia="Times New Roman" w:hAnsi="Times New Roman" w:cs="Times New Roman"/>
                <w:b/>
                <w:color w:val="000000"/>
                <w:sz w:val="24"/>
              </w:rPr>
              <w:lastRenderedPageBreak/>
              <w:t xml:space="preserve">Искусство </w:t>
            </w:r>
          </w:p>
        </w:tc>
        <w:tc>
          <w:tcPr>
            <w:tcW w:w="3150" w:type="dxa"/>
            <w:tcBorders>
              <w:top w:val="single" w:sz="12" w:space="0" w:color="000000"/>
              <w:left w:val="single" w:sz="12" w:space="0" w:color="000000"/>
              <w:bottom w:val="single" w:sz="4" w:space="0" w:color="000000"/>
              <w:right w:val="single" w:sz="12" w:space="0" w:color="000000"/>
            </w:tcBorders>
          </w:tcPr>
          <w:p w:rsidR="00BC69DB" w:rsidRPr="00BC69DB" w:rsidRDefault="00BC69DB" w:rsidP="00BC69DB">
            <w:pPr>
              <w:spacing w:line="259" w:lineRule="auto"/>
              <w:ind w:left="17"/>
              <w:rPr>
                <w:rFonts w:ascii="Times New Roman" w:eastAsia="Times New Roman" w:hAnsi="Times New Roman" w:cs="Times New Roman"/>
                <w:color w:val="000000"/>
                <w:sz w:val="24"/>
              </w:rPr>
            </w:pPr>
            <w:r w:rsidRPr="00BC69DB">
              <w:rPr>
                <w:rFonts w:ascii="Times New Roman" w:eastAsia="Times New Roman" w:hAnsi="Times New Roman" w:cs="Times New Roman"/>
                <w:color w:val="000000"/>
                <w:sz w:val="24"/>
              </w:rPr>
              <w:t xml:space="preserve">Музыка </w:t>
            </w:r>
          </w:p>
        </w:tc>
        <w:tc>
          <w:tcPr>
            <w:tcW w:w="2155" w:type="dxa"/>
            <w:tcBorders>
              <w:top w:val="single" w:sz="12" w:space="0" w:color="000000"/>
              <w:left w:val="single" w:sz="12" w:space="0" w:color="000000"/>
              <w:bottom w:val="single" w:sz="4" w:space="0" w:color="000000"/>
              <w:right w:val="single" w:sz="14" w:space="0" w:color="000000"/>
            </w:tcBorders>
          </w:tcPr>
          <w:p w:rsidR="00BC69DB" w:rsidRPr="00BC69DB" w:rsidRDefault="00BC69DB" w:rsidP="00BC69DB">
            <w:pPr>
              <w:spacing w:line="259" w:lineRule="auto"/>
              <w:ind w:right="6"/>
              <w:jc w:val="center"/>
              <w:rPr>
                <w:rFonts w:ascii="Times New Roman" w:eastAsia="Times New Roman" w:hAnsi="Times New Roman" w:cs="Times New Roman"/>
                <w:color w:val="000000"/>
                <w:sz w:val="24"/>
              </w:rPr>
            </w:pPr>
            <w:r w:rsidRPr="00BC69DB">
              <w:rPr>
                <w:rFonts w:ascii="Times New Roman" w:eastAsia="Times New Roman" w:hAnsi="Times New Roman" w:cs="Times New Roman"/>
                <w:color w:val="000000"/>
                <w:sz w:val="24"/>
              </w:rPr>
              <w:t xml:space="preserve">1 </w:t>
            </w:r>
          </w:p>
        </w:tc>
      </w:tr>
      <w:tr w:rsidR="00BC69DB" w:rsidRPr="00BC69DB" w:rsidTr="00BC69DB">
        <w:trPr>
          <w:trHeight w:val="295"/>
        </w:trPr>
        <w:tc>
          <w:tcPr>
            <w:tcW w:w="4302" w:type="dxa"/>
            <w:vMerge/>
            <w:tcBorders>
              <w:top w:val="nil"/>
              <w:left w:val="single" w:sz="12" w:space="0" w:color="000000"/>
              <w:bottom w:val="single" w:sz="12" w:space="0" w:color="000000"/>
              <w:right w:val="single" w:sz="12" w:space="0" w:color="000000"/>
            </w:tcBorders>
            <w:vAlign w:val="center"/>
          </w:tcPr>
          <w:p w:rsidR="00BC69DB" w:rsidRPr="00BC69DB" w:rsidRDefault="00BC69DB" w:rsidP="00BC69DB">
            <w:pPr>
              <w:spacing w:after="160" w:line="259" w:lineRule="auto"/>
              <w:rPr>
                <w:rFonts w:ascii="Times New Roman" w:eastAsia="Times New Roman" w:hAnsi="Times New Roman" w:cs="Times New Roman"/>
                <w:color w:val="000000"/>
                <w:sz w:val="24"/>
              </w:rPr>
            </w:pPr>
          </w:p>
        </w:tc>
        <w:tc>
          <w:tcPr>
            <w:tcW w:w="3150" w:type="dxa"/>
            <w:tcBorders>
              <w:top w:val="single" w:sz="4" w:space="0" w:color="000000"/>
              <w:left w:val="single" w:sz="12" w:space="0" w:color="000000"/>
              <w:bottom w:val="single" w:sz="12" w:space="0" w:color="000000"/>
              <w:right w:val="single" w:sz="12" w:space="0" w:color="000000"/>
            </w:tcBorders>
          </w:tcPr>
          <w:p w:rsidR="00BC69DB" w:rsidRPr="00BC69DB" w:rsidRDefault="00BC69DB" w:rsidP="00BC69DB">
            <w:pPr>
              <w:spacing w:line="259" w:lineRule="auto"/>
              <w:ind w:left="17"/>
              <w:rPr>
                <w:rFonts w:ascii="Times New Roman" w:eastAsia="Times New Roman" w:hAnsi="Times New Roman" w:cs="Times New Roman"/>
                <w:color w:val="000000"/>
                <w:sz w:val="24"/>
              </w:rPr>
            </w:pPr>
            <w:r w:rsidRPr="00BC69DB">
              <w:rPr>
                <w:rFonts w:ascii="Times New Roman" w:eastAsia="Times New Roman" w:hAnsi="Times New Roman" w:cs="Times New Roman"/>
                <w:color w:val="000000"/>
                <w:sz w:val="24"/>
              </w:rPr>
              <w:t xml:space="preserve">Изобразительное искусство </w:t>
            </w:r>
          </w:p>
        </w:tc>
        <w:tc>
          <w:tcPr>
            <w:tcW w:w="2155" w:type="dxa"/>
            <w:tcBorders>
              <w:top w:val="single" w:sz="4" w:space="0" w:color="000000"/>
              <w:left w:val="single" w:sz="12" w:space="0" w:color="000000"/>
              <w:bottom w:val="single" w:sz="12" w:space="0" w:color="000000"/>
              <w:right w:val="single" w:sz="14" w:space="0" w:color="000000"/>
            </w:tcBorders>
          </w:tcPr>
          <w:p w:rsidR="00BC69DB" w:rsidRPr="00BC69DB" w:rsidRDefault="00BC69DB" w:rsidP="00BC69DB">
            <w:pPr>
              <w:spacing w:line="259" w:lineRule="auto"/>
              <w:ind w:right="6"/>
              <w:jc w:val="center"/>
              <w:rPr>
                <w:rFonts w:ascii="Times New Roman" w:eastAsia="Times New Roman" w:hAnsi="Times New Roman" w:cs="Times New Roman"/>
                <w:color w:val="000000"/>
                <w:sz w:val="24"/>
              </w:rPr>
            </w:pPr>
            <w:r w:rsidRPr="00BC69DB">
              <w:rPr>
                <w:rFonts w:ascii="Times New Roman" w:eastAsia="Times New Roman" w:hAnsi="Times New Roman" w:cs="Times New Roman"/>
                <w:color w:val="000000"/>
                <w:sz w:val="24"/>
              </w:rPr>
              <w:t xml:space="preserve">1 </w:t>
            </w:r>
          </w:p>
        </w:tc>
      </w:tr>
      <w:tr w:rsidR="00BC69DB" w:rsidRPr="00BC69DB" w:rsidTr="00BC69DB">
        <w:trPr>
          <w:trHeight w:val="305"/>
        </w:trPr>
        <w:tc>
          <w:tcPr>
            <w:tcW w:w="4302" w:type="dxa"/>
            <w:tcBorders>
              <w:top w:val="single" w:sz="12" w:space="0" w:color="000000"/>
              <w:left w:val="single" w:sz="12" w:space="0" w:color="000000"/>
              <w:bottom w:val="single" w:sz="12" w:space="0" w:color="000000"/>
              <w:right w:val="single" w:sz="12" w:space="0" w:color="000000"/>
            </w:tcBorders>
          </w:tcPr>
          <w:p w:rsidR="00BC69DB" w:rsidRPr="00BC69DB" w:rsidRDefault="00BC69DB" w:rsidP="00BC69DB">
            <w:pPr>
              <w:spacing w:line="259" w:lineRule="auto"/>
              <w:ind w:left="11"/>
              <w:rPr>
                <w:rFonts w:ascii="Times New Roman" w:eastAsia="Times New Roman" w:hAnsi="Times New Roman" w:cs="Times New Roman"/>
                <w:color w:val="000000"/>
                <w:sz w:val="24"/>
              </w:rPr>
            </w:pPr>
            <w:r w:rsidRPr="00BC69DB">
              <w:rPr>
                <w:rFonts w:ascii="Times New Roman" w:eastAsia="Times New Roman" w:hAnsi="Times New Roman" w:cs="Times New Roman"/>
                <w:b/>
                <w:color w:val="000000"/>
                <w:sz w:val="24"/>
              </w:rPr>
              <w:t xml:space="preserve">Технология </w:t>
            </w:r>
          </w:p>
        </w:tc>
        <w:tc>
          <w:tcPr>
            <w:tcW w:w="3150" w:type="dxa"/>
            <w:tcBorders>
              <w:top w:val="single" w:sz="12" w:space="0" w:color="000000"/>
              <w:left w:val="single" w:sz="12" w:space="0" w:color="000000"/>
              <w:bottom w:val="single" w:sz="12" w:space="0" w:color="000000"/>
              <w:right w:val="single" w:sz="12" w:space="0" w:color="000000"/>
            </w:tcBorders>
          </w:tcPr>
          <w:p w:rsidR="00BC69DB" w:rsidRPr="00BC69DB" w:rsidRDefault="00BC69DB" w:rsidP="00BC69DB">
            <w:pPr>
              <w:spacing w:line="259" w:lineRule="auto"/>
              <w:ind w:left="17"/>
              <w:rPr>
                <w:rFonts w:ascii="Times New Roman" w:eastAsia="Times New Roman" w:hAnsi="Times New Roman" w:cs="Times New Roman"/>
                <w:color w:val="000000"/>
                <w:sz w:val="24"/>
              </w:rPr>
            </w:pPr>
            <w:r w:rsidRPr="00BC69DB">
              <w:rPr>
                <w:rFonts w:ascii="Times New Roman" w:eastAsia="Times New Roman" w:hAnsi="Times New Roman" w:cs="Times New Roman"/>
                <w:color w:val="000000"/>
                <w:sz w:val="24"/>
              </w:rPr>
              <w:t xml:space="preserve">Технология  </w:t>
            </w:r>
          </w:p>
        </w:tc>
        <w:tc>
          <w:tcPr>
            <w:tcW w:w="2155" w:type="dxa"/>
            <w:tcBorders>
              <w:top w:val="single" w:sz="12" w:space="0" w:color="000000"/>
              <w:left w:val="single" w:sz="12" w:space="0" w:color="000000"/>
              <w:bottom w:val="single" w:sz="12" w:space="0" w:color="000000"/>
              <w:right w:val="single" w:sz="14" w:space="0" w:color="000000"/>
            </w:tcBorders>
          </w:tcPr>
          <w:p w:rsidR="00BC69DB" w:rsidRPr="00BC69DB" w:rsidRDefault="00BC69DB" w:rsidP="00BC69DB">
            <w:pPr>
              <w:spacing w:line="259" w:lineRule="auto"/>
              <w:ind w:right="6"/>
              <w:jc w:val="center"/>
              <w:rPr>
                <w:rFonts w:ascii="Times New Roman" w:eastAsia="Times New Roman" w:hAnsi="Times New Roman" w:cs="Times New Roman"/>
                <w:color w:val="000000"/>
                <w:sz w:val="24"/>
              </w:rPr>
            </w:pPr>
            <w:r w:rsidRPr="00BC69DB">
              <w:rPr>
                <w:rFonts w:ascii="Times New Roman" w:eastAsia="Times New Roman" w:hAnsi="Times New Roman" w:cs="Times New Roman"/>
                <w:color w:val="000000"/>
                <w:sz w:val="24"/>
              </w:rPr>
              <w:t xml:space="preserve">1 </w:t>
            </w:r>
          </w:p>
        </w:tc>
      </w:tr>
      <w:tr w:rsidR="00BC69DB" w:rsidRPr="00BC69DB" w:rsidTr="00BC69DB">
        <w:trPr>
          <w:trHeight w:val="307"/>
        </w:trPr>
        <w:tc>
          <w:tcPr>
            <w:tcW w:w="4302" w:type="dxa"/>
            <w:tcBorders>
              <w:top w:val="single" w:sz="12" w:space="0" w:color="000000"/>
              <w:left w:val="single" w:sz="12" w:space="0" w:color="000000"/>
              <w:bottom w:val="single" w:sz="12" w:space="0" w:color="000000"/>
              <w:right w:val="single" w:sz="12" w:space="0" w:color="000000"/>
            </w:tcBorders>
          </w:tcPr>
          <w:p w:rsidR="00BC69DB" w:rsidRPr="00BC69DB" w:rsidRDefault="00BC69DB" w:rsidP="00BC69DB">
            <w:pPr>
              <w:spacing w:line="259" w:lineRule="auto"/>
              <w:ind w:left="11"/>
              <w:rPr>
                <w:rFonts w:ascii="Times New Roman" w:eastAsia="Times New Roman" w:hAnsi="Times New Roman" w:cs="Times New Roman"/>
                <w:color w:val="000000"/>
                <w:sz w:val="24"/>
              </w:rPr>
            </w:pPr>
            <w:r w:rsidRPr="00BC69DB">
              <w:rPr>
                <w:rFonts w:ascii="Times New Roman" w:eastAsia="Times New Roman" w:hAnsi="Times New Roman" w:cs="Times New Roman"/>
                <w:b/>
                <w:color w:val="000000"/>
                <w:sz w:val="24"/>
              </w:rPr>
              <w:t xml:space="preserve">Физическая культура </w:t>
            </w:r>
          </w:p>
        </w:tc>
        <w:tc>
          <w:tcPr>
            <w:tcW w:w="3150" w:type="dxa"/>
            <w:tcBorders>
              <w:top w:val="single" w:sz="12" w:space="0" w:color="000000"/>
              <w:left w:val="single" w:sz="12" w:space="0" w:color="000000"/>
              <w:bottom w:val="single" w:sz="12" w:space="0" w:color="000000"/>
              <w:right w:val="single" w:sz="12" w:space="0" w:color="000000"/>
            </w:tcBorders>
          </w:tcPr>
          <w:p w:rsidR="00BC69DB" w:rsidRPr="00BC69DB" w:rsidRDefault="00BC69DB" w:rsidP="00BC69DB">
            <w:pPr>
              <w:spacing w:line="259" w:lineRule="auto"/>
              <w:ind w:left="17"/>
              <w:rPr>
                <w:rFonts w:ascii="Times New Roman" w:eastAsia="Times New Roman" w:hAnsi="Times New Roman" w:cs="Times New Roman"/>
                <w:color w:val="000000"/>
                <w:sz w:val="24"/>
              </w:rPr>
            </w:pPr>
            <w:r w:rsidRPr="00BC69DB">
              <w:rPr>
                <w:rFonts w:ascii="Times New Roman" w:eastAsia="Times New Roman" w:hAnsi="Times New Roman" w:cs="Times New Roman"/>
                <w:color w:val="000000"/>
                <w:sz w:val="24"/>
              </w:rPr>
              <w:t xml:space="preserve">Физическая культура  </w:t>
            </w:r>
          </w:p>
        </w:tc>
        <w:tc>
          <w:tcPr>
            <w:tcW w:w="2155" w:type="dxa"/>
            <w:tcBorders>
              <w:top w:val="single" w:sz="12" w:space="0" w:color="000000"/>
              <w:left w:val="single" w:sz="12" w:space="0" w:color="000000"/>
              <w:bottom w:val="single" w:sz="12" w:space="0" w:color="000000"/>
              <w:right w:val="single" w:sz="14" w:space="0" w:color="000000"/>
            </w:tcBorders>
          </w:tcPr>
          <w:p w:rsidR="00BC69DB" w:rsidRPr="00BC69DB" w:rsidRDefault="00BC69DB" w:rsidP="00BC69DB">
            <w:pPr>
              <w:spacing w:line="259" w:lineRule="auto"/>
              <w:ind w:right="6"/>
              <w:jc w:val="center"/>
              <w:rPr>
                <w:rFonts w:ascii="Times New Roman" w:eastAsia="Times New Roman" w:hAnsi="Times New Roman" w:cs="Times New Roman"/>
                <w:color w:val="000000"/>
                <w:sz w:val="24"/>
              </w:rPr>
            </w:pPr>
            <w:r w:rsidRPr="00BC69DB">
              <w:rPr>
                <w:rFonts w:ascii="Times New Roman" w:eastAsia="Times New Roman" w:hAnsi="Times New Roman" w:cs="Times New Roman"/>
                <w:color w:val="000000"/>
                <w:sz w:val="24"/>
              </w:rPr>
              <w:t xml:space="preserve">3 </w:t>
            </w:r>
          </w:p>
        </w:tc>
      </w:tr>
      <w:tr w:rsidR="00BC69DB" w:rsidRPr="00BC69DB" w:rsidTr="00BC69DB">
        <w:trPr>
          <w:trHeight w:val="305"/>
        </w:trPr>
        <w:tc>
          <w:tcPr>
            <w:tcW w:w="7452" w:type="dxa"/>
            <w:gridSpan w:val="2"/>
            <w:tcBorders>
              <w:top w:val="single" w:sz="12" w:space="0" w:color="000000"/>
              <w:left w:val="single" w:sz="12" w:space="0" w:color="000000"/>
              <w:bottom w:val="single" w:sz="12" w:space="0" w:color="000000"/>
              <w:right w:val="single" w:sz="12" w:space="0" w:color="000000"/>
            </w:tcBorders>
          </w:tcPr>
          <w:p w:rsidR="00BC69DB" w:rsidRPr="00BC69DB" w:rsidRDefault="00BC69DB" w:rsidP="00BC69DB">
            <w:pPr>
              <w:spacing w:line="259" w:lineRule="auto"/>
              <w:ind w:left="11"/>
              <w:rPr>
                <w:rFonts w:ascii="Times New Roman" w:eastAsia="Times New Roman" w:hAnsi="Times New Roman" w:cs="Times New Roman"/>
                <w:color w:val="000000"/>
                <w:sz w:val="24"/>
              </w:rPr>
            </w:pPr>
            <w:r w:rsidRPr="00BC69DB">
              <w:rPr>
                <w:rFonts w:ascii="Times New Roman" w:eastAsia="Times New Roman" w:hAnsi="Times New Roman" w:cs="Times New Roman"/>
                <w:b/>
                <w:color w:val="000000"/>
                <w:sz w:val="24"/>
              </w:rPr>
              <w:t xml:space="preserve">ИТОГО:  </w:t>
            </w:r>
          </w:p>
        </w:tc>
        <w:tc>
          <w:tcPr>
            <w:tcW w:w="2155" w:type="dxa"/>
            <w:tcBorders>
              <w:top w:val="single" w:sz="12" w:space="0" w:color="000000"/>
              <w:left w:val="single" w:sz="12" w:space="0" w:color="000000"/>
              <w:bottom w:val="single" w:sz="12" w:space="0" w:color="000000"/>
              <w:right w:val="single" w:sz="14" w:space="0" w:color="000000"/>
            </w:tcBorders>
          </w:tcPr>
          <w:p w:rsidR="00BC69DB" w:rsidRPr="00BC69DB" w:rsidRDefault="00BC69DB" w:rsidP="00BC69DB">
            <w:pPr>
              <w:spacing w:line="259" w:lineRule="auto"/>
              <w:ind w:right="6"/>
              <w:jc w:val="center"/>
              <w:rPr>
                <w:rFonts w:ascii="Times New Roman" w:eastAsia="Times New Roman" w:hAnsi="Times New Roman" w:cs="Times New Roman"/>
                <w:color w:val="000000"/>
                <w:sz w:val="24"/>
              </w:rPr>
            </w:pPr>
            <w:r w:rsidRPr="00BC69DB">
              <w:rPr>
                <w:rFonts w:ascii="Times New Roman" w:eastAsia="Times New Roman" w:hAnsi="Times New Roman" w:cs="Times New Roman"/>
                <w:color w:val="000000"/>
                <w:sz w:val="24"/>
              </w:rPr>
              <w:t xml:space="preserve">21 </w:t>
            </w:r>
          </w:p>
        </w:tc>
      </w:tr>
      <w:tr w:rsidR="00BC69DB" w:rsidRPr="00BC69DB" w:rsidTr="00BC69DB">
        <w:trPr>
          <w:trHeight w:val="584"/>
        </w:trPr>
        <w:tc>
          <w:tcPr>
            <w:tcW w:w="7452" w:type="dxa"/>
            <w:gridSpan w:val="2"/>
            <w:tcBorders>
              <w:top w:val="single" w:sz="12" w:space="0" w:color="000000"/>
              <w:left w:val="single" w:sz="12" w:space="0" w:color="000000"/>
              <w:bottom w:val="single" w:sz="12" w:space="0" w:color="000000"/>
              <w:right w:val="single" w:sz="12" w:space="0" w:color="000000"/>
            </w:tcBorders>
          </w:tcPr>
          <w:p w:rsidR="00BC69DB" w:rsidRPr="00BC69DB" w:rsidRDefault="00BC69DB" w:rsidP="00BC69DB">
            <w:pPr>
              <w:spacing w:line="259" w:lineRule="auto"/>
              <w:ind w:left="11"/>
              <w:rPr>
                <w:rFonts w:ascii="Times New Roman" w:eastAsia="Times New Roman" w:hAnsi="Times New Roman" w:cs="Times New Roman"/>
                <w:color w:val="000000"/>
                <w:sz w:val="24"/>
              </w:rPr>
            </w:pPr>
            <w:r w:rsidRPr="00BC69DB">
              <w:rPr>
                <w:rFonts w:ascii="Times New Roman" w:eastAsia="Times New Roman" w:hAnsi="Times New Roman" w:cs="Times New Roman"/>
                <w:b/>
                <w:color w:val="000000"/>
                <w:sz w:val="24"/>
              </w:rPr>
              <w:t xml:space="preserve">Максимально допустимая недельная нагрузка (при пятидневной учебной неделе) </w:t>
            </w:r>
          </w:p>
        </w:tc>
        <w:tc>
          <w:tcPr>
            <w:tcW w:w="2155" w:type="dxa"/>
            <w:tcBorders>
              <w:top w:val="single" w:sz="12" w:space="0" w:color="000000"/>
              <w:left w:val="single" w:sz="12" w:space="0" w:color="000000"/>
              <w:bottom w:val="single" w:sz="12" w:space="0" w:color="000000"/>
              <w:right w:val="single" w:sz="14" w:space="0" w:color="000000"/>
            </w:tcBorders>
          </w:tcPr>
          <w:p w:rsidR="00BC69DB" w:rsidRPr="00BC69DB" w:rsidRDefault="00BC69DB" w:rsidP="00BC69DB">
            <w:pPr>
              <w:spacing w:line="259" w:lineRule="auto"/>
              <w:ind w:right="6"/>
              <w:jc w:val="center"/>
              <w:rPr>
                <w:rFonts w:ascii="Times New Roman" w:eastAsia="Times New Roman" w:hAnsi="Times New Roman" w:cs="Times New Roman"/>
                <w:color w:val="000000"/>
                <w:sz w:val="24"/>
              </w:rPr>
            </w:pPr>
            <w:r w:rsidRPr="00BC69DB">
              <w:rPr>
                <w:rFonts w:ascii="Times New Roman" w:eastAsia="Times New Roman" w:hAnsi="Times New Roman" w:cs="Times New Roman"/>
                <w:b/>
                <w:color w:val="000000"/>
                <w:sz w:val="24"/>
              </w:rPr>
              <w:t xml:space="preserve">23 </w:t>
            </w:r>
          </w:p>
        </w:tc>
      </w:tr>
    </w:tbl>
    <w:p w:rsidR="00BC69DB" w:rsidRPr="00BC69DB" w:rsidRDefault="00BC69DB" w:rsidP="00BC69DB">
      <w:pPr>
        <w:spacing w:after="13" w:line="269" w:lineRule="auto"/>
        <w:ind w:right="57"/>
        <w:jc w:val="both"/>
        <w:rPr>
          <w:rFonts w:ascii="Times New Roman" w:eastAsia="Calibri" w:hAnsi="Times New Roman" w:cs="Times New Roman"/>
          <w:color w:val="000000"/>
          <w:sz w:val="24"/>
          <w:szCs w:val="24"/>
          <w:lang w:eastAsia="ru-RU"/>
        </w:rPr>
      </w:pPr>
    </w:p>
    <w:p w:rsidR="00BC69DB" w:rsidRPr="00BC69DB" w:rsidRDefault="00BC69DB" w:rsidP="00BC69DB">
      <w:pPr>
        <w:spacing w:after="13" w:line="269" w:lineRule="auto"/>
        <w:ind w:left="10" w:right="57" w:hanging="10"/>
        <w:jc w:val="center"/>
        <w:rPr>
          <w:rFonts w:ascii="Times New Roman" w:eastAsia="Calibri" w:hAnsi="Times New Roman" w:cs="Times New Roman"/>
          <w:b/>
          <w:color w:val="000000"/>
          <w:sz w:val="24"/>
          <w:szCs w:val="24"/>
          <w:lang w:eastAsia="ru-RU"/>
        </w:rPr>
      </w:pPr>
      <w:r w:rsidRPr="00BC69DB">
        <w:rPr>
          <w:rFonts w:ascii="Times New Roman" w:eastAsia="Calibri" w:hAnsi="Times New Roman" w:cs="Times New Roman"/>
          <w:b/>
          <w:color w:val="000000"/>
          <w:sz w:val="24"/>
          <w:szCs w:val="24"/>
          <w:lang w:eastAsia="ru-RU"/>
        </w:rPr>
        <w:t>Внеурочная деятельность (включая коррекционно-развивающую область)</w:t>
      </w:r>
    </w:p>
    <w:p w:rsidR="00BC69DB" w:rsidRPr="00BC69DB" w:rsidRDefault="00BC69DB" w:rsidP="00BC69DB">
      <w:pPr>
        <w:spacing w:after="13" w:line="269" w:lineRule="auto"/>
        <w:ind w:left="10" w:right="57" w:hanging="10"/>
        <w:jc w:val="center"/>
        <w:rPr>
          <w:rFonts w:ascii="Times New Roman" w:eastAsia="Calibri" w:hAnsi="Times New Roman" w:cs="Times New Roman"/>
          <w:color w:val="000000"/>
          <w:sz w:val="24"/>
          <w:szCs w:val="24"/>
          <w:lang w:eastAsia="ru-RU"/>
        </w:rPr>
      </w:pPr>
    </w:p>
    <w:tbl>
      <w:tblPr>
        <w:tblStyle w:val="313"/>
        <w:tblW w:w="0" w:type="auto"/>
        <w:jc w:val="center"/>
        <w:tblLook w:val="04A0" w:firstRow="1" w:lastRow="0" w:firstColumn="1" w:lastColumn="0" w:noHBand="0" w:noVBand="1"/>
      </w:tblPr>
      <w:tblGrid>
        <w:gridCol w:w="3403"/>
        <w:gridCol w:w="3758"/>
        <w:gridCol w:w="2184"/>
      </w:tblGrid>
      <w:tr w:rsidR="00BC69DB" w:rsidRPr="00BC69DB" w:rsidTr="00A445B7">
        <w:trPr>
          <w:jc w:val="center"/>
        </w:trPr>
        <w:tc>
          <w:tcPr>
            <w:tcW w:w="3403" w:type="dxa"/>
          </w:tcPr>
          <w:p w:rsidR="00BC69DB" w:rsidRPr="00BC69DB" w:rsidRDefault="00BC69DB" w:rsidP="00BC69DB">
            <w:pPr>
              <w:spacing w:after="13" w:line="269" w:lineRule="auto"/>
              <w:ind w:left="10" w:right="57" w:hanging="10"/>
              <w:jc w:val="both"/>
              <w:rPr>
                <w:rFonts w:ascii="Times New Roman" w:eastAsia="Calibri" w:hAnsi="Times New Roman" w:cs="Times New Roman"/>
                <w:b/>
                <w:color w:val="000000"/>
                <w:sz w:val="24"/>
                <w:szCs w:val="24"/>
              </w:rPr>
            </w:pPr>
            <w:r w:rsidRPr="00BC69DB">
              <w:rPr>
                <w:rFonts w:ascii="Times New Roman" w:eastAsia="Calibri" w:hAnsi="Times New Roman" w:cs="Times New Roman"/>
                <w:b/>
                <w:color w:val="000000"/>
                <w:sz w:val="24"/>
                <w:szCs w:val="24"/>
              </w:rPr>
              <w:t xml:space="preserve">Коррекционно-развивающая область </w:t>
            </w:r>
            <w:r w:rsidRPr="00BC69DB">
              <w:rPr>
                <w:rFonts w:ascii="Times New Roman" w:eastAsia="Calibri" w:hAnsi="Times New Roman" w:cs="Times New Roman"/>
                <w:color w:val="000000"/>
                <w:sz w:val="24"/>
                <w:szCs w:val="24"/>
              </w:rPr>
              <w:t>(коррекционно-развивающие занятия)</w:t>
            </w:r>
          </w:p>
        </w:tc>
        <w:tc>
          <w:tcPr>
            <w:tcW w:w="3758" w:type="dxa"/>
          </w:tcPr>
          <w:p w:rsidR="00BC69DB" w:rsidRPr="00BC69DB" w:rsidRDefault="00BC69DB" w:rsidP="00BC69DB">
            <w:pPr>
              <w:spacing w:after="13" w:line="269" w:lineRule="auto"/>
              <w:ind w:left="10" w:right="57" w:hanging="10"/>
              <w:jc w:val="both"/>
              <w:rPr>
                <w:rFonts w:ascii="Times New Roman" w:eastAsia="Calibri" w:hAnsi="Times New Roman" w:cs="Times New Roman"/>
                <w:color w:val="000000"/>
                <w:sz w:val="24"/>
                <w:szCs w:val="24"/>
              </w:rPr>
            </w:pPr>
            <w:r w:rsidRPr="00BC69DB">
              <w:rPr>
                <w:rFonts w:ascii="Times New Roman" w:eastAsia="Calibri" w:hAnsi="Times New Roman" w:cs="Times New Roman"/>
                <w:color w:val="000000"/>
                <w:sz w:val="24"/>
                <w:szCs w:val="24"/>
              </w:rPr>
              <w:t>Логопедические занятия</w:t>
            </w:r>
          </w:p>
        </w:tc>
        <w:tc>
          <w:tcPr>
            <w:tcW w:w="2184" w:type="dxa"/>
          </w:tcPr>
          <w:p w:rsidR="00BC69DB" w:rsidRPr="00BC69DB" w:rsidRDefault="00BC69DB" w:rsidP="00BC69DB">
            <w:pPr>
              <w:spacing w:after="13" w:line="269" w:lineRule="auto"/>
              <w:ind w:left="10" w:right="57" w:hanging="10"/>
              <w:jc w:val="center"/>
              <w:rPr>
                <w:rFonts w:ascii="Times New Roman" w:eastAsia="Calibri" w:hAnsi="Times New Roman" w:cs="Times New Roman"/>
                <w:color w:val="000000"/>
                <w:sz w:val="24"/>
                <w:szCs w:val="24"/>
              </w:rPr>
            </w:pPr>
            <w:r w:rsidRPr="00BC69DB">
              <w:rPr>
                <w:rFonts w:ascii="Times New Roman" w:eastAsia="Calibri" w:hAnsi="Times New Roman" w:cs="Times New Roman"/>
                <w:color w:val="000000"/>
                <w:sz w:val="24"/>
                <w:szCs w:val="24"/>
              </w:rPr>
              <w:t>3</w:t>
            </w:r>
          </w:p>
        </w:tc>
      </w:tr>
      <w:tr w:rsidR="00BC69DB" w:rsidRPr="00BC69DB" w:rsidTr="00A445B7">
        <w:trPr>
          <w:jc w:val="center"/>
        </w:trPr>
        <w:tc>
          <w:tcPr>
            <w:tcW w:w="3403" w:type="dxa"/>
          </w:tcPr>
          <w:p w:rsidR="00BC69DB" w:rsidRPr="00BC69DB" w:rsidRDefault="00BC69DB" w:rsidP="00BC69DB">
            <w:pPr>
              <w:spacing w:after="13" w:line="269" w:lineRule="auto"/>
              <w:ind w:left="10" w:right="57" w:hanging="10"/>
              <w:jc w:val="both"/>
              <w:rPr>
                <w:rFonts w:ascii="Times New Roman" w:eastAsia="Calibri" w:hAnsi="Times New Roman" w:cs="Times New Roman"/>
                <w:color w:val="000000"/>
                <w:sz w:val="24"/>
                <w:szCs w:val="24"/>
              </w:rPr>
            </w:pPr>
          </w:p>
        </w:tc>
        <w:tc>
          <w:tcPr>
            <w:tcW w:w="3758" w:type="dxa"/>
          </w:tcPr>
          <w:p w:rsidR="00BC69DB" w:rsidRPr="00BC69DB" w:rsidRDefault="00BC69DB" w:rsidP="00BC69DB">
            <w:pPr>
              <w:spacing w:after="13" w:line="269" w:lineRule="auto"/>
              <w:ind w:left="10" w:right="57" w:hanging="10"/>
              <w:jc w:val="both"/>
              <w:rPr>
                <w:rFonts w:ascii="Times New Roman" w:eastAsia="Calibri" w:hAnsi="Times New Roman" w:cs="Times New Roman"/>
                <w:color w:val="000000"/>
                <w:sz w:val="24"/>
                <w:szCs w:val="24"/>
              </w:rPr>
            </w:pPr>
            <w:r w:rsidRPr="00BC69DB">
              <w:rPr>
                <w:rFonts w:ascii="Times New Roman" w:eastAsia="Calibri" w:hAnsi="Times New Roman" w:cs="Times New Roman"/>
                <w:color w:val="000000"/>
                <w:sz w:val="24"/>
                <w:szCs w:val="24"/>
              </w:rPr>
              <w:t>Педагогическая коррекция по математике</w:t>
            </w:r>
          </w:p>
        </w:tc>
        <w:tc>
          <w:tcPr>
            <w:tcW w:w="2184" w:type="dxa"/>
          </w:tcPr>
          <w:p w:rsidR="00BC69DB" w:rsidRPr="00BC69DB" w:rsidRDefault="00BC69DB" w:rsidP="00BC69DB">
            <w:pPr>
              <w:spacing w:after="13" w:line="269" w:lineRule="auto"/>
              <w:ind w:left="10" w:right="57" w:hanging="10"/>
              <w:jc w:val="center"/>
              <w:rPr>
                <w:rFonts w:ascii="Times New Roman" w:eastAsia="Calibri" w:hAnsi="Times New Roman" w:cs="Times New Roman"/>
                <w:color w:val="000000"/>
                <w:sz w:val="24"/>
                <w:szCs w:val="24"/>
              </w:rPr>
            </w:pPr>
            <w:r w:rsidRPr="00BC69DB">
              <w:rPr>
                <w:rFonts w:ascii="Times New Roman" w:eastAsia="Calibri" w:hAnsi="Times New Roman" w:cs="Times New Roman"/>
                <w:color w:val="000000"/>
                <w:sz w:val="24"/>
                <w:szCs w:val="24"/>
              </w:rPr>
              <w:t>2</w:t>
            </w:r>
          </w:p>
        </w:tc>
      </w:tr>
      <w:tr w:rsidR="00BC69DB" w:rsidRPr="00BC69DB" w:rsidTr="00A445B7">
        <w:trPr>
          <w:jc w:val="center"/>
        </w:trPr>
        <w:tc>
          <w:tcPr>
            <w:tcW w:w="3403" w:type="dxa"/>
          </w:tcPr>
          <w:p w:rsidR="00BC69DB" w:rsidRPr="00BC69DB" w:rsidRDefault="00BC69DB" w:rsidP="00BC69DB">
            <w:pPr>
              <w:spacing w:after="13" w:line="269" w:lineRule="auto"/>
              <w:ind w:left="10" w:right="57" w:hanging="10"/>
              <w:jc w:val="both"/>
              <w:rPr>
                <w:rFonts w:ascii="Times New Roman" w:eastAsia="Calibri" w:hAnsi="Times New Roman" w:cs="Times New Roman"/>
                <w:color w:val="000000"/>
                <w:sz w:val="24"/>
                <w:szCs w:val="24"/>
              </w:rPr>
            </w:pPr>
          </w:p>
        </w:tc>
        <w:tc>
          <w:tcPr>
            <w:tcW w:w="3758" w:type="dxa"/>
          </w:tcPr>
          <w:p w:rsidR="00BC69DB" w:rsidRPr="00BC69DB" w:rsidRDefault="00BC69DB" w:rsidP="00BC69DB">
            <w:pPr>
              <w:spacing w:after="13" w:line="269" w:lineRule="auto"/>
              <w:ind w:left="10" w:right="57" w:hanging="10"/>
              <w:jc w:val="both"/>
              <w:rPr>
                <w:rFonts w:ascii="Times New Roman" w:eastAsia="Calibri" w:hAnsi="Times New Roman" w:cs="Times New Roman"/>
                <w:color w:val="000000"/>
                <w:sz w:val="24"/>
                <w:szCs w:val="24"/>
              </w:rPr>
            </w:pPr>
            <w:r w:rsidRPr="00BC69DB">
              <w:rPr>
                <w:rFonts w:ascii="Times New Roman" w:eastAsia="Calibri" w:hAnsi="Times New Roman" w:cs="Times New Roman"/>
                <w:color w:val="000000"/>
                <w:sz w:val="24"/>
                <w:szCs w:val="24"/>
              </w:rPr>
              <w:t>Педагогическая коррекция по русскому языку</w:t>
            </w:r>
          </w:p>
        </w:tc>
        <w:tc>
          <w:tcPr>
            <w:tcW w:w="2184" w:type="dxa"/>
          </w:tcPr>
          <w:p w:rsidR="00BC69DB" w:rsidRPr="00BC69DB" w:rsidRDefault="00BC69DB" w:rsidP="00BC69DB">
            <w:pPr>
              <w:spacing w:after="13" w:line="269" w:lineRule="auto"/>
              <w:ind w:left="10" w:right="57" w:hanging="10"/>
              <w:jc w:val="center"/>
              <w:rPr>
                <w:rFonts w:ascii="Times New Roman" w:eastAsia="Calibri" w:hAnsi="Times New Roman" w:cs="Times New Roman"/>
                <w:color w:val="000000"/>
                <w:sz w:val="24"/>
                <w:szCs w:val="24"/>
              </w:rPr>
            </w:pPr>
            <w:r w:rsidRPr="00BC69DB">
              <w:rPr>
                <w:rFonts w:ascii="Times New Roman" w:eastAsia="Calibri" w:hAnsi="Times New Roman" w:cs="Times New Roman"/>
                <w:color w:val="000000"/>
                <w:sz w:val="24"/>
                <w:szCs w:val="24"/>
              </w:rPr>
              <w:t>2</w:t>
            </w:r>
          </w:p>
        </w:tc>
      </w:tr>
      <w:tr w:rsidR="00BC69DB" w:rsidRPr="00BC69DB" w:rsidTr="00A445B7">
        <w:trPr>
          <w:jc w:val="center"/>
        </w:trPr>
        <w:tc>
          <w:tcPr>
            <w:tcW w:w="3403" w:type="dxa"/>
          </w:tcPr>
          <w:p w:rsidR="00BC69DB" w:rsidRPr="00BC69DB" w:rsidRDefault="00BC69DB" w:rsidP="00BC69DB">
            <w:pPr>
              <w:spacing w:after="13" w:line="269" w:lineRule="auto"/>
              <w:ind w:left="10" w:right="57" w:hanging="10"/>
              <w:jc w:val="both"/>
              <w:rPr>
                <w:rFonts w:ascii="Times New Roman" w:eastAsia="Calibri" w:hAnsi="Times New Roman" w:cs="Times New Roman"/>
                <w:b/>
                <w:color w:val="000000"/>
                <w:sz w:val="24"/>
                <w:szCs w:val="24"/>
              </w:rPr>
            </w:pPr>
            <w:r w:rsidRPr="00BC69DB">
              <w:rPr>
                <w:rFonts w:ascii="Times New Roman" w:eastAsia="Calibri" w:hAnsi="Times New Roman" w:cs="Times New Roman"/>
                <w:b/>
                <w:color w:val="000000"/>
                <w:sz w:val="24"/>
                <w:szCs w:val="24"/>
              </w:rPr>
              <w:t>ИТОГО</w:t>
            </w:r>
            <w:r w:rsidRPr="00BC69DB">
              <w:rPr>
                <w:rFonts w:ascii="Times New Roman" w:eastAsia="Calibri" w:hAnsi="Times New Roman" w:cs="Times New Roman"/>
                <w:b/>
                <w:color w:val="000000"/>
                <w:sz w:val="24"/>
                <w:szCs w:val="24"/>
              </w:rPr>
              <w:tab/>
            </w:r>
            <w:r w:rsidRPr="00BC69DB">
              <w:rPr>
                <w:rFonts w:ascii="Times New Roman" w:eastAsia="Calibri" w:hAnsi="Times New Roman" w:cs="Times New Roman"/>
                <w:b/>
                <w:color w:val="000000"/>
                <w:sz w:val="24"/>
                <w:szCs w:val="24"/>
              </w:rPr>
              <w:tab/>
            </w:r>
          </w:p>
        </w:tc>
        <w:tc>
          <w:tcPr>
            <w:tcW w:w="3758" w:type="dxa"/>
          </w:tcPr>
          <w:p w:rsidR="00BC69DB" w:rsidRPr="00BC69DB" w:rsidRDefault="00BC69DB" w:rsidP="00BC69DB">
            <w:pPr>
              <w:spacing w:after="13" w:line="269" w:lineRule="auto"/>
              <w:ind w:left="10" w:right="57" w:hanging="10"/>
              <w:jc w:val="both"/>
              <w:rPr>
                <w:rFonts w:ascii="Times New Roman" w:eastAsia="Calibri" w:hAnsi="Times New Roman" w:cs="Times New Roman"/>
                <w:b/>
                <w:color w:val="000000"/>
                <w:sz w:val="24"/>
                <w:szCs w:val="24"/>
              </w:rPr>
            </w:pPr>
          </w:p>
        </w:tc>
        <w:tc>
          <w:tcPr>
            <w:tcW w:w="2184" w:type="dxa"/>
          </w:tcPr>
          <w:p w:rsidR="00BC69DB" w:rsidRPr="00BC69DB" w:rsidRDefault="00BC69DB" w:rsidP="00BC69DB">
            <w:pPr>
              <w:spacing w:after="13" w:line="269" w:lineRule="auto"/>
              <w:ind w:left="10" w:right="57" w:hanging="10"/>
              <w:jc w:val="center"/>
              <w:rPr>
                <w:rFonts w:ascii="Times New Roman" w:eastAsia="Calibri" w:hAnsi="Times New Roman" w:cs="Times New Roman"/>
                <w:b/>
                <w:color w:val="000000"/>
                <w:sz w:val="24"/>
                <w:szCs w:val="24"/>
              </w:rPr>
            </w:pPr>
            <w:r w:rsidRPr="00BC69DB">
              <w:rPr>
                <w:rFonts w:ascii="Times New Roman" w:eastAsia="Calibri" w:hAnsi="Times New Roman" w:cs="Times New Roman"/>
                <w:b/>
                <w:color w:val="000000"/>
                <w:sz w:val="24"/>
                <w:szCs w:val="24"/>
              </w:rPr>
              <w:t>7</w:t>
            </w:r>
          </w:p>
        </w:tc>
      </w:tr>
      <w:tr w:rsidR="00BC69DB" w:rsidRPr="00BC69DB" w:rsidTr="00A445B7">
        <w:trPr>
          <w:jc w:val="center"/>
        </w:trPr>
        <w:tc>
          <w:tcPr>
            <w:tcW w:w="3403" w:type="dxa"/>
          </w:tcPr>
          <w:p w:rsidR="00BC69DB" w:rsidRPr="00BC69DB" w:rsidRDefault="00BC69DB" w:rsidP="00BC69DB">
            <w:pPr>
              <w:spacing w:after="13" w:line="269" w:lineRule="auto"/>
              <w:ind w:left="10" w:right="57" w:hanging="10"/>
              <w:jc w:val="both"/>
              <w:rPr>
                <w:rFonts w:ascii="Times New Roman" w:eastAsia="Calibri" w:hAnsi="Times New Roman" w:cs="Times New Roman"/>
                <w:i/>
                <w:color w:val="000000"/>
                <w:sz w:val="24"/>
                <w:szCs w:val="24"/>
              </w:rPr>
            </w:pPr>
            <w:r w:rsidRPr="00BC69DB">
              <w:rPr>
                <w:rFonts w:ascii="Times New Roman" w:eastAsia="Calibri" w:hAnsi="Times New Roman" w:cs="Times New Roman"/>
                <w:i/>
                <w:color w:val="000000"/>
                <w:sz w:val="24"/>
                <w:szCs w:val="24"/>
              </w:rPr>
              <w:t xml:space="preserve"> Направления: </w:t>
            </w:r>
          </w:p>
          <w:p w:rsidR="00BC69DB" w:rsidRPr="00BC69DB" w:rsidRDefault="00BC69DB" w:rsidP="00BC69DB">
            <w:pPr>
              <w:spacing w:after="13" w:line="269" w:lineRule="auto"/>
              <w:ind w:left="10" w:right="57" w:hanging="10"/>
              <w:jc w:val="both"/>
              <w:rPr>
                <w:rFonts w:ascii="Times New Roman" w:eastAsia="Calibri" w:hAnsi="Times New Roman" w:cs="Times New Roman"/>
                <w:i/>
                <w:color w:val="000000"/>
                <w:sz w:val="24"/>
                <w:szCs w:val="24"/>
              </w:rPr>
            </w:pPr>
            <w:r w:rsidRPr="00BC69DB">
              <w:rPr>
                <w:rFonts w:ascii="Times New Roman" w:eastAsia="Calibri" w:hAnsi="Times New Roman" w:cs="Times New Roman"/>
                <w:i/>
                <w:color w:val="000000"/>
                <w:sz w:val="24"/>
                <w:szCs w:val="24"/>
              </w:rPr>
              <w:t>Спортивно-оздоровительное</w:t>
            </w:r>
          </w:p>
        </w:tc>
        <w:tc>
          <w:tcPr>
            <w:tcW w:w="3758" w:type="dxa"/>
          </w:tcPr>
          <w:p w:rsidR="00BC69DB" w:rsidRPr="00BC69DB" w:rsidRDefault="00BC69DB" w:rsidP="00BC69DB">
            <w:pPr>
              <w:spacing w:after="13" w:line="269" w:lineRule="auto"/>
              <w:ind w:left="10" w:right="57" w:hanging="10"/>
              <w:jc w:val="both"/>
              <w:rPr>
                <w:rFonts w:ascii="Times New Roman" w:eastAsia="Calibri" w:hAnsi="Times New Roman" w:cs="Times New Roman"/>
                <w:color w:val="000000"/>
                <w:sz w:val="24"/>
                <w:szCs w:val="24"/>
              </w:rPr>
            </w:pPr>
            <w:r w:rsidRPr="00BC69DB">
              <w:rPr>
                <w:rFonts w:ascii="Times New Roman" w:eastAsia="Calibri" w:hAnsi="Times New Roman" w:cs="Times New Roman"/>
                <w:color w:val="000000"/>
                <w:sz w:val="24"/>
                <w:szCs w:val="24"/>
              </w:rPr>
              <w:t>Кружок «Подвижные игры»</w:t>
            </w:r>
          </w:p>
        </w:tc>
        <w:tc>
          <w:tcPr>
            <w:tcW w:w="2184" w:type="dxa"/>
          </w:tcPr>
          <w:p w:rsidR="00BC69DB" w:rsidRPr="00BC69DB" w:rsidRDefault="00BC69DB" w:rsidP="00BC69DB">
            <w:pPr>
              <w:spacing w:after="13" w:line="269" w:lineRule="auto"/>
              <w:ind w:left="10" w:right="57" w:hanging="10"/>
              <w:jc w:val="center"/>
              <w:rPr>
                <w:rFonts w:ascii="Times New Roman" w:eastAsia="Calibri" w:hAnsi="Times New Roman" w:cs="Times New Roman"/>
                <w:color w:val="000000"/>
                <w:sz w:val="24"/>
                <w:szCs w:val="24"/>
              </w:rPr>
            </w:pPr>
            <w:r w:rsidRPr="00BC69DB">
              <w:rPr>
                <w:rFonts w:ascii="Times New Roman" w:eastAsia="Calibri" w:hAnsi="Times New Roman" w:cs="Times New Roman"/>
                <w:color w:val="000000"/>
                <w:sz w:val="24"/>
                <w:szCs w:val="24"/>
              </w:rPr>
              <w:t>1</w:t>
            </w:r>
          </w:p>
        </w:tc>
      </w:tr>
      <w:tr w:rsidR="00BC69DB" w:rsidRPr="00BC69DB" w:rsidTr="00A445B7">
        <w:trPr>
          <w:jc w:val="center"/>
        </w:trPr>
        <w:tc>
          <w:tcPr>
            <w:tcW w:w="3403" w:type="dxa"/>
          </w:tcPr>
          <w:p w:rsidR="00BC69DB" w:rsidRPr="00BC69DB" w:rsidRDefault="00BC69DB" w:rsidP="00BC69DB">
            <w:pPr>
              <w:spacing w:after="13" w:line="269" w:lineRule="auto"/>
              <w:ind w:left="10" w:right="57" w:hanging="10"/>
              <w:jc w:val="both"/>
              <w:rPr>
                <w:rFonts w:ascii="Times New Roman" w:eastAsia="Calibri" w:hAnsi="Times New Roman" w:cs="Times New Roman"/>
                <w:i/>
                <w:color w:val="000000"/>
                <w:sz w:val="24"/>
                <w:szCs w:val="24"/>
              </w:rPr>
            </w:pPr>
            <w:r w:rsidRPr="00BC69DB">
              <w:rPr>
                <w:rFonts w:ascii="Times New Roman" w:eastAsia="Calibri" w:hAnsi="Times New Roman" w:cs="Times New Roman"/>
                <w:i/>
                <w:color w:val="000000"/>
                <w:sz w:val="24"/>
                <w:szCs w:val="24"/>
              </w:rPr>
              <w:t>Общекультурное</w:t>
            </w:r>
          </w:p>
        </w:tc>
        <w:tc>
          <w:tcPr>
            <w:tcW w:w="3758" w:type="dxa"/>
            <w:vMerge w:val="restart"/>
          </w:tcPr>
          <w:p w:rsidR="00BC69DB" w:rsidRPr="00BC69DB" w:rsidRDefault="00BC69DB" w:rsidP="00BC69DB">
            <w:pPr>
              <w:spacing w:after="13" w:line="269" w:lineRule="auto"/>
              <w:ind w:left="10" w:right="57" w:hanging="10"/>
              <w:jc w:val="both"/>
              <w:rPr>
                <w:rFonts w:ascii="Times New Roman" w:eastAsia="Calibri" w:hAnsi="Times New Roman" w:cs="Times New Roman"/>
                <w:color w:val="000000"/>
                <w:sz w:val="24"/>
                <w:szCs w:val="24"/>
              </w:rPr>
            </w:pPr>
            <w:r w:rsidRPr="00BC69DB">
              <w:rPr>
                <w:rFonts w:ascii="Times New Roman" w:eastAsia="Calibri" w:hAnsi="Times New Roman" w:cs="Times New Roman"/>
                <w:color w:val="000000"/>
                <w:sz w:val="24"/>
                <w:szCs w:val="24"/>
              </w:rPr>
              <w:t xml:space="preserve">План воспитательных мероприятий  </w:t>
            </w:r>
          </w:p>
        </w:tc>
        <w:tc>
          <w:tcPr>
            <w:tcW w:w="2184" w:type="dxa"/>
            <w:vMerge w:val="restart"/>
          </w:tcPr>
          <w:p w:rsidR="00BC69DB" w:rsidRPr="00BC69DB" w:rsidRDefault="00BC69DB" w:rsidP="00BC69DB">
            <w:pPr>
              <w:spacing w:after="13" w:line="269" w:lineRule="auto"/>
              <w:ind w:left="10" w:right="57" w:hanging="10"/>
              <w:jc w:val="center"/>
              <w:rPr>
                <w:rFonts w:ascii="Times New Roman" w:eastAsia="Calibri" w:hAnsi="Times New Roman" w:cs="Times New Roman"/>
                <w:color w:val="000000"/>
                <w:sz w:val="24"/>
                <w:szCs w:val="24"/>
              </w:rPr>
            </w:pPr>
            <w:r w:rsidRPr="00BC69DB">
              <w:rPr>
                <w:rFonts w:ascii="Times New Roman" w:eastAsia="Calibri" w:hAnsi="Times New Roman" w:cs="Times New Roman"/>
                <w:color w:val="000000"/>
                <w:sz w:val="24"/>
                <w:szCs w:val="24"/>
              </w:rPr>
              <w:t>2</w:t>
            </w:r>
          </w:p>
        </w:tc>
      </w:tr>
      <w:tr w:rsidR="00BC69DB" w:rsidRPr="00BC69DB" w:rsidTr="00A445B7">
        <w:trPr>
          <w:jc w:val="center"/>
        </w:trPr>
        <w:tc>
          <w:tcPr>
            <w:tcW w:w="3403" w:type="dxa"/>
          </w:tcPr>
          <w:p w:rsidR="00BC69DB" w:rsidRPr="00BC69DB" w:rsidRDefault="00BC69DB" w:rsidP="00BC69DB">
            <w:pPr>
              <w:spacing w:after="13" w:line="269" w:lineRule="auto"/>
              <w:ind w:left="10" w:right="57" w:hanging="10"/>
              <w:jc w:val="both"/>
              <w:rPr>
                <w:rFonts w:ascii="Times New Roman" w:eastAsia="Calibri" w:hAnsi="Times New Roman" w:cs="Times New Roman"/>
                <w:i/>
                <w:color w:val="000000"/>
                <w:sz w:val="24"/>
                <w:szCs w:val="24"/>
              </w:rPr>
            </w:pPr>
            <w:r w:rsidRPr="00BC69DB">
              <w:rPr>
                <w:rFonts w:ascii="Times New Roman" w:eastAsia="Calibri" w:hAnsi="Times New Roman" w:cs="Times New Roman"/>
                <w:i/>
                <w:color w:val="000000"/>
                <w:sz w:val="24"/>
                <w:szCs w:val="24"/>
              </w:rPr>
              <w:t>Духовно-нравственное</w:t>
            </w:r>
          </w:p>
        </w:tc>
        <w:tc>
          <w:tcPr>
            <w:tcW w:w="3758" w:type="dxa"/>
            <w:vMerge/>
          </w:tcPr>
          <w:p w:rsidR="00BC69DB" w:rsidRPr="00BC69DB" w:rsidRDefault="00BC69DB" w:rsidP="00BC69DB">
            <w:pPr>
              <w:spacing w:after="13" w:line="269" w:lineRule="auto"/>
              <w:ind w:left="10" w:right="57" w:hanging="10"/>
              <w:jc w:val="both"/>
              <w:rPr>
                <w:rFonts w:ascii="Times New Roman" w:eastAsia="Calibri" w:hAnsi="Times New Roman" w:cs="Times New Roman"/>
                <w:color w:val="000000"/>
                <w:sz w:val="24"/>
                <w:szCs w:val="24"/>
              </w:rPr>
            </w:pPr>
          </w:p>
        </w:tc>
        <w:tc>
          <w:tcPr>
            <w:tcW w:w="2184" w:type="dxa"/>
            <w:vMerge/>
          </w:tcPr>
          <w:p w:rsidR="00BC69DB" w:rsidRPr="00BC69DB" w:rsidRDefault="00BC69DB" w:rsidP="00BC69DB">
            <w:pPr>
              <w:spacing w:after="13" w:line="269" w:lineRule="auto"/>
              <w:ind w:left="10" w:right="57" w:hanging="10"/>
              <w:jc w:val="center"/>
              <w:rPr>
                <w:rFonts w:ascii="Times New Roman" w:eastAsia="Calibri" w:hAnsi="Times New Roman" w:cs="Times New Roman"/>
                <w:color w:val="000000"/>
                <w:sz w:val="24"/>
                <w:szCs w:val="24"/>
              </w:rPr>
            </w:pPr>
          </w:p>
        </w:tc>
      </w:tr>
      <w:tr w:rsidR="00BC69DB" w:rsidRPr="00BC69DB" w:rsidTr="00A445B7">
        <w:trPr>
          <w:jc w:val="center"/>
        </w:trPr>
        <w:tc>
          <w:tcPr>
            <w:tcW w:w="3403" w:type="dxa"/>
          </w:tcPr>
          <w:p w:rsidR="00BC69DB" w:rsidRPr="00BC69DB" w:rsidRDefault="00BC69DB" w:rsidP="00BC69DB">
            <w:pPr>
              <w:spacing w:after="13" w:line="269" w:lineRule="auto"/>
              <w:ind w:left="10" w:right="57" w:hanging="10"/>
              <w:jc w:val="both"/>
              <w:rPr>
                <w:rFonts w:ascii="Times New Roman" w:eastAsia="Calibri" w:hAnsi="Times New Roman" w:cs="Times New Roman"/>
                <w:i/>
                <w:color w:val="000000"/>
                <w:sz w:val="24"/>
                <w:szCs w:val="24"/>
              </w:rPr>
            </w:pPr>
            <w:r w:rsidRPr="00BC69DB">
              <w:rPr>
                <w:rFonts w:ascii="Times New Roman" w:eastAsia="Calibri" w:hAnsi="Times New Roman" w:cs="Times New Roman"/>
                <w:i/>
                <w:color w:val="000000"/>
                <w:sz w:val="24"/>
                <w:szCs w:val="24"/>
              </w:rPr>
              <w:t>Социальное</w:t>
            </w:r>
          </w:p>
        </w:tc>
        <w:tc>
          <w:tcPr>
            <w:tcW w:w="3758" w:type="dxa"/>
            <w:vMerge/>
          </w:tcPr>
          <w:p w:rsidR="00BC69DB" w:rsidRPr="00BC69DB" w:rsidRDefault="00BC69DB" w:rsidP="00BC69DB">
            <w:pPr>
              <w:spacing w:after="13" w:line="269" w:lineRule="auto"/>
              <w:ind w:left="10" w:right="57" w:hanging="10"/>
              <w:jc w:val="both"/>
              <w:rPr>
                <w:rFonts w:ascii="Times New Roman" w:eastAsia="Calibri" w:hAnsi="Times New Roman" w:cs="Times New Roman"/>
                <w:color w:val="000000"/>
                <w:sz w:val="24"/>
                <w:szCs w:val="24"/>
              </w:rPr>
            </w:pPr>
          </w:p>
        </w:tc>
        <w:tc>
          <w:tcPr>
            <w:tcW w:w="2184" w:type="dxa"/>
            <w:vMerge/>
          </w:tcPr>
          <w:p w:rsidR="00BC69DB" w:rsidRPr="00BC69DB" w:rsidRDefault="00BC69DB" w:rsidP="00BC69DB">
            <w:pPr>
              <w:spacing w:after="13" w:line="269" w:lineRule="auto"/>
              <w:ind w:left="10" w:right="57" w:hanging="10"/>
              <w:jc w:val="center"/>
              <w:rPr>
                <w:rFonts w:ascii="Times New Roman" w:eastAsia="Calibri" w:hAnsi="Times New Roman" w:cs="Times New Roman"/>
                <w:color w:val="000000"/>
                <w:sz w:val="24"/>
                <w:szCs w:val="24"/>
              </w:rPr>
            </w:pPr>
          </w:p>
        </w:tc>
      </w:tr>
      <w:tr w:rsidR="00BC69DB" w:rsidRPr="00BC69DB" w:rsidTr="00A445B7">
        <w:trPr>
          <w:jc w:val="center"/>
        </w:trPr>
        <w:tc>
          <w:tcPr>
            <w:tcW w:w="3403" w:type="dxa"/>
          </w:tcPr>
          <w:p w:rsidR="00BC69DB" w:rsidRPr="00BC69DB" w:rsidRDefault="00BC69DB" w:rsidP="00BC69DB">
            <w:pPr>
              <w:spacing w:after="13" w:line="269" w:lineRule="auto"/>
              <w:ind w:left="10" w:right="57" w:hanging="10"/>
              <w:jc w:val="both"/>
              <w:rPr>
                <w:rFonts w:ascii="Times New Roman" w:eastAsia="Calibri" w:hAnsi="Times New Roman" w:cs="Times New Roman"/>
                <w:b/>
                <w:i/>
                <w:color w:val="000000"/>
                <w:sz w:val="24"/>
                <w:szCs w:val="24"/>
              </w:rPr>
            </w:pPr>
            <w:r w:rsidRPr="00BC69DB">
              <w:rPr>
                <w:rFonts w:ascii="Times New Roman" w:eastAsia="Calibri" w:hAnsi="Times New Roman" w:cs="Times New Roman"/>
                <w:b/>
                <w:i/>
                <w:color w:val="000000"/>
                <w:sz w:val="24"/>
                <w:szCs w:val="24"/>
              </w:rPr>
              <w:t xml:space="preserve">Всего: </w:t>
            </w:r>
          </w:p>
        </w:tc>
        <w:tc>
          <w:tcPr>
            <w:tcW w:w="3758" w:type="dxa"/>
          </w:tcPr>
          <w:p w:rsidR="00BC69DB" w:rsidRPr="00BC69DB" w:rsidRDefault="00BC69DB" w:rsidP="00BC69DB">
            <w:pPr>
              <w:spacing w:after="13" w:line="269" w:lineRule="auto"/>
              <w:ind w:left="10" w:right="57" w:hanging="10"/>
              <w:jc w:val="both"/>
              <w:rPr>
                <w:rFonts w:ascii="Times New Roman" w:eastAsia="Calibri" w:hAnsi="Times New Roman" w:cs="Times New Roman"/>
                <w:b/>
                <w:color w:val="000000"/>
                <w:sz w:val="24"/>
                <w:szCs w:val="24"/>
              </w:rPr>
            </w:pPr>
          </w:p>
        </w:tc>
        <w:tc>
          <w:tcPr>
            <w:tcW w:w="2184" w:type="dxa"/>
          </w:tcPr>
          <w:p w:rsidR="00BC69DB" w:rsidRPr="00BC69DB" w:rsidRDefault="00BC69DB" w:rsidP="00BC69DB">
            <w:pPr>
              <w:spacing w:after="13" w:line="269" w:lineRule="auto"/>
              <w:ind w:left="10" w:right="57" w:hanging="10"/>
              <w:jc w:val="center"/>
              <w:rPr>
                <w:rFonts w:ascii="Times New Roman" w:eastAsia="Calibri" w:hAnsi="Times New Roman" w:cs="Times New Roman"/>
                <w:b/>
                <w:color w:val="000000"/>
                <w:sz w:val="24"/>
                <w:szCs w:val="24"/>
              </w:rPr>
            </w:pPr>
            <w:r w:rsidRPr="00BC69DB">
              <w:rPr>
                <w:rFonts w:ascii="Times New Roman" w:eastAsia="Calibri" w:hAnsi="Times New Roman" w:cs="Times New Roman"/>
                <w:b/>
                <w:color w:val="000000"/>
                <w:sz w:val="24"/>
                <w:szCs w:val="24"/>
              </w:rPr>
              <w:t>10</w:t>
            </w:r>
          </w:p>
        </w:tc>
      </w:tr>
    </w:tbl>
    <w:p w:rsidR="00BC69DB" w:rsidRPr="00BC69DB" w:rsidRDefault="00BC69DB" w:rsidP="00BC69DB">
      <w:pPr>
        <w:spacing w:after="0" w:line="240" w:lineRule="auto"/>
        <w:ind w:left="10" w:right="57" w:hanging="10"/>
        <w:jc w:val="both"/>
        <w:rPr>
          <w:rFonts w:ascii="Times New Roman" w:eastAsia="Calibri" w:hAnsi="Times New Roman" w:cs="Times New Roman"/>
          <w:color w:val="000000"/>
          <w:sz w:val="24"/>
          <w:szCs w:val="24"/>
          <w:lang w:eastAsia="ru-RU"/>
        </w:rPr>
      </w:pPr>
    </w:p>
    <w:p w:rsidR="00BC69DB" w:rsidRPr="00BC69DB" w:rsidRDefault="00BC69DB" w:rsidP="00BC69DB">
      <w:pPr>
        <w:spacing w:after="10" w:line="271" w:lineRule="auto"/>
        <w:ind w:right="1552"/>
        <w:rPr>
          <w:rFonts w:ascii="Times New Roman" w:eastAsia="Times New Roman" w:hAnsi="Times New Roman" w:cs="Times New Roman"/>
          <w:b/>
          <w:color w:val="000000"/>
          <w:sz w:val="24"/>
          <w:lang w:eastAsia="ru-RU"/>
        </w:rPr>
      </w:pPr>
    </w:p>
    <w:p w:rsidR="00BC69DB" w:rsidRPr="00BC69DB" w:rsidRDefault="00BC69DB" w:rsidP="00BC69DB">
      <w:pPr>
        <w:spacing w:after="10" w:line="271" w:lineRule="auto"/>
        <w:ind w:left="1862" w:right="1552" w:hanging="10"/>
        <w:jc w:val="center"/>
        <w:rPr>
          <w:rFonts w:ascii="Times New Roman" w:eastAsia="Times New Roman" w:hAnsi="Times New Roman" w:cs="Times New Roman"/>
          <w:b/>
          <w:color w:val="000000"/>
          <w:sz w:val="24"/>
          <w:lang w:eastAsia="ru-RU"/>
        </w:rPr>
      </w:pPr>
      <w:r w:rsidRPr="00BC69DB">
        <w:rPr>
          <w:rFonts w:ascii="Times New Roman" w:eastAsia="Times New Roman" w:hAnsi="Times New Roman" w:cs="Times New Roman"/>
          <w:b/>
          <w:color w:val="000000"/>
          <w:sz w:val="24"/>
          <w:lang w:eastAsia="ru-RU"/>
        </w:rPr>
        <w:t>Учебный  план филиала МАОУ «Киевская СОШ»</w:t>
      </w:r>
    </w:p>
    <w:p w:rsidR="00BC69DB" w:rsidRPr="00BC69DB" w:rsidRDefault="00BC69DB" w:rsidP="00BC69DB">
      <w:pPr>
        <w:spacing w:after="10" w:line="271" w:lineRule="auto"/>
        <w:ind w:left="1862" w:right="1552" w:hanging="10"/>
        <w:jc w:val="center"/>
        <w:rPr>
          <w:rFonts w:ascii="Times New Roman" w:eastAsia="Times New Roman" w:hAnsi="Times New Roman" w:cs="Times New Roman"/>
          <w:color w:val="000000"/>
          <w:sz w:val="24"/>
          <w:lang w:eastAsia="ru-RU"/>
        </w:rPr>
      </w:pPr>
      <w:r w:rsidRPr="00BC69DB">
        <w:rPr>
          <w:rFonts w:ascii="Times New Roman" w:eastAsia="Times New Roman" w:hAnsi="Times New Roman" w:cs="Times New Roman"/>
          <w:b/>
          <w:color w:val="000000"/>
          <w:sz w:val="24"/>
          <w:lang w:eastAsia="ru-RU"/>
        </w:rPr>
        <w:t xml:space="preserve"> «</w:t>
      </w:r>
      <w:proofErr w:type="spellStart"/>
      <w:r w:rsidRPr="00BC69DB">
        <w:rPr>
          <w:rFonts w:ascii="Times New Roman" w:eastAsia="Times New Roman" w:hAnsi="Times New Roman" w:cs="Times New Roman"/>
          <w:b/>
          <w:color w:val="000000"/>
          <w:sz w:val="24"/>
          <w:lang w:eastAsia="ru-RU"/>
        </w:rPr>
        <w:t>Карабашская</w:t>
      </w:r>
      <w:proofErr w:type="spellEnd"/>
      <w:r w:rsidRPr="00BC69DB">
        <w:rPr>
          <w:rFonts w:ascii="Times New Roman" w:eastAsia="Times New Roman" w:hAnsi="Times New Roman" w:cs="Times New Roman"/>
          <w:b/>
          <w:color w:val="000000"/>
          <w:sz w:val="24"/>
          <w:lang w:eastAsia="ru-RU"/>
        </w:rPr>
        <w:t xml:space="preserve"> СОШ»</w:t>
      </w:r>
    </w:p>
    <w:p w:rsidR="00BC69DB" w:rsidRPr="00BC69DB" w:rsidRDefault="00BC69DB" w:rsidP="00B97865">
      <w:pPr>
        <w:spacing w:after="10" w:line="271" w:lineRule="auto"/>
        <w:ind w:left="1036" w:right="474" w:hanging="265"/>
        <w:jc w:val="center"/>
        <w:rPr>
          <w:rFonts w:ascii="Times New Roman" w:eastAsia="Times New Roman" w:hAnsi="Times New Roman" w:cs="Times New Roman"/>
          <w:color w:val="000000"/>
          <w:sz w:val="24"/>
          <w:lang w:eastAsia="ru-RU"/>
        </w:rPr>
      </w:pPr>
      <w:proofErr w:type="gramStart"/>
      <w:r w:rsidRPr="00BC69DB">
        <w:rPr>
          <w:rFonts w:ascii="Times New Roman" w:eastAsia="Times New Roman" w:hAnsi="Times New Roman" w:cs="Times New Roman"/>
          <w:color w:val="000000"/>
          <w:sz w:val="24"/>
          <w:lang w:eastAsia="ru-RU"/>
        </w:rPr>
        <w:t>реализующий</w:t>
      </w:r>
      <w:proofErr w:type="gramEnd"/>
      <w:r w:rsidRPr="00BC69DB">
        <w:rPr>
          <w:rFonts w:ascii="Times New Roman" w:eastAsia="Times New Roman" w:hAnsi="Times New Roman" w:cs="Times New Roman"/>
          <w:color w:val="000000"/>
          <w:sz w:val="24"/>
          <w:lang w:eastAsia="ru-RU"/>
        </w:rPr>
        <w:t xml:space="preserve"> адаптированную основную образовательную программу начального общего образования для детей с задержкой психического развития (вариант 7.1) в условиях </w:t>
      </w:r>
      <w:r w:rsidRPr="00BC69DB">
        <w:rPr>
          <w:rFonts w:ascii="Times New Roman" w:eastAsia="Times New Roman" w:hAnsi="Times New Roman" w:cs="Times New Roman"/>
          <w:i/>
          <w:color w:val="000000"/>
          <w:sz w:val="24"/>
          <w:lang w:eastAsia="ru-RU"/>
        </w:rPr>
        <w:t xml:space="preserve">общеобразовательного класса, </w:t>
      </w:r>
      <w:r w:rsidRPr="00BC69DB">
        <w:rPr>
          <w:rFonts w:ascii="Times New Roman" w:eastAsia="Times New Roman" w:hAnsi="Times New Roman" w:cs="Times New Roman"/>
          <w:color w:val="000000"/>
          <w:sz w:val="24"/>
          <w:lang w:eastAsia="ru-RU"/>
        </w:rPr>
        <w:t xml:space="preserve">на 2019/2020 учебный год для обучающегося 2 класса </w:t>
      </w:r>
      <w:r w:rsidRPr="00BC69DB">
        <w:rPr>
          <w:rFonts w:ascii="Times New Roman" w:eastAsia="Times New Roman" w:hAnsi="Times New Roman" w:cs="Times New Roman"/>
          <w:b/>
          <w:color w:val="000000"/>
          <w:sz w:val="24"/>
          <w:lang w:eastAsia="ru-RU"/>
        </w:rPr>
        <w:t xml:space="preserve"> </w:t>
      </w:r>
    </w:p>
    <w:p w:rsidR="00BC69DB" w:rsidRPr="00BC69DB" w:rsidRDefault="00BC69DB" w:rsidP="00BC69DB">
      <w:pPr>
        <w:spacing w:after="0"/>
        <w:ind w:left="358"/>
        <w:jc w:val="center"/>
        <w:rPr>
          <w:rFonts w:ascii="Times New Roman" w:eastAsia="Times New Roman" w:hAnsi="Times New Roman" w:cs="Times New Roman"/>
          <w:color w:val="000000"/>
          <w:sz w:val="24"/>
          <w:lang w:eastAsia="ru-RU"/>
        </w:rPr>
      </w:pPr>
      <w:r w:rsidRPr="00BC69DB">
        <w:rPr>
          <w:rFonts w:ascii="Times New Roman" w:eastAsia="Times New Roman" w:hAnsi="Times New Roman" w:cs="Times New Roman"/>
          <w:b/>
          <w:color w:val="000000"/>
          <w:sz w:val="24"/>
          <w:lang w:eastAsia="ru-RU"/>
        </w:rPr>
        <w:t xml:space="preserve"> </w:t>
      </w:r>
    </w:p>
    <w:tbl>
      <w:tblPr>
        <w:tblStyle w:val="TableGrid"/>
        <w:tblW w:w="10167" w:type="dxa"/>
        <w:tblInd w:w="-866" w:type="dxa"/>
        <w:tblCellMar>
          <w:top w:w="7" w:type="dxa"/>
          <w:left w:w="97" w:type="dxa"/>
          <w:right w:w="88" w:type="dxa"/>
        </w:tblCellMar>
        <w:tblLook w:val="04A0" w:firstRow="1" w:lastRow="0" w:firstColumn="1" w:lastColumn="0" w:noHBand="0" w:noVBand="1"/>
      </w:tblPr>
      <w:tblGrid>
        <w:gridCol w:w="4781"/>
        <w:gridCol w:w="3198"/>
        <w:gridCol w:w="2188"/>
      </w:tblGrid>
      <w:tr w:rsidR="00BC69DB" w:rsidRPr="00BC69DB" w:rsidTr="00BC69DB">
        <w:trPr>
          <w:trHeight w:val="595"/>
        </w:trPr>
        <w:tc>
          <w:tcPr>
            <w:tcW w:w="4781" w:type="dxa"/>
            <w:tcBorders>
              <w:top w:val="single" w:sz="12" w:space="0" w:color="000000"/>
              <w:left w:val="single" w:sz="12" w:space="0" w:color="000000"/>
              <w:bottom w:val="single" w:sz="12" w:space="0" w:color="000000"/>
              <w:right w:val="single" w:sz="12" w:space="0" w:color="000000"/>
            </w:tcBorders>
          </w:tcPr>
          <w:p w:rsidR="00BC69DB" w:rsidRPr="00BC69DB" w:rsidRDefault="00BC69DB" w:rsidP="00BC69DB">
            <w:pPr>
              <w:spacing w:line="259" w:lineRule="auto"/>
              <w:ind w:left="11"/>
              <w:rPr>
                <w:rFonts w:ascii="Times New Roman" w:eastAsia="Times New Roman" w:hAnsi="Times New Roman" w:cs="Times New Roman"/>
                <w:color w:val="000000"/>
                <w:sz w:val="24"/>
              </w:rPr>
            </w:pPr>
            <w:r w:rsidRPr="00BC69DB">
              <w:rPr>
                <w:rFonts w:ascii="Times New Roman" w:eastAsia="Times New Roman" w:hAnsi="Times New Roman" w:cs="Times New Roman"/>
                <w:b/>
                <w:color w:val="000000"/>
                <w:sz w:val="24"/>
              </w:rPr>
              <w:t xml:space="preserve">Предметные области </w:t>
            </w:r>
          </w:p>
        </w:tc>
        <w:tc>
          <w:tcPr>
            <w:tcW w:w="3198" w:type="dxa"/>
            <w:tcBorders>
              <w:top w:val="single" w:sz="12" w:space="0" w:color="000000"/>
              <w:left w:val="single" w:sz="12" w:space="0" w:color="000000"/>
              <w:bottom w:val="single" w:sz="12" w:space="0" w:color="000000"/>
              <w:right w:val="single" w:sz="12" w:space="0" w:color="000000"/>
            </w:tcBorders>
          </w:tcPr>
          <w:p w:rsidR="00BC69DB" w:rsidRPr="00BC69DB" w:rsidRDefault="00BC69DB" w:rsidP="00BC69DB">
            <w:pPr>
              <w:spacing w:line="259" w:lineRule="auto"/>
              <w:ind w:left="17"/>
              <w:rPr>
                <w:rFonts w:ascii="Times New Roman" w:eastAsia="Times New Roman" w:hAnsi="Times New Roman" w:cs="Times New Roman"/>
                <w:color w:val="000000"/>
                <w:sz w:val="24"/>
              </w:rPr>
            </w:pPr>
            <w:r w:rsidRPr="00BC69DB">
              <w:rPr>
                <w:rFonts w:ascii="Times New Roman" w:eastAsia="Times New Roman" w:hAnsi="Times New Roman" w:cs="Times New Roman"/>
                <w:b/>
                <w:color w:val="000000"/>
                <w:sz w:val="24"/>
              </w:rPr>
              <w:t xml:space="preserve">Учебные предметы </w:t>
            </w:r>
          </w:p>
        </w:tc>
        <w:tc>
          <w:tcPr>
            <w:tcW w:w="2188" w:type="dxa"/>
            <w:tcBorders>
              <w:top w:val="single" w:sz="12" w:space="0" w:color="000000"/>
              <w:left w:val="single" w:sz="12" w:space="0" w:color="000000"/>
              <w:bottom w:val="single" w:sz="12" w:space="0" w:color="000000"/>
              <w:right w:val="single" w:sz="14" w:space="0" w:color="000000"/>
            </w:tcBorders>
          </w:tcPr>
          <w:p w:rsidR="00BC69DB" w:rsidRPr="00BC69DB" w:rsidRDefault="00BC69DB" w:rsidP="00BC69DB">
            <w:pPr>
              <w:spacing w:line="259" w:lineRule="auto"/>
              <w:jc w:val="center"/>
              <w:rPr>
                <w:rFonts w:ascii="Times New Roman" w:eastAsia="Times New Roman" w:hAnsi="Times New Roman" w:cs="Times New Roman"/>
                <w:color w:val="000000"/>
                <w:sz w:val="24"/>
              </w:rPr>
            </w:pPr>
            <w:r w:rsidRPr="00BC69DB">
              <w:rPr>
                <w:rFonts w:ascii="Times New Roman" w:eastAsia="Times New Roman" w:hAnsi="Times New Roman" w:cs="Times New Roman"/>
                <w:b/>
                <w:color w:val="000000"/>
                <w:sz w:val="24"/>
              </w:rPr>
              <w:t xml:space="preserve">Количество часов в неделю </w:t>
            </w:r>
          </w:p>
        </w:tc>
      </w:tr>
      <w:tr w:rsidR="00BC69DB" w:rsidRPr="00BC69DB" w:rsidTr="00BC69DB">
        <w:trPr>
          <w:trHeight w:val="311"/>
        </w:trPr>
        <w:tc>
          <w:tcPr>
            <w:tcW w:w="10167" w:type="dxa"/>
            <w:gridSpan w:val="3"/>
            <w:tcBorders>
              <w:top w:val="single" w:sz="12" w:space="0" w:color="000000"/>
              <w:left w:val="single" w:sz="12" w:space="0" w:color="000000"/>
              <w:bottom w:val="single" w:sz="12" w:space="0" w:color="000000"/>
              <w:right w:val="single" w:sz="14" w:space="0" w:color="000000"/>
            </w:tcBorders>
            <w:shd w:val="clear" w:color="auto" w:fill="F4B083" w:themeFill="accent2" w:themeFillTint="99"/>
          </w:tcPr>
          <w:p w:rsidR="00BC69DB" w:rsidRPr="00BC69DB" w:rsidRDefault="00BC69DB" w:rsidP="00BC69DB">
            <w:pPr>
              <w:spacing w:line="259" w:lineRule="auto"/>
              <w:ind w:right="6"/>
              <w:jc w:val="center"/>
              <w:rPr>
                <w:rFonts w:ascii="Times New Roman" w:eastAsia="Times New Roman" w:hAnsi="Times New Roman" w:cs="Times New Roman"/>
                <w:color w:val="000000"/>
                <w:sz w:val="24"/>
              </w:rPr>
            </w:pPr>
            <w:r w:rsidRPr="00BC69DB">
              <w:rPr>
                <w:rFonts w:ascii="Times New Roman" w:eastAsia="Times New Roman" w:hAnsi="Times New Roman" w:cs="Times New Roman"/>
                <w:b/>
                <w:color w:val="000000"/>
                <w:sz w:val="24"/>
              </w:rPr>
              <w:t xml:space="preserve">Обязательная часть </w:t>
            </w:r>
          </w:p>
        </w:tc>
      </w:tr>
      <w:tr w:rsidR="00BC69DB" w:rsidRPr="00BC69DB" w:rsidTr="00BC69DB">
        <w:trPr>
          <w:trHeight w:val="304"/>
        </w:trPr>
        <w:tc>
          <w:tcPr>
            <w:tcW w:w="4781" w:type="dxa"/>
            <w:vMerge w:val="restart"/>
            <w:tcBorders>
              <w:top w:val="single" w:sz="12" w:space="0" w:color="000000"/>
              <w:left w:val="single" w:sz="12" w:space="0" w:color="000000"/>
              <w:bottom w:val="single" w:sz="12" w:space="0" w:color="000000"/>
              <w:right w:val="single" w:sz="12" w:space="0" w:color="000000"/>
            </w:tcBorders>
          </w:tcPr>
          <w:p w:rsidR="00BC69DB" w:rsidRPr="00BC69DB" w:rsidRDefault="00BC69DB" w:rsidP="00BC69DB">
            <w:pPr>
              <w:spacing w:line="259" w:lineRule="auto"/>
              <w:ind w:left="11"/>
              <w:rPr>
                <w:rFonts w:ascii="Times New Roman" w:eastAsia="Times New Roman" w:hAnsi="Times New Roman" w:cs="Times New Roman"/>
                <w:color w:val="000000"/>
                <w:sz w:val="24"/>
              </w:rPr>
            </w:pPr>
            <w:r w:rsidRPr="00BC69DB">
              <w:rPr>
                <w:rFonts w:ascii="Times New Roman" w:eastAsia="Times New Roman" w:hAnsi="Times New Roman" w:cs="Times New Roman"/>
                <w:b/>
                <w:color w:val="000000"/>
                <w:sz w:val="24"/>
              </w:rPr>
              <w:t xml:space="preserve">Филология </w:t>
            </w:r>
          </w:p>
        </w:tc>
        <w:tc>
          <w:tcPr>
            <w:tcW w:w="3198" w:type="dxa"/>
            <w:tcBorders>
              <w:top w:val="single" w:sz="12" w:space="0" w:color="000000"/>
              <w:left w:val="single" w:sz="12" w:space="0" w:color="000000"/>
              <w:bottom w:val="single" w:sz="4" w:space="0" w:color="000000"/>
              <w:right w:val="single" w:sz="12" w:space="0" w:color="000000"/>
            </w:tcBorders>
          </w:tcPr>
          <w:p w:rsidR="00BC69DB" w:rsidRPr="00BC69DB" w:rsidRDefault="00BC69DB" w:rsidP="00BC69DB">
            <w:pPr>
              <w:spacing w:line="259" w:lineRule="auto"/>
              <w:ind w:left="17"/>
              <w:rPr>
                <w:rFonts w:ascii="Times New Roman" w:eastAsia="Times New Roman" w:hAnsi="Times New Roman" w:cs="Times New Roman"/>
                <w:color w:val="000000"/>
                <w:sz w:val="24"/>
              </w:rPr>
            </w:pPr>
            <w:r w:rsidRPr="00BC69DB">
              <w:rPr>
                <w:rFonts w:ascii="Times New Roman" w:eastAsia="Times New Roman" w:hAnsi="Times New Roman" w:cs="Times New Roman"/>
                <w:color w:val="000000"/>
                <w:sz w:val="24"/>
              </w:rPr>
              <w:t xml:space="preserve">Русский язык </w:t>
            </w:r>
          </w:p>
        </w:tc>
        <w:tc>
          <w:tcPr>
            <w:tcW w:w="2188" w:type="dxa"/>
            <w:tcBorders>
              <w:top w:val="single" w:sz="12" w:space="0" w:color="000000"/>
              <w:left w:val="single" w:sz="12" w:space="0" w:color="000000"/>
              <w:bottom w:val="single" w:sz="4" w:space="0" w:color="000000"/>
              <w:right w:val="single" w:sz="14" w:space="0" w:color="000000"/>
            </w:tcBorders>
          </w:tcPr>
          <w:p w:rsidR="00BC69DB" w:rsidRPr="00BC69DB" w:rsidRDefault="00BC69DB" w:rsidP="00BC69DB">
            <w:pPr>
              <w:spacing w:line="259" w:lineRule="auto"/>
              <w:ind w:right="6"/>
              <w:jc w:val="center"/>
              <w:rPr>
                <w:rFonts w:ascii="Times New Roman" w:eastAsia="Times New Roman" w:hAnsi="Times New Roman" w:cs="Times New Roman"/>
                <w:color w:val="000000"/>
                <w:sz w:val="24"/>
              </w:rPr>
            </w:pPr>
            <w:r w:rsidRPr="00BC69DB">
              <w:rPr>
                <w:rFonts w:ascii="Times New Roman" w:eastAsia="Times New Roman" w:hAnsi="Times New Roman" w:cs="Times New Roman"/>
                <w:color w:val="000000"/>
                <w:sz w:val="24"/>
              </w:rPr>
              <w:t xml:space="preserve">4 </w:t>
            </w:r>
          </w:p>
        </w:tc>
      </w:tr>
      <w:tr w:rsidR="00BC69DB" w:rsidRPr="00BC69DB" w:rsidTr="00BC69DB">
        <w:trPr>
          <w:trHeight w:val="292"/>
        </w:trPr>
        <w:tc>
          <w:tcPr>
            <w:tcW w:w="4781" w:type="dxa"/>
            <w:vMerge/>
            <w:tcBorders>
              <w:top w:val="nil"/>
              <w:left w:val="single" w:sz="12" w:space="0" w:color="000000"/>
              <w:bottom w:val="nil"/>
              <w:right w:val="single" w:sz="12" w:space="0" w:color="000000"/>
            </w:tcBorders>
            <w:vAlign w:val="center"/>
          </w:tcPr>
          <w:p w:rsidR="00BC69DB" w:rsidRPr="00BC69DB" w:rsidRDefault="00BC69DB" w:rsidP="00BC69DB">
            <w:pPr>
              <w:spacing w:after="160" w:line="259" w:lineRule="auto"/>
              <w:rPr>
                <w:rFonts w:ascii="Times New Roman" w:eastAsia="Times New Roman" w:hAnsi="Times New Roman" w:cs="Times New Roman"/>
                <w:color w:val="000000"/>
                <w:sz w:val="24"/>
              </w:rPr>
            </w:pPr>
          </w:p>
        </w:tc>
        <w:tc>
          <w:tcPr>
            <w:tcW w:w="3198" w:type="dxa"/>
            <w:tcBorders>
              <w:top w:val="single" w:sz="4" w:space="0" w:color="000000"/>
              <w:left w:val="single" w:sz="12" w:space="0" w:color="000000"/>
              <w:bottom w:val="single" w:sz="4" w:space="0" w:color="000000"/>
              <w:right w:val="single" w:sz="12" w:space="0" w:color="000000"/>
            </w:tcBorders>
          </w:tcPr>
          <w:p w:rsidR="00BC69DB" w:rsidRPr="00BC69DB" w:rsidRDefault="00BC69DB" w:rsidP="00BC69DB">
            <w:pPr>
              <w:spacing w:line="259" w:lineRule="auto"/>
              <w:ind w:left="17"/>
              <w:rPr>
                <w:rFonts w:ascii="Times New Roman" w:eastAsia="Times New Roman" w:hAnsi="Times New Roman" w:cs="Times New Roman"/>
                <w:color w:val="000000"/>
                <w:sz w:val="24"/>
              </w:rPr>
            </w:pPr>
            <w:r w:rsidRPr="00BC69DB">
              <w:rPr>
                <w:rFonts w:ascii="Times New Roman" w:eastAsia="Times New Roman" w:hAnsi="Times New Roman" w:cs="Times New Roman"/>
                <w:color w:val="000000"/>
                <w:sz w:val="24"/>
              </w:rPr>
              <w:t xml:space="preserve">Литературное чтение </w:t>
            </w:r>
          </w:p>
        </w:tc>
        <w:tc>
          <w:tcPr>
            <w:tcW w:w="2188" w:type="dxa"/>
            <w:tcBorders>
              <w:top w:val="single" w:sz="4" w:space="0" w:color="000000"/>
              <w:left w:val="single" w:sz="12" w:space="0" w:color="000000"/>
              <w:bottom w:val="single" w:sz="4" w:space="0" w:color="000000"/>
              <w:right w:val="single" w:sz="14" w:space="0" w:color="000000"/>
            </w:tcBorders>
          </w:tcPr>
          <w:p w:rsidR="00BC69DB" w:rsidRPr="00BC69DB" w:rsidRDefault="00BC69DB" w:rsidP="00BC69DB">
            <w:pPr>
              <w:spacing w:line="259" w:lineRule="auto"/>
              <w:ind w:right="6"/>
              <w:jc w:val="center"/>
              <w:rPr>
                <w:rFonts w:ascii="Times New Roman" w:eastAsia="Times New Roman" w:hAnsi="Times New Roman" w:cs="Times New Roman"/>
                <w:color w:val="000000"/>
                <w:sz w:val="24"/>
              </w:rPr>
            </w:pPr>
            <w:r w:rsidRPr="00BC69DB">
              <w:rPr>
                <w:rFonts w:ascii="Times New Roman" w:eastAsia="Times New Roman" w:hAnsi="Times New Roman" w:cs="Times New Roman"/>
                <w:color w:val="000000"/>
                <w:sz w:val="24"/>
              </w:rPr>
              <w:t xml:space="preserve">4 </w:t>
            </w:r>
          </w:p>
        </w:tc>
      </w:tr>
      <w:tr w:rsidR="00BC69DB" w:rsidRPr="00BC69DB" w:rsidTr="00BC69DB">
        <w:trPr>
          <w:trHeight w:val="301"/>
        </w:trPr>
        <w:tc>
          <w:tcPr>
            <w:tcW w:w="4781" w:type="dxa"/>
            <w:vMerge/>
            <w:tcBorders>
              <w:top w:val="nil"/>
              <w:left w:val="single" w:sz="12" w:space="0" w:color="000000"/>
              <w:bottom w:val="single" w:sz="12" w:space="0" w:color="000000"/>
              <w:right w:val="single" w:sz="12" w:space="0" w:color="000000"/>
            </w:tcBorders>
            <w:vAlign w:val="bottom"/>
          </w:tcPr>
          <w:p w:rsidR="00BC69DB" w:rsidRPr="00BC69DB" w:rsidRDefault="00BC69DB" w:rsidP="00BC69DB">
            <w:pPr>
              <w:spacing w:after="160" w:line="259" w:lineRule="auto"/>
              <w:rPr>
                <w:rFonts w:ascii="Times New Roman" w:eastAsia="Times New Roman" w:hAnsi="Times New Roman" w:cs="Times New Roman"/>
                <w:color w:val="000000"/>
                <w:sz w:val="24"/>
              </w:rPr>
            </w:pPr>
          </w:p>
        </w:tc>
        <w:tc>
          <w:tcPr>
            <w:tcW w:w="3198" w:type="dxa"/>
            <w:tcBorders>
              <w:top w:val="single" w:sz="4" w:space="0" w:color="000000"/>
              <w:left w:val="single" w:sz="12" w:space="0" w:color="000000"/>
              <w:bottom w:val="single" w:sz="12" w:space="0" w:color="000000"/>
              <w:right w:val="single" w:sz="12" w:space="0" w:color="000000"/>
            </w:tcBorders>
          </w:tcPr>
          <w:p w:rsidR="00BC69DB" w:rsidRPr="00BC69DB" w:rsidRDefault="00BC69DB" w:rsidP="00BC69DB">
            <w:pPr>
              <w:spacing w:line="259" w:lineRule="auto"/>
              <w:ind w:left="17"/>
              <w:rPr>
                <w:rFonts w:ascii="Times New Roman" w:eastAsia="Times New Roman" w:hAnsi="Times New Roman" w:cs="Times New Roman"/>
                <w:color w:val="000000"/>
                <w:sz w:val="24"/>
              </w:rPr>
            </w:pPr>
            <w:r w:rsidRPr="00BC69DB">
              <w:rPr>
                <w:rFonts w:ascii="Times New Roman" w:eastAsia="Times New Roman" w:hAnsi="Times New Roman" w:cs="Times New Roman"/>
                <w:color w:val="000000"/>
                <w:sz w:val="24"/>
              </w:rPr>
              <w:t xml:space="preserve">Английский язык </w:t>
            </w:r>
          </w:p>
        </w:tc>
        <w:tc>
          <w:tcPr>
            <w:tcW w:w="2188" w:type="dxa"/>
            <w:tcBorders>
              <w:top w:val="single" w:sz="4" w:space="0" w:color="000000"/>
              <w:left w:val="single" w:sz="12" w:space="0" w:color="000000"/>
              <w:bottom w:val="single" w:sz="12" w:space="0" w:color="000000"/>
              <w:right w:val="single" w:sz="14" w:space="0" w:color="000000"/>
            </w:tcBorders>
          </w:tcPr>
          <w:p w:rsidR="00BC69DB" w:rsidRPr="00BC69DB" w:rsidRDefault="00BC69DB" w:rsidP="00BC69DB">
            <w:pPr>
              <w:spacing w:line="259" w:lineRule="auto"/>
              <w:ind w:right="6"/>
              <w:jc w:val="center"/>
              <w:rPr>
                <w:rFonts w:ascii="Times New Roman" w:eastAsia="Times New Roman" w:hAnsi="Times New Roman" w:cs="Times New Roman"/>
                <w:color w:val="000000"/>
                <w:sz w:val="24"/>
              </w:rPr>
            </w:pPr>
            <w:r w:rsidRPr="00BC69DB">
              <w:rPr>
                <w:rFonts w:ascii="Times New Roman" w:eastAsia="Times New Roman" w:hAnsi="Times New Roman" w:cs="Times New Roman"/>
                <w:color w:val="000000"/>
                <w:sz w:val="24"/>
              </w:rPr>
              <w:t xml:space="preserve">2 </w:t>
            </w:r>
          </w:p>
        </w:tc>
      </w:tr>
      <w:tr w:rsidR="00BC69DB" w:rsidRPr="00BC69DB" w:rsidTr="00BC69DB">
        <w:trPr>
          <w:trHeight w:val="313"/>
        </w:trPr>
        <w:tc>
          <w:tcPr>
            <w:tcW w:w="4781" w:type="dxa"/>
            <w:tcBorders>
              <w:top w:val="single" w:sz="12" w:space="0" w:color="000000"/>
              <w:left w:val="single" w:sz="12" w:space="0" w:color="000000"/>
              <w:bottom w:val="single" w:sz="12" w:space="0" w:color="000000"/>
              <w:right w:val="single" w:sz="12" w:space="0" w:color="000000"/>
            </w:tcBorders>
          </w:tcPr>
          <w:p w:rsidR="00BC69DB" w:rsidRPr="00BC69DB" w:rsidRDefault="00BC69DB" w:rsidP="00BC69DB">
            <w:pPr>
              <w:spacing w:line="259" w:lineRule="auto"/>
              <w:ind w:left="11"/>
              <w:rPr>
                <w:rFonts w:ascii="Times New Roman" w:eastAsia="Times New Roman" w:hAnsi="Times New Roman" w:cs="Times New Roman"/>
                <w:color w:val="000000"/>
                <w:sz w:val="24"/>
              </w:rPr>
            </w:pPr>
            <w:r w:rsidRPr="00BC69DB">
              <w:rPr>
                <w:rFonts w:ascii="Times New Roman" w:eastAsia="Times New Roman" w:hAnsi="Times New Roman" w:cs="Times New Roman"/>
                <w:b/>
                <w:color w:val="000000"/>
                <w:sz w:val="24"/>
              </w:rPr>
              <w:t xml:space="preserve">Математика и информатика </w:t>
            </w:r>
          </w:p>
        </w:tc>
        <w:tc>
          <w:tcPr>
            <w:tcW w:w="3198" w:type="dxa"/>
            <w:tcBorders>
              <w:top w:val="single" w:sz="12" w:space="0" w:color="000000"/>
              <w:left w:val="single" w:sz="12" w:space="0" w:color="000000"/>
              <w:bottom w:val="single" w:sz="12" w:space="0" w:color="000000"/>
              <w:right w:val="single" w:sz="12" w:space="0" w:color="000000"/>
            </w:tcBorders>
          </w:tcPr>
          <w:p w:rsidR="00BC69DB" w:rsidRPr="00BC69DB" w:rsidRDefault="00BC69DB" w:rsidP="00BC69DB">
            <w:pPr>
              <w:spacing w:line="259" w:lineRule="auto"/>
              <w:ind w:left="17"/>
              <w:rPr>
                <w:rFonts w:ascii="Times New Roman" w:eastAsia="Times New Roman" w:hAnsi="Times New Roman" w:cs="Times New Roman"/>
                <w:color w:val="000000"/>
                <w:sz w:val="24"/>
              </w:rPr>
            </w:pPr>
            <w:r w:rsidRPr="00BC69DB">
              <w:rPr>
                <w:rFonts w:ascii="Times New Roman" w:eastAsia="Times New Roman" w:hAnsi="Times New Roman" w:cs="Times New Roman"/>
                <w:color w:val="000000"/>
                <w:sz w:val="24"/>
              </w:rPr>
              <w:t xml:space="preserve">Математика </w:t>
            </w:r>
          </w:p>
        </w:tc>
        <w:tc>
          <w:tcPr>
            <w:tcW w:w="2188" w:type="dxa"/>
            <w:tcBorders>
              <w:top w:val="single" w:sz="12" w:space="0" w:color="000000"/>
              <w:left w:val="single" w:sz="12" w:space="0" w:color="000000"/>
              <w:bottom w:val="single" w:sz="12" w:space="0" w:color="000000"/>
              <w:right w:val="single" w:sz="14" w:space="0" w:color="000000"/>
            </w:tcBorders>
          </w:tcPr>
          <w:p w:rsidR="00BC69DB" w:rsidRPr="00BC69DB" w:rsidRDefault="00BC69DB" w:rsidP="00BC69DB">
            <w:pPr>
              <w:spacing w:line="259" w:lineRule="auto"/>
              <w:ind w:right="6"/>
              <w:jc w:val="center"/>
              <w:rPr>
                <w:rFonts w:ascii="Times New Roman" w:eastAsia="Times New Roman" w:hAnsi="Times New Roman" w:cs="Times New Roman"/>
                <w:color w:val="000000"/>
                <w:sz w:val="24"/>
              </w:rPr>
            </w:pPr>
            <w:r w:rsidRPr="00BC69DB">
              <w:rPr>
                <w:rFonts w:ascii="Times New Roman" w:eastAsia="Times New Roman" w:hAnsi="Times New Roman" w:cs="Times New Roman"/>
                <w:color w:val="000000"/>
                <w:sz w:val="24"/>
              </w:rPr>
              <w:t xml:space="preserve">4 </w:t>
            </w:r>
          </w:p>
        </w:tc>
      </w:tr>
      <w:tr w:rsidR="00BC69DB" w:rsidRPr="00BC69DB" w:rsidTr="00BC69DB">
        <w:trPr>
          <w:trHeight w:val="311"/>
        </w:trPr>
        <w:tc>
          <w:tcPr>
            <w:tcW w:w="4781" w:type="dxa"/>
            <w:tcBorders>
              <w:top w:val="single" w:sz="12" w:space="0" w:color="000000"/>
              <w:left w:val="single" w:sz="12" w:space="0" w:color="000000"/>
              <w:bottom w:val="single" w:sz="12" w:space="0" w:color="000000"/>
              <w:right w:val="single" w:sz="12" w:space="0" w:color="000000"/>
            </w:tcBorders>
          </w:tcPr>
          <w:p w:rsidR="00BC69DB" w:rsidRPr="00BC69DB" w:rsidRDefault="00BC69DB" w:rsidP="00BC69DB">
            <w:pPr>
              <w:spacing w:line="259" w:lineRule="auto"/>
              <w:ind w:left="11"/>
              <w:rPr>
                <w:rFonts w:ascii="Times New Roman" w:eastAsia="Times New Roman" w:hAnsi="Times New Roman" w:cs="Times New Roman"/>
                <w:color w:val="000000"/>
                <w:sz w:val="24"/>
              </w:rPr>
            </w:pPr>
            <w:r w:rsidRPr="00BC69DB">
              <w:rPr>
                <w:rFonts w:ascii="Times New Roman" w:eastAsia="Times New Roman" w:hAnsi="Times New Roman" w:cs="Times New Roman"/>
                <w:b/>
                <w:color w:val="000000"/>
                <w:sz w:val="24"/>
              </w:rPr>
              <w:t>Обществознание и естествознание</w:t>
            </w:r>
            <w:r w:rsidRPr="00BC69DB">
              <w:rPr>
                <w:rFonts w:ascii="Times New Roman" w:eastAsia="Times New Roman" w:hAnsi="Times New Roman" w:cs="Times New Roman"/>
                <w:color w:val="000000"/>
                <w:sz w:val="24"/>
              </w:rPr>
              <w:t xml:space="preserve"> </w:t>
            </w:r>
          </w:p>
        </w:tc>
        <w:tc>
          <w:tcPr>
            <w:tcW w:w="3198" w:type="dxa"/>
            <w:tcBorders>
              <w:top w:val="single" w:sz="12" w:space="0" w:color="000000"/>
              <w:left w:val="single" w:sz="12" w:space="0" w:color="000000"/>
              <w:bottom w:val="single" w:sz="12" w:space="0" w:color="000000"/>
              <w:right w:val="single" w:sz="12" w:space="0" w:color="000000"/>
            </w:tcBorders>
          </w:tcPr>
          <w:p w:rsidR="00BC69DB" w:rsidRPr="00BC69DB" w:rsidRDefault="00BC69DB" w:rsidP="00BC69DB">
            <w:pPr>
              <w:spacing w:line="259" w:lineRule="auto"/>
              <w:ind w:left="17"/>
              <w:rPr>
                <w:rFonts w:ascii="Times New Roman" w:eastAsia="Times New Roman" w:hAnsi="Times New Roman" w:cs="Times New Roman"/>
                <w:color w:val="000000"/>
                <w:sz w:val="24"/>
              </w:rPr>
            </w:pPr>
            <w:r w:rsidRPr="00BC69DB">
              <w:rPr>
                <w:rFonts w:ascii="Times New Roman" w:eastAsia="Times New Roman" w:hAnsi="Times New Roman" w:cs="Times New Roman"/>
                <w:color w:val="000000"/>
                <w:sz w:val="24"/>
              </w:rPr>
              <w:t xml:space="preserve">Окружающий мир </w:t>
            </w:r>
          </w:p>
        </w:tc>
        <w:tc>
          <w:tcPr>
            <w:tcW w:w="2188" w:type="dxa"/>
            <w:tcBorders>
              <w:top w:val="single" w:sz="12" w:space="0" w:color="000000"/>
              <w:left w:val="single" w:sz="12" w:space="0" w:color="000000"/>
              <w:bottom w:val="single" w:sz="12" w:space="0" w:color="000000"/>
              <w:right w:val="single" w:sz="14" w:space="0" w:color="000000"/>
            </w:tcBorders>
          </w:tcPr>
          <w:p w:rsidR="00BC69DB" w:rsidRPr="00BC69DB" w:rsidRDefault="00BC69DB" w:rsidP="00BC69DB">
            <w:pPr>
              <w:spacing w:line="259" w:lineRule="auto"/>
              <w:ind w:right="6"/>
              <w:jc w:val="center"/>
              <w:rPr>
                <w:rFonts w:ascii="Times New Roman" w:eastAsia="Times New Roman" w:hAnsi="Times New Roman" w:cs="Times New Roman"/>
                <w:color w:val="000000"/>
                <w:sz w:val="24"/>
              </w:rPr>
            </w:pPr>
            <w:r w:rsidRPr="00BC69DB">
              <w:rPr>
                <w:rFonts w:ascii="Times New Roman" w:eastAsia="Times New Roman" w:hAnsi="Times New Roman" w:cs="Times New Roman"/>
                <w:color w:val="000000"/>
                <w:sz w:val="24"/>
              </w:rPr>
              <w:t xml:space="preserve">2 </w:t>
            </w:r>
          </w:p>
        </w:tc>
      </w:tr>
      <w:tr w:rsidR="00BC69DB" w:rsidRPr="00BC69DB" w:rsidTr="00BC69DB">
        <w:trPr>
          <w:trHeight w:val="304"/>
        </w:trPr>
        <w:tc>
          <w:tcPr>
            <w:tcW w:w="4781" w:type="dxa"/>
            <w:vMerge w:val="restart"/>
            <w:tcBorders>
              <w:top w:val="single" w:sz="12" w:space="0" w:color="000000"/>
              <w:left w:val="single" w:sz="12" w:space="0" w:color="000000"/>
              <w:bottom w:val="single" w:sz="12" w:space="0" w:color="000000"/>
              <w:right w:val="single" w:sz="12" w:space="0" w:color="000000"/>
            </w:tcBorders>
          </w:tcPr>
          <w:p w:rsidR="00BC69DB" w:rsidRPr="00BC69DB" w:rsidRDefault="00BC69DB" w:rsidP="00BC69DB">
            <w:pPr>
              <w:spacing w:line="259" w:lineRule="auto"/>
              <w:ind w:left="11"/>
              <w:rPr>
                <w:rFonts w:ascii="Times New Roman" w:eastAsia="Times New Roman" w:hAnsi="Times New Roman" w:cs="Times New Roman"/>
                <w:color w:val="000000"/>
                <w:sz w:val="24"/>
              </w:rPr>
            </w:pPr>
            <w:r w:rsidRPr="00BC69DB">
              <w:rPr>
                <w:rFonts w:ascii="Times New Roman" w:eastAsia="Times New Roman" w:hAnsi="Times New Roman" w:cs="Times New Roman"/>
                <w:b/>
                <w:color w:val="000000"/>
                <w:sz w:val="24"/>
              </w:rPr>
              <w:t xml:space="preserve">Искусство </w:t>
            </w:r>
          </w:p>
        </w:tc>
        <w:tc>
          <w:tcPr>
            <w:tcW w:w="3198" w:type="dxa"/>
            <w:tcBorders>
              <w:top w:val="single" w:sz="12" w:space="0" w:color="000000"/>
              <w:left w:val="single" w:sz="12" w:space="0" w:color="000000"/>
              <w:bottom w:val="single" w:sz="4" w:space="0" w:color="000000"/>
              <w:right w:val="single" w:sz="12" w:space="0" w:color="000000"/>
            </w:tcBorders>
          </w:tcPr>
          <w:p w:rsidR="00BC69DB" w:rsidRPr="00BC69DB" w:rsidRDefault="00BC69DB" w:rsidP="00BC69DB">
            <w:pPr>
              <w:spacing w:line="259" w:lineRule="auto"/>
              <w:ind w:left="17"/>
              <w:rPr>
                <w:rFonts w:ascii="Times New Roman" w:eastAsia="Times New Roman" w:hAnsi="Times New Roman" w:cs="Times New Roman"/>
                <w:color w:val="000000"/>
                <w:sz w:val="24"/>
              </w:rPr>
            </w:pPr>
            <w:r w:rsidRPr="00BC69DB">
              <w:rPr>
                <w:rFonts w:ascii="Times New Roman" w:eastAsia="Times New Roman" w:hAnsi="Times New Roman" w:cs="Times New Roman"/>
                <w:color w:val="000000"/>
                <w:sz w:val="24"/>
              </w:rPr>
              <w:t xml:space="preserve">Музыка </w:t>
            </w:r>
          </w:p>
        </w:tc>
        <w:tc>
          <w:tcPr>
            <w:tcW w:w="2188" w:type="dxa"/>
            <w:tcBorders>
              <w:top w:val="single" w:sz="12" w:space="0" w:color="000000"/>
              <w:left w:val="single" w:sz="12" w:space="0" w:color="000000"/>
              <w:bottom w:val="single" w:sz="4" w:space="0" w:color="000000"/>
              <w:right w:val="single" w:sz="14" w:space="0" w:color="000000"/>
            </w:tcBorders>
          </w:tcPr>
          <w:p w:rsidR="00BC69DB" w:rsidRPr="00BC69DB" w:rsidRDefault="00BC69DB" w:rsidP="00BC69DB">
            <w:pPr>
              <w:spacing w:line="259" w:lineRule="auto"/>
              <w:ind w:right="6"/>
              <w:jc w:val="center"/>
              <w:rPr>
                <w:rFonts w:ascii="Times New Roman" w:eastAsia="Times New Roman" w:hAnsi="Times New Roman" w:cs="Times New Roman"/>
                <w:color w:val="000000"/>
                <w:sz w:val="24"/>
              </w:rPr>
            </w:pPr>
            <w:r w:rsidRPr="00BC69DB">
              <w:rPr>
                <w:rFonts w:ascii="Times New Roman" w:eastAsia="Times New Roman" w:hAnsi="Times New Roman" w:cs="Times New Roman"/>
                <w:color w:val="000000"/>
                <w:sz w:val="24"/>
              </w:rPr>
              <w:t xml:space="preserve">1 </w:t>
            </w:r>
          </w:p>
        </w:tc>
      </w:tr>
      <w:tr w:rsidR="00BC69DB" w:rsidRPr="00BC69DB" w:rsidTr="00BC69DB">
        <w:trPr>
          <w:trHeight w:val="301"/>
        </w:trPr>
        <w:tc>
          <w:tcPr>
            <w:tcW w:w="4781" w:type="dxa"/>
            <w:vMerge/>
            <w:tcBorders>
              <w:top w:val="nil"/>
              <w:left w:val="single" w:sz="12" w:space="0" w:color="000000"/>
              <w:bottom w:val="single" w:sz="12" w:space="0" w:color="000000"/>
              <w:right w:val="single" w:sz="12" w:space="0" w:color="000000"/>
            </w:tcBorders>
            <w:vAlign w:val="center"/>
          </w:tcPr>
          <w:p w:rsidR="00BC69DB" w:rsidRPr="00BC69DB" w:rsidRDefault="00BC69DB" w:rsidP="00BC69DB">
            <w:pPr>
              <w:spacing w:after="160" w:line="259" w:lineRule="auto"/>
              <w:rPr>
                <w:rFonts w:ascii="Times New Roman" w:eastAsia="Times New Roman" w:hAnsi="Times New Roman" w:cs="Times New Roman"/>
                <w:color w:val="000000"/>
                <w:sz w:val="24"/>
              </w:rPr>
            </w:pPr>
          </w:p>
        </w:tc>
        <w:tc>
          <w:tcPr>
            <w:tcW w:w="3198" w:type="dxa"/>
            <w:tcBorders>
              <w:top w:val="single" w:sz="4" w:space="0" w:color="000000"/>
              <w:left w:val="single" w:sz="12" w:space="0" w:color="000000"/>
              <w:bottom w:val="single" w:sz="12" w:space="0" w:color="000000"/>
              <w:right w:val="single" w:sz="12" w:space="0" w:color="000000"/>
            </w:tcBorders>
          </w:tcPr>
          <w:p w:rsidR="00BC69DB" w:rsidRPr="00BC69DB" w:rsidRDefault="00BC69DB" w:rsidP="00BC69DB">
            <w:pPr>
              <w:spacing w:line="259" w:lineRule="auto"/>
              <w:ind w:left="17"/>
              <w:rPr>
                <w:rFonts w:ascii="Times New Roman" w:eastAsia="Times New Roman" w:hAnsi="Times New Roman" w:cs="Times New Roman"/>
                <w:color w:val="000000"/>
                <w:sz w:val="24"/>
              </w:rPr>
            </w:pPr>
            <w:r w:rsidRPr="00BC69DB">
              <w:rPr>
                <w:rFonts w:ascii="Times New Roman" w:eastAsia="Times New Roman" w:hAnsi="Times New Roman" w:cs="Times New Roman"/>
                <w:color w:val="000000"/>
                <w:sz w:val="24"/>
              </w:rPr>
              <w:t xml:space="preserve">Изобразительное искусство </w:t>
            </w:r>
          </w:p>
        </w:tc>
        <w:tc>
          <w:tcPr>
            <w:tcW w:w="2188" w:type="dxa"/>
            <w:tcBorders>
              <w:top w:val="single" w:sz="4" w:space="0" w:color="000000"/>
              <w:left w:val="single" w:sz="12" w:space="0" w:color="000000"/>
              <w:bottom w:val="single" w:sz="12" w:space="0" w:color="000000"/>
              <w:right w:val="single" w:sz="14" w:space="0" w:color="000000"/>
            </w:tcBorders>
          </w:tcPr>
          <w:p w:rsidR="00BC69DB" w:rsidRPr="00BC69DB" w:rsidRDefault="00BC69DB" w:rsidP="00BC69DB">
            <w:pPr>
              <w:spacing w:line="259" w:lineRule="auto"/>
              <w:ind w:right="6"/>
              <w:jc w:val="center"/>
              <w:rPr>
                <w:rFonts w:ascii="Times New Roman" w:eastAsia="Times New Roman" w:hAnsi="Times New Roman" w:cs="Times New Roman"/>
                <w:color w:val="000000"/>
                <w:sz w:val="24"/>
              </w:rPr>
            </w:pPr>
            <w:r w:rsidRPr="00BC69DB">
              <w:rPr>
                <w:rFonts w:ascii="Times New Roman" w:eastAsia="Times New Roman" w:hAnsi="Times New Roman" w:cs="Times New Roman"/>
                <w:color w:val="000000"/>
                <w:sz w:val="24"/>
              </w:rPr>
              <w:t xml:space="preserve">1 </w:t>
            </w:r>
          </w:p>
        </w:tc>
      </w:tr>
      <w:tr w:rsidR="00BC69DB" w:rsidRPr="00BC69DB" w:rsidTr="00BC69DB">
        <w:trPr>
          <w:trHeight w:val="311"/>
        </w:trPr>
        <w:tc>
          <w:tcPr>
            <w:tcW w:w="4781" w:type="dxa"/>
            <w:tcBorders>
              <w:top w:val="single" w:sz="12" w:space="0" w:color="000000"/>
              <w:left w:val="single" w:sz="12" w:space="0" w:color="000000"/>
              <w:bottom w:val="single" w:sz="12" w:space="0" w:color="000000"/>
              <w:right w:val="single" w:sz="12" w:space="0" w:color="000000"/>
            </w:tcBorders>
          </w:tcPr>
          <w:p w:rsidR="00BC69DB" w:rsidRPr="00BC69DB" w:rsidRDefault="00BC69DB" w:rsidP="00BC69DB">
            <w:pPr>
              <w:spacing w:line="259" w:lineRule="auto"/>
              <w:ind w:left="11"/>
              <w:rPr>
                <w:rFonts w:ascii="Times New Roman" w:eastAsia="Times New Roman" w:hAnsi="Times New Roman" w:cs="Times New Roman"/>
                <w:color w:val="000000"/>
                <w:sz w:val="24"/>
              </w:rPr>
            </w:pPr>
            <w:r w:rsidRPr="00BC69DB">
              <w:rPr>
                <w:rFonts w:ascii="Times New Roman" w:eastAsia="Times New Roman" w:hAnsi="Times New Roman" w:cs="Times New Roman"/>
                <w:b/>
                <w:color w:val="000000"/>
                <w:sz w:val="24"/>
              </w:rPr>
              <w:t xml:space="preserve">Технология </w:t>
            </w:r>
          </w:p>
        </w:tc>
        <w:tc>
          <w:tcPr>
            <w:tcW w:w="3198" w:type="dxa"/>
            <w:tcBorders>
              <w:top w:val="single" w:sz="12" w:space="0" w:color="000000"/>
              <w:left w:val="single" w:sz="12" w:space="0" w:color="000000"/>
              <w:bottom w:val="single" w:sz="12" w:space="0" w:color="000000"/>
              <w:right w:val="single" w:sz="12" w:space="0" w:color="000000"/>
            </w:tcBorders>
          </w:tcPr>
          <w:p w:rsidR="00BC69DB" w:rsidRPr="00BC69DB" w:rsidRDefault="00BC69DB" w:rsidP="00BC69DB">
            <w:pPr>
              <w:spacing w:line="259" w:lineRule="auto"/>
              <w:ind w:left="17"/>
              <w:rPr>
                <w:rFonts w:ascii="Times New Roman" w:eastAsia="Times New Roman" w:hAnsi="Times New Roman" w:cs="Times New Roman"/>
                <w:color w:val="000000"/>
                <w:sz w:val="24"/>
              </w:rPr>
            </w:pPr>
            <w:r w:rsidRPr="00BC69DB">
              <w:rPr>
                <w:rFonts w:ascii="Times New Roman" w:eastAsia="Times New Roman" w:hAnsi="Times New Roman" w:cs="Times New Roman"/>
                <w:color w:val="000000"/>
                <w:sz w:val="24"/>
              </w:rPr>
              <w:t xml:space="preserve">Технология  </w:t>
            </w:r>
          </w:p>
        </w:tc>
        <w:tc>
          <w:tcPr>
            <w:tcW w:w="2188" w:type="dxa"/>
            <w:tcBorders>
              <w:top w:val="single" w:sz="12" w:space="0" w:color="000000"/>
              <w:left w:val="single" w:sz="12" w:space="0" w:color="000000"/>
              <w:bottom w:val="single" w:sz="12" w:space="0" w:color="000000"/>
              <w:right w:val="single" w:sz="14" w:space="0" w:color="000000"/>
            </w:tcBorders>
          </w:tcPr>
          <w:p w:rsidR="00BC69DB" w:rsidRPr="00BC69DB" w:rsidRDefault="00BC69DB" w:rsidP="00BC69DB">
            <w:pPr>
              <w:spacing w:line="259" w:lineRule="auto"/>
              <w:ind w:right="6"/>
              <w:jc w:val="center"/>
              <w:rPr>
                <w:rFonts w:ascii="Times New Roman" w:eastAsia="Times New Roman" w:hAnsi="Times New Roman" w:cs="Times New Roman"/>
                <w:color w:val="000000"/>
                <w:sz w:val="24"/>
              </w:rPr>
            </w:pPr>
            <w:r w:rsidRPr="00BC69DB">
              <w:rPr>
                <w:rFonts w:ascii="Times New Roman" w:eastAsia="Times New Roman" w:hAnsi="Times New Roman" w:cs="Times New Roman"/>
                <w:color w:val="000000"/>
                <w:sz w:val="24"/>
              </w:rPr>
              <w:t xml:space="preserve">1 </w:t>
            </w:r>
          </w:p>
        </w:tc>
      </w:tr>
      <w:tr w:rsidR="00BC69DB" w:rsidRPr="00BC69DB" w:rsidTr="00BC69DB">
        <w:trPr>
          <w:trHeight w:val="313"/>
        </w:trPr>
        <w:tc>
          <w:tcPr>
            <w:tcW w:w="4781" w:type="dxa"/>
            <w:tcBorders>
              <w:top w:val="single" w:sz="12" w:space="0" w:color="000000"/>
              <w:left w:val="single" w:sz="12" w:space="0" w:color="000000"/>
              <w:bottom w:val="single" w:sz="12" w:space="0" w:color="000000"/>
              <w:right w:val="single" w:sz="12" w:space="0" w:color="000000"/>
            </w:tcBorders>
          </w:tcPr>
          <w:p w:rsidR="00BC69DB" w:rsidRPr="00BC69DB" w:rsidRDefault="00BC69DB" w:rsidP="00BC69DB">
            <w:pPr>
              <w:spacing w:line="259" w:lineRule="auto"/>
              <w:ind w:left="11"/>
              <w:rPr>
                <w:rFonts w:ascii="Times New Roman" w:eastAsia="Times New Roman" w:hAnsi="Times New Roman" w:cs="Times New Roman"/>
                <w:color w:val="000000"/>
                <w:sz w:val="24"/>
              </w:rPr>
            </w:pPr>
            <w:r w:rsidRPr="00BC69DB">
              <w:rPr>
                <w:rFonts w:ascii="Times New Roman" w:eastAsia="Times New Roman" w:hAnsi="Times New Roman" w:cs="Times New Roman"/>
                <w:b/>
                <w:color w:val="000000"/>
                <w:sz w:val="24"/>
              </w:rPr>
              <w:lastRenderedPageBreak/>
              <w:t xml:space="preserve">Физическая культура </w:t>
            </w:r>
          </w:p>
        </w:tc>
        <w:tc>
          <w:tcPr>
            <w:tcW w:w="3198" w:type="dxa"/>
            <w:tcBorders>
              <w:top w:val="single" w:sz="12" w:space="0" w:color="000000"/>
              <w:left w:val="single" w:sz="12" w:space="0" w:color="000000"/>
              <w:bottom w:val="single" w:sz="12" w:space="0" w:color="000000"/>
              <w:right w:val="single" w:sz="12" w:space="0" w:color="000000"/>
            </w:tcBorders>
          </w:tcPr>
          <w:p w:rsidR="00BC69DB" w:rsidRPr="00BC69DB" w:rsidRDefault="00BC69DB" w:rsidP="00BC69DB">
            <w:pPr>
              <w:spacing w:line="259" w:lineRule="auto"/>
              <w:ind w:left="17"/>
              <w:rPr>
                <w:rFonts w:ascii="Times New Roman" w:eastAsia="Times New Roman" w:hAnsi="Times New Roman" w:cs="Times New Roman"/>
                <w:color w:val="000000"/>
                <w:sz w:val="24"/>
              </w:rPr>
            </w:pPr>
            <w:r w:rsidRPr="00BC69DB">
              <w:rPr>
                <w:rFonts w:ascii="Times New Roman" w:eastAsia="Times New Roman" w:hAnsi="Times New Roman" w:cs="Times New Roman"/>
                <w:color w:val="000000"/>
                <w:sz w:val="24"/>
              </w:rPr>
              <w:t xml:space="preserve">Физическая культура  </w:t>
            </w:r>
          </w:p>
        </w:tc>
        <w:tc>
          <w:tcPr>
            <w:tcW w:w="2188" w:type="dxa"/>
            <w:tcBorders>
              <w:top w:val="single" w:sz="12" w:space="0" w:color="000000"/>
              <w:left w:val="single" w:sz="12" w:space="0" w:color="000000"/>
              <w:bottom w:val="single" w:sz="12" w:space="0" w:color="000000"/>
              <w:right w:val="single" w:sz="14" w:space="0" w:color="000000"/>
            </w:tcBorders>
          </w:tcPr>
          <w:p w:rsidR="00BC69DB" w:rsidRPr="00BC69DB" w:rsidRDefault="00BC69DB" w:rsidP="00BC69DB">
            <w:pPr>
              <w:spacing w:line="259" w:lineRule="auto"/>
              <w:ind w:right="6"/>
              <w:jc w:val="center"/>
              <w:rPr>
                <w:rFonts w:ascii="Times New Roman" w:eastAsia="Times New Roman" w:hAnsi="Times New Roman" w:cs="Times New Roman"/>
                <w:color w:val="000000"/>
                <w:sz w:val="24"/>
              </w:rPr>
            </w:pPr>
            <w:r w:rsidRPr="00BC69DB">
              <w:rPr>
                <w:rFonts w:ascii="Times New Roman" w:eastAsia="Times New Roman" w:hAnsi="Times New Roman" w:cs="Times New Roman"/>
                <w:color w:val="000000"/>
                <w:sz w:val="24"/>
              </w:rPr>
              <w:t xml:space="preserve">3 </w:t>
            </w:r>
          </w:p>
        </w:tc>
      </w:tr>
      <w:tr w:rsidR="00BC69DB" w:rsidRPr="00BC69DB" w:rsidTr="00BC69DB">
        <w:trPr>
          <w:trHeight w:val="311"/>
        </w:trPr>
        <w:tc>
          <w:tcPr>
            <w:tcW w:w="7979" w:type="dxa"/>
            <w:gridSpan w:val="2"/>
            <w:tcBorders>
              <w:top w:val="single" w:sz="12" w:space="0" w:color="000000"/>
              <w:left w:val="single" w:sz="12" w:space="0" w:color="000000"/>
              <w:bottom w:val="single" w:sz="12" w:space="0" w:color="000000"/>
              <w:right w:val="single" w:sz="12" w:space="0" w:color="000000"/>
            </w:tcBorders>
          </w:tcPr>
          <w:p w:rsidR="00BC69DB" w:rsidRPr="00BC69DB" w:rsidRDefault="00BC69DB" w:rsidP="00BC69DB">
            <w:pPr>
              <w:spacing w:line="259" w:lineRule="auto"/>
              <w:ind w:left="11"/>
              <w:rPr>
                <w:rFonts w:ascii="Times New Roman" w:eastAsia="Times New Roman" w:hAnsi="Times New Roman" w:cs="Times New Roman"/>
                <w:color w:val="000000"/>
                <w:sz w:val="24"/>
              </w:rPr>
            </w:pPr>
            <w:r w:rsidRPr="00BC69DB">
              <w:rPr>
                <w:rFonts w:ascii="Times New Roman" w:eastAsia="Times New Roman" w:hAnsi="Times New Roman" w:cs="Times New Roman"/>
                <w:b/>
                <w:color w:val="000000"/>
                <w:sz w:val="24"/>
              </w:rPr>
              <w:t xml:space="preserve">ИТОГО:  </w:t>
            </w:r>
          </w:p>
        </w:tc>
        <w:tc>
          <w:tcPr>
            <w:tcW w:w="2188" w:type="dxa"/>
            <w:tcBorders>
              <w:top w:val="single" w:sz="12" w:space="0" w:color="000000"/>
              <w:left w:val="single" w:sz="12" w:space="0" w:color="000000"/>
              <w:bottom w:val="single" w:sz="12" w:space="0" w:color="000000"/>
              <w:right w:val="single" w:sz="14" w:space="0" w:color="000000"/>
            </w:tcBorders>
          </w:tcPr>
          <w:p w:rsidR="00BC69DB" w:rsidRPr="00BC69DB" w:rsidRDefault="00BC69DB" w:rsidP="00BC69DB">
            <w:pPr>
              <w:spacing w:line="259" w:lineRule="auto"/>
              <w:ind w:right="6"/>
              <w:jc w:val="center"/>
              <w:rPr>
                <w:rFonts w:ascii="Times New Roman" w:eastAsia="Times New Roman" w:hAnsi="Times New Roman" w:cs="Times New Roman"/>
                <w:color w:val="000000"/>
                <w:sz w:val="24"/>
              </w:rPr>
            </w:pPr>
            <w:r w:rsidRPr="00BC69DB">
              <w:rPr>
                <w:rFonts w:ascii="Times New Roman" w:eastAsia="Times New Roman" w:hAnsi="Times New Roman" w:cs="Times New Roman"/>
                <w:color w:val="000000"/>
                <w:sz w:val="24"/>
              </w:rPr>
              <w:t xml:space="preserve">22 </w:t>
            </w:r>
          </w:p>
        </w:tc>
      </w:tr>
      <w:tr w:rsidR="00BC69DB" w:rsidRPr="00BC69DB" w:rsidTr="00BC69DB">
        <w:trPr>
          <w:trHeight w:val="313"/>
        </w:trPr>
        <w:tc>
          <w:tcPr>
            <w:tcW w:w="10167" w:type="dxa"/>
            <w:gridSpan w:val="3"/>
            <w:tcBorders>
              <w:top w:val="single" w:sz="12" w:space="0" w:color="000000"/>
              <w:left w:val="single" w:sz="12" w:space="0" w:color="000000"/>
              <w:bottom w:val="single" w:sz="12" w:space="0" w:color="000000"/>
              <w:right w:val="single" w:sz="14" w:space="0" w:color="000000"/>
            </w:tcBorders>
            <w:shd w:val="clear" w:color="auto" w:fill="F4B083" w:themeFill="accent2" w:themeFillTint="99"/>
          </w:tcPr>
          <w:p w:rsidR="00BC69DB" w:rsidRPr="00BC69DB" w:rsidRDefault="00BC69DB" w:rsidP="00BC69DB">
            <w:pPr>
              <w:spacing w:line="259" w:lineRule="auto"/>
              <w:ind w:right="10"/>
              <w:jc w:val="center"/>
              <w:rPr>
                <w:rFonts w:ascii="Times New Roman" w:eastAsia="Times New Roman" w:hAnsi="Times New Roman" w:cs="Times New Roman"/>
                <w:color w:val="000000"/>
                <w:sz w:val="24"/>
              </w:rPr>
            </w:pPr>
            <w:r w:rsidRPr="00BC69DB">
              <w:rPr>
                <w:rFonts w:ascii="Times New Roman" w:eastAsia="Times New Roman" w:hAnsi="Times New Roman" w:cs="Times New Roman"/>
                <w:b/>
                <w:color w:val="000000"/>
                <w:sz w:val="24"/>
              </w:rPr>
              <w:t xml:space="preserve">Часть, формируемая участниками образовательного процесса </w:t>
            </w:r>
          </w:p>
        </w:tc>
      </w:tr>
      <w:tr w:rsidR="00BC69DB" w:rsidRPr="00BC69DB" w:rsidTr="00BC69DB">
        <w:trPr>
          <w:trHeight w:val="311"/>
        </w:trPr>
        <w:tc>
          <w:tcPr>
            <w:tcW w:w="4781" w:type="dxa"/>
            <w:tcBorders>
              <w:top w:val="single" w:sz="12" w:space="0" w:color="000000"/>
              <w:left w:val="single" w:sz="12" w:space="0" w:color="000000"/>
              <w:bottom w:val="single" w:sz="12" w:space="0" w:color="000000"/>
              <w:right w:val="single" w:sz="12" w:space="0" w:color="000000"/>
            </w:tcBorders>
          </w:tcPr>
          <w:p w:rsidR="00BC69DB" w:rsidRPr="00BC69DB" w:rsidRDefault="00BC69DB" w:rsidP="00BC69DB">
            <w:pPr>
              <w:spacing w:line="259" w:lineRule="auto"/>
              <w:ind w:left="11"/>
              <w:rPr>
                <w:rFonts w:ascii="Times New Roman" w:eastAsia="Times New Roman" w:hAnsi="Times New Roman" w:cs="Times New Roman"/>
                <w:color w:val="000000"/>
                <w:sz w:val="24"/>
              </w:rPr>
            </w:pPr>
            <w:r w:rsidRPr="00BC69DB">
              <w:rPr>
                <w:rFonts w:ascii="Times New Roman" w:eastAsia="Times New Roman" w:hAnsi="Times New Roman" w:cs="Times New Roman"/>
                <w:b/>
                <w:color w:val="000000"/>
                <w:sz w:val="24"/>
              </w:rPr>
              <w:t xml:space="preserve">Филология </w:t>
            </w:r>
          </w:p>
        </w:tc>
        <w:tc>
          <w:tcPr>
            <w:tcW w:w="3198" w:type="dxa"/>
            <w:tcBorders>
              <w:top w:val="single" w:sz="12" w:space="0" w:color="000000"/>
              <w:left w:val="single" w:sz="12" w:space="0" w:color="000000"/>
              <w:bottom w:val="single" w:sz="12" w:space="0" w:color="000000"/>
              <w:right w:val="single" w:sz="12" w:space="0" w:color="000000"/>
            </w:tcBorders>
          </w:tcPr>
          <w:p w:rsidR="00BC69DB" w:rsidRPr="00BC69DB" w:rsidRDefault="00BC69DB" w:rsidP="00BC69DB">
            <w:pPr>
              <w:spacing w:line="259" w:lineRule="auto"/>
              <w:rPr>
                <w:rFonts w:ascii="Times New Roman" w:eastAsia="Times New Roman" w:hAnsi="Times New Roman" w:cs="Times New Roman"/>
                <w:color w:val="000000"/>
                <w:sz w:val="24"/>
              </w:rPr>
            </w:pPr>
            <w:r w:rsidRPr="00BC69DB">
              <w:rPr>
                <w:rFonts w:ascii="Times New Roman" w:eastAsia="Times New Roman" w:hAnsi="Times New Roman" w:cs="Times New Roman"/>
                <w:color w:val="000000"/>
                <w:sz w:val="24"/>
              </w:rPr>
              <w:t xml:space="preserve">Русский язык </w:t>
            </w:r>
          </w:p>
        </w:tc>
        <w:tc>
          <w:tcPr>
            <w:tcW w:w="2188" w:type="dxa"/>
            <w:tcBorders>
              <w:top w:val="single" w:sz="12" w:space="0" w:color="000000"/>
              <w:left w:val="single" w:sz="12" w:space="0" w:color="000000"/>
              <w:bottom w:val="single" w:sz="12" w:space="0" w:color="000000"/>
              <w:right w:val="single" w:sz="14" w:space="0" w:color="000000"/>
            </w:tcBorders>
          </w:tcPr>
          <w:p w:rsidR="00BC69DB" w:rsidRPr="00BC69DB" w:rsidRDefault="00BC69DB" w:rsidP="00BC69DB">
            <w:pPr>
              <w:spacing w:line="259" w:lineRule="auto"/>
              <w:ind w:right="6"/>
              <w:jc w:val="center"/>
              <w:rPr>
                <w:rFonts w:ascii="Times New Roman" w:eastAsia="Times New Roman" w:hAnsi="Times New Roman" w:cs="Times New Roman"/>
                <w:color w:val="000000"/>
                <w:sz w:val="24"/>
              </w:rPr>
            </w:pPr>
            <w:r w:rsidRPr="00BC69DB">
              <w:rPr>
                <w:rFonts w:ascii="Times New Roman" w:eastAsia="Times New Roman" w:hAnsi="Times New Roman" w:cs="Times New Roman"/>
                <w:color w:val="000000"/>
                <w:sz w:val="24"/>
              </w:rPr>
              <w:t xml:space="preserve">1 </w:t>
            </w:r>
          </w:p>
        </w:tc>
      </w:tr>
      <w:tr w:rsidR="00BC69DB" w:rsidRPr="00BC69DB" w:rsidTr="00BC69DB">
        <w:trPr>
          <w:trHeight w:val="595"/>
        </w:trPr>
        <w:tc>
          <w:tcPr>
            <w:tcW w:w="7979" w:type="dxa"/>
            <w:gridSpan w:val="2"/>
            <w:tcBorders>
              <w:top w:val="single" w:sz="12" w:space="0" w:color="000000"/>
              <w:left w:val="single" w:sz="12" w:space="0" w:color="000000"/>
              <w:bottom w:val="single" w:sz="12" w:space="0" w:color="000000"/>
              <w:right w:val="single" w:sz="12" w:space="0" w:color="000000"/>
            </w:tcBorders>
          </w:tcPr>
          <w:p w:rsidR="00BC69DB" w:rsidRPr="00BC69DB" w:rsidRDefault="00BC69DB" w:rsidP="00BC69DB">
            <w:pPr>
              <w:spacing w:line="259" w:lineRule="auto"/>
              <w:ind w:left="11"/>
              <w:rPr>
                <w:rFonts w:ascii="Times New Roman" w:eastAsia="Times New Roman" w:hAnsi="Times New Roman" w:cs="Times New Roman"/>
                <w:color w:val="000000"/>
                <w:sz w:val="24"/>
              </w:rPr>
            </w:pPr>
            <w:r w:rsidRPr="00BC69DB">
              <w:rPr>
                <w:rFonts w:ascii="Times New Roman" w:eastAsia="Times New Roman" w:hAnsi="Times New Roman" w:cs="Times New Roman"/>
                <w:b/>
                <w:color w:val="000000"/>
                <w:sz w:val="24"/>
              </w:rPr>
              <w:t xml:space="preserve">Максимально допустимая недельная нагрузка (при пятидневной учебной неделе) </w:t>
            </w:r>
          </w:p>
        </w:tc>
        <w:tc>
          <w:tcPr>
            <w:tcW w:w="2188" w:type="dxa"/>
            <w:tcBorders>
              <w:top w:val="single" w:sz="12" w:space="0" w:color="000000"/>
              <w:left w:val="single" w:sz="12" w:space="0" w:color="000000"/>
              <w:bottom w:val="single" w:sz="12" w:space="0" w:color="000000"/>
              <w:right w:val="single" w:sz="14" w:space="0" w:color="000000"/>
            </w:tcBorders>
          </w:tcPr>
          <w:p w:rsidR="00BC69DB" w:rsidRPr="00BC69DB" w:rsidRDefault="00BC69DB" w:rsidP="00BC69DB">
            <w:pPr>
              <w:spacing w:line="259" w:lineRule="auto"/>
              <w:ind w:right="6"/>
              <w:jc w:val="center"/>
              <w:rPr>
                <w:rFonts w:ascii="Times New Roman" w:eastAsia="Times New Roman" w:hAnsi="Times New Roman" w:cs="Times New Roman"/>
                <w:color w:val="000000"/>
                <w:sz w:val="24"/>
              </w:rPr>
            </w:pPr>
            <w:r w:rsidRPr="00BC69DB">
              <w:rPr>
                <w:rFonts w:ascii="Times New Roman" w:eastAsia="Times New Roman" w:hAnsi="Times New Roman" w:cs="Times New Roman"/>
                <w:b/>
                <w:color w:val="000000"/>
                <w:sz w:val="24"/>
              </w:rPr>
              <w:t xml:space="preserve">23 </w:t>
            </w:r>
          </w:p>
        </w:tc>
      </w:tr>
    </w:tbl>
    <w:p w:rsidR="00BC69DB" w:rsidRPr="00BC69DB" w:rsidRDefault="00BC69DB" w:rsidP="00BC69DB">
      <w:pPr>
        <w:spacing w:after="0"/>
        <w:ind w:left="358"/>
        <w:jc w:val="center"/>
        <w:rPr>
          <w:rFonts w:ascii="Times New Roman" w:eastAsia="Times New Roman" w:hAnsi="Times New Roman" w:cs="Times New Roman"/>
          <w:color w:val="000000"/>
          <w:sz w:val="24"/>
          <w:lang w:eastAsia="ru-RU"/>
        </w:rPr>
      </w:pPr>
      <w:r w:rsidRPr="00BC69DB">
        <w:rPr>
          <w:rFonts w:ascii="Times New Roman" w:eastAsia="Times New Roman" w:hAnsi="Times New Roman" w:cs="Times New Roman"/>
          <w:b/>
          <w:color w:val="000000"/>
          <w:sz w:val="24"/>
          <w:lang w:eastAsia="ru-RU"/>
        </w:rPr>
        <w:t xml:space="preserve"> </w:t>
      </w:r>
    </w:p>
    <w:p w:rsidR="00BC69DB" w:rsidRPr="00BC69DB" w:rsidRDefault="00BC69DB" w:rsidP="00BC69DB">
      <w:pPr>
        <w:spacing w:after="0"/>
        <w:ind w:left="358"/>
        <w:rPr>
          <w:rFonts w:ascii="Times New Roman" w:eastAsia="Times New Roman" w:hAnsi="Times New Roman" w:cs="Times New Roman"/>
          <w:color w:val="000000"/>
          <w:sz w:val="24"/>
          <w:lang w:eastAsia="ru-RU"/>
        </w:rPr>
      </w:pPr>
      <w:r w:rsidRPr="00BC69DB">
        <w:rPr>
          <w:rFonts w:ascii="Times New Roman" w:eastAsia="Times New Roman" w:hAnsi="Times New Roman" w:cs="Times New Roman"/>
          <w:b/>
          <w:color w:val="000000"/>
          <w:sz w:val="24"/>
          <w:lang w:eastAsia="ru-RU"/>
        </w:rPr>
        <w:t xml:space="preserve"> </w:t>
      </w:r>
    </w:p>
    <w:tbl>
      <w:tblPr>
        <w:tblStyle w:val="TableGrid"/>
        <w:tblW w:w="10200" w:type="dxa"/>
        <w:tblInd w:w="-866" w:type="dxa"/>
        <w:tblCellMar>
          <w:top w:w="7" w:type="dxa"/>
          <w:left w:w="108" w:type="dxa"/>
          <w:right w:w="98" w:type="dxa"/>
        </w:tblCellMar>
        <w:tblLook w:val="04A0" w:firstRow="1" w:lastRow="0" w:firstColumn="1" w:lastColumn="0" w:noHBand="0" w:noVBand="1"/>
      </w:tblPr>
      <w:tblGrid>
        <w:gridCol w:w="4699"/>
        <w:gridCol w:w="3843"/>
        <w:gridCol w:w="1658"/>
      </w:tblGrid>
      <w:tr w:rsidR="00BC69DB" w:rsidRPr="00BC69DB" w:rsidTr="00BC69DB">
        <w:trPr>
          <w:trHeight w:val="593"/>
        </w:trPr>
        <w:tc>
          <w:tcPr>
            <w:tcW w:w="4699" w:type="dxa"/>
            <w:vMerge w:val="restart"/>
            <w:tcBorders>
              <w:top w:val="single" w:sz="12" w:space="0" w:color="000000"/>
              <w:left w:val="single" w:sz="12" w:space="0" w:color="000000"/>
              <w:bottom w:val="single" w:sz="12" w:space="0" w:color="000000"/>
              <w:right w:val="single" w:sz="12" w:space="0" w:color="000000"/>
            </w:tcBorders>
          </w:tcPr>
          <w:p w:rsidR="00BC69DB" w:rsidRPr="00BC69DB" w:rsidRDefault="00BC69DB" w:rsidP="00BC69DB">
            <w:pPr>
              <w:spacing w:line="259" w:lineRule="auto"/>
              <w:rPr>
                <w:rFonts w:ascii="Times New Roman" w:eastAsia="Times New Roman" w:hAnsi="Times New Roman" w:cs="Times New Roman"/>
                <w:color w:val="000000"/>
                <w:sz w:val="24"/>
              </w:rPr>
            </w:pPr>
            <w:r w:rsidRPr="00BC69DB">
              <w:rPr>
                <w:rFonts w:ascii="Times New Roman" w:eastAsia="Times New Roman" w:hAnsi="Times New Roman" w:cs="Times New Roman"/>
                <w:b/>
                <w:color w:val="000000"/>
                <w:sz w:val="24"/>
              </w:rPr>
              <w:t xml:space="preserve">Коррекционно-развивающая работа </w:t>
            </w:r>
          </w:p>
        </w:tc>
        <w:tc>
          <w:tcPr>
            <w:tcW w:w="3843" w:type="dxa"/>
            <w:tcBorders>
              <w:top w:val="single" w:sz="12" w:space="0" w:color="000000"/>
              <w:left w:val="single" w:sz="12" w:space="0" w:color="000000"/>
              <w:bottom w:val="single" w:sz="12" w:space="0" w:color="000000"/>
              <w:right w:val="single" w:sz="12" w:space="0" w:color="000000"/>
            </w:tcBorders>
          </w:tcPr>
          <w:p w:rsidR="00BC69DB" w:rsidRPr="00BC69DB" w:rsidRDefault="00BC69DB" w:rsidP="00BC69DB">
            <w:pPr>
              <w:spacing w:line="259" w:lineRule="auto"/>
              <w:rPr>
                <w:rFonts w:ascii="Times New Roman" w:eastAsia="Times New Roman" w:hAnsi="Times New Roman" w:cs="Times New Roman"/>
                <w:color w:val="000000"/>
                <w:sz w:val="24"/>
              </w:rPr>
            </w:pPr>
            <w:r w:rsidRPr="00BC69DB">
              <w:rPr>
                <w:rFonts w:ascii="Times New Roman" w:eastAsia="Times New Roman" w:hAnsi="Times New Roman" w:cs="Times New Roman"/>
                <w:b/>
                <w:color w:val="000000"/>
                <w:sz w:val="24"/>
              </w:rPr>
              <w:t xml:space="preserve">Коррекционно-развивающие занятия:  </w:t>
            </w:r>
          </w:p>
        </w:tc>
        <w:tc>
          <w:tcPr>
            <w:tcW w:w="1658" w:type="dxa"/>
            <w:tcBorders>
              <w:top w:val="single" w:sz="12" w:space="0" w:color="000000"/>
              <w:left w:val="single" w:sz="12" w:space="0" w:color="000000"/>
              <w:bottom w:val="single" w:sz="12" w:space="0" w:color="000000"/>
              <w:right w:val="single" w:sz="12" w:space="0" w:color="000000"/>
            </w:tcBorders>
          </w:tcPr>
          <w:p w:rsidR="00BC69DB" w:rsidRPr="00BC69DB" w:rsidRDefault="00BC69DB" w:rsidP="00BC69DB">
            <w:pPr>
              <w:spacing w:line="259" w:lineRule="auto"/>
              <w:ind w:right="17"/>
              <w:jc w:val="center"/>
              <w:rPr>
                <w:rFonts w:ascii="Times New Roman" w:eastAsia="Times New Roman" w:hAnsi="Times New Roman" w:cs="Times New Roman"/>
                <w:color w:val="000000"/>
                <w:sz w:val="24"/>
              </w:rPr>
            </w:pPr>
            <w:r w:rsidRPr="00BC69DB">
              <w:rPr>
                <w:rFonts w:ascii="Times New Roman" w:eastAsia="Times New Roman" w:hAnsi="Times New Roman" w:cs="Times New Roman"/>
                <w:b/>
                <w:color w:val="000000"/>
                <w:sz w:val="24"/>
              </w:rPr>
              <w:t xml:space="preserve">5 </w:t>
            </w:r>
          </w:p>
        </w:tc>
      </w:tr>
      <w:tr w:rsidR="00BC69DB" w:rsidRPr="00BC69DB" w:rsidTr="00BC69DB">
        <w:trPr>
          <w:trHeight w:val="304"/>
        </w:trPr>
        <w:tc>
          <w:tcPr>
            <w:tcW w:w="4699" w:type="dxa"/>
            <w:vMerge/>
            <w:tcBorders>
              <w:top w:val="nil"/>
              <w:left w:val="single" w:sz="12" w:space="0" w:color="000000"/>
              <w:bottom w:val="nil"/>
              <w:right w:val="single" w:sz="12" w:space="0" w:color="000000"/>
            </w:tcBorders>
            <w:vAlign w:val="bottom"/>
          </w:tcPr>
          <w:p w:rsidR="00BC69DB" w:rsidRPr="00BC69DB" w:rsidRDefault="00BC69DB" w:rsidP="00BC69DB">
            <w:pPr>
              <w:spacing w:after="160" w:line="259" w:lineRule="auto"/>
              <w:rPr>
                <w:rFonts w:ascii="Times New Roman" w:eastAsia="Times New Roman" w:hAnsi="Times New Roman" w:cs="Times New Roman"/>
                <w:color w:val="000000"/>
                <w:sz w:val="24"/>
              </w:rPr>
            </w:pPr>
          </w:p>
        </w:tc>
        <w:tc>
          <w:tcPr>
            <w:tcW w:w="3843" w:type="dxa"/>
            <w:tcBorders>
              <w:top w:val="single" w:sz="12" w:space="0" w:color="000000"/>
              <w:left w:val="single" w:sz="12" w:space="0" w:color="000000"/>
              <w:bottom w:val="single" w:sz="4" w:space="0" w:color="000000"/>
              <w:right w:val="single" w:sz="12" w:space="0" w:color="000000"/>
            </w:tcBorders>
          </w:tcPr>
          <w:p w:rsidR="00BC69DB" w:rsidRPr="00BC69DB" w:rsidRDefault="00BC69DB" w:rsidP="00BC69DB">
            <w:pPr>
              <w:spacing w:line="259" w:lineRule="auto"/>
              <w:rPr>
                <w:rFonts w:ascii="Times New Roman" w:eastAsia="Times New Roman" w:hAnsi="Times New Roman" w:cs="Times New Roman"/>
                <w:color w:val="000000"/>
                <w:sz w:val="24"/>
              </w:rPr>
            </w:pPr>
            <w:r w:rsidRPr="00BC69DB">
              <w:rPr>
                <w:rFonts w:ascii="Times New Roman" w:eastAsia="Times New Roman" w:hAnsi="Times New Roman" w:cs="Times New Roman"/>
                <w:color w:val="000000"/>
                <w:sz w:val="24"/>
              </w:rPr>
              <w:t xml:space="preserve">Логопедические занятия </w:t>
            </w:r>
          </w:p>
        </w:tc>
        <w:tc>
          <w:tcPr>
            <w:tcW w:w="1658" w:type="dxa"/>
            <w:tcBorders>
              <w:top w:val="single" w:sz="12" w:space="0" w:color="000000"/>
              <w:left w:val="single" w:sz="12" w:space="0" w:color="000000"/>
              <w:bottom w:val="single" w:sz="4" w:space="0" w:color="000000"/>
              <w:right w:val="single" w:sz="12" w:space="0" w:color="000000"/>
            </w:tcBorders>
          </w:tcPr>
          <w:p w:rsidR="00BC69DB" w:rsidRPr="00BC69DB" w:rsidRDefault="00BC69DB" w:rsidP="00BC69DB">
            <w:pPr>
              <w:spacing w:line="259" w:lineRule="auto"/>
              <w:ind w:right="17"/>
              <w:jc w:val="center"/>
              <w:rPr>
                <w:rFonts w:ascii="Times New Roman" w:eastAsia="Times New Roman" w:hAnsi="Times New Roman" w:cs="Times New Roman"/>
                <w:color w:val="000000"/>
                <w:sz w:val="24"/>
              </w:rPr>
            </w:pPr>
            <w:r w:rsidRPr="00BC69DB">
              <w:rPr>
                <w:rFonts w:ascii="Times New Roman" w:eastAsia="Times New Roman" w:hAnsi="Times New Roman" w:cs="Times New Roman"/>
                <w:color w:val="000000"/>
                <w:sz w:val="24"/>
              </w:rPr>
              <w:t xml:space="preserve">3 </w:t>
            </w:r>
          </w:p>
        </w:tc>
      </w:tr>
      <w:tr w:rsidR="00BC69DB" w:rsidRPr="00BC69DB" w:rsidTr="00BC69DB">
        <w:trPr>
          <w:trHeight w:val="583"/>
        </w:trPr>
        <w:tc>
          <w:tcPr>
            <w:tcW w:w="4699" w:type="dxa"/>
            <w:vMerge/>
            <w:tcBorders>
              <w:top w:val="nil"/>
              <w:left w:val="single" w:sz="12" w:space="0" w:color="000000"/>
              <w:bottom w:val="single" w:sz="12" w:space="0" w:color="000000"/>
              <w:right w:val="single" w:sz="12" w:space="0" w:color="000000"/>
            </w:tcBorders>
            <w:vAlign w:val="center"/>
          </w:tcPr>
          <w:p w:rsidR="00BC69DB" w:rsidRPr="00BC69DB" w:rsidRDefault="00BC69DB" w:rsidP="00BC69DB">
            <w:pPr>
              <w:spacing w:after="160" w:line="259" w:lineRule="auto"/>
              <w:rPr>
                <w:rFonts w:ascii="Times New Roman" w:eastAsia="Times New Roman" w:hAnsi="Times New Roman" w:cs="Times New Roman"/>
                <w:color w:val="000000"/>
                <w:sz w:val="24"/>
              </w:rPr>
            </w:pPr>
          </w:p>
        </w:tc>
        <w:tc>
          <w:tcPr>
            <w:tcW w:w="3843" w:type="dxa"/>
            <w:tcBorders>
              <w:top w:val="single" w:sz="4" w:space="0" w:color="000000"/>
              <w:left w:val="single" w:sz="12" w:space="0" w:color="000000"/>
              <w:bottom w:val="single" w:sz="12" w:space="0" w:color="000000"/>
              <w:right w:val="single" w:sz="12" w:space="0" w:color="000000"/>
            </w:tcBorders>
          </w:tcPr>
          <w:p w:rsidR="00BC69DB" w:rsidRPr="00BC69DB" w:rsidRDefault="00BC69DB" w:rsidP="00BC69DB">
            <w:pPr>
              <w:spacing w:line="259" w:lineRule="auto"/>
              <w:jc w:val="both"/>
              <w:rPr>
                <w:rFonts w:ascii="Times New Roman" w:eastAsia="Times New Roman" w:hAnsi="Times New Roman" w:cs="Times New Roman"/>
                <w:color w:val="000000"/>
                <w:sz w:val="24"/>
              </w:rPr>
            </w:pPr>
            <w:r w:rsidRPr="00BC69DB">
              <w:rPr>
                <w:rFonts w:ascii="Times New Roman" w:eastAsia="Times New Roman" w:hAnsi="Times New Roman" w:cs="Times New Roman"/>
                <w:color w:val="000000"/>
                <w:sz w:val="24"/>
              </w:rPr>
              <w:t xml:space="preserve">Занятия по развитию познавательных процессов  </w:t>
            </w:r>
          </w:p>
        </w:tc>
        <w:tc>
          <w:tcPr>
            <w:tcW w:w="1658" w:type="dxa"/>
            <w:tcBorders>
              <w:top w:val="single" w:sz="4" w:space="0" w:color="000000"/>
              <w:left w:val="single" w:sz="12" w:space="0" w:color="000000"/>
              <w:bottom w:val="single" w:sz="12" w:space="0" w:color="000000"/>
              <w:right w:val="single" w:sz="12" w:space="0" w:color="000000"/>
            </w:tcBorders>
          </w:tcPr>
          <w:p w:rsidR="00BC69DB" w:rsidRPr="00BC69DB" w:rsidRDefault="00BC69DB" w:rsidP="00BC69DB">
            <w:pPr>
              <w:spacing w:line="259" w:lineRule="auto"/>
              <w:ind w:right="17"/>
              <w:jc w:val="center"/>
              <w:rPr>
                <w:rFonts w:ascii="Times New Roman" w:eastAsia="Times New Roman" w:hAnsi="Times New Roman" w:cs="Times New Roman"/>
                <w:color w:val="000000"/>
                <w:sz w:val="24"/>
              </w:rPr>
            </w:pPr>
            <w:r w:rsidRPr="00BC69DB">
              <w:rPr>
                <w:rFonts w:ascii="Times New Roman" w:eastAsia="Times New Roman" w:hAnsi="Times New Roman" w:cs="Times New Roman"/>
                <w:color w:val="000000"/>
                <w:sz w:val="24"/>
              </w:rPr>
              <w:t xml:space="preserve">2 </w:t>
            </w:r>
          </w:p>
        </w:tc>
      </w:tr>
      <w:tr w:rsidR="00BC69DB" w:rsidRPr="00BC69DB" w:rsidTr="00BC69DB">
        <w:trPr>
          <w:trHeight w:val="311"/>
        </w:trPr>
        <w:tc>
          <w:tcPr>
            <w:tcW w:w="8542" w:type="dxa"/>
            <w:gridSpan w:val="2"/>
            <w:tcBorders>
              <w:top w:val="single" w:sz="12" w:space="0" w:color="000000"/>
              <w:left w:val="single" w:sz="12" w:space="0" w:color="000000"/>
              <w:bottom w:val="single" w:sz="12" w:space="0" w:color="000000"/>
              <w:right w:val="single" w:sz="12" w:space="0" w:color="000000"/>
            </w:tcBorders>
            <w:shd w:val="clear" w:color="auto" w:fill="F4B083" w:themeFill="accent2" w:themeFillTint="99"/>
          </w:tcPr>
          <w:p w:rsidR="00BC69DB" w:rsidRPr="00BC69DB" w:rsidRDefault="00BC69DB" w:rsidP="00BC69DB">
            <w:pPr>
              <w:spacing w:line="259" w:lineRule="auto"/>
              <w:ind w:right="12"/>
              <w:jc w:val="center"/>
              <w:rPr>
                <w:rFonts w:ascii="Times New Roman" w:eastAsia="Times New Roman" w:hAnsi="Times New Roman" w:cs="Times New Roman"/>
                <w:color w:val="000000"/>
                <w:sz w:val="24"/>
              </w:rPr>
            </w:pPr>
            <w:r w:rsidRPr="00BC69DB">
              <w:rPr>
                <w:rFonts w:ascii="Times New Roman" w:eastAsia="Times New Roman" w:hAnsi="Times New Roman" w:cs="Times New Roman"/>
                <w:b/>
                <w:color w:val="000000"/>
                <w:sz w:val="24"/>
              </w:rPr>
              <w:t>Внеурочная деятельность</w:t>
            </w:r>
            <w:r w:rsidRPr="00BC69DB">
              <w:rPr>
                <w:rFonts w:ascii="Times New Roman" w:eastAsia="Times New Roman" w:hAnsi="Times New Roman" w:cs="Times New Roman"/>
                <w:color w:val="000000"/>
                <w:sz w:val="24"/>
              </w:rPr>
              <w:t xml:space="preserve"> </w:t>
            </w:r>
          </w:p>
        </w:tc>
        <w:tc>
          <w:tcPr>
            <w:tcW w:w="1658" w:type="dxa"/>
            <w:tcBorders>
              <w:top w:val="single" w:sz="12" w:space="0" w:color="000000"/>
              <w:left w:val="single" w:sz="12" w:space="0" w:color="000000"/>
              <w:bottom w:val="single" w:sz="12" w:space="0" w:color="000000"/>
              <w:right w:val="single" w:sz="12" w:space="0" w:color="000000"/>
            </w:tcBorders>
            <w:shd w:val="clear" w:color="auto" w:fill="F4B083" w:themeFill="accent2" w:themeFillTint="99"/>
          </w:tcPr>
          <w:p w:rsidR="00BC69DB" w:rsidRPr="00BC69DB" w:rsidRDefault="00BC69DB" w:rsidP="00BC69DB">
            <w:pPr>
              <w:spacing w:line="259" w:lineRule="auto"/>
              <w:ind w:right="17"/>
              <w:jc w:val="center"/>
              <w:rPr>
                <w:rFonts w:ascii="Times New Roman" w:eastAsia="Times New Roman" w:hAnsi="Times New Roman" w:cs="Times New Roman"/>
                <w:color w:val="000000"/>
                <w:sz w:val="24"/>
              </w:rPr>
            </w:pPr>
            <w:r w:rsidRPr="00BC69DB">
              <w:rPr>
                <w:rFonts w:ascii="Times New Roman" w:eastAsia="Times New Roman" w:hAnsi="Times New Roman" w:cs="Times New Roman"/>
                <w:b/>
                <w:color w:val="000000"/>
                <w:sz w:val="24"/>
              </w:rPr>
              <w:t xml:space="preserve">5 </w:t>
            </w:r>
          </w:p>
        </w:tc>
      </w:tr>
      <w:tr w:rsidR="00BC69DB" w:rsidRPr="00BC69DB" w:rsidTr="00BC69DB">
        <w:trPr>
          <w:trHeight w:val="308"/>
        </w:trPr>
        <w:tc>
          <w:tcPr>
            <w:tcW w:w="4699" w:type="dxa"/>
            <w:tcBorders>
              <w:top w:val="single" w:sz="12" w:space="0" w:color="000000"/>
              <w:left w:val="single" w:sz="12" w:space="0" w:color="000000"/>
              <w:bottom w:val="single" w:sz="8" w:space="0" w:color="000000"/>
              <w:right w:val="single" w:sz="12" w:space="0" w:color="000000"/>
            </w:tcBorders>
          </w:tcPr>
          <w:p w:rsidR="00BC69DB" w:rsidRPr="00BC69DB" w:rsidRDefault="00BC69DB" w:rsidP="00BC69DB">
            <w:pPr>
              <w:spacing w:line="259" w:lineRule="auto"/>
              <w:jc w:val="both"/>
              <w:rPr>
                <w:rFonts w:ascii="Times New Roman" w:eastAsia="Times New Roman" w:hAnsi="Times New Roman" w:cs="Times New Roman"/>
                <w:color w:val="000000"/>
                <w:sz w:val="24"/>
              </w:rPr>
            </w:pPr>
            <w:r w:rsidRPr="00BC69DB">
              <w:rPr>
                <w:rFonts w:ascii="Times New Roman" w:eastAsia="Times New Roman" w:hAnsi="Times New Roman" w:cs="Times New Roman"/>
                <w:color w:val="000000"/>
                <w:sz w:val="24"/>
              </w:rPr>
              <w:t xml:space="preserve">Духовно-нравственное направление </w:t>
            </w:r>
          </w:p>
        </w:tc>
        <w:tc>
          <w:tcPr>
            <w:tcW w:w="3843" w:type="dxa"/>
            <w:tcBorders>
              <w:top w:val="single" w:sz="12" w:space="0" w:color="000000"/>
              <w:left w:val="single" w:sz="12" w:space="0" w:color="000000"/>
              <w:bottom w:val="single" w:sz="8" w:space="0" w:color="000000"/>
              <w:right w:val="single" w:sz="12" w:space="0" w:color="000000"/>
            </w:tcBorders>
          </w:tcPr>
          <w:p w:rsidR="00BC69DB" w:rsidRPr="00BC69DB" w:rsidRDefault="00BC69DB" w:rsidP="00BC69DB">
            <w:pPr>
              <w:spacing w:line="259" w:lineRule="auto"/>
              <w:rPr>
                <w:rFonts w:ascii="Times New Roman" w:eastAsia="Times New Roman" w:hAnsi="Times New Roman" w:cs="Times New Roman"/>
                <w:color w:val="000000"/>
                <w:sz w:val="24"/>
              </w:rPr>
            </w:pPr>
          </w:p>
        </w:tc>
        <w:tc>
          <w:tcPr>
            <w:tcW w:w="1658" w:type="dxa"/>
            <w:tcBorders>
              <w:top w:val="single" w:sz="12" w:space="0" w:color="000000"/>
              <w:left w:val="single" w:sz="12" w:space="0" w:color="000000"/>
              <w:bottom w:val="single" w:sz="8" w:space="0" w:color="000000"/>
              <w:right w:val="single" w:sz="12" w:space="0" w:color="000000"/>
            </w:tcBorders>
          </w:tcPr>
          <w:p w:rsidR="00BC69DB" w:rsidRPr="00BC69DB" w:rsidRDefault="00BC69DB" w:rsidP="00BC69DB">
            <w:pPr>
              <w:spacing w:line="259" w:lineRule="auto"/>
              <w:ind w:right="17"/>
              <w:jc w:val="center"/>
              <w:rPr>
                <w:rFonts w:ascii="Times New Roman" w:eastAsia="Times New Roman" w:hAnsi="Times New Roman" w:cs="Times New Roman"/>
                <w:color w:val="000000"/>
                <w:sz w:val="24"/>
              </w:rPr>
            </w:pPr>
            <w:r w:rsidRPr="00BC69DB">
              <w:rPr>
                <w:rFonts w:ascii="Times New Roman" w:eastAsia="Times New Roman" w:hAnsi="Times New Roman" w:cs="Times New Roman"/>
                <w:color w:val="000000"/>
                <w:sz w:val="24"/>
              </w:rPr>
              <w:t xml:space="preserve">1 </w:t>
            </w:r>
          </w:p>
        </w:tc>
      </w:tr>
      <w:tr w:rsidR="00BC69DB" w:rsidRPr="00BC69DB" w:rsidTr="00BC69DB">
        <w:trPr>
          <w:trHeight w:val="296"/>
        </w:trPr>
        <w:tc>
          <w:tcPr>
            <w:tcW w:w="4699" w:type="dxa"/>
            <w:tcBorders>
              <w:top w:val="single" w:sz="8" w:space="0" w:color="000000"/>
              <w:left w:val="single" w:sz="12" w:space="0" w:color="000000"/>
              <w:bottom w:val="single" w:sz="4" w:space="0" w:color="000000"/>
              <w:right w:val="single" w:sz="12" w:space="0" w:color="000000"/>
            </w:tcBorders>
          </w:tcPr>
          <w:p w:rsidR="00BC69DB" w:rsidRPr="00BC69DB" w:rsidRDefault="00BC69DB" w:rsidP="00BC69DB">
            <w:pPr>
              <w:spacing w:line="259" w:lineRule="auto"/>
              <w:rPr>
                <w:rFonts w:ascii="Times New Roman" w:eastAsia="Times New Roman" w:hAnsi="Times New Roman" w:cs="Times New Roman"/>
                <w:color w:val="000000"/>
                <w:sz w:val="24"/>
              </w:rPr>
            </w:pPr>
            <w:r w:rsidRPr="00BC69DB">
              <w:rPr>
                <w:rFonts w:ascii="Times New Roman" w:eastAsia="Times New Roman" w:hAnsi="Times New Roman" w:cs="Times New Roman"/>
                <w:color w:val="000000"/>
                <w:sz w:val="24"/>
              </w:rPr>
              <w:t xml:space="preserve">Социальное направление </w:t>
            </w:r>
          </w:p>
        </w:tc>
        <w:tc>
          <w:tcPr>
            <w:tcW w:w="3843" w:type="dxa"/>
            <w:tcBorders>
              <w:top w:val="single" w:sz="8" w:space="0" w:color="000000"/>
              <w:left w:val="single" w:sz="12" w:space="0" w:color="000000"/>
              <w:bottom w:val="single" w:sz="4" w:space="0" w:color="000000"/>
              <w:right w:val="single" w:sz="12" w:space="0" w:color="000000"/>
            </w:tcBorders>
          </w:tcPr>
          <w:p w:rsidR="00BC69DB" w:rsidRPr="00BC69DB" w:rsidRDefault="00BC69DB" w:rsidP="00BC69DB">
            <w:pPr>
              <w:spacing w:line="259" w:lineRule="auto"/>
              <w:rPr>
                <w:rFonts w:ascii="Times New Roman" w:eastAsia="Times New Roman" w:hAnsi="Times New Roman" w:cs="Times New Roman"/>
                <w:color w:val="000000"/>
                <w:sz w:val="24"/>
              </w:rPr>
            </w:pPr>
          </w:p>
        </w:tc>
        <w:tc>
          <w:tcPr>
            <w:tcW w:w="1658" w:type="dxa"/>
            <w:tcBorders>
              <w:top w:val="single" w:sz="8" w:space="0" w:color="000000"/>
              <w:left w:val="single" w:sz="12" w:space="0" w:color="000000"/>
              <w:bottom w:val="single" w:sz="4" w:space="0" w:color="000000"/>
              <w:right w:val="single" w:sz="12" w:space="0" w:color="000000"/>
            </w:tcBorders>
          </w:tcPr>
          <w:p w:rsidR="00BC69DB" w:rsidRPr="00BC69DB" w:rsidRDefault="00BC69DB" w:rsidP="00BC69DB">
            <w:pPr>
              <w:spacing w:line="259" w:lineRule="auto"/>
              <w:ind w:right="17"/>
              <w:jc w:val="center"/>
              <w:rPr>
                <w:rFonts w:ascii="Times New Roman" w:eastAsia="Times New Roman" w:hAnsi="Times New Roman" w:cs="Times New Roman"/>
                <w:color w:val="000000"/>
                <w:sz w:val="24"/>
              </w:rPr>
            </w:pPr>
            <w:r w:rsidRPr="00BC69DB">
              <w:rPr>
                <w:rFonts w:ascii="Times New Roman" w:eastAsia="Times New Roman" w:hAnsi="Times New Roman" w:cs="Times New Roman"/>
                <w:color w:val="000000"/>
                <w:sz w:val="24"/>
              </w:rPr>
              <w:t xml:space="preserve">1 </w:t>
            </w:r>
          </w:p>
        </w:tc>
      </w:tr>
      <w:tr w:rsidR="00BC69DB" w:rsidRPr="00BC69DB" w:rsidTr="00BC69DB">
        <w:trPr>
          <w:trHeight w:val="574"/>
        </w:trPr>
        <w:tc>
          <w:tcPr>
            <w:tcW w:w="4699" w:type="dxa"/>
            <w:tcBorders>
              <w:top w:val="single" w:sz="4" w:space="0" w:color="000000"/>
              <w:left w:val="single" w:sz="12" w:space="0" w:color="000000"/>
              <w:bottom w:val="single" w:sz="4" w:space="0" w:color="000000"/>
              <w:right w:val="single" w:sz="12" w:space="0" w:color="000000"/>
            </w:tcBorders>
          </w:tcPr>
          <w:p w:rsidR="00BC69DB" w:rsidRPr="00BC69DB" w:rsidRDefault="00BC69DB" w:rsidP="00BC69DB">
            <w:pPr>
              <w:spacing w:line="259" w:lineRule="auto"/>
              <w:rPr>
                <w:rFonts w:ascii="Times New Roman" w:eastAsia="Times New Roman" w:hAnsi="Times New Roman" w:cs="Times New Roman"/>
                <w:color w:val="000000"/>
                <w:sz w:val="24"/>
              </w:rPr>
            </w:pPr>
            <w:proofErr w:type="spellStart"/>
            <w:r w:rsidRPr="00BC69DB">
              <w:rPr>
                <w:rFonts w:ascii="Times New Roman" w:eastAsia="Times New Roman" w:hAnsi="Times New Roman" w:cs="Times New Roman"/>
                <w:color w:val="000000"/>
                <w:sz w:val="24"/>
              </w:rPr>
              <w:t>Общеинтеллектуальное</w:t>
            </w:r>
            <w:proofErr w:type="spellEnd"/>
            <w:r w:rsidRPr="00BC69DB">
              <w:rPr>
                <w:rFonts w:ascii="Times New Roman" w:eastAsia="Times New Roman" w:hAnsi="Times New Roman" w:cs="Times New Roman"/>
                <w:color w:val="000000"/>
                <w:sz w:val="24"/>
              </w:rPr>
              <w:t xml:space="preserve"> направление </w:t>
            </w:r>
          </w:p>
        </w:tc>
        <w:tc>
          <w:tcPr>
            <w:tcW w:w="3843" w:type="dxa"/>
            <w:tcBorders>
              <w:top w:val="single" w:sz="4" w:space="0" w:color="000000"/>
              <w:left w:val="single" w:sz="12" w:space="0" w:color="000000"/>
              <w:bottom w:val="single" w:sz="4" w:space="0" w:color="000000"/>
              <w:right w:val="single" w:sz="12" w:space="0" w:color="000000"/>
            </w:tcBorders>
          </w:tcPr>
          <w:p w:rsidR="00BC69DB" w:rsidRPr="00BC69DB" w:rsidRDefault="00BC69DB" w:rsidP="00BC69DB">
            <w:pPr>
              <w:spacing w:line="259" w:lineRule="auto"/>
              <w:rPr>
                <w:rFonts w:ascii="Times New Roman" w:eastAsia="Times New Roman" w:hAnsi="Times New Roman" w:cs="Times New Roman"/>
                <w:color w:val="000000"/>
                <w:sz w:val="24"/>
              </w:rPr>
            </w:pPr>
          </w:p>
        </w:tc>
        <w:tc>
          <w:tcPr>
            <w:tcW w:w="1658" w:type="dxa"/>
            <w:tcBorders>
              <w:top w:val="single" w:sz="4" w:space="0" w:color="000000"/>
              <w:left w:val="single" w:sz="12" w:space="0" w:color="000000"/>
              <w:bottom w:val="single" w:sz="4" w:space="0" w:color="000000"/>
              <w:right w:val="single" w:sz="12" w:space="0" w:color="000000"/>
            </w:tcBorders>
          </w:tcPr>
          <w:p w:rsidR="00BC69DB" w:rsidRPr="00BC69DB" w:rsidRDefault="00BC69DB" w:rsidP="00BC69DB">
            <w:pPr>
              <w:spacing w:line="259" w:lineRule="auto"/>
              <w:ind w:right="17"/>
              <w:jc w:val="center"/>
              <w:rPr>
                <w:rFonts w:ascii="Times New Roman" w:eastAsia="Times New Roman" w:hAnsi="Times New Roman" w:cs="Times New Roman"/>
                <w:color w:val="000000"/>
                <w:sz w:val="24"/>
              </w:rPr>
            </w:pPr>
            <w:r w:rsidRPr="00BC69DB">
              <w:rPr>
                <w:rFonts w:ascii="Times New Roman" w:eastAsia="Times New Roman" w:hAnsi="Times New Roman" w:cs="Times New Roman"/>
                <w:color w:val="000000"/>
                <w:sz w:val="24"/>
              </w:rPr>
              <w:t xml:space="preserve">2 </w:t>
            </w:r>
          </w:p>
        </w:tc>
      </w:tr>
      <w:tr w:rsidR="00BC69DB" w:rsidRPr="00BC69DB" w:rsidTr="00BC69DB">
        <w:trPr>
          <w:trHeight w:val="583"/>
        </w:trPr>
        <w:tc>
          <w:tcPr>
            <w:tcW w:w="4699" w:type="dxa"/>
            <w:tcBorders>
              <w:top w:val="single" w:sz="4" w:space="0" w:color="000000"/>
              <w:left w:val="single" w:sz="12" w:space="0" w:color="000000"/>
              <w:bottom w:val="single" w:sz="12" w:space="0" w:color="000000"/>
              <w:right w:val="single" w:sz="12" w:space="0" w:color="000000"/>
            </w:tcBorders>
          </w:tcPr>
          <w:p w:rsidR="00BC69DB" w:rsidRPr="00BC69DB" w:rsidRDefault="00BC69DB" w:rsidP="00BC69DB">
            <w:pPr>
              <w:spacing w:line="259" w:lineRule="auto"/>
              <w:rPr>
                <w:rFonts w:ascii="Times New Roman" w:eastAsia="Times New Roman" w:hAnsi="Times New Roman" w:cs="Times New Roman"/>
                <w:color w:val="000000"/>
                <w:sz w:val="24"/>
              </w:rPr>
            </w:pPr>
            <w:r w:rsidRPr="00BC69DB">
              <w:rPr>
                <w:rFonts w:ascii="Times New Roman" w:eastAsia="Times New Roman" w:hAnsi="Times New Roman" w:cs="Times New Roman"/>
                <w:color w:val="000000"/>
                <w:sz w:val="24"/>
              </w:rPr>
              <w:t xml:space="preserve">Спортивно-оздоровительное направление </w:t>
            </w:r>
          </w:p>
        </w:tc>
        <w:tc>
          <w:tcPr>
            <w:tcW w:w="3843" w:type="dxa"/>
            <w:tcBorders>
              <w:top w:val="single" w:sz="4" w:space="0" w:color="000000"/>
              <w:left w:val="single" w:sz="12" w:space="0" w:color="000000"/>
              <w:bottom w:val="single" w:sz="12" w:space="0" w:color="000000"/>
              <w:right w:val="single" w:sz="12" w:space="0" w:color="000000"/>
            </w:tcBorders>
          </w:tcPr>
          <w:p w:rsidR="00BC69DB" w:rsidRPr="00BC69DB" w:rsidRDefault="00BC69DB" w:rsidP="00BC69DB">
            <w:pPr>
              <w:spacing w:line="259" w:lineRule="auto"/>
              <w:rPr>
                <w:rFonts w:ascii="Times New Roman" w:eastAsia="Times New Roman" w:hAnsi="Times New Roman" w:cs="Times New Roman"/>
                <w:color w:val="000000"/>
                <w:sz w:val="24"/>
              </w:rPr>
            </w:pPr>
          </w:p>
        </w:tc>
        <w:tc>
          <w:tcPr>
            <w:tcW w:w="1658" w:type="dxa"/>
            <w:tcBorders>
              <w:top w:val="single" w:sz="4" w:space="0" w:color="000000"/>
              <w:left w:val="single" w:sz="12" w:space="0" w:color="000000"/>
              <w:bottom w:val="single" w:sz="12" w:space="0" w:color="000000"/>
              <w:right w:val="single" w:sz="12" w:space="0" w:color="000000"/>
            </w:tcBorders>
          </w:tcPr>
          <w:p w:rsidR="00BC69DB" w:rsidRPr="00BC69DB" w:rsidRDefault="00BC69DB" w:rsidP="00BC69DB">
            <w:pPr>
              <w:spacing w:line="259" w:lineRule="auto"/>
              <w:ind w:right="17"/>
              <w:jc w:val="center"/>
              <w:rPr>
                <w:rFonts w:ascii="Times New Roman" w:eastAsia="Times New Roman" w:hAnsi="Times New Roman" w:cs="Times New Roman"/>
                <w:color w:val="000000"/>
                <w:sz w:val="24"/>
              </w:rPr>
            </w:pPr>
            <w:r w:rsidRPr="00BC69DB">
              <w:rPr>
                <w:rFonts w:ascii="Times New Roman" w:eastAsia="Times New Roman" w:hAnsi="Times New Roman" w:cs="Times New Roman"/>
                <w:color w:val="000000"/>
                <w:sz w:val="24"/>
              </w:rPr>
              <w:t xml:space="preserve">1 </w:t>
            </w:r>
          </w:p>
          <w:p w:rsidR="00BC69DB" w:rsidRPr="00BC69DB" w:rsidRDefault="00BC69DB" w:rsidP="00BC69DB">
            <w:pPr>
              <w:spacing w:line="259" w:lineRule="auto"/>
              <w:ind w:left="44"/>
              <w:jc w:val="center"/>
              <w:rPr>
                <w:rFonts w:ascii="Times New Roman" w:eastAsia="Times New Roman" w:hAnsi="Times New Roman" w:cs="Times New Roman"/>
                <w:color w:val="000000"/>
                <w:sz w:val="24"/>
              </w:rPr>
            </w:pPr>
            <w:r w:rsidRPr="00BC69DB">
              <w:rPr>
                <w:rFonts w:ascii="Times New Roman" w:eastAsia="Times New Roman" w:hAnsi="Times New Roman" w:cs="Times New Roman"/>
                <w:color w:val="000000"/>
                <w:sz w:val="24"/>
              </w:rPr>
              <w:t xml:space="preserve"> </w:t>
            </w:r>
          </w:p>
        </w:tc>
      </w:tr>
      <w:tr w:rsidR="00BC69DB" w:rsidRPr="00BC69DB" w:rsidTr="00BC69DB">
        <w:trPr>
          <w:trHeight w:val="313"/>
        </w:trPr>
        <w:tc>
          <w:tcPr>
            <w:tcW w:w="8542" w:type="dxa"/>
            <w:gridSpan w:val="2"/>
            <w:tcBorders>
              <w:top w:val="single" w:sz="12" w:space="0" w:color="000000"/>
              <w:left w:val="single" w:sz="12" w:space="0" w:color="000000"/>
              <w:bottom w:val="single" w:sz="12" w:space="0" w:color="000000"/>
              <w:right w:val="single" w:sz="12" w:space="0" w:color="000000"/>
            </w:tcBorders>
          </w:tcPr>
          <w:p w:rsidR="00BC69DB" w:rsidRPr="00BC69DB" w:rsidRDefault="00BC69DB" w:rsidP="00BC69DB">
            <w:pPr>
              <w:spacing w:line="259" w:lineRule="auto"/>
              <w:rPr>
                <w:rFonts w:ascii="Times New Roman" w:eastAsia="Times New Roman" w:hAnsi="Times New Roman" w:cs="Times New Roman"/>
                <w:color w:val="000000"/>
                <w:sz w:val="24"/>
              </w:rPr>
            </w:pPr>
            <w:r w:rsidRPr="00BC69DB">
              <w:rPr>
                <w:rFonts w:ascii="Times New Roman" w:eastAsia="Times New Roman" w:hAnsi="Times New Roman" w:cs="Times New Roman"/>
                <w:b/>
                <w:color w:val="000000"/>
                <w:sz w:val="24"/>
              </w:rPr>
              <w:t>ИТОГО</w:t>
            </w:r>
            <w:r w:rsidRPr="00BC69DB">
              <w:rPr>
                <w:rFonts w:ascii="Times New Roman" w:eastAsia="Times New Roman" w:hAnsi="Times New Roman" w:cs="Times New Roman"/>
                <w:color w:val="000000"/>
                <w:sz w:val="24"/>
              </w:rPr>
              <w:t xml:space="preserve"> </w:t>
            </w:r>
          </w:p>
        </w:tc>
        <w:tc>
          <w:tcPr>
            <w:tcW w:w="1658" w:type="dxa"/>
            <w:tcBorders>
              <w:top w:val="single" w:sz="12" w:space="0" w:color="000000"/>
              <w:left w:val="single" w:sz="12" w:space="0" w:color="000000"/>
              <w:bottom w:val="single" w:sz="12" w:space="0" w:color="000000"/>
              <w:right w:val="single" w:sz="12" w:space="0" w:color="000000"/>
            </w:tcBorders>
          </w:tcPr>
          <w:p w:rsidR="00BC69DB" w:rsidRPr="00BC69DB" w:rsidRDefault="00BC69DB" w:rsidP="00BC69DB">
            <w:pPr>
              <w:spacing w:line="259" w:lineRule="auto"/>
              <w:ind w:right="17"/>
              <w:jc w:val="center"/>
              <w:rPr>
                <w:rFonts w:ascii="Times New Roman" w:eastAsia="Times New Roman" w:hAnsi="Times New Roman" w:cs="Times New Roman"/>
                <w:color w:val="000000"/>
                <w:sz w:val="24"/>
              </w:rPr>
            </w:pPr>
            <w:r w:rsidRPr="00BC69DB">
              <w:rPr>
                <w:rFonts w:ascii="Times New Roman" w:eastAsia="Times New Roman" w:hAnsi="Times New Roman" w:cs="Times New Roman"/>
                <w:b/>
                <w:color w:val="000000"/>
                <w:sz w:val="24"/>
              </w:rPr>
              <w:t xml:space="preserve">10 </w:t>
            </w:r>
          </w:p>
        </w:tc>
      </w:tr>
    </w:tbl>
    <w:p w:rsidR="00BC69DB" w:rsidRPr="00BC69DB" w:rsidRDefault="00BC69DB" w:rsidP="00BC69DB">
      <w:pPr>
        <w:spacing w:after="16"/>
        <w:ind w:left="358"/>
        <w:jc w:val="center"/>
        <w:rPr>
          <w:rFonts w:ascii="Times New Roman" w:eastAsia="Times New Roman" w:hAnsi="Times New Roman" w:cs="Times New Roman"/>
          <w:color w:val="000000"/>
          <w:sz w:val="24"/>
          <w:lang w:eastAsia="ru-RU"/>
        </w:rPr>
      </w:pPr>
      <w:r w:rsidRPr="00BC69DB">
        <w:rPr>
          <w:rFonts w:ascii="Times New Roman" w:eastAsia="Times New Roman" w:hAnsi="Times New Roman" w:cs="Times New Roman"/>
          <w:b/>
          <w:color w:val="000000"/>
          <w:sz w:val="24"/>
          <w:lang w:eastAsia="ru-RU"/>
        </w:rPr>
        <w:t xml:space="preserve"> </w:t>
      </w:r>
    </w:p>
    <w:p w:rsidR="00E95D02" w:rsidRPr="008607C5" w:rsidRDefault="00E95D02" w:rsidP="008607C5">
      <w:pPr>
        <w:spacing w:after="16"/>
        <w:ind w:left="358"/>
        <w:jc w:val="center"/>
        <w:rPr>
          <w:rFonts w:ascii="Times New Roman" w:eastAsia="Times New Roman" w:hAnsi="Times New Roman" w:cs="Times New Roman"/>
          <w:color w:val="000000"/>
          <w:sz w:val="24"/>
          <w:lang w:eastAsia="ru-RU"/>
        </w:rPr>
      </w:pPr>
      <w:r w:rsidRPr="00E95D02">
        <w:rPr>
          <w:rFonts w:ascii="Times New Roman" w:eastAsia="Times New Roman" w:hAnsi="Times New Roman" w:cs="Times New Roman"/>
          <w:b/>
          <w:bCs/>
          <w:sz w:val="28"/>
          <w:szCs w:val="28"/>
          <w:lang w:eastAsia="ru-RU"/>
        </w:rPr>
        <w:t>3.2. Календарный учебный график</w:t>
      </w:r>
    </w:p>
    <w:p w:rsidR="00A445B7" w:rsidRPr="008607C5" w:rsidRDefault="00A445B7" w:rsidP="00A445B7">
      <w:pPr>
        <w:spacing w:after="0" w:line="240" w:lineRule="auto"/>
        <w:jc w:val="center"/>
        <w:rPr>
          <w:rFonts w:ascii="Times New Roman" w:eastAsia="Times New Roman" w:hAnsi="Times New Roman" w:cs="Times New Roman"/>
          <w:b/>
          <w:sz w:val="28"/>
          <w:szCs w:val="28"/>
        </w:rPr>
      </w:pPr>
      <w:r w:rsidRPr="008607C5">
        <w:rPr>
          <w:rFonts w:ascii="Times New Roman" w:eastAsia="Times New Roman" w:hAnsi="Times New Roman" w:cs="Times New Roman"/>
          <w:b/>
          <w:sz w:val="28"/>
          <w:szCs w:val="28"/>
        </w:rPr>
        <w:t>Муниципальное автономное общеобразовательное учреждение</w:t>
      </w:r>
    </w:p>
    <w:p w:rsidR="00A445B7" w:rsidRPr="008607C5" w:rsidRDefault="00A445B7" w:rsidP="00A445B7">
      <w:pPr>
        <w:spacing w:after="0" w:line="240" w:lineRule="auto"/>
        <w:jc w:val="center"/>
        <w:rPr>
          <w:rFonts w:ascii="Times New Roman" w:eastAsia="Times New Roman" w:hAnsi="Times New Roman" w:cs="Times New Roman"/>
          <w:b/>
          <w:sz w:val="28"/>
          <w:szCs w:val="28"/>
        </w:rPr>
      </w:pPr>
      <w:r w:rsidRPr="008607C5">
        <w:rPr>
          <w:rFonts w:ascii="Times New Roman" w:eastAsia="Times New Roman" w:hAnsi="Times New Roman" w:cs="Times New Roman"/>
          <w:b/>
          <w:sz w:val="28"/>
          <w:szCs w:val="28"/>
        </w:rPr>
        <w:t>"Киевская средняя общеобразовательная школа"</w:t>
      </w:r>
    </w:p>
    <w:p w:rsidR="00A445B7" w:rsidRPr="008607C5" w:rsidRDefault="00A445B7" w:rsidP="00A445B7">
      <w:pPr>
        <w:spacing w:after="0" w:line="240" w:lineRule="auto"/>
        <w:jc w:val="center"/>
        <w:rPr>
          <w:rFonts w:ascii="Times New Roman" w:hAnsi="Times New Roman" w:cs="Times New Roman"/>
          <w:b/>
          <w:sz w:val="26"/>
          <w:szCs w:val="26"/>
        </w:rPr>
      </w:pPr>
    </w:p>
    <w:p w:rsidR="00A445B7" w:rsidRPr="008607C5" w:rsidRDefault="00A445B7" w:rsidP="00A445B7">
      <w:pPr>
        <w:spacing w:after="0" w:line="240" w:lineRule="auto"/>
        <w:jc w:val="center"/>
        <w:rPr>
          <w:rFonts w:ascii="Times New Roman" w:hAnsi="Times New Roman" w:cs="Times New Roman"/>
          <w:b/>
          <w:sz w:val="26"/>
          <w:szCs w:val="26"/>
        </w:rPr>
      </w:pPr>
      <w:r w:rsidRPr="008607C5">
        <w:rPr>
          <w:rFonts w:ascii="Times New Roman" w:hAnsi="Times New Roman" w:cs="Times New Roman"/>
          <w:b/>
          <w:sz w:val="26"/>
          <w:szCs w:val="26"/>
        </w:rPr>
        <w:t>Начальное общее образование</w:t>
      </w:r>
    </w:p>
    <w:p w:rsidR="00A445B7" w:rsidRPr="008607C5" w:rsidRDefault="00A445B7" w:rsidP="00A445B7">
      <w:pPr>
        <w:spacing w:after="0" w:line="240" w:lineRule="auto"/>
        <w:jc w:val="center"/>
        <w:rPr>
          <w:rFonts w:ascii="Times New Roman" w:hAnsi="Times New Roman" w:cs="Times New Roman"/>
          <w:b/>
          <w:sz w:val="26"/>
          <w:szCs w:val="26"/>
        </w:rPr>
      </w:pPr>
    </w:p>
    <w:p w:rsidR="00A445B7" w:rsidRPr="008607C5" w:rsidRDefault="00A445B7" w:rsidP="008607C5">
      <w:pPr>
        <w:spacing w:after="0" w:line="240" w:lineRule="auto"/>
        <w:rPr>
          <w:rFonts w:ascii="Times New Roman" w:hAnsi="Times New Roman" w:cs="Times New Roman"/>
          <w:b/>
          <w:sz w:val="26"/>
          <w:szCs w:val="26"/>
        </w:rPr>
      </w:pPr>
      <w:r w:rsidRPr="008607C5">
        <w:rPr>
          <w:rFonts w:ascii="Times New Roman" w:hAnsi="Times New Roman" w:cs="Times New Roman"/>
          <w:b/>
          <w:sz w:val="26"/>
          <w:szCs w:val="26"/>
        </w:rPr>
        <w:t>1. Календарные периоды учебного года</w:t>
      </w:r>
    </w:p>
    <w:p w:rsidR="00A445B7" w:rsidRPr="008607C5" w:rsidRDefault="00A445B7" w:rsidP="008607C5">
      <w:pPr>
        <w:spacing w:after="0" w:line="240" w:lineRule="auto"/>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1.1.</w:t>
      </w:r>
      <w:r w:rsidRPr="008607C5">
        <w:rPr>
          <w:rFonts w:ascii="Times New Roman" w:eastAsia="Times New Roman" w:hAnsi="Times New Roman" w:cs="Times New Roman"/>
          <w:b/>
          <w:sz w:val="24"/>
          <w:szCs w:val="24"/>
        </w:rPr>
        <w:t xml:space="preserve"> </w:t>
      </w:r>
      <w:r w:rsidRPr="008607C5">
        <w:rPr>
          <w:rFonts w:ascii="Times New Roman" w:eastAsia="Times New Roman" w:hAnsi="Times New Roman" w:cs="Times New Roman"/>
          <w:sz w:val="24"/>
          <w:szCs w:val="24"/>
        </w:rPr>
        <w:t>Дата начала учебного года: 2 сентября 2019 г.</w:t>
      </w:r>
    </w:p>
    <w:p w:rsidR="00A445B7" w:rsidRPr="008607C5" w:rsidRDefault="00A445B7" w:rsidP="008607C5">
      <w:pPr>
        <w:spacing w:after="0" w:line="240" w:lineRule="auto"/>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1.2. Дата окончания учебного года: 29 мая 2020 г.</w:t>
      </w:r>
    </w:p>
    <w:p w:rsidR="00A445B7" w:rsidRPr="008607C5" w:rsidRDefault="00A445B7" w:rsidP="008607C5">
      <w:pPr>
        <w:spacing w:after="0" w:line="240" w:lineRule="auto"/>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1.3. Продолжительность учебного года:</w:t>
      </w:r>
    </w:p>
    <w:p w:rsidR="00A445B7" w:rsidRPr="008607C5" w:rsidRDefault="00A445B7" w:rsidP="008607C5">
      <w:pPr>
        <w:spacing w:after="0" w:line="240" w:lineRule="auto"/>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 1-е классы – 33 недели;</w:t>
      </w:r>
    </w:p>
    <w:p w:rsidR="008607C5" w:rsidRPr="008607C5" w:rsidRDefault="008607C5" w:rsidP="008607C5">
      <w:pPr>
        <w:spacing w:after="0" w:line="240" w:lineRule="auto"/>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 2–4-е классы – 34 недели.</w:t>
      </w:r>
    </w:p>
    <w:p w:rsidR="00A445B7" w:rsidRPr="008607C5" w:rsidRDefault="00A445B7" w:rsidP="008607C5">
      <w:pPr>
        <w:spacing w:after="0" w:line="360" w:lineRule="auto"/>
        <w:jc w:val="both"/>
        <w:rPr>
          <w:rFonts w:ascii="Times New Roman" w:eastAsia="Times New Roman" w:hAnsi="Times New Roman" w:cs="Times New Roman"/>
          <w:sz w:val="24"/>
          <w:szCs w:val="24"/>
        </w:rPr>
      </w:pPr>
      <w:r w:rsidRPr="008607C5">
        <w:rPr>
          <w:rFonts w:ascii="Times New Roman" w:eastAsia="Times New Roman" w:hAnsi="Times New Roman" w:cs="Times New Roman"/>
          <w:b/>
          <w:sz w:val="24"/>
          <w:szCs w:val="24"/>
        </w:rPr>
        <w:t>2. Периоды образовательной деятельности</w:t>
      </w:r>
    </w:p>
    <w:p w:rsidR="00A445B7" w:rsidRPr="008607C5" w:rsidRDefault="00A445B7" w:rsidP="00A445B7">
      <w:pPr>
        <w:spacing w:after="0" w:line="360" w:lineRule="auto"/>
        <w:jc w:val="both"/>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 xml:space="preserve">2.1. Продолжительность учебных занятий по четвертям в учебных неделях </w:t>
      </w:r>
      <w:r w:rsidRPr="008607C5">
        <w:rPr>
          <w:rFonts w:ascii="Times New Roman" w:eastAsia="Times New Roman" w:hAnsi="Times New Roman" w:cs="Times New Roman"/>
          <w:b/>
          <w:sz w:val="24"/>
          <w:szCs w:val="24"/>
        </w:rPr>
        <w:br/>
        <w:t>и рабочих днях</w:t>
      </w:r>
    </w:p>
    <w:p w:rsidR="00A445B7" w:rsidRPr="008607C5" w:rsidRDefault="00A445B7" w:rsidP="00A445B7">
      <w:pPr>
        <w:spacing w:after="0" w:line="360" w:lineRule="auto"/>
        <w:contextualSpacing/>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1-й класс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1"/>
        <w:gridCol w:w="1612"/>
        <w:gridCol w:w="1940"/>
        <w:gridCol w:w="1931"/>
        <w:gridCol w:w="2021"/>
      </w:tblGrid>
      <w:tr w:rsidR="00A445B7" w:rsidRPr="008607C5" w:rsidTr="00A445B7">
        <w:trPr>
          <w:jc w:val="center"/>
        </w:trPr>
        <w:tc>
          <w:tcPr>
            <w:tcW w:w="1871" w:type="dxa"/>
            <w:vMerge w:val="restart"/>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Учебный период</w:t>
            </w:r>
          </w:p>
        </w:tc>
        <w:tc>
          <w:tcPr>
            <w:tcW w:w="3593" w:type="dxa"/>
            <w:gridSpan w:val="2"/>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Дата</w:t>
            </w:r>
          </w:p>
        </w:tc>
        <w:tc>
          <w:tcPr>
            <w:tcW w:w="3999" w:type="dxa"/>
            <w:gridSpan w:val="2"/>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Продолжительность</w:t>
            </w:r>
          </w:p>
        </w:tc>
      </w:tr>
      <w:tr w:rsidR="00A445B7" w:rsidRPr="008607C5" w:rsidTr="00A445B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45B7" w:rsidRPr="008607C5" w:rsidRDefault="00A445B7" w:rsidP="008607C5">
            <w:pPr>
              <w:spacing w:after="0" w:line="240" w:lineRule="auto"/>
              <w:rPr>
                <w:rFonts w:ascii="Times New Roman" w:eastAsia="Times New Roman" w:hAnsi="Times New Roman" w:cs="Times New Roman"/>
                <w:b/>
                <w:sz w:val="24"/>
                <w:szCs w:val="24"/>
              </w:rPr>
            </w:pPr>
          </w:p>
        </w:tc>
        <w:tc>
          <w:tcPr>
            <w:tcW w:w="1628"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 xml:space="preserve">Начало </w:t>
            </w:r>
          </w:p>
        </w:tc>
        <w:tc>
          <w:tcPr>
            <w:tcW w:w="1965"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 xml:space="preserve">Окончание </w:t>
            </w:r>
          </w:p>
        </w:tc>
        <w:tc>
          <w:tcPr>
            <w:tcW w:w="1952"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 xml:space="preserve">Количество учебных недель </w:t>
            </w:r>
          </w:p>
        </w:tc>
        <w:tc>
          <w:tcPr>
            <w:tcW w:w="2047"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 xml:space="preserve">Количество рабочих дней </w:t>
            </w:r>
          </w:p>
        </w:tc>
      </w:tr>
      <w:tr w:rsidR="00A445B7" w:rsidRPr="008607C5" w:rsidTr="00A445B7">
        <w:trPr>
          <w:jc w:val="center"/>
        </w:trPr>
        <w:tc>
          <w:tcPr>
            <w:tcW w:w="1871"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I четверть</w:t>
            </w:r>
          </w:p>
        </w:tc>
        <w:tc>
          <w:tcPr>
            <w:tcW w:w="1628"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02.09.2019</w:t>
            </w:r>
          </w:p>
        </w:tc>
        <w:tc>
          <w:tcPr>
            <w:tcW w:w="1965"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25.10.2019</w:t>
            </w:r>
          </w:p>
        </w:tc>
        <w:tc>
          <w:tcPr>
            <w:tcW w:w="1952"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8</w:t>
            </w:r>
          </w:p>
        </w:tc>
        <w:tc>
          <w:tcPr>
            <w:tcW w:w="2047"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40</w:t>
            </w:r>
          </w:p>
        </w:tc>
      </w:tr>
      <w:tr w:rsidR="00A445B7" w:rsidRPr="008607C5" w:rsidTr="00A445B7">
        <w:trPr>
          <w:jc w:val="center"/>
        </w:trPr>
        <w:tc>
          <w:tcPr>
            <w:tcW w:w="1871"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II четверть</w:t>
            </w:r>
          </w:p>
        </w:tc>
        <w:tc>
          <w:tcPr>
            <w:tcW w:w="1628"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05.11.2019</w:t>
            </w:r>
          </w:p>
        </w:tc>
        <w:tc>
          <w:tcPr>
            <w:tcW w:w="1965"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27.12.2019</w:t>
            </w:r>
          </w:p>
        </w:tc>
        <w:tc>
          <w:tcPr>
            <w:tcW w:w="1952"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8</w:t>
            </w:r>
          </w:p>
        </w:tc>
        <w:tc>
          <w:tcPr>
            <w:tcW w:w="2047"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39</w:t>
            </w:r>
          </w:p>
        </w:tc>
      </w:tr>
      <w:tr w:rsidR="00A445B7" w:rsidRPr="008607C5" w:rsidTr="00A445B7">
        <w:trPr>
          <w:jc w:val="center"/>
        </w:trPr>
        <w:tc>
          <w:tcPr>
            <w:tcW w:w="1871"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III четверть</w:t>
            </w:r>
          </w:p>
        </w:tc>
        <w:tc>
          <w:tcPr>
            <w:tcW w:w="1628"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09.01.2020</w:t>
            </w:r>
          </w:p>
        </w:tc>
        <w:tc>
          <w:tcPr>
            <w:tcW w:w="1965"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20.03.2020</w:t>
            </w:r>
          </w:p>
        </w:tc>
        <w:tc>
          <w:tcPr>
            <w:tcW w:w="1952"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9</w:t>
            </w:r>
          </w:p>
        </w:tc>
        <w:tc>
          <w:tcPr>
            <w:tcW w:w="2047"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45</w:t>
            </w:r>
          </w:p>
        </w:tc>
      </w:tr>
      <w:tr w:rsidR="00A445B7" w:rsidRPr="008607C5" w:rsidTr="00A445B7">
        <w:trPr>
          <w:jc w:val="center"/>
        </w:trPr>
        <w:tc>
          <w:tcPr>
            <w:tcW w:w="1871"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IV четверть</w:t>
            </w:r>
          </w:p>
        </w:tc>
        <w:tc>
          <w:tcPr>
            <w:tcW w:w="1628"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30.03.2020</w:t>
            </w:r>
          </w:p>
        </w:tc>
        <w:tc>
          <w:tcPr>
            <w:tcW w:w="1965"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29.05.2020</w:t>
            </w:r>
          </w:p>
        </w:tc>
        <w:tc>
          <w:tcPr>
            <w:tcW w:w="1952"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8</w:t>
            </w:r>
          </w:p>
        </w:tc>
        <w:tc>
          <w:tcPr>
            <w:tcW w:w="2047"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41</w:t>
            </w:r>
          </w:p>
        </w:tc>
      </w:tr>
      <w:tr w:rsidR="00A445B7" w:rsidRPr="008607C5" w:rsidTr="00A445B7">
        <w:trPr>
          <w:jc w:val="center"/>
        </w:trPr>
        <w:tc>
          <w:tcPr>
            <w:tcW w:w="5464" w:type="dxa"/>
            <w:gridSpan w:val="3"/>
            <w:tcBorders>
              <w:top w:val="single" w:sz="4" w:space="0" w:color="auto"/>
              <w:left w:val="single" w:sz="4" w:space="0" w:color="auto"/>
              <w:bottom w:val="single" w:sz="4" w:space="0" w:color="auto"/>
              <w:right w:val="single" w:sz="4" w:space="0" w:color="auto"/>
            </w:tcBorders>
            <w:shd w:val="clear" w:color="auto" w:fill="BFBFBF"/>
            <w:hideMark/>
          </w:tcPr>
          <w:p w:rsidR="00A445B7" w:rsidRPr="008607C5" w:rsidRDefault="00A445B7" w:rsidP="008607C5">
            <w:pPr>
              <w:spacing w:after="0" w:line="240" w:lineRule="auto"/>
              <w:contextualSpacing/>
              <w:jc w:val="right"/>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Итого в учебном году</w:t>
            </w:r>
          </w:p>
        </w:tc>
        <w:tc>
          <w:tcPr>
            <w:tcW w:w="1952" w:type="dxa"/>
            <w:tcBorders>
              <w:top w:val="single" w:sz="4" w:space="0" w:color="auto"/>
              <w:left w:val="single" w:sz="4" w:space="0" w:color="auto"/>
              <w:bottom w:val="single" w:sz="4" w:space="0" w:color="auto"/>
              <w:right w:val="single" w:sz="4" w:space="0" w:color="auto"/>
            </w:tcBorders>
            <w:shd w:val="clear" w:color="auto" w:fill="BFBFBF"/>
            <w:hideMark/>
          </w:tcPr>
          <w:p w:rsidR="00A445B7" w:rsidRPr="008607C5" w:rsidRDefault="00A445B7" w:rsidP="008607C5">
            <w:pPr>
              <w:spacing w:after="0" w:line="240" w:lineRule="auto"/>
              <w:contextualSpacing/>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33</w:t>
            </w:r>
          </w:p>
        </w:tc>
        <w:tc>
          <w:tcPr>
            <w:tcW w:w="2047" w:type="dxa"/>
            <w:tcBorders>
              <w:top w:val="single" w:sz="4" w:space="0" w:color="auto"/>
              <w:left w:val="single" w:sz="4" w:space="0" w:color="auto"/>
              <w:bottom w:val="single" w:sz="4" w:space="0" w:color="auto"/>
              <w:right w:val="single" w:sz="4" w:space="0" w:color="auto"/>
            </w:tcBorders>
            <w:shd w:val="clear" w:color="auto" w:fill="BFBFBF"/>
            <w:hideMark/>
          </w:tcPr>
          <w:p w:rsidR="00A445B7" w:rsidRPr="008607C5" w:rsidRDefault="00A445B7" w:rsidP="008607C5">
            <w:pPr>
              <w:spacing w:after="0" w:line="240" w:lineRule="auto"/>
              <w:contextualSpacing/>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165</w:t>
            </w:r>
          </w:p>
        </w:tc>
      </w:tr>
    </w:tbl>
    <w:p w:rsidR="00A445B7" w:rsidRPr="008607C5" w:rsidRDefault="00A445B7" w:rsidP="008607C5">
      <w:pPr>
        <w:spacing w:before="500" w:after="0" w:line="240" w:lineRule="auto"/>
        <w:contextualSpacing/>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lastRenderedPageBreak/>
        <w:t>2–4-й класс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660"/>
        <w:gridCol w:w="1513"/>
        <w:gridCol w:w="2001"/>
        <w:gridCol w:w="2111"/>
      </w:tblGrid>
      <w:tr w:rsidR="00A445B7" w:rsidRPr="008607C5" w:rsidTr="00A445B7">
        <w:trPr>
          <w:jc w:val="center"/>
        </w:trPr>
        <w:tc>
          <w:tcPr>
            <w:tcW w:w="2073" w:type="dxa"/>
            <w:vMerge w:val="restart"/>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Учебный период</w:t>
            </w:r>
          </w:p>
        </w:tc>
        <w:tc>
          <w:tcPr>
            <w:tcW w:w="3180" w:type="dxa"/>
            <w:gridSpan w:val="2"/>
            <w:tcBorders>
              <w:top w:val="single" w:sz="4" w:space="0" w:color="auto"/>
              <w:left w:val="single" w:sz="4" w:space="0" w:color="auto"/>
              <w:bottom w:val="single" w:sz="4" w:space="0" w:color="auto"/>
              <w:right w:val="single" w:sz="4" w:space="0" w:color="auto"/>
            </w:tcBorders>
            <w:vAlign w:val="center"/>
            <w:hideMark/>
          </w:tcPr>
          <w:p w:rsidR="00A445B7" w:rsidRPr="008607C5" w:rsidRDefault="00A445B7" w:rsidP="008607C5">
            <w:pPr>
              <w:spacing w:after="0" w:line="240" w:lineRule="auto"/>
              <w:contextualSpacing/>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Дата</w:t>
            </w:r>
          </w:p>
        </w:tc>
        <w:tc>
          <w:tcPr>
            <w:tcW w:w="4130" w:type="dxa"/>
            <w:gridSpan w:val="2"/>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Продолжительность</w:t>
            </w:r>
          </w:p>
        </w:tc>
      </w:tr>
      <w:tr w:rsidR="00A445B7" w:rsidRPr="008607C5" w:rsidTr="00A445B7">
        <w:trPr>
          <w:jc w:val="center"/>
        </w:trPr>
        <w:tc>
          <w:tcPr>
            <w:tcW w:w="2073" w:type="dxa"/>
            <w:vMerge/>
            <w:tcBorders>
              <w:top w:val="single" w:sz="4" w:space="0" w:color="auto"/>
              <w:left w:val="single" w:sz="4" w:space="0" w:color="auto"/>
              <w:bottom w:val="single" w:sz="4" w:space="0" w:color="auto"/>
              <w:right w:val="single" w:sz="4" w:space="0" w:color="auto"/>
            </w:tcBorders>
            <w:vAlign w:val="center"/>
            <w:hideMark/>
          </w:tcPr>
          <w:p w:rsidR="00A445B7" w:rsidRPr="008607C5" w:rsidRDefault="00A445B7" w:rsidP="008607C5">
            <w:pPr>
              <w:spacing w:after="0" w:line="240" w:lineRule="auto"/>
              <w:rPr>
                <w:rFonts w:ascii="Times New Roman" w:eastAsia="Times New Roman" w:hAnsi="Times New Roman" w:cs="Times New Roman"/>
                <w:b/>
                <w:sz w:val="24"/>
                <w:szCs w:val="24"/>
              </w:rPr>
            </w:pPr>
          </w:p>
        </w:tc>
        <w:tc>
          <w:tcPr>
            <w:tcW w:w="1666"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both"/>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 xml:space="preserve">Начало </w:t>
            </w:r>
          </w:p>
        </w:tc>
        <w:tc>
          <w:tcPr>
            <w:tcW w:w="1514"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both"/>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 xml:space="preserve">Окончание </w:t>
            </w:r>
          </w:p>
        </w:tc>
        <w:tc>
          <w:tcPr>
            <w:tcW w:w="2009"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both"/>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 xml:space="preserve">Количество учебных недель </w:t>
            </w:r>
          </w:p>
        </w:tc>
        <w:tc>
          <w:tcPr>
            <w:tcW w:w="2121"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both"/>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Количество рабочих дней</w:t>
            </w:r>
          </w:p>
        </w:tc>
      </w:tr>
      <w:tr w:rsidR="00A445B7" w:rsidRPr="008607C5" w:rsidTr="00A445B7">
        <w:trPr>
          <w:jc w:val="center"/>
        </w:trPr>
        <w:tc>
          <w:tcPr>
            <w:tcW w:w="2073"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I четверть</w:t>
            </w:r>
          </w:p>
        </w:tc>
        <w:tc>
          <w:tcPr>
            <w:tcW w:w="1666"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02.09.2019</w:t>
            </w:r>
          </w:p>
        </w:tc>
        <w:tc>
          <w:tcPr>
            <w:tcW w:w="1514"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25.10.2019</w:t>
            </w:r>
          </w:p>
        </w:tc>
        <w:tc>
          <w:tcPr>
            <w:tcW w:w="2009"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8</w:t>
            </w:r>
          </w:p>
        </w:tc>
        <w:tc>
          <w:tcPr>
            <w:tcW w:w="2121"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40</w:t>
            </w:r>
          </w:p>
        </w:tc>
      </w:tr>
      <w:tr w:rsidR="00A445B7" w:rsidRPr="008607C5" w:rsidTr="00A445B7">
        <w:trPr>
          <w:jc w:val="center"/>
        </w:trPr>
        <w:tc>
          <w:tcPr>
            <w:tcW w:w="2073"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II четверть</w:t>
            </w:r>
          </w:p>
        </w:tc>
        <w:tc>
          <w:tcPr>
            <w:tcW w:w="1666"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05.11.2019</w:t>
            </w:r>
          </w:p>
        </w:tc>
        <w:tc>
          <w:tcPr>
            <w:tcW w:w="1514"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27.12.2019</w:t>
            </w:r>
          </w:p>
        </w:tc>
        <w:tc>
          <w:tcPr>
            <w:tcW w:w="2009"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8</w:t>
            </w:r>
          </w:p>
        </w:tc>
        <w:tc>
          <w:tcPr>
            <w:tcW w:w="2121"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39</w:t>
            </w:r>
          </w:p>
        </w:tc>
      </w:tr>
      <w:tr w:rsidR="00A445B7" w:rsidRPr="008607C5" w:rsidTr="00A445B7">
        <w:trPr>
          <w:jc w:val="center"/>
        </w:trPr>
        <w:tc>
          <w:tcPr>
            <w:tcW w:w="2073"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III четверть</w:t>
            </w:r>
          </w:p>
        </w:tc>
        <w:tc>
          <w:tcPr>
            <w:tcW w:w="1666"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09.01.2020</w:t>
            </w:r>
          </w:p>
        </w:tc>
        <w:tc>
          <w:tcPr>
            <w:tcW w:w="1514"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20.03.2020</w:t>
            </w:r>
          </w:p>
        </w:tc>
        <w:tc>
          <w:tcPr>
            <w:tcW w:w="2009"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10</w:t>
            </w:r>
          </w:p>
        </w:tc>
        <w:tc>
          <w:tcPr>
            <w:tcW w:w="2121"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50</w:t>
            </w:r>
          </w:p>
        </w:tc>
      </w:tr>
      <w:tr w:rsidR="00A445B7" w:rsidRPr="008607C5" w:rsidTr="00A445B7">
        <w:trPr>
          <w:jc w:val="center"/>
        </w:trPr>
        <w:tc>
          <w:tcPr>
            <w:tcW w:w="2073"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IV четверть</w:t>
            </w:r>
          </w:p>
        </w:tc>
        <w:tc>
          <w:tcPr>
            <w:tcW w:w="1666"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30.03.2020</w:t>
            </w:r>
          </w:p>
        </w:tc>
        <w:tc>
          <w:tcPr>
            <w:tcW w:w="1514"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29.05.2020</w:t>
            </w:r>
          </w:p>
        </w:tc>
        <w:tc>
          <w:tcPr>
            <w:tcW w:w="2009"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8</w:t>
            </w:r>
          </w:p>
        </w:tc>
        <w:tc>
          <w:tcPr>
            <w:tcW w:w="2121"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41</w:t>
            </w:r>
          </w:p>
        </w:tc>
      </w:tr>
      <w:tr w:rsidR="00A445B7" w:rsidRPr="008607C5" w:rsidTr="00A445B7">
        <w:trPr>
          <w:jc w:val="center"/>
        </w:trPr>
        <w:tc>
          <w:tcPr>
            <w:tcW w:w="5253" w:type="dxa"/>
            <w:gridSpan w:val="3"/>
            <w:tcBorders>
              <w:top w:val="single" w:sz="4" w:space="0" w:color="auto"/>
              <w:left w:val="single" w:sz="4" w:space="0" w:color="auto"/>
              <w:bottom w:val="single" w:sz="4" w:space="0" w:color="auto"/>
              <w:right w:val="single" w:sz="4" w:space="0" w:color="auto"/>
            </w:tcBorders>
            <w:shd w:val="clear" w:color="auto" w:fill="BFBFBF"/>
            <w:hideMark/>
          </w:tcPr>
          <w:p w:rsidR="00A445B7" w:rsidRPr="008607C5" w:rsidRDefault="00A445B7" w:rsidP="008607C5">
            <w:pPr>
              <w:spacing w:after="0" w:line="240" w:lineRule="auto"/>
              <w:contextualSpacing/>
              <w:jc w:val="right"/>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Итого в учебном году</w:t>
            </w:r>
          </w:p>
        </w:tc>
        <w:tc>
          <w:tcPr>
            <w:tcW w:w="2009" w:type="dxa"/>
            <w:tcBorders>
              <w:top w:val="single" w:sz="4" w:space="0" w:color="auto"/>
              <w:left w:val="single" w:sz="4" w:space="0" w:color="auto"/>
              <w:bottom w:val="single" w:sz="4" w:space="0" w:color="auto"/>
              <w:right w:val="single" w:sz="4" w:space="0" w:color="auto"/>
            </w:tcBorders>
            <w:shd w:val="clear" w:color="auto" w:fill="BFBFBF"/>
            <w:hideMark/>
          </w:tcPr>
          <w:p w:rsidR="00A445B7" w:rsidRPr="008607C5" w:rsidRDefault="00A445B7" w:rsidP="008607C5">
            <w:pPr>
              <w:spacing w:after="0" w:line="240" w:lineRule="auto"/>
              <w:contextualSpacing/>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34</w:t>
            </w:r>
          </w:p>
        </w:tc>
        <w:tc>
          <w:tcPr>
            <w:tcW w:w="2121" w:type="dxa"/>
            <w:tcBorders>
              <w:top w:val="single" w:sz="4" w:space="0" w:color="auto"/>
              <w:left w:val="single" w:sz="4" w:space="0" w:color="auto"/>
              <w:bottom w:val="single" w:sz="4" w:space="0" w:color="auto"/>
              <w:right w:val="single" w:sz="4" w:space="0" w:color="auto"/>
            </w:tcBorders>
            <w:shd w:val="clear" w:color="auto" w:fill="BFBFBF"/>
            <w:hideMark/>
          </w:tcPr>
          <w:p w:rsidR="00A445B7" w:rsidRPr="008607C5" w:rsidRDefault="00A445B7" w:rsidP="008607C5">
            <w:pPr>
              <w:spacing w:after="0" w:line="240" w:lineRule="auto"/>
              <w:contextualSpacing/>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170</w:t>
            </w:r>
          </w:p>
        </w:tc>
      </w:tr>
    </w:tbl>
    <w:p w:rsidR="00A445B7" w:rsidRPr="008607C5" w:rsidRDefault="00A445B7" w:rsidP="008607C5">
      <w:pPr>
        <w:spacing w:before="500" w:after="0" w:line="240" w:lineRule="auto"/>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2.2. Продолжительность каникул, праздничных и выходных дней</w:t>
      </w:r>
    </w:p>
    <w:p w:rsidR="00A445B7" w:rsidRPr="008607C5" w:rsidRDefault="00A445B7" w:rsidP="008607C5">
      <w:pPr>
        <w:spacing w:after="0" w:line="240" w:lineRule="auto"/>
        <w:contextualSpacing/>
        <w:jc w:val="center"/>
        <w:rPr>
          <w:rFonts w:ascii="Times New Roman" w:eastAsia="Times New Roman" w:hAnsi="Times New Roman" w:cs="Times New Roman"/>
          <w:sz w:val="24"/>
          <w:szCs w:val="24"/>
        </w:rPr>
      </w:pPr>
      <w:r w:rsidRPr="008607C5">
        <w:rPr>
          <w:rFonts w:ascii="Times New Roman" w:eastAsia="Times New Roman" w:hAnsi="Times New Roman" w:cs="Times New Roman"/>
          <w:b/>
          <w:sz w:val="24"/>
          <w:szCs w:val="24"/>
        </w:rPr>
        <w:t>1-й класс</w:t>
      </w:r>
    </w:p>
    <w:tbl>
      <w:tblPr>
        <w:tblW w:w="93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5"/>
        <w:gridCol w:w="1418"/>
        <w:gridCol w:w="2733"/>
        <w:gridCol w:w="2692"/>
      </w:tblGrid>
      <w:tr w:rsidR="00A445B7" w:rsidRPr="008607C5" w:rsidTr="00A445B7">
        <w:trPr>
          <w:trHeight w:val="391"/>
        </w:trPr>
        <w:tc>
          <w:tcPr>
            <w:tcW w:w="2465" w:type="dxa"/>
            <w:vMerge w:val="restart"/>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Каникулярный период</w:t>
            </w:r>
          </w:p>
        </w:tc>
        <w:tc>
          <w:tcPr>
            <w:tcW w:w="4151" w:type="dxa"/>
            <w:gridSpan w:val="2"/>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Дата</w:t>
            </w:r>
          </w:p>
        </w:tc>
        <w:tc>
          <w:tcPr>
            <w:tcW w:w="2692" w:type="dxa"/>
            <w:vMerge w:val="restart"/>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Продолжительность каникул</w:t>
            </w:r>
          </w:p>
        </w:tc>
      </w:tr>
      <w:tr w:rsidR="00A445B7" w:rsidRPr="008607C5" w:rsidTr="00A445B7">
        <w:tc>
          <w:tcPr>
            <w:tcW w:w="2465" w:type="dxa"/>
            <w:vMerge/>
            <w:tcBorders>
              <w:top w:val="single" w:sz="4" w:space="0" w:color="auto"/>
              <w:left w:val="single" w:sz="4" w:space="0" w:color="auto"/>
              <w:bottom w:val="single" w:sz="4" w:space="0" w:color="auto"/>
              <w:right w:val="single" w:sz="4" w:space="0" w:color="auto"/>
            </w:tcBorders>
            <w:vAlign w:val="center"/>
            <w:hideMark/>
          </w:tcPr>
          <w:p w:rsidR="00A445B7" w:rsidRPr="008607C5" w:rsidRDefault="00A445B7" w:rsidP="008607C5">
            <w:pPr>
              <w:spacing w:after="0" w:line="240" w:lineRule="auto"/>
              <w:rPr>
                <w:rFonts w:ascii="Times New Roman" w:eastAsia="Times New Roman" w:hAnsi="Times New Roman" w:cs="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 xml:space="preserve">Начало </w:t>
            </w:r>
          </w:p>
        </w:tc>
        <w:tc>
          <w:tcPr>
            <w:tcW w:w="2733"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 xml:space="preserve">Окончание </w:t>
            </w: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A445B7" w:rsidRPr="008607C5" w:rsidRDefault="00A445B7" w:rsidP="008607C5">
            <w:pPr>
              <w:spacing w:after="0" w:line="240" w:lineRule="auto"/>
              <w:rPr>
                <w:rFonts w:ascii="Times New Roman" w:eastAsia="Times New Roman" w:hAnsi="Times New Roman" w:cs="Times New Roman"/>
                <w:b/>
                <w:sz w:val="24"/>
                <w:szCs w:val="24"/>
              </w:rPr>
            </w:pPr>
          </w:p>
        </w:tc>
      </w:tr>
      <w:tr w:rsidR="00A445B7" w:rsidRPr="008607C5" w:rsidTr="00A445B7">
        <w:tc>
          <w:tcPr>
            <w:tcW w:w="2465"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Осенние каникулы</w:t>
            </w:r>
          </w:p>
        </w:tc>
        <w:tc>
          <w:tcPr>
            <w:tcW w:w="1418"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26.10.2019</w:t>
            </w:r>
          </w:p>
        </w:tc>
        <w:tc>
          <w:tcPr>
            <w:tcW w:w="2733"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04.11.2019</w:t>
            </w:r>
          </w:p>
        </w:tc>
        <w:tc>
          <w:tcPr>
            <w:tcW w:w="2692"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yellow"/>
              </w:rPr>
            </w:pPr>
            <w:r w:rsidRPr="008607C5">
              <w:rPr>
                <w:rFonts w:ascii="Times New Roman" w:eastAsia="Times New Roman" w:hAnsi="Times New Roman" w:cs="Times New Roman"/>
                <w:sz w:val="24"/>
                <w:szCs w:val="24"/>
              </w:rPr>
              <w:t>10</w:t>
            </w:r>
          </w:p>
        </w:tc>
      </w:tr>
      <w:tr w:rsidR="00A445B7" w:rsidRPr="008607C5" w:rsidTr="00A445B7">
        <w:tc>
          <w:tcPr>
            <w:tcW w:w="2465"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Зимние каникулы</w:t>
            </w:r>
          </w:p>
        </w:tc>
        <w:tc>
          <w:tcPr>
            <w:tcW w:w="1418"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28.12.2019</w:t>
            </w:r>
          </w:p>
        </w:tc>
        <w:tc>
          <w:tcPr>
            <w:tcW w:w="2733"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08.01.2020</w:t>
            </w:r>
          </w:p>
        </w:tc>
        <w:tc>
          <w:tcPr>
            <w:tcW w:w="2692"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yellow"/>
              </w:rPr>
            </w:pPr>
            <w:r w:rsidRPr="008607C5">
              <w:rPr>
                <w:rFonts w:ascii="Times New Roman" w:eastAsia="Times New Roman" w:hAnsi="Times New Roman" w:cs="Times New Roman"/>
                <w:sz w:val="24"/>
                <w:szCs w:val="24"/>
              </w:rPr>
              <w:t>12</w:t>
            </w:r>
          </w:p>
        </w:tc>
      </w:tr>
      <w:tr w:rsidR="00A445B7" w:rsidRPr="008607C5" w:rsidTr="00A445B7">
        <w:tc>
          <w:tcPr>
            <w:tcW w:w="2465"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Дополнительные каникулы</w:t>
            </w:r>
          </w:p>
        </w:tc>
        <w:tc>
          <w:tcPr>
            <w:tcW w:w="1418"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24.02.2020</w:t>
            </w:r>
          </w:p>
        </w:tc>
        <w:tc>
          <w:tcPr>
            <w:tcW w:w="2733"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29.02.2020</w:t>
            </w:r>
          </w:p>
        </w:tc>
        <w:tc>
          <w:tcPr>
            <w:tcW w:w="2692"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yellow"/>
              </w:rPr>
            </w:pPr>
            <w:r w:rsidRPr="008607C5">
              <w:rPr>
                <w:rFonts w:ascii="Times New Roman" w:eastAsia="Times New Roman" w:hAnsi="Times New Roman" w:cs="Times New Roman"/>
                <w:sz w:val="24"/>
                <w:szCs w:val="24"/>
              </w:rPr>
              <w:t>7</w:t>
            </w:r>
          </w:p>
        </w:tc>
      </w:tr>
      <w:tr w:rsidR="00A445B7" w:rsidRPr="008607C5" w:rsidTr="00A445B7">
        <w:tc>
          <w:tcPr>
            <w:tcW w:w="2465"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Весенние каникулы</w:t>
            </w:r>
          </w:p>
        </w:tc>
        <w:tc>
          <w:tcPr>
            <w:tcW w:w="1418"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21.03.2020</w:t>
            </w:r>
          </w:p>
        </w:tc>
        <w:tc>
          <w:tcPr>
            <w:tcW w:w="2733"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29.03.2020</w:t>
            </w:r>
          </w:p>
        </w:tc>
        <w:tc>
          <w:tcPr>
            <w:tcW w:w="2692"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yellow"/>
              </w:rPr>
            </w:pPr>
            <w:r w:rsidRPr="008607C5">
              <w:rPr>
                <w:rFonts w:ascii="Times New Roman" w:eastAsia="Times New Roman" w:hAnsi="Times New Roman" w:cs="Times New Roman"/>
                <w:sz w:val="24"/>
                <w:szCs w:val="24"/>
              </w:rPr>
              <w:t>9</w:t>
            </w:r>
          </w:p>
        </w:tc>
      </w:tr>
      <w:tr w:rsidR="00A445B7" w:rsidRPr="008607C5" w:rsidTr="00A445B7">
        <w:tc>
          <w:tcPr>
            <w:tcW w:w="2465"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Летние каникулы</w:t>
            </w:r>
          </w:p>
        </w:tc>
        <w:tc>
          <w:tcPr>
            <w:tcW w:w="1418"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01.06.2020</w:t>
            </w:r>
          </w:p>
        </w:tc>
        <w:tc>
          <w:tcPr>
            <w:tcW w:w="2733"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31.08.2020</w:t>
            </w:r>
          </w:p>
        </w:tc>
        <w:tc>
          <w:tcPr>
            <w:tcW w:w="2692"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yellow"/>
              </w:rPr>
            </w:pPr>
            <w:r w:rsidRPr="008607C5">
              <w:rPr>
                <w:rFonts w:ascii="Times New Roman" w:eastAsia="Times New Roman" w:hAnsi="Times New Roman" w:cs="Times New Roman"/>
                <w:sz w:val="24"/>
                <w:szCs w:val="24"/>
              </w:rPr>
              <w:t>92</w:t>
            </w:r>
          </w:p>
        </w:tc>
      </w:tr>
      <w:tr w:rsidR="00A445B7" w:rsidRPr="008607C5" w:rsidTr="00A445B7">
        <w:tc>
          <w:tcPr>
            <w:tcW w:w="6616" w:type="dxa"/>
            <w:gridSpan w:val="3"/>
            <w:tcBorders>
              <w:top w:val="single" w:sz="4" w:space="0" w:color="auto"/>
              <w:left w:val="single" w:sz="4" w:space="0" w:color="auto"/>
              <w:bottom w:val="single" w:sz="4" w:space="0" w:color="auto"/>
              <w:right w:val="single" w:sz="4" w:space="0" w:color="auto"/>
            </w:tcBorders>
            <w:shd w:val="clear" w:color="auto" w:fill="BFBFBF"/>
            <w:hideMark/>
          </w:tcPr>
          <w:p w:rsidR="00A445B7" w:rsidRPr="008607C5" w:rsidRDefault="00A445B7" w:rsidP="008607C5">
            <w:pPr>
              <w:spacing w:after="0" w:line="240" w:lineRule="auto"/>
              <w:contextualSpacing/>
              <w:jc w:val="both"/>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Итого</w:t>
            </w:r>
          </w:p>
        </w:tc>
        <w:tc>
          <w:tcPr>
            <w:tcW w:w="2692" w:type="dxa"/>
            <w:tcBorders>
              <w:top w:val="single" w:sz="4" w:space="0" w:color="auto"/>
              <w:left w:val="single" w:sz="4" w:space="0" w:color="auto"/>
              <w:bottom w:val="single" w:sz="4" w:space="0" w:color="auto"/>
              <w:right w:val="single" w:sz="4" w:space="0" w:color="auto"/>
            </w:tcBorders>
            <w:shd w:val="clear" w:color="auto" w:fill="BFBFBF"/>
            <w:hideMark/>
          </w:tcPr>
          <w:p w:rsidR="00A445B7" w:rsidRPr="008607C5" w:rsidRDefault="00A445B7" w:rsidP="008607C5">
            <w:pPr>
              <w:spacing w:after="0" w:line="240" w:lineRule="auto"/>
              <w:contextualSpacing/>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130</w:t>
            </w:r>
          </w:p>
        </w:tc>
      </w:tr>
    </w:tbl>
    <w:p w:rsidR="00A445B7" w:rsidRPr="008607C5" w:rsidRDefault="00A445B7" w:rsidP="008607C5">
      <w:pPr>
        <w:spacing w:before="500" w:after="0" w:line="240" w:lineRule="auto"/>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2–4-й класс</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1849"/>
        <w:gridCol w:w="1921"/>
        <w:gridCol w:w="2976"/>
      </w:tblGrid>
      <w:tr w:rsidR="00A445B7" w:rsidRPr="008607C5" w:rsidTr="00A445B7">
        <w:tc>
          <w:tcPr>
            <w:tcW w:w="2610" w:type="dxa"/>
            <w:vMerge w:val="restart"/>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Каникулярный период</w:t>
            </w:r>
          </w:p>
        </w:tc>
        <w:tc>
          <w:tcPr>
            <w:tcW w:w="3770" w:type="dxa"/>
            <w:gridSpan w:val="2"/>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Дата</w:t>
            </w:r>
          </w:p>
        </w:tc>
        <w:tc>
          <w:tcPr>
            <w:tcW w:w="2976" w:type="dxa"/>
            <w:vMerge w:val="restart"/>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Продолжительность каникул</w:t>
            </w:r>
          </w:p>
        </w:tc>
      </w:tr>
      <w:tr w:rsidR="00A445B7" w:rsidRPr="008607C5" w:rsidTr="00A445B7">
        <w:tc>
          <w:tcPr>
            <w:tcW w:w="2610" w:type="dxa"/>
            <w:vMerge/>
            <w:tcBorders>
              <w:top w:val="single" w:sz="4" w:space="0" w:color="auto"/>
              <w:left w:val="single" w:sz="4" w:space="0" w:color="auto"/>
              <w:bottom w:val="single" w:sz="4" w:space="0" w:color="auto"/>
              <w:right w:val="single" w:sz="4" w:space="0" w:color="auto"/>
            </w:tcBorders>
            <w:vAlign w:val="center"/>
            <w:hideMark/>
          </w:tcPr>
          <w:p w:rsidR="00A445B7" w:rsidRPr="008607C5" w:rsidRDefault="00A445B7" w:rsidP="008607C5">
            <w:pPr>
              <w:spacing w:after="0" w:line="240" w:lineRule="auto"/>
              <w:rPr>
                <w:rFonts w:ascii="Times New Roman" w:eastAsia="Times New Roman" w:hAnsi="Times New Roman" w:cs="Times New Roman"/>
                <w:b/>
                <w:sz w:val="24"/>
                <w:szCs w:val="24"/>
              </w:rPr>
            </w:pPr>
          </w:p>
        </w:tc>
        <w:tc>
          <w:tcPr>
            <w:tcW w:w="1849"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 xml:space="preserve">Начало </w:t>
            </w:r>
          </w:p>
        </w:tc>
        <w:tc>
          <w:tcPr>
            <w:tcW w:w="1921"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 xml:space="preserve">Окончание </w:t>
            </w: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A445B7" w:rsidRPr="008607C5" w:rsidRDefault="00A445B7" w:rsidP="008607C5">
            <w:pPr>
              <w:spacing w:after="0" w:line="240" w:lineRule="auto"/>
              <w:rPr>
                <w:rFonts w:ascii="Times New Roman" w:eastAsia="Times New Roman" w:hAnsi="Times New Roman" w:cs="Times New Roman"/>
                <w:b/>
                <w:sz w:val="24"/>
                <w:szCs w:val="24"/>
              </w:rPr>
            </w:pPr>
          </w:p>
        </w:tc>
      </w:tr>
      <w:tr w:rsidR="00A445B7" w:rsidRPr="008607C5" w:rsidTr="00A445B7">
        <w:tc>
          <w:tcPr>
            <w:tcW w:w="2610"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Осенние каникулы</w:t>
            </w:r>
          </w:p>
        </w:tc>
        <w:tc>
          <w:tcPr>
            <w:tcW w:w="1849"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26.10.2019</w:t>
            </w:r>
          </w:p>
        </w:tc>
        <w:tc>
          <w:tcPr>
            <w:tcW w:w="1921"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04.11.2019</w:t>
            </w:r>
          </w:p>
        </w:tc>
        <w:tc>
          <w:tcPr>
            <w:tcW w:w="2976"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10</w:t>
            </w:r>
          </w:p>
        </w:tc>
      </w:tr>
      <w:tr w:rsidR="00A445B7" w:rsidRPr="008607C5" w:rsidTr="00A445B7">
        <w:tc>
          <w:tcPr>
            <w:tcW w:w="2610"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Зимние каникулы</w:t>
            </w:r>
          </w:p>
        </w:tc>
        <w:tc>
          <w:tcPr>
            <w:tcW w:w="1849"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28.12.2019</w:t>
            </w:r>
          </w:p>
        </w:tc>
        <w:tc>
          <w:tcPr>
            <w:tcW w:w="1921"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08.01.2020</w:t>
            </w:r>
          </w:p>
        </w:tc>
        <w:tc>
          <w:tcPr>
            <w:tcW w:w="2976"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12</w:t>
            </w:r>
          </w:p>
        </w:tc>
      </w:tr>
      <w:tr w:rsidR="00A445B7" w:rsidRPr="008607C5" w:rsidTr="00A445B7">
        <w:tc>
          <w:tcPr>
            <w:tcW w:w="2610"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Весенние каникулы</w:t>
            </w:r>
          </w:p>
        </w:tc>
        <w:tc>
          <w:tcPr>
            <w:tcW w:w="1849"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21.03.2020</w:t>
            </w:r>
          </w:p>
        </w:tc>
        <w:tc>
          <w:tcPr>
            <w:tcW w:w="1921"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29.03.2020</w:t>
            </w:r>
          </w:p>
        </w:tc>
        <w:tc>
          <w:tcPr>
            <w:tcW w:w="2976"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9</w:t>
            </w:r>
          </w:p>
        </w:tc>
      </w:tr>
      <w:tr w:rsidR="00A445B7" w:rsidRPr="008607C5" w:rsidTr="00A445B7">
        <w:tc>
          <w:tcPr>
            <w:tcW w:w="2610"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Летние каникулы</w:t>
            </w:r>
          </w:p>
        </w:tc>
        <w:tc>
          <w:tcPr>
            <w:tcW w:w="1849"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01.06.2020</w:t>
            </w:r>
          </w:p>
        </w:tc>
        <w:tc>
          <w:tcPr>
            <w:tcW w:w="1921"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31.08.2020</w:t>
            </w:r>
          </w:p>
        </w:tc>
        <w:tc>
          <w:tcPr>
            <w:tcW w:w="2976"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92</w:t>
            </w:r>
          </w:p>
        </w:tc>
      </w:tr>
      <w:tr w:rsidR="00A445B7" w:rsidRPr="008607C5" w:rsidTr="00A445B7">
        <w:tc>
          <w:tcPr>
            <w:tcW w:w="6380" w:type="dxa"/>
            <w:gridSpan w:val="3"/>
            <w:tcBorders>
              <w:top w:val="single" w:sz="4" w:space="0" w:color="auto"/>
              <w:left w:val="single" w:sz="4" w:space="0" w:color="auto"/>
              <w:bottom w:val="single" w:sz="4" w:space="0" w:color="auto"/>
              <w:right w:val="single" w:sz="4" w:space="0" w:color="auto"/>
            </w:tcBorders>
            <w:shd w:val="clear" w:color="auto" w:fill="BFBFBF"/>
            <w:hideMark/>
          </w:tcPr>
          <w:p w:rsidR="00A445B7" w:rsidRPr="008607C5" w:rsidRDefault="00A445B7" w:rsidP="008607C5">
            <w:pPr>
              <w:spacing w:after="0" w:line="240" w:lineRule="auto"/>
              <w:contextualSpacing/>
              <w:jc w:val="both"/>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Итого</w:t>
            </w:r>
          </w:p>
        </w:tc>
        <w:tc>
          <w:tcPr>
            <w:tcW w:w="2976" w:type="dxa"/>
            <w:tcBorders>
              <w:top w:val="single" w:sz="4" w:space="0" w:color="auto"/>
              <w:left w:val="single" w:sz="4" w:space="0" w:color="auto"/>
              <w:bottom w:val="single" w:sz="4" w:space="0" w:color="auto"/>
              <w:right w:val="single" w:sz="4" w:space="0" w:color="auto"/>
            </w:tcBorders>
            <w:shd w:val="clear" w:color="auto" w:fill="BFBFBF"/>
            <w:hideMark/>
          </w:tcPr>
          <w:p w:rsidR="00A445B7" w:rsidRPr="008607C5" w:rsidRDefault="00A445B7" w:rsidP="008607C5">
            <w:pPr>
              <w:spacing w:after="0" w:line="240" w:lineRule="auto"/>
              <w:contextualSpacing/>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123</w:t>
            </w:r>
          </w:p>
        </w:tc>
      </w:tr>
    </w:tbl>
    <w:p w:rsidR="00A445B7" w:rsidRPr="008607C5" w:rsidRDefault="00A445B7" w:rsidP="008607C5">
      <w:pPr>
        <w:spacing w:before="500" w:after="0" w:line="240" w:lineRule="auto"/>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4. Распределение образовательной недельной нагрузки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7"/>
        <w:gridCol w:w="1766"/>
        <w:gridCol w:w="1779"/>
        <w:gridCol w:w="1779"/>
        <w:gridCol w:w="1676"/>
      </w:tblGrid>
      <w:tr w:rsidR="00A445B7" w:rsidRPr="008607C5" w:rsidTr="00A445B7">
        <w:tc>
          <w:tcPr>
            <w:tcW w:w="2240" w:type="dxa"/>
            <w:vMerge w:val="restart"/>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Образовательная деятельность</w:t>
            </w:r>
          </w:p>
        </w:tc>
        <w:tc>
          <w:tcPr>
            <w:tcW w:w="7116" w:type="dxa"/>
            <w:gridSpan w:val="4"/>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 xml:space="preserve">Недельная нагрузка (5-дневная учебная неделя) </w:t>
            </w:r>
            <w:r w:rsidRPr="008607C5">
              <w:rPr>
                <w:rFonts w:ascii="Times New Roman" w:eastAsia="Times New Roman" w:hAnsi="Times New Roman" w:cs="Times New Roman"/>
                <w:b/>
                <w:sz w:val="24"/>
                <w:szCs w:val="24"/>
              </w:rPr>
              <w:br/>
              <w:t>в академических часах</w:t>
            </w:r>
          </w:p>
        </w:tc>
      </w:tr>
      <w:tr w:rsidR="00A445B7" w:rsidRPr="008607C5" w:rsidTr="00A445B7">
        <w:tc>
          <w:tcPr>
            <w:tcW w:w="2240" w:type="dxa"/>
            <w:vMerge/>
            <w:tcBorders>
              <w:top w:val="single" w:sz="4" w:space="0" w:color="auto"/>
              <w:left w:val="single" w:sz="4" w:space="0" w:color="auto"/>
              <w:bottom w:val="single" w:sz="4" w:space="0" w:color="auto"/>
              <w:right w:val="single" w:sz="4" w:space="0" w:color="auto"/>
            </w:tcBorders>
            <w:vAlign w:val="center"/>
            <w:hideMark/>
          </w:tcPr>
          <w:p w:rsidR="00A445B7" w:rsidRPr="008607C5" w:rsidRDefault="00A445B7" w:rsidP="008607C5">
            <w:pPr>
              <w:spacing w:after="0" w:line="240" w:lineRule="auto"/>
              <w:rPr>
                <w:rFonts w:ascii="Times New Roman" w:eastAsia="Times New Roman" w:hAnsi="Times New Roman" w:cs="Times New Roman"/>
                <w:b/>
                <w:sz w:val="24"/>
                <w:szCs w:val="24"/>
              </w:rPr>
            </w:pPr>
          </w:p>
        </w:tc>
        <w:tc>
          <w:tcPr>
            <w:tcW w:w="1805"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1а,б</w:t>
            </w:r>
          </w:p>
        </w:tc>
        <w:tc>
          <w:tcPr>
            <w:tcW w:w="1806"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2а,б классы</w:t>
            </w:r>
          </w:p>
        </w:tc>
        <w:tc>
          <w:tcPr>
            <w:tcW w:w="1806"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3а,б классы</w:t>
            </w:r>
          </w:p>
        </w:tc>
        <w:tc>
          <w:tcPr>
            <w:tcW w:w="1699"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4а,б классы</w:t>
            </w:r>
          </w:p>
        </w:tc>
      </w:tr>
      <w:tr w:rsidR="00A445B7" w:rsidRPr="008607C5" w:rsidTr="00A445B7">
        <w:tc>
          <w:tcPr>
            <w:tcW w:w="2240"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Урочная</w:t>
            </w:r>
          </w:p>
        </w:tc>
        <w:tc>
          <w:tcPr>
            <w:tcW w:w="1805" w:type="dxa"/>
            <w:tcBorders>
              <w:top w:val="single" w:sz="4" w:space="0" w:color="auto"/>
              <w:left w:val="single" w:sz="4" w:space="0" w:color="auto"/>
              <w:bottom w:val="single" w:sz="4" w:space="0" w:color="auto"/>
              <w:right w:val="single" w:sz="4" w:space="0" w:color="auto"/>
            </w:tcBorders>
            <w:vAlign w:val="center"/>
            <w:hideMark/>
          </w:tcPr>
          <w:p w:rsidR="00A445B7" w:rsidRPr="008607C5" w:rsidRDefault="00A445B7" w:rsidP="008607C5">
            <w:pPr>
              <w:spacing w:after="0" w:line="240" w:lineRule="auto"/>
              <w:jc w:val="center"/>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21</w:t>
            </w:r>
          </w:p>
        </w:tc>
        <w:tc>
          <w:tcPr>
            <w:tcW w:w="1806" w:type="dxa"/>
            <w:tcBorders>
              <w:top w:val="single" w:sz="4" w:space="0" w:color="auto"/>
              <w:left w:val="single" w:sz="4" w:space="0" w:color="auto"/>
              <w:bottom w:val="single" w:sz="4" w:space="0" w:color="auto"/>
              <w:right w:val="single" w:sz="4" w:space="0" w:color="auto"/>
            </w:tcBorders>
            <w:vAlign w:val="center"/>
            <w:hideMark/>
          </w:tcPr>
          <w:p w:rsidR="00A445B7" w:rsidRPr="008607C5" w:rsidRDefault="00A445B7" w:rsidP="008607C5">
            <w:pPr>
              <w:spacing w:after="0" w:line="240" w:lineRule="auto"/>
              <w:jc w:val="center"/>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23</w:t>
            </w:r>
          </w:p>
        </w:tc>
        <w:tc>
          <w:tcPr>
            <w:tcW w:w="1806" w:type="dxa"/>
            <w:tcBorders>
              <w:top w:val="single" w:sz="4" w:space="0" w:color="auto"/>
              <w:left w:val="single" w:sz="4" w:space="0" w:color="auto"/>
              <w:bottom w:val="single" w:sz="4" w:space="0" w:color="auto"/>
              <w:right w:val="single" w:sz="4" w:space="0" w:color="auto"/>
            </w:tcBorders>
            <w:vAlign w:val="center"/>
            <w:hideMark/>
          </w:tcPr>
          <w:p w:rsidR="00A445B7" w:rsidRPr="008607C5" w:rsidRDefault="00A445B7" w:rsidP="008607C5">
            <w:pPr>
              <w:spacing w:after="0" w:line="240" w:lineRule="auto"/>
              <w:jc w:val="center"/>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23</w:t>
            </w:r>
          </w:p>
        </w:tc>
        <w:tc>
          <w:tcPr>
            <w:tcW w:w="1699" w:type="dxa"/>
            <w:tcBorders>
              <w:top w:val="single" w:sz="4" w:space="0" w:color="auto"/>
              <w:left w:val="single" w:sz="4" w:space="0" w:color="auto"/>
              <w:bottom w:val="single" w:sz="4" w:space="0" w:color="auto"/>
              <w:right w:val="single" w:sz="4" w:space="0" w:color="auto"/>
            </w:tcBorders>
            <w:vAlign w:val="center"/>
            <w:hideMark/>
          </w:tcPr>
          <w:p w:rsidR="00A445B7" w:rsidRPr="008607C5" w:rsidRDefault="00A445B7" w:rsidP="008607C5">
            <w:pPr>
              <w:spacing w:after="0" w:line="240" w:lineRule="auto"/>
              <w:jc w:val="center"/>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23</w:t>
            </w:r>
          </w:p>
        </w:tc>
      </w:tr>
      <w:tr w:rsidR="00A445B7" w:rsidRPr="008607C5" w:rsidTr="00A445B7">
        <w:tc>
          <w:tcPr>
            <w:tcW w:w="2240"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 xml:space="preserve">Внеурочная </w:t>
            </w:r>
          </w:p>
        </w:tc>
        <w:tc>
          <w:tcPr>
            <w:tcW w:w="1805" w:type="dxa"/>
            <w:tcBorders>
              <w:top w:val="single" w:sz="4" w:space="0" w:color="auto"/>
              <w:left w:val="single" w:sz="4" w:space="0" w:color="auto"/>
              <w:bottom w:val="single" w:sz="4" w:space="0" w:color="auto"/>
              <w:right w:val="single" w:sz="4" w:space="0" w:color="auto"/>
            </w:tcBorders>
            <w:vAlign w:val="center"/>
            <w:hideMark/>
          </w:tcPr>
          <w:p w:rsidR="00A445B7" w:rsidRPr="008607C5" w:rsidRDefault="00A445B7" w:rsidP="008607C5">
            <w:pPr>
              <w:spacing w:after="0" w:line="240" w:lineRule="auto"/>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5</w:t>
            </w:r>
          </w:p>
        </w:tc>
        <w:tc>
          <w:tcPr>
            <w:tcW w:w="1806" w:type="dxa"/>
            <w:tcBorders>
              <w:top w:val="single" w:sz="4" w:space="0" w:color="auto"/>
              <w:left w:val="single" w:sz="4" w:space="0" w:color="auto"/>
              <w:bottom w:val="single" w:sz="4" w:space="0" w:color="auto"/>
              <w:right w:val="single" w:sz="4" w:space="0" w:color="auto"/>
            </w:tcBorders>
            <w:vAlign w:val="center"/>
            <w:hideMark/>
          </w:tcPr>
          <w:p w:rsidR="00A445B7" w:rsidRPr="008607C5" w:rsidRDefault="00A445B7" w:rsidP="008607C5">
            <w:pPr>
              <w:spacing w:after="0" w:line="240" w:lineRule="auto"/>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6</w:t>
            </w:r>
          </w:p>
        </w:tc>
        <w:tc>
          <w:tcPr>
            <w:tcW w:w="1806" w:type="dxa"/>
            <w:tcBorders>
              <w:top w:val="single" w:sz="4" w:space="0" w:color="auto"/>
              <w:left w:val="single" w:sz="4" w:space="0" w:color="auto"/>
              <w:bottom w:val="single" w:sz="4" w:space="0" w:color="auto"/>
              <w:right w:val="single" w:sz="4" w:space="0" w:color="auto"/>
            </w:tcBorders>
            <w:vAlign w:val="center"/>
            <w:hideMark/>
          </w:tcPr>
          <w:p w:rsidR="00A445B7" w:rsidRPr="008607C5" w:rsidRDefault="00A445B7" w:rsidP="008607C5">
            <w:pPr>
              <w:spacing w:after="0" w:line="240" w:lineRule="auto"/>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5</w:t>
            </w:r>
          </w:p>
        </w:tc>
        <w:tc>
          <w:tcPr>
            <w:tcW w:w="1699" w:type="dxa"/>
            <w:tcBorders>
              <w:top w:val="single" w:sz="4" w:space="0" w:color="auto"/>
              <w:left w:val="single" w:sz="4" w:space="0" w:color="auto"/>
              <w:bottom w:val="single" w:sz="4" w:space="0" w:color="auto"/>
              <w:right w:val="single" w:sz="4" w:space="0" w:color="auto"/>
            </w:tcBorders>
            <w:vAlign w:val="center"/>
            <w:hideMark/>
          </w:tcPr>
          <w:p w:rsidR="00A445B7" w:rsidRPr="008607C5" w:rsidRDefault="00A445B7" w:rsidP="008607C5">
            <w:pPr>
              <w:spacing w:after="0" w:line="240" w:lineRule="auto"/>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4</w:t>
            </w:r>
          </w:p>
        </w:tc>
      </w:tr>
    </w:tbl>
    <w:p w:rsidR="00A445B7" w:rsidRPr="008607C5" w:rsidRDefault="00A445B7" w:rsidP="008607C5">
      <w:pPr>
        <w:spacing w:before="500" w:after="0" w:line="240" w:lineRule="auto"/>
        <w:jc w:val="both"/>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5. Расписание звонков и перемен</w:t>
      </w:r>
    </w:p>
    <w:p w:rsidR="00A445B7" w:rsidRPr="008607C5" w:rsidRDefault="00A445B7" w:rsidP="008607C5">
      <w:pPr>
        <w:spacing w:after="0" w:line="240" w:lineRule="auto"/>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1-й класс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656"/>
        <w:gridCol w:w="2389"/>
        <w:gridCol w:w="2071"/>
      </w:tblGrid>
      <w:tr w:rsidR="00A445B7" w:rsidRPr="008607C5" w:rsidTr="00A445B7">
        <w:trPr>
          <w:jc w:val="center"/>
        </w:trPr>
        <w:tc>
          <w:tcPr>
            <w:tcW w:w="2348"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Образовательная деятельность</w:t>
            </w:r>
          </w:p>
        </w:tc>
        <w:tc>
          <w:tcPr>
            <w:tcW w:w="2656"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Сентябрь – октябрь</w:t>
            </w:r>
          </w:p>
        </w:tc>
        <w:tc>
          <w:tcPr>
            <w:tcW w:w="2389"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Ноябрь – декабрь</w:t>
            </w:r>
          </w:p>
        </w:tc>
        <w:tc>
          <w:tcPr>
            <w:tcW w:w="2071"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Январь – май</w:t>
            </w:r>
          </w:p>
        </w:tc>
      </w:tr>
      <w:tr w:rsidR="00A445B7" w:rsidRPr="008607C5" w:rsidTr="00A445B7">
        <w:trPr>
          <w:jc w:val="center"/>
        </w:trPr>
        <w:tc>
          <w:tcPr>
            <w:tcW w:w="2348"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1-й урок</w:t>
            </w:r>
          </w:p>
        </w:tc>
        <w:tc>
          <w:tcPr>
            <w:tcW w:w="2656"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08:30 — 09:05</w:t>
            </w:r>
          </w:p>
        </w:tc>
        <w:tc>
          <w:tcPr>
            <w:tcW w:w="2389"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08:30 — 09:05</w:t>
            </w:r>
          </w:p>
        </w:tc>
        <w:tc>
          <w:tcPr>
            <w:tcW w:w="2071"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08:30 — 09:10</w:t>
            </w:r>
          </w:p>
        </w:tc>
      </w:tr>
      <w:tr w:rsidR="00A445B7" w:rsidRPr="008607C5" w:rsidTr="00A445B7">
        <w:trPr>
          <w:jc w:val="center"/>
        </w:trPr>
        <w:tc>
          <w:tcPr>
            <w:tcW w:w="2348"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1-я перемена</w:t>
            </w:r>
          </w:p>
        </w:tc>
        <w:tc>
          <w:tcPr>
            <w:tcW w:w="2656"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09:05 — 09:15</w:t>
            </w:r>
          </w:p>
        </w:tc>
        <w:tc>
          <w:tcPr>
            <w:tcW w:w="2389"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09:05 — 09:15</w:t>
            </w:r>
          </w:p>
        </w:tc>
        <w:tc>
          <w:tcPr>
            <w:tcW w:w="2071"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09:10 — 09:20</w:t>
            </w:r>
          </w:p>
        </w:tc>
      </w:tr>
      <w:tr w:rsidR="00A445B7" w:rsidRPr="008607C5" w:rsidTr="00A445B7">
        <w:trPr>
          <w:jc w:val="center"/>
        </w:trPr>
        <w:tc>
          <w:tcPr>
            <w:tcW w:w="2348"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2-й урок</w:t>
            </w:r>
          </w:p>
        </w:tc>
        <w:tc>
          <w:tcPr>
            <w:tcW w:w="2656"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09:15 — 09:55</w:t>
            </w:r>
          </w:p>
        </w:tc>
        <w:tc>
          <w:tcPr>
            <w:tcW w:w="2389"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09:15 — 09:55</w:t>
            </w:r>
          </w:p>
        </w:tc>
        <w:tc>
          <w:tcPr>
            <w:tcW w:w="2071"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09:20 — 10:00</w:t>
            </w:r>
          </w:p>
        </w:tc>
      </w:tr>
      <w:tr w:rsidR="00A445B7" w:rsidRPr="008607C5" w:rsidTr="00A445B7">
        <w:trPr>
          <w:jc w:val="center"/>
        </w:trPr>
        <w:tc>
          <w:tcPr>
            <w:tcW w:w="2348"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Динамическая пауза</w:t>
            </w:r>
          </w:p>
        </w:tc>
        <w:tc>
          <w:tcPr>
            <w:tcW w:w="2656"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09:55 — 10:35</w:t>
            </w:r>
          </w:p>
        </w:tc>
        <w:tc>
          <w:tcPr>
            <w:tcW w:w="2389"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09:55 — 10:35</w:t>
            </w:r>
          </w:p>
        </w:tc>
        <w:tc>
          <w:tcPr>
            <w:tcW w:w="2071"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10:00 — 10:40</w:t>
            </w:r>
          </w:p>
        </w:tc>
      </w:tr>
      <w:tr w:rsidR="00A445B7" w:rsidRPr="008607C5" w:rsidTr="00A445B7">
        <w:trPr>
          <w:jc w:val="center"/>
        </w:trPr>
        <w:tc>
          <w:tcPr>
            <w:tcW w:w="2348"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3-й урок</w:t>
            </w:r>
          </w:p>
        </w:tc>
        <w:tc>
          <w:tcPr>
            <w:tcW w:w="2656"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10:35 — 11:10</w:t>
            </w:r>
          </w:p>
        </w:tc>
        <w:tc>
          <w:tcPr>
            <w:tcW w:w="2389"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10:35 — 11:05</w:t>
            </w:r>
          </w:p>
        </w:tc>
        <w:tc>
          <w:tcPr>
            <w:tcW w:w="2071"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10:40 — 11:20</w:t>
            </w:r>
          </w:p>
        </w:tc>
      </w:tr>
      <w:tr w:rsidR="00A445B7" w:rsidRPr="008607C5" w:rsidTr="00A445B7">
        <w:trPr>
          <w:jc w:val="center"/>
        </w:trPr>
        <w:tc>
          <w:tcPr>
            <w:tcW w:w="2348"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3-я перемена</w:t>
            </w:r>
          </w:p>
        </w:tc>
        <w:tc>
          <w:tcPr>
            <w:tcW w:w="2656"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w:t>
            </w:r>
          </w:p>
        </w:tc>
        <w:tc>
          <w:tcPr>
            <w:tcW w:w="2389"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11:05 — 11:25</w:t>
            </w:r>
          </w:p>
        </w:tc>
        <w:tc>
          <w:tcPr>
            <w:tcW w:w="2071"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11:20 — 11:40</w:t>
            </w:r>
          </w:p>
        </w:tc>
      </w:tr>
      <w:tr w:rsidR="00A445B7" w:rsidRPr="008607C5" w:rsidTr="00A445B7">
        <w:trPr>
          <w:jc w:val="center"/>
        </w:trPr>
        <w:tc>
          <w:tcPr>
            <w:tcW w:w="2348"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4-й урок</w:t>
            </w:r>
          </w:p>
        </w:tc>
        <w:tc>
          <w:tcPr>
            <w:tcW w:w="2656"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w:t>
            </w:r>
          </w:p>
        </w:tc>
        <w:tc>
          <w:tcPr>
            <w:tcW w:w="2389"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11:25 — 12:00</w:t>
            </w:r>
          </w:p>
        </w:tc>
        <w:tc>
          <w:tcPr>
            <w:tcW w:w="2071"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11:40 — 13:20</w:t>
            </w:r>
          </w:p>
        </w:tc>
      </w:tr>
      <w:tr w:rsidR="00A445B7" w:rsidRPr="008607C5" w:rsidTr="00A445B7">
        <w:trPr>
          <w:jc w:val="center"/>
        </w:trPr>
        <w:tc>
          <w:tcPr>
            <w:tcW w:w="2348"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lastRenderedPageBreak/>
              <w:t>4-я перемена</w:t>
            </w:r>
          </w:p>
        </w:tc>
        <w:tc>
          <w:tcPr>
            <w:tcW w:w="2656"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w:t>
            </w:r>
          </w:p>
        </w:tc>
        <w:tc>
          <w:tcPr>
            <w:tcW w:w="2389"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12:00 — 12:20</w:t>
            </w:r>
          </w:p>
        </w:tc>
        <w:tc>
          <w:tcPr>
            <w:tcW w:w="2071"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13:20 — 13:30</w:t>
            </w:r>
          </w:p>
        </w:tc>
      </w:tr>
      <w:tr w:rsidR="00A445B7" w:rsidRPr="008607C5" w:rsidTr="00A445B7">
        <w:trPr>
          <w:jc w:val="center"/>
        </w:trPr>
        <w:tc>
          <w:tcPr>
            <w:tcW w:w="2348"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5-й урок (1 день в неделю)</w:t>
            </w:r>
          </w:p>
        </w:tc>
        <w:tc>
          <w:tcPr>
            <w:tcW w:w="2656"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w:t>
            </w:r>
          </w:p>
        </w:tc>
        <w:tc>
          <w:tcPr>
            <w:tcW w:w="2389"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12.20- 12.55</w:t>
            </w:r>
          </w:p>
        </w:tc>
        <w:tc>
          <w:tcPr>
            <w:tcW w:w="2071"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13.30 - 14.10</w:t>
            </w:r>
          </w:p>
        </w:tc>
      </w:tr>
      <w:tr w:rsidR="00A445B7" w:rsidRPr="008607C5" w:rsidTr="00A445B7">
        <w:trPr>
          <w:jc w:val="center"/>
        </w:trPr>
        <w:tc>
          <w:tcPr>
            <w:tcW w:w="2348"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Внеурочная деятельность</w:t>
            </w:r>
          </w:p>
        </w:tc>
        <w:tc>
          <w:tcPr>
            <w:tcW w:w="2656"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c 12:00</w:t>
            </w:r>
          </w:p>
        </w:tc>
        <w:tc>
          <w:tcPr>
            <w:tcW w:w="2389"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c 13:35</w:t>
            </w:r>
          </w:p>
        </w:tc>
        <w:tc>
          <w:tcPr>
            <w:tcW w:w="2071"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c 14:40</w:t>
            </w:r>
          </w:p>
        </w:tc>
      </w:tr>
    </w:tbl>
    <w:p w:rsidR="00A445B7" w:rsidRPr="008607C5" w:rsidRDefault="00A445B7" w:rsidP="008607C5">
      <w:pPr>
        <w:spacing w:before="500" w:after="0" w:line="240" w:lineRule="auto"/>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2–4-й класс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3047"/>
        <w:gridCol w:w="3047"/>
      </w:tblGrid>
      <w:tr w:rsidR="00A445B7" w:rsidRPr="008607C5" w:rsidTr="00A445B7">
        <w:trPr>
          <w:jc w:val="center"/>
        </w:trPr>
        <w:tc>
          <w:tcPr>
            <w:tcW w:w="3358"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Урок</w:t>
            </w:r>
          </w:p>
        </w:tc>
        <w:tc>
          <w:tcPr>
            <w:tcW w:w="3085"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Продолжительность урока</w:t>
            </w:r>
          </w:p>
        </w:tc>
        <w:tc>
          <w:tcPr>
            <w:tcW w:w="3086"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Продолжительность перемены</w:t>
            </w:r>
          </w:p>
        </w:tc>
      </w:tr>
      <w:tr w:rsidR="00A445B7" w:rsidRPr="008607C5" w:rsidTr="00A445B7">
        <w:trPr>
          <w:jc w:val="center"/>
        </w:trPr>
        <w:tc>
          <w:tcPr>
            <w:tcW w:w="3358"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1-й</w:t>
            </w:r>
          </w:p>
        </w:tc>
        <w:tc>
          <w:tcPr>
            <w:tcW w:w="3085"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08:30 — 09:10</w:t>
            </w:r>
          </w:p>
        </w:tc>
        <w:tc>
          <w:tcPr>
            <w:tcW w:w="3086"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10 минут</w:t>
            </w:r>
          </w:p>
        </w:tc>
      </w:tr>
      <w:tr w:rsidR="00A445B7" w:rsidRPr="008607C5" w:rsidTr="00A445B7">
        <w:trPr>
          <w:jc w:val="center"/>
        </w:trPr>
        <w:tc>
          <w:tcPr>
            <w:tcW w:w="3358"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2-й</w:t>
            </w:r>
          </w:p>
        </w:tc>
        <w:tc>
          <w:tcPr>
            <w:tcW w:w="3085"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09:20 — 11:00</w:t>
            </w:r>
          </w:p>
        </w:tc>
        <w:tc>
          <w:tcPr>
            <w:tcW w:w="3086"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20 минут</w:t>
            </w:r>
          </w:p>
        </w:tc>
      </w:tr>
      <w:tr w:rsidR="00A445B7" w:rsidRPr="008607C5" w:rsidTr="00A445B7">
        <w:trPr>
          <w:jc w:val="center"/>
        </w:trPr>
        <w:tc>
          <w:tcPr>
            <w:tcW w:w="3358"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3-й</w:t>
            </w:r>
          </w:p>
        </w:tc>
        <w:tc>
          <w:tcPr>
            <w:tcW w:w="3085"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10:20 — 11:00</w:t>
            </w:r>
          </w:p>
        </w:tc>
        <w:tc>
          <w:tcPr>
            <w:tcW w:w="3086"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20 минут</w:t>
            </w:r>
          </w:p>
        </w:tc>
      </w:tr>
      <w:tr w:rsidR="00A445B7" w:rsidRPr="008607C5" w:rsidTr="00A445B7">
        <w:trPr>
          <w:jc w:val="center"/>
        </w:trPr>
        <w:tc>
          <w:tcPr>
            <w:tcW w:w="3358"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4-й</w:t>
            </w:r>
          </w:p>
        </w:tc>
        <w:tc>
          <w:tcPr>
            <w:tcW w:w="3085"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11:20 — 12:00</w:t>
            </w:r>
          </w:p>
        </w:tc>
        <w:tc>
          <w:tcPr>
            <w:tcW w:w="3086"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20 минут</w:t>
            </w:r>
          </w:p>
        </w:tc>
      </w:tr>
      <w:tr w:rsidR="00A445B7" w:rsidRPr="008607C5" w:rsidTr="00A445B7">
        <w:trPr>
          <w:jc w:val="center"/>
        </w:trPr>
        <w:tc>
          <w:tcPr>
            <w:tcW w:w="3358"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5-й</w:t>
            </w:r>
          </w:p>
        </w:tc>
        <w:tc>
          <w:tcPr>
            <w:tcW w:w="3085"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12:20 — 13:00</w:t>
            </w:r>
          </w:p>
        </w:tc>
        <w:tc>
          <w:tcPr>
            <w:tcW w:w="3086"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40 минут</w:t>
            </w:r>
          </w:p>
        </w:tc>
      </w:tr>
      <w:tr w:rsidR="00A445B7" w:rsidRPr="008607C5" w:rsidTr="00A445B7">
        <w:trPr>
          <w:jc w:val="center"/>
        </w:trPr>
        <w:tc>
          <w:tcPr>
            <w:tcW w:w="3358"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Внеурочная деятельность</w:t>
            </w:r>
          </w:p>
        </w:tc>
        <w:tc>
          <w:tcPr>
            <w:tcW w:w="3085"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c 13:40</w:t>
            </w:r>
          </w:p>
        </w:tc>
        <w:tc>
          <w:tcPr>
            <w:tcW w:w="3086"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w:t>
            </w:r>
          </w:p>
        </w:tc>
      </w:tr>
    </w:tbl>
    <w:p w:rsidR="00A445B7" w:rsidRPr="008607C5" w:rsidRDefault="00A445B7" w:rsidP="008607C5">
      <w:pPr>
        <w:spacing w:before="500" w:after="0" w:line="240" w:lineRule="auto"/>
        <w:jc w:val="both"/>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6. Организация промежуточной аттестации</w:t>
      </w:r>
    </w:p>
    <w:p w:rsidR="00A445B7" w:rsidRPr="008607C5" w:rsidRDefault="00A445B7" w:rsidP="00A445B7">
      <w:pPr>
        <w:spacing w:after="0" w:line="360" w:lineRule="auto"/>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Промежуточная аттестация проводится в переводных классах с 06.мая 2020 г. по 22 мая 2020 г. без прекращения образовательной деятельности по предметам учебного плана.</w:t>
      </w:r>
    </w:p>
    <w:tbl>
      <w:tblPr>
        <w:tblStyle w:val="142"/>
        <w:tblW w:w="0" w:type="auto"/>
        <w:tblLook w:val="04A0" w:firstRow="1" w:lastRow="0" w:firstColumn="1" w:lastColumn="0" w:noHBand="0" w:noVBand="1"/>
      </w:tblPr>
      <w:tblGrid>
        <w:gridCol w:w="1499"/>
        <w:gridCol w:w="3205"/>
        <w:gridCol w:w="4641"/>
      </w:tblGrid>
      <w:tr w:rsidR="00A445B7" w:rsidRPr="008607C5" w:rsidTr="00A445B7">
        <w:tc>
          <w:tcPr>
            <w:tcW w:w="1499" w:type="dxa"/>
          </w:tcPr>
          <w:p w:rsidR="00A445B7" w:rsidRPr="008607C5" w:rsidRDefault="00A445B7" w:rsidP="00A445B7">
            <w:pPr>
              <w:jc w:val="center"/>
              <w:rPr>
                <w:rFonts w:ascii="Times New Roman" w:eastAsia="Calibri" w:hAnsi="Times New Roman" w:cs="Times New Roman"/>
                <w:b/>
                <w:sz w:val="24"/>
                <w:szCs w:val="24"/>
              </w:rPr>
            </w:pPr>
            <w:r w:rsidRPr="008607C5">
              <w:rPr>
                <w:rFonts w:ascii="Times New Roman" w:eastAsia="Calibri" w:hAnsi="Times New Roman" w:cs="Times New Roman"/>
                <w:b/>
                <w:sz w:val="24"/>
                <w:szCs w:val="24"/>
              </w:rPr>
              <w:t>Классы</w:t>
            </w:r>
          </w:p>
        </w:tc>
        <w:tc>
          <w:tcPr>
            <w:tcW w:w="3205" w:type="dxa"/>
          </w:tcPr>
          <w:p w:rsidR="00A445B7" w:rsidRPr="008607C5" w:rsidRDefault="00A445B7" w:rsidP="00A445B7">
            <w:pPr>
              <w:jc w:val="center"/>
              <w:rPr>
                <w:rFonts w:ascii="Times New Roman" w:eastAsia="Calibri" w:hAnsi="Times New Roman" w:cs="Times New Roman"/>
                <w:b/>
                <w:sz w:val="24"/>
                <w:szCs w:val="24"/>
              </w:rPr>
            </w:pPr>
            <w:r w:rsidRPr="008607C5">
              <w:rPr>
                <w:rFonts w:ascii="Times New Roman" w:eastAsia="Calibri" w:hAnsi="Times New Roman" w:cs="Times New Roman"/>
                <w:b/>
                <w:sz w:val="24"/>
                <w:szCs w:val="24"/>
              </w:rPr>
              <w:t>Предмет</w:t>
            </w:r>
          </w:p>
        </w:tc>
        <w:tc>
          <w:tcPr>
            <w:tcW w:w="4641" w:type="dxa"/>
          </w:tcPr>
          <w:p w:rsidR="00A445B7" w:rsidRPr="008607C5" w:rsidRDefault="00A445B7" w:rsidP="00A445B7">
            <w:pPr>
              <w:jc w:val="center"/>
              <w:rPr>
                <w:rFonts w:ascii="Times New Roman" w:eastAsia="Calibri" w:hAnsi="Times New Roman" w:cs="Times New Roman"/>
                <w:b/>
                <w:sz w:val="24"/>
                <w:szCs w:val="24"/>
              </w:rPr>
            </w:pPr>
            <w:r w:rsidRPr="008607C5">
              <w:rPr>
                <w:rFonts w:ascii="Times New Roman" w:eastAsia="Calibri" w:hAnsi="Times New Roman" w:cs="Times New Roman"/>
                <w:b/>
                <w:sz w:val="24"/>
                <w:szCs w:val="24"/>
              </w:rPr>
              <w:t>Форма проведения</w:t>
            </w:r>
          </w:p>
        </w:tc>
      </w:tr>
      <w:tr w:rsidR="00A445B7" w:rsidRPr="008607C5" w:rsidTr="00A445B7">
        <w:tc>
          <w:tcPr>
            <w:tcW w:w="1499" w:type="dxa"/>
            <w:vMerge w:val="restart"/>
          </w:tcPr>
          <w:p w:rsidR="00A445B7" w:rsidRPr="008607C5" w:rsidRDefault="00A445B7" w:rsidP="00A445B7">
            <w:pPr>
              <w:rPr>
                <w:rFonts w:ascii="Times New Roman" w:eastAsia="Calibri" w:hAnsi="Times New Roman" w:cs="Times New Roman"/>
                <w:sz w:val="24"/>
                <w:szCs w:val="24"/>
              </w:rPr>
            </w:pPr>
            <w:r w:rsidRPr="008607C5">
              <w:rPr>
                <w:rFonts w:ascii="Times New Roman" w:eastAsia="Calibri" w:hAnsi="Times New Roman" w:cs="Times New Roman"/>
                <w:sz w:val="24"/>
                <w:szCs w:val="24"/>
              </w:rPr>
              <w:t>2-3</w:t>
            </w:r>
          </w:p>
        </w:tc>
        <w:tc>
          <w:tcPr>
            <w:tcW w:w="3205" w:type="dxa"/>
          </w:tcPr>
          <w:p w:rsidR="00A445B7" w:rsidRPr="008607C5" w:rsidRDefault="00A445B7" w:rsidP="00A445B7">
            <w:pPr>
              <w:rPr>
                <w:rFonts w:ascii="Times New Roman" w:eastAsia="Calibri" w:hAnsi="Times New Roman" w:cs="Times New Roman"/>
                <w:sz w:val="24"/>
                <w:szCs w:val="24"/>
              </w:rPr>
            </w:pPr>
            <w:r w:rsidRPr="008607C5">
              <w:rPr>
                <w:rFonts w:ascii="Times New Roman" w:eastAsia="Calibri" w:hAnsi="Times New Roman" w:cs="Times New Roman"/>
                <w:sz w:val="24"/>
                <w:szCs w:val="24"/>
              </w:rPr>
              <w:t>Русский язык</w:t>
            </w:r>
          </w:p>
        </w:tc>
        <w:tc>
          <w:tcPr>
            <w:tcW w:w="4641" w:type="dxa"/>
          </w:tcPr>
          <w:p w:rsidR="00A445B7" w:rsidRPr="008607C5" w:rsidRDefault="00A445B7" w:rsidP="00A445B7">
            <w:pPr>
              <w:rPr>
                <w:rFonts w:ascii="Times New Roman" w:eastAsia="Calibri" w:hAnsi="Times New Roman" w:cs="Times New Roman"/>
                <w:sz w:val="24"/>
                <w:szCs w:val="24"/>
              </w:rPr>
            </w:pPr>
            <w:r w:rsidRPr="008607C5">
              <w:rPr>
                <w:rFonts w:ascii="Times New Roman" w:eastAsia="Calibri" w:hAnsi="Times New Roman" w:cs="Times New Roman"/>
                <w:sz w:val="24"/>
                <w:szCs w:val="24"/>
              </w:rPr>
              <w:t>Диктант с грамматическим заданием</w:t>
            </w:r>
          </w:p>
        </w:tc>
      </w:tr>
      <w:tr w:rsidR="00A445B7" w:rsidRPr="008607C5" w:rsidTr="00A445B7">
        <w:tc>
          <w:tcPr>
            <w:tcW w:w="1499" w:type="dxa"/>
            <w:vMerge/>
          </w:tcPr>
          <w:p w:rsidR="00A445B7" w:rsidRPr="008607C5" w:rsidRDefault="00A445B7" w:rsidP="00A445B7">
            <w:pPr>
              <w:rPr>
                <w:rFonts w:ascii="Times New Roman" w:eastAsia="Calibri" w:hAnsi="Times New Roman" w:cs="Times New Roman"/>
                <w:sz w:val="24"/>
                <w:szCs w:val="24"/>
              </w:rPr>
            </w:pPr>
          </w:p>
        </w:tc>
        <w:tc>
          <w:tcPr>
            <w:tcW w:w="3205" w:type="dxa"/>
          </w:tcPr>
          <w:p w:rsidR="00A445B7" w:rsidRPr="008607C5" w:rsidRDefault="00A445B7" w:rsidP="00A445B7">
            <w:pPr>
              <w:rPr>
                <w:rFonts w:ascii="Times New Roman" w:eastAsia="Calibri" w:hAnsi="Times New Roman" w:cs="Times New Roman"/>
                <w:sz w:val="24"/>
                <w:szCs w:val="24"/>
              </w:rPr>
            </w:pPr>
            <w:r w:rsidRPr="008607C5">
              <w:rPr>
                <w:rFonts w:ascii="Times New Roman" w:eastAsia="Calibri" w:hAnsi="Times New Roman" w:cs="Times New Roman"/>
                <w:sz w:val="24"/>
                <w:szCs w:val="24"/>
              </w:rPr>
              <w:t>Математика</w:t>
            </w:r>
          </w:p>
        </w:tc>
        <w:tc>
          <w:tcPr>
            <w:tcW w:w="4641" w:type="dxa"/>
          </w:tcPr>
          <w:p w:rsidR="00A445B7" w:rsidRPr="008607C5" w:rsidRDefault="00A445B7" w:rsidP="00A445B7">
            <w:pPr>
              <w:rPr>
                <w:rFonts w:ascii="Times New Roman" w:eastAsia="Calibri" w:hAnsi="Times New Roman" w:cs="Times New Roman"/>
                <w:sz w:val="24"/>
                <w:szCs w:val="24"/>
              </w:rPr>
            </w:pPr>
            <w:r w:rsidRPr="008607C5">
              <w:rPr>
                <w:rFonts w:ascii="Times New Roman" w:eastAsia="Calibri" w:hAnsi="Times New Roman" w:cs="Times New Roman"/>
                <w:sz w:val="24"/>
                <w:szCs w:val="24"/>
              </w:rPr>
              <w:t xml:space="preserve"> Письменная контрольная работа</w:t>
            </w:r>
          </w:p>
        </w:tc>
      </w:tr>
      <w:tr w:rsidR="00A445B7" w:rsidRPr="008607C5" w:rsidTr="00A445B7">
        <w:tc>
          <w:tcPr>
            <w:tcW w:w="1499" w:type="dxa"/>
            <w:vMerge/>
          </w:tcPr>
          <w:p w:rsidR="00A445B7" w:rsidRPr="008607C5" w:rsidRDefault="00A445B7" w:rsidP="00A445B7">
            <w:pPr>
              <w:rPr>
                <w:rFonts w:ascii="Times New Roman" w:eastAsia="Calibri" w:hAnsi="Times New Roman" w:cs="Times New Roman"/>
                <w:sz w:val="24"/>
                <w:szCs w:val="24"/>
              </w:rPr>
            </w:pPr>
          </w:p>
        </w:tc>
        <w:tc>
          <w:tcPr>
            <w:tcW w:w="3205" w:type="dxa"/>
          </w:tcPr>
          <w:p w:rsidR="00A445B7" w:rsidRPr="008607C5" w:rsidRDefault="00A445B7" w:rsidP="00A445B7">
            <w:pPr>
              <w:rPr>
                <w:rFonts w:ascii="Times New Roman" w:eastAsia="Calibri" w:hAnsi="Times New Roman" w:cs="Times New Roman"/>
                <w:sz w:val="24"/>
                <w:szCs w:val="24"/>
              </w:rPr>
            </w:pPr>
            <w:r w:rsidRPr="008607C5">
              <w:rPr>
                <w:rFonts w:ascii="Times New Roman" w:eastAsia="Calibri" w:hAnsi="Times New Roman" w:cs="Times New Roman"/>
                <w:sz w:val="24"/>
                <w:szCs w:val="24"/>
              </w:rPr>
              <w:t>Литературное чтение</w:t>
            </w:r>
          </w:p>
        </w:tc>
        <w:tc>
          <w:tcPr>
            <w:tcW w:w="4641" w:type="dxa"/>
          </w:tcPr>
          <w:p w:rsidR="00A445B7" w:rsidRPr="008607C5" w:rsidRDefault="00A445B7" w:rsidP="00A445B7">
            <w:pPr>
              <w:rPr>
                <w:rFonts w:ascii="Times New Roman" w:eastAsia="Calibri" w:hAnsi="Times New Roman" w:cs="Times New Roman"/>
                <w:sz w:val="24"/>
                <w:szCs w:val="24"/>
              </w:rPr>
            </w:pPr>
            <w:r w:rsidRPr="008607C5">
              <w:rPr>
                <w:rFonts w:ascii="Times New Roman" w:eastAsia="Calibri" w:hAnsi="Times New Roman" w:cs="Times New Roman"/>
                <w:sz w:val="24"/>
                <w:szCs w:val="24"/>
              </w:rPr>
              <w:t>Тестирование</w:t>
            </w:r>
          </w:p>
        </w:tc>
      </w:tr>
      <w:tr w:rsidR="00A445B7" w:rsidRPr="008607C5" w:rsidTr="00A445B7">
        <w:tc>
          <w:tcPr>
            <w:tcW w:w="1499" w:type="dxa"/>
            <w:vMerge/>
          </w:tcPr>
          <w:p w:rsidR="00A445B7" w:rsidRPr="008607C5" w:rsidRDefault="00A445B7" w:rsidP="00A445B7">
            <w:pPr>
              <w:rPr>
                <w:rFonts w:ascii="Times New Roman" w:eastAsia="Calibri" w:hAnsi="Times New Roman" w:cs="Times New Roman"/>
                <w:sz w:val="24"/>
                <w:szCs w:val="24"/>
              </w:rPr>
            </w:pPr>
          </w:p>
        </w:tc>
        <w:tc>
          <w:tcPr>
            <w:tcW w:w="3205" w:type="dxa"/>
          </w:tcPr>
          <w:p w:rsidR="00A445B7" w:rsidRPr="008607C5" w:rsidRDefault="00A445B7" w:rsidP="00A445B7">
            <w:pPr>
              <w:rPr>
                <w:rFonts w:ascii="Times New Roman" w:eastAsia="Calibri" w:hAnsi="Times New Roman" w:cs="Times New Roman"/>
                <w:sz w:val="24"/>
                <w:szCs w:val="24"/>
              </w:rPr>
            </w:pPr>
            <w:r w:rsidRPr="008607C5">
              <w:rPr>
                <w:rFonts w:ascii="Times New Roman" w:eastAsia="Calibri" w:hAnsi="Times New Roman" w:cs="Times New Roman"/>
                <w:sz w:val="24"/>
                <w:szCs w:val="24"/>
              </w:rPr>
              <w:t>Окружающий мир</w:t>
            </w:r>
          </w:p>
        </w:tc>
        <w:tc>
          <w:tcPr>
            <w:tcW w:w="4641" w:type="dxa"/>
          </w:tcPr>
          <w:p w:rsidR="00A445B7" w:rsidRPr="008607C5" w:rsidRDefault="00A445B7" w:rsidP="00A445B7">
            <w:pPr>
              <w:rPr>
                <w:rFonts w:ascii="Times New Roman" w:eastAsia="Calibri" w:hAnsi="Times New Roman" w:cs="Times New Roman"/>
                <w:sz w:val="24"/>
                <w:szCs w:val="24"/>
              </w:rPr>
            </w:pPr>
            <w:r w:rsidRPr="008607C5">
              <w:rPr>
                <w:rFonts w:ascii="Times New Roman" w:eastAsia="Calibri" w:hAnsi="Times New Roman" w:cs="Times New Roman"/>
                <w:sz w:val="24"/>
                <w:szCs w:val="24"/>
              </w:rPr>
              <w:t>Тестирование</w:t>
            </w:r>
          </w:p>
        </w:tc>
      </w:tr>
      <w:tr w:rsidR="00A445B7" w:rsidRPr="008607C5" w:rsidTr="00A445B7">
        <w:tc>
          <w:tcPr>
            <w:tcW w:w="1499" w:type="dxa"/>
            <w:vMerge w:val="restart"/>
          </w:tcPr>
          <w:p w:rsidR="00A445B7" w:rsidRPr="008607C5" w:rsidRDefault="00A445B7" w:rsidP="00A445B7">
            <w:pPr>
              <w:rPr>
                <w:rFonts w:ascii="Times New Roman" w:eastAsia="Calibri" w:hAnsi="Times New Roman" w:cs="Times New Roman"/>
                <w:sz w:val="24"/>
                <w:szCs w:val="24"/>
              </w:rPr>
            </w:pPr>
            <w:r w:rsidRPr="008607C5">
              <w:rPr>
                <w:rFonts w:ascii="Times New Roman" w:eastAsia="Calibri" w:hAnsi="Times New Roman" w:cs="Times New Roman"/>
                <w:sz w:val="24"/>
                <w:szCs w:val="24"/>
              </w:rPr>
              <w:t>2-4</w:t>
            </w:r>
          </w:p>
        </w:tc>
        <w:tc>
          <w:tcPr>
            <w:tcW w:w="3205" w:type="dxa"/>
          </w:tcPr>
          <w:p w:rsidR="00A445B7" w:rsidRPr="008607C5" w:rsidRDefault="00A445B7" w:rsidP="00A445B7">
            <w:pPr>
              <w:rPr>
                <w:rFonts w:ascii="Times New Roman" w:eastAsia="Calibri" w:hAnsi="Times New Roman" w:cs="Times New Roman"/>
                <w:sz w:val="24"/>
                <w:szCs w:val="24"/>
              </w:rPr>
            </w:pPr>
            <w:r w:rsidRPr="008607C5">
              <w:rPr>
                <w:rFonts w:ascii="Times New Roman" w:eastAsia="Calibri" w:hAnsi="Times New Roman" w:cs="Times New Roman"/>
                <w:sz w:val="24"/>
                <w:szCs w:val="24"/>
              </w:rPr>
              <w:t>Английский язык</w:t>
            </w:r>
          </w:p>
        </w:tc>
        <w:tc>
          <w:tcPr>
            <w:tcW w:w="4641" w:type="dxa"/>
          </w:tcPr>
          <w:p w:rsidR="00A445B7" w:rsidRPr="008607C5" w:rsidRDefault="00A445B7" w:rsidP="00A445B7">
            <w:pPr>
              <w:rPr>
                <w:rFonts w:ascii="Times New Roman" w:eastAsia="Calibri" w:hAnsi="Times New Roman" w:cs="Times New Roman"/>
                <w:sz w:val="24"/>
                <w:szCs w:val="24"/>
              </w:rPr>
            </w:pPr>
            <w:r w:rsidRPr="008607C5">
              <w:rPr>
                <w:rFonts w:ascii="Times New Roman" w:eastAsia="Calibri" w:hAnsi="Times New Roman" w:cs="Times New Roman"/>
                <w:sz w:val="24"/>
                <w:szCs w:val="24"/>
              </w:rPr>
              <w:t>Тестирование</w:t>
            </w:r>
          </w:p>
        </w:tc>
      </w:tr>
      <w:tr w:rsidR="00A445B7" w:rsidRPr="008607C5" w:rsidTr="00A445B7">
        <w:tc>
          <w:tcPr>
            <w:tcW w:w="1499" w:type="dxa"/>
            <w:vMerge/>
          </w:tcPr>
          <w:p w:rsidR="00A445B7" w:rsidRPr="008607C5" w:rsidRDefault="00A445B7" w:rsidP="00A445B7">
            <w:pPr>
              <w:rPr>
                <w:rFonts w:ascii="Times New Roman" w:eastAsia="Calibri" w:hAnsi="Times New Roman" w:cs="Times New Roman"/>
                <w:sz w:val="24"/>
                <w:szCs w:val="24"/>
              </w:rPr>
            </w:pPr>
          </w:p>
        </w:tc>
        <w:tc>
          <w:tcPr>
            <w:tcW w:w="3205" w:type="dxa"/>
          </w:tcPr>
          <w:p w:rsidR="00A445B7" w:rsidRPr="008607C5" w:rsidRDefault="00A445B7" w:rsidP="00A445B7">
            <w:pPr>
              <w:rPr>
                <w:rFonts w:ascii="Times New Roman" w:eastAsia="Calibri" w:hAnsi="Times New Roman" w:cs="Times New Roman"/>
                <w:sz w:val="24"/>
                <w:szCs w:val="24"/>
              </w:rPr>
            </w:pPr>
            <w:r w:rsidRPr="008607C5">
              <w:rPr>
                <w:rFonts w:ascii="Times New Roman" w:eastAsia="Calibri" w:hAnsi="Times New Roman" w:cs="Times New Roman"/>
                <w:sz w:val="24"/>
                <w:szCs w:val="24"/>
              </w:rPr>
              <w:t>Музыка</w:t>
            </w:r>
          </w:p>
        </w:tc>
        <w:tc>
          <w:tcPr>
            <w:tcW w:w="4641" w:type="dxa"/>
          </w:tcPr>
          <w:p w:rsidR="00A445B7" w:rsidRPr="008607C5" w:rsidRDefault="00A445B7" w:rsidP="00A445B7">
            <w:pPr>
              <w:rPr>
                <w:rFonts w:ascii="Times New Roman" w:eastAsia="Calibri" w:hAnsi="Times New Roman" w:cs="Times New Roman"/>
                <w:sz w:val="24"/>
                <w:szCs w:val="24"/>
              </w:rPr>
            </w:pPr>
            <w:r w:rsidRPr="008607C5">
              <w:rPr>
                <w:rFonts w:ascii="Times New Roman" w:eastAsia="Calibri" w:hAnsi="Times New Roman" w:cs="Times New Roman"/>
                <w:sz w:val="24"/>
                <w:szCs w:val="24"/>
              </w:rPr>
              <w:t>Годовая отметка</w:t>
            </w:r>
          </w:p>
        </w:tc>
      </w:tr>
      <w:tr w:rsidR="00A445B7" w:rsidRPr="008607C5" w:rsidTr="00A445B7">
        <w:tc>
          <w:tcPr>
            <w:tcW w:w="1499" w:type="dxa"/>
            <w:vMerge/>
          </w:tcPr>
          <w:p w:rsidR="00A445B7" w:rsidRPr="008607C5" w:rsidRDefault="00A445B7" w:rsidP="00A445B7">
            <w:pPr>
              <w:rPr>
                <w:rFonts w:ascii="Times New Roman" w:eastAsia="Calibri" w:hAnsi="Times New Roman" w:cs="Times New Roman"/>
                <w:sz w:val="24"/>
                <w:szCs w:val="24"/>
              </w:rPr>
            </w:pPr>
          </w:p>
        </w:tc>
        <w:tc>
          <w:tcPr>
            <w:tcW w:w="3205" w:type="dxa"/>
          </w:tcPr>
          <w:p w:rsidR="00A445B7" w:rsidRPr="008607C5" w:rsidRDefault="00A445B7" w:rsidP="00A445B7">
            <w:pPr>
              <w:rPr>
                <w:rFonts w:ascii="Times New Roman" w:eastAsia="Calibri" w:hAnsi="Times New Roman" w:cs="Times New Roman"/>
                <w:sz w:val="24"/>
                <w:szCs w:val="24"/>
              </w:rPr>
            </w:pPr>
            <w:r w:rsidRPr="008607C5">
              <w:rPr>
                <w:rFonts w:ascii="Times New Roman" w:eastAsia="Calibri" w:hAnsi="Times New Roman" w:cs="Times New Roman"/>
                <w:sz w:val="24"/>
                <w:szCs w:val="24"/>
              </w:rPr>
              <w:t>Изобразительное искусство</w:t>
            </w:r>
          </w:p>
        </w:tc>
        <w:tc>
          <w:tcPr>
            <w:tcW w:w="4641" w:type="dxa"/>
          </w:tcPr>
          <w:p w:rsidR="00A445B7" w:rsidRPr="008607C5" w:rsidRDefault="00A445B7" w:rsidP="00A445B7">
            <w:pPr>
              <w:rPr>
                <w:rFonts w:ascii="Times New Roman" w:eastAsia="Calibri" w:hAnsi="Times New Roman" w:cs="Times New Roman"/>
                <w:sz w:val="24"/>
                <w:szCs w:val="24"/>
              </w:rPr>
            </w:pPr>
            <w:r w:rsidRPr="008607C5">
              <w:rPr>
                <w:rFonts w:ascii="Times New Roman" w:eastAsia="Calibri" w:hAnsi="Times New Roman" w:cs="Times New Roman"/>
                <w:sz w:val="24"/>
                <w:szCs w:val="24"/>
              </w:rPr>
              <w:t>Годовая отметка</w:t>
            </w:r>
          </w:p>
        </w:tc>
      </w:tr>
      <w:tr w:rsidR="00A445B7" w:rsidRPr="008607C5" w:rsidTr="00A445B7">
        <w:tc>
          <w:tcPr>
            <w:tcW w:w="1499" w:type="dxa"/>
            <w:vMerge/>
          </w:tcPr>
          <w:p w:rsidR="00A445B7" w:rsidRPr="008607C5" w:rsidRDefault="00A445B7" w:rsidP="00A445B7">
            <w:pPr>
              <w:rPr>
                <w:rFonts w:ascii="Times New Roman" w:eastAsia="Calibri" w:hAnsi="Times New Roman" w:cs="Times New Roman"/>
                <w:sz w:val="24"/>
                <w:szCs w:val="24"/>
              </w:rPr>
            </w:pPr>
          </w:p>
        </w:tc>
        <w:tc>
          <w:tcPr>
            <w:tcW w:w="3205" w:type="dxa"/>
          </w:tcPr>
          <w:p w:rsidR="00A445B7" w:rsidRPr="008607C5" w:rsidRDefault="00A445B7" w:rsidP="00A445B7">
            <w:pPr>
              <w:rPr>
                <w:rFonts w:ascii="Times New Roman" w:eastAsia="Calibri" w:hAnsi="Times New Roman" w:cs="Times New Roman"/>
                <w:sz w:val="24"/>
                <w:szCs w:val="24"/>
              </w:rPr>
            </w:pPr>
            <w:r w:rsidRPr="008607C5">
              <w:rPr>
                <w:rFonts w:ascii="Times New Roman" w:eastAsia="Calibri" w:hAnsi="Times New Roman" w:cs="Times New Roman"/>
                <w:sz w:val="24"/>
                <w:szCs w:val="24"/>
              </w:rPr>
              <w:t>Технология</w:t>
            </w:r>
          </w:p>
        </w:tc>
        <w:tc>
          <w:tcPr>
            <w:tcW w:w="4641" w:type="dxa"/>
          </w:tcPr>
          <w:p w:rsidR="00A445B7" w:rsidRPr="008607C5" w:rsidRDefault="00A445B7" w:rsidP="00A445B7">
            <w:pPr>
              <w:rPr>
                <w:rFonts w:ascii="Times New Roman" w:eastAsia="Calibri" w:hAnsi="Times New Roman" w:cs="Times New Roman"/>
                <w:sz w:val="24"/>
                <w:szCs w:val="24"/>
              </w:rPr>
            </w:pPr>
            <w:r w:rsidRPr="008607C5">
              <w:rPr>
                <w:rFonts w:ascii="Times New Roman" w:eastAsia="Calibri" w:hAnsi="Times New Roman" w:cs="Times New Roman"/>
                <w:sz w:val="24"/>
                <w:szCs w:val="24"/>
              </w:rPr>
              <w:t>Годовая отметка</w:t>
            </w:r>
          </w:p>
        </w:tc>
      </w:tr>
      <w:tr w:rsidR="00A445B7" w:rsidRPr="008607C5" w:rsidTr="00A445B7">
        <w:tc>
          <w:tcPr>
            <w:tcW w:w="1499" w:type="dxa"/>
            <w:vMerge/>
          </w:tcPr>
          <w:p w:rsidR="00A445B7" w:rsidRPr="008607C5" w:rsidRDefault="00A445B7" w:rsidP="00A445B7">
            <w:pPr>
              <w:rPr>
                <w:rFonts w:ascii="Times New Roman" w:eastAsia="Calibri" w:hAnsi="Times New Roman" w:cs="Times New Roman"/>
                <w:sz w:val="24"/>
                <w:szCs w:val="24"/>
              </w:rPr>
            </w:pPr>
          </w:p>
        </w:tc>
        <w:tc>
          <w:tcPr>
            <w:tcW w:w="3205" w:type="dxa"/>
          </w:tcPr>
          <w:p w:rsidR="00A445B7" w:rsidRPr="008607C5" w:rsidRDefault="00A445B7" w:rsidP="00A445B7">
            <w:pPr>
              <w:rPr>
                <w:rFonts w:ascii="Times New Roman" w:eastAsia="Calibri" w:hAnsi="Times New Roman" w:cs="Times New Roman"/>
                <w:sz w:val="24"/>
                <w:szCs w:val="24"/>
              </w:rPr>
            </w:pPr>
            <w:r w:rsidRPr="008607C5">
              <w:rPr>
                <w:rFonts w:ascii="Times New Roman" w:eastAsia="Calibri" w:hAnsi="Times New Roman" w:cs="Times New Roman"/>
                <w:sz w:val="24"/>
                <w:szCs w:val="24"/>
              </w:rPr>
              <w:t>Физическая культура</w:t>
            </w:r>
          </w:p>
        </w:tc>
        <w:tc>
          <w:tcPr>
            <w:tcW w:w="4641" w:type="dxa"/>
          </w:tcPr>
          <w:p w:rsidR="00A445B7" w:rsidRPr="008607C5" w:rsidRDefault="00A445B7" w:rsidP="00A445B7">
            <w:pPr>
              <w:rPr>
                <w:rFonts w:ascii="Times New Roman" w:eastAsia="Calibri" w:hAnsi="Times New Roman" w:cs="Times New Roman"/>
                <w:sz w:val="24"/>
                <w:szCs w:val="24"/>
              </w:rPr>
            </w:pPr>
            <w:r w:rsidRPr="008607C5">
              <w:rPr>
                <w:rFonts w:ascii="Times New Roman" w:eastAsia="Calibri" w:hAnsi="Times New Roman" w:cs="Times New Roman"/>
                <w:sz w:val="24"/>
                <w:szCs w:val="24"/>
              </w:rPr>
              <w:t>Годовая отметка</w:t>
            </w:r>
          </w:p>
        </w:tc>
      </w:tr>
      <w:tr w:rsidR="00A445B7" w:rsidRPr="008607C5" w:rsidTr="00A445B7">
        <w:tc>
          <w:tcPr>
            <w:tcW w:w="1499" w:type="dxa"/>
            <w:vMerge w:val="restart"/>
          </w:tcPr>
          <w:p w:rsidR="00A445B7" w:rsidRPr="008607C5" w:rsidRDefault="00A445B7" w:rsidP="00A445B7">
            <w:pPr>
              <w:rPr>
                <w:rFonts w:ascii="Times New Roman" w:eastAsia="Calibri" w:hAnsi="Times New Roman" w:cs="Times New Roman"/>
                <w:sz w:val="24"/>
                <w:szCs w:val="24"/>
              </w:rPr>
            </w:pPr>
            <w:r w:rsidRPr="008607C5">
              <w:rPr>
                <w:rFonts w:ascii="Times New Roman" w:eastAsia="Calibri" w:hAnsi="Times New Roman" w:cs="Times New Roman"/>
                <w:sz w:val="24"/>
                <w:szCs w:val="24"/>
              </w:rPr>
              <w:t xml:space="preserve">4 </w:t>
            </w:r>
          </w:p>
        </w:tc>
        <w:tc>
          <w:tcPr>
            <w:tcW w:w="3205" w:type="dxa"/>
          </w:tcPr>
          <w:p w:rsidR="00A445B7" w:rsidRPr="008607C5" w:rsidRDefault="00A445B7" w:rsidP="00A445B7">
            <w:pPr>
              <w:rPr>
                <w:rFonts w:ascii="Times New Roman" w:eastAsia="Calibri" w:hAnsi="Times New Roman" w:cs="Times New Roman"/>
                <w:sz w:val="24"/>
                <w:szCs w:val="24"/>
              </w:rPr>
            </w:pPr>
            <w:r w:rsidRPr="008607C5">
              <w:rPr>
                <w:rFonts w:ascii="Times New Roman" w:eastAsia="Calibri" w:hAnsi="Times New Roman" w:cs="Times New Roman"/>
                <w:sz w:val="24"/>
                <w:szCs w:val="24"/>
              </w:rPr>
              <w:t>Русский язык</w:t>
            </w:r>
          </w:p>
        </w:tc>
        <w:tc>
          <w:tcPr>
            <w:tcW w:w="4641" w:type="dxa"/>
          </w:tcPr>
          <w:p w:rsidR="00A445B7" w:rsidRPr="008607C5" w:rsidRDefault="00A445B7" w:rsidP="00A445B7">
            <w:pPr>
              <w:rPr>
                <w:rFonts w:ascii="Times New Roman" w:eastAsia="Calibri" w:hAnsi="Times New Roman" w:cs="Times New Roman"/>
                <w:sz w:val="24"/>
                <w:szCs w:val="24"/>
              </w:rPr>
            </w:pPr>
            <w:r w:rsidRPr="008607C5">
              <w:rPr>
                <w:rFonts w:ascii="Times New Roman" w:eastAsia="Calibri" w:hAnsi="Times New Roman" w:cs="Times New Roman"/>
                <w:sz w:val="24"/>
                <w:szCs w:val="24"/>
              </w:rPr>
              <w:t>Диктант с грамматическим задание</w:t>
            </w:r>
          </w:p>
        </w:tc>
      </w:tr>
      <w:tr w:rsidR="00A445B7" w:rsidRPr="008607C5" w:rsidTr="00A445B7">
        <w:tc>
          <w:tcPr>
            <w:tcW w:w="1499" w:type="dxa"/>
            <w:vMerge/>
          </w:tcPr>
          <w:p w:rsidR="00A445B7" w:rsidRPr="008607C5" w:rsidRDefault="00A445B7" w:rsidP="00A445B7">
            <w:pPr>
              <w:rPr>
                <w:rFonts w:ascii="Times New Roman" w:eastAsia="Calibri" w:hAnsi="Times New Roman" w:cs="Times New Roman"/>
                <w:sz w:val="24"/>
                <w:szCs w:val="24"/>
              </w:rPr>
            </w:pPr>
          </w:p>
        </w:tc>
        <w:tc>
          <w:tcPr>
            <w:tcW w:w="3205" w:type="dxa"/>
          </w:tcPr>
          <w:p w:rsidR="00A445B7" w:rsidRPr="008607C5" w:rsidRDefault="00A445B7" w:rsidP="00A445B7">
            <w:pPr>
              <w:rPr>
                <w:rFonts w:ascii="Times New Roman" w:eastAsia="Calibri" w:hAnsi="Times New Roman" w:cs="Times New Roman"/>
                <w:sz w:val="24"/>
                <w:szCs w:val="24"/>
              </w:rPr>
            </w:pPr>
            <w:r w:rsidRPr="008607C5">
              <w:rPr>
                <w:rFonts w:ascii="Times New Roman" w:eastAsia="Calibri" w:hAnsi="Times New Roman" w:cs="Times New Roman"/>
                <w:sz w:val="24"/>
                <w:szCs w:val="24"/>
              </w:rPr>
              <w:t>Литературное чтение</w:t>
            </w:r>
          </w:p>
        </w:tc>
        <w:tc>
          <w:tcPr>
            <w:tcW w:w="4641" w:type="dxa"/>
          </w:tcPr>
          <w:p w:rsidR="00A445B7" w:rsidRPr="008607C5" w:rsidRDefault="00A445B7" w:rsidP="00A445B7">
            <w:pPr>
              <w:rPr>
                <w:rFonts w:ascii="Times New Roman" w:eastAsia="Calibri" w:hAnsi="Times New Roman" w:cs="Times New Roman"/>
                <w:sz w:val="24"/>
                <w:szCs w:val="24"/>
              </w:rPr>
            </w:pPr>
            <w:r w:rsidRPr="008607C5">
              <w:rPr>
                <w:rFonts w:ascii="Times New Roman" w:eastAsia="Calibri" w:hAnsi="Times New Roman" w:cs="Times New Roman"/>
                <w:sz w:val="24"/>
                <w:szCs w:val="24"/>
              </w:rPr>
              <w:t>Тестирование</w:t>
            </w:r>
          </w:p>
        </w:tc>
      </w:tr>
      <w:tr w:rsidR="00A445B7" w:rsidRPr="008607C5" w:rsidTr="00A445B7">
        <w:tc>
          <w:tcPr>
            <w:tcW w:w="1499" w:type="dxa"/>
            <w:vMerge/>
          </w:tcPr>
          <w:p w:rsidR="00A445B7" w:rsidRPr="008607C5" w:rsidRDefault="00A445B7" w:rsidP="00A445B7">
            <w:pPr>
              <w:rPr>
                <w:rFonts w:ascii="Times New Roman" w:eastAsia="Calibri" w:hAnsi="Times New Roman" w:cs="Times New Roman"/>
                <w:sz w:val="24"/>
                <w:szCs w:val="24"/>
              </w:rPr>
            </w:pPr>
          </w:p>
        </w:tc>
        <w:tc>
          <w:tcPr>
            <w:tcW w:w="3205" w:type="dxa"/>
          </w:tcPr>
          <w:p w:rsidR="00A445B7" w:rsidRPr="008607C5" w:rsidRDefault="00A445B7" w:rsidP="00A445B7">
            <w:pPr>
              <w:rPr>
                <w:rFonts w:ascii="Times New Roman" w:eastAsia="Calibri" w:hAnsi="Times New Roman" w:cs="Times New Roman"/>
                <w:sz w:val="24"/>
                <w:szCs w:val="24"/>
              </w:rPr>
            </w:pPr>
            <w:r w:rsidRPr="008607C5">
              <w:rPr>
                <w:rFonts w:ascii="Times New Roman" w:eastAsia="Calibri" w:hAnsi="Times New Roman" w:cs="Times New Roman"/>
                <w:sz w:val="24"/>
                <w:szCs w:val="24"/>
              </w:rPr>
              <w:t>Математика</w:t>
            </w:r>
          </w:p>
        </w:tc>
        <w:tc>
          <w:tcPr>
            <w:tcW w:w="4641" w:type="dxa"/>
          </w:tcPr>
          <w:p w:rsidR="00A445B7" w:rsidRPr="008607C5" w:rsidRDefault="00A445B7" w:rsidP="00A445B7">
            <w:pPr>
              <w:rPr>
                <w:rFonts w:ascii="Times New Roman" w:eastAsia="Calibri" w:hAnsi="Times New Roman" w:cs="Times New Roman"/>
                <w:sz w:val="24"/>
                <w:szCs w:val="24"/>
              </w:rPr>
            </w:pPr>
            <w:r w:rsidRPr="008607C5">
              <w:rPr>
                <w:rFonts w:ascii="Times New Roman" w:eastAsia="Calibri" w:hAnsi="Times New Roman" w:cs="Times New Roman"/>
                <w:sz w:val="24"/>
                <w:szCs w:val="24"/>
              </w:rPr>
              <w:t>Письменная контрольная работа</w:t>
            </w:r>
          </w:p>
        </w:tc>
      </w:tr>
      <w:tr w:rsidR="00A445B7" w:rsidRPr="008607C5" w:rsidTr="00A445B7">
        <w:tc>
          <w:tcPr>
            <w:tcW w:w="1499" w:type="dxa"/>
            <w:vMerge/>
          </w:tcPr>
          <w:p w:rsidR="00A445B7" w:rsidRPr="008607C5" w:rsidRDefault="00A445B7" w:rsidP="00A445B7">
            <w:pPr>
              <w:rPr>
                <w:rFonts w:ascii="Times New Roman" w:eastAsia="Calibri" w:hAnsi="Times New Roman" w:cs="Times New Roman"/>
                <w:sz w:val="24"/>
                <w:szCs w:val="24"/>
              </w:rPr>
            </w:pPr>
          </w:p>
        </w:tc>
        <w:tc>
          <w:tcPr>
            <w:tcW w:w="3205" w:type="dxa"/>
          </w:tcPr>
          <w:p w:rsidR="00A445B7" w:rsidRPr="008607C5" w:rsidRDefault="00A445B7" w:rsidP="00A445B7">
            <w:pPr>
              <w:rPr>
                <w:rFonts w:ascii="Times New Roman" w:eastAsia="Calibri" w:hAnsi="Times New Roman" w:cs="Times New Roman"/>
                <w:sz w:val="24"/>
                <w:szCs w:val="24"/>
              </w:rPr>
            </w:pPr>
            <w:r w:rsidRPr="008607C5">
              <w:rPr>
                <w:rFonts w:ascii="Times New Roman" w:eastAsia="Calibri" w:hAnsi="Times New Roman" w:cs="Times New Roman"/>
                <w:sz w:val="24"/>
                <w:szCs w:val="24"/>
              </w:rPr>
              <w:t>Окружающий мир</w:t>
            </w:r>
          </w:p>
        </w:tc>
        <w:tc>
          <w:tcPr>
            <w:tcW w:w="4641" w:type="dxa"/>
          </w:tcPr>
          <w:p w:rsidR="00A445B7" w:rsidRPr="008607C5" w:rsidRDefault="00A445B7" w:rsidP="00A445B7">
            <w:pPr>
              <w:rPr>
                <w:rFonts w:ascii="Times New Roman" w:eastAsia="Calibri" w:hAnsi="Times New Roman" w:cs="Times New Roman"/>
                <w:sz w:val="24"/>
                <w:szCs w:val="24"/>
              </w:rPr>
            </w:pPr>
            <w:r w:rsidRPr="008607C5">
              <w:rPr>
                <w:rFonts w:ascii="Times New Roman" w:eastAsia="Calibri" w:hAnsi="Times New Roman" w:cs="Times New Roman"/>
                <w:sz w:val="24"/>
                <w:szCs w:val="24"/>
              </w:rPr>
              <w:t>Тестирование</w:t>
            </w:r>
          </w:p>
        </w:tc>
      </w:tr>
      <w:tr w:rsidR="00A445B7" w:rsidRPr="008607C5" w:rsidTr="00A445B7">
        <w:tc>
          <w:tcPr>
            <w:tcW w:w="1499" w:type="dxa"/>
            <w:vMerge/>
          </w:tcPr>
          <w:p w:rsidR="00A445B7" w:rsidRPr="008607C5" w:rsidRDefault="00A445B7" w:rsidP="00A445B7">
            <w:pPr>
              <w:rPr>
                <w:rFonts w:ascii="Times New Roman" w:eastAsia="Calibri" w:hAnsi="Times New Roman" w:cs="Times New Roman"/>
                <w:sz w:val="24"/>
                <w:szCs w:val="24"/>
              </w:rPr>
            </w:pPr>
          </w:p>
        </w:tc>
        <w:tc>
          <w:tcPr>
            <w:tcW w:w="3205" w:type="dxa"/>
          </w:tcPr>
          <w:p w:rsidR="00A445B7" w:rsidRPr="008607C5" w:rsidRDefault="00A445B7" w:rsidP="00A445B7">
            <w:pPr>
              <w:rPr>
                <w:rFonts w:ascii="Times New Roman" w:eastAsia="Calibri" w:hAnsi="Times New Roman" w:cs="Times New Roman"/>
                <w:sz w:val="24"/>
                <w:szCs w:val="24"/>
              </w:rPr>
            </w:pPr>
            <w:r w:rsidRPr="008607C5">
              <w:rPr>
                <w:rFonts w:ascii="Times New Roman" w:eastAsia="Calibri" w:hAnsi="Times New Roman" w:cs="Times New Roman"/>
                <w:sz w:val="24"/>
                <w:szCs w:val="24"/>
              </w:rPr>
              <w:t>ОРКСЭ</w:t>
            </w:r>
          </w:p>
        </w:tc>
        <w:tc>
          <w:tcPr>
            <w:tcW w:w="4641" w:type="dxa"/>
          </w:tcPr>
          <w:p w:rsidR="00A445B7" w:rsidRPr="008607C5" w:rsidRDefault="00A445B7" w:rsidP="00A445B7">
            <w:pPr>
              <w:rPr>
                <w:rFonts w:ascii="Times New Roman" w:eastAsia="Calibri" w:hAnsi="Times New Roman" w:cs="Times New Roman"/>
                <w:sz w:val="24"/>
                <w:szCs w:val="24"/>
              </w:rPr>
            </w:pPr>
            <w:r w:rsidRPr="008607C5">
              <w:rPr>
                <w:rFonts w:ascii="Times New Roman" w:eastAsia="Calibri" w:hAnsi="Times New Roman" w:cs="Times New Roman"/>
                <w:sz w:val="24"/>
                <w:szCs w:val="24"/>
              </w:rPr>
              <w:t>Учебный проект</w:t>
            </w:r>
          </w:p>
        </w:tc>
      </w:tr>
    </w:tbl>
    <w:p w:rsidR="00A445B7" w:rsidRPr="008607C5" w:rsidRDefault="00A445B7" w:rsidP="00A445B7">
      <w:pPr>
        <w:spacing w:after="0" w:line="360" w:lineRule="auto"/>
        <w:jc w:val="both"/>
        <w:rPr>
          <w:rFonts w:ascii="Times New Roman" w:eastAsia="Times New Roman" w:hAnsi="Times New Roman" w:cs="Times New Roman"/>
          <w:sz w:val="24"/>
          <w:szCs w:val="24"/>
        </w:rPr>
      </w:pPr>
    </w:p>
    <w:p w:rsidR="00A445B7" w:rsidRPr="008607C5" w:rsidRDefault="00A445B7" w:rsidP="008607C5">
      <w:pPr>
        <w:pStyle w:val="a3"/>
        <w:jc w:val="center"/>
        <w:rPr>
          <w:rFonts w:ascii="Times New Roman" w:hAnsi="Times New Roman" w:cs="Times New Roman"/>
          <w:b/>
          <w:sz w:val="24"/>
          <w:szCs w:val="24"/>
        </w:rPr>
      </w:pPr>
      <w:r w:rsidRPr="008607C5">
        <w:rPr>
          <w:rFonts w:ascii="Times New Roman" w:hAnsi="Times New Roman" w:cs="Times New Roman"/>
          <w:b/>
          <w:sz w:val="24"/>
          <w:szCs w:val="24"/>
        </w:rPr>
        <w:t>Филиал «</w:t>
      </w:r>
      <w:proofErr w:type="spellStart"/>
      <w:r w:rsidRPr="008607C5">
        <w:rPr>
          <w:rFonts w:ascii="Times New Roman" w:hAnsi="Times New Roman" w:cs="Times New Roman"/>
          <w:b/>
          <w:sz w:val="24"/>
          <w:szCs w:val="24"/>
        </w:rPr>
        <w:t>Памятнинская</w:t>
      </w:r>
      <w:proofErr w:type="spellEnd"/>
      <w:r w:rsidRPr="008607C5">
        <w:rPr>
          <w:rFonts w:ascii="Times New Roman" w:hAnsi="Times New Roman" w:cs="Times New Roman"/>
          <w:b/>
          <w:sz w:val="24"/>
          <w:szCs w:val="24"/>
        </w:rPr>
        <w:t xml:space="preserve"> СОШ имени Героя Советского Союза </w:t>
      </w:r>
      <w:proofErr w:type="spellStart"/>
      <w:r w:rsidRPr="008607C5">
        <w:rPr>
          <w:rFonts w:ascii="Times New Roman" w:hAnsi="Times New Roman" w:cs="Times New Roman"/>
          <w:b/>
          <w:sz w:val="24"/>
          <w:szCs w:val="24"/>
        </w:rPr>
        <w:t>Н.И.Кузнецова</w:t>
      </w:r>
      <w:proofErr w:type="spellEnd"/>
      <w:r w:rsidRPr="008607C5">
        <w:rPr>
          <w:rFonts w:ascii="Times New Roman" w:hAnsi="Times New Roman" w:cs="Times New Roman"/>
          <w:b/>
          <w:sz w:val="24"/>
          <w:szCs w:val="24"/>
        </w:rPr>
        <w:t>»</w:t>
      </w:r>
    </w:p>
    <w:p w:rsidR="008607C5" w:rsidRDefault="008607C5" w:rsidP="008607C5">
      <w:pPr>
        <w:pStyle w:val="a3"/>
        <w:jc w:val="center"/>
        <w:rPr>
          <w:rFonts w:ascii="Times New Roman" w:hAnsi="Times New Roman" w:cs="Times New Roman"/>
          <w:b/>
          <w:sz w:val="24"/>
          <w:szCs w:val="24"/>
        </w:rPr>
      </w:pPr>
    </w:p>
    <w:p w:rsidR="008607C5" w:rsidRPr="008607C5" w:rsidRDefault="008607C5" w:rsidP="008607C5">
      <w:pPr>
        <w:pStyle w:val="a3"/>
        <w:jc w:val="center"/>
        <w:rPr>
          <w:rFonts w:ascii="Times New Roman" w:hAnsi="Times New Roman" w:cs="Times New Roman"/>
          <w:b/>
          <w:sz w:val="24"/>
          <w:szCs w:val="24"/>
        </w:rPr>
      </w:pPr>
      <w:r w:rsidRPr="008607C5">
        <w:rPr>
          <w:rFonts w:ascii="Times New Roman" w:hAnsi="Times New Roman" w:cs="Times New Roman"/>
          <w:b/>
          <w:sz w:val="24"/>
          <w:szCs w:val="24"/>
        </w:rPr>
        <w:t>Начальное общее образование</w:t>
      </w:r>
    </w:p>
    <w:p w:rsidR="00A445B7" w:rsidRPr="008607C5" w:rsidRDefault="00A445B7" w:rsidP="008607C5">
      <w:pPr>
        <w:spacing w:before="500" w:after="0" w:line="240" w:lineRule="auto"/>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1. Календарные периоды учебного года</w:t>
      </w:r>
    </w:p>
    <w:p w:rsidR="00A445B7" w:rsidRPr="008607C5" w:rsidRDefault="00A445B7" w:rsidP="008607C5">
      <w:pPr>
        <w:spacing w:after="0" w:line="240" w:lineRule="auto"/>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1.1.</w:t>
      </w:r>
      <w:r w:rsidRPr="008607C5">
        <w:rPr>
          <w:rFonts w:ascii="Times New Roman" w:eastAsia="Times New Roman" w:hAnsi="Times New Roman" w:cs="Times New Roman"/>
          <w:b/>
          <w:sz w:val="24"/>
          <w:szCs w:val="24"/>
        </w:rPr>
        <w:t xml:space="preserve"> </w:t>
      </w:r>
      <w:r w:rsidRPr="008607C5">
        <w:rPr>
          <w:rFonts w:ascii="Times New Roman" w:eastAsia="Times New Roman" w:hAnsi="Times New Roman" w:cs="Times New Roman"/>
          <w:sz w:val="24"/>
          <w:szCs w:val="24"/>
        </w:rPr>
        <w:t>Дата начала учебного года: 2 сентября 2019 г.</w:t>
      </w:r>
    </w:p>
    <w:p w:rsidR="00A445B7" w:rsidRPr="008607C5" w:rsidRDefault="00A445B7" w:rsidP="008607C5">
      <w:pPr>
        <w:spacing w:after="0" w:line="240" w:lineRule="auto"/>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1.2. Дата окончания учебного года: 29 мая 2020 г.</w:t>
      </w:r>
    </w:p>
    <w:p w:rsidR="00A445B7" w:rsidRPr="008607C5" w:rsidRDefault="00A445B7" w:rsidP="008607C5">
      <w:pPr>
        <w:spacing w:after="0" w:line="240" w:lineRule="auto"/>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1.3. Продолжительность учебного года:</w:t>
      </w:r>
    </w:p>
    <w:p w:rsidR="00A445B7" w:rsidRPr="008607C5" w:rsidRDefault="00A445B7" w:rsidP="008607C5">
      <w:pPr>
        <w:spacing w:after="0" w:line="240" w:lineRule="auto"/>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 1-е классы – 33 недели;</w:t>
      </w:r>
    </w:p>
    <w:p w:rsidR="008607C5" w:rsidRDefault="008607C5" w:rsidP="008607C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2–4-е классы – 34 недели.</w:t>
      </w:r>
    </w:p>
    <w:p w:rsidR="00A445B7" w:rsidRPr="008607C5" w:rsidRDefault="00A445B7" w:rsidP="008607C5">
      <w:pPr>
        <w:spacing w:after="0" w:line="240" w:lineRule="auto"/>
        <w:jc w:val="both"/>
        <w:rPr>
          <w:rFonts w:ascii="Times New Roman" w:eastAsia="Times New Roman" w:hAnsi="Times New Roman" w:cs="Times New Roman"/>
          <w:sz w:val="24"/>
          <w:szCs w:val="24"/>
        </w:rPr>
      </w:pPr>
      <w:r w:rsidRPr="008607C5">
        <w:rPr>
          <w:rFonts w:ascii="Times New Roman" w:eastAsia="Times New Roman" w:hAnsi="Times New Roman" w:cs="Times New Roman"/>
          <w:b/>
          <w:sz w:val="24"/>
          <w:szCs w:val="24"/>
        </w:rPr>
        <w:t>2. Периоды образовательной деятельности</w:t>
      </w:r>
    </w:p>
    <w:p w:rsidR="00A445B7" w:rsidRPr="008607C5" w:rsidRDefault="00A445B7" w:rsidP="008607C5">
      <w:pPr>
        <w:spacing w:after="0" w:line="240" w:lineRule="auto"/>
        <w:jc w:val="both"/>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 xml:space="preserve">2.1. Продолжительность учебных занятий по четвертям в учебных неделях </w:t>
      </w:r>
      <w:r w:rsidRPr="008607C5">
        <w:rPr>
          <w:rFonts w:ascii="Times New Roman" w:eastAsia="Times New Roman" w:hAnsi="Times New Roman" w:cs="Times New Roman"/>
          <w:b/>
          <w:sz w:val="24"/>
          <w:szCs w:val="24"/>
        </w:rPr>
        <w:br/>
        <w:t>и рабочих днях</w:t>
      </w:r>
    </w:p>
    <w:p w:rsidR="00A445B7" w:rsidRPr="008607C5" w:rsidRDefault="00A445B7" w:rsidP="008607C5">
      <w:pPr>
        <w:spacing w:after="0" w:line="240" w:lineRule="auto"/>
        <w:contextualSpacing/>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1-й класс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1"/>
        <w:gridCol w:w="1612"/>
        <w:gridCol w:w="1940"/>
        <w:gridCol w:w="1931"/>
        <w:gridCol w:w="2021"/>
      </w:tblGrid>
      <w:tr w:rsidR="00A445B7" w:rsidRPr="008607C5" w:rsidTr="00A445B7">
        <w:trPr>
          <w:jc w:val="center"/>
        </w:trPr>
        <w:tc>
          <w:tcPr>
            <w:tcW w:w="1871" w:type="dxa"/>
            <w:vMerge w:val="restart"/>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lastRenderedPageBreak/>
              <w:t>Учебный период</w:t>
            </w:r>
          </w:p>
        </w:tc>
        <w:tc>
          <w:tcPr>
            <w:tcW w:w="3593" w:type="dxa"/>
            <w:gridSpan w:val="2"/>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Дата</w:t>
            </w:r>
          </w:p>
        </w:tc>
        <w:tc>
          <w:tcPr>
            <w:tcW w:w="3999" w:type="dxa"/>
            <w:gridSpan w:val="2"/>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Продолжительность</w:t>
            </w:r>
          </w:p>
        </w:tc>
      </w:tr>
      <w:tr w:rsidR="00A445B7" w:rsidRPr="008607C5" w:rsidTr="00A445B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45B7" w:rsidRPr="008607C5" w:rsidRDefault="00A445B7" w:rsidP="008607C5">
            <w:pPr>
              <w:spacing w:after="0" w:line="240" w:lineRule="auto"/>
              <w:rPr>
                <w:rFonts w:ascii="Times New Roman" w:eastAsia="Times New Roman" w:hAnsi="Times New Roman" w:cs="Times New Roman"/>
                <w:b/>
                <w:sz w:val="24"/>
                <w:szCs w:val="24"/>
              </w:rPr>
            </w:pPr>
          </w:p>
        </w:tc>
        <w:tc>
          <w:tcPr>
            <w:tcW w:w="1628"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 xml:space="preserve">Начало </w:t>
            </w:r>
          </w:p>
        </w:tc>
        <w:tc>
          <w:tcPr>
            <w:tcW w:w="1965"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 xml:space="preserve">Окончание </w:t>
            </w:r>
          </w:p>
        </w:tc>
        <w:tc>
          <w:tcPr>
            <w:tcW w:w="1952"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 xml:space="preserve">Количество учебных недель </w:t>
            </w:r>
          </w:p>
        </w:tc>
        <w:tc>
          <w:tcPr>
            <w:tcW w:w="2047"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 xml:space="preserve">Количество рабочих дней </w:t>
            </w:r>
          </w:p>
        </w:tc>
      </w:tr>
      <w:tr w:rsidR="00A445B7" w:rsidRPr="008607C5" w:rsidTr="00A445B7">
        <w:trPr>
          <w:jc w:val="center"/>
        </w:trPr>
        <w:tc>
          <w:tcPr>
            <w:tcW w:w="1871"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I четверть</w:t>
            </w:r>
          </w:p>
        </w:tc>
        <w:tc>
          <w:tcPr>
            <w:tcW w:w="1628"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02.09.2019</w:t>
            </w:r>
          </w:p>
        </w:tc>
        <w:tc>
          <w:tcPr>
            <w:tcW w:w="1965"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25.10.2019</w:t>
            </w:r>
          </w:p>
        </w:tc>
        <w:tc>
          <w:tcPr>
            <w:tcW w:w="1952"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8</w:t>
            </w:r>
          </w:p>
        </w:tc>
        <w:tc>
          <w:tcPr>
            <w:tcW w:w="2047"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40</w:t>
            </w:r>
          </w:p>
        </w:tc>
      </w:tr>
      <w:tr w:rsidR="00A445B7" w:rsidRPr="008607C5" w:rsidTr="00A445B7">
        <w:trPr>
          <w:jc w:val="center"/>
        </w:trPr>
        <w:tc>
          <w:tcPr>
            <w:tcW w:w="1871"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II четверть</w:t>
            </w:r>
          </w:p>
        </w:tc>
        <w:tc>
          <w:tcPr>
            <w:tcW w:w="1628"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05.11.2019</w:t>
            </w:r>
          </w:p>
        </w:tc>
        <w:tc>
          <w:tcPr>
            <w:tcW w:w="1965"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27.12.2019</w:t>
            </w:r>
          </w:p>
        </w:tc>
        <w:tc>
          <w:tcPr>
            <w:tcW w:w="1952"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8</w:t>
            </w:r>
          </w:p>
        </w:tc>
        <w:tc>
          <w:tcPr>
            <w:tcW w:w="2047"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39</w:t>
            </w:r>
          </w:p>
        </w:tc>
      </w:tr>
      <w:tr w:rsidR="00A445B7" w:rsidRPr="008607C5" w:rsidTr="00A445B7">
        <w:trPr>
          <w:jc w:val="center"/>
        </w:trPr>
        <w:tc>
          <w:tcPr>
            <w:tcW w:w="1871"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III четверть</w:t>
            </w:r>
          </w:p>
        </w:tc>
        <w:tc>
          <w:tcPr>
            <w:tcW w:w="1628"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09.01.2020</w:t>
            </w:r>
          </w:p>
        </w:tc>
        <w:tc>
          <w:tcPr>
            <w:tcW w:w="1965"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20.03.2020</w:t>
            </w:r>
          </w:p>
        </w:tc>
        <w:tc>
          <w:tcPr>
            <w:tcW w:w="1952"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9</w:t>
            </w:r>
          </w:p>
        </w:tc>
        <w:tc>
          <w:tcPr>
            <w:tcW w:w="2047"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45</w:t>
            </w:r>
          </w:p>
        </w:tc>
      </w:tr>
      <w:tr w:rsidR="00A445B7" w:rsidRPr="008607C5" w:rsidTr="00A445B7">
        <w:trPr>
          <w:jc w:val="center"/>
        </w:trPr>
        <w:tc>
          <w:tcPr>
            <w:tcW w:w="1871"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IV четверть</w:t>
            </w:r>
          </w:p>
        </w:tc>
        <w:tc>
          <w:tcPr>
            <w:tcW w:w="1628"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30.03.2020</w:t>
            </w:r>
          </w:p>
        </w:tc>
        <w:tc>
          <w:tcPr>
            <w:tcW w:w="1965"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29.05.2020</w:t>
            </w:r>
          </w:p>
        </w:tc>
        <w:tc>
          <w:tcPr>
            <w:tcW w:w="1952"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8</w:t>
            </w:r>
          </w:p>
        </w:tc>
        <w:tc>
          <w:tcPr>
            <w:tcW w:w="2047"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41</w:t>
            </w:r>
          </w:p>
        </w:tc>
      </w:tr>
      <w:tr w:rsidR="00A445B7" w:rsidRPr="008607C5" w:rsidTr="00A445B7">
        <w:trPr>
          <w:jc w:val="center"/>
        </w:trPr>
        <w:tc>
          <w:tcPr>
            <w:tcW w:w="5464" w:type="dxa"/>
            <w:gridSpan w:val="3"/>
            <w:tcBorders>
              <w:top w:val="single" w:sz="4" w:space="0" w:color="auto"/>
              <w:left w:val="single" w:sz="4" w:space="0" w:color="auto"/>
              <w:bottom w:val="single" w:sz="4" w:space="0" w:color="auto"/>
              <w:right w:val="single" w:sz="4" w:space="0" w:color="auto"/>
            </w:tcBorders>
            <w:shd w:val="clear" w:color="auto" w:fill="BFBFBF"/>
            <w:hideMark/>
          </w:tcPr>
          <w:p w:rsidR="00A445B7" w:rsidRPr="008607C5" w:rsidRDefault="00A445B7" w:rsidP="008607C5">
            <w:pPr>
              <w:spacing w:after="0" w:line="240" w:lineRule="auto"/>
              <w:contextualSpacing/>
              <w:jc w:val="right"/>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Итого в учебном году</w:t>
            </w:r>
          </w:p>
        </w:tc>
        <w:tc>
          <w:tcPr>
            <w:tcW w:w="1952" w:type="dxa"/>
            <w:tcBorders>
              <w:top w:val="single" w:sz="4" w:space="0" w:color="auto"/>
              <w:left w:val="single" w:sz="4" w:space="0" w:color="auto"/>
              <w:bottom w:val="single" w:sz="4" w:space="0" w:color="auto"/>
              <w:right w:val="single" w:sz="4" w:space="0" w:color="auto"/>
            </w:tcBorders>
            <w:shd w:val="clear" w:color="auto" w:fill="BFBFBF"/>
            <w:hideMark/>
          </w:tcPr>
          <w:p w:rsidR="00A445B7" w:rsidRPr="008607C5" w:rsidRDefault="00A445B7" w:rsidP="008607C5">
            <w:pPr>
              <w:spacing w:after="0" w:line="240" w:lineRule="auto"/>
              <w:contextualSpacing/>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33</w:t>
            </w:r>
          </w:p>
        </w:tc>
        <w:tc>
          <w:tcPr>
            <w:tcW w:w="2047" w:type="dxa"/>
            <w:tcBorders>
              <w:top w:val="single" w:sz="4" w:space="0" w:color="auto"/>
              <w:left w:val="single" w:sz="4" w:space="0" w:color="auto"/>
              <w:bottom w:val="single" w:sz="4" w:space="0" w:color="auto"/>
              <w:right w:val="single" w:sz="4" w:space="0" w:color="auto"/>
            </w:tcBorders>
            <w:shd w:val="clear" w:color="auto" w:fill="BFBFBF"/>
            <w:hideMark/>
          </w:tcPr>
          <w:p w:rsidR="00A445B7" w:rsidRPr="008607C5" w:rsidRDefault="00A445B7" w:rsidP="008607C5">
            <w:pPr>
              <w:spacing w:after="0" w:line="240" w:lineRule="auto"/>
              <w:contextualSpacing/>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165</w:t>
            </w:r>
          </w:p>
        </w:tc>
      </w:tr>
    </w:tbl>
    <w:p w:rsidR="00A445B7" w:rsidRPr="008607C5" w:rsidRDefault="00A445B7" w:rsidP="008607C5">
      <w:pPr>
        <w:spacing w:before="500" w:after="0" w:line="240" w:lineRule="auto"/>
        <w:contextualSpacing/>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2–4-й класс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660"/>
        <w:gridCol w:w="1513"/>
        <w:gridCol w:w="2001"/>
        <w:gridCol w:w="2111"/>
      </w:tblGrid>
      <w:tr w:rsidR="00A445B7" w:rsidRPr="008607C5" w:rsidTr="00A445B7">
        <w:trPr>
          <w:jc w:val="center"/>
        </w:trPr>
        <w:tc>
          <w:tcPr>
            <w:tcW w:w="2073" w:type="dxa"/>
            <w:vMerge w:val="restart"/>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Учебный период</w:t>
            </w:r>
          </w:p>
        </w:tc>
        <w:tc>
          <w:tcPr>
            <w:tcW w:w="3180" w:type="dxa"/>
            <w:gridSpan w:val="2"/>
            <w:tcBorders>
              <w:top w:val="single" w:sz="4" w:space="0" w:color="auto"/>
              <w:left w:val="single" w:sz="4" w:space="0" w:color="auto"/>
              <w:bottom w:val="single" w:sz="4" w:space="0" w:color="auto"/>
              <w:right w:val="single" w:sz="4" w:space="0" w:color="auto"/>
            </w:tcBorders>
            <w:vAlign w:val="center"/>
            <w:hideMark/>
          </w:tcPr>
          <w:p w:rsidR="00A445B7" w:rsidRPr="008607C5" w:rsidRDefault="00A445B7" w:rsidP="008607C5">
            <w:pPr>
              <w:spacing w:after="0" w:line="240" w:lineRule="auto"/>
              <w:contextualSpacing/>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Дата</w:t>
            </w:r>
          </w:p>
        </w:tc>
        <w:tc>
          <w:tcPr>
            <w:tcW w:w="4130" w:type="dxa"/>
            <w:gridSpan w:val="2"/>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Продолжительность</w:t>
            </w:r>
          </w:p>
        </w:tc>
      </w:tr>
      <w:tr w:rsidR="00A445B7" w:rsidRPr="008607C5" w:rsidTr="00A445B7">
        <w:trPr>
          <w:jc w:val="center"/>
        </w:trPr>
        <w:tc>
          <w:tcPr>
            <w:tcW w:w="2073" w:type="dxa"/>
            <w:vMerge/>
            <w:tcBorders>
              <w:top w:val="single" w:sz="4" w:space="0" w:color="auto"/>
              <w:left w:val="single" w:sz="4" w:space="0" w:color="auto"/>
              <w:bottom w:val="single" w:sz="4" w:space="0" w:color="auto"/>
              <w:right w:val="single" w:sz="4" w:space="0" w:color="auto"/>
            </w:tcBorders>
            <w:vAlign w:val="center"/>
            <w:hideMark/>
          </w:tcPr>
          <w:p w:rsidR="00A445B7" w:rsidRPr="008607C5" w:rsidRDefault="00A445B7" w:rsidP="008607C5">
            <w:pPr>
              <w:spacing w:after="0" w:line="240" w:lineRule="auto"/>
              <w:rPr>
                <w:rFonts w:ascii="Times New Roman" w:eastAsia="Times New Roman" w:hAnsi="Times New Roman" w:cs="Times New Roman"/>
                <w:b/>
                <w:sz w:val="24"/>
                <w:szCs w:val="24"/>
              </w:rPr>
            </w:pPr>
          </w:p>
        </w:tc>
        <w:tc>
          <w:tcPr>
            <w:tcW w:w="1666"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both"/>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 xml:space="preserve">Начало </w:t>
            </w:r>
          </w:p>
        </w:tc>
        <w:tc>
          <w:tcPr>
            <w:tcW w:w="1514"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both"/>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 xml:space="preserve">Окончание </w:t>
            </w:r>
          </w:p>
        </w:tc>
        <w:tc>
          <w:tcPr>
            <w:tcW w:w="2009"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both"/>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 xml:space="preserve">Количество учебных недель </w:t>
            </w:r>
          </w:p>
        </w:tc>
        <w:tc>
          <w:tcPr>
            <w:tcW w:w="2121"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both"/>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Количество рабочих дней</w:t>
            </w:r>
          </w:p>
        </w:tc>
      </w:tr>
      <w:tr w:rsidR="00A445B7" w:rsidRPr="008607C5" w:rsidTr="00A445B7">
        <w:trPr>
          <w:jc w:val="center"/>
        </w:trPr>
        <w:tc>
          <w:tcPr>
            <w:tcW w:w="2073"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I четверть</w:t>
            </w:r>
          </w:p>
        </w:tc>
        <w:tc>
          <w:tcPr>
            <w:tcW w:w="1666"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02.09.2019</w:t>
            </w:r>
          </w:p>
        </w:tc>
        <w:tc>
          <w:tcPr>
            <w:tcW w:w="1514"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25.10.2019</w:t>
            </w:r>
          </w:p>
        </w:tc>
        <w:tc>
          <w:tcPr>
            <w:tcW w:w="2009"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8</w:t>
            </w:r>
          </w:p>
        </w:tc>
        <w:tc>
          <w:tcPr>
            <w:tcW w:w="2121"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40</w:t>
            </w:r>
          </w:p>
        </w:tc>
      </w:tr>
      <w:tr w:rsidR="00A445B7" w:rsidRPr="008607C5" w:rsidTr="00A445B7">
        <w:trPr>
          <w:jc w:val="center"/>
        </w:trPr>
        <w:tc>
          <w:tcPr>
            <w:tcW w:w="2073"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II четверть</w:t>
            </w:r>
          </w:p>
        </w:tc>
        <w:tc>
          <w:tcPr>
            <w:tcW w:w="1666"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05.11.2019</w:t>
            </w:r>
          </w:p>
        </w:tc>
        <w:tc>
          <w:tcPr>
            <w:tcW w:w="1514"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27.12.2019</w:t>
            </w:r>
          </w:p>
        </w:tc>
        <w:tc>
          <w:tcPr>
            <w:tcW w:w="2009"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8</w:t>
            </w:r>
          </w:p>
        </w:tc>
        <w:tc>
          <w:tcPr>
            <w:tcW w:w="2121"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39</w:t>
            </w:r>
          </w:p>
        </w:tc>
      </w:tr>
      <w:tr w:rsidR="00A445B7" w:rsidRPr="008607C5" w:rsidTr="00A445B7">
        <w:trPr>
          <w:jc w:val="center"/>
        </w:trPr>
        <w:tc>
          <w:tcPr>
            <w:tcW w:w="2073"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III четверть</w:t>
            </w:r>
          </w:p>
        </w:tc>
        <w:tc>
          <w:tcPr>
            <w:tcW w:w="1666"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09.01.2020</w:t>
            </w:r>
          </w:p>
        </w:tc>
        <w:tc>
          <w:tcPr>
            <w:tcW w:w="1514"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20.03.2020</w:t>
            </w:r>
          </w:p>
        </w:tc>
        <w:tc>
          <w:tcPr>
            <w:tcW w:w="2009"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10</w:t>
            </w:r>
          </w:p>
        </w:tc>
        <w:tc>
          <w:tcPr>
            <w:tcW w:w="2121"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50</w:t>
            </w:r>
          </w:p>
        </w:tc>
      </w:tr>
      <w:tr w:rsidR="00A445B7" w:rsidRPr="008607C5" w:rsidTr="00A445B7">
        <w:trPr>
          <w:jc w:val="center"/>
        </w:trPr>
        <w:tc>
          <w:tcPr>
            <w:tcW w:w="2073"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IV четверть</w:t>
            </w:r>
          </w:p>
        </w:tc>
        <w:tc>
          <w:tcPr>
            <w:tcW w:w="1666"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30.03.2020</w:t>
            </w:r>
          </w:p>
        </w:tc>
        <w:tc>
          <w:tcPr>
            <w:tcW w:w="1514"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29.05.2020</w:t>
            </w:r>
          </w:p>
        </w:tc>
        <w:tc>
          <w:tcPr>
            <w:tcW w:w="2009"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8</w:t>
            </w:r>
          </w:p>
        </w:tc>
        <w:tc>
          <w:tcPr>
            <w:tcW w:w="2121"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41</w:t>
            </w:r>
          </w:p>
        </w:tc>
      </w:tr>
      <w:tr w:rsidR="00A445B7" w:rsidRPr="008607C5" w:rsidTr="00A445B7">
        <w:trPr>
          <w:jc w:val="center"/>
        </w:trPr>
        <w:tc>
          <w:tcPr>
            <w:tcW w:w="5253" w:type="dxa"/>
            <w:gridSpan w:val="3"/>
            <w:tcBorders>
              <w:top w:val="single" w:sz="4" w:space="0" w:color="auto"/>
              <w:left w:val="single" w:sz="4" w:space="0" w:color="auto"/>
              <w:bottom w:val="single" w:sz="4" w:space="0" w:color="auto"/>
              <w:right w:val="single" w:sz="4" w:space="0" w:color="auto"/>
            </w:tcBorders>
            <w:shd w:val="clear" w:color="auto" w:fill="BFBFBF"/>
            <w:hideMark/>
          </w:tcPr>
          <w:p w:rsidR="00A445B7" w:rsidRPr="008607C5" w:rsidRDefault="00A445B7" w:rsidP="008607C5">
            <w:pPr>
              <w:spacing w:after="0" w:line="240" w:lineRule="auto"/>
              <w:contextualSpacing/>
              <w:jc w:val="right"/>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Итого в учебном году</w:t>
            </w:r>
          </w:p>
        </w:tc>
        <w:tc>
          <w:tcPr>
            <w:tcW w:w="2009" w:type="dxa"/>
            <w:tcBorders>
              <w:top w:val="single" w:sz="4" w:space="0" w:color="auto"/>
              <w:left w:val="single" w:sz="4" w:space="0" w:color="auto"/>
              <w:bottom w:val="single" w:sz="4" w:space="0" w:color="auto"/>
              <w:right w:val="single" w:sz="4" w:space="0" w:color="auto"/>
            </w:tcBorders>
            <w:shd w:val="clear" w:color="auto" w:fill="BFBFBF"/>
            <w:hideMark/>
          </w:tcPr>
          <w:p w:rsidR="00A445B7" w:rsidRPr="008607C5" w:rsidRDefault="00A445B7" w:rsidP="008607C5">
            <w:pPr>
              <w:spacing w:after="0" w:line="240" w:lineRule="auto"/>
              <w:contextualSpacing/>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34</w:t>
            </w:r>
          </w:p>
        </w:tc>
        <w:tc>
          <w:tcPr>
            <w:tcW w:w="2121" w:type="dxa"/>
            <w:tcBorders>
              <w:top w:val="single" w:sz="4" w:space="0" w:color="auto"/>
              <w:left w:val="single" w:sz="4" w:space="0" w:color="auto"/>
              <w:bottom w:val="single" w:sz="4" w:space="0" w:color="auto"/>
              <w:right w:val="single" w:sz="4" w:space="0" w:color="auto"/>
            </w:tcBorders>
            <w:shd w:val="clear" w:color="auto" w:fill="BFBFBF"/>
            <w:hideMark/>
          </w:tcPr>
          <w:p w:rsidR="00A445B7" w:rsidRPr="008607C5" w:rsidRDefault="00A445B7" w:rsidP="008607C5">
            <w:pPr>
              <w:spacing w:after="0" w:line="240" w:lineRule="auto"/>
              <w:contextualSpacing/>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170</w:t>
            </w:r>
          </w:p>
        </w:tc>
      </w:tr>
    </w:tbl>
    <w:p w:rsidR="00A445B7" w:rsidRPr="008607C5" w:rsidRDefault="00A445B7" w:rsidP="008607C5">
      <w:pPr>
        <w:spacing w:before="500" w:after="0" w:line="240" w:lineRule="auto"/>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2.2. Продолжительность каникул, праздничных и выходных дней</w:t>
      </w:r>
    </w:p>
    <w:p w:rsidR="00A445B7" w:rsidRPr="008607C5" w:rsidRDefault="00A445B7" w:rsidP="008607C5">
      <w:pPr>
        <w:spacing w:after="0" w:line="240" w:lineRule="auto"/>
        <w:contextualSpacing/>
        <w:jc w:val="center"/>
        <w:rPr>
          <w:rFonts w:ascii="Times New Roman" w:eastAsia="Times New Roman" w:hAnsi="Times New Roman" w:cs="Times New Roman"/>
          <w:sz w:val="24"/>
          <w:szCs w:val="24"/>
        </w:rPr>
      </w:pPr>
      <w:r w:rsidRPr="008607C5">
        <w:rPr>
          <w:rFonts w:ascii="Times New Roman" w:eastAsia="Times New Roman" w:hAnsi="Times New Roman" w:cs="Times New Roman"/>
          <w:b/>
          <w:sz w:val="24"/>
          <w:szCs w:val="24"/>
        </w:rPr>
        <w:t>1-й класс</w:t>
      </w:r>
    </w:p>
    <w:tbl>
      <w:tblPr>
        <w:tblW w:w="93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5"/>
        <w:gridCol w:w="1418"/>
        <w:gridCol w:w="2733"/>
        <w:gridCol w:w="2692"/>
      </w:tblGrid>
      <w:tr w:rsidR="00A445B7" w:rsidRPr="008607C5" w:rsidTr="00A445B7">
        <w:trPr>
          <w:trHeight w:val="391"/>
        </w:trPr>
        <w:tc>
          <w:tcPr>
            <w:tcW w:w="2465" w:type="dxa"/>
            <w:vMerge w:val="restart"/>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Каникулярный период</w:t>
            </w:r>
          </w:p>
        </w:tc>
        <w:tc>
          <w:tcPr>
            <w:tcW w:w="4151" w:type="dxa"/>
            <w:gridSpan w:val="2"/>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Дата</w:t>
            </w:r>
          </w:p>
        </w:tc>
        <w:tc>
          <w:tcPr>
            <w:tcW w:w="2692" w:type="dxa"/>
            <w:vMerge w:val="restart"/>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Продолжительность каникул</w:t>
            </w:r>
          </w:p>
        </w:tc>
      </w:tr>
      <w:tr w:rsidR="00A445B7" w:rsidRPr="008607C5" w:rsidTr="00A445B7">
        <w:tc>
          <w:tcPr>
            <w:tcW w:w="2465" w:type="dxa"/>
            <w:vMerge/>
            <w:tcBorders>
              <w:top w:val="single" w:sz="4" w:space="0" w:color="auto"/>
              <w:left w:val="single" w:sz="4" w:space="0" w:color="auto"/>
              <w:bottom w:val="single" w:sz="4" w:space="0" w:color="auto"/>
              <w:right w:val="single" w:sz="4" w:space="0" w:color="auto"/>
            </w:tcBorders>
            <w:vAlign w:val="center"/>
            <w:hideMark/>
          </w:tcPr>
          <w:p w:rsidR="00A445B7" w:rsidRPr="008607C5" w:rsidRDefault="00A445B7" w:rsidP="008607C5">
            <w:pPr>
              <w:spacing w:after="0" w:line="240" w:lineRule="auto"/>
              <w:rPr>
                <w:rFonts w:ascii="Times New Roman" w:eastAsia="Times New Roman" w:hAnsi="Times New Roman" w:cs="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 xml:space="preserve">Начало </w:t>
            </w:r>
          </w:p>
        </w:tc>
        <w:tc>
          <w:tcPr>
            <w:tcW w:w="2733"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 xml:space="preserve">Окончание </w:t>
            </w: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A445B7" w:rsidRPr="008607C5" w:rsidRDefault="00A445B7" w:rsidP="008607C5">
            <w:pPr>
              <w:spacing w:after="0" w:line="240" w:lineRule="auto"/>
              <w:rPr>
                <w:rFonts w:ascii="Times New Roman" w:eastAsia="Times New Roman" w:hAnsi="Times New Roman" w:cs="Times New Roman"/>
                <w:b/>
                <w:sz w:val="24"/>
                <w:szCs w:val="24"/>
              </w:rPr>
            </w:pPr>
          </w:p>
        </w:tc>
      </w:tr>
      <w:tr w:rsidR="00A445B7" w:rsidRPr="008607C5" w:rsidTr="00A445B7">
        <w:tc>
          <w:tcPr>
            <w:tcW w:w="2465"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Осенние каникулы</w:t>
            </w:r>
          </w:p>
        </w:tc>
        <w:tc>
          <w:tcPr>
            <w:tcW w:w="1418"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26.10.2019</w:t>
            </w:r>
          </w:p>
        </w:tc>
        <w:tc>
          <w:tcPr>
            <w:tcW w:w="2733"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04.11.2019</w:t>
            </w:r>
          </w:p>
        </w:tc>
        <w:tc>
          <w:tcPr>
            <w:tcW w:w="2692"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yellow"/>
              </w:rPr>
            </w:pPr>
            <w:r w:rsidRPr="008607C5">
              <w:rPr>
                <w:rFonts w:ascii="Times New Roman" w:eastAsia="Times New Roman" w:hAnsi="Times New Roman" w:cs="Times New Roman"/>
                <w:sz w:val="24"/>
                <w:szCs w:val="24"/>
              </w:rPr>
              <w:t>10</w:t>
            </w:r>
          </w:p>
        </w:tc>
      </w:tr>
      <w:tr w:rsidR="00A445B7" w:rsidRPr="008607C5" w:rsidTr="00A445B7">
        <w:tc>
          <w:tcPr>
            <w:tcW w:w="2465"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Зимние каникулы</w:t>
            </w:r>
          </w:p>
        </w:tc>
        <w:tc>
          <w:tcPr>
            <w:tcW w:w="1418"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28.12.2019</w:t>
            </w:r>
          </w:p>
        </w:tc>
        <w:tc>
          <w:tcPr>
            <w:tcW w:w="2733"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08.01.2020</w:t>
            </w:r>
          </w:p>
        </w:tc>
        <w:tc>
          <w:tcPr>
            <w:tcW w:w="2692"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yellow"/>
              </w:rPr>
            </w:pPr>
            <w:r w:rsidRPr="008607C5">
              <w:rPr>
                <w:rFonts w:ascii="Times New Roman" w:eastAsia="Times New Roman" w:hAnsi="Times New Roman" w:cs="Times New Roman"/>
                <w:sz w:val="24"/>
                <w:szCs w:val="24"/>
              </w:rPr>
              <w:t>12</w:t>
            </w:r>
          </w:p>
        </w:tc>
      </w:tr>
      <w:tr w:rsidR="00A445B7" w:rsidRPr="008607C5" w:rsidTr="00A445B7">
        <w:tc>
          <w:tcPr>
            <w:tcW w:w="2465"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Дополнительные каникулы</w:t>
            </w:r>
          </w:p>
        </w:tc>
        <w:tc>
          <w:tcPr>
            <w:tcW w:w="1418"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24.02.2020</w:t>
            </w:r>
          </w:p>
        </w:tc>
        <w:tc>
          <w:tcPr>
            <w:tcW w:w="2733"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29.02.2020</w:t>
            </w:r>
          </w:p>
        </w:tc>
        <w:tc>
          <w:tcPr>
            <w:tcW w:w="2692"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yellow"/>
              </w:rPr>
            </w:pPr>
            <w:r w:rsidRPr="008607C5">
              <w:rPr>
                <w:rFonts w:ascii="Times New Roman" w:eastAsia="Times New Roman" w:hAnsi="Times New Roman" w:cs="Times New Roman"/>
                <w:sz w:val="24"/>
                <w:szCs w:val="24"/>
              </w:rPr>
              <w:t>7</w:t>
            </w:r>
          </w:p>
        </w:tc>
      </w:tr>
      <w:tr w:rsidR="00A445B7" w:rsidRPr="008607C5" w:rsidTr="00A445B7">
        <w:tc>
          <w:tcPr>
            <w:tcW w:w="2465"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Весенние каникулы</w:t>
            </w:r>
          </w:p>
        </w:tc>
        <w:tc>
          <w:tcPr>
            <w:tcW w:w="1418"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21.03.2020</w:t>
            </w:r>
          </w:p>
        </w:tc>
        <w:tc>
          <w:tcPr>
            <w:tcW w:w="2733"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29.03.2020</w:t>
            </w:r>
          </w:p>
        </w:tc>
        <w:tc>
          <w:tcPr>
            <w:tcW w:w="2692"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yellow"/>
              </w:rPr>
            </w:pPr>
            <w:r w:rsidRPr="008607C5">
              <w:rPr>
                <w:rFonts w:ascii="Times New Roman" w:eastAsia="Times New Roman" w:hAnsi="Times New Roman" w:cs="Times New Roman"/>
                <w:sz w:val="24"/>
                <w:szCs w:val="24"/>
              </w:rPr>
              <w:t>9</w:t>
            </w:r>
          </w:p>
        </w:tc>
      </w:tr>
      <w:tr w:rsidR="00A445B7" w:rsidRPr="008607C5" w:rsidTr="00A445B7">
        <w:tc>
          <w:tcPr>
            <w:tcW w:w="2465"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Летние каникулы</w:t>
            </w:r>
          </w:p>
        </w:tc>
        <w:tc>
          <w:tcPr>
            <w:tcW w:w="1418"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01.06.2020</w:t>
            </w:r>
          </w:p>
        </w:tc>
        <w:tc>
          <w:tcPr>
            <w:tcW w:w="2733"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31.08.2020</w:t>
            </w:r>
          </w:p>
        </w:tc>
        <w:tc>
          <w:tcPr>
            <w:tcW w:w="2692"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yellow"/>
              </w:rPr>
            </w:pPr>
            <w:r w:rsidRPr="008607C5">
              <w:rPr>
                <w:rFonts w:ascii="Times New Roman" w:eastAsia="Times New Roman" w:hAnsi="Times New Roman" w:cs="Times New Roman"/>
                <w:sz w:val="24"/>
                <w:szCs w:val="24"/>
              </w:rPr>
              <w:t>92</w:t>
            </w:r>
          </w:p>
        </w:tc>
      </w:tr>
      <w:tr w:rsidR="00A445B7" w:rsidRPr="008607C5" w:rsidTr="00A445B7">
        <w:tc>
          <w:tcPr>
            <w:tcW w:w="6616" w:type="dxa"/>
            <w:gridSpan w:val="3"/>
            <w:tcBorders>
              <w:top w:val="single" w:sz="4" w:space="0" w:color="auto"/>
              <w:left w:val="single" w:sz="4" w:space="0" w:color="auto"/>
              <w:bottom w:val="single" w:sz="4" w:space="0" w:color="auto"/>
              <w:right w:val="single" w:sz="4" w:space="0" w:color="auto"/>
            </w:tcBorders>
            <w:shd w:val="clear" w:color="auto" w:fill="BFBFBF"/>
            <w:hideMark/>
          </w:tcPr>
          <w:p w:rsidR="00A445B7" w:rsidRPr="008607C5" w:rsidRDefault="00A445B7" w:rsidP="008607C5">
            <w:pPr>
              <w:spacing w:after="0" w:line="240" w:lineRule="auto"/>
              <w:contextualSpacing/>
              <w:jc w:val="both"/>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Итого</w:t>
            </w:r>
          </w:p>
        </w:tc>
        <w:tc>
          <w:tcPr>
            <w:tcW w:w="2692" w:type="dxa"/>
            <w:tcBorders>
              <w:top w:val="single" w:sz="4" w:space="0" w:color="auto"/>
              <w:left w:val="single" w:sz="4" w:space="0" w:color="auto"/>
              <w:bottom w:val="single" w:sz="4" w:space="0" w:color="auto"/>
              <w:right w:val="single" w:sz="4" w:space="0" w:color="auto"/>
            </w:tcBorders>
            <w:shd w:val="clear" w:color="auto" w:fill="BFBFBF"/>
            <w:hideMark/>
          </w:tcPr>
          <w:p w:rsidR="00A445B7" w:rsidRPr="008607C5" w:rsidRDefault="00A445B7" w:rsidP="008607C5">
            <w:pPr>
              <w:spacing w:after="0" w:line="240" w:lineRule="auto"/>
              <w:contextualSpacing/>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130</w:t>
            </w:r>
          </w:p>
        </w:tc>
      </w:tr>
    </w:tbl>
    <w:p w:rsidR="00A445B7" w:rsidRPr="008607C5" w:rsidRDefault="00A445B7" w:rsidP="008607C5">
      <w:pPr>
        <w:spacing w:before="500" w:after="0" w:line="240" w:lineRule="auto"/>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2–4-й класс</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1849"/>
        <w:gridCol w:w="1921"/>
        <w:gridCol w:w="2976"/>
      </w:tblGrid>
      <w:tr w:rsidR="00A445B7" w:rsidRPr="008607C5" w:rsidTr="00A445B7">
        <w:tc>
          <w:tcPr>
            <w:tcW w:w="2610" w:type="dxa"/>
            <w:vMerge w:val="restart"/>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Каникулярный период</w:t>
            </w:r>
          </w:p>
        </w:tc>
        <w:tc>
          <w:tcPr>
            <w:tcW w:w="3770" w:type="dxa"/>
            <w:gridSpan w:val="2"/>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Дата</w:t>
            </w:r>
          </w:p>
        </w:tc>
        <w:tc>
          <w:tcPr>
            <w:tcW w:w="2976" w:type="dxa"/>
            <w:vMerge w:val="restart"/>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Продолжительность каникул</w:t>
            </w:r>
          </w:p>
        </w:tc>
      </w:tr>
      <w:tr w:rsidR="00A445B7" w:rsidRPr="008607C5" w:rsidTr="00A445B7">
        <w:tc>
          <w:tcPr>
            <w:tcW w:w="2610" w:type="dxa"/>
            <w:vMerge/>
            <w:tcBorders>
              <w:top w:val="single" w:sz="4" w:space="0" w:color="auto"/>
              <w:left w:val="single" w:sz="4" w:space="0" w:color="auto"/>
              <w:bottom w:val="single" w:sz="4" w:space="0" w:color="auto"/>
              <w:right w:val="single" w:sz="4" w:space="0" w:color="auto"/>
            </w:tcBorders>
            <w:vAlign w:val="center"/>
            <w:hideMark/>
          </w:tcPr>
          <w:p w:rsidR="00A445B7" w:rsidRPr="008607C5" w:rsidRDefault="00A445B7" w:rsidP="008607C5">
            <w:pPr>
              <w:spacing w:after="0" w:line="240" w:lineRule="auto"/>
              <w:rPr>
                <w:rFonts w:ascii="Times New Roman" w:eastAsia="Times New Roman" w:hAnsi="Times New Roman" w:cs="Times New Roman"/>
                <w:b/>
                <w:sz w:val="24"/>
                <w:szCs w:val="24"/>
              </w:rPr>
            </w:pPr>
          </w:p>
        </w:tc>
        <w:tc>
          <w:tcPr>
            <w:tcW w:w="1849"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 xml:space="preserve">Начало </w:t>
            </w:r>
          </w:p>
        </w:tc>
        <w:tc>
          <w:tcPr>
            <w:tcW w:w="1921"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 xml:space="preserve">Окончание </w:t>
            </w: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A445B7" w:rsidRPr="008607C5" w:rsidRDefault="00A445B7" w:rsidP="008607C5">
            <w:pPr>
              <w:spacing w:after="0" w:line="240" w:lineRule="auto"/>
              <w:rPr>
                <w:rFonts w:ascii="Times New Roman" w:eastAsia="Times New Roman" w:hAnsi="Times New Roman" w:cs="Times New Roman"/>
                <w:b/>
                <w:sz w:val="24"/>
                <w:szCs w:val="24"/>
              </w:rPr>
            </w:pPr>
          </w:p>
        </w:tc>
      </w:tr>
      <w:tr w:rsidR="00A445B7" w:rsidRPr="008607C5" w:rsidTr="00A445B7">
        <w:tc>
          <w:tcPr>
            <w:tcW w:w="2610"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Осенние каникулы</w:t>
            </w:r>
          </w:p>
        </w:tc>
        <w:tc>
          <w:tcPr>
            <w:tcW w:w="1849"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26.10.2019</w:t>
            </w:r>
          </w:p>
        </w:tc>
        <w:tc>
          <w:tcPr>
            <w:tcW w:w="1921"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04.11.2019</w:t>
            </w:r>
          </w:p>
        </w:tc>
        <w:tc>
          <w:tcPr>
            <w:tcW w:w="2976"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10</w:t>
            </w:r>
          </w:p>
        </w:tc>
      </w:tr>
      <w:tr w:rsidR="00A445B7" w:rsidRPr="008607C5" w:rsidTr="00A445B7">
        <w:tc>
          <w:tcPr>
            <w:tcW w:w="2610"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Зимние каникулы</w:t>
            </w:r>
          </w:p>
        </w:tc>
        <w:tc>
          <w:tcPr>
            <w:tcW w:w="1849"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28.12.2019</w:t>
            </w:r>
          </w:p>
        </w:tc>
        <w:tc>
          <w:tcPr>
            <w:tcW w:w="1921"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08.01.2020</w:t>
            </w:r>
          </w:p>
        </w:tc>
        <w:tc>
          <w:tcPr>
            <w:tcW w:w="2976"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12</w:t>
            </w:r>
          </w:p>
        </w:tc>
      </w:tr>
      <w:tr w:rsidR="00A445B7" w:rsidRPr="008607C5" w:rsidTr="00A445B7">
        <w:tc>
          <w:tcPr>
            <w:tcW w:w="2610"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Весенние каникулы</w:t>
            </w:r>
          </w:p>
        </w:tc>
        <w:tc>
          <w:tcPr>
            <w:tcW w:w="1849"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21.03.2020</w:t>
            </w:r>
          </w:p>
        </w:tc>
        <w:tc>
          <w:tcPr>
            <w:tcW w:w="1921"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29.03.2020</w:t>
            </w:r>
          </w:p>
        </w:tc>
        <w:tc>
          <w:tcPr>
            <w:tcW w:w="2976"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9</w:t>
            </w:r>
          </w:p>
        </w:tc>
      </w:tr>
      <w:tr w:rsidR="00A445B7" w:rsidRPr="008607C5" w:rsidTr="00A445B7">
        <w:tc>
          <w:tcPr>
            <w:tcW w:w="2610"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Летние каникулы</w:t>
            </w:r>
          </w:p>
        </w:tc>
        <w:tc>
          <w:tcPr>
            <w:tcW w:w="1849"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01.06.2020</w:t>
            </w:r>
          </w:p>
        </w:tc>
        <w:tc>
          <w:tcPr>
            <w:tcW w:w="1921"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31.08.2020</w:t>
            </w:r>
          </w:p>
        </w:tc>
        <w:tc>
          <w:tcPr>
            <w:tcW w:w="2976"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92</w:t>
            </w:r>
          </w:p>
        </w:tc>
      </w:tr>
      <w:tr w:rsidR="00A445B7" w:rsidRPr="008607C5" w:rsidTr="00A445B7">
        <w:tc>
          <w:tcPr>
            <w:tcW w:w="6380" w:type="dxa"/>
            <w:gridSpan w:val="3"/>
            <w:tcBorders>
              <w:top w:val="single" w:sz="4" w:space="0" w:color="auto"/>
              <w:left w:val="single" w:sz="4" w:space="0" w:color="auto"/>
              <w:bottom w:val="single" w:sz="4" w:space="0" w:color="auto"/>
              <w:right w:val="single" w:sz="4" w:space="0" w:color="auto"/>
            </w:tcBorders>
            <w:shd w:val="clear" w:color="auto" w:fill="BFBFBF"/>
            <w:hideMark/>
          </w:tcPr>
          <w:p w:rsidR="00A445B7" w:rsidRPr="008607C5" w:rsidRDefault="00A445B7" w:rsidP="008607C5">
            <w:pPr>
              <w:spacing w:after="0" w:line="240" w:lineRule="auto"/>
              <w:contextualSpacing/>
              <w:jc w:val="both"/>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Итого</w:t>
            </w:r>
          </w:p>
        </w:tc>
        <w:tc>
          <w:tcPr>
            <w:tcW w:w="2976" w:type="dxa"/>
            <w:tcBorders>
              <w:top w:val="single" w:sz="4" w:space="0" w:color="auto"/>
              <w:left w:val="single" w:sz="4" w:space="0" w:color="auto"/>
              <w:bottom w:val="single" w:sz="4" w:space="0" w:color="auto"/>
              <w:right w:val="single" w:sz="4" w:space="0" w:color="auto"/>
            </w:tcBorders>
            <w:shd w:val="clear" w:color="auto" w:fill="BFBFBF"/>
            <w:hideMark/>
          </w:tcPr>
          <w:p w:rsidR="00A445B7" w:rsidRPr="008607C5" w:rsidRDefault="00A445B7" w:rsidP="008607C5">
            <w:pPr>
              <w:spacing w:after="0" w:line="240" w:lineRule="auto"/>
              <w:contextualSpacing/>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123</w:t>
            </w:r>
          </w:p>
        </w:tc>
      </w:tr>
    </w:tbl>
    <w:p w:rsidR="00A445B7" w:rsidRPr="008607C5" w:rsidRDefault="00A445B7" w:rsidP="008607C5">
      <w:pPr>
        <w:spacing w:before="500" w:after="0" w:line="240" w:lineRule="auto"/>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4. Распределение образовательной недельной нагрузки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7"/>
        <w:gridCol w:w="1772"/>
        <w:gridCol w:w="1773"/>
        <w:gridCol w:w="1773"/>
        <w:gridCol w:w="1682"/>
      </w:tblGrid>
      <w:tr w:rsidR="00A445B7" w:rsidRPr="008607C5" w:rsidTr="00A445B7">
        <w:tc>
          <w:tcPr>
            <w:tcW w:w="2240" w:type="dxa"/>
            <w:vMerge w:val="restart"/>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Образовательная деятельность</w:t>
            </w:r>
          </w:p>
        </w:tc>
        <w:tc>
          <w:tcPr>
            <w:tcW w:w="7116" w:type="dxa"/>
            <w:gridSpan w:val="4"/>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 xml:space="preserve">Недельная нагрузка (5-дневная учебная неделя) </w:t>
            </w:r>
            <w:r w:rsidRPr="008607C5">
              <w:rPr>
                <w:rFonts w:ascii="Times New Roman" w:eastAsia="Times New Roman" w:hAnsi="Times New Roman" w:cs="Times New Roman"/>
                <w:b/>
                <w:sz w:val="24"/>
                <w:szCs w:val="24"/>
              </w:rPr>
              <w:br/>
              <w:t>в академических часах</w:t>
            </w:r>
          </w:p>
        </w:tc>
      </w:tr>
      <w:tr w:rsidR="00A445B7" w:rsidRPr="008607C5" w:rsidTr="00A445B7">
        <w:tc>
          <w:tcPr>
            <w:tcW w:w="2240" w:type="dxa"/>
            <w:vMerge/>
            <w:tcBorders>
              <w:top w:val="single" w:sz="4" w:space="0" w:color="auto"/>
              <w:left w:val="single" w:sz="4" w:space="0" w:color="auto"/>
              <w:bottom w:val="single" w:sz="4" w:space="0" w:color="auto"/>
              <w:right w:val="single" w:sz="4" w:space="0" w:color="auto"/>
            </w:tcBorders>
            <w:vAlign w:val="center"/>
            <w:hideMark/>
          </w:tcPr>
          <w:p w:rsidR="00A445B7" w:rsidRPr="008607C5" w:rsidRDefault="00A445B7" w:rsidP="008607C5">
            <w:pPr>
              <w:spacing w:after="0" w:line="240" w:lineRule="auto"/>
              <w:rPr>
                <w:rFonts w:ascii="Times New Roman" w:eastAsia="Times New Roman" w:hAnsi="Times New Roman" w:cs="Times New Roman"/>
                <w:b/>
                <w:sz w:val="24"/>
                <w:szCs w:val="24"/>
              </w:rPr>
            </w:pPr>
          </w:p>
        </w:tc>
        <w:tc>
          <w:tcPr>
            <w:tcW w:w="1805"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1</w:t>
            </w:r>
          </w:p>
        </w:tc>
        <w:tc>
          <w:tcPr>
            <w:tcW w:w="1806"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2</w:t>
            </w:r>
          </w:p>
        </w:tc>
        <w:tc>
          <w:tcPr>
            <w:tcW w:w="1806"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3</w:t>
            </w:r>
          </w:p>
        </w:tc>
        <w:tc>
          <w:tcPr>
            <w:tcW w:w="1699"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4а,б классы</w:t>
            </w:r>
          </w:p>
        </w:tc>
      </w:tr>
      <w:tr w:rsidR="00A445B7" w:rsidRPr="008607C5" w:rsidTr="00A445B7">
        <w:tc>
          <w:tcPr>
            <w:tcW w:w="2240"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Урочная</w:t>
            </w:r>
          </w:p>
        </w:tc>
        <w:tc>
          <w:tcPr>
            <w:tcW w:w="1805" w:type="dxa"/>
            <w:tcBorders>
              <w:top w:val="single" w:sz="4" w:space="0" w:color="auto"/>
              <w:left w:val="single" w:sz="4" w:space="0" w:color="auto"/>
              <w:bottom w:val="single" w:sz="4" w:space="0" w:color="auto"/>
              <w:right w:val="single" w:sz="4" w:space="0" w:color="auto"/>
            </w:tcBorders>
            <w:vAlign w:val="center"/>
            <w:hideMark/>
          </w:tcPr>
          <w:p w:rsidR="00A445B7" w:rsidRPr="008607C5" w:rsidRDefault="00A445B7" w:rsidP="008607C5">
            <w:pPr>
              <w:spacing w:after="0" w:line="240" w:lineRule="auto"/>
              <w:jc w:val="center"/>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21</w:t>
            </w:r>
          </w:p>
        </w:tc>
        <w:tc>
          <w:tcPr>
            <w:tcW w:w="1806" w:type="dxa"/>
            <w:tcBorders>
              <w:top w:val="single" w:sz="4" w:space="0" w:color="auto"/>
              <w:left w:val="single" w:sz="4" w:space="0" w:color="auto"/>
              <w:bottom w:val="single" w:sz="4" w:space="0" w:color="auto"/>
              <w:right w:val="single" w:sz="4" w:space="0" w:color="auto"/>
            </w:tcBorders>
            <w:vAlign w:val="center"/>
            <w:hideMark/>
          </w:tcPr>
          <w:p w:rsidR="00A445B7" w:rsidRPr="008607C5" w:rsidRDefault="00A445B7" w:rsidP="008607C5">
            <w:pPr>
              <w:spacing w:after="0" w:line="240" w:lineRule="auto"/>
              <w:jc w:val="center"/>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23</w:t>
            </w:r>
          </w:p>
        </w:tc>
        <w:tc>
          <w:tcPr>
            <w:tcW w:w="1806" w:type="dxa"/>
            <w:tcBorders>
              <w:top w:val="single" w:sz="4" w:space="0" w:color="auto"/>
              <w:left w:val="single" w:sz="4" w:space="0" w:color="auto"/>
              <w:bottom w:val="single" w:sz="4" w:space="0" w:color="auto"/>
              <w:right w:val="single" w:sz="4" w:space="0" w:color="auto"/>
            </w:tcBorders>
            <w:vAlign w:val="center"/>
            <w:hideMark/>
          </w:tcPr>
          <w:p w:rsidR="00A445B7" w:rsidRPr="008607C5" w:rsidRDefault="00A445B7" w:rsidP="008607C5">
            <w:pPr>
              <w:spacing w:after="0" w:line="240" w:lineRule="auto"/>
              <w:jc w:val="center"/>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23</w:t>
            </w:r>
          </w:p>
        </w:tc>
        <w:tc>
          <w:tcPr>
            <w:tcW w:w="1699" w:type="dxa"/>
            <w:tcBorders>
              <w:top w:val="single" w:sz="4" w:space="0" w:color="auto"/>
              <w:left w:val="single" w:sz="4" w:space="0" w:color="auto"/>
              <w:bottom w:val="single" w:sz="4" w:space="0" w:color="auto"/>
              <w:right w:val="single" w:sz="4" w:space="0" w:color="auto"/>
            </w:tcBorders>
            <w:vAlign w:val="center"/>
            <w:hideMark/>
          </w:tcPr>
          <w:p w:rsidR="00A445B7" w:rsidRPr="008607C5" w:rsidRDefault="00A445B7" w:rsidP="008607C5">
            <w:pPr>
              <w:spacing w:after="0" w:line="240" w:lineRule="auto"/>
              <w:jc w:val="center"/>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23</w:t>
            </w:r>
          </w:p>
        </w:tc>
      </w:tr>
      <w:tr w:rsidR="00A445B7" w:rsidRPr="008607C5" w:rsidTr="00A445B7">
        <w:tc>
          <w:tcPr>
            <w:tcW w:w="2240"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 xml:space="preserve">Внеурочная </w:t>
            </w:r>
          </w:p>
        </w:tc>
        <w:tc>
          <w:tcPr>
            <w:tcW w:w="1805" w:type="dxa"/>
            <w:tcBorders>
              <w:top w:val="single" w:sz="4" w:space="0" w:color="auto"/>
              <w:left w:val="single" w:sz="4" w:space="0" w:color="auto"/>
              <w:bottom w:val="single" w:sz="4" w:space="0" w:color="auto"/>
              <w:right w:val="single" w:sz="4" w:space="0" w:color="auto"/>
            </w:tcBorders>
            <w:vAlign w:val="center"/>
            <w:hideMark/>
          </w:tcPr>
          <w:p w:rsidR="00A445B7" w:rsidRPr="008607C5" w:rsidRDefault="00A445B7" w:rsidP="008607C5">
            <w:pPr>
              <w:spacing w:after="0" w:line="240" w:lineRule="auto"/>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5</w:t>
            </w:r>
          </w:p>
        </w:tc>
        <w:tc>
          <w:tcPr>
            <w:tcW w:w="1806" w:type="dxa"/>
            <w:tcBorders>
              <w:top w:val="single" w:sz="4" w:space="0" w:color="auto"/>
              <w:left w:val="single" w:sz="4" w:space="0" w:color="auto"/>
              <w:bottom w:val="single" w:sz="4" w:space="0" w:color="auto"/>
              <w:right w:val="single" w:sz="4" w:space="0" w:color="auto"/>
            </w:tcBorders>
            <w:vAlign w:val="center"/>
            <w:hideMark/>
          </w:tcPr>
          <w:p w:rsidR="00A445B7" w:rsidRPr="008607C5" w:rsidRDefault="00A445B7" w:rsidP="008607C5">
            <w:pPr>
              <w:spacing w:after="0" w:line="240" w:lineRule="auto"/>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4</w:t>
            </w:r>
          </w:p>
        </w:tc>
        <w:tc>
          <w:tcPr>
            <w:tcW w:w="1806" w:type="dxa"/>
            <w:tcBorders>
              <w:top w:val="single" w:sz="4" w:space="0" w:color="auto"/>
              <w:left w:val="single" w:sz="4" w:space="0" w:color="auto"/>
              <w:bottom w:val="single" w:sz="4" w:space="0" w:color="auto"/>
              <w:right w:val="single" w:sz="4" w:space="0" w:color="auto"/>
            </w:tcBorders>
            <w:vAlign w:val="center"/>
            <w:hideMark/>
          </w:tcPr>
          <w:p w:rsidR="00A445B7" w:rsidRPr="008607C5" w:rsidRDefault="00A445B7" w:rsidP="008607C5">
            <w:pPr>
              <w:spacing w:after="0" w:line="240" w:lineRule="auto"/>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6</w:t>
            </w:r>
          </w:p>
        </w:tc>
        <w:tc>
          <w:tcPr>
            <w:tcW w:w="1699" w:type="dxa"/>
            <w:tcBorders>
              <w:top w:val="single" w:sz="4" w:space="0" w:color="auto"/>
              <w:left w:val="single" w:sz="4" w:space="0" w:color="auto"/>
              <w:bottom w:val="single" w:sz="4" w:space="0" w:color="auto"/>
              <w:right w:val="single" w:sz="4" w:space="0" w:color="auto"/>
            </w:tcBorders>
            <w:vAlign w:val="center"/>
            <w:hideMark/>
          </w:tcPr>
          <w:p w:rsidR="00A445B7" w:rsidRPr="008607C5" w:rsidRDefault="00A445B7" w:rsidP="008607C5">
            <w:pPr>
              <w:spacing w:after="0" w:line="240" w:lineRule="auto"/>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4</w:t>
            </w:r>
          </w:p>
        </w:tc>
      </w:tr>
    </w:tbl>
    <w:p w:rsidR="00A445B7" w:rsidRPr="008607C5" w:rsidRDefault="00A445B7" w:rsidP="008607C5">
      <w:pPr>
        <w:spacing w:before="500" w:after="0" w:line="240" w:lineRule="auto"/>
        <w:jc w:val="both"/>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5. Расписание звонков и перемен</w:t>
      </w:r>
    </w:p>
    <w:p w:rsidR="00A445B7" w:rsidRPr="008607C5" w:rsidRDefault="00A445B7" w:rsidP="008607C5">
      <w:pPr>
        <w:spacing w:after="0" w:line="240" w:lineRule="auto"/>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1-й класс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656"/>
        <w:gridCol w:w="2389"/>
        <w:gridCol w:w="2071"/>
      </w:tblGrid>
      <w:tr w:rsidR="00A445B7" w:rsidRPr="008607C5" w:rsidTr="00A445B7">
        <w:trPr>
          <w:jc w:val="center"/>
        </w:trPr>
        <w:tc>
          <w:tcPr>
            <w:tcW w:w="2348"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lastRenderedPageBreak/>
              <w:t>Образовательная деятельность</w:t>
            </w:r>
          </w:p>
        </w:tc>
        <w:tc>
          <w:tcPr>
            <w:tcW w:w="2656"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Сентябрь – октябрь</w:t>
            </w:r>
          </w:p>
        </w:tc>
        <w:tc>
          <w:tcPr>
            <w:tcW w:w="2389"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Ноябрь – декабрь</w:t>
            </w:r>
          </w:p>
        </w:tc>
        <w:tc>
          <w:tcPr>
            <w:tcW w:w="2071"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Январь – май</w:t>
            </w:r>
          </w:p>
        </w:tc>
      </w:tr>
      <w:tr w:rsidR="00A445B7" w:rsidRPr="008607C5" w:rsidTr="00A445B7">
        <w:trPr>
          <w:jc w:val="center"/>
        </w:trPr>
        <w:tc>
          <w:tcPr>
            <w:tcW w:w="2348"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1-й урок</w:t>
            </w:r>
          </w:p>
        </w:tc>
        <w:tc>
          <w:tcPr>
            <w:tcW w:w="2656"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08:00 — 08:35</w:t>
            </w:r>
          </w:p>
        </w:tc>
        <w:tc>
          <w:tcPr>
            <w:tcW w:w="2389"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08:00 — 09:35</w:t>
            </w:r>
          </w:p>
        </w:tc>
        <w:tc>
          <w:tcPr>
            <w:tcW w:w="2071"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08:00 — 08:40</w:t>
            </w:r>
          </w:p>
        </w:tc>
      </w:tr>
      <w:tr w:rsidR="00A445B7" w:rsidRPr="008607C5" w:rsidTr="00A445B7">
        <w:trPr>
          <w:jc w:val="center"/>
        </w:trPr>
        <w:tc>
          <w:tcPr>
            <w:tcW w:w="2348"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1-я перемена</w:t>
            </w:r>
          </w:p>
        </w:tc>
        <w:tc>
          <w:tcPr>
            <w:tcW w:w="2656"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08:35 — 08:50</w:t>
            </w:r>
          </w:p>
        </w:tc>
        <w:tc>
          <w:tcPr>
            <w:tcW w:w="2389"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08:35 — 08:50</w:t>
            </w:r>
          </w:p>
        </w:tc>
        <w:tc>
          <w:tcPr>
            <w:tcW w:w="2071"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08:40 — 08:50</w:t>
            </w:r>
          </w:p>
        </w:tc>
      </w:tr>
      <w:tr w:rsidR="00A445B7" w:rsidRPr="008607C5" w:rsidTr="00A445B7">
        <w:trPr>
          <w:jc w:val="center"/>
        </w:trPr>
        <w:tc>
          <w:tcPr>
            <w:tcW w:w="2348"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2-й урок</w:t>
            </w:r>
          </w:p>
        </w:tc>
        <w:tc>
          <w:tcPr>
            <w:tcW w:w="2656"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08:50 — 09:25</w:t>
            </w:r>
          </w:p>
        </w:tc>
        <w:tc>
          <w:tcPr>
            <w:tcW w:w="2389"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08:50 — 09:25</w:t>
            </w:r>
          </w:p>
        </w:tc>
        <w:tc>
          <w:tcPr>
            <w:tcW w:w="2071"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08:50 — 09:30</w:t>
            </w:r>
          </w:p>
        </w:tc>
      </w:tr>
      <w:tr w:rsidR="00A445B7" w:rsidRPr="008607C5" w:rsidTr="00A445B7">
        <w:trPr>
          <w:jc w:val="center"/>
        </w:trPr>
        <w:tc>
          <w:tcPr>
            <w:tcW w:w="2348"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Динамическая пауза</w:t>
            </w:r>
          </w:p>
        </w:tc>
        <w:tc>
          <w:tcPr>
            <w:tcW w:w="2656"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09:40 — 10:20</w:t>
            </w:r>
          </w:p>
        </w:tc>
        <w:tc>
          <w:tcPr>
            <w:tcW w:w="2389"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09:40 — 10:20</w:t>
            </w:r>
          </w:p>
        </w:tc>
        <w:tc>
          <w:tcPr>
            <w:tcW w:w="2071"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09:40 — 10:20</w:t>
            </w:r>
          </w:p>
        </w:tc>
      </w:tr>
      <w:tr w:rsidR="00A445B7" w:rsidRPr="008607C5" w:rsidTr="00A445B7">
        <w:trPr>
          <w:jc w:val="center"/>
        </w:trPr>
        <w:tc>
          <w:tcPr>
            <w:tcW w:w="2348"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3-й урок</w:t>
            </w:r>
          </w:p>
        </w:tc>
        <w:tc>
          <w:tcPr>
            <w:tcW w:w="2656"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10:40 — 11:15</w:t>
            </w:r>
          </w:p>
        </w:tc>
        <w:tc>
          <w:tcPr>
            <w:tcW w:w="2389"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10:40 — 11:15</w:t>
            </w:r>
          </w:p>
        </w:tc>
        <w:tc>
          <w:tcPr>
            <w:tcW w:w="2071"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10:40 — 11:20</w:t>
            </w:r>
          </w:p>
        </w:tc>
      </w:tr>
      <w:tr w:rsidR="00A445B7" w:rsidRPr="008607C5" w:rsidTr="00A445B7">
        <w:trPr>
          <w:jc w:val="center"/>
        </w:trPr>
        <w:tc>
          <w:tcPr>
            <w:tcW w:w="2348"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3-я перемена</w:t>
            </w:r>
          </w:p>
        </w:tc>
        <w:tc>
          <w:tcPr>
            <w:tcW w:w="2656"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w:t>
            </w:r>
          </w:p>
        </w:tc>
        <w:tc>
          <w:tcPr>
            <w:tcW w:w="2389"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11:15 — 11:45</w:t>
            </w:r>
          </w:p>
        </w:tc>
        <w:tc>
          <w:tcPr>
            <w:tcW w:w="2071"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11:20 — 11:45</w:t>
            </w:r>
          </w:p>
        </w:tc>
      </w:tr>
      <w:tr w:rsidR="00A445B7" w:rsidRPr="008607C5" w:rsidTr="00A445B7">
        <w:trPr>
          <w:jc w:val="center"/>
        </w:trPr>
        <w:tc>
          <w:tcPr>
            <w:tcW w:w="2348"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4-й урок</w:t>
            </w:r>
          </w:p>
        </w:tc>
        <w:tc>
          <w:tcPr>
            <w:tcW w:w="2656"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w:t>
            </w:r>
          </w:p>
        </w:tc>
        <w:tc>
          <w:tcPr>
            <w:tcW w:w="2389"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11:45 — 12:20</w:t>
            </w:r>
          </w:p>
        </w:tc>
        <w:tc>
          <w:tcPr>
            <w:tcW w:w="2071"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11:45 — 12:25</w:t>
            </w:r>
          </w:p>
        </w:tc>
      </w:tr>
      <w:tr w:rsidR="00A445B7" w:rsidRPr="008607C5" w:rsidTr="00A445B7">
        <w:trPr>
          <w:jc w:val="center"/>
        </w:trPr>
        <w:tc>
          <w:tcPr>
            <w:tcW w:w="2348"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4-я перемена</w:t>
            </w:r>
          </w:p>
        </w:tc>
        <w:tc>
          <w:tcPr>
            <w:tcW w:w="2656"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w:t>
            </w:r>
          </w:p>
        </w:tc>
        <w:tc>
          <w:tcPr>
            <w:tcW w:w="2389"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12:20 — 12:40</w:t>
            </w:r>
          </w:p>
        </w:tc>
        <w:tc>
          <w:tcPr>
            <w:tcW w:w="2071"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12:25 — 12:40</w:t>
            </w:r>
          </w:p>
        </w:tc>
      </w:tr>
      <w:tr w:rsidR="00A445B7" w:rsidRPr="008607C5" w:rsidTr="00A445B7">
        <w:trPr>
          <w:jc w:val="center"/>
        </w:trPr>
        <w:tc>
          <w:tcPr>
            <w:tcW w:w="2348"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5-й урок (1 день в неделю)</w:t>
            </w:r>
          </w:p>
        </w:tc>
        <w:tc>
          <w:tcPr>
            <w:tcW w:w="2656"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w:t>
            </w:r>
          </w:p>
        </w:tc>
        <w:tc>
          <w:tcPr>
            <w:tcW w:w="2389"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12.40- 13.15</w:t>
            </w:r>
          </w:p>
        </w:tc>
        <w:tc>
          <w:tcPr>
            <w:tcW w:w="2071"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12.40 - 13.20</w:t>
            </w:r>
          </w:p>
        </w:tc>
      </w:tr>
      <w:tr w:rsidR="00A445B7" w:rsidRPr="008607C5" w:rsidTr="00A445B7">
        <w:trPr>
          <w:jc w:val="center"/>
        </w:trPr>
        <w:tc>
          <w:tcPr>
            <w:tcW w:w="2348"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Внеурочная деятельность</w:t>
            </w:r>
          </w:p>
        </w:tc>
        <w:tc>
          <w:tcPr>
            <w:tcW w:w="2656"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c 11:55</w:t>
            </w:r>
          </w:p>
        </w:tc>
        <w:tc>
          <w:tcPr>
            <w:tcW w:w="2389"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c 13:55</w:t>
            </w:r>
          </w:p>
        </w:tc>
        <w:tc>
          <w:tcPr>
            <w:tcW w:w="2071"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c 14:00</w:t>
            </w:r>
          </w:p>
        </w:tc>
      </w:tr>
    </w:tbl>
    <w:p w:rsidR="00A445B7" w:rsidRPr="008607C5" w:rsidRDefault="00A445B7" w:rsidP="008607C5">
      <w:pPr>
        <w:spacing w:before="500" w:after="0" w:line="240" w:lineRule="auto"/>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2–4-й класс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3047"/>
        <w:gridCol w:w="3047"/>
      </w:tblGrid>
      <w:tr w:rsidR="00A445B7" w:rsidRPr="008607C5" w:rsidTr="00A445B7">
        <w:trPr>
          <w:jc w:val="center"/>
        </w:trPr>
        <w:tc>
          <w:tcPr>
            <w:tcW w:w="3358"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Урок</w:t>
            </w:r>
          </w:p>
        </w:tc>
        <w:tc>
          <w:tcPr>
            <w:tcW w:w="3085"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Продолжительность урока</w:t>
            </w:r>
          </w:p>
        </w:tc>
        <w:tc>
          <w:tcPr>
            <w:tcW w:w="3086"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Продолжительность перемены</w:t>
            </w:r>
          </w:p>
        </w:tc>
      </w:tr>
      <w:tr w:rsidR="00A445B7" w:rsidRPr="008607C5" w:rsidTr="00A445B7">
        <w:trPr>
          <w:jc w:val="center"/>
        </w:trPr>
        <w:tc>
          <w:tcPr>
            <w:tcW w:w="3358"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1-й</w:t>
            </w:r>
          </w:p>
        </w:tc>
        <w:tc>
          <w:tcPr>
            <w:tcW w:w="3085"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08:00 — 08:40</w:t>
            </w:r>
          </w:p>
        </w:tc>
        <w:tc>
          <w:tcPr>
            <w:tcW w:w="3086"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10 минут</w:t>
            </w:r>
          </w:p>
        </w:tc>
      </w:tr>
      <w:tr w:rsidR="00A445B7" w:rsidRPr="008607C5" w:rsidTr="00A445B7">
        <w:trPr>
          <w:jc w:val="center"/>
        </w:trPr>
        <w:tc>
          <w:tcPr>
            <w:tcW w:w="3358"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2-й</w:t>
            </w:r>
          </w:p>
        </w:tc>
        <w:tc>
          <w:tcPr>
            <w:tcW w:w="3085"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08:50 — 09:30</w:t>
            </w:r>
          </w:p>
        </w:tc>
        <w:tc>
          <w:tcPr>
            <w:tcW w:w="3086"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10 минут</w:t>
            </w:r>
          </w:p>
        </w:tc>
      </w:tr>
      <w:tr w:rsidR="00A445B7" w:rsidRPr="008607C5" w:rsidTr="00A445B7">
        <w:trPr>
          <w:jc w:val="center"/>
        </w:trPr>
        <w:tc>
          <w:tcPr>
            <w:tcW w:w="3358"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3-й</w:t>
            </w:r>
          </w:p>
        </w:tc>
        <w:tc>
          <w:tcPr>
            <w:tcW w:w="3085"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09:40— 10:20</w:t>
            </w:r>
          </w:p>
        </w:tc>
        <w:tc>
          <w:tcPr>
            <w:tcW w:w="3086"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20 минут</w:t>
            </w:r>
          </w:p>
        </w:tc>
      </w:tr>
      <w:tr w:rsidR="00A445B7" w:rsidRPr="008607C5" w:rsidTr="00A445B7">
        <w:trPr>
          <w:jc w:val="center"/>
        </w:trPr>
        <w:tc>
          <w:tcPr>
            <w:tcW w:w="3358"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4-й</w:t>
            </w:r>
          </w:p>
        </w:tc>
        <w:tc>
          <w:tcPr>
            <w:tcW w:w="3085"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10:40 — 11:20</w:t>
            </w:r>
          </w:p>
        </w:tc>
        <w:tc>
          <w:tcPr>
            <w:tcW w:w="3086"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25 минут</w:t>
            </w:r>
          </w:p>
        </w:tc>
      </w:tr>
      <w:tr w:rsidR="00A445B7" w:rsidRPr="008607C5" w:rsidTr="00A445B7">
        <w:trPr>
          <w:jc w:val="center"/>
        </w:trPr>
        <w:tc>
          <w:tcPr>
            <w:tcW w:w="3358"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5-й</w:t>
            </w:r>
          </w:p>
        </w:tc>
        <w:tc>
          <w:tcPr>
            <w:tcW w:w="3085"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11:45 — 12:25</w:t>
            </w:r>
          </w:p>
        </w:tc>
        <w:tc>
          <w:tcPr>
            <w:tcW w:w="3086"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40 минут</w:t>
            </w:r>
          </w:p>
        </w:tc>
      </w:tr>
      <w:tr w:rsidR="00A445B7" w:rsidRPr="008607C5" w:rsidTr="00A445B7">
        <w:trPr>
          <w:jc w:val="center"/>
        </w:trPr>
        <w:tc>
          <w:tcPr>
            <w:tcW w:w="3358"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Внеурочная деятельность</w:t>
            </w:r>
          </w:p>
        </w:tc>
        <w:tc>
          <w:tcPr>
            <w:tcW w:w="3085"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c 13:05</w:t>
            </w:r>
          </w:p>
        </w:tc>
        <w:tc>
          <w:tcPr>
            <w:tcW w:w="3086"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w:t>
            </w:r>
          </w:p>
        </w:tc>
      </w:tr>
    </w:tbl>
    <w:p w:rsidR="00A445B7" w:rsidRPr="008607C5" w:rsidRDefault="00A445B7" w:rsidP="008607C5">
      <w:pPr>
        <w:spacing w:before="500" w:after="0" w:line="240" w:lineRule="auto"/>
        <w:jc w:val="both"/>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6. Организация промежуточной аттестации</w:t>
      </w:r>
    </w:p>
    <w:p w:rsidR="00A445B7" w:rsidRPr="008607C5" w:rsidRDefault="00A445B7" w:rsidP="008607C5">
      <w:pPr>
        <w:spacing w:after="0" w:line="240" w:lineRule="auto"/>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Промежуточная аттестация проводится в переводных классах с 06.мая 2020 г. по 22 мая 2020 г. без прекращения образовательной деятельности по предметам учебного плана.</w:t>
      </w:r>
    </w:p>
    <w:tbl>
      <w:tblPr>
        <w:tblStyle w:val="142"/>
        <w:tblW w:w="0" w:type="auto"/>
        <w:tblLook w:val="04A0" w:firstRow="1" w:lastRow="0" w:firstColumn="1" w:lastColumn="0" w:noHBand="0" w:noVBand="1"/>
      </w:tblPr>
      <w:tblGrid>
        <w:gridCol w:w="1499"/>
        <w:gridCol w:w="3205"/>
        <w:gridCol w:w="4641"/>
      </w:tblGrid>
      <w:tr w:rsidR="00A445B7" w:rsidRPr="008607C5" w:rsidTr="00A445B7">
        <w:tc>
          <w:tcPr>
            <w:tcW w:w="1499" w:type="dxa"/>
          </w:tcPr>
          <w:p w:rsidR="00A445B7" w:rsidRPr="008607C5" w:rsidRDefault="00A445B7" w:rsidP="008607C5">
            <w:pPr>
              <w:jc w:val="center"/>
              <w:rPr>
                <w:rFonts w:ascii="Times New Roman" w:eastAsia="Calibri" w:hAnsi="Times New Roman" w:cs="Times New Roman"/>
                <w:b/>
                <w:sz w:val="24"/>
                <w:szCs w:val="24"/>
              </w:rPr>
            </w:pPr>
            <w:r w:rsidRPr="008607C5">
              <w:rPr>
                <w:rFonts w:ascii="Times New Roman" w:eastAsia="Calibri" w:hAnsi="Times New Roman" w:cs="Times New Roman"/>
                <w:b/>
                <w:sz w:val="24"/>
                <w:szCs w:val="24"/>
              </w:rPr>
              <w:t>Классы</w:t>
            </w:r>
          </w:p>
        </w:tc>
        <w:tc>
          <w:tcPr>
            <w:tcW w:w="3205" w:type="dxa"/>
          </w:tcPr>
          <w:p w:rsidR="00A445B7" w:rsidRPr="008607C5" w:rsidRDefault="00A445B7" w:rsidP="008607C5">
            <w:pPr>
              <w:jc w:val="center"/>
              <w:rPr>
                <w:rFonts w:ascii="Times New Roman" w:eastAsia="Calibri" w:hAnsi="Times New Roman" w:cs="Times New Roman"/>
                <w:b/>
                <w:sz w:val="24"/>
                <w:szCs w:val="24"/>
              </w:rPr>
            </w:pPr>
            <w:r w:rsidRPr="008607C5">
              <w:rPr>
                <w:rFonts w:ascii="Times New Roman" w:eastAsia="Calibri" w:hAnsi="Times New Roman" w:cs="Times New Roman"/>
                <w:b/>
                <w:sz w:val="24"/>
                <w:szCs w:val="24"/>
              </w:rPr>
              <w:t>Предмет</w:t>
            </w:r>
          </w:p>
        </w:tc>
        <w:tc>
          <w:tcPr>
            <w:tcW w:w="4641" w:type="dxa"/>
          </w:tcPr>
          <w:p w:rsidR="00A445B7" w:rsidRPr="008607C5" w:rsidRDefault="00A445B7" w:rsidP="008607C5">
            <w:pPr>
              <w:jc w:val="center"/>
              <w:rPr>
                <w:rFonts w:ascii="Times New Roman" w:eastAsia="Calibri" w:hAnsi="Times New Roman" w:cs="Times New Roman"/>
                <w:b/>
                <w:sz w:val="24"/>
                <w:szCs w:val="24"/>
              </w:rPr>
            </w:pPr>
            <w:r w:rsidRPr="008607C5">
              <w:rPr>
                <w:rFonts w:ascii="Times New Roman" w:eastAsia="Calibri" w:hAnsi="Times New Roman" w:cs="Times New Roman"/>
                <w:b/>
                <w:sz w:val="24"/>
                <w:szCs w:val="24"/>
              </w:rPr>
              <w:t>Форма проведения</w:t>
            </w:r>
          </w:p>
        </w:tc>
      </w:tr>
      <w:tr w:rsidR="00A445B7" w:rsidRPr="008607C5" w:rsidTr="00A445B7">
        <w:tc>
          <w:tcPr>
            <w:tcW w:w="1499" w:type="dxa"/>
            <w:vMerge w:val="restart"/>
          </w:tcPr>
          <w:p w:rsidR="00A445B7" w:rsidRPr="008607C5" w:rsidRDefault="00A445B7" w:rsidP="008607C5">
            <w:pPr>
              <w:rPr>
                <w:rFonts w:ascii="Times New Roman" w:eastAsia="Calibri" w:hAnsi="Times New Roman" w:cs="Times New Roman"/>
                <w:sz w:val="24"/>
                <w:szCs w:val="24"/>
              </w:rPr>
            </w:pPr>
            <w:r w:rsidRPr="008607C5">
              <w:rPr>
                <w:rFonts w:ascii="Times New Roman" w:eastAsia="Calibri" w:hAnsi="Times New Roman" w:cs="Times New Roman"/>
                <w:sz w:val="24"/>
                <w:szCs w:val="24"/>
              </w:rPr>
              <w:t>2-3</w:t>
            </w:r>
          </w:p>
        </w:tc>
        <w:tc>
          <w:tcPr>
            <w:tcW w:w="3205" w:type="dxa"/>
          </w:tcPr>
          <w:p w:rsidR="00A445B7" w:rsidRPr="008607C5" w:rsidRDefault="00A445B7" w:rsidP="008607C5">
            <w:pPr>
              <w:rPr>
                <w:rFonts w:ascii="Times New Roman" w:eastAsia="Calibri" w:hAnsi="Times New Roman" w:cs="Times New Roman"/>
                <w:sz w:val="24"/>
                <w:szCs w:val="24"/>
              </w:rPr>
            </w:pPr>
            <w:r w:rsidRPr="008607C5">
              <w:rPr>
                <w:rFonts w:ascii="Times New Roman" w:eastAsia="Calibri" w:hAnsi="Times New Roman" w:cs="Times New Roman"/>
                <w:sz w:val="24"/>
                <w:szCs w:val="24"/>
              </w:rPr>
              <w:t>Русский язык</w:t>
            </w:r>
          </w:p>
        </w:tc>
        <w:tc>
          <w:tcPr>
            <w:tcW w:w="4641" w:type="dxa"/>
          </w:tcPr>
          <w:p w:rsidR="00A445B7" w:rsidRPr="008607C5" w:rsidRDefault="00A445B7" w:rsidP="008607C5">
            <w:pPr>
              <w:rPr>
                <w:rFonts w:ascii="Times New Roman" w:eastAsia="Calibri" w:hAnsi="Times New Roman" w:cs="Times New Roman"/>
                <w:sz w:val="24"/>
                <w:szCs w:val="24"/>
              </w:rPr>
            </w:pPr>
            <w:r w:rsidRPr="008607C5">
              <w:rPr>
                <w:rFonts w:ascii="Times New Roman" w:eastAsia="Calibri" w:hAnsi="Times New Roman" w:cs="Times New Roman"/>
                <w:sz w:val="24"/>
                <w:szCs w:val="24"/>
              </w:rPr>
              <w:t>Диктант с грамматическим заданием</w:t>
            </w:r>
          </w:p>
        </w:tc>
      </w:tr>
      <w:tr w:rsidR="00A445B7" w:rsidRPr="008607C5" w:rsidTr="00A445B7">
        <w:tc>
          <w:tcPr>
            <w:tcW w:w="1499" w:type="dxa"/>
            <w:vMerge/>
          </w:tcPr>
          <w:p w:rsidR="00A445B7" w:rsidRPr="008607C5" w:rsidRDefault="00A445B7" w:rsidP="008607C5">
            <w:pPr>
              <w:rPr>
                <w:rFonts w:ascii="Times New Roman" w:eastAsia="Calibri" w:hAnsi="Times New Roman" w:cs="Times New Roman"/>
                <w:sz w:val="24"/>
                <w:szCs w:val="24"/>
              </w:rPr>
            </w:pPr>
          </w:p>
        </w:tc>
        <w:tc>
          <w:tcPr>
            <w:tcW w:w="3205" w:type="dxa"/>
          </w:tcPr>
          <w:p w:rsidR="00A445B7" w:rsidRPr="008607C5" w:rsidRDefault="00A445B7" w:rsidP="008607C5">
            <w:pPr>
              <w:rPr>
                <w:rFonts w:ascii="Times New Roman" w:eastAsia="Calibri" w:hAnsi="Times New Roman" w:cs="Times New Roman"/>
                <w:sz w:val="24"/>
                <w:szCs w:val="24"/>
              </w:rPr>
            </w:pPr>
            <w:r w:rsidRPr="008607C5">
              <w:rPr>
                <w:rFonts w:ascii="Times New Roman" w:eastAsia="Calibri" w:hAnsi="Times New Roman" w:cs="Times New Roman"/>
                <w:sz w:val="24"/>
                <w:szCs w:val="24"/>
              </w:rPr>
              <w:t>Математика</w:t>
            </w:r>
          </w:p>
        </w:tc>
        <w:tc>
          <w:tcPr>
            <w:tcW w:w="4641" w:type="dxa"/>
          </w:tcPr>
          <w:p w:rsidR="00A445B7" w:rsidRPr="008607C5" w:rsidRDefault="00A445B7" w:rsidP="008607C5">
            <w:pPr>
              <w:rPr>
                <w:rFonts w:ascii="Times New Roman" w:eastAsia="Calibri" w:hAnsi="Times New Roman" w:cs="Times New Roman"/>
                <w:sz w:val="24"/>
                <w:szCs w:val="24"/>
              </w:rPr>
            </w:pPr>
            <w:r w:rsidRPr="008607C5">
              <w:rPr>
                <w:rFonts w:ascii="Times New Roman" w:eastAsia="Calibri" w:hAnsi="Times New Roman" w:cs="Times New Roman"/>
                <w:sz w:val="24"/>
                <w:szCs w:val="24"/>
              </w:rPr>
              <w:t xml:space="preserve"> Письменная контрольная работа</w:t>
            </w:r>
          </w:p>
        </w:tc>
      </w:tr>
      <w:tr w:rsidR="00A445B7" w:rsidRPr="008607C5" w:rsidTr="00A445B7">
        <w:tc>
          <w:tcPr>
            <w:tcW w:w="1499" w:type="dxa"/>
            <w:vMerge/>
          </w:tcPr>
          <w:p w:rsidR="00A445B7" w:rsidRPr="008607C5" w:rsidRDefault="00A445B7" w:rsidP="008607C5">
            <w:pPr>
              <w:rPr>
                <w:rFonts w:ascii="Times New Roman" w:eastAsia="Calibri" w:hAnsi="Times New Roman" w:cs="Times New Roman"/>
                <w:sz w:val="24"/>
                <w:szCs w:val="24"/>
              </w:rPr>
            </w:pPr>
          </w:p>
        </w:tc>
        <w:tc>
          <w:tcPr>
            <w:tcW w:w="3205" w:type="dxa"/>
          </w:tcPr>
          <w:p w:rsidR="00A445B7" w:rsidRPr="008607C5" w:rsidRDefault="00A445B7" w:rsidP="008607C5">
            <w:pPr>
              <w:rPr>
                <w:rFonts w:ascii="Times New Roman" w:eastAsia="Calibri" w:hAnsi="Times New Roman" w:cs="Times New Roman"/>
                <w:sz w:val="24"/>
                <w:szCs w:val="24"/>
              </w:rPr>
            </w:pPr>
            <w:r w:rsidRPr="008607C5">
              <w:rPr>
                <w:rFonts w:ascii="Times New Roman" w:eastAsia="Calibri" w:hAnsi="Times New Roman" w:cs="Times New Roman"/>
                <w:sz w:val="24"/>
                <w:szCs w:val="24"/>
              </w:rPr>
              <w:t>Литературное чтение</w:t>
            </w:r>
          </w:p>
        </w:tc>
        <w:tc>
          <w:tcPr>
            <w:tcW w:w="4641" w:type="dxa"/>
          </w:tcPr>
          <w:p w:rsidR="00A445B7" w:rsidRPr="008607C5" w:rsidRDefault="00A445B7" w:rsidP="008607C5">
            <w:pPr>
              <w:rPr>
                <w:rFonts w:ascii="Times New Roman" w:eastAsia="Calibri" w:hAnsi="Times New Roman" w:cs="Times New Roman"/>
                <w:sz w:val="24"/>
                <w:szCs w:val="24"/>
              </w:rPr>
            </w:pPr>
            <w:r w:rsidRPr="008607C5">
              <w:rPr>
                <w:rFonts w:ascii="Times New Roman" w:eastAsia="Calibri" w:hAnsi="Times New Roman" w:cs="Times New Roman"/>
                <w:sz w:val="24"/>
                <w:szCs w:val="24"/>
              </w:rPr>
              <w:t>Тестирование</w:t>
            </w:r>
          </w:p>
        </w:tc>
      </w:tr>
      <w:tr w:rsidR="00A445B7" w:rsidRPr="008607C5" w:rsidTr="00A445B7">
        <w:tc>
          <w:tcPr>
            <w:tcW w:w="1499" w:type="dxa"/>
            <w:vMerge/>
          </w:tcPr>
          <w:p w:rsidR="00A445B7" w:rsidRPr="008607C5" w:rsidRDefault="00A445B7" w:rsidP="008607C5">
            <w:pPr>
              <w:rPr>
                <w:rFonts w:ascii="Times New Roman" w:eastAsia="Calibri" w:hAnsi="Times New Roman" w:cs="Times New Roman"/>
                <w:sz w:val="24"/>
                <w:szCs w:val="24"/>
              </w:rPr>
            </w:pPr>
          </w:p>
        </w:tc>
        <w:tc>
          <w:tcPr>
            <w:tcW w:w="3205" w:type="dxa"/>
          </w:tcPr>
          <w:p w:rsidR="00A445B7" w:rsidRPr="008607C5" w:rsidRDefault="00A445B7" w:rsidP="008607C5">
            <w:pPr>
              <w:rPr>
                <w:rFonts w:ascii="Times New Roman" w:eastAsia="Calibri" w:hAnsi="Times New Roman" w:cs="Times New Roman"/>
                <w:sz w:val="24"/>
                <w:szCs w:val="24"/>
              </w:rPr>
            </w:pPr>
            <w:r w:rsidRPr="008607C5">
              <w:rPr>
                <w:rFonts w:ascii="Times New Roman" w:eastAsia="Calibri" w:hAnsi="Times New Roman" w:cs="Times New Roman"/>
                <w:sz w:val="24"/>
                <w:szCs w:val="24"/>
              </w:rPr>
              <w:t>Окружающий мир</w:t>
            </w:r>
          </w:p>
        </w:tc>
        <w:tc>
          <w:tcPr>
            <w:tcW w:w="4641" w:type="dxa"/>
          </w:tcPr>
          <w:p w:rsidR="00A445B7" w:rsidRPr="008607C5" w:rsidRDefault="00A445B7" w:rsidP="008607C5">
            <w:pPr>
              <w:rPr>
                <w:rFonts w:ascii="Times New Roman" w:eastAsia="Calibri" w:hAnsi="Times New Roman" w:cs="Times New Roman"/>
                <w:sz w:val="24"/>
                <w:szCs w:val="24"/>
              </w:rPr>
            </w:pPr>
            <w:r w:rsidRPr="008607C5">
              <w:rPr>
                <w:rFonts w:ascii="Times New Roman" w:eastAsia="Calibri" w:hAnsi="Times New Roman" w:cs="Times New Roman"/>
                <w:sz w:val="24"/>
                <w:szCs w:val="24"/>
              </w:rPr>
              <w:t>Тестирование</w:t>
            </w:r>
          </w:p>
        </w:tc>
      </w:tr>
      <w:tr w:rsidR="00A445B7" w:rsidRPr="008607C5" w:rsidTr="00A445B7">
        <w:tc>
          <w:tcPr>
            <w:tcW w:w="1499" w:type="dxa"/>
            <w:vMerge w:val="restart"/>
          </w:tcPr>
          <w:p w:rsidR="00A445B7" w:rsidRPr="008607C5" w:rsidRDefault="00A445B7" w:rsidP="008607C5">
            <w:pPr>
              <w:rPr>
                <w:rFonts w:ascii="Times New Roman" w:eastAsia="Calibri" w:hAnsi="Times New Roman" w:cs="Times New Roman"/>
                <w:sz w:val="24"/>
                <w:szCs w:val="24"/>
              </w:rPr>
            </w:pPr>
            <w:r w:rsidRPr="008607C5">
              <w:rPr>
                <w:rFonts w:ascii="Times New Roman" w:eastAsia="Calibri" w:hAnsi="Times New Roman" w:cs="Times New Roman"/>
                <w:sz w:val="24"/>
                <w:szCs w:val="24"/>
              </w:rPr>
              <w:t>2-4</w:t>
            </w:r>
          </w:p>
        </w:tc>
        <w:tc>
          <w:tcPr>
            <w:tcW w:w="3205" w:type="dxa"/>
          </w:tcPr>
          <w:p w:rsidR="00A445B7" w:rsidRPr="008607C5" w:rsidRDefault="00A445B7" w:rsidP="008607C5">
            <w:pPr>
              <w:rPr>
                <w:rFonts w:ascii="Times New Roman" w:eastAsia="Calibri" w:hAnsi="Times New Roman" w:cs="Times New Roman"/>
                <w:sz w:val="24"/>
                <w:szCs w:val="24"/>
              </w:rPr>
            </w:pPr>
            <w:r w:rsidRPr="008607C5">
              <w:rPr>
                <w:rFonts w:ascii="Times New Roman" w:eastAsia="Calibri" w:hAnsi="Times New Roman" w:cs="Times New Roman"/>
                <w:sz w:val="24"/>
                <w:szCs w:val="24"/>
              </w:rPr>
              <w:t>Английский язык</w:t>
            </w:r>
          </w:p>
        </w:tc>
        <w:tc>
          <w:tcPr>
            <w:tcW w:w="4641" w:type="dxa"/>
          </w:tcPr>
          <w:p w:rsidR="00A445B7" w:rsidRPr="008607C5" w:rsidRDefault="00A445B7" w:rsidP="008607C5">
            <w:pPr>
              <w:rPr>
                <w:rFonts w:ascii="Times New Roman" w:eastAsia="Calibri" w:hAnsi="Times New Roman" w:cs="Times New Roman"/>
                <w:sz w:val="24"/>
                <w:szCs w:val="24"/>
              </w:rPr>
            </w:pPr>
            <w:r w:rsidRPr="008607C5">
              <w:rPr>
                <w:rFonts w:ascii="Times New Roman" w:eastAsia="Calibri" w:hAnsi="Times New Roman" w:cs="Times New Roman"/>
                <w:sz w:val="24"/>
                <w:szCs w:val="24"/>
              </w:rPr>
              <w:t>Тестирование</w:t>
            </w:r>
          </w:p>
        </w:tc>
      </w:tr>
      <w:tr w:rsidR="00A445B7" w:rsidRPr="008607C5" w:rsidTr="00A445B7">
        <w:tc>
          <w:tcPr>
            <w:tcW w:w="1499" w:type="dxa"/>
            <w:vMerge/>
          </w:tcPr>
          <w:p w:rsidR="00A445B7" w:rsidRPr="008607C5" w:rsidRDefault="00A445B7" w:rsidP="008607C5">
            <w:pPr>
              <w:rPr>
                <w:rFonts w:ascii="Times New Roman" w:eastAsia="Calibri" w:hAnsi="Times New Roman" w:cs="Times New Roman"/>
                <w:sz w:val="24"/>
                <w:szCs w:val="24"/>
              </w:rPr>
            </w:pPr>
          </w:p>
        </w:tc>
        <w:tc>
          <w:tcPr>
            <w:tcW w:w="3205" w:type="dxa"/>
          </w:tcPr>
          <w:p w:rsidR="00A445B7" w:rsidRPr="008607C5" w:rsidRDefault="00A445B7" w:rsidP="008607C5">
            <w:pPr>
              <w:rPr>
                <w:rFonts w:ascii="Times New Roman" w:eastAsia="Calibri" w:hAnsi="Times New Roman" w:cs="Times New Roman"/>
                <w:sz w:val="24"/>
                <w:szCs w:val="24"/>
              </w:rPr>
            </w:pPr>
            <w:r w:rsidRPr="008607C5">
              <w:rPr>
                <w:rFonts w:ascii="Times New Roman" w:eastAsia="Calibri" w:hAnsi="Times New Roman" w:cs="Times New Roman"/>
                <w:sz w:val="24"/>
                <w:szCs w:val="24"/>
              </w:rPr>
              <w:t>Музыка</w:t>
            </w:r>
          </w:p>
        </w:tc>
        <w:tc>
          <w:tcPr>
            <w:tcW w:w="4641" w:type="dxa"/>
          </w:tcPr>
          <w:p w:rsidR="00A445B7" w:rsidRPr="008607C5" w:rsidRDefault="00A445B7" w:rsidP="008607C5">
            <w:pPr>
              <w:rPr>
                <w:rFonts w:ascii="Times New Roman" w:eastAsia="Calibri" w:hAnsi="Times New Roman" w:cs="Times New Roman"/>
                <w:sz w:val="24"/>
                <w:szCs w:val="24"/>
              </w:rPr>
            </w:pPr>
            <w:r w:rsidRPr="008607C5">
              <w:rPr>
                <w:rFonts w:ascii="Times New Roman" w:eastAsia="Calibri" w:hAnsi="Times New Roman" w:cs="Times New Roman"/>
                <w:sz w:val="24"/>
                <w:szCs w:val="24"/>
              </w:rPr>
              <w:t>Годовая отметка</w:t>
            </w:r>
          </w:p>
        </w:tc>
      </w:tr>
      <w:tr w:rsidR="00A445B7" w:rsidRPr="008607C5" w:rsidTr="00A445B7">
        <w:tc>
          <w:tcPr>
            <w:tcW w:w="1499" w:type="dxa"/>
            <w:vMerge/>
          </w:tcPr>
          <w:p w:rsidR="00A445B7" w:rsidRPr="008607C5" w:rsidRDefault="00A445B7" w:rsidP="008607C5">
            <w:pPr>
              <w:rPr>
                <w:rFonts w:ascii="Times New Roman" w:eastAsia="Calibri" w:hAnsi="Times New Roman" w:cs="Times New Roman"/>
                <w:sz w:val="24"/>
                <w:szCs w:val="24"/>
              </w:rPr>
            </w:pPr>
          </w:p>
        </w:tc>
        <w:tc>
          <w:tcPr>
            <w:tcW w:w="3205" w:type="dxa"/>
          </w:tcPr>
          <w:p w:rsidR="00A445B7" w:rsidRPr="008607C5" w:rsidRDefault="00A445B7" w:rsidP="008607C5">
            <w:pPr>
              <w:rPr>
                <w:rFonts w:ascii="Times New Roman" w:eastAsia="Calibri" w:hAnsi="Times New Roman" w:cs="Times New Roman"/>
                <w:sz w:val="24"/>
                <w:szCs w:val="24"/>
              </w:rPr>
            </w:pPr>
            <w:r w:rsidRPr="008607C5">
              <w:rPr>
                <w:rFonts w:ascii="Times New Roman" w:eastAsia="Calibri" w:hAnsi="Times New Roman" w:cs="Times New Roman"/>
                <w:sz w:val="24"/>
                <w:szCs w:val="24"/>
              </w:rPr>
              <w:t>Изобразительное искусство</w:t>
            </w:r>
          </w:p>
        </w:tc>
        <w:tc>
          <w:tcPr>
            <w:tcW w:w="4641" w:type="dxa"/>
          </w:tcPr>
          <w:p w:rsidR="00A445B7" w:rsidRPr="008607C5" w:rsidRDefault="00A445B7" w:rsidP="008607C5">
            <w:pPr>
              <w:rPr>
                <w:rFonts w:ascii="Times New Roman" w:eastAsia="Calibri" w:hAnsi="Times New Roman" w:cs="Times New Roman"/>
                <w:sz w:val="24"/>
                <w:szCs w:val="24"/>
              </w:rPr>
            </w:pPr>
            <w:r w:rsidRPr="008607C5">
              <w:rPr>
                <w:rFonts w:ascii="Times New Roman" w:eastAsia="Calibri" w:hAnsi="Times New Roman" w:cs="Times New Roman"/>
                <w:sz w:val="24"/>
                <w:szCs w:val="24"/>
              </w:rPr>
              <w:t>Годовая отметка</w:t>
            </w:r>
          </w:p>
        </w:tc>
      </w:tr>
      <w:tr w:rsidR="00A445B7" w:rsidRPr="008607C5" w:rsidTr="00A445B7">
        <w:tc>
          <w:tcPr>
            <w:tcW w:w="1499" w:type="dxa"/>
            <w:vMerge/>
          </w:tcPr>
          <w:p w:rsidR="00A445B7" w:rsidRPr="008607C5" w:rsidRDefault="00A445B7" w:rsidP="008607C5">
            <w:pPr>
              <w:rPr>
                <w:rFonts w:ascii="Times New Roman" w:eastAsia="Calibri" w:hAnsi="Times New Roman" w:cs="Times New Roman"/>
                <w:sz w:val="24"/>
                <w:szCs w:val="24"/>
              </w:rPr>
            </w:pPr>
          </w:p>
        </w:tc>
        <w:tc>
          <w:tcPr>
            <w:tcW w:w="3205" w:type="dxa"/>
          </w:tcPr>
          <w:p w:rsidR="00A445B7" w:rsidRPr="008607C5" w:rsidRDefault="00A445B7" w:rsidP="008607C5">
            <w:pPr>
              <w:rPr>
                <w:rFonts w:ascii="Times New Roman" w:eastAsia="Calibri" w:hAnsi="Times New Roman" w:cs="Times New Roman"/>
                <w:sz w:val="24"/>
                <w:szCs w:val="24"/>
              </w:rPr>
            </w:pPr>
            <w:r w:rsidRPr="008607C5">
              <w:rPr>
                <w:rFonts w:ascii="Times New Roman" w:eastAsia="Calibri" w:hAnsi="Times New Roman" w:cs="Times New Roman"/>
                <w:sz w:val="24"/>
                <w:szCs w:val="24"/>
              </w:rPr>
              <w:t>Технология</w:t>
            </w:r>
          </w:p>
        </w:tc>
        <w:tc>
          <w:tcPr>
            <w:tcW w:w="4641" w:type="dxa"/>
          </w:tcPr>
          <w:p w:rsidR="00A445B7" w:rsidRPr="008607C5" w:rsidRDefault="00A445B7" w:rsidP="008607C5">
            <w:pPr>
              <w:rPr>
                <w:rFonts w:ascii="Times New Roman" w:eastAsia="Calibri" w:hAnsi="Times New Roman" w:cs="Times New Roman"/>
                <w:sz w:val="24"/>
                <w:szCs w:val="24"/>
              </w:rPr>
            </w:pPr>
            <w:r w:rsidRPr="008607C5">
              <w:rPr>
                <w:rFonts w:ascii="Times New Roman" w:eastAsia="Calibri" w:hAnsi="Times New Roman" w:cs="Times New Roman"/>
                <w:sz w:val="24"/>
                <w:szCs w:val="24"/>
              </w:rPr>
              <w:t>Годовая отметка</w:t>
            </w:r>
          </w:p>
        </w:tc>
      </w:tr>
      <w:tr w:rsidR="00A445B7" w:rsidRPr="008607C5" w:rsidTr="00A445B7">
        <w:tc>
          <w:tcPr>
            <w:tcW w:w="1499" w:type="dxa"/>
            <w:vMerge/>
          </w:tcPr>
          <w:p w:rsidR="00A445B7" w:rsidRPr="008607C5" w:rsidRDefault="00A445B7" w:rsidP="008607C5">
            <w:pPr>
              <w:rPr>
                <w:rFonts w:ascii="Times New Roman" w:eastAsia="Calibri" w:hAnsi="Times New Roman" w:cs="Times New Roman"/>
                <w:sz w:val="24"/>
                <w:szCs w:val="24"/>
              </w:rPr>
            </w:pPr>
          </w:p>
        </w:tc>
        <w:tc>
          <w:tcPr>
            <w:tcW w:w="3205" w:type="dxa"/>
          </w:tcPr>
          <w:p w:rsidR="00A445B7" w:rsidRPr="008607C5" w:rsidRDefault="00A445B7" w:rsidP="008607C5">
            <w:pPr>
              <w:rPr>
                <w:rFonts w:ascii="Times New Roman" w:eastAsia="Calibri" w:hAnsi="Times New Roman" w:cs="Times New Roman"/>
                <w:sz w:val="24"/>
                <w:szCs w:val="24"/>
              </w:rPr>
            </w:pPr>
            <w:r w:rsidRPr="008607C5">
              <w:rPr>
                <w:rFonts w:ascii="Times New Roman" w:eastAsia="Calibri" w:hAnsi="Times New Roman" w:cs="Times New Roman"/>
                <w:sz w:val="24"/>
                <w:szCs w:val="24"/>
              </w:rPr>
              <w:t>Физическая культура</w:t>
            </w:r>
          </w:p>
        </w:tc>
        <w:tc>
          <w:tcPr>
            <w:tcW w:w="4641" w:type="dxa"/>
          </w:tcPr>
          <w:p w:rsidR="00A445B7" w:rsidRPr="008607C5" w:rsidRDefault="00A445B7" w:rsidP="008607C5">
            <w:pPr>
              <w:rPr>
                <w:rFonts w:ascii="Times New Roman" w:eastAsia="Calibri" w:hAnsi="Times New Roman" w:cs="Times New Roman"/>
                <w:sz w:val="24"/>
                <w:szCs w:val="24"/>
              </w:rPr>
            </w:pPr>
            <w:r w:rsidRPr="008607C5">
              <w:rPr>
                <w:rFonts w:ascii="Times New Roman" w:eastAsia="Calibri" w:hAnsi="Times New Roman" w:cs="Times New Roman"/>
                <w:sz w:val="24"/>
                <w:szCs w:val="24"/>
              </w:rPr>
              <w:t>Годовая отметка</w:t>
            </w:r>
          </w:p>
        </w:tc>
      </w:tr>
      <w:tr w:rsidR="00A445B7" w:rsidRPr="008607C5" w:rsidTr="00A445B7">
        <w:tc>
          <w:tcPr>
            <w:tcW w:w="1499" w:type="dxa"/>
            <w:vMerge w:val="restart"/>
          </w:tcPr>
          <w:p w:rsidR="00A445B7" w:rsidRPr="008607C5" w:rsidRDefault="00A445B7" w:rsidP="008607C5">
            <w:pPr>
              <w:rPr>
                <w:rFonts w:ascii="Times New Roman" w:eastAsia="Calibri" w:hAnsi="Times New Roman" w:cs="Times New Roman"/>
                <w:sz w:val="24"/>
                <w:szCs w:val="24"/>
              </w:rPr>
            </w:pPr>
            <w:r w:rsidRPr="008607C5">
              <w:rPr>
                <w:rFonts w:ascii="Times New Roman" w:eastAsia="Calibri" w:hAnsi="Times New Roman" w:cs="Times New Roman"/>
                <w:sz w:val="24"/>
                <w:szCs w:val="24"/>
              </w:rPr>
              <w:t xml:space="preserve">4 </w:t>
            </w:r>
          </w:p>
        </w:tc>
        <w:tc>
          <w:tcPr>
            <w:tcW w:w="3205" w:type="dxa"/>
          </w:tcPr>
          <w:p w:rsidR="00A445B7" w:rsidRPr="008607C5" w:rsidRDefault="00A445B7" w:rsidP="008607C5">
            <w:pPr>
              <w:rPr>
                <w:rFonts w:ascii="Times New Roman" w:eastAsia="Calibri" w:hAnsi="Times New Roman" w:cs="Times New Roman"/>
                <w:sz w:val="24"/>
                <w:szCs w:val="24"/>
              </w:rPr>
            </w:pPr>
            <w:r w:rsidRPr="008607C5">
              <w:rPr>
                <w:rFonts w:ascii="Times New Roman" w:eastAsia="Calibri" w:hAnsi="Times New Roman" w:cs="Times New Roman"/>
                <w:sz w:val="24"/>
                <w:szCs w:val="24"/>
              </w:rPr>
              <w:t>Русский язык</w:t>
            </w:r>
          </w:p>
        </w:tc>
        <w:tc>
          <w:tcPr>
            <w:tcW w:w="4641" w:type="dxa"/>
          </w:tcPr>
          <w:p w:rsidR="00A445B7" w:rsidRPr="008607C5" w:rsidRDefault="00A445B7" w:rsidP="008607C5">
            <w:pPr>
              <w:rPr>
                <w:rFonts w:ascii="Times New Roman" w:eastAsia="Calibri" w:hAnsi="Times New Roman" w:cs="Times New Roman"/>
                <w:sz w:val="24"/>
                <w:szCs w:val="24"/>
              </w:rPr>
            </w:pPr>
            <w:r w:rsidRPr="008607C5">
              <w:rPr>
                <w:rFonts w:ascii="Times New Roman" w:eastAsia="Calibri" w:hAnsi="Times New Roman" w:cs="Times New Roman"/>
                <w:sz w:val="24"/>
                <w:szCs w:val="24"/>
              </w:rPr>
              <w:t>Диктант с грамматическим задание</w:t>
            </w:r>
          </w:p>
        </w:tc>
      </w:tr>
      <w:tr w:rsidR="00A445B7" w:rsidRPr="008607C5" w:rsidTr="00A445B7">
        <w:tc>
          <w:tcPr>
            <w:tcW w:w="1499" w:type="dxa"/>
            <w:vMerge/>
          </w:tcPr>
          <w:p w:rsidR="00A445B7" w:rsidRPr="008607C5" w:rsidRDefault="00A445B7" w:rsidP="008607C5">
            <w:pPr>
              <w:rPr>
                <w:rFonts w:ascii="Times New Roman" w:eastAsia="Calibri" w:hAnsi="Times New Roman" w:cs="Times New Roman"/>
                <w:sz w:val="24"/>
                <w:szCs w:val="24"/>
              </w:rPr>
            </w:pPr>
          </w:p>
        </w:tc>
        <w:tc>
          <w:tcPr>
            <w:tcW w:w="3205" w:type="dxa"/>
          </w:tcPr>
          <w:p w:rsidR="00A445B7" w:rsidRPr="008607C5" w:rsidRDefault="00A445B7" w:rsidP="008607C5">
            <w:pPr>
              <w:rPr>
                <w:rFonts w:ascii="Times New Roman" w:eastAsia="Calibri" w:hAnsi="Times New Roman" w:cs="Times New Roman"/>
                <w:sz w:val="24"/>
                <w:szCs w:val="24"/>
              </w:rPr>
            </w:pPr>
            <w:r w:rsidRPr="008607C5">
              <w:rPr>
                <w:rFonts w:ascii="Times New Roman" w:eastAsia="Calibri" w:hAnsi="Times New Roman" w:cs="Times New Roman"/>
                <w:sz w:val="24"/>
                <w:szCs w:val="24"/>
              </w:rPr>
              <w:t>Литературное чтение</w:t>
            </w:r>
          </w:p>
        </w:tc>
        <w:tc>
          <w:tcPr>
            <w:tcW w:w="4641" w:type="dxa"/>
          </w:tcPr>
          <w:p w:rsidR="00A445B7" w:rsidRPr="008607C5" w:rsidRDefault="00A445B7" w:rsidP="008607C5">
            <w:pPr>
              <w:rPr>
                <w:rFonts w:ascii="Times New Roman" w:eastAsia="Calibri" w:hAnsi="Times New Roman" w:cs="Times New Roman"/>
                <w:sz w:val="24"/>
                <w:szCs w:val="24"/>
              </w:rPr>
            </w:pPr>
            <w:r w:rsidRPr="008607C5">
              <w:rPr>
                <w:rFonts w:ascii="Times New Roman" w:eastAsia="Calibri" w:hAnsi="Times New Roman" w:cs="Times New Roman"/>
                <w:sz w:val="24"/>
                <w:szCs w:val="24"/>
              </w:rPr>
              <w:t>Тестирование</w:t>
            </w:r>
          </w:p>
        </w:tc>
      </w:tr>
      <w:tr w:rsidR="00A445B7" w:rsidRPr="008607C5" w:rsidTr="00A445B7">
        <w:tc>
          <w:tcPr>
            <w:tcW w:w="1499" w:type="dxa"/>
            <w:vMerge/>
          </w:tcPr>
          <w:p w:rsidR="00A445B7" w:rsidRPr="008607C5" w:rsidRDefault="00A445B7" w:rsidP="008607C5">
            <w:pPr>
              <w:rPr>
                <w:rFonts w:ascii="Times New Roman" w:eastAsia="Calibri" w:hAnsi="Times New Roman" w:cs="Times New Roman"/>
                <w:sz w:val="24"/>
                <w:szCs w:val="24"/>
              </w:rPr>
            </w:pPr>
          </w:p>
        </w:tc>
        <w:tc>
          <w:tcPr>
            <w:tcW w:w="3205" w:type="dxa"/>
          </w:tcPr>
          <w:p w:rsidR="00A445B7" w:rsidRPr="008607C5" w:rsidRDefault="00A445B7" w:rsidP="008607C5">
            <w:pPr>
              <w:rPr>
                <w:rFonts w:ascii="Times New Roman" w:eastAsia="Calibri" w:hAnsi="Times New Roman" w:cs="Times New Roman"/>
                <w:sz w:val="24"/>
                <w:szCs w:val="24"/>
              </w:rPr>
            </w:pPr>
            <w:r w:rsidRPr="008607C5">
              <w:rPr>
                <w:rFonts w:ascii="Times New Roman" w:eastAsia="Calibri" w:hAnsi="Times New Roman" w:cs="Times New Roman"/>
                <w:sz w:val="24"/>
                <w:szCs w:val="24"/>
              </w:rPr>
              <w:t>Математика</w:t>
            </w:r>
          </w:p>
        </w:tc>
        <w:tc>
          <w:tcPr>
            <w:tcW w:w="4641" w:type="dxa"/>
          </w:tcPr>
          <w:p w:rsidR="00A445B7" w:rsidRPr="008607C5" w:rsidRDefault="00A445B7" w:rsidP="008607C5">
            <w:pPr>
              <w:rPr>
                <w:rFonts w:ascii="Times New Roman" w:eastAsia="Calibri" w:hAnsi="Times New Roman" w:cs="Times New Roman"/>
                <w:sz w:val="24"/>
                <w:szCs w:val="24"/>
              </w:rPr>
            </w:pPr>
            <w:r w:rsidRPr="008607C5">
              <w:rPr>
                <w:rFonts w:ascii="Times New Roman" w:eastAsia="Calibri" w:hAnsi="Times New Roman" w:cs="Times New Roman"/>
                <w:sz w:val="24"/>
                <w:szCs w:val="24"/>
              </w:rPr>
              <w:t>Письменная контрольная работа</w:t>
            </w:r>
          </w:p>
        </w:tc>
      </w:tr>
      <w:tr w:rsidR="00A445B7" w:rsidRPr="008607C5" w:rsidTr="00A445B7">
        <w:tc>
          <w:tcPr>
            <w:tcW w:w="1499" w:type="dxa"/>
            <w:vMerge/>
          </w:tcPr>
          <w:p w:rsidR="00A445B7" w:rsidRPr="008607C5" w:rsidRDefault="00A445B7" w:rsidP="008607C5">
            <w:pPr>
              <w:rPr>
                <w:rFonts w:ascii="Times New Roman" w:eastAsia="Calibri" w:hAnsi="Times New Roman" w:cs="Times New Roman"/>
                <w:sz w:val="24"/>
                <w:szCs w:val="24"/>
              </w:rPr>
            </w:pPr>
          </w:p>
        </w:tc>
        <w:tc>
          <w:tcPr>
            <w:tcW w:w="3205" w:type="dxa"/>
          </w:tcPr>
          <w:p w:rsidR="00A445B7" w:rsidRPr="008607C5" w:rsidRDefault="00A445B7" w:rsidP="008607C5">
            <w:pPr>
              <w:rPr>
                <w:rFonts w:ascii="Times New Roman" w:eastAsia="Calibri" w:hAnsi="Times New Roman" w:cs="Times New Roman"/>
                <w:sz w:val="24"/>
                <w:szCs w:val="24"/>
              </w:rPr>
            </w:pPr>
            <w:r w:rsidRPr="008607C5">
              <w:rPr>
                <w:rFonts w:ascii="Times New Roman" w:eastAsia="Calibri" w:hAnsi="Times New Roman" w:cs="Times New Roman"/>
                <w:sz w:val="24"/>
                <w:szCs w:val="24"/>
              </w:rPr>
              <w:t>Окружающий мир</w:t>
            </w:r>
          </w:p>
        </w:tc>
        <w:tc>
          <w:tcPr>
            <w:tcW w:w="4641" w:type="dxa"/>
          </w:tcPr>
          <w:p w:rsidR="00A445B7" w:rsidRPr="008607C5" w:rsidRDefault="00A445B7" w:rsidP="008607C5">
            <w:pPr>
              <w:rPr>
                <w:rFonts w:ascii="Times New Roman" w:eastAsia="Calibri" w:hAnsi="Times New Roman" w:cs="Times New Roman"/>
                <w:sz w:val="24"/>
                <w:szCs w:val="24"/>
              </w:rPr>
            </w:pPr>
            <w:r w:rsidRPr="008607C5">
              <w:rPr>
                <w:rFonts w:ascii="Times New Roman" w:eastAsia="Calibri" w:hAnsi="Times New Roman" w:cs="Times New Roman"/>
                <w:sz w:val="24"/>
                <w:szCs w:val="24"/>
              </w:rPr>
              <w:t>Тестирование</w:t>
            </w:r>
          </w:p>
        </w:tc>
      </w:tr>
      <w:tr w:rsidR="00A445B7" w:rsidRPr="008607C5" w:rsidTr="00A445B7">
        <w:tc>
          <w:tcPr>
            <w:tcW w:w="1499" w:type="dxa"/>
            <w:vMerge/>
          </w:tcPr>
          <w:p w:rsidR="00A445B7" w:rsidRPr="008607C5" w:rsidRDefault="00A445B7" w:rsidP="008607C5">
            <w:pPr>
              <w:rPr>
                <w:rFonts w:ascii="Times New Roman" w:eastAsia="Calibri" w:hAnsi="Times New Roman" w:cs="Times New Roman"/>
                <w:sz w:val="24"/>
                <w:szCs w:val="24"/>
              </w:rPr>
            </w:pPr>
          </w:p>
        </w:tc>
        <w:tc>
          <w:tcPr>
            <w:tcW w:w="3205" w:type="dxa"/>
          </w:tcPr>
          <w:p w:rsidR="00A445B7" w:rsidRPr="008607C5" w:rsidRDefault="00A445B7" w:rsidP="008607C5">
            <w:pPr>
              <w:rPr>
                <w:rFonts w:ascii="Times New Roman" w:eastAsia="Calibri" w:hAnsi="Times New Roman" w:cs="Times New Roman"/>
                <w:sz w:val="24"/>
                <w:szCs w:val="24"/>
              </w:rPr>
            </w:pPr>
            <w:r w:rsidRPr="008607C5">
              <w:rPr>
                <w:rFonts w:ascii="Times New Roman" w:eastAsia="Calibri" w:hAnsi="Times New Roman" w:cs="Times New Roman"/>
                <w:sz w:val="24"/>
                <w:szCs w:val="24"/>
              </w:rPr>
              <w:t>ОРКСЭ</w:t>
            </w:r>
          </w:p>
        </w:tc>
        <w:tc>
          <w:tcPr>
            <w:tcW w:w="4641" w:type="dxa"/>
          </w:tcPr>
          <w:p w:rsidR="00A445B7" w:rsidRPr="008607C5" w:rsidRDefault="00A445B7" w:rsidP="008607C5">
            <w:pPr>
              <w:rPr>
                <w:rFonts w:ascii="Times New Roman" w:eastAsia="Calibri" w:hAnsi="Times New Roman" w:cs="Times New Roman"/>
                <w:sz w:val="24"/>
                <w:szCs w:val="24"/>
              </w:rPr>
            </w:pPr>
            <w:r w:rsidRPr="008607C5">
              <w:rPr>
                <w:rFonts w:ascii="Times New Roman" w:eastAsia="Calibri" w:hAnsi="Times New Roman" w:cs="Times New Roman"/>
                <w:sz w:val="24"/>
                <w:szCs w:val="24"/>
              </w:rPr>
              <w:t>Учебный проект</w:t>
            </w:r>
          </w:p>
        </w:tc>
      </w:tr>
    </w:tbl>
    <w:p w:rsidR="00A445B7" w:rsidRPr="008607C5" w:rsidRDefault="00A445B7" w:rsidP="008607C5">
      <w:pPr>
        <w:spacing w:after="0" w:line="240" w:lineRule="auto"/>
        <w:jc w:val="center"/>
        <w:rPr>
          <w:rFonts w:ascii="Times New Roman" w:hAnsi="Times New Roman" w:cs="Times New Roman"/>
          <w:b/>
          <w:sz w:val="32"/>
          <w:szCs w:val="32"/>
        </w:rPr>
      </w:pPr>
    </w:p>
    <w:p w:rsidR="00A445B7" w:rsidRPr="008607C5" w:rsidRDefault="00A445B7" w:rsidP="00A445B7">
      <w:pPr>
        <w:spacing w:after="0" w:line="240" w:lineRule="auto"/>
        <w:jc w:val="center"/>
        <w:rPr>
          <w:rFonts w:ascii="Times New Roman" w:hAnsi="Times New Roman" w:cs="Times New Roman"/>
          <w:b/>
          <w:sz w:val="24"/>
          <w:szCs w:val="24"/>
        </w:rPr>
      </w:pPr>
      <w:r w:rsidRPr="008607C5">
        <w:rPr>
          <w:rFonts w:ascii="Times New Roman" w:hAnsi="Times New Roman" w:cs="Times New Roman"/>
          <w:b/>
          <w:sz w:val="24"/>
          <w:szCs w:val="24"/>
        </w:rPr>
        <w:t>Филиала МАОУ «Киевская СОШ» «</w:t>
      </w:r>
      <w:proofErr w:type="spellStart"/>
      <w:r w:rsidRPr="008607C5">
        <w:rPr>
          <w:rFonts w:ascii="Times New Roman" w:hAnsi="Times New Roman" w:cs="Times New Roman"/>
          <w:b/>
          <w:sz w:val="24"/>
          <w:szCs w:val="24"/>
        </w:rPr>
        <w:t>Карабашская</w:t>
      </w:r>
      <w:proofErr w:type="spellEnd"/>
      <w:r w:rsidRPr="008607C5">
        <w:rPr>
          <w:rFonts w:ascii="Times New Roman" w:hAnsi="Times New Roman" w:cs="Times New Roman"/>
          <w:b/>
          <w:sz w:val="24"/>
          <w:szCs w:val="24"/>
        </w:rPr>
        <w:t xml:space="preserve"> СОШ»</w:t>
      </w:r>
    </w:p>
    <w:p w:rsidR="00A445B7" w:rsidRPr="008607C5" w:rsidRDefault="00A445B7" w:rsidP="00A445B7">
      <w:pPr>
        <w:spacing w:after="0" w:line="240" w:lineRule="auto"/>
        <w:jc w:val="center"/>
        <w:rPr>
          <w:rFonts w:ascii="Times New Roman" w:hAnsi="Times New Roman" w:cs="Times New Roman"/>
          <w:b/>
          <w:sz w:val="24"/>
          <w:szCs w:val="24"/>
        </w:rPr>
      </w:pPr>
      <w:r w:rsidRPr="008607C5">
        <w:rPr>
          <w:rFonts w:ascii="Times New Roman" w:hAnsi="Times New Roman" w:cs="Times New Roman"/>
          <w:b/>
          <w:sz w:val="24"/>
          <w:szCs w:val="24"/>
        </w:rPr>
        <w:t>на уровне начального общего образования</w:t>
      </w:r>
    </w:p>
    <w:p w:rsidR="00A445B7" w:rsidRPr="008607C5" w:rsidRDefault="00A445B7" w:rsidP="008607C5">
      <w:pPr>
        <w:spacing w:before="500" w:after="0" w:line="240" w:lineRule="auto"/>
        <w:jc w:val="both"/>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1. Календарные периоды учебного года</w:t>
      </w:r>
    </w:p>
    <w:p w:rsidR="00A445B7" w:rsidRPr="008607C5" w:rsidRDefault="00A445B7" w:rsidP="008607C5">
      <w:pPr>
        <w:spacing w:after="0" w:line="240" w:lineRule="auto"/>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1.1.</w:t>
      </w:r>
      <w:r w:rsidRPr="008607C5">
        <w:rPr>
          <w:rFonts w:ascii="Times New Roman" w:eastAsia="Times New Roman" w:hAnsi="Times New Roman" w:cs="Times New Roman"/>
          <w:b/>
          <w:sz w:val="24"/>
          <w:szCs w:val="24"/>
        </w:rPr>
        <w:t xml:space="preserve"> </w:t>
      </w:r>
      <w:r w:rsidRPr="008607C5">
        <w:rPr>
          <w:rFonts w:ascii="Times New Roman" w:eastAsia="Times New Roman" w:hAnsi="Times New Roman" w:cs="Times New Roman"/>
          <w:sz w:val="24"/>
          <w:szCs w:val="24"/>
        </w:rPr>
        <w:t>Дата начала учебного года: 2 сентября 2019 г.</w:t>
      </w:r>
    </w:p>
    <w:p w:rsidR="00A445B7" w:rsidRPr="008607C5" w:rsidRDefault="00A445B7" w:rsidP="008607C5">
      <w:pPr>
        <w:spacing w:after="0" w:line="240" w:lineRule="auto"/>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1.2. Дата окончания учебного года: 29 мая 2020 г.</w:t>
      </w:r>
    </w:p>
    <w:p w:rsidR="00A445B7" w:rsidRPr="008607C5" w:rsidRDefault="00A445B7" w:rsidP="008607C5">
      <w:pPr>
        <w:spacing w:after="0" w:line="240" w:lineRule="auto"/>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lastRenderedPageBreak/>
        <w:t>1.3. Продолжительность учебного года:</w:t>
      </w:r>
    </w:p>
    <w:p w:rsidR="00A445B7" w:rsidRPr="008607C5" w:rsidRDefault="00A445B7" w:rsidP="008607C5">
      <w:pPr>
        <w:spacing w:after="0" w:line="240" w:lineRule="auto"/>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 1-й класс – 33 недели;</w:t>
      </w:r>
    </w:p>
    <w:p w:rsidR="00A445B7" w:rsidRPr="008607C5" w:rsidRDefault="00A445B7" w:rsidP="008607C5">
      <w:pPr>
        <w:spacing w:after="0" w:line="240" w:lineRule="auto"/>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 2–4-е классы – 34 недели.</w:t>
      </w:r>
    </w:p>
    <w:p w:rsidR="00A445B7" w:rsidRPr="008607C5" w:rsidRDefault="00A445B7" w:rsidP="008607C5">
      <w:pPr>
        <w:spacing w:after="0" w:line="240" w:lineRule="auto"/>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2</w:t>
      </w:r>
      <w:r w:rsidRPr="008607C5">
        <w:rPr>
          <w:rFonts w:ascii="Times New Roman" w:eastAsia="Times New Roman" w:hAnsi="Times New Roman" w:cs="Times New Roman"/>
          <w:b/>
          <w:sz w:val="24"/>
          <w:szCs w:val="24"/>
        </w:rPr>
        <w:t>. Периоды образовательной деятельности</w:t>
      </w:r>
    </w:p>
    <w:p w:rsidR="00A445B7" w:rsidRPr="008607C5" w:rsidRDefault="00A445B7" w:rsidP="008607C5">
      <w:pPr>
        <w:spacing w:after="0" w:line="240" w:lineRule="auto"/>
        <w:jc w:val="both"/>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 xml:space="preserve">2.1. Продолжительность учебных занятий по четвертям в учебных неделях </w:t>
      </w:r>
      <w:r w:rsidRPr="008607C5">
        <w:rPr>
          <w:rFonts w:ascii="Times New Roman" w:eastAsia="Times New Roman" w:hAnsi="Times New Roman" w:cs="Times New Roman"/>
          <w:b/>
          <w:sz w:val="24"/>
          <w:szCs w:val="24"/>
        </w:rPr>
        <w:br/>
        <w:t>и рабочих днях</w:t>
      </w:r>
    </w:p>
    <w:p w:rsidR="00A445B7" w:rsidRPr="008607C5" w:rsidRDefault="00A445B7" w:rsidP="008607C5">
      <w:pPr>
        <w:spacing w:after="0" w:line="240" w:lineRule="auto"/>
        <w:contextualSpacing/>
        <w:jc w:val="center"/>
        <w:rPr>
          <w:rFonts w:ascii="Times New Roman" w:eastAsia="Times New Roman" w:hAnsi="Times New Roman" w:cs="Times New Roman"/>
          <w:b/>
          <w:sz w:val="28"/>
          <w:szCs w:val="28"/>
        </w:rPr>
      </w:pPr>
      <w:r w:rsidRPr="008607C5">
        <w:rPr>
          <w:rFonts w:ascii="Times New Roman" w:eastAsia="Times New Roman" w:hAnsi="Times New Roman" w:cs="Times New Roman"/>
          <w:b/>
          <w:sz w:val="28"/>
          <w:szCs w:val="28"/>
        </w:rPr>
        <w:t>1-й класс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1"/>
        <w:gridCol w:w="1612"/>
        <w:gridCol w:w="1940"/>
        <w:gridCol w:w="1931"/>
        <w:gridCol w:w="2021"/>
      </w:tblGrid>
      <w:tr w:rsidR="00A445B7" w:rsidRPr="008607C5" w:rsidTr="00A445B7">
        <w:trPr>
          <w:jc w:val="center"/>
        </w:trPr>
        <w:tc>
          <w:tcPr>
            <w:tcW w:w="1871" w:type="dxa"/>
            <w:vMerge w:val="restart"/>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Учебный период</w:t>
            </w:r>
          </w:p>
        </w:tc>
        <w:tc>
          <w:tcPr>
            <w:tcW w:w="3593" w:type="dxa"/>
            <w:gridSpan w:val="2"/>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Дата</w:t>
            </w:r>
          </w:p>
        </w:tc>
        <w:tc>
          <w:tcPr>
            <w:tcW w:w="3999" w:type="dxa"/>
            <w:gridSpan w:val="2"/>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Продолжительность</w:t>
            </w:r>
          </w:p>
        </w:tc>
      </w:tr>
      <w:tr w:rsidR="00A445B7" w:rsidRPr="008607C5" w:rsidTr="00A445B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45B7" w:rsidRPr="008607C5" w:rsidRDefault="00A445B7" w:rsidP="008607C5">
            <w:pPr>
              <w:spacing w:after="0" w:line="240" w:lineRule="auto"/>
              <w:rPr>
                <w:rFonts w:ascii="Times New Roman" w:eastAsia="Times New Roman" w:hAnsi="Times New Roman" w:cs="Times New Roman"/>
                <w:b/>
                <w:sz w:val="24"/>
                <w:szCs w:val="24"/>
              </w:rPr>
            </w:pPr>
          </w:p>
        </w:tc>
        <w:tc>
          <w:tcPr>
            <w:tcW w:w="1628"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 xml:space="preserve">Начало </w:t>
            </w:r>
          </w:p>
        </w:tc>
        <w:tc>
          <w:tcPr>
            <w:tcW w:w="1965"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 xml:space="preserve">Окончание </w:t>
            </w:r>
          </w:p>
        </w:tc>
        <w:tc>
          <w:tcPr>
            <w:tcW w:w="1952"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 xml:space="preserve">Количество учебных недель </w:t>
            </w:r>
          </w:p>
        </w:tc>
        <w:tc>
          <w:tcPr>
            <w:tcW w:w="2047"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 xml:space="preserve">Количество рабочих дней </w:t>
            </w:r>
          </w:p>
        </w:tc>
      </w:tr>
      <w:tr w:rsidR="00A445B7" w:rsidRPr="008607C5" w:rsidTr="00A445B7">
        <w:trPr>
          <w:jc w:val="center"/>
        </w:trPr>
        <w:tc>
          <w:tcPr>
            <w:tcW w:w="1871"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I четверть</w:t>
            </w:r>
          </w:p>
        </w:tc>
        <w:tc>
          <w:tcPr>
            <w:tcW w:w="1628"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02.09.2019</w:t>
            </w:r>
          </w:p>
        </w:tc>
        <w:tc>
          <w:tcPr>
            <w:tcW w:w="1965"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25.10.2019</w:t>
            </w:r>
          </w:p>
        </w:tc>
        <w:tc>
          <w:tcPr>
            <w:tcW w:w="1952"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8</w:t>
            </w:r>
          </w:p>
        </w:tc>
        <w:tc>
          <w:tcPr>
            <w:tcW w:w="2047"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40</w:t>
            </w:r>
          </w:p>
        </w:tc>
      </w:tr>
      <w:tr w:rsidR="00A445B7" w:rsidRPr="008607C5" w:rsidTr="00A445B7">
        <w:trPr>
          <w:jc w:val="center"/>
        </w:trPr>
        <w:tc>
          <w:tcPr>
            <w:tcW w:w="1871"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II четверть</w:t>
            </w:r>
          </w:p>
        </w:tc>
        <w:tc>
          <w:tcPr>
            <w:tcW w:w="1628"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05.11.2019</w:t>
            </w:r>
          </w:p>
        </w:tc>
        <w:tc>
          <w:tcPr>
            <w:tcW w:w="1965"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27.12.2019</w:t>
            </w:r>
          </w:p>
        </w:tc>
        <w:tc>
          <w:tcPr>
            <w:tcW w:w="1952"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8</w:t>
            </w:r>
          </w:p>
        </w:tc>
        <w:tc>
          <w:tcPr>
            <w:tcW w:w="2047"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39</w:t>
            </w:r>
          </w:p>
        </w:tc>
      </w:tr>
      <w:tr w:rsidR="00A445B7" w:rsidRPr="008607C5" w:rsidTr="00A445B7">
        <w:trPr>
          <w:jc w:val="center"/>
        </w:trPr>
        <w:tc>
          <w:tcPr>
            <w:tcW w:w="1871"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III четверть</w:t>
            </w:r>
          </w:p>
        </w:tc>
        <w:tc>
          <w:tcPr>
            <w:tcW w:w="1628"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09.01.2020</w:t>
            </w:r>
          </w:p>
        </w:tc>
        <w:tc>
          <w:tcPr>
            <w:tcW w:w="1965"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20.03.2020</w:t>
            </w:r>
          </w:p>
        </w:tc>
        <w:tc>
          <w:tcPr>
            <w:tcW w:w="1952"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9</w:t>
            </w:r>
          </w:p>
        </w:tc>
        <w:tc>
          <w:tcPr>
            <w:tcW w:w="2047"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45</w:t>
            </w:r>
          </w:p>
        </w:tc>
      </w:tr>
      <w:tr w:rsidR="00A445B7" w:rsidRPr="008607C5" w:rsidTr="00A445B7">
        <w:trPr>
          <w:jc w:val="center"/>
        </w:trPr>
        <w:tc>
          <w:tcPr>
            <w:tcW w:w="1871"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IV четверть</w:t>
            </w:r>
          </w:p>
        </w:tc>
        <w:tc>
          <w:tcPr>
            <w:tcW w:w="1628"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30.03.2020</w:t>
            </w:r>
          </w:p>
        </w:tc>
        <w:tc>
          <w:tcPr>
            <w:tcW w:w="1965"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29.05.2020</w:t>
            </w:r>
          </w:p>
        </w:tc>
        <w:tc>
          <w:tcPr>
            <w:tcW w:w="1952"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8</w:t>
            </w:r>
          </w:p>
        </w:tc>
        <w:tc>
          <w:tcPr>
            <w:tcW w:w="2047"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41</w:t>
            </w:r>
          </w:p>
        </w:tc>
      </w:tr>
      <w:tr w:rsidR="00A445B7" w:rsidRPr="008607C5" w:rsidTr="00A445B7">
        <w:trPr>
          <w:jc w:val="center"/>
        </w:trPr>
        <w:tc>
          <w:tcPr>
            <w:tcW w:w="5464" w:type="dxa"/>
            <w:gridSpan w:val="3"/>
            <w:tcBorders>
              <w:top w:val="single" w:sz="4" w:space="0" w:color="auto"/>
              <w:left w:val="single" w:sz="4" w:space="0" w:color="auto"/>
              <w:bottom w:val="single" w:sz="4" w:space="0" w:color="auto"/>
              <w:right w:val="single" w:sz="4" w:space="0" w:color="auto"/>
            </w:tcBorders>
            <w:shd w:val="clear" w:color="auto" w:fill="BFBFBF"/>
            <w:hideMark/>
          </w:tcPr>
          <w:p w:rsidR="00A445B7" w:rsidRPr="008607C5" w:rsidRDefault="00A445B7" w:rsidP="008607C5">
            <w:pPr>
              <w:spacing w:after="0" w:line="240" w:lineRule="auto"/>
              <w:contextualSpacing/>
              <w:jc w:val="right"/>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Итого в учебном году</w:t>
            </w:r>
          </w:p>
        </w:tc>
        <w:tc>
          <w:tcPr>
            <w:tcW w:w="1952" w:type="dxa"/>
            <w:tcBorders>
              <w:top w:val="single" w:sz="4" w:space="0" w:color="auto"/>
              <w:left w:val="single" w:sz="4" w:space="0" w:color="auto"/>
              <w:bottom w:val="single" w:sz="4" w:space="0" w:color="auto"/>
              <w:right w:val="single" w:sz="4" w:space="0" w:color="auto"/>
            </w:tcBorders>
            <w:shd w:val="clear" w:color="auto" w:fill="BFBFBF"/>
            <w:hideMark/>
          </w:tcPr>
          <w:p w:rsidR="00A445B7" w:rsidRPr="008607C5" w:rsidRDefault="00A445B7" w:rsidP="008607C5">
            <w:pPr>
              <w:spacing w:after="0" w:line="240" w:lineRule="auto"/>
              <w:contextualSpacing/>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33</w:t>
            </w:r>
          </w:p>
        </w:tc>
        <w:tc>
          <w:tcPr>
            <w:tcW w:w="2047" w:type="dxa"/>
            <w:tcBorders>
              <w:top w:val="single" w:sz="4" w:space="0" w:color="auto"/>
              <w:left w:val="single" w:sz="4" w:space="0" w:color="auto"/>
              <w:bottom w:val="single" w:sz="4" w:space="0" w:color="auto"/>
              <w:right w:val="single" w:sz="4" w:space="0" w:color="auto"/>
            </w:tcBorders>
            <w:shd w:val="clear" w:color="auto" w:fill="BFBFBF"/>
            <w:hideMark/>
          </w:tcPr>
          <w:p w:rsidR="00A445B7" w:rsidRPr="008607C5" w:rsidRDefault="00A445B7" w:rsidP="008607C5">
            <w:pPr>
              <w:spacing w:after="0" w:line="240" w:lineRule="auto"/>
              <w:contextualSpacing/>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165</w:t>
            </w:r>
          </w:p>
        </w:tc>
      </w:tr>
    </w:tbl>
    <w:p w:rsidR="00A445B7" w:rsidRPr="008607C5" w:rsidRDefault="00A445B7" w:rsidP="008607C5">
      <w:pPr>
        <w:spacing w:before="500" w:after="0" w:line="240" w:lineRule="auto"/>
        <w:contextualSpacing/>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2–4-й классы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660"/>
        <w:gridCol w:w="1513"/>
        <w:gridCol w:w="2001"/>
        <w:gridCol w:w="2111"/>
      </w:tblGrid>
      <w:tr w:rsidR="00A445B7" w:rsidRPr="008607C5" w:rsidTr="00A445B7">
        <w:trPr>
          <w:jc w:val="center"/>
        </w:trPr>
        <w:tc>
          <w:tcPr>
            <w:tcW w:w="2073" w:type="dxa"/>
            <w:vMerge w:val="restart"/>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Учебный период</w:t>
            </w:r>
          </w:p>
        </w:tc>
        <w:tc>
          <w:tcPr>
            <w:tcW w:w="3180" w:type="dxa"/>
            <w:gridSpan w:val="2"/>
            <w:tcBorders>
              <w:top w:val="single" w:sz="4" w:space="0" w:color="auto"/>
              <w:left w:val="single" w:sz="4" w:space="0" w:color="auto"/>
              <w:bottom w:val="single" w:sz="4" w:space="0" w:color="auto"/>
              <w:right w:val="single" w:sz="4" w:space="0" w:color="auto"/>
            </w:tcBorders>
            <w:vAlign w:val="center"/>
            <w:hideMark/>
          </w:tcPr>
          <w:p w:rsidR="00A445B7" w:rsidRPr="008607C5" w:rsidRDefault="00A445B7" w:rsidP="008607C5">
            <w:pPr>
              <w:spacing w:after="0" w:line="240" w:lineRule="auto"/>
              <w:contextualSpacing/>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Дата</w:t>
            </w:r>
          </w:p>
        </w:tc>
        <w:tc>
          <w:tcPr>
            <w:tcW w:w="4130" w:type="dxa"/>
            <w:gridSpan w:val="2"/>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Продолжительность</w:t>
            </w:r>
          </w:p>
        </w:tc>
      </w:tr>
      <w:tr w:rsidR="00A445B7" w:rsidRPr="008607C5" w:rsidTr="00A445B7">
        <w:trPr>
          <w:jc w:val="center"/>
        </w:trPr>
        <w:tc>
          <w:tcPr>
            <w:tcW w:w="2073" w:type="dxa"/>
            <w:vMerge/>
            <w:tcBorders>
              <w:top w:val="single" w:sz="4" w:space="0" w:color="auto"/>
              <w:left w:val="single" w:sz="4" w:space="0" w:color="auto"/>
              <w:bottom w:val="single" w:sz="4" w:space="0" w:color="auto"/>
              <w:right w:val="single" w:sz="4" w:space="0" w:color="auto"/>
            </w:tcBorders>
            <w:vAlign w:val="center"/>
            <w:hideMark/>
          </w:tcPr>
          <w:p w:rsidR="00A445B7" w:rsidRPr="008607C5" w:rsidRDefault="00A445B7" w:rsidP="008607C5">
            <w:pPr>
              <w:spacing w:after="0" w:line="240" w:lineRule="auto"/>
              <w:rPr>
                <w:rFonts w:ascii="Times New Roman" w:eastAsia="Times New Roman" w:hAnsi="Times New Roman" w:cs="Times New Roman"/>
                <w:b/>
                <w:sz w:val="24"/>
                <w:szCs w:val="24"/>
              </w:rPr>
            </w:pPr>
          </w:p>
        </w:tc>
        <w:tc>
          <w:tcPr>
            <w:tcW w:w="1666"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both"/>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 xml:space="preserve">Начало </w:t>
            </w:r>
          </w:p>
        </w:tc>
        <w:tc>
          <w:tcPr>
            <w:tcW w:w="1514"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both"/>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 xml:space="preserve">Окончание </w:t>
            </w:r>
          </w:p>
        </w:tc>
        <w:tc>
          <w:tcPr>
            <w:tcW w:w="2009"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both"/>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 xml:space="preserve">Количество учебных недель </w:t>
            </w:r>
          </w:p>
        </w:tc>
        <w:tc>
          <w:tcPr>
            <w:tcW w:w="2121"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both"/>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Количество рабочих дней</w:t>
            </w:r>
          </w:p>
        </w:tc>
      </w:tr>
      <w:tr w:rsidR="00A445B7" w:rsidRPr="008607C5" w:rsidTr="00A445B7">
        <w:trPr>
          <w:jc w:val="center"/>
        </w:trPr>
        <w:tc>
          <w:tcPr>
            <w:tcW w:w="2073"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I четверть</w:t>
            </w:r>
          </w:p>
        </w:tc>
        <w:tc>
          <w:tcPr>
            <w:tcW w:w="1666"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02.09.2019</w:t>
            </w:r>
          </w:p>
        </w:tc>
        <w:tc>
          <w:tcPr>
            <w:tcW w:w="1514"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25.10.2019</w:t>
            </w:r>
          </w:p>
        </w:tc>
        <w:tc>
          <w:tcPr>
            <w:tcW w:w="2009"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8</w:t>
            </w:r>
          </w:p>
        </w:tc>
        <w:tc>
          <w:tcPr>
            <w:tcW w:w="2121"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40</w:t>
            </w:r>
          </w:p>
        </w:tc>
      </w:tr>
      <w:tr w:rsidR="00A445B7" w:rsidRPr="008607C5" w:rsidTr="00A445B7">
        <w:trPr>
          <w:jc w:val="center"/>
        </w:trPr>
        <w:tc>
          <w:tcPr>
            <w:tcW w:w="2073"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II четверть</w:t>
            </w:r>
          </w:p>
        </w:tc>
        <w:tc>
          <w:tcPr>
            <w:tcW w:w="1666"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05.11.2019</w:t>
            </w:r>
          </w:p>
        </w:tc>
        <w:tc>
          <w:tcPr>
            <w:tcW w:w="1514"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27.12.2019</w:t>
            </w:r>
          </w:p>
        </w:tc>
        <w:tc>
          <w:tcPr>
            <w:tcW w:w="2009"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8</w:t>
            </w:r>
          </w:p>
        </w:tc>
        <w:tc>
          <w:tcPr>
            <w:tcW w:w="2121"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39</w:t>
            </w:r>
          </w:p>
        </w:tc>
      </w:tr>
      <w:tr w:rsidR="00A445B7" w:rsidRPr="008607C5" w:rsidTr="00A445B7">
        <w:trPr>
          <w:jc w:val="center"/>
        </w:trPr>
        <w:tc>
          <w:tcPr>
            <w:tcW w:w="2073"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III четверть</w:t>
            </w:r>
          </w:p>
        </w:tc>
        <w:tc>
          <w:tcPr>
            <w:tcW w:w="1666"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09.01.2020</w:t>
            </w:r>
          </w:p>
        </w:tc>
        <w:tc>
          <w:tcPr>
            <w:tcW w:w="1514"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20.03.2020</w:t>
            </w:r>
          </w:p>
        </w:tc>
        <w:tc>
          <w:tcPr>
            <w:tcW w:w="2009"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10</w:t>
            </w:r>
          </w:p>
        </w:tc>
        <w:tc>
          <w:tcPr>
            <w:tcW w:w="2121"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50</w:t>
            </w:r>
          </w:p>
        </w:tc>
      </w:tr>
      <w:tr w:rsidR="00A445B7" w:rsidRPr="008607C5" w:rsidTr="00A445B7">
        <w:trPr>
          <w:jc w:val="center"/>
        </w:trPr>
        <w:tc>
          <w:tcPr>
            <w:tcW w:w="2073"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IV четверть</w:t>
            </w:r>
          </w:p>
        </w:tc>
        <w:tc>
          <w:tcPr>
            <w:tcW w:w="1666"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30.03.2020</w:t>
            </w:r>
          </w:p>
        </w:tc>
        <w:tc>
          <w:tcPr>
            <w:tcW w:w="1514"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29.05.2020</w:t>
            </w:r>
          </w:p>
        </w:tc>
        <w:tc>
          <w:tcPr>
            <w:tcW w:w="2009"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8</w:t>
            </w:r>
          </w:p>
        </w:tc>
        <w:tc>
          <w:tcPr>
            <w:tcW w:w="2121"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41</w:t>
            </w:r>
          </w:p>
        </w:tc>
      </w:tr>
      <w:tr w:rsidR="00A445B7" w:rsidRPr="008607C5" w:rsidTr="00A445B7">
        <w:trPr>
          <w:jc w:val="center"/>
        </w:trPr>
        <w:tc>
          <w:tcPr>
            <w:tcW w:w="5253" w:type="dxa"/>
            <w:gridSpan w:val="3"/>
            <w:tcBorders>
              <w:top w:val="single" w:sz="4" w:space="0" w:color="auto"/>
              <w:left w:val="single" w:sz="4" w:space="0" w:color="auto"/>
              <w:bottom w:val="single" w:sz="4" w:space="0" w:color="auto"/>
              <w:right w:val="single" w:sz="4" w:space="0" w:color="auto"/>
            </w:tcBorders>
            <w:shd w:val="clear" w:color="auto" w:fill="BFBFBF"/>
            <w:hideMark/>
          </w:tcPr>
          <w:p w:rsidR="00A445B7" w:rsidRPr="008607C5" w:rsidRDefault="00A445B7" w:rsidP="008607C5">
            <w:pPr>
              <w:spacing w:after="0" w:line="240" w:lineRule="auto"/>
              <w:contextualSpacing/>
              <w:jc w:val="right"/>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Итого в учебном году</w:t>
            </w:r>
          </w:p>
        </w:tc>
        <w:tc>
          <w:tcPr>
            <w:tcW w:w="2009" w:type="dxa"/>
            <w:tcBorders>
              <w:top w:val="single" w:sz="4" w:space="0" w:color="auto"/>
              <w:left w:val="single" w:sz="4" w:space="0" w:color="auto"/>
              <w:bottom w:val="single" w:sz="4" w:space="0" w:color="auto"/>
              <w:right w:val="single" w:sz="4" w:space="0" w:color="auto"/>
            </w:tcBorders>
            <w:shd w:val="clear" w:color="auto" w:fill="BFBFBF"/>
            <w:hideMark/>
          </w:tcPr>
          <w:p w:rsidR="00A445B7" w:rsidRPr="008607C5" w:rsidRDefault="00A445B7" w:rsidP="008607C5">
            <w:pPr>
              <w:spacing w:after="0" w:line="240" w:lineRule="auto"/>
              <w:contextualSpacing/>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34</w:t>
            </w:r>
          </w:p>
        </w:tc>
        <w:tc>
          <w:tcPr>
            <w:tcW w:w="2121" w:type="dxa"/>
            <w:tcBorders>
              <w:top w:val="single" w:sz="4" w:space="0" w:color="auto"/>
              <w:left w:val="single" w:sz="4" w:space="0" w:color="auto"/>
              <w:bottom w:val="single" w:sz="4" w:space="0" w:color="auto"/>
              <w:right w:val="single" w:sz="4" w:space="0" w:color="auto"/>
            </w:tcBorders>
            <w:shd w:val="clear" w:color="auto" w:fill="BFBFBF"/>
            <w:hideMark/>
          </w:tcPr>
          <w:p w:rsidR="00A445B7" w:rsidRPr="008607C5" w:rsidRDefault="00A445B7" w:rsidP="008607C5">
            <w:pPr>
              <w:spacing w:after="0" w:line="240" w:lineRule="auto"/>
              <w:contextualSpacing/>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170</w:t>
            </w:r>
          </w:p>
        </w:tc>
      </w:tr>
    </w:tbl>
    <w:p w:rsidR="00A445B7" w:rsidRPr="008607C5" w:rsidRDefault="00A445B7" w:rsidP="008607C5">
      <w:pPr>
        <w:spacing w:before="500" w:after="0" w:line="240" w:lineRule="auto"/>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2.2. Продолжительность каникул, праздничных и выходных дней</w:t>
      </w:r>
    </w:p>
    <w:p w:rsidR="00A445B7" w:rsidRPr="008607C5" w:rsidRDefault="00A445B7" w:rsidP="008607C5">
      <w:pPr>
        <w:spacing w:after="0" w:line="240" w:lineRule="auto"/>
        <w:contextualSpacing/>
        <w:jc w:val="center"/>
        <w:rPr>
          <w:rFonts w:ascii="Times New Roman" w:eastAsia="Times New Roman" w:hAnsi="Times New Roman" w:cs="Times New Roman"/>
          <w:sz w:val="24"/>
          <w:szCs w:val="24"/>
        </w:rPr>
      </w:pPr>
      <w:r w:rsidRPr="008607C5">
        <w:rPr>
          <w:rFonts w:ascii="Times New Roman" w:eastAsia="Times New Roman" w:hAnsi="Times New Roman" w:cs="Times New Roman"/>
          <w:b/>
          <w:sz w:val="24"/>
          <w:szCs w:val="24"/>
        </w:rPr>
        <w:t>1-й класс</w:t>
      </w:r>
    </w:p>
    <w:tbl>
      <w:tblPr>
        <w:tblW w:w="93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6"/>
        <w:gridCol w:w="1476"/>
        <w:gridCol w:w="2585"/>
        <w:gridCol w:w="2811"/>
      </w:tblGrid>
      <w:tr w:rsidR="00A445B7" w:rsidRPr="008607C5" w:rsidTr="00A445B7">
        <w:trPr>
          <w:trHeight w:val="391"/>
        </w:trPr>
        <w:tc>
          <w:tcPr>
            <w:tcW w:w="2436" w:type="dxa"/>
            <w:vMerge w:val="restart"/>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Каникулярный период</w:t>
            </w:r>
          </w:p>
        </w:tc>
        <w:tc>
          <w:tcPr>
            <w:tcW w:w="4061" w:type="dxa"/>
            <w:gridSpan w:val="2"/>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Дата</w:t>
            </w:r>
          </w:p>
        </w:tc>
        <w:tc>
          <w:tcPr>
            <w:tcW w:w="2811" w:type="dxa"/>
            <w:vMerge w:val="restart"/>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Продолжительность каникул</w:t>
            </w:r>
          </w:p>
        </w:tc>
      </w:tr>
      <w:tr w:rsidR="00A445B7" w:rsidRPr="008607C5" w:rsidTr="00A445B7">
        <w:tc>
          <w:tcPr>
            <w:tcW w:w="2436" w:type="dxa"/>
            <w:vMerge/>
            <w:tcBorders>
              <w:top w:val="single" w:sz="4" w:space="0" w:color="auto"/>
              <w:left w:val="single" w:sz="4" w:space="0" w:color="auto"/>
              <w:bottom w:val="single" w:sz="4" w:space="0" w:color="auto"/>
              <w:right w:val="single" w:sz="4" w:space="0" w:color="auto"/>
            </w:tcBorders>
            <w:vAlign w:val="center"/>
            <w:hideMark/>
          </w:tcPr>
          <w:p w:rsidR="00A445B7" w:rsidRPr="008607C5" w:rsidRDefault="00A445B7" w:rsidP="008607C5">
            <w:pPr>
              <w:spacing w:after="0" w:line="240" w:lineRule="auto"/>
              <w:rPr>
                <w:rFonts w:ascii="Times New Roman" w:eastAsia="Times New Roman" w:hAnsi="Times New Roman" w:cs="Times New Roman"/>
                <w:b/>
                <w:sz w:val="24"/>
                <w:szCs w:val="24"/>
              </w:rPr>
            </w:pPr>
          </w:p>
        </w:tc>
        <w:tc>
          <w:tcPr>
            <w:tcW w:w="1476"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 xml:space="preserve">Начало </w:t>
            </w:r>
          </w:p>
        </w:tc>
        <w:tc>
          <w:tcPr>
            <w:tcW w:w="2585"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 xml:space="preserve">Окончание </w:t>
            </w:r>
          </w:p>
        </w:tc>
        <w:tc>
          <w:tcPr>
            <w:tcW w:w="2811" w:type="dxa"/>
            <w:vMerge/>
            <w:tcBorders>
              <w:top w:val="single" w:sz="4" w:space="0" w:color="auto"/>
              <w:left w:val="single" w:sz="4" w:space="0" w:color="auto"/>
              <w:bottom w:val="single" w:sz="4" w:space="0" w:color="auto"/>
              <w:right w:val="single" w:sz="4" w:space="0" w:color="auto"/>
            </w:tcBorders>
            <w:vAlign w:val="center"/>
            <w:hideMark/>
          </w:tcPr>
          <w:p w:rsidR="00A445B7" w:rsidRPr="008607C5" w:rsidRDefault="00A445B7" w:rsidP="008607C5">
            <w:pPr>
              <w:spacing w:after="0" w:line="240" w:lineRule="auto"/>
              <w:rPr>
                <w:rFonts w:ascii="Times New Roman" w:eastAsia="Times New Roman" w:hAnsi="Times New Roman" w:cs="Times New Roman"/>
                <w:b/>
                <w:sz w:val="24"/>
                <w:szCs w:val="24"/>
              </w:rPr>
            </w:pPr>
          </w:p>
        </w:tc>
      </w:tr>
      <w:tr w:rsidR="00A445B7" w:rsidRPr="008607C5" w:rsidTr="00A445B7">
        <w:tc>
          <w:tcPr>
            <w:tcW w:w="2436"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Осенние каникулы</w:t>
            </w:r>
          </w:p>
        </w:tc>
        <w:tc>
          <w:tcPr>
            <w:tcW w:w="1476"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26.10.2019</w:t>
            </w:r>
          </w:p>
        </w:tc>
        <w:tc>
          <w:tcPr>
            <w:tcW w:w="2585"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04.11.2019</w:t>
            </w:r>
          </w:p>
        </w:tc>
        <w:tc>
          <w:tcPr>
            <w:tcW w:w="2811"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yellow"/>
              </w:rPr>
            </w:pPr>
            <w:r w:rsidRPr="008607C5">
              <w:rPr>
                <w:rFonts w:ascii="Times New Roman" w:eastAsia="Times New Roman" w:hAnsi="Times New Roman" w:cs="Times New Roman"/>
                <w:sz w:val="24"/>
                <w:szCs w:val="24"/>
              </w:rPr>
              <w:t>10</w:t>
            </w:r>
          </w:p>
        </w:tc>
      </w:tr>
      <w:tr w:rsidR="00A445B7" w:rsidRPr="008607C5" w:rsidTr="00A445B7">
        <w:tc>
          <w:tcPr>
            <w:tcW w:w="2436"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Зимние каникулы</w:t>
            </w:r>
          </w:p>
        </w:tc>
        <w:tc>
          <w:tcPr>
            <w:tcW w:w="1476"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28.12.2019</w:t>
            </w:r>
          </w:p>
        </w:tc>
        <w:tc>
          <w:tcPr>
            <w:tcW w:w="2585"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08.01.2020</w:t>
            </w:r>
          </w:p>
        </w:tc>
        <w:tc>
          <w:tcPr>
            <w:tcW w:w="2811"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yellow"/>
              </w:rPr>
            </w:pPr>
            <w:r w:rsidRPr="008607C5">
              <w:rPr>
                <w:rFonts w:ascii="Times New Roman" w:eastAsia="Times New Roman" w:hAnsi="Times New Roman" w:cs="Times New Roman"/>
                <w:sz w:val="24"/>
                <w:szCs w:val="24"/>
              </w:rPr>
              <w:t>12</w:t>
            </w:r>
          </w:p>
        </w:tc>
      </w:tr>
      <w:tr w:rsidR="00A445B7" w:rsidRPr="008607C5" w:rsidTr="00A445B7">
        <w:tc>
          <w:tcPr>
            <w:tcW w:w="2436"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Дополнительные каникулы</w:t>
            </w:r>
          </w:p>
        </w:tc>
        <w:tc>
          <w:tcPr>
            <w:tcW w:w="1476"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24.02.2020</w:t>
            </w:r>
          </w:p>
        </w:tc>
        <w:tc>
          <w:tcPr>
            <w:tcW w:w="2585"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29.02.2020</w:t>
            </w:r>
          </w:p>
        </w:tc>
        <w:tc>
          <w:tcPr>
            <w:tcW w:w="2811"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yellow"/>
              </w:rPr>
            </w:pPr>
            <w:r w:rsidRPr="008607C5">
              <w:rPr>
                <w:rFonts w:ascii="Times New Roman" w:eastAsia="Times New Roman" w:hAnsi="Times New Roman" w:cs="Times New Roman"/>
                <w:sz w:val="24"/>
                <w:szCs w:val="24"/>
              </w:rPr>
              <w:t>7</w:t>
            </w:r>
          </w:p>
        </w:tc>
      </w:tr>
      <w:tr w:rsidR="00A445B7" w:rsidRPr="008607C5" w:rsidTr="00A445B7">
        <w:tc>
          <w:tcPr>
            <w:tcW w:w="2436"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Весенние каникулы</w:t>
            </w:r>
          </w:p>
        </w:tc>
        <w:tc>
          <w:tcPr>
            <w:tcW w:w="1476"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21.03.2020</w:t>
            </w:r>
          </w:p>
        </w:tc>
        <w:tc>
          <w:tcPr>
            <w:tcW w:w="2585"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29.03.2020</w:t>
            </w:r>
          </w:p>
        </w:tc>
        <w:tc>
          <w:tcPr>
            <w:tcW w:w="2811"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yellow"/>
              </w:rPr>
            </w:pPr>
            <w:r w:rsidRPr="008607C5">
              <w:rPr>
                <w:rFonts w:ascii="Times New Roman" w:eastAsia="Times New Roman" w:hAnsi="Times New Roman" w:cs="Times New Roman"/>
                <w:sz w:val="24"/>
                <w:szCs w:val="24"/>
              </w:rPr>
              <w:t>9</w:t>
            </w:r>
          </w:p>
        </w:tc>
      </w:tr>
      <w:tr w:rsidR="00A445B7" w:rsidRPr="008607C5" w:rsidTr="00A445B7">
        <w:tc>
          <w:tcPr>
            <w:tcW w:w="2436"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Летние каникулы</w:t>
            </w:r>
          </w:p>
        </w:tc>
        <w:tc>
          <w:tcPr>
            <w:tcW w:w="1476"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01.06.2020</w:t>
            </w:r>
          </w:p>
        </w:tc>
        <w:tc>
          <w:tcPr>
            <w:tcW w:w="2585"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31.08.2020</w:t>
            </w:r>
          </w:p>
        </w:tc>
        <w:tc>
          <w:tcPr>
            <w:tcW w:w="2811"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yellow"/>
              </w:rPr>
            </w:pPr>
            <w:r w:rsidRPr="008607C5">
              <w:rPr>
                <w:rFonts w:ascii="Times New Roman" w:eastAsia="Times New Roman" w:hAnsi="Times New Roman" w:cs="Times New Roman"/>
                <w:sz w:val="24"/>
                <w:szCs w:val="24"/>
              </w:rPr>
              <w:t>92</w:t>
            </w:r>
          </w:p>
        </w:tc>
      </w:tr>
      <w:tr w:rsidR="00A445B7" w:rsidRPr="008607C5" w:rsidTr="00A445B7">
        <w:tc>
          <w:tcPr>
            <w:tcW w:w="6497" w:type="dxa"/>
            <w:gridSpan w:val="3"/>
            <w:tcBorders>
              <w:top w:val="single" w:sz="4" w:space="0" w:color="auto"/>
              <w:left w:val="single" w:sz="4" w:space="0" w:color="auto"/>
              <w:bottom w:val="single" w:sz="4" w:space="0" w:color="auto"/>
              <w:right w:val="single" w:sz="4" w:space="0" w:color="auto"/>
            </w:tcBorders>
            <w:shd w:val="clear" w:color="auto" w:fill="BFBFBF"/>
            <w:hideMark/>
          </w:tcPr>
          <w:p w:rsidR="00A445B7" w:rsidRPr="008607C5" w:rsidRDefault="00A445B7" w:rsidP="008607C5">
            <w:pPr>
              <w:spacing w:after="0" w:line="240" w:lineRule="auto"/>
              <w:contextualSpacing/>
              <w:jc w:val="both"/>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Итого</w:t>
            </w:r>
          </w:p>
        </w:tc>
        <w:tc>
          <w:tcPr>
            <w:tcW w:w="2811" w:type="dxa"/>
            <w:tcBorders>
              <w:top w:val="single" w:sz="4" w:space="0" w:color="auto"/>
              <w:left w:val="single" w:sz="4" w:space="0" w:color="auto"/>
              <w:bottom w:val="single" w:sz="4" w:space="0" w:color="auto"/>
              <w:right w:val="single" w:sz="4" w:space="0" w:color="auto"/>
            </w:tcBorders>
            <w:shd w:val="clear" w:color="auto" w:fill="BFBFBF"/>
            <w:hideMark/>
          </w:tcPr>
          <w:p w:rsidR="00A445B7" w:rsidRPr="008607C5" w:rsidRDefault="00A445B7" w:rsidP="008607C5">
            <w:pPr>
              <w:spacing w:after="0" w:line="240" w:lineRule="auto"/>
              <w:contextualSpacing/>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130</w:t>
            </w:r>
          </w:p>
        </w:tc>
      </w:tr>
    </w:tbl>
    <w:p w:rsidR="00A445B7" w:rsidRPr="008607C5" w:rsidRDefault="00A445B7" w:rsidP="008607C5">
      <w:pPr>
        <w:spacing w:before="500" w:after="0" w:line="240" w:lineRule="auto"/>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2–4-й классы</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1849"/>
        <w:gridCol w:w="1921"/>
        <w:gridCol w:w="2976"/>
      </w:tblGrid>
      <w:tr w:rsidR="00A445B7" w:rsidRPr="008607C5" w:rsidTr="00A445B7">
        <w:tc>
          <w:tcPr>
            <w:tcW w:w="2610" w:type="dxa"/>
            <w:vMerge w:val="restart"/>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Каникулярный период</w:t>
            </w:r>
          </w:p>
        </w:tc>
        <w:tc>
          <w:tcPr>
            <w:tcW w:w="3770" w:type="dxa"/>
            <w:gridSpan w:val="2"/>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Дата</w:t>
            </w:r>
          </w:p>
        </w:tc>
        <w:tc>
          <w:tcPr>
            <w:tcW w:w="2976" w:type="dxa"/>
            <w:vMerge w:val="restart"/>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Продолжительность каникул, праздничных и выходных дней в календарных днях</w:t>
            </w:r>
          </w:p>
        </w:tc>
      </w:tr>
      <w:tr w:rsidR="00A445B7" w:rsidRPr="008607C5" w:rsidTr="00A445B7">
        <w:tc>
          <w:tcPr>
            <w:tcW w:w="2610" w:type="dxa"/>
            <w:vMerge/>
            <w:tcBorders>
              <w:top w:val="single" w:sz="4" w:space="0" w:color="auto"/>
              <w:left w:val="single" w:sz="4" w:space="0" w:color="auto"/>
              <w:bottom w:val="single" w:sz="4" w:space="0" w:color="auto"/>
              <w:right w:val="single" w:sz="4" w:space="0" w:color="auto"/>
            </w:tcBorders>
            <w:vAlign w:val="center"/>
            <w:hideMark/>
          </w:tcPr>
          <w:p w:rsidR="00A445B7" w:rsidRPr="008607C5" w:rsidRDefault="00A445B7" w:rsidP="008607C5">
            <w:pPr>
              <w:spacing w:after="0" w:line="240" w:lineRule="auto"/>
              <w:rPr>
                <w:rFonts w:ascii="Times New Roman" w:eastAsia="Times New Roman" w:hAnsi="Times New Roman" w:cs="Times New Roman"/>
                <w:b/>
                <w:sz w:val="24"/>
                <w:szCs w:val="24"/>
              </w:rPr>
            </w:pPr>
          </w:p>
        </w:tc>
        <w:tc>
          <w:tcPr>
            <w:tcW w:w="1849"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 xml:space="preserve">Начало </w:t>
            </w:r>
          </w:p>
        </w:tc>
        <w:tc>
          <w:tcPr>
            <w:tcW w:w="1921"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 xml:space="preserve">Окончание </w:t>
            </w: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A445B7" w:rsidRPr="008607C5" w:rsidRDefault="00A445B7" w:rsidP="008607C5">
            <w:pPr>
              <w:spacing w:after="0" w:line="240" w:lineRule="auto"/>
              <w:rPr>
                <w:rFonts w:ascii="Times New Roman" w:eastAsia="Times New Roman" w:hAnsi="Times New Roman" w:cs="Times New Roman"/>
                <w:b/>
                <w:sz w:val="24"/>
                <w:szCs w:val="24"/>
              </w:rPr>
            </w:pPr>
          </w:p>
        </w:tc>
      </w:tr>
      <w:tr w:rsidR="00A445B7" w:rsidRPr="008607C5" w:rsidTr="00A445B7">
        <w:tc>
          <w:tcPr>
            <w:tcW w:w="2610"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Осенние каникулы</w:t>
            </w:r>
          </w:p>
        </w:tc>
        <w:tc>
          <w:tcPr>
            <w:tcW w:w="1849"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26.10.2019</w:t>
            </w:r>
          </w:p>
        </w:tc>
        <w:tc>
          <w:tcPr>
            <w:tcW w:w="1921"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04.11.2019</w:t>
            </w:r>
          </w:p>
        </w:tc>
        <w:tc>
          <w:tcPr>
            <w:tcW w:w="2976"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10</w:t>
            </w:r>
          </w:p>
        </w:tc>
      </w:tr>
      <w:tr w:rsidR="00A445B7" w:rsidRPr="008607C5" w:rsidTr="00A445B7">
        <w:tc>
          <w:tcPr>
            <w:tcW w:w="2610"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Зимние каникулы</w:t>
            </w:r>
          </w:p>
        </w:tc>
        <w:tc>
          <w:tcPr>
            <w:tcW w:w="1849"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28.12.2019</w:t>
            </w:r>
          </w:p>
        </w:tc>
        <w:tc>
          <w:tcPr>
            <w:tcW w:w="1921"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08.01.2020</w:t>
            </w:r>
          </w:p>
        </w:tc>
        <w:tc>
          <w:tcPr>
            <w:tcW w:w="2976"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12</w:t>
            </w:r>
          </w:p>
        </w:tc>
      </w:tr>
      <w:tr w:rsidR="00A445B7" w:rsidRPr="008607C5" w:rsidTr="00A445B7">
        <w:tc>
          <w:tcPr>
            <w:tcW w:w="2610"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Весенние каникулы</w:t>
            </w:r>
          </w:p>
        </w:tc>
        <w:tc>
          <w:tcPr>
            <w:tcW w:w="1849"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21.03.2020</w:t>
            </w:r>
          </w:p>
        </w:tc>
        <w:tc>
          <w:tcPr>
            <w:tcW w:w="1921"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29.03.2020</w:t>
            </w:r>
          </w:p>
        </w:tc>
        <w:tc>
          <w:tcPr>
            <w:tcW w:w="2976"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9</w:t>
            </w:r>
          </w:p>
        </w:tc>
      </w:tr>
      <w:tr w:rsidR="00A445B7" w:rsidRPr="008607C5" w:rsidTr="00A445B7">
        <w:tc>
          <w:tcPr>
            <w:tcW w:w="2610"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Летние каникулы</w:t>
            </w:r>
          </w:p>
        </w:tc>
        <w:tc>
          <w:tcPr>
            <w:tcW w:w="1849"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01.06.2020</w:t>
            </w:r>
          </w:p>
        </w:tc>
        <w:tc>
          <w:tcPr>
            <w:tcW w:w="1921"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31.08.2020</w:t>
            </w:r>
          </w:p>
        </w:tc>
        <w:tc>
          <w:tcPr>
            <w:tcW w:w="2976"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contextualSpacing/>
              <w:jc w:val="center"/>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92</w:t>
            </w:r>
          </w:p>
        </w:tc>
      </w:tr>
      <w:tr w:rsidR="00A445B7" w:rsidRPr="008607C5" w:rsidTr="00A445B7">
        <w:tc>
          <w:tcPr>
            <w:tcW w:w="6380" w:type="dxa"/>
            <w:gridSpan w:val="3"/>
            <w:tcBorders>
              <w:top w:val="single" w:sz="4" w:space="0" w:color="auto"/>
              <w:left w:val="single" w:sz="4" w:space="0" w:color="auto"/>
              <w:bottom w:val="single" w:sz="4" w:space="0" w:color="auto"/>
              <w:right w:val="single" w:sz="4" w:space="0" w:color="auto"/>
            </w:tcBorders>
            <w:shd w:val="clear" w:color="auto" w:fill="BFBFBF"/>
            <w:hideMark/>
          </w:tcPr>
          <w:p w:rsidR="00A445B7" w:rsidRPr="008607C5" w:rsidRDefault="00A445B7" w:rsidP="008607C5">
            <w:pPr>
              <w:spacing w:after="0" w:line="240" w:lineRule="auto"/>
              <w:contextualSpacing/>
              <w:jc w:val="both"/>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Итого</w:t>
            </w:r>
          </w:p>
        </w:tc>
        <w:tc>
          <w:tcPr>
            <w:tcW w:w="2976" w:type="dxa"/>
            <w:tcBorders>
              <w:top w:val="single" w:sz="4" w:space="0" w:color="auto"/>
              <w:left w:val="single" w:sz="4" w:space="0" w:color="auto"/>
              <w:bottom w:val="single" w:sz="4" w:space="0" w:color="auto"/>
              <w:right w:val="single" w:sz="4" w:space="0" w:color="auto"/>
            </w:tcBorders>
            <w:shd w:val="clear" w:color="auto" w:fill="BFBFBF"/>
            <w:hideMark/>
          </w:tcPr>
          <w:p w:rsidR="00A445B7" w:rsidRPr="008607C5" w:rsidRDefault="00A445B7" w:rsidP="008607C5">
            <w:pPr>
              <w:spacing w:after="0" w:line="240" w:lineRule="auto"/>
              <w:contextualSpacing/>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123</w:t>
            </w:r>
          </w:p>
        </w:tc>
      </w:tr>
    </w:tbl>
    <w:p w:rsidR="00A445B7" w:rsidRPr="008607C5" w:rsidRDefault="00A445B7" w:rsidP="008607C5">
      <w:pPr>
        <w:spacing w:before="500" w:after="0" w:line="240" w:lineRule="auto"/>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4. Распределение образовательной недельной нагрузки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1768"/>
        <w:gridCol w:w="1779"/>
        <w:gridCol w:w="1779"/>
        <w:gridCol w:w="1675"/>
      </w:tblGrid>
      <w:tr w:rsidR="00A445B7" w:rsidRPr="008607C5" w:rsidTr="00A445B7">
        <w:tc>
          <w:tcPr>
            <w:tcW w:w="2240" w:type="dxa"/>
            <w:vMerge w:val="restart"/>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lastRenderedPageBreak/>
              <w:t>Образовательная деятельность</w:t>
            </w:r>
          </w:p>
        </w:tc>
        <w:tc>
          <w:tcPr>
            <w:tcW w:w="7116" w:type="dxa"/>
            <w:gridSpan w:val="4"/>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 xml:space="preserve">Недельная нагрузка (5-дневная учебная неделя) </w:t>
            </w:r>
            <w:r w:rsidRPr="008607C5">
              <w:rPr>
                <w:rFonts w:ascii="Times New Roman" w:eastAsia="Times New Roman" w:hAnsi="Times New Roman" w:cs="Times New Roman"/>
                <w:b/>
                <w:sz w:val="24"/>
                <w:szCs w:val="24"/>
              </w:rPr>
              <w:br/>
              <w:t>в академических часах</w:t>
            </w:r>
          </w:p>
        </w:tc>
      </w:tr>
      <w:tr w:rsidR="00A445B7" w:rsidRPr="008607C5" w:rsidTr="00A445B7">
        <w:tc>
          <w:tcPr>
            <w:tcW w:w="2240" w:type="dxa"/>
            <w:vMerge/>
            <w:tcBorders>
              <w:top w:val="single" w:sz="4" w:space="0" w:color="auto"/>
              <w:left w:val="single" w:sz="4" w:space="0" w:color="auto"/>
              <w:bottom w:val="single" w:sz="4" w:space="0" w:color="auto"/>
              <w:right w:val="single" w:sz="4" w:space="0" w:color="auto"/>
            </w:tcBorders>
            <w:vAlign w:val="center"/>
            <w:hideMark/>
          </w:tcPr>
          <w:p w:rsidR="00A445B7" w:rsidRPr="008607C5" w:rsidRDefault="00A445B7" w:rsidP="008607C5">
            <w:pPr>
              <w:spacing w:after="0" w:line="240" w:lineRule="auto"/>
              <w:rPr>
                <w:rFonts w:ascii="Times New Roman" w:eastAsia="Times New Roman" w:hAnsi="Times New Roman" w:cs="Times New Roman"/>
                <w:b/>
                <w:sz w:val="24"/>
                <w:szCs w:val="24"/>
              </w:rPr>
            </w:pPr>
          </w:p>
        </w:tc>
        <w:tc>
          <w:tcPr>
            <w:tcW w:w="1805"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1</w:t>
            </w:r>
          </w:p>
        </w:tc>
        <w:tc>
          <w:tcPr>
            <w:tcW w:w="1806"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2 класс</w:t>
            </w:r>
          </w:p>
        </w:tc>
        <w:tc>
          <w:tcPr>
            <w:tcW w:w="1806"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3 класс</w:t>
            </w:r>
          </w:p>
        </w:tc>
        <w:tc>
          <w:tcPr>
            <w:tcW w:w="1699"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4 класс</w:t>
            </w:r>
          </w:p>
        </w:tc>
      </w:tr>
      <w:tr w:rsidR="00A445B7" w:rsidRPr="008607C5" w:rsidTr="00A445B7">
        <w:tc>
          <w:tcPr>
            <w:tcW w:w="2240"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Урочная</w:t>
            </w:r>
          </w:p>
        </w:tc>
        <w:tc>
          <w:tcPr>
            <w:tcW w:w="1805" w:type="dxa"/>
            <w:tcBorders>
              <w:top w:val="single" w:sz="4" w:space="0" w:color="auto"/>
              <w:left w:val="single" w:sz="4" w:space="0" w:color="auto"/>
              <w:bottom w:val="single" w:sz="4" w:space="0" w:color="auto"/>
              <w:right w:val="single" w:sz="4" w:space="0" w:color="auto"/>
            </w:tcBorders>
            <w:vAlign w:val="center"/>
            <w:hideMark/>
          </w:tcPr>
          <w:p w:rsidR="00A445B7" w:rsidRPr="008607C5" w:rsidRDefault="00A445B7" w:rsidP="008607C5">
            <w:pPr>
              <w:spacing w:after="0" w:line="240" w:lineRule="auto"/>
              <w:jc w:val="center"/>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21</w:t>
            </w:r>
          </w:p>
        </w:tc>
        <w:tc>
          <w:tcPr>
            <w:tcW w:w="1806" w:type="dxa"/>
            <w:tcBorders>
              <w:top w:val="single" w:sz="4" w:space="0" w:color="auto"/>
              <w:left w:val="single" w:sz="4" w:space="0" w:color="auto"/>
              <w:bottom w:val="single" w:sz="4" w:space="0" w:color="auto"/>
              <w:right w:val="single" w:sz="4" w:space="0" w:color="auto"/>
            </w:tcBorders>
            <w:vAlign w:val="center"/>
            <w:hideMark/>
          </w:tcPr>
          <w:p w:rsidR="00A445B7" w:rsidRPr="008607C5" w:rsidRDefault="00A445B7" w:rsidP="008607C5">
            <w:pPr>
              <w:spacing w:after="0" w:line="240" w:lineRule="auto"/>
              <w:jc w:val="center"/>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23</w:t>
            </w:r>
          </w:p>
        </w:tc>
        <w:tc>
          <w:tcPr>
            <w:tcW w:w="1806" w:type="dxa"/>
            <w:tcBorders>
              <w:top w:val="single" w:sz="4" w:space="0" w:color="auto"/>
              <w:left w:val="single" w:sz="4" w:space="0" w:color="auto"/>
              <w:bottom w:val="single" w:sz="4" w:space="0" w:color="auto"/>
              <w:right w:val="single" w:sz="4" w:space="0" w:color="auto"/>
            </w:tcBorders>
            <w:vAlign w:val="center"/>
            <w:hideMark/>
          </w:tcPr>
          <w:p w:rsidR="00A445B7" w:rsidRPr="008607C5" w:rsidRDefault="00A445B7" w:rsidP="008607C5">
            <w:pPr>
              <w:spacing w:after="0" w:line="240" w:lineRule="auto"/>
              <w:jc w:val="center"/>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23</w:t>
            </w:r>
          </w:p>
        </w:tc>
        <w:tc>
          <w:tcPr>
            <w:tcW w:w="1699" w:type="dxa"/>
            <w:tcBorders>
              <w:top w:val="single" w:sz="4" w:space="0" w:color="auto"/>
              <w:left w:val="single" w:sz="4" w:space="0" w:color="auto"/>
              <w:bottom w:val="single" w:sz="4" w:space="0" w:color="auto"/>
              <w:right w:val="single" w:sz="4" w:space="0" w:color="auto"/>
            </w:tcBorders>
            <w:vAlign w:val="center"/>
            <w:hideMark/>
          </w:tcPr>
          <w:p w:rsidR="00A445B7" w:rsidRPr="008607C5" w:rsidRDefault="00A445B7" w:rsidP="008607C5">
            <w:pPr>
              <w:spacing w:after="0" w:line="240" w:lineRule="auto"/>
              <w:jc w:val="center"/>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23</w:t>
            </w:r>
          </w:p>
        </w:tc>
      </w:tr>
      <w:tr w:rsidR="00A445B7" w:rsidRPr="008607C5" w:rsidTr="00A445B7">
        <w:tc>
          <w:tcPr>
            <w:tcW w:w="2240"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 xml:space="preserve">Внеурочная </w:t>
            </w:r>
          </w:p>
        </w:tc>
        <w:tc>
          <w:tcPr>
            <w:tcW w:w="1805" w:type="dxa"/>
            <w:tcBorders>
              <w:top w:val="single" w:sz="4" w:space="0" w:color="auto"/>
              <w:left w:val="single" w:sz="4" w:space="0" w:color="auto"/>
              <w:bottom w:val="single" w:sz="4" w:space="0" w:color="auto"/>
              <w:right w:val="single" w:sz="4" w:space="0" w:color="auto"/>
            </w:tcBorders>
            <w:vAlign w:val="center"/>
            <w:hideMark/>
          </w:tcPr>
          <w:p w:rsidR="00A445B7" w:rsidRPr="008607C5" w:rsidRDefault="00A445B7" w:rsidP="008607C5">
            <w:pPr>
              <w:spacing w:after="0" w:line="240" w:lineRule="auto"/>
              <w:jc w:val="center"/>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5</w:t>
            </w:r>
          </w:p>
        </w:tc>
        <w:tc>
          <w:tcPr>
            <w:tcW w:w="1806" w:type="dxa"/>
            <w:tcBorders>
              <w:top w:val="single" w:sz="4" w:space="0" w:color="auto"/>
              <w:left w:val="single" w:sz="4" w:space="0" w:color="auto"/>
              <w:bottom w:val="single" w:sz="4" w:space="0" w:color="auto"/>
              <w:right w:val="single" w:sz="4" w:space="0" w:color="auto"/>
            </w:tcBorders>
            <w:vAlign w:val="center"/>
            <w:hideMark/>
          </w:tcPr>
          <w:p w:rsidR="00A445B7" w:rsidRPr="008607C5" w:rsidRDefault="00A445B7" w:rsidP="008607C5">
            <w:pPr>
              <w:spacing w:after="0" w:line="240" w:lineRule="auto"/>
              <w:jc w:val="center"/>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5</w:t>
            </w:r>
          </w:p>
        </w:tc>
        <w:tc>
          <w:tcPr>
            <w:tcW w:w="1806" w:type="dxa"/>
            <w:tcBorders>
              <w:top w:val="single" w:sz="4" w:space="0" w:color="auto"/>
              <w:left w:val="single" w:sz="4" w:space="0" w:color="auto"/>
              <w:bottom w:val="single" w:sz="4" w:space="0" w:color="auto"/>
              <w:right w:val="single" w:sz="4" w:space="0" w:color="auto"/>
            </w:tcBorders>
            <w:vAlign w:val="center"/>
            <w:hideMark/>
          </w:tcPr>
          <w:p w:rsidR="00A445B7" w:rsidRPr="008607C5" w:rsidRDefault="00A445B7" w:rsidP="008607C5">
            <w:pPr>
              <w:spacing w:after="0" w:line="240" w:lineRule="auto"/>
              <w:jc w:val="center"/>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5</w:t>
            </w:r>
          </w:p>
        </w:tc>
        <w:tc>
          <w:tcPr>
            <w:tcW w:w="1699" w:type="dxa"/>
            <w:tcBorders>
              <w:top w:val="single" w:sz="4" w:space="0" w:color="auto"/>
              <w:left w:val="single" w:sz="4" w:space="0" w:color="auto"/>
              <w:bottom w:val="single" w:sz="4" w:space="0" w:color="auto"/>
              <w:right w:val="single" w:sz="4" w:space="0" w:color="auto"/>
            </w:tcBorders>
            <w:vAlign w:val="center"/>
            <w:hideMark/>
          </w:tcPr>
          <w:p w:rsidR="00A445B7" w:rsidRPr="008607C5" w:rsidRDefault="00A445B7" w:rsidP="008607C5">
            <w:pPr>
              <w:spacing w:after="0" w:line="240" w:lineRule="auto"/>
              <w:jc w:val="center"/>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5</w:t>
            </w:r>
          </w:p>
        </w:tc>
      </w:tr>
    </w:tbl>
    <w:p w:rsidR="00A445B7" w:rsidRPr="008607C5" w:rsidRDefault="00A445B7" w:rsidP="008607C5">
      <w:pPr>
        <w:spacing w:before="500" w:after="0" w:line="240" w:lineRule="auto"/>
        <w:jc w:val="both"/>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5. Расписание звонков и перемен</w:t>
      </w:r>
    </w:p>
    <w:p w:rsidR="00A445B7" w:rsidRPr="008607C5" w:rsidRDefault="00A445B7" w:rsidP="008607C5">
      <w:pPr>
        <w:spacing w:after="0" w:line="240" w:lineRule="auto"/>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1-й класс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656"/>
        <w:gridCol w:w="2389"/>
        <w:gridCol w:w="2071"/>
      </w:tblGrid>
      <w:tr w:rsidR="00A445B7" w:rsidRPr="008607C5" w:rsidTr="00A445B7">
        <w:trPr>
          <w:jc w:val="center"/>
        </w:trPr>
        <w:tc>
          <w:tcPr>
            <w:tcW w:w="2348"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Образовательная деятельность</w:t>
            </w:r>
          </w:p>
        </w:tc>
        <w:tc>
          <w:tcPr>
            <w:tcW w:w="2656"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Сентябрь – октябрь</w:t>
            </w:r>
          </w:p>
        </w:tc>
        <w:tc>
          <w:tcPr>
            <w:tcW w:w="2389"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Ноябрь – декабрь</w:t>
            </w:r>
          </w:p>
        </w:tc>
        <w:tc>
          <w:tcPr>
            <w:tcW w:w="2071"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Январь – май</w:t>
            </w:r>
          </w:p>
        </w:tc>
      </w:tr>
      <w:tr w:rsidR="00A445B7" w:rsidRPr="008607C5" w:rsidTr="00A445B7">
        <w:trPr>
          <w:jc w:val="center"/>
        </w:trPr>
        <w:tc>
          <w:tcPr>
            <w:tcW w:w="2348"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1-й урок</w:t>
            </w:r>
          </w:p>
        </w:tc>
        <w:tc>
          <w:tcPr>
            <w:tcW w:w="2656"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08:30 — 09:05</w:t>
            </w:r>
          </w:p>
        </w:tc>
        <w:tc>
          <w:tcPr>
            <w:tcW w:w="2389"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08:30 — 09:05</w:t>
            </w:r>
          </w:p>
        </w:tc>
        <w:tc>
          <w:tcPr>
            <w:tcW w:w="2071"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08:30 — 09:10</w:t>
            </w:r>
          </w:p>
        </w:tc>
      </w:tr>
      <w:tr w:rsidR="00A445B7" w:rsidRPr="008607C5" w:rsidTr="00A445B7">
        <w:trPr>
          <w:jc w:val="center"/>
        </w:trPr>
        <w:tc>
          <w:tcPr>
            <w:tcW w:w="2348"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1-я перемена</w:t>
            </w:r>
          </w:p>
        </w:tc>
        <w:tc>
          <w:tcPr>
            <w:tcW w:w="2656"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09:05 — 09:20</w:t>
            </w:r>
          </w:p>
        </w:tc>
        <w:tc>
          <w:tcPr>
            <w:tcW w:w="2389"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09:05 — 09:20</w:t>
            </w:r>
          </w:p>
        </w:tc>
        <w:tc>
          <w:tcPr>
            <w:tcW w:w="2071"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09:10 — 09:20</w:t>
            </w:r>
          </w:p>
        </w:tc>
      </w:tr>
      <w:tr w:rsidR="00A445B7" w:rsidRPr="008607C5" w:rsidTr="00A445B7">
        <w:trPr>
          <w:jc w:val="center"/>
        </w:trPr>
        <w:tc>
          <w:tcPr>
            <w:tcW w:w="2348"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2-й урок</w:t>
            </w:r>
          </w:p>
        </w:tc>
        <w:tc>
          <w:tcPr>
            <w:tcW w:w="2656"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09:20 — 09:55</w:t>
            </w:r>
          </w:p>
        </w:tc>
        <w:tc>
          <w:tcPr>
            <w:tcW w:w="2389"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09:20 — 09:55</w:t>
            </w:r>
          </w:p>
        </w:tc>
        <w:tc>
          <w:tcPr>
            <w:tcW w:w="2071"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09:20 — 10:00</w:t>
            </w:r>
          </w:p>
        </w:tc>
      </w:tr>
      <w:tr w:rsidR="00A445B7" w:rsidRPr="008607C5" w:rsidTr="00A445B7">
        <w:trPr>
          <w:jc w:val="center"/>
        </w:trPr>
        <w:tc>
          <w:tcPr>
            <w:tcW w:w="2348"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Динамическая пауза</w:t>
            </w:r>
          </w:p>
        </w:tc>
        <w:tc>
          <w:tcPr>
            <w:tcW w:w="2656"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09:55 — 10:35</w:t>
            </w:r>
          </w:p>
        </w:tc>
        <w:tc>
          <w:tcPr>
            <w:tcW w:w="2389"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09:55 — 10:35</w:t>
            </w:r>
          </w:p>
        </w:tc>
        <w:tc>
          <w:tcPr>
            <w:tcW w:w="2071"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10:00 — 10:40</w:t>
            </w:r>
          </w:p>
        </w:tc>
      </w:tr>
      <w:tr w:rsidR="00A445B7" w:rsidRPr="008607C5" w:rsidTr="00A445B7">
        <w:trPr>
          <w:jc w:val="center"/>
        </w:trPr>
        <w:tc>
          <w:tcPr>
            <w:tcW w:w="2348"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3-й урок</w:t>
            </w:r>
          </w:p>
        </w:tc>
        <w:tc>
          <w:tcPr>
            <w:tcW w:w="2656"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10:35 — 11:10</w:t>
            </w:r>
          </w:p>
        </w:tc>
        <w:tc>
          <w:tcPr>
            <w:tcW w:w="2389"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10:35 — 11:05</w:t>
            </w:r>
          </w:p>
        </w:tc>
        <w:tc>
          <w:tcPr>
            <w:tcW w:w="2071"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10:40 — 11:20</w:t>
            </w:r>
          </w:p>
        </w:tc>
      </w:tr>
      <w:tr w:rsidR="00A445B7" w:rsidRPr="008607C5" w:rsidTr="00A445B7">
        <w:trPr>
          <w:jc w:val="center"/>
        </w:trPr>
        <w:tc>
          <w:tcPr>
            <w:tcW w:w="2348"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3-я перемена</w:t>
            </w:r>
          </w:p>
        </w:tc>
        <w:tc>
          <w:tcPr>
            <w:tcW w:w="2656"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w:t>
            </w:r>
          </w:p>
        </w:tc>
        <w:tc>
          <w:tcPr>
            <w:tcW w:w="2389"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11:05 — 11:25</w:t>
            </w:r>
          </w:p>
        </w:tc>
        <w:tc>
          <w:tcPr>
            <w:tcW w:w="2071"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11:20 — 11:40</w:t>
            </w:r>
          </w:p>
        </w:tc>
      </w:tr>
      <w:tr w:rsidR="00A445B7" w:rsidRPr="008607C5" w:rsidTr="00A445B7">
        <w:trPr>
          <w:jc w:val="center"/>
        </w:trPr>
        <w:tc>
          <w:tcPr>
            <w:tcW w:w="2348"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4-й урок</w:t>
            </w:r>
          </w:p>
        </w:tc>
        <w:tc>
          <w:tcPr>
            <w:tcW w:w="2656"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w:t>
            </w:r>
          </w:p>
        </w:tc>
        <w:tc>
          <w:tcPr>
            <w:tcW w:w="2389"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11:25 — 12:00</w:t>
            </w:r>
          </w:p>
        </w:tc>
        <w:tc>
          <w:tcPr>
            <w:tcW w:w="2071"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11:40 — 13:20</w:t>
            </w:r>
          </w:p>
        </w:tc>
      </w:tr>
      <w:tr w:rsidR="00A445B7" w:rsidRPr="008607C5" w:rsidTr="00A445B7">
        <w:trPr>
          <w:jc w:val="center"/>
        </w:trPr>
        <w:tc>
          <w:tcPr>
            <w:tcW w:w="2348"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4-я перемена</w:t>
            </w:r>
          </w:p>
        </w:tc>
        <w:tc>
          <w:tcPr>
            <w:tcW w:w="2656"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w:t>
            </w:r>
          </w:p>
        </w:tc>
        <w:tc>
          <w:tcPr>
            <w:tcW w:w="2389"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12:00 — 12:20</w:t>
            </w:r>
          </w:p>
        </w:tc>
        <w:tc>
          <w:tcPr>
            <w:tcW w:w="2071"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13:20 — 13:30</w:t>
            </w:r>
          </w:p>
        </w:tc>
      </w:tr>
      <w:tr w:rsidR="00A445B7" w:rsidRPr="008607C5" w:rsidTr="00A445B7">
        <w:trPr>
          <w:jc w:val="center"/>
        </w:trPr>
        <w:tc>
          <w:tcPr>
            <w:tcW w:w="2348"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5-й урок (1 день в неделю)</w:t>
            </w:r>
          </w:p>
        </w:tc>
        <w:tc>
          <w:tcPr>
            <w:tcW w:w="2656"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w:t>
            </w:r>
          </w:p>
        </w:tc>
        <w:tc>
          <w:tcPr>
            <w:tcW w:w="2389"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12.20- 12.55</w:t>
            </w:r>
          </w:p>
        </w:tc>
        <w:tc>
          <w:tcPr>
            <w:tcW w:w="2071"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13.30 - 14.10</w:t>
            </w:r>
          </w:p>
        </w:tc>
      </w:tr>
      <w:tr w:rsidR="00A445B7" w:rsidRPr="008607C5" w:rsidTr="00A445B7">
        <w:trPr>
          <w:jc w:val="center"/>
        </w:trPr>
        <w:tc>
          <w:tcPr>
            <w:tcW w:w="2348"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Внеурочная деятельность</w:t>
            </w:r>
          </w:p>
        </w:tc>
        <w:tc>
          <w:tcPr>
            <w:tcW w:w="2656"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c 12:00</w:t>
            </w:r>
          </w:p>
        </w:tc>
        <w:tc>
          <w:tcPr>
            <w:tcW w:w="2389"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c 13:35</w:t>
            </w:r>
          </w:p>
        </w:tc>
        <w:tc>
          <w:tcPr>
            <w:tcW w:w="2071"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c 14:50</w:t>
            </w:r>
          </w:p>
        </w:tc>
      </w:tr>
    </w:tbl>
    <w:p w:rsidR="00A445B7" w:rsidRPr="008607C5" w:rsidRDefault="00A445B7" w:rsidP="008607C5">
      <w:pPr>
        <w:spacing w:before="500" w:after="0" w:line="240" w:lineRule="auto"/>
        <w:jc w:val="center"/>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2–4-й класс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3630"/>
        <w:gridCol w:w="3879"/>
      </w:tblGrid>
      <w:tr w:rsidR="00A445B7" w:rsidRPr="008607C5" w:rsidTr="00A445B7">
        <w:tc>
          <w:tcPr>
            <w:tcW w:w="1730"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Урок</w:t>
            </w:r>
          </w:p>
        </w:tc>
        <w:tc>
          <w:tcPr>
            <w:tcW w:w="3632"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Продолжительность урока</w:t>
            </w:r>
          </w:p>
        </w:tc>
        <w:tc>
          <w:tcPr>
            <w:tcW w:w="3881"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Продолжительность перемены</w:t>
            </w:r>
          </w:p>
        </w:tc>
      </w:tr>
      <w:tr w:rsidR="00A445B7" w:rsidRPr="008607C5" w:rsidTr="00A445B7">
        <w:trPr>
          <w:trHeight w:val="401"/>
        </w:trPr>
        <w:tc>
          <w:tcPr>
            <w:tcW w:w="1730"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1-й</w:t>
            </w:r>
          </w:p>
        </w:tc>
        <w:tc>
          <w:tcPr>
            <w:tcW w:w="3632"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08:30 — 09:10</w:t>
            </w:r>
          </w:p>
        </w:tc>
        <w:tc>
          <w:tcPr>
            <w:tcW w:w="3881"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10 минут</w:t>
            </w:r>
          </w:p>
        </w:tc>
      </w:tr>
      <w:tr w:rsidR="00A445B7" w:rsidRPr="008607C5" w:rsidTr="00A445B7">
        <w:tc>
          <w:tcPr>
            <w:tcW w:w="1730"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2-й</w:t>
            </w:r>
          </w:p>
        </w:tc>
        <w:tc>
          <w:tcPr>
            <w:tcW w:w="3632"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09:20 — 10:00</w:t>
            </w:r>
          </w:p>
        </w:tc>
        <w:tc>
          <w:tcPr>
            <w:tcW w:w="3881"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20 минут</w:t>
            </w:r>
          </w:p>
        </w:tc>
      </w:tr>
      <w:tr w:rsidR="00A445B7" w:rsidRPr="008607C5" w:rsidTr="00A445B7">
        <w:tc>
          <w:tcPr>
            <w:tcW w:w="1730"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3-й</w:t>
            </w:r>
          </w:p>
        </w:tc>
        <w:tc>
          <w:tcPr>
            <w:tcW w:w="3632"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10:20 — 11:00</w:t>
            </w:r>
          </w:p>
        </w:tc>
        <w:tc>
          <w:tcPr>
            <w:tcW w:w="3881"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10 минут</w:t>
            </w:r>
          </w:p>
        </w:tc>
      </w:tr>
      <w:tr w:rsidR="00A445B7" w:rsidRPr="008607C5" w:rsidTr="00A445B7">
        <w:tc>
          <w:tcPr>
            <w:tcW w:w="1730"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4-й</w:t>
            </w:r>
          </w:p>
        </w:tc>
        <w:tc>
          <w:tcPr>
            <w:tcW w:w="3632"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11:10 — 11:50</w:t>
            </w:r>
          </w:p>
        </w:tc>
        <w:tc>
          <w:tcPr>
            <w:tcW w:w="3881"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25 минут</w:t>
            </w:r>
          </w:p>
        </w:tc>
      </w:tr>
      <w:tr w:rsidR="00A445B7" w:rsidRPr="008607C5" w:rsidTr="00A445B7">
        <w:tc>
          <w:tcPr>
            <w:tcW w:w="1730"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5-й</w:t>
            </w:r>
          </w:p>
        </w:tc>
        <w:tc>
          <w:tcPr>
            <w:tcW w:w="3632"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12:15 — 12:55</w:t>
            </w:r>
          </w:p>
        </w:tc>
        <w:tc>
          <w:tcPr>
            <w:tcW w:w="3881"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10 минут</w:t>
            </w:r>
          </w:p>
        </w:tc>
      </w:tr>
      <w:tr w:rsidR="00A445B7" w:rsidRPr="008607C5" w:rsidTr="00A445B7">
        <w:tc>
          <w:tcPr>
            <w:tcW w:w="1730"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6-й</w:t>
            </w:r>
          </w:p>
        </w:tc>
        <w:tc>
          <w:tcPr>
            <w:tcW w:w="3632"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13:05 — 13:45</w:t>
            </w:r>
          </w:p>
        </w:tc>
        <w:tc>
          <w:tcPr>
            <w:tcW w:w="3881"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10 минут</w:t>
            </w:r>
          </w:p>
        </w:tc>
      </w:tr>
      <w:tr w:rsidR="00A445B7" w:rsidRPr="008607C5" w:rsidTr="00A445B7">
        <w:tc>
          <w:tcPr>
            <w:tcW w:w="1730"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7-й</w:t>
            </w:r>
          </w:p>
        </w:tc>
        <w:tc>
          <w:tcPr>
            <w:tcW w:w="3632"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highlight w:val="cyan"/>
              </w:rPr>
            </w:pPr>
            <w:r w:rsidRPr="008607C5">
              <w:rPr>
                <w:rFonts w:ascii="Times New Roman" w:eastAsia="Times New Roman" w:hAnsi="Times New Roman" w:cs="Times New Roman"/>
                <w:sz w:val="24"/>
                <w:szCs w:val="24"/>
              </w:rPr>
              <w:t>13:55 — 14:35</w:t>
            </w:r>
          </w:p>
        </w:tc>
        <w:tc>
          <w:tcPr>
            <w:tcW w:w="3881" w:type="dxa"/>
            <w:tcBorders>
              <w:top w:val="single" w:sz="4" w:space="0" w:color="auto"/>
              <w:left w:val="single" w:sz="4" w:space="0" w:color="auto"/>
              <w:bottom w:val="single" w:sz="4" w:space="0" w:color="auto"/>
              <w:right w:val="single" w:sz="4" w:space="0" w:color="auto"/>
            </w:tcBorders>
            <w:hideMark/>
          </w:tcPr>
          <w:p w:rsidR="00A445B7" w:rsidRPr="008607C5" w:rsidRDefault="00A445B7" w:rsidP="008607C5">
            <w:pPr>
              <w:spacing w:after="0" w:line="240" w:lineRule="auto"/>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w:t>
            </w:r>
          </w:p>
        </w:tc>
      </w:tr>
    </w:tbl>
    <w:p w:rsidR="00A445B7" w:rsidRPr="008607C5" w:rsidRDefault="00A445B7" w:rsidP="008607C5">
      <w:pPr>
        <w:spacing w:before="500" w:after="0" w:line="240" w:lineRule="auto"/>
        <w:jc w:val="both"/>
        <w:rPr>
          <w:rFonts w:ascii="Times New Roman" w:eastAsia="Times New Roman" w:hAnsi="Times New Roman" w:cs="Times New Roman"/>
          <w:b/>
          <w:sz w:val="24"/>
          <w:szCs w:val="24"/>
        </w:rPr>
      </w:pPr>
      <w:r w:rsidRPr="008607C5">
        <w:rPr>
          <w:rFonts w:ascii="Times New Roman" w:eastAsia="Times New Roman" w:hAnsi="Times New Roman" w:cs="Times New Roman"/>
          <w:b/>
          <w:sz w:val="24"/>
          <w:szCs w:val="24"/>
        </w:rPr>
        <w:t>6. Организация промежуточной аттестации</w:t>
      </w:r>
    </w:p>
    <w:p w:rsidR="00A445B7" w:rsidRPr="008607C5" w:rsidRDefault="00A445B7" w:rsidP="008607C5">
      <w:pPr>
        <w:spacing w:after="0" w:line="240" w:lineRule="auto"/>
        <w:jc w:val="both"/>
        <w:rPr>
          <w:rFonts w:ascii="Times New Roman" w:eastAsia="Times New Roman" w:hAnsi="Times New Roman" w:cs="Times New Roman"/>
          <w:sz w:val="24"/>
          <w:szCs w:val="24"/>
        </w:rPr>
      </w:pPr>
      <w:r w:rsidRPr="008607C5">
        <w:rPr>
          <w:rFonts w:ascii="Times New Roman" w:eastAsia="Times New Roman" w:hAnsi="Times New Roman" w:cs="Times New Roman"/>
          <w:sz w:val="24"/>
          <w:szCs w:val="24"/>
        </w:rPr>
        <w:t>Промежуточная аттестация проводится в переводных классах с 06.мая 2020 г. по 22 мая 2020 г. без прекращения образовательной деятельности по предметам учебного плана.</w:t>
      </w:r>
    </w:p>
    <w:tbl>
      <w:tblPr>
        <w:tblStyle w:val="142"/>
        <w:tblW w:w="0" w:type="auto"/>
        <w:tblLook w:val="04A0" w:firstRow="1" w:lastRow="0" w:firstColumn="1" w:lastColumn="0" w:noHBand="0" w:noVBand="1"/>
      </w:tblPr>
      <w:tblGrid>
        <w:gridCol w:w="1499"/>
        <w:gridCol w:w="3205"/>
        <w:gridCol w:w="4641"/>
      </w:tblGrid>
      <w:tr w:rsidR="00A445B7" w:rsidRPr="008607C5" w:rsidTr="00A445B7">
        <w:tc>
          <w:tcPr>
            <w:tcW w:w="1499" w:type="dxa"/>
          </w:tcPr>
          <w:p w:rsidR="00A445B7" w:rsidRPr="008607C5" w:rsidRDefault="00A445B7" w:rsidP="008607C5">
            <w:pPr>
              <w:jc w:val="center"/>
              <w:rPr>
                <w:rFonts w:ascii="Times New Roman" w:eastAsia="Calibri" w:hAnsi="Times New Roman" w:cs="Times New Roman"/>
                <w:b/>
                <w:sz w:val="24"/>
                <w:szCs w:val="24"/>
              </w:rPr>
            </w:pPr>
            <w:r w:rsidRPr="008607C5">
              <w:rPr>
                <w:rFonts w:ascii="Times New Roman" w:eastAsia="Calibri" w:hAnsi="Times New Roman" w:cs="Times New Roman"/>
                <w:b/>
                <w:sz w:val="24"/>
                <w:szCs w:val="24"/>
              </w:rPr>
              <w:t>Классы</w:t>
            </w:r>
          </w:p>
        </w:tc>
        <w:tc>
          <w:tcPr>
            <w:tcW w:w="3205" w:type="dxa"/>
          </w:tcPr>
          <w:p w:rsidR="00A445B7" w:rsidRPr="008607C5" w:rsidRDefault="00A445B7" w:rsidP="008607C5">
            <w:pPr>
              <w:jc w:val="center"/>
              <w:rPr>
                <w:rFonts w:ascii="Times New Roman" w:eastAsia="Calibri" w:hAnsi="Times New Roman" w:cs="Times New Roman"/>
                <w:b/>
                <w:sz w:val="24"/>
                <w:szCs w:val="24"/>
              </w:rPr>
            </w:pPr>
            <w:r w:rsidRPr="008607C5">
              <w:rPr>
                <w:rFonts w:ascii="Times New Roman" w:eastAsia="Calibri" w:hAnsi="Times New Roman" w:cs="Times New Roman"/>
                <w:b/>
                <w:sz w:val="24"/>
                <w:szCs w:val="24"/>
              </w:rPr>
              <w:t>Предмет</w:t>
            </w:r>
          </w:p>
        </w:tc>
        <w:tc>
          <w:tcPr>
            <w:tcW w:w="4641" w:type="dxa"/>
          </w:tcPr>
          <w:p w:rsidR="00A445B7" w:rsidRPr="008607C5" w:rsidRDefault="00A445B7" w:rsidP="008607C5">
            <w:pPr>
              <w:jc w:val="center"/>
              <w:rPr>
                <w:rFonts w:ascii="Times New Roman" w:eastAsia="Calibri" w:hAnsi="Times New Roman" w:cs="Times New Roman"/>
                <w:b/>
                <w:sz w:val="24"/>
                <w:szCs w:val="24"/>
              </w:rPr>
            </w:pPr>
            <w:r w:rsidRPr="008607C5">
              <w:rPr>
                <w:rFonts w:ascii="Times New Roman" w:eastAsia="Calibri" w:hAnsi="Times New Roman" w:cs="Times New Roman"/>
                <w:b/>
                <w:sz w:val="24"/>
                <w:szCs w:val="24"/>
              </w:rPr>
              <w:t>Форма проведения</w:t>
            </w:r>
          </w:p>
        </w:tc>
      </w:tr>
      <w:tr w:rsidR="00A445B7" w:rsidRPr="008607C5" w:rsidTr="00A445B7">
        <w:tc>
          <w:tcPr>
            <w:tcW w:w="1499" w:type="dxa"/>
            <w:vMerge w:val="restart"/>
          </w:tcPr>
          <w:p w:rsidR="00A445B7" w:rsidRPr="008607C5" w:rsidRDefault="00A445B7" w:rsidP="008607C5">
            <w:pPr>
              <w:rPr>
                <w:rFonts w:ascii="Times New Roman" w:eastAsia="Calibri" w:hAnsi="Times New Roman" w:cs="Times New Roman"/>
                <w:sz w:val="24"/>
                <w:szCs w:val="24"/>
              </w:rPr>
            </w:pPr>
            <w:r w:rsidRPr="008607C5">
              <w:rPr>
                <w:rFonts w:ascii="Times New Roman" w:eastAsia="Calibri" w:hAnsi="Times New Roman" w:cs="Times New Roman"/>
                <w:sz w:val="24"/>
                <w:szCs w:val="24"/>
              </w:rPr>
              <w:t>2-3</w:t>
            </w:r>
          </w:p>
        </w:tc>
        <w:tc>
          <w:tcPr>
            <w:tcW w:w="3205" w:type="dxa"/>
          </w:tcPr>
          <w:p w:rsidR="00A445B7" w:rsidRPr="008607C5" w:rsidRDefault="00A445B7" w:rsidP="008607C5">
            <w:pPr>
              <w:rPr>
                <w:rFonts w:ascii="Times New Roman" w:eastAsia="Calibri" w:hAnsi="Times New Roman" w:cs="Times New Roman"/>
                <w:sz w:val="24"/>
                <w:szCs w:val="24"/>
              </w:rPr>
            </w:pPr>
            <w:r w:rsidRPr="008607C5">
              <w:rPr>
                <w:rFonts w:ascii="Times New Roman" w:eastAsia="Calibri" w:hAnsi="Times New Roman" w:cs="Times New Roman"/>
                <w:sz w:val="24"/>
                <w:szCs w:val="24"/>
              </w:rPr>
              <w:t>Русский язык</w:t>
            </w:r>
          </w:p>
        </w:tc>
        <w:tc>
          <w:tcPr>
            <w:tcW w:w="4641" w:type="dxa"/>
          </w:tcPr>
          <w:p w:rsidR="00A445B7" w:rsidRPr="008607C5" w:rsidRDefault="00A445B7" w:rsidP="008607C5">
            <w:pPr>
              <w:rPr>
                <w:rFonts w:ascii="Times New Roman" w:eastAsia="Calibri" w:hAnsi="Times New Roman" w:cs="Times New Roman"/>
                <w:sz w:val="24"/>
                <w:szCs w:val="24"/>
              </w:rPr>
            </w:pPr>
            <w:r w:rsidRPr="008607C5">
              <w:rPr>
                <w:rFonts w:ascii="Times New Roman" w:eastAsia="Calibri" w:hAnsi="Times New Roman" w:cs="Times New Roman"/>
                <w:sz w:val="24"/>
                <w:szCs w:val="24"/>
              </w:rPr>
              <w:t>Диктант с грамматическим заданием</w:t>
            </w:r>
          </w:p>
        </w:tc>
      </w:tr>
      <w:tr w:rsidR="00A445B7" w:rsidRPr="008607C5" w:rsidTr="00A445B7">
        <w:tc>
          <w:tcPr>
            <w:tcW w:w="1499" w:type="dxa"/>
            <w:vMerge/>
          </w:tcPr>
          <w:p w:rsidR="00A445B7" w:rsidRPr="008607C5" w:rsidRDefault="00A445B7" w:rsidP="008607C5">
            <w:pPr>
              <w:rPr>
                <w:rFonts w:ascii="Times New Roman" w:eastAsia="Calibri" w:hAnsi="Times New Roman" w:cs="Times New Roman"/>
                <w:sz w:val="24"/>
                <w:szCs w:val="24"/>
              </w:rPr>
            </w:pPr>
          </w:p>
        </w:tc>
        <w:tc>
          <w:tcPr>
            <w:tcW w:w="3205" w:type="dxa"/>
          </w:tcPr>
          <w:p w:rsidR="00A445B7" w:rsidRPr="008607C5" w:rsidRDefault="00A445B7" w:rsidP="008607C5">
            <w:pPr>
              <w:rPr>
                <w:rFonts w:ascii="Times New Roman" w:eastAsia="Calibri" w:hAnsi="Times New Roman" w:cs="Times New Roman"/>
                <w:sz w:val="24"/>
                <w:szCs w:val="24"/>
              </w:rPr>
            </w:pPr>
            <w:r w:rsidRPr="008607C5">
              <w:rPr>
                <w:rFonts w:ascii="Times New Roman" w:eastAsia="Calibri" w:hAnsi="Times New Roman" w:cs="Times New Roman"/>
                <w:sz w:val="24"/>
                <w:szCs w:val="24"/>
              </w:rPr>
              <w:t>Математика</w:t>
            </w:r>
          </w:p>
        </w:tc>
        <w:tc>
          <w:tcPr>
            <w:tcW w:w="4641" w:type="dxa"/>
          </w:tcPr>
          <w:p w:rsidR="00A445B7" w:rsidRPr="008607C5" w:rsidRDefault="00A445B7" w:rsidP="008607C5">
            <w:pPr>
              <w:rPr>
                <w:rFonts w:ascii="Times New Roman" w:eastAsia="Calibri" w:hAnsi="Times New Roman" w:cs="Times New Roman"/>
                <w:sz w:val="24"/>
                <w:szCs w:val="24"/>
              </w:rPr>
            </w:pPr>
            <w:r w:rsidRPr="008607C5">
              <w:rPr>
                <w:rFonts w:ascii="Times New Roman" w:eastAsia="Calibri" w:hAnsi="Times New Roman" w:cs="Times New Roman"/>
                <w:sz w:val="24"/>
                <w:szCs w:val="24"/>
              </w:rPr>
              <w:t xml:space="preserve"> Письменная контрольная работа</w:t>
            </w:r>
          </w:p>
        </w:tc>
      </w:tr>
      <w:tr w:rsidR="00A445B7" w:rsidRPr="008607C5" w:rsidTr="00A445B7">
        <w:tc>
          <w:tcPr>
            <w:tcW w:w="1499" w:type="dxa"/>
            <w:vMerge/>
          </w:tcPr>
          <w:p w:rsidR="00A445B7" w:rsidRPr="008607C5" w:rsidRDefault="00A445B7" w:rsidP="008607C5">
            <w:pPr>
              <w:rPr>
                <w:rFonts w:ascii="Times New Roman" w:eastAsia="Calibri" w:hAnsi="Times New Roman" w:cs="Times New Roman"/>
                <w:sz w:val="24"/>
                <w:szCs w:val="24"/>
              </w:rPr>
            </w:pPr>
          </w:p>
        </w:tc>
        <w:tc>
          <w:tcPr>
            <w:tcW w:w="3205" w:type="dxa"/>
          </w:tcPr>
          <w:p w:rsidR="00A445B7" w:rsidRPr="008607C5" w:rsidRDefault="00A445B7" w:rsidP="008607C5">
            <w:pPr>
              <w:rPr>
                <w:rFonts w:ascii="Times New Roman" w:eastAsia="Calibri" w:hAnsi="Times New Roman" w:cs="Times New Roman"/>
                <w:sz w:val="24"/>
                <w:szCs w:val="24"/>
              </w:rPr>
            </w:pPr>
            <w:r w:rsidRPr="008607C5">
              <w:rPr>
                <w:rFonts w:ascii="Times New Roman" w:eastAsia="Calibri" w:hAnsi="Times New Roman" w:cs="Times New Roman"/>
                <w:sz w:val="24"/>
                <w:szCs w:val="24"/>
              </w:rPr>
              <w:t>Литературное чтение</w:t>
            </w:r>
          </w:p>
        </w:tc>
        <w:tc>
          <w:tcPr>
            <w:tcW w:w="4641" w:type="dxa"/>
          </w:tcPr>
          <w:p w:rsidR="00A445B7" w:rsidRPr="008607C5" w:rsidRDefault="00A445B7" w:rsidP="008607C5">
            <w:pPr>
              <w:rPr>
                <w:rFonts w:ascii="Times New Roman" w:eastAsia="Calibri" w:hAnsi="Times New Roman" w:cs="Times New Roman"/>
                <w:sz w:val="24"/>
                <w:szCs w:val="24"/>
              </w:rPr>
            </w:pPr>
            <w:r w:rsidRPr="008607C5">
              <w:rPr>
                <w:rFonts w:ascii="Times New Roman" w:eastAsia="Calibri" w:hAnsi="Times New Roman" w:cs="Times New Roman"/>
                <w:sz w:val="24"/>
                <w:szCs w:val="24"/>
              </w:rPr>
              <w:t>Тестирование</w:t>
            </w:r>
          </w:p>
        </w:tc>
      </w:tr>
      <w:tr w:rsidR="00A445B7" w:rsidRPr="008607C5" w:rsidTr="00A445B7">
        <w:tc>
          <w:tcPr>
            <w:tcW w:w="1499" w:type="dxa"/>
            <w:vMerge/>
          </w:tcPr>
          <w:p w:rsidR="00A445B7" w:rsidRPr="008607C5" w:rsidRDefault="00A445B7" w:rsidP="008607C5">
            <w:pPr>
              <w:rPr>
                <w:rFonts w:ascii="Times New Roman" w:eastAsia="Calibri" w:hAnsi="Times New Roman" w:cs="Times New Roman"/>
                <w:sz w:val="24"/>
                <w:szCs w:val="24"/>
              </w:rPr>
            </w:pPr>
          </w:p>
        </w:tc>
        <w:tc>
          <w:tcPr>
            <w:tcW w:w="3205" w:type="dxa"/>
          </w:tcPr>
          <w:p w:rsidR="00A445B7" w:rsidRPr="008607C5" w:rsidRDefault="00A445B7" w:rsidP="008607C5">
            <w:pPr>
              <w:rPr>
                <w:rFonts w:ascii="Times New Roman" w:eastAsia="Calibri" w:hAnsi="Times New Roman" w:cs="Times New Roman"/>
                <w:sz w:val="24"/>
                <w:szCs w:val="24"/>
              </w:rPr>
            </w:pPr>
            <w:r w:rsidRPr="008607C5">
              <w:rPr>
                <w:rFonts w:ascii="Times New Roman" w:eastAsia="Calibri" w:hAnsi="Times New Roman" w:cs="Times New Roman"/>
                <w:sz w:val="24"/>
                <w:szCs w:val="24"/>
              </w:rPr>
              <w:t>Окружающий мир</w:t>
            </w:r>
          </w:p>
        </w:tc>
        <w:tc>
          <w:tcPr>
            <w:tcW w:w="4641" w:type="dxa"/>
          </w:tcPr>
          <w:p w:rsidR="00A445B7" w:rsidRPr="008607C5" w:rsidRDefault="00A445B7" w:rsidP="008607C5">
            <w:pPr>
              <w:rPr>
                <w:rFonts w:ascii="Times New Roman" w:eastAsia="Calibri" w:hAnsi="Times New Roman" w:cs="Times New Roman"/>
                <w:sz w:val="24"/>
                <w:szCs w:val="24"/>
              </w:rPr>
            </w:pPr>
            <w:r w:rsidRPr="008607C5">
              <w:rPr>
                <w:rFonts w:ascii="Times New Roman" w:eastAsia="Calibri" w:hAnsi="Times New Roman" w:cs="Times New Roman"/>
                <w:sz w:val="24"/>
                <w:szCs w:val="24"/>
              </w:rPr>
              <w:t>Тестирование</w:t>
            </w:r>
          </w:p>
        </w:tc>
      </w:tr>
      <w:tr w:rsidR="00A445B7" w:rsidRPr="008607C5" w:rsidTr="00A445B7">
        <w:tc>
          <w:tcPr>
            <w:tcW w:w="1499" w:type="dxa"/>
            <w:vMerge w:val="restart"/>
          </w:tcPr>
          <w:p w:rsidR="00A445B7" w:rsidRPr="008607C5" w:rsidRDefault="00A445B7" w:rsidP="008607C5">
            <w:pPr>
              <w:rPr>
                <w:rFonts w:ascii="Times New Roman" w:eastAsia="Calibri" w:hAnsi="Times New Roman" w:cs="Times New Roman"/>
                <w:sz w:val="24"/>
                <w:szCs w:val="24"/>
              </w:rPr>
            </w:pPr>
            <w:r w:rsidRPr="008607C5">
              <w:rPr>
                <w:rFonts w:ascii="Times New Roman" w:eastAsia="Calibri" w:hAnsi="Times New Roman" w:cs="Times New Roman"/>
                <w:sz w:val="24"/>
                <w:szCs w:val="24"/>
              </w:rPr>
              <w:t>2-4</w:t>
            </w:r>
          </w:p>
        </w:tc>
        <w:tc>
          <w:tcPr>
            <w:tcW w:w="3205" w:type="dxa"/>
          </w:tcPr>
          <w:p w:rsidR="00A445B7" w:rsidRPr="008607C5" w:rsidRDefault="00A445B7" w:rsidP="008607C5">
            <w:pPr>
              <w:rPr>
                <w:rFonts w:ascii="Times New Roman" w:eastAsia="Calibri" w:hAnsi="Times New Roman" w:cs="Times New Roman"/>
                <w:sz w:val="24"/>
                <w:szCs w:val="24"/>
              </w:rPr>
            </w:pPr>
            <w:r w:rsidRPr="008607C5">
              <w:rPr>
                <w:rFonts w:ascii="Times New Roman" w:eastAsia="Calibri" w:hAnsi="Times New Roman" w:cs="Times New Roman"/>
                <w:sz w:val="24"/>
                <w:szCs w:val="24"/>
              </w:rPr>
              <w:t>Английский язык</w:t>
            </w:r>
          </w:p>
        </w:tc>
        <w:tc>
          <w:tcPr>
            <w:tcW w:w="4641" w:type="dxa"/>
          </w:tcPr>
          <w:p w:rsidR="00A445B7" w:rsidRPr="008607C5" w:rsidRDefault="00A445B7" w:rsidP="008607C5">
            <w:pPr>
              <w:rPr>
                <w:rFonts w:ascii="Times New Roman" w:eastAsia="Calibri" w:hAnsi="Times New Roman" w:cs="Times New Roman"/>
                <w:sz w:val="24"/>
                <w:szCs w:val="24"/>
              </w:rPr>
            </w:pPr>
            <w:r w:rsidRPr="008607C5">
              <w:rPr>
                <w:rFonts w:ascii="Times New Roman" w:eastAsia="Calibri" w:hAnsi="Times New Roman" w:cs="Times New Roman"/>
                <w:sz w:val="24"/>
                <w:szCs w:val="24"/>
              </w:rPr>
              <w:t>Тестирование</w:t>
            </w:r>
          </w:p>
        </w:tc>
      </w:tr>
      <w:tr w:rsidR="00A445B7" w:rsidRPr="008607C5" w:rsidTr="00A445B7">
        <w:tc>
          <w:tcPr>
            <w:tcW w:w="1499" w:type="dxa"/>
            <w:vMerge/>
          </w:tcPr>
          <w:p w:rsidR="00A445B7" w:rsidRPr="008607C5" w:rsidRDefault="00A445B7" w:rsidP="008607C5">
            <w:pPr>
              <w:rPr>
                <w:rFonts w:ascii="Times New Roman" w:eastAsia="Calibri" w:hAnsi="Times New Roman" w:cs="Times New Roman"/>
                <w:sz w:val="24"/>
                <w:szCs w:val="24"/>
              </w:rPr>
            </w:pPr>
          </w:p>
        </w:tc>
        <w:tc>
          <w:tcPr>
            <w:tcW w:w="3205" w:type="dxa"/>
          </w:tcPr>
          <w:p w:rsidR="00A445B7" w:rsidRPr="008607C5" w:rsidRDefault="00A445B7" w:rsidP="008607C5">
            <w:pPr>
              <w:rPr>
                <w:rFonts w:ascii="Times New Roman" w:eastAsia="Calibri" w:hAnsi="Times New Roman" w:cs="Times New Roman"/>
                <w:sz w:val="24"/>
                <w:szCs w:val="24"/>
              </w:rPr>
            </w:pPr>
            <w:r w:rsidRPr="008607C5">
              <w:rPr>
                <w:rFonts w:ascii="Times New Roman" w:eastAsia="Calibri" w:hAnsi="Times New Roman" w:cs="Times New Roman"/>
                <w:sz w:val="24"/>
                <w:szCs w:val="24"/>
              </w:rPr>
              <w:t>Музыка</w:t>
            </w:r>
          </w:p>
        </w:tc>
        <w:tc>
          <w:tcPr>
            <w:tcW w:w="4641" w:type="dxa"/>
          </w:tcPr>
          <w:p w:rsidR="00A445B7" w:rsidRPr="008607C5" w:rsidRDefault="00A445B7" w:rsidP="008607C5">
            <w:pPr>
              <w:rPr>
                <w:rFonts w:ascii="Times New Roman" w:eastAsia="Calibri" w:hAnsi="Times New Roman" w:cs="Times New Roman"/>
                <w:sz w:val="24"/>
                <w:szCs w:val="24"/>
              </w:rPr>
            </w:pPr>
            <w:r w:rsidRPr="008607C5">
              <w:rPr>
                <w:rFonts w:ascii="Times New Roman" w:eastAsia="Calibri" w:hAnsi="Times New Roman" w:cs="Times New Roman"/>
                <w:sz w:val="24"/>
                <w:szCs w:val="24"/>
              </w:rPr>
              <w:t>Годовая отметка</w:t>
            </w:r>
          </w:p>
        </w:tc>
      </w:tr>
      <w:tr w:rsidR="00A445B7" w:rsidRPr="008607C5" w:rsidTr="00A445B7">
        <w:tc>
          <w:tcPr>
            <w:tcW w:w="1499" w:type="dxa"/>
            <w:vMerge/>
          </w:tcPr>
          <w:p w:rsidR="00A445B7" w:rsidRPr="008607C5" w:rsidRDefault="00A445B7" w:rsidP="008607C5">
            <w:pPr>
              <w:rPr>
                <w:rFonts w:ascii="Times New Roman" w:eastAsia="Calibri" w:hAnsi="Times New Roman" w:cs="Times New Roman"/>
                <w:sz w:val="24"/>
                <w:szCs w:val="24"/>
              </w:rPr>
            </w:pPr>
          </w:p>
        </w:tc>
        <w:tc>
          <w:tcPr>
            <w:tcW w:w="3205" w:type="dxa"/>
          </w:tcPr>
          <w:p w:rsidR="00A445B7" w:rsidRPr="008607C5" w:rsidRDefault="00A445B7" w:rsidP="008607C5">
            <w:pPr>
              <w:rPr>
                <w:rFonts w:ascii="Times New Roman" w:eastAsia="Calibri" w:hAnsi="Times New Roman" w:cs="Times New Roman"/>
                <w:sz w:val="24"/>
                <w:szCs w:val="24"/>
              </w:rPr>
            </w:pPr>
            <w:r w:rsidRPr="008607C5">
              <w:rPr>
                <w:rFonts w:ascii="Times New Roman" w:eastAsia="Calibri" w:hAnsi="Times New Roman" w:cs="Times New Roman"/>
                <w:sz w:val="24"/>
                <w:szCs w:val="24"/>
              </w:rPr>
              <w:t>Изобразительное искусство</w:t>
            </w:r>
          </w:p>
        </w:tc>
        <w:tc>
          <w:tcPr>
            <w:tcW w:w="4641" w:type="dxa"/>
          </w:tcPr>
          <w:p w:rsidR="00A445B7" w:rsidRPr="008607C5" w:rsidRDefault="00A445B7" w:rsidP="008607C5">
            <w:pPr>
              <w:rPr>
                <w:rFonts w:ascii="Times New Roman" w:eastAsia="Calibri" w:hAnsi="Times New Roman" w:cs="Times New Roman"/>
                <w:sz w:val="24"/>
                <w:szCs w:val="24"/>
              </w:rPr>
            </w:pPr>
            <w:r w:rsidRPr="008607C5">
              <w:rPr>
                <w:rFonts w:ascii="Times New Roman" w:eastAsia="Calibri" w:hAnsi="Times New Roman" w:cs="Times New Roman"/>
                <w:sz w:val="24"/>
                <w:szCs w:val="24"/>
              </w:rPr>
              <w:t>Годовая отметка</w:t>
            </w:r>
          </w:p>
        </w:tc>
      </w:tr>
      <w:tr w:rsidR="00A445B7" w:rsidRPr="008607C5" w:rsidTr="00A445B7">
        <w:tc>
          <w:tcPr>
            <w:tcW w:w="1499" w:type="dxa"/>
            <w:vMerge/>
          </w:tcPr>
          <w:p w:rsidR="00A445B7" w:rsidRPr="008607C5" w:rsidRDefault="00A445B7" w:rsidP="008607C5">
            <w:pPr>
              <w:rPr>
                <w:rFonts w:ascii="Times New Roman" w:eastAsia="Calibri" w:hAnsi="Times New Roman" w:cs="Times New Roman"/>
                <w:sz w:val="24"/>
                <w:szCs w:val="24"/>
              </w:rPr>
            </w:pPr>
          </w:p>
        </w:tc>
        <w:tc>
          <w:tcPr>
            <w:tcW w:w="3205" w:type="dxa"/>
          </w:tcPr>
          <w:p w:rsidR="00A445B7" w:rsidRPr="008607C5" w:rsidRDefault="00A445B7" w:rsidP="008607C5">
            <w:pPr>
              <w:rPr>
                <w:rFonts w:ascii="Times New Roman" w:eastAsia="Calibri" w:hAnsi="Times New Roman" w:cs="Times New Roman"/>
                <w:sz w:val="24"/>
                <w:szCs w:val="24"/>
              </w:rPr>
            </w:pPr>
            <w:r w:rsidRPr="008607C5">
              <w:rPr>
                <w:rFonts w:ascii="Times New Roman" w:eastAsia="Calibri" w:hAnsi="Times New Roman" w:cs="Times New Roman"/>
                <w:sz w:val="24"/>
                <w:szCs w:val="24"/>
              </w:rPr>
              <w:t>Технология</w:t>
            </w:r>
          </w:p>
        </w:tc>
        <w:tc>
          <w:tcPr>
            <w:tcW w:w="4641" w:type="dxa"/>
          </w:tcPr>
          <w:p w:rsidR="00A445B7" w:rsidRPr="008607C5" w:rsidRDefault="00A445B7" w:rsidP="008607C5">
            <w:pPr>
              <w:rPr>
                <w:rFonts w:ascii="Times New Roman" w:eastAsia="Calibri" w:hAnsi="Times New Roman" w:cs="Times New Roman"/>
                <w:sz w:val="24"/>
                <w:szCs w:val="24"/>
              </w:rPr>
            </w:pPr>
            <w:r w:rsidRPr="008607C5">
              <w:rPr>
                <w:rFonts w:ascii="Times New Roman" w:eastAsia="Calibri" w:hAnsi="Times New Roman" w:cs="Times New Roman"/>
                <w:sz w:val="24"/>
                <w:szCs w:val="24"/>
              </w:rPr>
              <w:t>Годовая отметка</w:t>
            </w:r>
          </w:p>
        </w:tc>
      </w:tr>
      <w:tr w:rsidR="00A445B7" w:rsidRPr="008607C5" w:rsidTr="00A445B7">
        <w:tc>
          <w:tcPr>
            <w:tcW w:w="1499" w:type="dxa"/>
            <w:vMerge/>
          </w:tcPr>
          <w:p w:rsidR="00A445B7" w:rsidRPr="008607C5" w:rsidRDefault="00A445B7" w:rsidP="008607C5">
            <w:pPr>
              <w:rPr>
                <w:rFonts w:ascii="Times New Roman" w:eastAsia="Calibri" w:hAnsi="Times New Roman" w:cs="Times New Roman"/>
                <w:sz w:val="24"/>
                <w:szCs w:val="24"/>
              </w:rPr>
            </w:pPr>
          </w:p>
        </w:tc>
        <w:tc>
          <w:tcPr>
            <w:tcW w:w="3205" w:type="dxa"/>
          </w:tcPr>
          <w:p w:rsidR="00A445B7" w:rsidRPr="008607C5" w:rsidRDefault="00A445B7" w:rsidP="008607C5">
            <w:pPr>
              <w:rPr>
                <w:rFonts w:ascii="Times New Roman" w:eastAsia="Calibri" w:hAnsi="Times New Roman" w:cs="Times New Roman"/>
                <w:sz w:val="24"/>
                <w:szCs w:val="24"/>
              </w:rPr>
            </w:pPr>
            <w:r w:rsidRPr="008607C5">
              <w:rPr>
                <w:rFonts w:ascii="Times New Roman" w:eastAsia="Calibri" w:hAnsi="Times New Roman" w:cs="Times New Roman"/>
                <w:sz w:val="24"/>
                <w:szCs w:val="24"/>
              </w:rPr>
              <w:t>Физическая культура</w:t>
            </w:r>
          </w:p>
        </w:tc>
        <w:tc>
          <w:tcPr>
            <w:tcW w:w="4641" w:type="dxa"/>
          </w:tcPr>
          <w:p w:rsidR="00A445B7" w:rsidRPr="008607C5" w:rsidRDefault="00A445B7" w:rsidP="008607C5">
            <w:pPr>
              <w:rPr>
                <w:rFonts w:ascii="Times New Roman" w:eastAsia="Calibri" w:hAnsi="Times New Roman" w:cs="Times New Roman"/>
                <w:sz w:val="24"/>
                <w:szCs w:val="24"/>
              </w:rPr>
            </w:pPr>
            <w:r w:rsidRPr="008607C5">
              <w:rPr>
                <w:rFonts w:ascii="Times New Roman" w:eastAsia="Calibri" w:hAnsi="Times New Roman" w:cs="Times New Roman"/>
                <w:sz w:val="24"/>
                <w:szCs w:val="24"/>
              </w:rPr>
              <w:t>Годовая отметка</w:t>
            </w:r>
          </w:p>
        </w:tc>
      </w:tr>
      <w:tr w:rsidR="00A445B7" w:rsidRPr="008607C5" w:rsidTr="00A445B7">
        <w:tc>
          <w:tcPr>
            <w:tcW w:w="1499" w:type="dxa"/>
            <w:vMerge w:val="restart"/>
          </w:tcPr>
          <w:p w:rsidR="00A445B7" w:rsidRPr="008607C5" w:rsidRDefault="00A445B7" w:rsidP="008607C5">
            <w:pPr>
              <w:rPr>
                <w:rFonts w:ascii="Times New Roman" w:eastAsia="Calibri" w:hAnsi="Times New Roman" w:cs="Times New Roman"/>
                <w:sz w:val="24"/>
                <w:szCs w:val="24"/>
              </w:rPr>
            </w:pPr>
            <w:r w:rsidRPr="008607C5">
              <w:rPr>
                <w:rFonts w:ascii="Times New Roman" w:eastAsia="Calibri" w:hAnsi="Times New Roman" w:cs="Times New Roman"/>
                <w:sz w:val="24"/>
                <w:szCs w:val="24"/>
              </w:rPr>
              <w:t xml:space="preserve">4 </w:t>
            </w:r>
          </w:p>
        </w:tc>
        <w:tc>
          <w:tcPr>
            <w:tcW w:w="3205" w:type="dxa"/>
          </w:tcPr>
          <w:p w:rsidR="00A445B7" w:rsidRPr="008607C5" w:rsidRDefault="00A445B7" w:rsidP="008607C5">
            <w:pPr>
              <w:rPr>
                <w:rFonts w:ascii="Times New Roman" w:eastAsia="Calibri" w:hAnsi="Times New Roman" w:cs="Times New Roman"/>
                <w:sz w:val="24"/>
                <w:szCs w:val="24"/>
              </w:rPr>
            </w:pPr>
            <w:r w:rsidRPr="008607C5">
              <w:rPr>
                <w:rFonts w:ascii="Times New Roman" w:eastAsia="Calibri" w:hAnsi="Times New Roman" w:cs="Times New Roman"/>
                <w:sz w:val="24"/>
                <w:szCs w:val="24"/>
              </w:rPr>
              <w:t>Русский язык</w:t>
            </w:r>
          </w:p>
        </w:tc>
        <w:tc>
          <w:tcPr>
            <w:tcW w:w="4641" w:type="dxa"/>
          </w:tcPr>
          <w:p w:rsidR="00A445B7" w:rsidRPr="008607C5" w:rsidRDefault="00A445B7" w:rsidP="008607C5">
            <w:pPr>
              <w:rPr>
                <w:rFonts w:ascii="Times New Roman" w:eastAsia="Calibri" w:hAnsi="Times New Roman" w:cs="Times New Roman"/>
                <w:sz w:val="24"/>
                <w:szCs w:val="24"/>
              </w:rPr>
            </w:pPr>
            <w:r w:rsidRPr="008607C5">
              <w:rPr>
                <w:rFonts w:ascii="Times New Roman" w:eastAsia="Calibri" w:hAnsi="Times New Roman" w:cs="Times New Roman"/>
                <w:sz w:val="24"/>
                <w:szCs w:val="24"/>
              </w:rPr>
              <w:t>Диктант с грамматическим задание</w:t>
            </w:r>
          </w:p>
        </w:tc>
      </w:tr>
      <w:tr w:rsidR="00A445B7" w:rsidRPr="008607C5" w:rsidTr="00A445B7">
        <w:tc>
          <w:tcPr>
            <w:tcW w:w="1499" w:type="dxa"/>
            <w:vMerge/>
          </w:tcPr>
          <w:p w:rsidR="00A445B7" w:rsidRPr="008607C5" w:rsidRDefault="00A445B7" w:rsidP="008607C5">
            <w:pPr>
              <w:rPr>
                <w:rFonts w:ascii="Times New Roman" w:eastAsia="Calibri" w:hAnsi="Times New Roman" w:cs="Times New Roman"/>
                <w:sz w:val="24"/>
                <w:szCs w:val="24"/>
              </w:rPr>
            </w:pPr>
          </w:p>
        </w:tc>
        <w:tc>
          <w:tcPr>
            <w:tcW w:w="3205" w:type="dxa"/>
          </w:tcPr>
          <w:p w:rsidR="00A445B7" w:rsidRPr="008607C5" w:rsidRDefault="00A445B7" w:rsidP="008607C5">
            <w:pPr>
              <w:rPr>
                <w:rFonts w:ascii="Times New Roman" w:eastAsia="Calibri" w:hAnsi="Times New Roman" w:cs="Times New Roman"/>
                <w:sz w:val="24"/>
                <w:szCs w:val="24"/>
              </w:rPr>
            </w:pPr>
            <w:r w:rsidRPr="008607C5">
              <w:rPr>
                <w:rFonts w:ascii="Times New Roman" w:eastAsia="Calibri" w:hAnsi="Times New Roman" w:cs="Times New Roman"/>
                <w:sz w:val="24"/>
                <w:szCs w:val="24"/>
              </w:rPr>
              <w:t>Литературное чтение</w:t>
            </w:r>
          </w:p>
        </w:tc>
        <w:tc>
          <w:tcPr>
            <w:tcW w:w="4641" w:type="dxa"/>
          </w:tcPr>
          <w:p w:rsidR="00A445B7" w:rsidRPr="008607C5" w:rsidRDefault="00A445B7" w:rsidP="008607C5">
            <w:pPr>
              <w:rPr>
                <w:rFonts w:ascii="Times New Roman" w:eastAsia="Calibri" w:hAnsi="Times New Roman" w:cs="Times New Roman"/>
                <w:sz w:val="24"/>
                <w:szCs w:val="24"/>
              </w:rPr>
            </w:pPr>
            <w:r w:rsidRPr="008607C5">
              <w:rPr>
                <w:rFonts w:ascii="Times New Roman" w:eastAsia="Calibri" w:hAnsi="Times New Roman" w:cs="Times New Roman"/>
                <w:sz w:val="24"/>
                <w:szCs w:val="24"/>
              </w:rPr>
              <w:t>Тестирование</w:t>
            </w:r>
          </w:p>
        </w:tc>
      </w:tr>
      <w:tr w:rsidR="00A445B7" w:rsidRPr="008607C5" w:rsidTr="00A445B7">
        <w:tc>
          <w:tcPr>
            <w:tcW w:w="1499" w:type="dxa"/>
            <w:vMerge/>
          </w:tcPr>
          <w:p w:rsidR="00A445B7" w:rsidRPr="008607C5" w:rsidRDefault="00A445B7" w:rsidP="008607C5">
            <w:pPr>
              <w:rPr>
                <w:rFonts w:ascii="Times New Roman" w:eastAsia="Calibri" w:hAnsi="Times New Roman" w:cs="Times New Roman"/>
                <w:sz w:val="24"/>
                <w:szCs w:val="24"/>
              </w:rPr>
            </w:pPr>
          </w:p>
        </w:tc>
        <w:tc>
          <w:tcPr>
            <w:tcW w:w="3205" w:type="dxa"/>
          </w:tcPr>
          <w:p w:rsidR="00A445B7" w:rsidRPr="008607C5" w:rsidRDefault="00A445B7" w:rsidP="008607C5">
            <w:pPr>
              <w:rPr>
                <w:rFonts w:ascii="Times New Roman" w:eastAsia="Calibri" w:hAnsi="Times New Roman" w:cs="Times New Roman"/>
                <w:sz w:val="24"/>
                <w:szCs w:val="24"/>
              </w:rPr>
            </w:pPr>
            <w:r w:rsidRPr="008607C5">
              <w:rPr>
                <w:rFonts w:ascii="Times New Roman" w:eastAsia="Calibri" w:hAnsi="Times New Roman" w:cs="Times New Roman"/>
                <w:sz w:val="24"/>
                <w:szCs w:val="24"/>
              </w:rPr>
              <w:t>Математика</w:t>
            </w:r>
          </w:p>
        </w:tc>
        <w:tc>
          <w:tcPr>
            <w:tcW w:w="4641" w:type="dxa"/>
          </w:tcPr>
          <w:p w:rsidR="00A445B7" w:rsidRPr="008607C5" w:rsidRDefault="00A445B7" w:rsidP="008607C5">
            <w:pPr>
              <w:rPr>
                <w:rFonts w:ascii="Times New Roman" w:eastAsia="Calibri" w:hAnsi="Times New Roman" w:cs="Times New Roman"/>
                <w:sz w:val="24"/>
                <w:szCs w:val="24"/>
              </w:rPr>
            </w:pPr>
            <w:r w:rsidRPr="008607C5">
              <w:rPr>
                <w:rFonts w:ascii="Times New Roman" w:eastAsia="Calibri" w:hAnsi="Times New Roman" w:cs="Times New Roman"/>
                <w:sz w:val="24"/>
                <w:szCs w:val="24"/>
              </w:rPr>
              <w:t>Письменная контрольная работа</w:t>
            </w:r>
          </w:p>
        </w:tc>
      </w:tr>
      <w:tr w:rsidR="00A445B7" w:rsidRPr="008607C5" w:rsidTr="00A445B7">
        <w:tc>
          <w:tcPr>
            <w:tcW w:w="1499" w:type="dxa"/>
            <w:vMerge/>
          </w:tcPr>
          <w:p w:rsidR="00A445B7" w:rsidRPr="008607C5" w:rsidRDefault="00A445B7" w:rsidP="008607C5">
            <w:pPr>
              <w:rPr>
                <w:rFonts w:ascii="Times New Roman" w:eastAsia="Calibri" w:hAnsi="Times New Roman" w:cs="Times New Roman"/>
                <w:sz w:val="24"/>
                <w:szCs w:val="24"/>
              </w:rPr>
            </w:pPr>
          </w:p>
        </w:tc>
        <w:tc>
          <w:tcPr>
            <w:tcW w:w="3205" w:type="dxa"/>
          </w:tcPr>
          <w:p w:rsidR="00A445B7" w:rsidRPr="008607C5" w:rsidRDefault="00A445B7" w:rsidP="008607C5">
            <w:pPr>
              <w:rPr>
                <w:rFonts w:ascii="Times New Roman" w:eastAsia="Calibri" w:hAnsi="Times New Roman" w:cs="Times New Roman"/>
                <w:sz w:val="24"/>
                <w:szCs w:val="24"/>
              </w:rPr>
            </w:pPr>
            <w:r w:rsidRPr="008607C5">
              <w:rPr>
                <w:rFonts w:ascii="Times New Roman" w:eastAsia="Calibri" w:hAnsi="Times New Roman" w:cs="Times New Roman"/>
                <w:sz w:val="24"/>
                <w:szCs w:val="24"/>
              </w:rPr>
              <w:t>Окружающий мир</w:t>
            </w:r>
          </w:p>
        </w:tc>
        <w:tc>
          <w:tcPr>
            <w:tcW w:w="4641" w:type="dxa"/>
          </w:tcPr>
          <w:p w:rsidR="00A445B7" w:rsidRPr="008607C5" w:rsidRDefault="00A445B7" w:rsidP="008607C5">
            <w:pPr>
              <w:rPr>
                <w:rFonts w:ascii="Times New Roman" w:eastAsia="Calibri" w:hAnsi="Times New Roman" w:cs="Times New Roman"/>
                <w:sz w:val="24"/>
                <w:szCs w:val="24"/>
              </w:rPr>
            </w:pPr>
            <w:r w:rsidRPr="008607C5">
              <w:rPr>
                <w:rFonts w:ascii="Times New Roman" w:eastAsia="Calibri" w:hAnsi="Times New Roman" w:cs="Times New Roman"/>
                <w:sz w:val="24"/>
                <w:szCs w:val="24"/>
              </w:rPr>
              <w:t>Тестирование</w:t>
            </w:r>
          </w:p>
        </w:tc>
      </w:tr>
      <w:tr w:rsidR="00A445B7" w:rsidRPr="008607C5" w:rsidTr="00A445B7">
        <w:tc>
          <w:tcPr>
            <w:tcW w:w="1499" w:type="dxa"/>
            <w:vMerge/>
          </w:tcPr>
          <w:p w:rsidR="00A445B7" w:rsidRPr="008607C5" w:rsidRDefault="00A445B7" w:rsidP="008607C5">
            <w:pPr>
              <w:rPr>
                <w:rFonts w:ascii="Times New Roman" w:eastAsia="Calibri" w:hAnsi="Times New Roman" w:cs="Times New Roman"/>
                <w:sz w:val="24"/>
                <w:szCs w:val="24"/>
              </w:rPr>
            </w:pPr>
          </w:p>
        </w:tc>
        <w:tc>
          <w:tcPr>
            <w:tcW w:w="3205" w:type="dxa"/>
          </w:tcPr>
          <w:p w:rsidR="00A445B7" w:rsidRPr="008607C5" w:rsidRDefault="00A445B7" w:rsidP="008607C5">
            <w:pPr>
              <w:rPr>
                <w:rFonts w:ascii="Times New Roman" w:eastAsia="Calibri" w:hAnsi="Times New Roman" w:cs="Times New Roman"/>
                <w:sz w:val="24"/>
                <w:szCs w:val="24"/>
              </w:rPr>
            </w:pPr>
            <w:r w:rsidRPr="008607C5">
              <w:rPr>
                <w:rFonts w:ascii="Times New Roman" w:eastAsia="Calibri" w:hAnsi="Times New Roman" w:cs="Times New Roman"/>
                <w:sz w:val="24"/>
                <w:szCs w:val="24"/>
              </w:rPr>
              <w:t>ОРКСЭ</w:t>
            </w:r>
          </w:p>
        </w:tc>
        <w:tc>
          <w:tcPr>
            <w:tcW w:w="4641" w:type="dxa"/>
          </w:tcPr>
          <w:p w:rsidR="00A445B7" w:rsidRPr="008607C5" w:rsidRDefault="00A445B7" w:rsidP="008607C5">
            <w:pPr>
              <w:rPr>
                <w:rFonts w:ascii="Times New Roman" w:eastAsia="Calibri" w:hAnsi="Times New Roman" w:cs="Times New Roman"/>
                <w:sz w:val="24"/>
                <w:szCs w:val="24"/>
              </w:rPr>
            </w:pPr>
            <w:r w:rsidRPr="008607C5">
              <w:rPr>
                <w:rFonts w:ascii="Times New Roman" w:eastAsia="Calibri" w:hAnsi="Times New Roman" w:cs="Times New Roman"/>
                <w:sz w:val="24"/>
                <w:szCs w:val="24"/>
              </w:rPr>
              <w:t>Учебный проект</w:t>
            </w:r>
          </w:p>
        </w:tc>
      </w:tr>
    </w:tbl>
    <w:p w:rsidR="00BC69DB" w:rsidRPr="00E95D02" w:rsidRDefault="00BC69DB" w:rsidP="008607C5">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E95D02" w:rsidRDefault="00E95D02" w:rsidP="008607C5">
      <w:pPr>
        <w:autoSpaceDE w:val="0"/>
        <w:autoSpaceDN w:val="0"/>
        <w:adjustRightInd w:val="0"/>
        <w:spacing w:after="0" w:line="240" w:lineRule="auto"/>
        <w:ind w:left="-180" w:firstLine="180"/>
        <w:jc w:val="center"/>
        <w:rPr>
          <w:rFonts w:ascii="Times New Roman" w:eastAsia="Times New Roman" w:hAnsi="Times New Roman" w:cs="Times New Roman"/>
          <w:b/>
          <w:bCs/>
          <w:sz w:val="24"/>
          <w:szCs w:val="24"/>
          <w:lang w:eastAsia="ru-RU"/>
        </w:rPr>
      </w:pPr>
      <w:r w:rsidRPr="00E95D02">
        <w:rPr>
          <w:rFonts w:ascii="Times New Roman" w:eastAsia="Times New Roman" w:hAnsi="Times New Roman" w:cs="Times New Roman"/>
          <w:b/>
          <w:bCs/>
          <w:sz w:val="24"/>
          <w:szCs w:val="24"/>
          <w:lang w:eastAsia="ru-RU"/>
        </w:rPr>
        <w:t>3.3 Система условий реализации адаптированной общеобразовательной программы начального общего образования</w:t>
      </w:r>
    </w:p>
    <w:p w:rsidR="004F6200" w:rsidRPr="00E95D02" w:rsidRDefault="004F6200" w:rsidP="008607C5">
      <w:pPr>
        <w:autoSpaceDE w:val="0"/>
        <w:autoSpaceDN w:val="0"/>
        <w:adjustRightInd w:val="0"/>
        <w:spacing w:after="0" w:line="240" w:lineRule="auto"/>
        <w:ind w:left="-180" w:firstLine="180"/>
        <w:jc w:val="center"/>
        <w:rPr>
          <w:rFonts w:ascii="Times New Roman" w:eastAsia="Times New Roman" w:hAnsi="Times New Roman" w:cs="Times New Roman"/>
          <w:b/>
          <w:bCs/>
          <w:sz w:val="24"/>
          <w:szCs w:val="24"/>
          <w:lang w:eastAsia="ru-RU"/>
        </w:rPr>
      </w:pPr>
    </w:p>
    <w:p w:rsidR="00E95D02" w:rsidRPr="00E95D02" w:rsidRDefault="00E95D02" w:rsidP="004F6200">
      <w:pPr>
        <w:autoSpaceDE w:val="0"/>
        <w:autoSpaceDN w:val="0"/>
        <w:adjustRightInd w:val="0"/>
        <w:spacing w:after="0" w:line="240" w:lineRule="auto"/>
        <w:ind w:firstLine="454"/>
        <w:jc w:val="both"/>
        <w:rPr>
          <w:rFonts w:ascii="Times New Roman" w:eastAsia="Calibri" w:hAnsi="Times New Roman" w:cs="Times New Roman"/>
          <w:color w:val="000000"/>
          <w:sz w:val="24"/>
          <w:szCs w:val="24"/>
          <w:lang w:eastAsia="ru-RU"/>
        </w:rPr>
      </w:pPr>
      <w:r w:rsidRPr="00E95D02">
        <w:rPr>
          <w:rFonts w:ascii="Times New Roman" w:eastAsia="Calibri" w:hAnsi="Times New Roman" w:cs="Times New Roman"/>
          <w:color w:val="000000"/>
          <w:sz w:val="24"/>
          <w:szCs w:val="24"/>
          <w:lang w:eastAsia="ru-RU"/>
        </w:rPr>
        <w:t xml:space="preserve">Требования к условиям получения образования обучающимися с ЗПР определяются ФГОС НОО обучающихся с ОВЗ и представляют собой систему требований к кадровым, </w:t>
      </w:r>
      <w:proofErr w:type="spellStart"/>
      <w:r w:rsidRPr="00E95D02">
        <w:rPr>
          <w:rFonts w:ascii="Times New Roman" w:eastAsia="Calibri" w:hAnsi="Times New Roman" w:cs="Times New Roman"/>
          <w:color w:val="000000"/>
          <w:sz w:val="24"/>
          <w:szCs w:val="24"/>
          <w:lang w:eastAsia="ru-RU"/>
        </w:rPr>
        <w:t>финансовым,материально</w:t>
      </w:r>
      <w:proofErr w:type="spellEnd"/>
      <w:r w:rsidRPr="00E95D02">
        <w:rPr>
          <w:rFonts w:ascii="Times New Roman" w:eastAsia="Calibri" w:hAnsi="Times New Roman" w:cs="Times New Roman"/>
          <w:color w:val="000000"/>
          <w:sz w:val="24"/>
          <w:szCs w:val="24"/>
          <w:lang w:eastAsia="ru-RU"/>
        </w:rPr>
        <w:t>-техническим и иным условиям реализации АООП обучающихся с ЗПР и достижения планируемых результатов этой категорией обучающихся.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ЗПР,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духовно-нравственное развитие обучающихся, гарантирует охрану и укрепление физического, психического и социального здоровья обучающихся.</w:t>
      </w:r>
    </w:p>
    <w:p w:rsidR="00E95D02" w:rsidRPr="00E95D02" w:rsidRDefault="00E95D02" w:rsidP="004F6200">
      <w:pPr>
        <w:spacing w:after="0" w:line="240" w:lineRule="auto"/>
        <w:jc w:val="both"/>
        <w:rPr>
          <w:rFonts w:ascii="Times New Roman" w:eastAsia="Calibri" w:hAnsi="Times New Roman" w:cs="Times New Roman"/>
          <w:b/>
          <w:sz w:val="24"/>
          <w:szCs w:val="24"/>
        </w:rPr>
      </w:pPr>
    </w:p>
    <w:p w:rsidR="00E95D02" w:rsidRPr="00E95D02" w:rsidRDefault="00E95D02" w:rsidP="00E95D02">
      <w:pPr>
        <w:spacing w:after="0" w:line="240" w:lineRule="auto"/>
        <w:jc w:val="center"/>
        <w:rPr>
          <w:rFonts w:ascii="Times New Roman" w:eastAsia="Times New Roman" w:hAnsi="Times New Roman" w:cs="Times New Roman"/>
          <w:b/>
          <w:sz w:val="24"/>
          <w:szCs w:val="24"/>
          <w:lang w:eastAsia="ru-RU"/>
        </w:rPr>
      </w:pPr>
      <w:r w:rsidRPr="00E95D02">
        <w:rPr>
          <w:rFonts w:ascii="Times New Roman" w:eastAsia="Times New Roman" w:hAnsi="Times New Roman" w:cs="Times New Roman"/>
          <w:b/>
          <w:sz w:val="24"/>
          <w:szCs w:val="24"/>
          <w:lang w:eastAsia="ru-RU"/>
        </w:rPr>
        <w:t>Кадровые условия</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5D02">
        <w:rPr>
          <w:rFonts w:ascii="Times New Roman" w:eastAsia="Times New Roman" w:hAnsi="Times New Roman" w:cs="Times New Roman"/>
          <w:color w:val="000000"/>
          <w:sz w:val="24"/>
          <w:szCs w:val="24"/>
          <w:lang w:eastAsia="ru-RU"/>
        </w:rPr>
        <w:t>Школа укомплектована</w:t>
      </w:r>
      <w:r w:rsidRPr="00E95D02">
        <w:rPr>
          <w:rFonts w:ascii="Times New Roman" w:eastAsia="Times New Roman" w:hAnsi="Times New Roman" w:cs="Times New Roman"/>
          <w:sz w:val="24"/>
          <w:szCs w:val="24"/>
          <w:lang w:eastAsia="ru-RU"/>
        </w:rPr>
        <w:t xml:space="preserve"> квалифицированными кадрами для реализации АООП.</w:t>
      </w:r>
    </w:p>
    <w:p w:rsidR="00E95D02" w:rsidRPr="00E95D02" w:rsidRDefault="00E95D02" w:rsidP="00E95D02">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95D02">
        <w:rPr>
          <w:rFonts w:ascii="Times New Roman" w:eastAsia="Times New Roman" w:hAnsi="Times New Roman" w:cs="Times New Roman"/>
          <w:sz w:val="24"/>
          <w:szCs w:val="24"/>
          <w:lang w:eastAsia="ru-RU"/>
        </w:rPr>
        <w:t>Уровень квалификации работников школы для каждой занимаемой должности соответствует квалификационным характеристикам по соответствующей должности и квалификационным категориям.</w:t>
      </w:r>
    </w:p>
    <w:p w:rsidR="00E95D02" w:rsidRPr="00E95D02" w:rsidRDefault="00E95D02" w:rsidP="00E95D02">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95D02">
        <w:rPr>
          <w:rFonts w:ascii="Times New Roman" w:eastAsia="Times New Roman" w:hAnsi="Times New Roman" w:cs="Times New Roman"/>
          <w:sz w:val="24"/>
          <w:szCs w:val="24"/>
          <w:lang w:eastAsia="ru-RU"/>
        </w:rPr>
        <w:t>Образовательная 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обучающихся с ЗПР.</w:t>
      </w:r>
    </w:p>
    <w:p w:rsidR="00E95D02" w:rsidRPr="00E95D02" w:rsidRDefault="00E95D02" w:rsidP="00E95D02">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bl>
      <w:tblPr>
        <w:tblStyle w:val="a7"/>
        <w:tblW w:w="9351" w:type="dxa"/>
        <w:tblLook w:val="04A0" w:firstRow="1" w:lastRow="0" w:firstColumn="1" w:lastColumn="0" w:noHBand="0" w:noVBand="1"/>
      </w:tblPr>
      <w:tblGrid>
        <w:gridCol w:w="1743"/>
        <w:gridCol w:w="2128"/>
        <w:gridCol w:w="2951"/>
        <w:gridCol w:w="2529"/>
      </w:tblGrid>
      <w:tr w:rsidR="00EE30C8" w:rsidRPr="00E95D02" w:rsidTr="00EE30C8">
        <w:tc>
          <w:tcPr>
            <w:tcW w:w="1743" w:type="dxa"/>
          </w:tcPr>
          <w:p w:rsidR="00943339" w:rsidRPr="00E95D02" w:rsidRDefault="00943339" w:rsidP="00E95D02">
            <w:pPr>
              <w:jc w:val="center"/>
              <w:rPr>
                <w:rFonts w:ascii="Times New Roman" w:hAnsi="Times New Roman" w:cs="Times New Roman"/>
                <w:sz w:val="24"/>
                <w:szCs w:val="24"/>
              </w:rPr>
            </w:pPr>
            <w:r w:rsidRPr="00E95D02">
              <w:rPr>
                <w:rFonts w:ascii="Times New Roman" w:hAnsi="Times New Roman" w:cs="Times New Roman"/>
                <w:sz w:val="24"/>
                <w:szCs w:val="24"/>
              </w:rPr>
              <w:t>Должность</w:t>
            </w:r>
          </w:p>
        </w:tc>
        <w:tc>
          <w:tcPr>
            <w:tcW w:w="2128" w:type="dxa"/>
          </w:tcPr>
          <w:p w:rsidR="00943339" w:rsidRPr="00E95D02" w:rsidRDefault="00943339" w:rsidP="00E95D02">
            <w:pPr>
              <w:jc w:val="center"/>
              <w:rPr>
                <w:rFonts w:ascii="Times New Roman" w:hAnsi="Times New Roman" w:cs="Times New Roman"/>
                <w:sz w:val="24"/>
                <w:szCs w:val="24"/>
              </w:rPr>
            </w:pPr>
            <w:r>
              <w:rPr>
                <w:rFonts w:ascii="Times New Roman" w:hAnsi="Times New Roman" w:cs="Times New Roman"/>
                <w:sz w:val="24"/>
                <w:szCs w:val="24"/>
              </w:rPr>
              <w:t>Образование</w:t>
            </w:r>
          </w:p>
        </w:tc>
        <w:tc>
          <w:tcPr>
            <w:tcW w:w="2951" w:type="dxa"/>
          </w:tcPr>
          <w:p w:rsidR="00943339" w:rsidRPr="00E95D02" w:rsidRDefault="00943339" w:rsidP="00E95D02">
            <w:pPr>
              <w:jc w:val="center"/>
              <w:rPr>
                <w:rFonts w:ascii="Times New Roman" w:hAnsi="Times New Roman" w:cs="Times New Roman"/>
                <w:sz w:val="24"/>
                <w:szCs w:val="24"/>
              </w:rPr>
            </w:pPr>
            <w:r w:rsidRPr="00E95D02">
              <w:rPr>
                <w:rFonts w:ascii="Times New Roman" w:hAnsi="Times New Roman" w:cs="Times New Roman"/>
                <w:sz w:val="24"/>
                <w:szCs w:val="24"/>
              </w:rPr>
              <w:t xml:space="preserve"> </w:t>
            </w:r>
          </w:p>
          <w:p w:rsidR="00943339" w:rsidRPr="00E95D02" w:rsidRDefault="00943339" w:rsidP="00E95D02">
            <w:pPr>
              <w:jc w:val="center"/>
              <w:rPr>
                <w:rFonts w:ascii="Times New Roman" w:hAnsi="Times New Roman" w:cs="Times New Roman"/>
                <w:sz w:val="24"/>
                <w:szCs w:val="24"/>
              </w:rPr>
            </w:pPr>
            <w:r w:rsidRPr="00E95D02">
              <w:rPr>
                <w:rFonts w:ascii="Times New Roman" w:hAnsi="Times New Roman" w:cs="Times New Roman"/>
                <w:sz w:val="24"/>
                <w:szCs w:val="24"/>
              </w:rPr>
              <w:t>Курсовая подготовка</w:t>
            </w:r>
          </w:p>
        </w:tc>
        <w:tc>
          <w:tcPr>
            <w:tcW w:w="2529" w:type="dxa"/>
          </w:tcPr>
          <w:p w:rsidR="00943339" w:rsidRPr="00E95D02" w:rsidRDefault="00943339" w:rsidP="00E95D02">
            <w:pPr>
              <w:jc w:val="center"/>
              <w:rPr>
                <w:rFonts w:ascii="Times New Roman" w:hAnsi="Times New Roman" w:cs="Times New Roman"/>
                <w:sz w:val="24"/>
                <w:szCs w:val="24"/>
              </w:rPr>
            </w:pPr>
            <w:r w:rsidRPr="00E95D02">
              <w:rPr>
                <w:rFonts w:ascii="Times New Roman" w:hAnsi="Times New Roman" w:cs="Times New Roman"/>
                <w:sz w:val="24"/>
                <w:szCs w:val="24"/>
              </w:rPr>
              <w:t>Квалификационная категория</w:t>
            </w:r>
          </w:p>
        </w:tc>
      </w:tr>
      <w:tr w:rsidR="00EE30C8" w:rsidRPr="00E95D02" w:rsidTr="00EE30C8">
        <w:tc>
          <w:tcPr>
            <w:tcW w:w="1743" w:type="dxa"/>
          </w:tcPr>
          <w:p w:rsidR="00943339" w:rsidRPr="00E95D02" w:rsidRDefault="00943339" w:rsidP="00E95D02">
            <w:pPr>
              <w:jc w:val="center"/>
              <w:rPr>
                <w:rFonts w:ascii="Times New Roman" w:hAnsi="Times New Roman" w:cs="Times New Roman"/>
                <w:sz w:val="24"/>
                <w:szCs w:val="24"/>
              </w:rPr>
            </w:pPr>
            <w:r>
              <w:rPr>
                <w:rFonts w:ascii="Times New Roman" w:hAnsi="Times New Roman" w:cs="Times New Roman"/>
                <w:sz w:val="24"/>
                <w:szCs w:val="24"/>
              </w:rPr>
              <w:t xml:space="preserve"> Учителя 2-х классов  МАОУ «Кие</w:t>
            </w:r>
            <w:r w:rsidRPr="00E95D02">
              <w:rPr>
                <w:rFonts w:ascii="Times New Roman" w:hAnsi="Times New Roman" w:cs="Times New Roman"/>
                <w:sz w:val="24"/>
                <w:szCs w:val="24"/>
              </w:rPr>
              <w:t>вская СОШ»</w:t>
            </w:r>
          </w:p>
        </w:tc>
        <w:tc>
          <w:tcPr>
            <w:tcW w:w="2128" w:type="dxa"/>
          </w:tcPr>
          <w:p w:rsidR="00943339" w:rsidRPr="00E95D02" w:rsidRDefault="00943339" w:rsidP="00943339">
            <w:pPr>
              <w:jc w:val="center"/>
              <w:rPr>
                <w:rFonts w:ascii="Times New Roman" w:hAnsi="Times New Roman" w:cs="Times New Roman"/>
                <w:sz w:val="24"/>
                <w:szCs w:val="24"/>
              </w:rPr>
            </w:pPr>
            <w:r>
              <w:rPr>
                <w:rFonts w:ascii="Times New Roman" w:hAnsi="Times New Roman" w:cs="Times New Roman"/>
                <w:sz w:val="24"/>
                <w:szCs w:val="24"/>
              </w:rPr>
              <w:t>Высшее</w:t>
            </w:r>
          </w:p>
        </w:tc>
        <w:tc>
          <w:tcPr>
            <w:tcW w:w="2951" w:type="dxa"/>
          </w:tcPr>
          <w:p w:rsidR="00943339" w:rsidRPr="00E95D02" w:rsidRDefault="00943339" w:rsidP="00E95D02">
            <w:pPr>
              <w:jc w:val="center"/>
              <w:rPr>
                <w:rFonts w:ascii="Times New Roman" w:hAnsi="Times New Roman" w:cs="Times New Roman"/>
                <w:sz w:val="24"/>
                <w:szCs w:val="24"/>
              </w:rPr>
            </w:pPr>
            <w:r w:rsidRPr="00E95D02">
              <w:rPr>
                <w:rFonts w:ascii="Times New Roman" w:hAnsi="Times New Roman" w:cs="Times New Roman"/>
                <w:color w:val="000000"/>
                <w:sz w:val="20"/>
                <w:szCs w:val="20"/>
              </w:rPr>
              <w:t>Методология и технология реализации ФГОС обучающихся с ОВЗ в условиях общеобразовательной и специал</w:t>
            </w:r>
            <w:r>
              <w:rPr>
                <w:rFonts w:ascii="Times New Roman" w:hAnsi="Times New Roman" w:cs="Times New Roman"/>
                <w:color w:val="000000"/>
                <w:sz w:val="20"/>
                <w:szCs w:val="20"/>
              </w:rPr>
              <w:t>ьной (коррекционной) школы, 2018</w:t>
            </w:r>
          </w:p>
        </w:tc>
        <w:tc>
          <w:tcPr>
            <w:tcW w:w="2529" w:type="dxa"/>
          </w:tcPr>
          <w:p w:rsidR="00943339" w:rsidRPr="00E95D02" w:rsidRDefault="00943339" w:rsidP="00E95D02">
            <w:pPr>
              <w:jc w:val="center"/>
              <w:rPr>
                <w:rFonts w:ascii="Times New Roman" w:hAnsi="Times New Roman" w:cs="Times New Roman"/>
                <w:color w:val="000000"/>
                <w:sz w:val="20"/>
                <w:szCs w:val="20"/>
              </w:rPr>
            </w:pPr>
            <w:r w:rsidRPr="00E95D02">
              <w:rPr>
                <w:rFonts w:ascii="Times New Roman" w:hAnsi="Times New Roman" w:cs="Times New Roman"/>
                <w:color w:val="000000"/>
                <w:sz w:val="20"/>
                <w:szCs w:val="20"/>
              </w:rPr>
              <w:t>Первая</w:t>
            </w:r>
          </w:p>
        </w:tc>
      </w:tr>
      <w:tr w:rsidR="00EE30C8" w:rsidRPr="00E95D02" w:rsidTr="00EE30C8">
        <w:tc>
          <w:tcPr>
            <w:tcW w:w="1743" w:type="dxa"/>
          </w:tcPr>
          <w:p w:rsidR="00943339" w:rsidRPr="00E95D02" w:rsidRDefault="00943339" w:rsidP="00E95D02">
            <w:pPr>
              <w:jc w:val="center"/>
              <w:rPr>
                <w:rFonts w:ascii="Times New Roman" w:hAnsi="Times New Roman" w:cs="Times New Roman"/>
                <w:sz w:val="24"/>
                <w:szCs w:val="24"/>
              </w:rPr>
            </w:pPr>
            <w:r>
              <w:rPr>
                <w:rFonts w:ascii="Times New Roman" w:hAnsi="Times New Roman" w:cs="Times New Roman"/>
                <w:sz w:val="24"/>
                <w:szCs w:val="24"/>
              </w:rPr>
              <w:t>Учителя 3-х классов МАОУ «Кие</w:t>
            </w:r>
            <w:r w:rsidRPr="00E95D02">
              <w:rPr>
                <w:rFonts w:ascii="Times New Roman" w:hAnsi="Times New Roman" w:cs="Times New Roman"/>
                <w:sz w:val="24"/>
                <w:szCs w:val="24"/>
              </w:rPr>
              <w:t>вская СОШ»</w:t>
            </w:r>
          </w:p>
        </w:tc>
        <w:tc>
          <w:tcPr>
            <w:tcW w:w="2128" w:type="dxa"/>
          </w:tcPr>
          <w:p w:rsidR="00943339" w:rsidRPr="00E95D02" w:rsidRDefault="00943339" w:rsidP="00E95D02">
            <w:pPr>
              <w:jc w:val="center"/>
              <w:rPr>
                <w:rFonts w:ascii="Times New Roman" w:hAnsi="Times New Roman" w:cs="Times New Roman"/>
                <w:sz w:val="24"/>
                <w:szCs w:val="24"/>
              </w:rPr>
            </w:pPr>
            <w:r>
              <w:rPr>
                <w:rFonts w:ascii="Times New Roman" w:hAnsi="Times New Roman" w:cs="Times New Roman"/>
                <w:sz w:val="24"/>
                <w:szCs w:val="24"/>
              </w:rPr>
              <w:t>Высшее</w:t>
            </w:r>
          </w:p>
        </w:tc>
        <w:tc>
          <w:tcPr>
            <w:tcW w:w="2951" w:type="dxa"/>
          </w:tcPr>
          <w:p w:rsidR="00943339" w:rsidRPr="00E95D02" w:rsidRDefault="00943339" w:rsidP="00E95D02">
            <w:pPr>
              <w:jc w:val="center"/>
              <w:rPr>
                <w:rFonts w:ascii="Times New Roman" w:hAnsi="Times New Roman" w:cs="Times New Roman"/>
                <w:sz w:val="24"/>
                <w:szCs w:val="24"/>
              </w:rPr>
            </w:pPr>
            <w:r w:rsidRPr="00E95D02">
              <w:rPr>
                <w:rFonts w:ascii="Times New Roman" w:hAnsi="Times New Roman" w:cs="Times New Roman"/>
                <w:color w:val="000000"/>
                <w:sz w:val="20"/>
                <w:szCs w:val="20"/>
              </w:rPr>
              <w:t>Методология и технология реализации ФГОС обучающихся с ОВЗ в условиях общеобразовательной и специал</w:t>
            </w:r>
            <w:r>
              <w:rPr>
                <w:rFonts w:ascii="Times New Roman" w:hAnsi="Times New Roman" w:cs="Times New Roman"/>
                <w:color w:val="000000"/>
                <w:sz w:val="20"/>
                <w:szCs w:val="20"/>
              </w:rPr>
              <w:t>ьной (коррекционной) школы, 2019 год</w:t>
            </w:r>
          </w:p>
        </w:tc>
        <w:tc>
          <w:tcPr>
            <w:tcW w:w="2529" w:type="dxa"/>
          </w:tcPr>
          <w:p w:rsidR="00943339" w:rsidRPr="00E95D02" w:rsidRDefault="00943339" w:rsidP="00E95D02">
            <w:pPr>
              <w:jc w:val="center"/>
              <w:rPr>
                <w:rFonts w:ascii="Times New Roman" w:hAnsi="Times New Roman" w:cs="Times New Roman"/>
                <w:sz w:val="24"/>
                <w:szCs w:val="24"/>
              </w:rPr>
            </w:pPr>
            <w:r>
              <w:rPr>
                <w:rFonts w:ascii="Times New Roman" w:hAnsi="Times New Roman" w:cs="Times New Roman"/>
                <w:sz w:val="24"/>
                <w:szCs w:val="24"/>
              </w:rPr>
              <w:t>Первая</w:t>
            </w:r>
          </w:p>
        </w:tc>
      </w:tr>
      <w:tr w:rsidR="00EE30C8" w:rsidRPr="00E95D02" w:rsidTr="00EE30C8">
        <w:tc>
          <w:tcPr>
            <w:tcW w:w="1743" w:type="dxa"/>
          </w:tcPr>
          <w:p w:rsidR="00943339" w:rsidRPr="00E95D02" w:rsidRDefault="00943339" w:rsidP="00E95D02">
            <w:pPr>
              <w:jc w:val="center"/>
              <w:rPr>
                <w:rFonts w:ascii="Times New Roman" w:hAnsi="Times New Roman" w:cs="Times New Roman"/>
                <w:sz w:val="24"/>
                <w:szCs w:val="24"/>
              </w:rPr>
            </w:pPr>
            <w:r>
              <w:rPr>
                <w:rFonts w:ascii="Times New Roman" w:hAnsi="Times New Roman" w:cs="Times New Roman"/>
                <w:sz w:val="24"/>
                <w:szCs w:val="24"/>
              </w:rPr>
              <w:t>Учитель 4-х классов МАОУ «Кие</w:t>
            </w:r>
            <w:r w:rsidRPr="00E95D02">
              <w:rPr>
                <w:rFonts w:ascii="Times New Roman" w:hAnsi="Times New Roman" w:cs="Times New Roman"/>
                <w:sz w:val="24"/>
                <w:szCs w:val="24"/>
              </w:rPr>
              <w:t>вская СОШ»</w:t>
            </w:r>
          </w:p>
        </w:tc>
        <w:tc>
          <w:tcPr>
            <w:tcW w:w="2128" w:type="dxa"/>
          </w:tcPr>
          <w:p w:rsidR="00943339" w:rsidRPr="00E95D02" w:rsidRDefault="00943339" w:rsidP="00E95D02">
            <w:pPr>
              <w:jc w:val="center"/>
              <w:rPr>
                <w:rFonts w:ascii="Times New Roman" w:hAnsi="Times New Roman" w:cs="Times New Roman"/>
                <w:color w:val="000000"/>
                <w:sz w:val="20"/>
                <w:szCs w:val="20"/>
              </w:rPr>
            </w:pPr>
            <w:r>
              <w:rPr>
                <w:rFonts w:ascii="Times New Roman" w:hAnsi="Times New Roman" w:cs="Times New Roman"/>
                <w:color w:val="000000"/>
                <w:sz w:val="20"/>
                <w:szCs w:val="20"/>
              </w:rPr>
              <w:t>Среднее профессиональное</w:t>
            </w:r>
          </w:p>
        </w:tc>
        <w:tc>
          <w:tcPr>
            <w:tcW w:w="2951" w:type="dxa"/>
          </w:tcPr>
          <w:p w:rsidR="00943339" w:rsidRPr="00E95D02" w:rsidRDefault="00943339" w:rsidP="00E95D02">
            <w:pPr>
              <w:jc w:val="center"/>
              <w:rPr>
                <w:rFonts w:ascii="Times New Roman" w:hAnsi="Times New Roman" w:cs="Times New Roman"/>
                <w:sz w:val="24"/>
                <w:szCs w:val="24"/>
              </w:rPr>
            </w:pPr>
            <w:r w:rsidRPr="00E95D02">
              <w:rPr>
                <w:rFonts w:ascii="Times New Roman" w:hAnsi="Times New Roman" w:cs="Times New Roman"/>
                <w:color w:val="000000"/>
                <w:sz w:val="20"/>
                <w:szCs w:val="20"/>
              </w:rPr>
              <w:t>Методология и технология реализации ФГОС обучающихся с ОВЗ в условиях общеобразовательной и специал</w:t>
            </w:r>
            <w:r>
              <w:rPr>
                <w:rFonts w:ascii="Times New Roman" w:hAnsi="Times New Roman" w:cs="Times New Roman"/>
                <w:color w:val="000000"/>
                <w:sz w:val="20"/>
                <w:szCs w:val="20"/>
              </w:rPr>
              <w:t>ьной (коррекционной) школы, 2019 год</w:t>
            </w:r>
          </w:p>
        </w:tc>
        <w:tc>
          <w:tcPr>
            <w:tcW w:w="2529" w:type="dxa"/>
          </w:tcPr>
          <w:p w:rsidR="00943339" w:rsidRDefault="00943339" w:rsidP="00E95D02">
            <w:pPr>
              <w:jc w:val="center"/>
              <w:rPr>
                <w:rFonts w:ascii="Times New Roman" w:hAnsi="Times New Roman" w:cs="Times New Roman"/>
                <w:sz w:val="24"/>
                <w:szCs w:val="24"/>
              </w:rPr>
            </w:pPr>
            <w:r>
              <w:rPr>
                <w:rFonts w:ascii="Times New Roman" w:hAnsi="Times New Roman" w:cs="Times New Roman"/>
                <w:sz w:val="24"/>
                <w:szCs w:val="24"/>
              </w:rPr>
              <w:t>Первая</w:t>
            </w:r>
          </w:p>
          <w:p w:rsidR="00943339" w:rsidRPr="00E95D02" w:rsidRDefault="00943339" w:rsidP="00E95D02">
            <w:pPr>
              <w:jc w:val="center"/>
              <w:rPr>
                <w:rFonts w:ascii="Times New Roman" w:hAnsi="Times New Roman" w:cs="Times New Roman"/>
                <w:sz w:val="24"/>
                <w:szCs w:val="24"/>
              </w:rPr>
            </w:pPr>
            <w:r w:rsidRPr="00E95D02">
              <w:rPr>
                <w:rFonts w:ascii="Times New Roman" w:hAnsi="Times New Roman" w:cs="Times New Roman"/>
                <w:sz w:val="24"/>
                <w:szCs w:val="24"/>
              </w:rPr>
              <w:t>Молодой специалист</w:t>
            </w:r>
          </w:p>
        </w:tc>
      </w:tr>
      <w:tr w:rsidR="00EE30C8" w:rsidRPr="00E95D02" w:rsidTr="00EE30C8">
        <w:tc>
          <w:tcPr>
            <w:tcW w:w="1743" w:type="dxa"/>
          </w:tcPr>
          <w:p w:rsidR="00943339" w:rsidRDefault="00943339" w:rsidP="00E95D02">
            <w:pPr>
              <w:jc w:val="center"/>
              <w:rPr>
                <w:rFonts w:ascii="Times New Roman" w:hAnsi="Times New Roman" w:cs="Times New Roman"/>
                <w:sz w:val="24"/>
                <w:szCs w:val="24"/>
              </w:rPr>
            </w:pPr>
            <w:r>
              <w:rPr>
                <w:rFonts w:ascii="Times New Roman" w:hAnsi="Times New Roman" w:cs="Times New Roman"/>
                <w:sz w:val="24"/>
                <w:szCs w:val="24"/>
              </w:rPr>
              <w:t>Учитель начальных классов филиала  МАОУ «Кие</w:t>
            </w:r>
            <w:r w:rsidRPr="00E95D02">
              <w:rPr>
                <w:rFonts w:ascii="Times New Roman" w:hAnsi="Times New Roman" w:cs="Times New Roman"/>
                <w:sz w:val="24"/>
                <w:szCs w:val="24"/>
              </w:rPr>
              <w:t>вская СОШ»</w:t>
            </w:r>
          </w:p>
          <w:p w:rsidR="00943339" w:rsidRPr="00E95D02" w:rsidRDefault="00943339" w:rsidP="00E95D02">
            <w:pPr>
              <w:jc w:val="cente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Карабашская</w:t>
            </w:r>
            <w:proofErr w:type="spellEnd"/>
            <w:r>
              <w:rPr>
                <w:rFonts w:ascii="Times New Roman" w:hAnsi="Times New Roman" w:cs="Times New Roman"/>
                <w:sz w:val="24"/>
                <w:szCs w:val="24"/>
              </w:rPr>
              <w:t xml:space="preserve"> СОШ» </w:t>
            </w:r>
          </w:p>
        </w:tc>
        <w:tc>
          <w:tcPr>
            <w:tcW w:w="2128" w:type="dxa"/>
          </w:tcPr>
          <w:p w:rsidR="00943339" w:rsidRPr="00E95D02" w:rsidRDefault="00943339" w:rsidP="00943339">
            <w:pPr>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Высшее </w:t>
            </w:r>
          </w:p>
        </w:tc>
        <w:tc>
          <w:tcPr>
            <w:tcW w:w="2951" w:type="dxa"/>
          </w:tcPr>
          <w:p w:rsidR="00943339" w:rsidRPr="00E95D02" w:rsidRDefault="00C32FA1" w:rsidP="00E95D02">
            <w:pPr>
              <w:jc w:val="center"/>
              <w:rPr>
                <w:rFonts w:ascii="Times New Roman" w:hAnsi="Times New Roman" w:cs="Times New Roman"/>
                <w:sz w:val="24"/>
                <w:szCs w:val="24"/>
              </w:rPr>
            </w:pPr>
            <w:r w:rsidRPr="00E95D02">
              <w:rPr>
                <w:rFonts w:ascii="Times New Roman" w:hAnsi="Times New Roman" w:cs="Times New Roman"/>
                <w:color w:val="000000"/>
                <w:sz w:val="20"/>
                <w:szCs w:val="20"/>
              </w:rPr>
              <w:t>Методология и технология реализации ФГОС обучающихся с ОВЗ в условиях общеобразовательной и специал</w:t>
            </w:r>
            <w:r>
              <w:rPr>
                <w:rFonts w:ascii="Times New Roman" w:hAnsi="Times New Roman" w:cs="Times New Roman"/>
                <w:color w:val="000000"/>
                <w:sz w:val="20"/>
                <w:szCs w:val="20"/>
              </w:rPr>
              <w:t>ьной (коррекционной) школы, 2019 год</w:t>
            </w:r>
          </w:p>
        </w:tc>
        <w:tc>
          <w:tcPr>
            <w:tcW w:w="2529" w:type="dxa"/>
          </w:tcPr>
          <w:p w:rsidR="00943339" w:rsidRPr="00E95D02" w:rsidRDefault="00943339" w:rsidP="00E95D02">
            <w:pPr>
              <w:jc w:val="center"/>
              <w:rPr>
                <w:rFonts w:ascii="Times New Roman" w:hAnsi="Times New Roman" w:cs="Times New Roman"/>
                <w:sz w:val="24"/>
                <w:szCs w:val="24"/>
              </w:rPr>
            </w:pPr>
            <w:r w:rsidRPr="00E95D02">
              <w:rPr>
                <w:rFonts w:ascii="Times New Roman" w:hAnsi="Times New Roman" w:cs="Times New Roman"/>
                <w:sz w:val="24"/>
                <w:szCs w:val="24"/>
              </w:rPr>
              <w:t>Первая</w:t>
            </w:r>
          </w:p>
        </w:tc>
      </w:tr>
      <w:tr w:rsidR="00EE30C8" w:rsidRPr="00E95D02" w:rsidTr="00EE30C8">
        <w:tc>
          <w:tcPr>
            <w:tcW w:w="1743" w:type="dxa"/>
          </w:tcPr>
          <w:p w:rsidR="00C32FA1" w:rsidRPr="00C32FA1" w:rsidRDefault="00C32FA1" w:rsidP="00E95D02">
            <w:pPr>
              <w:jc w:val="center"/>
              <w:rPr>
                <w:rFonts w:ascii="Times New Roman" w:hAnsi="Times New Roman" w:cs="Times New Roman"/>
              </w:rPr>
            </w:pPr>
            <w:r w:rsidRPr="00C32FA1">
              <w:rPr>
                <w:rFonts w:ascii="Times New Roman" w:hAnsi="Times New Roman" w:cs="Times New Roman"/>
              </w:rPr>
              <w:lastRenderedPageBreak/>
              <w:t>Учителя 1- 4 классов филиала МАОУ «Киевская СОШ» «</w:t>
            </w:r>
            <w:proofErr w:type="spellStart"/>
            <w:r w:rsidRPr="00C32FA1">
              <w:rPr>
                <w:rFonts w:ascii="Times New Roman" w:hAnsi="Times New Roman" w:cs="Times New Roman"/>
              </w:rPr>
              <w:t>Памятнинская</w:t>
            </w:r>
            <w:proofErr w:type="spellEnd"/>
            <w:r w:rsidRPr="00C32FA1">
              <w:rPr>
                <w:rFonts w:ascii="Times New Roman" w:hAnsi="Times New Roman" w:cs="Times New Roman"/>
              </w:rPr>
              <w:t xml:space="preserve"> </w:t>
            </w:r>
            <w:proofErr w:type="spellStart"/>
            <w:r w:rsidRPr="00C32FA1">
              <w:rPr>
                <w:rFonts w:ascii="Times New Roman" w:hAnsi="Times New Roman" w:cs="Times New Roman"/>
              </w:rPr>
              <w:t>сОШ</w:t>
            </w:r>
            <w:proofErr w:type="spellEnd"/>
            <w:r w:rsidRPr="00C32FA1">
              <w:rPr>
                <w:rFonts w:ascii="Times New Roman" w:hAnsi="Times New Roman" w:cs="Times New Roman"/>
              </w:rPr>
              <w:t xml:space="preserve"> имени Героя Советского Союза </w:t>
            </w:r>
            <w:proofErr w:type="spellStart"/>
            <w:r w:rsidRPr="00C32FA1">
              <w:rPr>
                <w:rFonts w:ascii="Times New Roman" w:hAnsi="Times New Roman" w:cs="Times New Roman"/>
              </w:rPr>
              <w:t>Н.И.Кузнецова</w:t>
            </w:r>
            <w:proofErr w:type="spellEnd"/>
            <w:r w:rsidRPr="00C32FA1">
              <w:rPr>
                <w:rFonts w:ascii="Times New Roman" w:hAnsi="Times New Roman" w:cs="Times New Roman"/>
              </w:rPr>
              <w:t>»</w:t>
            </w:r>
          </w:p>
        </w:tc>
        <w:tc>
          <w:tcPr>
            <w:tcW w:w="2128" w:type="dxa"/>
          </w:tcPr>
          <w:p w:rsidR="00C32FA1" w:rsidRPr="00C32FA1" w:rsidRDefault="00C32FA1" w:rsidP="00943339">
            <w:pPr>
              <w:jc w:val="center"/>
              <w:rPr>
                <w:rFonts w:ascii="Times New Roman" w:hAnsi="Times New Roman" w:cs="Times New Roman"/>
                <w:color w:val="000000"/>
                <w:sz w:val="24"/>
                <w:szCs w:val="24"/>
              </w:rPr>
            </w:pPr>
            <w:r w:rsidRPr="00C32FA1">
              <w:rPr>
                <w:rFonts w:ascii="Times New Roman" w:hAnsi="Times New Roman" w:cs="Times New Roman"/>
                <w:color w:val="000000"/>
                <w:sz w:val="24"/>
                <w:szCs w:val="24"/>
              </w:rPr>
              <w:t>Высшее, среднее п</w:t>
            </w:r>
            <w:r>
              <w:rPr>
                <w:rFonts w:ascii="Times New Roman" w:hAnsi="Times New Roman" w:cs="Times New Roman"/>
                <w:color w:val="000000"/>
                <w:sz w:val="24"/>
                <w:szCs w:val="24"/>
              </w:rPr>
              <w:t>р</w:t>
            </w:r>
            <w:r w:rsidRPr="00C32FA1">
              <w:rPr>
                <w:rFonts w:ascii="Times New Roman" w:hAnsi="Times New Roman" w:cs="Times New Roman"/>
                <w:color w:val="000000"/>
                <w:sz w:val="24"/>
                <w:szCs w:val="24"/>
              </w:rPr>
              <w:t>офессиональное</w:t>
            </w:r>
          </w:p>
        </w:tc>
        <w:tc>
          <w:tcPr>
            <w:tcW w:w="2951" w:type="dxa"/>
          </w:tcPr>
          <w:p w:rsidR="00C32FA1" w:rsidRPr="00C32FA1" w:rsidRDefault="00C32FA1" w:rsidP="00E95D02">
            <w:pPr>
              <w:jc w:val="center"/>
              <w:rPr>
                <w:rFonts w:ascii="Times New Roman" w:hAnsi="Times New Roman" w:cs="Times New Roman"/>
                <w:color w:val="000000"/>
                <w:sz w:val="24"/>
                <w:szCs w:val="24"/>
              </w:rPr>
            </w:pPr>
            <w:r w:rsidRPr="00E95D02">
              <w:rPr>
                <w:rFonts w:ascii="Times New Roman" w:hAnsi="Times New Roman" w:cs="Times New Roman"/>
                <w:color w:val="000000"/>
                <w:sz w:val="20"/>
                <w:szCs w:val="20"/>
              </w:rPr>
              <w:t>Методология и технология реализации ФГОС обучающихся с ОВЗ в условиях общеобразовательной и специал</w:t>
            </w:r>
            <w:r>
              <w:rPr>
                <w:rFonts w:ascii="Times New Roman" w:hAnsi="Times New Roman" w:cs="Times New Roman"/>
                <w:color w:val="000000"/>
                <w:sz w:val="20"/>
                <w:szCs w:val="20"/>
              </w:rPr>
              <w:t>ьной (коррекционной) школы, 2018</w:t>
            </w:r>
          </w:p>
        </w:tc>
        <w:tc>
          <w:tcPr>
            <w:tcW w:w="2529" w:type="dxa"/>
          </w:tcPr>
          <w:p w:rsidR="00C32FA1" w:rsidRPr="00C32FA1" w:rsidRDefault="00C32FA1" w:rsidP="00E95D02">
            <w:pPr>
              <w:jc w:val="center"/>
              <w:rPr>
                <w:rFonts w:ascii="Times New Roman" w:hAnsi="Times New Roman" w:cs="Times New Roman"/>
                <w:sz w:val="24"/>
                <w:szCs w:val="24"/>
              </w:rPr>
            </w:pPr>
            <w:r>
              <w:rPr>
                <w:rFonts w:ascii="Times New Roman" w:hAnsi="Times New Roman" w:cs="Times New Roman"/>
                <w:sz w:val="24"/>
                <w:szCs w:val="24"/>
              </w:rPr>
              <w:t xml:space="preserve">Первая, соответствие занимаемой должности </w:t>
            </w:r>
          </w:p>
        </w:tc>
      </w:tr>
      <w:tr w:rsidR="00EE30C8" w:rsidRPr="00E95D02" w:rsidTr="00EE30C8">
        <w:tc>
          <w:tcPr>
            <w:tcW w:w="1743" w:type="dxa"/>
          </w:tcPr>
          <w:p w:rsidR="00EE30C8" w:rsidRDefault="00C32FA1" w:rsidP="00E95D02">
            <w:pPr>
              <w:jc w:val="center"/>
              <w:rPr>
                <w:rFonts w:ascii="Times New Roman" w:hAnsi="Times New Roman" w:cs="Times New Roman"/>
                <w:sz w:val="24"/>
                <w:szCs w:val="24"/>
              </w:rPr>
            </w:pPr>
            <w:r>
              <w:rPr>
                <w:rFonts w:ascii="Times New Roman" w:hAnsi="Times New Roman" w:cs="Times New Roman"/>
                <w:sz w:val="24"/>
                <w:szCs w:val="24"/>
              </w:rPr>
              <w:t>Учителя</w:t>
            </w:r>
            <w:r w:rsidR="00943339" w:rsidRPr="00E95D02">
              <w:rPr>
                <w:rFonts w:ascii="Times New Roman" w:hAnsi="Times New Roman" w:cs="Times New Roman"/>
                <w:sz w:val="24"/>
                <w:szCs w:val="24"/>
              </w:rPr>
              <w:t xml:space="preserve"> английского языка</w:t>
            </w:r>
            <w:r w:rsidR="00EE30C8">
              <w:rPr>
                <w:rFonts w:ascii="Times New Roman" w:hAnsi="Times New Roman" w:cs="Times New Roman"/>
                <w:sz w:val="24"/>
                <w:szCs w:val="24"/>
              </w:rPr>
              <w:t xml:space="preserve"> </w:t>
            </w:r>
          </w:p>
          <w:p w:rsidR="00943339" w:rsidRPr="00E95D02" w:rsidRDefault="00EE30C8" w:rsidP="00E95D02">
            <w:pPr>
              <w:jc w:val="center"/>
              <w:rPr>
                <w:rFonts w:ascii="Times New Roman" w:hAnsi="Times New Roman" w:cs="Times New Roman"/>
                <w:sz w:val="24"/>
                <w:szCs w:val="24"/>
              </w:rPr>
            </w:pPr>
            <w:r>
              <w:rPr>
                <w:rFonts w:ascii="Times New Roman" w:hAnsi="Times New Roman" w:cs="Times New Roman"/>
                <w:sz w:val="24"/>
                <w:szCs w:val="24"/>
              </w:rPr>
              <w:t>(3 человека)</w:t>
            </w:r>
          </w:p>
          <w:p w:rsidR="00943339" w:rsidRPr="00E95D02" w:rsidRDefault="00943339" w:rsidP="00E95D02">
            <w:pPr>
              <w:jc w:val="center"/>
              <w:rPr>
                <w:rFonts w:ascii="Times New Roman" w:hAnsi="Times New Roman" w:cs="Times New Roman"/>
                <w:sz w:val="24"/>
                <w:szCs w:val="24"/>
              </w:rPr>
            </w:pPr>
          </w:p>
        </w:tc>
        <w:tc>
          <w:tcPr>
            <w:tcW w:w="2128" w:type="dxa"/>
          </w:tcPr>
          <w:p w:rsidR="00943339" w:rsidRPr="00E95D02" w:rsidRDefault="00C32FA1" w:rsidP="00C32FA1">
            <w:pPr>
              <w:jc w:val="center"/>
              <w:rPr>
                <w:rFonts w:ascii="Times New Roman" w:hAnsi="Times New Roman" w:cs="Times New Roman"/>
                <w:color w:val="000000"/>
                <w:sz w:val="20"/>
                <w:szCs w:val="20"/>
              </w:rPr>
            </w:pPr>
            <w:r>
              <w:rPr>
                <w:rFonts w:ascii="Times New Roman" w:hAnsi="Times New Roman" w:cs="Times New Roman"/>
                <w:color w:val="000000"/>
                <w:sz w:val="20"/>
                <w:szCs w:val="20"/>
              </w:rPr>
              <w:t>Высшее</w:t>
            </w:r>
          </w:p>
        </w:tc>
        <w:tc>
          <w:tcPr>
            <w:tcW w:w="2951" w:type="dxa"/>
            <w:tcBorders>
              <w:top w:val="single" w:sz="6" w:space="0" w:color="auto"/>
              <w:left w:val="single" w:sz="6" w:space="0" w:color="auto"/>
              <w:right w:val="single" w:sz="6" w:space="0" w:color="auto"/>
            </w:tcBorders>
          </w:tcPr>
          <w:p w:rsidR="00943339" w:rsidRPr="00E95D02" w:rsidRDefault="00EE30C8" w:rsidP="00E95D02">
            <w:pPr>
              <w:autoSpaceDE w:val="0"/>
              <w:autoSpaceDN w:val="0"/>
              <w:adjustRightInd w:val="0"/>
              <w:jc w:val="center"/>
              <w:rPr>
                <w:rFonts w:ascii="Times New Roman" w:hAnsi="Times New Roman" w:cs="Times New Roman"/>
                <w:color w:val="000000"/>
                <w:sz w:val="20"/>
                <w:szCs w:val="20"/>
              </w:rPr>
            </w:pPr>
            <w:r w:rsidRPr="00E95D02">
              <w:rPr>
                <w:rFonts w:ascii="Times New Roman" w:hAnsi="Times New Roman" w:cs="Times New Roman"/>
                <w:color w:val="000000"/>
                <w:sz w:val="20"/>
                <w:szCs w:val="20"/>
              </w:rPr>
              <w:t>Методология и технология реализации ФГОС обучающихся с ОВЗ в условиях общеобразовательной и специал</w:t>
            </w:r>
            <w:r>
              <w:rPr>
                <w:rFonts w:ascii="Times New Roman" w:hAnsi="Times New Roman" w:cs="Times New Roman"/>
                <w:color w:val="000000"/>
                <w:sz w:val="20"/>
                <w:szCs w:val="20"/>
              </w:rPr>
              <w:t>ьной (коррекционной) школы, 2019 год</w:t>
            </w:r>
          </w:p>
        </w:tc>
        <w:tc>
          <w:tcPr>
            <w:tcW w:w="2529" w:type="dxa"/>
          </w:tcPr>
          <w:p w:rsidR="00C32FA1" w:rsidRDefault="00C32FA1" w:rsidP="00E95D02">
            <w:pPr>
              <w:jc w:val="center"/>
              <w:rPr>
                <w:rFonts w:ascii="Times New Roman" w:hAnsi="Times New Roman" w:cs="Times New Roman"/>
                <w:sz w:val="24"/>
                <w:szCs w:val="24"/>
              </w:rPr>
            </w:pPr>
            <w:r>
              <w:rPr>
                <w:rFonts w:ascii="Times New Roman" w:hAnsi="Times New Roman" w:cs="Times New Roman"/>
                <w:sz w:val="24"/>
                <w:szCs w:val="24"/>
              </w:rPr>
              <w:t xml:space="preserve">Первая </w:t>
            </w:r>
          </w:p>
          <w:p w:rsidR="00943339" w:rsidRPr="00E95D02" w:rsidRDefault="00C32FA1" w:rsidP="00E95D02">
            <w:pPr>
              <w:jc w:val="center"/>
              <w:rPr>
                <w:rFonts w:ascii="Times New Roman" w:hAnsi="Times New Roman" w:cs="Times New Roman"/>
                <w:sz w:val="24"/>
                <w:szCs w:val="24"/>
              </w:rPr>
            </w:pPr>
            <w:r>
              <w:rPr>
                <w:rFonts w:ascii="Times New Roman" w:hAnsi="Times New Roman" w:cs="Times New Roman"/>
                <w:sz w:val="24"/>
                <w:szCs w:val="24"/>
              </w:rPr>
              <w:t>Молодой специалист</w:t>
            </w:r>
          </w:p>
        </w:tc>
      </w:tr>
      <w:tr w:rsidR="00EE30C8" w:rsidRPr="00E95D02" w:rsidTr="00EE30C8">
        <w:tc>
          <w:tcPr>
            <w:tcW w:w="1743" w:type="dxa"/>
          </w:tcPr>
          <w:p w:rsidR="00943339" w:rsidRDefault="00943339" w:rsidP="00E95D02">
            <w:pPr>
              <w:jc w:val="center"/>
              <w:rPr>
                <w:rFonts w:ascii="Times New Roman" w:hAnsi="Times New Roman" w:cs="Times New Roman"/>
                <w:sz w:val="24"/>
                <w:szCs w:val="24"/>
              </w:rPr>
            </w:pPr>
            <w:r w:rsidRPr="00E95D02">
              <w:rPr>
                <w:rFonts w:ascii="Times New Roman" w:hAnsi="Times New Roman" w:cs="Times New Roman"/>
                <w:sz w:val="24"/>
                <w:szCs w:val="24"/>
              </w:rPr>
              <w:t>Учитель физической культуры</w:t>
            </w:r>
          </w:p>
          <w:p w:rsidR="00C32FA1" w:rsidRPr="00E95D02" w:rsidRDefault="00EE30C8" w:rsidP="00EE30C8">
            <w:pPr>
              <w:rPr>
                <w:rFonts w:ascii="Times New Roman" w:hAnsi="Times New Roman" w:cs="Times New Roman"/>
                <w:sz w:val="24"/>
                <w:szCs w:val="24"/>
              </w:rPr>
            </w:pPr>
            <w:r>
              <w:rPr>
                <w:rFonts w:ascii="Times New Roman" w:hAnsi="Times New Roman" w:cs="Times New Roman"/>
                <w:sz w:val="24"/>
                <w:szCs w:val="24"/>
              </w:rPr>
              <w:t>( 3 человека)</w:t>
            </w:r>
          </w:p>
        </w:tc>
        <w:tc>
          <w:tcPr>
            <w:tcW w:w="2128" w:type="dxa"/>
          </w:tcPr>
          <w:p w:rsidR="00943339" w:rsidRDefault="00EE30C8" w:rsidP="00EE30C8">
            <w:pPr>
              <w:jc w:val="center"/>
              <w:rPr>
                <w:rFonts w:ascii="Times New Roman" w:hAnsi="Times New Roman" w:cs="Times New Roman"/>
                <w:color w:val="000000"/>
                <w:sz w:val="20"/>
                <w:szCs w:val="20"/>
              </w:rPr>
            </w:pPr>
            <w:r>
              <w:rPr>
                <w:rFonts w:ascii="Times New Roman" w:hAnsi="Times New Roman" w:cs="Times New Roman"/>
                <w:color w:val="000000"/>
                <w:sz w:val="20"/>
                <w:szCs w:val="20"/>
              </w:rPr>
              <w:t>Высшее,</w:t>
            </w:r>
          </w:p>
          <w:p w:rsidR="00EE30C8" w:rsidRPr="00E95D02" w:rsidRDefault="00EE30C8" w:rsidP="00EE30C8">
            <w:pPr>
              <w:jc w:val="center"/>
              <w:rPr>
                <w:rFonts w:ascii="Times New Roman" w:hAnsi="Times New Roman" w:cs="Times New Roman"/>
                <w:color w:val="000000"/>
                <w:sz w:val="20"/>
                <w:szCs w:val="20"/>
              </w:rPr>
            </w:pPr>
            <w:r>
              <w:rPr>
                <w:rFonts w:ascii="Times New Roman" w:hAnsi="Times New Roman" w:cs="Times New Roman"/>
                <w:color w:val="000000"/>
                <w:sz w:val="20"/>
                <w:szCs w:val="20"/>
              </w:rPr>
              <w:t>Среднее профессиональное</w:t>
            </w:r>
          </w:p>
        </w:tc>
        <w:tc>
          <w:tcPr>
            <w:tcW w:w="2951" w:type="dxa"/>
          </w:tcPr>
          <w:p w:rsidR="00943339" w:rsidRPr="00E95D02" w:rsidRDefault="00EE30C8" w:rsidP="00E95D02">
            <w:pPr>
              <w:jc w:val="center"/>
              <w:rPr>
                <w:rFonts w:ascii="Times New Roman" w:hAnsi="Times New Roman" w:cs="Times New Roman"/>
                <w:sz w:val="24"/>
                <w:szCs w:val="24"/>
              </w:rPr>
            </w:pPr>
            <w:r w:rsidRPr="00E95D02">
              <w:rPr>
                <w:rFonts w:ascii="Times New Roman" w:hAnsi="Times New Roman" w:cs="Times New Roman"/>
                <w:color w:val="000000"/>
                <w:sz w:val="20"/>
                <w:szCs w:val="20"/>
              </w:rPr>
              <w:t>Методология и технология реализации ФГОС обучающихся с ОВЗ в условиях общеобразовательной и специал</w:t>
            </w:r>
            <w:r>
              <w:rPr>
                <w:rFonts w:ascii="Times New Roman" w:hAnsi="Times New Roman" w:cs="Times New Roman"/>
                <w:color w:val="000000"/>
                <w:sz w:val="20"/>
                <w:szCs w:val="20"/>
              </w:rPr>
              <w:t>ьной (коррекционной) школы, 2019 год</w:t>
            </w:r>
          </w:p>
        </w:tc>
        <w:tc>
          <w:tcPr>
            <w:tcW w:w="2529" w:type="dxa"/>
          </w:tcPr>
          <w:p w:rsidR="00943339" w:rsidRPr="00E95D02" w:rsidRDefault="00EE30C8" w:rsidP="00E95D02">
            <w:pPr>
              <w:jc w:val="center"/>
              <w:rPr>
                <w:rFonts w:ascii="Times New Roman" w:hAnsi="Times New Roman" w:cs="Times New Roman"/>
                <w:sz w:val="24"/>
                <w:szCs w:val="24"/>
              </w:rPr>
            </w:pPr>
            <w:r>
              <w:rPr>
                <w:rFonts w:ascii="Times New Roman" w:hAnsi="Times New Roman" w:cs="Times New Roman"/>
                <w:sz w:val="24"/>
                <w:szCs w:val="24"/>
              </w:rPr>
              <w:t>Первая</w:t>
            </w:r>
          </w:p>
        </w:tc>
      </w:tr>
      <w:tr w:rsidR="00EE30C8" w:rsidRPr="00E95D02" w:rsidTr="00EE30C8">
        <w:tc>
          <w:tcPr>
            <w:tcW w:w="1743" w:type="dxa"/>
          </w:tcPr>
          <w:p w:rsidR="00943339" w:rsidRPr="00E95D02" w:rsidRDefault="00943339" w:rsidP="00E95D02">
            <w:pPr>
              <w:jc w:val="center"/>
              <w:rPr>
                <w:rFonts w:ascii="Times New Roman" w:hAnsi="Times New Roman" w:cs="Times New Roman"/>
                <w:sz w:val="24"/>
                <w:szCs w:val="24"/>
              </w:rPr>
            </w:pPr>
            <w:r w:rsidRPr="00E95D02">
              <w:rPr>
                <w:rFonts w:ascii="Times New Roman" w:hAnsi="Times New Roman" w:cs="Times New Roman"/>
                <w:sz w:val="24"/>
                <w:szCs w:val="24"/>
              </w:rPr>
              <w:t>Социальный педагог</w:t>
            </w:r>
          </w:p>
          <w:p w:rsidR="00943339" w:rsidRPr="00E95D02" w:rsidRDefault="00EE30C8" w:rsidP="00EE30C8">
            <w:pPr>
              <w:rPr>
                <w:rFonts w:ascii="Times New Roman" w:hAnsi="Times New Roman" w:cs="Times New Roman"/>
                <w:sz w:val="24"/>
                <w:szCs w:val="24"/>
              </w:rPr>
            </w:pPr>
            <w:r>
              <w:rPr>
                <w:rFonts w:ascii="Times New Roman" w:hAnsi="Times New Roman" w:cs="Times New Roman"/>
                <w:sz w:val="24"/>
                <w:szCs w:val="24"/>
              </w:rPr>
              <w:t>(3 человека)</w:t>
            </w:r>
          </w:p>
        </w:tc>
        <w:tc>
          <w:tcPr>
            <w:tcW w:w="2128" w:type="dxa"/>
          </w:tcPr>
          <w:p w:rsidR="00943339" w:rsidRPr="00E95D02" w:rsidRDefault="00943339" w:rsidP="00E95D02">
            <w:pPr>
              <w:jc w:val="center"/>
              <w:rPr>
                <w:rFonts w:ascii="Times New Roman" w:hAnsi="Times New Roman" w:cs="Times New Roman"/>
                <w:color w:val="000000"/>
                <w:sz w:val="20"/>
                <w:szCs w:val="20"/>
              </w:rPr>
            </w:pPr>
            <w:r w:rsidRPr="00E95D02">
              <w:rPr>
                <w:rFonts w:ascii="Times New Roman" w:hAnsi="Times New Roman" w:cs="Times New Roman"/>
                <w:sz w:val="20"/>
                <w:szCs w:val="20"/>
              </w:rPr>
              <w:t>Среднее профессионально</w:t>
            </w:r>
            <w:r w:rsidR="00EE30C8">
              <w:rPr>
                <w:rFonts w:ascii="Times New Roman" w:hAnsi="Times New Roman" w:cs="Times New Roman"/>
                <w:sz w:val="20"/>
                <w:szCs w:val="20"/>
              </w:rPr>
              <w:t>е</w:t>
            </w:r>
          </w:p>
        </w:tc>
        <w:tc>
          <w:tcPr>
            <w:tcW w:w="2951" w:type="dxa"/>
            <w:tcBorders>
              <w:top w:val="single" w:sz="6" w:space="0" w:color="auto"/>
              <w:left w:val="single" w:sz="6" w:space="0" w:color="auto"/>
              <w:bottom w:val="single" w:sz="6" w:space="0" w:color="auto"/>
              <w:right w:val="single" w:sz="6" w:space="0" w:color="auto"/>
            </w:tcBorders>
          </w:tcPr>
          <w:p w:rsidR="00943339" w:rsidRDefault="00EE30C8" w:rsidP="00E95D02">
            <w:pPr>
              <w:rPr>
                <w:rFonts w:ascii="Times New Roman" w:hAnsi="Times New Roman" w:cs="Times New Roman"/>
                <w:sz w:val="20"/>
                <w:szCs w:val="20"/>
              </w:rPr>
            </w:pPr>
            <w:r>
              <w:rPr>
                <w:rFonts w:ascii="Times New Roman" w:hAnsi="Times New Roman" w:cs="Times New Roman"/>
                <w:sz w:val="20"/>
                <w:szCs w:val="20"/>
              </w:rPr>
              <w:t xml:space="preserve">Педагогическое образование: «Социальный педагог», </w:t>
            </w:r>
          </w:p>
          <w:p w:rsidR="00EE30C8" w:rsidRPr="00E95D02" w:rsidRDefault="00EE30C8" w:rsidP="00E95D02">
            <w:pPr>
              <w:rPr>
                <w:rFonts w:ascii="Times New Roman" w:hAnsi="Times New Roman" w:cs="Times New Roman"/>
                <w:sz w:val="20"/>
                <w:szCs w:val="20"/>
              </w:rPr>
            </w:pPr>
            <w:r w:rsidRPr="00E95D02">
              <w:rPr>
                <w:rFonts w:ascii="Times New Roman" w:hAnsi="Times New Roman" w:cs="Times New Roman"/>
                <w:color w:val="000000"/>
                <w:sz w:val="20"/>
                <w:szCs w:val="20"/>
              </w:rPr>
              <w:t>Методология и технология реализации ФГОС обучающихся с ОВЗ в условиях общеобразовательной и специал</w:t>
            </w:r>
            <w:r>
              <w:rPr>
                <w:rFonts w:ascii="Times New Roman" w:hAnsi="Times New Roman" w:cs="Times New Roman"/>
                <w:color w:val="000000"/>
                <w:sz w:val="20"/>
                <w:szCs w:val="20"/>
              </w:rPr>
              <w:t>ьной (коррекционной) школы, 2019 год</w:t>
            </w:r>
          </w:p>
        </w:tc>
        <w:tc>
          <w:tcPr>
            <w:tcW w:w="2529" w:type="dxa"/>
          </w:tcPr>
          <w:p w:rsidR="00943339" w:rsidRPr="00E95D02" w:rsidRDefault="00943339" w:rsidP="00E95D02">
            <w:pPr>
              <w:jc w:val="center"/>
              <w:rPr>
                <w:rFonts w:ascii="Times New Roman" w:hAnsi="Times New Roman" w:cs="Times New Roman"/>
                <w:sz w:val="24"/>
                <w:szCs w:val="24"/>
              </w:rPr>
            </w:pPr>
            <w:r w:rsidRPr="00E95D02">
              <w:rPr>
                <w:rFonts w:ascii="Times New Roman" w:hAnsi="Times New Roman" w:cs="Times New Roman"/>
                <w:sz w:val="24"/>
                <w:szCs w:val="24"/>
              </w:rPr>
              <w:t>Без категории</w:t>
            </w:r>
          </w:p>
        </w:tc>
      </w:tr>
      <w:tr w:rsidR="00EE30C8" w:rsidRPr="00E95D02" w:rsidTr="00EE30C8">
        <w:tc>
          <w:tcPr>
            <w:tcW w:w="1743" w:type="dxa"/>
          </w:tcPr>
          <w:p w:rsidR="00EE30C8" w:rsidRPr="00EE30C8" w:rsidRDefault="00EE30C8" w:rsidP="00EE30C8">
            <w:pPr>
              <w:jc w:val="center"/>
              <w:rPr>
                <w:rFonts w:ascii="Times New Roman" w:hAnsi="Times New Roman" w:cs="Times New Roman"/>
              </w:rPr>
            </w:pPr>
            <w:r w:rsidRPr="00EE30C8">
              <w:rPr>
                <w:rFonts w:ascii="Times New Roman" w:hAnsi="Times New Roman" w:cs="Times New Roman"/>
              </w:rPr>
              <w:t>Учитель музыки филиала МАОУ «Киевская СОШ» «</w:t>
            </w:r>
            <w:proofErr w:type="spellStart"/>
            <w:r w:rsidRPr="00EE30C8">
              <w:rPr>
                <w:rFonts w:ascii="Times New Roman" w:hAnsi="Times New Roman" w:cs="Times New Roman"/>
              </w:rPr>
              <w:t>Памятнинская</w:t>
            </w:r>
            <w:proofErr w:type="spellEnd"/>
            <w:r w:rsidRPr="00EE30C8">
              <w:rPr>
                <w:rFonts w:ascii="Times New Roman" w:hAnsi="Times New Roman" w:cs="Times New Roman"/>
              </w:rPr>
              <w:t xml:space="preserve"> СОШ»</w:t>
            </w:r>
          </w:p>
        </w:tc>
        <w:tc>
          <w:tcPr>
            <w:tcW w:w="2128" w:type="dxa"/>
            <w:tcBorders>
              <w:left w:val="single" w:sz="6" w:space="0" w:color="auto"/>
              <w:right w:val="single" w:sz="6" w:space="0" w:color="auto"/>
            </w:tcBorders>
            <w:shd w:val="clear" w:color="auto" w:fill="FFFFFF" w:themeFill="background1"/>
          </w:tcPr>
          <w:p w:rsidR="00EE30C8" w:rsidRPr="00E95D02" w:rsidRDefault="00EE30C8" w:rsidP="00EE30C8">
            <w:pPr>
              <w:rPr>
                <w:sz w:val="20"/>
                <w:szCs w:val="20"/>
              </w:rPr>
            </w:pPr>
            <w:r w:rsidRPr="00E95D02">
              <w:rPr>
                <w:sz w:val="20"/>
                <w:szCs w:val="20"/>
              </w:rPr>
              <w:t xml:space="preserve">Высшее </w:t>
            </w:r>
          </w:p>
        </w:tc>
        <w:tc>
          <w:tcPr>
            <w:tcW w:w="2951" w:type="dxa"/>
          </w:tcPr>
          <w:p w:rsidR="00EE30C8" w:rsidRPr="00E95D02" w:rsidRDefault="00EE30C8" w:rsidP="00EE30C8">
            <w:pPr>
              <w:jc w:val="center"/>
              <w:rPr>
                <w:rFonts w:ascii="Times New Roman" w:hAnsi="Times New Roman" w:cs="Times New Roman"/>
                <w:sz w:val="20"/>
                <w:szCs w:val="20"/>
              </w:rPr>
            </w:pPr>
            <w:r w:rsidRPr="00E95D02">
              <w:rPr>
                <w:rFonts w:ascii="Times New Roman" w:hAnsi="Times New Roman" w:cs="Times New Roman"/>
                <w:sz w:val="20"/>
                <w:szCs w:val="20"/>
              </w:rPr>
              <w:t>Методология и технология реализации ФГОС обучающихся с ОВЗ в условиях общеобразовательной школы, 2016</w:t>
            </w:r>
          </w:p>
        </w:tc>
        <w:tc>
          <w:tcPr>
            <w:tcW w:w="2529" w:type="dxa"/>
          </w:tcPr>
          <w:p w:rsidR="00EE30C8" w:rsidRPr="00E95D02" w:rsidRDefault="00EE30C8" w:rsidP="00EE30C8">
            <w:pPr>
              <w:jc w:val="center"/>
              <w:rPr>
                <w:rFonts w:ascii="Times New Roman" w:hAnsi="Times New Roman" w:cs="Times New Roman"/>
                <w:sz w:val="24"/>
                <w:szCs w:val="24"/>
              </w:rPr>
            </w:pPr>
            <w:r w:rsidRPr="00E95D02">
              <w:rPr>
                <w:rFonts w:ascii="Times New Roman" w:hAnsi="Times New Roman" w:cs="Times New Roman"/>
                <w:sz w:val="24"/>
                <w:szCs w:val="24"/>
              </w:rPr>
              <w:t>Первая</w:t>
            </w:r>
          </w:p>
        </w:tc>
      </w:tr>
      <w:tr w:rsidR="00EE30C8" w:rsidRPr="00E95D02" w:rsidTr="00EE30C8">
        <w:tc>
          <w:tcPr>
            <w:tcW w:w="1743" w:type="dxa"/>
          </w:tcPr>
          <w:p w:rsidR="00EE30C8" w:rsidRPr="00E95D02" w:rsidRDefault="00EE30C8" w:rsidP="00EE30C8">
            <w:pPr>
              <w:jc w:val="center"/>
              <w:rPr>
                <w:rFonts w:ascii="Times New Roman" w:hAnsi="Times New Roman" w:cs="Times New Roman"/>
                <w:sz w:val="24"/>
                <w:szCs w:val="24"/>
              </w:rPr>
            </w:pPr>
            <w:r>
              <w:rPr>
                <w:rFonts w:ascii="Times New Roman" w:hAnsi="Times New Roman" w:cs="Times New Roman"/>
                <w:sz w:val="24"/>
                <w:szCs w:val="24"/>
              </w:rPr>
              <w:t>Учитель-логопед</w:t>
            </w:r>
          </w:p>
        </w:tc>
        <w:tc>
          <w:tcPr>
            <w:tcW w:w="2128" w:type="dxa"/>
            <w:tcBorders>
              <w:top w:val="single" w:sz="6" w:space="0" w:color="auto"/>
              <w:left w:val="single" w:sz="6" w:space="0" w:color="auto"/>
              <w:bottom w:val="single" w:sz="6" w:space="0" w:color="auto"/>
              <w:right w:val="single" w:sz="6" w:space="0" w:color="auto"/>
            </w:tcBorders>
            <w:shd w:val="clear" w:color="auto" w:fill="FFFFFF" w:themeFill="background1"/>
          </w:tcPr>
          <w:p w:rsidR="00EE30C8" w:rsidRPr="00E95D02" w:rsidRDefault="00EE30C8" w:rsidP="00EE30C8">
            <w:r>
              <w:t>Высшее</w:t>
            </w:r>
          </w:p>
        </w:tc>
        <w:tc>
          <w:tcPr>
            <w:tcW w:w="2951" w:type="dxa"/>
            <w:tcBorders>
              <w:top w:val="single" w:sz="6" w:space="0" w:color="auto"/>
              <w:left w:val="single" w:sz="6" w:space="0" w:color="auto"/>
              <w:bottom w:val="single" w:sz="6" w:space="0" w:color="auto"/>
              <w:right w:val="single" w:sz="6" w:space="0" w:color="auto"/>
            </w:tcBorders>
            <w:shd w:val="clear" w:color="auto" w:fill="FFFFFF" w:themeFill="background1"/>
          </w:tcPr>
          <w:p w:rsidR="00EE30C8" w:rsidRPr="00E95D02" w:rsidRDefault="00EE30C8" w:rsidP="00EE30C8">
            <w:pPr>
              <w:rPr>
                <w:sz w:val="20"/>
                <w:szCs w:val="20"/>
              </w:rPr>
            </w:pPr>
            <w:r>
              <w:rPr>
                <w:sz w:val="20"/>
                <w:szCs w:val="20"/>
              </w:rPr>
              <w:t>Комплексное сопровождение детей с нарушениями речевого развития в условиях ДОУ на этапе введения ФГОС дошкольного образования»</w:t>
            </w:r>
          </w:p>
        </w:tc>
        <w:tc>
          <w:tcPr>
            <w:tcW w:w="2529" w:type="dxa"/>
          </w:tcPr>
          <w:p w:rsidR="00EE30C8" w:rsidRPr="00E95D02" w:rsidRDefault="00A27D29" w:rsidP="00EE30C8">
            <w:pPr>
              <w:jc w:val="center"/>
              <w:rPr>
                <w:rFonts w:ascii="Times New Roman" w:hAnsi="Times New Roman" w:cs="Times New Roman"/>
                <w:sz w:val="24"/>
                <w:szCs w:val="24"/>
              </w:rPr>
            </w:pPr>
            <w:r>
              <w:rPr>
                <w:rFonts w:ascii="Times New Roman" w:hAnsi="Times New Roman" w:cs="Times New Roman"/>
                <w:sz w:val="24"/>
                <w:szCs w:val="24"/>
              </w:rPr>
              <w:t>Первая</w:t>
            </w:r>
          </w:p>
        </w:tc>
      </w:tr>
    </w:tbl>
    <w:p w:rsidR="00E95D02" w:rsidRPr="00E95D02" w:rsidRDefault="00E95D02" w:rsidP="00E95D02">
      <w:pPr>
        <w:spacing w:after="0" w:line="240" w:lineRule="auto"/>
        <w:jc w:val="center"/>
        <w:rPr>
          <w:rFonts w:ascii="Times New Roman" w:hAnsi="Times New Roman" w:cs="Times New Roman"/>
          <w:sz w:val="24"/>
          <w:szCs w:val="24"/>
        </w:rPr>
      </w:pPr>
    </w:p>
    <w:p w:rsidR="00E95D02" w:rsidRPr="00E95D02" w:rsidRDefault="00E95D02" w:rsidP="00E95D02">
      <w:pPr>
        <w:autoSpaceDE w:val="0"/>
        <w:autoSpaceDN w:val="0"/>
        <w:adjustRightInd w:val="0"/>
        <w:spacing w:after="0" w:line="240" w:lineRule="auto"/>
        <w:ind w:firstLine="720"/>
        <w:jc w:val="both"/>
        <w:rPr>
          <w:rFonts w:ascii="Times New Roman" w:eastAsia="Times New Roman" w:hAnsi="Times New Roman" w:cs="Times New Roman"/>
          <w:b/>
          <w:bCs/>
          <w:sz w:val="24"/>
          <w:szCs w:val="24"/>
          <w:lang w:eastAsia="ru-RU"/>
        </w:rPr>
      </w:pPr>
      <w:r w:rsidRPr="00E95D02">
        <w:rPr>
          <w:rFonts w:ascii="Times New Roman" w:eastAsia="Times New Roman" w:hAnsi="Times New Roman" w:cs="Times New Roman"/>
          <w:b/>
          <w:bCs/>
          <w:sz w:val="24"/>
          <w:szCs w:val="24"/>
          <w:lang w:eastAsia="ru-RU"/>
        </w:rPr>
        <w:t> Финансовые условия реализации адаптированной основной общеобразовательной программы начального общего образования</w:t>
      </w:r>
    </w:p>
    <w:p w:rsidR="00E95D02" w:rsidRPr="00E95D02" w:rsidRDefault="00E95D02" w:rsidP="00E95D02">
      <w:pPr>
        <w:autoSpaceDE w:val="0"/>
        <w:autoSpaceDN w:val="0"/>
        <w:adjustRightInd w:val="0"/>
        <w:spacing w:after="0" w:line="240" w:lineRule="auto"/>
        <w:ind w:left="720"/>
        <w:rPr>
          <w:rFonts w:ascii="Times New Roman" w:eastAsia="Times New Roman" w:hAnsi="Times New Roman" w:cs="Times New Roman"/>
          <w:b/>
          <w:bCs/>
          <w:i/>
          <w:color w:val="FF0000"/>
          <w:sz w:val="24"/>
          <w:szCs w:val="24"/>
          <w:lang w:eastAsia="ru-RU"/>
        </w:rPr>
      </w:pP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 xml:space="preserve">Финансовое обеспечение образования обучающихся с ЗПР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Финансовые условия реализации АООП НОО обучающихся с ЗПР:</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 обеспечивают государственные гарантии прав обучающихся с ЗПР на получение бесплатного общедоступного образования, включая внеурочную деятельность;</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i/>
          <w:sz w:val="24"/>
          <w:szCs w:val="24"/>
          <w:lang w:eastAsia="ru-RU"/>
        </w:rPr>
        <w:t>-</w:t>
      </w:r>
      <w:r w:rsidRPr="00E95D02">
        <w:rPr>
          <w:rFonts w:ascii="Times New Roman" w:eastAsia="Times New Roman" w:hAnsi="Times New Roman" w:cs="Times New Roman"/>
          <w:bCs/>
          <w:sz w:val="24"/>
          <w:szCs w:val="24"/>
          <w:lang w:eastAsia="ru-RU"/>
        </w:rPr>
        <w:t xml:space="preserve"> обеспечивают возможность исполнения требований ФГОС НОО обучающихся с ОВЗ;</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8"/>
          <w:szCs w:val="28"/>
          <w:lang w:eastAsia="ru-RU"/>
        </w:rPr>
        <w:t xml:space="preserve">- </w:t>
      </w:r>
      <w:r w:rsidRPr="00E95D02">
        <w:rPr>
          <w:rFonts w:ascii="Times New Roman" w:eastAsia="Times New Roman" w:hAnsi="Times New Roman" w:cs="Times New Roman"/>
          <w:bCs/>
          <w:sz w:val="24"/>
          <w:szCs w:val="24"/>
          <w:lang w:eastAsia="ru-RU"/>
        </w:rPr>
        <w:t xml:space="preserve">обеспечивают реализацию обязательной части АООП НОО и части, формируемой участниками образовательных отношений, учитывая вариативность особых образовательных потребностей и индивидуальных особенностей развития обучающихся с ЗПР; </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lastRenderedPageBreak/>
        <w:t>- отражают структуру и объем расходов, необходимых для реализации АООП НОО и достижения планируемых результатов, а также механизм их формирования.</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Финансовое обеспечение реализации АООП НОО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ФГОС НОО обучающихся с ОВЗ.</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Нормативы определяются в соответствии с ФГОС НОО обучающихся с ОВЗ:</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специальными условиями получения образования (кадровыми, материально-техническими);</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расходами на оплату труда работников, реализующих АООП НОО;</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 xml:space="preserve">расходами на средства обучения и воспитания, коррекцию/компенсацию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 </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иными расходами, связанными с реализацией и обеспечением реализации ООП НОО;</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Финансирование коррекционно-развивающей области осуществляется в объеме, предусмотренным законодательством.</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Структура расходов на образование включает:</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1) образование обучающегося с ЗПР на основе АООП НОО;</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2) сопровождение ребенка в период его нахождения в образовательной организации;</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3) обеспечение необходимым учебным, информационно-техническим оборудованием и учебно-дидактическим материалом.</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sidRPr="00E95D02">
        <w:rPr>
          <w:rFonts w:ascii="Times New Roman" w:eastAsia="Times New Roman" w:hAnsi="Times New Roman" w:cs="Times New Roman"/>
          <w:b/>
          <w:bCs/>
          <w:sz w:val="24"/>
          <w:szCs w:val="24"/>
          <w:lang w:eastAsia="ru-RU"/>
        </w:rPr>
        <w:t>Материально-технические условия реализации адаптированной основной общеобразовательной программы начального общего образования</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Материально-техническое обеспечение - это общие характеристики инфраструктуры организации, включая параметры информационно-образовательной среды.</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Материально-технические условия реализации АООП обеспечивают возможность достижения обучающимися установленных ФГОС НОО обучающихся с ОВЗ требований к результатам освоения АООП  НОО обучающихся с ЗПР.</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Материально-техническая база образовательного учреждения  приведена в соответствие с задачами по обеспечению реализации АООП НОО и созданию соответствующей образовательной и социальной среды.</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Материально-техническое обеспечение начального общего образования обучающихся с ЗПР отвечает не только общим, но и их особым образовательным потребностям. В связи с этим в структуре материально-технического обеспечения процесса образования отражена специфика требований к:</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 организации пространства, в котором обучается ребенок с ЗПР;</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 организации временного режима обучения;</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 техническим средствам обучения, включая компьютерные инструменты обучения, ориентированные на удовлетворение особых образовательных потребностей обучающихся с ЗПР;</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 специальным учебникам, рабочим тетрадям, дидактическим материалам, отвечающим особым образовательным потребностям обучающихся с ЗПР и позволяющих реализовывать выбранный вариант программы.</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sidRPr="00E95D02">
        <w:rPr>
          <w:rFonts w:ascii="Times New Roman" w:eastAsia="Times New Roman" w:hAnsi="Times New Roman" w:cs="Times New Roman"/>
          <w:b/>
          <w:bCs/>
          <w:sz w:val="24"/>
          <w:szCs w:val="24"/>
          <w:lang w:eastAsia="ru-RU"/>
        </w:rPr>
        <w:t>Требования к организации пространства</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Пространство (прежде всего здание и прилегающая территория), в котором осуществляется образование обучающихся с ЗПР соответствует общим требованиям, предъявляемым к образовательным организациям, в частности:</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lastRenderedPageBreak/>
        <w:t>- к соблюдению санитарно-гигиенических норм образовательного процесса (требования к водоснабжению, канализации, освещению, воздушно-тепловому режиму и т.д.);</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 к обеспечению санитарно-бытовых (наличие оборудованных гардеробов, санузлов, мест личной гигиены и т.д.) и социально-бытовых условий (наличие оборудованного рабочего места, учительской и т.д.);</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 xml:space="preserve">- к соблюдению пожарной и электробезопасности; </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 к соблюдению требований охраны труда;</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 к соблюдению своевременных сроков и необходимых объемов текущего и капитального ремонта и др.</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Материально-техническая база реализации адаптированной основной образовательной программы начального образования обучающихся с ЗПР соответствует действующим санитарным и противопожарным нормам, нормам охраны труда работников образовательных учреждениям, предъявляемым к:</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 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 зданию образовательного учреждения (высота и архитектура здания);</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 помещениям библиотек: в каждом филиале МАОУ «</w:t>
      </w:r>
      <w:proofErr w:type="spellStart"/>
      <w:r w:rsidRPr="00E95D02">
        <w:rPr>
          <w:rFonts w:ascii="Times New Roman" w:eastAsia="Times New Roman" w:hAnsi="Times New Roman" w:cs="Times New Roman"/>
          <w:bCs/>
          <w:sz w:val="24"/>
          <w:szCs w:val="24"/>
          <w:lang w:eastAsia="ru-RU"/>
        </w:rPr>
        <w:t>Киёвская</w:t>
      </w:r>
      <w:proofErr w:type="spellEnd"/>
      <w:r w:rsidRPr="00E95D02">
        <w:rPr>
          <w:rFonts w:ascii="Times New Roman" w:eastAsia="Times New Roman" w:hAnsi="Times New Roman" w:cs="Times New Roman"/>
          <w:bCs/>
          <w:sz w:val="24"/>
          <w:szCs w:val="24"/>
          <w:lang w:eastAsia="ru-RU"/>
        </w:rPr>
        <w:t xml:space="preserve"> СОШ» есть библиотеки с читальными залами и </w:t>
      </w:r>
      <w:proofErr w:type="spellStart"/>
      <w:r w:rsidRPr="00E95D02">
        <w:rPr>
          <w:rFonts w:ascii="Times New Roman" w:eastAsia="Times New Roman" w:hAnsi="Times New Roman" w:cs="Times New Roman"/>
          <w:bCs/>
          <w:sz w:val="24"/>
          <w:szCs w:val="24"/>
          <w:lang w:eastAsia="ru-RU"/>
        </w:rPr>
        <w:t>медиатекой</w:t>
      </w:r>
      <w:proofErr w:type="spellEnd"/>
      <w:r w:rsidRPr="00E95D02">
        <w:rPr>
          <w:rFonts w:ascii="Times New Roman" w:eastAsia="Times New Roman" w:hAnsi="Times New Roman" w:cs="Times New Roman"/>
          <w:bCs/>
          <w:sz w:val="24"/>
          <w:szCs w:val="24"/>
          <w:lang w:eastAsia="ru-RU"/>
        </w:rPr>
        <w:t xml:space="preserve">) ; </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 xml:space="preserve">- актовому и физкультурному залам:  в каждом филиале имеется спортивный зал, в </w:t>
      </w:r>
      <w:proofErr w:type="spellStart"/>
      <w:r w:rsidRPr="00E95D02">
        <w:rPr>
          <w:rFonts w:ascii="Times New Roman" w:eastAsia="Times New Roman" w:hAnsi="Times New Roman" w:cs="Times New Roman"/>
          <w:bCs/>
          <w:sz w:val="24"/>
          <w:szCs w:val="24"/>
          <w:lang w:eastAsia="ru-RU"/>
        </w:rPr>
        <w:t>Карабашской</w:t>
      </w:r>
      <w:proofErr w:type="spellEnd"/>
      <w:r w:rsidRPr="00E95D02">
        <w:rPr>
          <w:rFonts w:ascii="Times New Roman" w:eastAsia="Times New Roman" w:hAnsi="Times New Roman" w:cs="Times New Roman"/>
          <w:bCs/>
          <w:sz w:val="24"/>
          <w:szCs w:val="24"/>
          <w:lang w:eastAsia="ru-RU"/>
        </w:rPr>
        <w:t xml:space="preserve"> и </w:t>
      </w:r>
      <w:proofErr w:type="spellStart"/>
      <w:r w:rsidRPr="00E95D02">
        <w:rPr>
          <w:rFonts w:ascii="Times New Roman" w:eastAsia="Times New Roman" w:hAnsi="Times New Roman" w:cs="Times New Roman"/>
          <w:bCs/>
          <w:sz w:val="24"/>
          <w:szCs w:val="24"/>
          <w:lang w:eastAsia="ru-RU"/>
        </w:rPr>
        <w:t>Киёвской</w:t>
      </w:r>
      <w:proofErr w:type="spellEnd"/>
      <w:r w:rsidRPr="00E95D02">
        <w:rPr>
          <w:rFonts w:ascii="Times New Roman" w:eastAsia="Times New Roman" w:hAnsi="Times New Roman" w:cs="Times New Roman"/>
          <w:bCs/>
          <w:sz w:val="24"/>
          <w:szCs w:val="24"/>
          <w:lang w:eastAsia="ru-RU"/>
        </w:rPr>
        <w:t xml:space="preserve"> школах- актовые залы в отдельных помещениях,  в </w:t>
      </w:r>
      <w:proofErr w:type="spellStart"/>
      <w:r w:rsidRPr="00E95D02">
        <w:rPr>
          <w:rFonts w:ascii="Times New Roman" w:eastAsia="Times New Roman" w:hAnsi="Times New Roman" w:cs="Times New Roman"/>
          <w:bCs/>
          <w:sz w:val="24"/>
          <w:szCs w:val="24"/>
          <w:lang w:eastAsia="ru-RU"/>
        </w:rPr>
        <w:t>Памятнинской</w:t>
      </w:r>
      <w:proofErr w:type="spellEnd"/>
      <w:r w:rsidRPr="00E95D02">
        <w:rPr>
          <w:rFonts w:ascii="Times New Roman" w:eastAsia="Times New Roman" w:hAnsi="Times New Roman" w:cs="Times New Roman"/>
          <w:bCs/>
          <w:sz w:val="24"/>
          <w:szCs w:val="24"/>
          <w:lang w:eastAsia="ru-RU"/>
        </w:rPr>
        <w:t xml:space="preserve"> – актовый зал совмещен с коридором. </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 xml:space="preserve">- помещениям для питания обучающихся, а также для хранения и приготовления пищи, обеспечивающим возможность организации качественного горячего питания : в каждом филиале имеются столовые. </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 туалетам,  коридорам и другим помещениям.</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В филиалах МАОУ «</w:t>
      </w:r>
      <w:proofErr w:type="spellStart"/>
      <w:r w:rsidRPr="00E95D02">
        <w:rPr>
          <w:rFonts w:ascii="Times New Roman" w:eastAsia="Times New Roman" w:hAnsi="Times New Roman" w:cs="Times New Roman"/>
          <w:bCs/>
          <w:sz w:val="24"/>
          <w:szCs w:val="24"/>
          <w:lang w:eastAsia="ru-RU"/>
        </w:rPr>
        <w:t>Киёвская</w:t>
      </w:r>
      <w:proofErr w:type="spellEnd"/>
      <w:r w:rsidRPr="00E95D02">
        <w:rPr>
          <w:rFonts w:ascii="Times New Roman" w:eastAsia="Times New Roman" w:hAnsi="Times New Roman" w:cs="Times New Roman"/>
          <w:bCs/>
          <w:sz w:val="24"/>
          <w:szCs w:val="24"/>
          <w:lang w:eastAsia="ru-RU"/>
        </w:rPr>
        <w:t xml:space="preserve"> СОШ» наличие доступное пространство, которое </w:t>
      </w:r>
      <w:proofErr w:type="spellStart"/>
      <w:r w:rsidRPr="00E95D02">
        <w:rPr>
          <w:rFonts w:ascii="Times New Roman" w:eastAsia="Times New Roman" w:hAnsi="Times New Roman" w:cs="Times New Roman"/>
          <w:bCs/>
          <w:sz w:val="24"/>
          <w:szCs w:val="24"/>
          <w:lang w:eastAsia="ru-RU"/>
        </w:rPr>
        <w:t>позволяетт</w:t>
      </w:r>
      <w:proofErr w:type="spellEnd"/>
      <w:r w:rsidRPr="00E95D02">
        <w:rPr>
          <w:rFonts w:ascii="Times New Roman" w:eastAsia="Times New Roman" w:hAnsi="Times New Roman" w:cs="Times New Roman"/>
          <w:bCs/>
          <w:sz w:val="24"/>
          <w:szCs w:val="24"/>
          <w:lang w:eastAsia="ru-RU"/>
        </w:rPr>
        <w:t xml:space="preserve"> воспринимать максимальное количество сведений через аудио-визуализированные источники, удобно расположенные и доступные стенды с представленным на них наглядным материалом о </w:t>
      </w:r>
      <w:proofErr w:type="spellStart"/>
      <w:r w:rsidRPr="00E95D02">
        <w:rPr>
          <w:rFonts w:ascii="Times New Roman" w:eastAsia="Times New Roman" w:hAnsi="Times New Roman" w:cs="Times New Roman"/>
          <w:bCs/>
          <w:sz w:val="24"/>
          <w:szCs w:val="24"/>
          <w:lang w:eastAsia="ru-RU"/>
        </w:rPr>
        <w:t>внутришкольных</w:t>
      </w:r>
      <w:proofErr w:type="spellEnd"/>
      <w:r w:rsidRPr="00E95D02">
        <w:rPr>
          <w:rFonts w:ascii="Times New Roman" w:eastAsia="Times New Roman" w:hAnsi="Times New Roman" w:cs="Times New Roman"/>
          <w:bCs/>
          <w:sz w:val="24"/>
          <w:szCs w:val="24"/>
          <w:lang w:eastAsia="ru-RU"/>
        </w:rPr>
        <w:t xml:space="preserve"> правилах поведения, правилах безопасности, распорядке/ режиме функционирования школы, расписании уроков, изменениях в режиме обучения, последних событиях в школе, ближайших планах и т.д.</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
          <w:bCs/>
          <w:sz w:val="24"/>
          <w:szCs w:val="24"/>
          <w:lang w:eastAsia="ru-RU"/>
        </w:rPr>
        <w:t>Организация рабочего пространства</w:t>
      </w:r>
      <w:r w:rsidRPr="00E95D02">
        <w:rPr>
          <w:rFonts w:ascii="Times New Roman" w:eastAsia="Times New Roman" w:hAnsi="Times New Roman" w:cs="Times New Roman"/>
          <w:bCs/>
          <w:sz w:val="24"/>
          <w:szCs w:val="24"/>
          <w:lang w:eastAsia="ru-RU"/>
        </w:rPr>
        <w:t xml:space="preserve"> обучающегося с ЗПР в классе предполагает выбор парты и партнера. </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Каждый класс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Обязательным условием к организации рабочего места обучающегося с ЗПР является обеспечение возможности постоянно находиться в зоне внимания педагога.</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sidRPr="00E95D02">
        <w:rPr>
          <w:rFonts w:ascii="Times New Roman" w:eastAsia="Times New Roman" w:hAnsi="Times New Roman" w:cs="Times New Roman"/>
          <w:b/>
          <w:bCs/>
          <w:sz w:val="24"/>
          <w:szCs w:val="24"/>
          <w:lang w:eastAsia="ru-RU"/>
        </w:rPr>
        <w:t>Требования к техническим средствам обучения</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 xml:space="preserve">Технические средства обучения дают возможность удовлетворить особые образовательные потребности обучающихся с ЗПР, способствуют мотивации учебной деятельности, развивают познавательную активность обучающихся. К техническим средствам обучения обучающихся с ЗПР, ориентированным на их особые образовательные потребности, относятся и </w:t>
      </w:r>
      <w:proofErr w:type="spellStart"/>
      <w:r w:rsidRPr="00E95D02">
        <w:rPr>
          <w:rFonts w:ascii="Times New Roman" w:eastAsia="Times New Roman" w:hAnsi="Times New Roman" w:cs="Times New Roman"/>
          <w:bCs/>
          <w:sz w:val="24"/>
          <w:szCs w:val="24"/>
          <w:lang w:eastAsia="ru-RU"/>
        </w:rPr>
        <w:t>меются</w:t>
      </w:r>
      <w:proofErr w:type="spellEnd"/>
      <w:r w:rsidRPr="00E95D02">
        <w:rPr>
          <w:rFonts w:ascii="Times New Roman" w:eastAsia="Times New Roman" w:hAnsi="Times New Roman" w:cs="Times New Roman"/>
          <w:bCs/>
          <w:sz w:val="24"/>
          <w:szCs w:val="24"/>
          <w:lang w:eastAsia="ru-RU"/>
        </w:rPr>
        <w:t xml:space="preserve"> в школах образовательного округа: компьютеры c колонками и выходом в </w:t>
      </w:r>
      <w:proofErr w:type="spellStart"/>
      <w:r w:rsidRPr="00E95D02">
        <w:rPr>
          <w:rFonts w:ascii="Times New Roman" w:eastAsia="Times New Roman" w:hAnsi="Times New Roman" w:cs="Times New Roman"/>
          <w:bCs/>
          <w:sz w:val="24"/>
          <w:szCs w:val="24"/>
          <w:lang w:eastAsia="ru-RU"/>
        </w:rPr>
        <w:t>Internet</w:t>
      </w:r>
      <w:proofErr w:type="spellEnd"/>
      <w:r w:rsidRPr="00E95D02">
        <w:rPr>
          <w:rFonts w:ascii="Times New Roman" w:eastAsia="Times New Roman" w:hAnsi="Times New Roman" w:cs="Times New Roman"/>
          <w:bCs/>
          <w:sz w:val="24"/>
          <w:szCs w:val="24"/>
          <w:lang w:eastAsia="ru-RU"/>
        </w:rPr>
        <w:t xml:space="preserve">, мультимедийные проекторы с экранами, принтер, сканер,  интерактивные доски, программные продукты, средства для хранения и переноса информации (USB накопители), музыкальные центры с набором аудиодисков со звуками живой и неживой природы, музыкальными записями, аудиокнигами, телевизоры. </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sidRPr="00E95D02">
        <w:rPr>
          <w:rFonts w:ascii="Times New Roman" w:eastAsia="Times New Roman" w:hAnsi="Times New Roman" w:cs="Times New Roman"/>
          <w:b/>
          <w:bCs/>
          <w:sz w:val="24"/>
          <w:szCs w:val="24"/>
          <w:lang w:eastAsia="ru-RU"/>
        </w:rPr>
        <w:t>Требования к информационно-образовательной среде</w:t>
      </w:r>
    </w:p>
    <w:p w:rsidR="00E95D02" w:rsidRPr="00E95D02" w:rsidRDefault="004F6200"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 МАОУ «Кие</w:t>
      </w:r>
      <w:r w:rsidR="00E95D02" w:rsidRPr="00E95D02">
        <w:rPr>
          <w:rFonts w:ascii="Times New Roman" w:eastAsia="Times New Roman" w:hAnsi="Times New Roman" w:cs="Times New Roman"/>
          <w:bCs/>
          <w:sz w:val="24"/>
          <w:szCs w:val="24"/>
          <w:lang w:eastAsia="ru-RU"/>
        </w:rPr>
        <w:t xml:space="preserve">вская СОШ» созданы условия для функционирования современной информационно-образовательной среды, включающей электронные информационные </w:t>
      </w:r>
      <w:r w:rsidR="00E95D02" w:rsidRPr="00E95D02">
        <w:rPr>
          <w:rFonts w:ascii="Times New Roman" w:eastAsia="Times New Roman" w:hAnsi="Times New Roman" w:cs="Times New Roman"/>
          <w:bCs/>
          <w:sz w:val="24"/>
          <w:szCs w:val="24"/>
          <w:lang w:eastAsia="ru-RU"/>
        </w:rPr>
        <w:lastRenderedPageBreak/>
        <w:t xml:space="preserve">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(в том числе, </w:t>
      </w:r>
      <w:proofErr w:type="spellStart"/>
      <w:r w:rsidR="00E95D02" w:rsidRPr="00E95D02">
        <w:rPr>
          <w:rFonts w:ascii="Times New Roman" w:eastAsia="Times New Roman" w:hAnsi="Times New Roman" w:cs="Times New Roman"/>
          <w:bCs/>
          <w:sz w:val="24"/>
          <w:szCs w:val="24"/>
          <w:lang w:eastAsia="ru-RU"/>
        </w:rPr>
        <w:t>флеш</w:t>
      </w:r>
      <w:proofErr w:type="spellEnd"/>
      <w:r w:rsidR="00E95D02" w:rsidRPr="00E95D02">
        <w:rPr>
          <w:rFonts w:ascii="Times New Roman" w:eastAsia="Times New Roman" w:hAnsi="Times New Roman" w:cs="Times New Roman"/>
          <w:bCs/>
          <w:sz w:val="24"/>
          <w:szCs w:val="24"/>
          <w:lang w:eastAsia="ru-RU"/>
        </w:rPr>
        <w:t xml:space="preserve">-тренажеров, </w:t>
      </w:r>
      <w:r w:rsidR="00A27D29">
        <w:rPr>
          <w:rFonts w:ascii="Times New Roman" w:eastAsia="Times New Roman" w:hAnsi="Times New Roman" w:cs="Times New Roman"/>
          <w:bCs/>
          <w:sz w:val="24"/>
          <w:szCs w:val="24"/>
          <w:lang w:eastAsia="ru-RU"/>
        </w:rPr>
        <w:t>ц</w:t>
      </w:r>
      <w:r w:rsidR="00E95D02" w:rsidRPr="00E95D02">
        <w:rPr>
          <w:rFonts w:ascii="Times New Roman" w:eastAsia="Times New Roman" w:hAnsi="Times New Roman" w:cs="Times New Roman"/>
          <w:bCs/>
          <w:sz w:val="24"/>
          <w:szCs w:val="24"/>
          <w:lang w:eastAsia="ru-RU"/>
        </w:rPr>
        <w:t>ифровых видео материалов и др.), обеспечивающих достижение каждым обучающимся максимально возможных для него результатов освоения АООП НОО.</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
          <w:bCs/>
          <w:i/>
          <w:sz w:val="24"/>
          <w:szCs w:val="24"/>
          <w:lang w:eastAsia="ru-RU"/>
        </w:rPr>
      </w:pPr>
      <w:r w:rsidRPr="00E95D02">
        <w:rPr>
          <w:rFonts w:ascii="Times New Roman" w:eastAsia="Times New Roman" w:hAnsi="Times New Roman" w:cs="Times New Roman"/>
          <w:b/>
          <w:bCs/>
          <w:i/>
          <w:sz w:val="24"/>
          <w:szCs w:val="24"/>
          <w:lang w:eastAsia="ru-RU"/>
        </w:rPr>
        <w:t>Требован</w:t>
      </w:r>
      <w:r w:rsidR="00A27D29">
        <w:rPr>
          <w:rFonts w:ascii="Times New Roman" w:eastAsia="Times New Roman" w:hAnsi="Times New Roman" w:cs="Times New Roman"/>
          <w:b/>
          <w:bCs/>
          <w:i/>
          <w:sz w:val="24"/>
          <w:szCs w:val="24"/>
          <w:lang w:eastAsia="ru-RU"/>
        </w:rPr>
        <w:t>ия к учебникам</w:t>
      </w:r>
      <w:r w:rsidRPr="00E95D02">
        <w:rPr>
          <w:rFonts w:ascii="Times New Roman" w:eastAsia="Times New Roman" w:hAnsi="Times New Roman" w:cs="Times New Roman"/>
          <w:b/>
          <w:bCs/>
          <w:i/>
          <w:sz w:val="24"/>
          <w:szCs w:val="24"/>
          <w:lang w:eastAsia="ru-RU"/>
        </w:rPr>
        <w:t xml:space="preserve"> и специальным дидактическим материалам</w:t>
      </w:r>
    </w:p>
    <w:p w:rsidR="00E95D02" w:rsidRPr="00A27D29" w:rsidRDefault="00E95D02" w:rsidP="00A27D29">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Реализация АООП НОО обучающихся с ЗПР предусматривает использование базовых учебников для сверст</w:t>
      </w:r>
      <w:r w:rsidR="00A27D29">
        <w:rPr>
          <w:rFonts w:ascii="Times New Roman" w:eastAsia="Times New Roman" w:hAnsi="Times New Roman" w:cs="Times New Roman"/>
          <w:bCs/>
          <w:sz w:val="24"/>
          <w:szCs w:val="24"/>
          <w:lang w:eastAsia="ru-RU"/>
        </w:rPr>
        <w:t>ников без ограничений здоровья</w:t>
      </w:r>
    </w:p>
    <w:p w:rsidR="00E95D02" w:rsidRPr="00E95D02" w:rsidRDefault="00E95D02" w:rsidP="00E95D02">
      <w:pPr>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С учётом особых образовательных потребностей обучающихся с ЗПР применяются специальные приложения и дидактические материалы (преимущественное использование натуральной и иллюстративной наглядности), рабочие тетради и пр. на бумажных и/или электронных носителях, обеспечивающих реализацию программы коррекционной работы и специальную поддержку освоения АООП НОО.</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Особые образовательные потребности обучающихся с ЗПР обусловливают необходимость специального подбора дидактического материала, преимущественное использование натуральной и иллюстративной наглядности.</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i/>
          <w:sz w:val="24"/>
          <w:szCs w:val="24"/>
          <w:lang w:eastAsia="ru-RU"/>
        </w:rPr>
        <w:t>Освоение содержательной области «Филология»</w:t>
      </w:r>
      <w:r w:rsidRPr="00E95D02">
        <w:rPr>
          <w:rFonts w:ascii="Times New Roman" w:eastAsia="Times New Roman" w:hAnsi="Times New Roman" w:cs="Times New Roman"/>
          <w:bCs/>
          <w:sz w:val="24"/>
          <w:szCs w:val="24"/>
          <w:lang w:eastAsia="ru-RU"/>
        </w:rPr>
        <w:t xml:space="preserve"> предполагает использование печатных пособий (наборы картинной азбуки; наборы предметных картинок; картинное лото; наборы сюжетных картинок по отдельным темам; различные виды словарей; репродукции картин в соответствии с тематикой и видами работ); опорных таблиц по отдельным изучаемым темам; схем (</w:t>
      </w:r>
      <w:proofErr w:type="spellStart"/>
      <w:r w:rsidRPr="00E95D02">
        <w:rPr>
          <w:rFonts w:ascii="Times New Roman" w:eastAsia="Times New Roman" w:hAnsi="Times New Roman" w:cs="Times New Roman"/>
          <w:bCs/>
          <w:sz w:val="24"/>
          <w:szCs w:val="24"/>
          <w:lang w:eastAsia="ru-RU"/>
        </w:rPr>
        <w:t>звуко</w:t>
      </w:r>
      <w:proofErr w:type="spellEnd"/>
      <w:r w:rsidRPr="00E95D02">
        <w:rPr>
          <w:rFonts w:ascii="Times New Roman" w:eastAsia="Times New Roman" w:hAnsi="Times New Roman" w:cs="Times New Roman"/>
          <w:bCs/>
          <w:sz w:val="24"/>
          <w:szCs w:val="24"/>
          <w:lang w:eastAsia="ru-RU"/>
        </w:rPr>
        <w:t>-буквенного разбора слова; разбора слов по составу и др.); дидактического раздаточного материала (карточки с заданиями); наборов ролевых игр, игрушек  по отдельным темам; наборов муляжей (фрукты, овощи, ягоды и т.д.).</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i/>
          <w:sz w:val="24"/>
          <w:szCs w:val="24"/>
          <w:lang w:eastAsia="ru-RU"/>
        </w:rPr>
        <w:t>Освоение содержательной области «Математика»</w:t>
      </w:r>
      <w:r w:rsidRPr="00E95D02">
        <w:rPr>
          <w:rFonts w:ascii="Times New Roman" w:eastAsia="Times New Roman" w:hAnsi="Times New Roman" w:cs="Times New Roman"/>
          <w:bCs/>
          <w:sz w:val="24"/>
          <w:szCs w:val="24"/>
          <w:lang w:eastAsia="ru-RU"/>
        </w:rPr>
        <w:t xml:space="preserve"> предполагает использование разнообразного дидактического материала: предметов различной формы, величины, цвета, счетного материала; таблиц на печатной основе; калькулятора; измерительных инструментов и приспособлений (размеченные и неразмеченные линейки, циркули, транспортиры, наборы угольников, мерки); демонстрационных пособий для изучения геометрических величин, геометрических фигур и тел; настольных развивающих игр.</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 xml:space="preserve">Формирование доступных представлений о мире и практики взаимодействия с окружающим миром в рамках </w:t>
      </w:r>
      <w:r w:rsidRPr="00E95D02">
        <w:rPr>
          <w:rFonts w:ascii="Times New Roman" w:eastAsia="Times New Roman" w:hAnsi="Times New Roman" w:cs="Times New Roman"/>
          <w:bCs/>
          <w:i/>
          <w:sz w:val="24"/>
          <w:szCs w:val="24"/>
          <w:lang w:eastAsia="ru-RU"/>
        </w:rPr>
        <w:t>содержательной области «Обществознание и естествознание (Окружающий мир)</w:t>
      </w:r>
      <w:r w:rsidRPr="00E95D02">
        <w:rPr>
          <w:rFonts w:ascii="Times New Roman" w:eastAsia="Times New Roman" w:hAnsi="Times New Roman" w:cs="Times New Roman"/>
          <w:bCs/>
          <w:sz w:val="24"/>
          <w:szCs w:val="24"/>
          <w:lang w:eastAsia="ru-RU"/>
        </w:rPr>
        <w:t xml:space="preserve">» 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обучающихся с ЗПР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пришкольный участок и другие объекты на прилегающей к образовательной организации территории. </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 xml:space="preserve">Специальный учебный и дидактический материал необходим для образования обучающихся с ЗПР </w:t>
      </w:r>
      <w:r w:rsidRPr="00E95D02">
        <w:rPr>
          <w:rFonts w:ascii="Times New Roman" w:eastAsia="Times New Roman" w:hAnsi="Times New Roman" w:cs="Times New Roman"/>
          <w:bCs/>
          <w:i/>
          <w:sz w:val="24"/>
          <w:szCs w:val="24"/>
          <w:lang w:eastAsia="ru-RU"/>
        </w:rPr>
        <w:t>в области «Искусств</w:t>
      </w:r>
      <w:r w:rsidRPr="00E95D02">
        <w:rPr>
          <w:rFonts w:ascii="Times New Roman" w:eastAsia="Times New Roman" w:hAnsi="Times New Roman" w:cs="Times New Roman"/>
          <w:bCs/>
          <w:sz w:val="24"/>
          <w:szCs w:val="24"/>
          <w:lang w:eastAsia="ru-RU"/>
        </w:rPr>
        <w:t>о».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На занятиях музыкой важно обеспечить обучающимся с ЗПР использование доступных музыкальных инструментов (бубен, барабан, маракас и др.), а также оснастить актовые залы воспроизводящим, звукоусиливающим и осветительным оборудованием.</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 xml:space="preserve">Овладение обучающимися с ЗПР </w:t>
      </w:r>
      <w:r w:rsidRPr="00E95D02">
        <w:rPr>
          <w:rFonts w:ascii="Times New Roman" w:eastAsia="Times New Roman" w:hAnsi="Times New Roman" w:cs="Times New Roman"/>
          <w:bCs/>
          <w:i/>
          <w:sz w:val="24"/>
          <w:szCs w:val="24"/>
          <w:lang w:eastAsia="ru-RU"/>
        </w:rPr>
        <w:t xml:space="preserve">образовательной областью «Физическая культура» </w:t>
      </w:r>
      <w:r w:rsidRPr="00E95D02">
        <w:rPr>
          <w:rFonts w:ascii="Times New Roman" w:eastAsia="Times New Roman" w:hAnsi="Times New Roman" w:cs="Times New Roman"/>
          <w:bCs/>
          <w:sz w:val="24"/>
          <w:szCs w:val="24"/>
          <w:lang w:eastAsia="ru-RU"/>
        </w:rPr>
        <w:t>предполагает коррекцию двигательных навыков в процессе музыкально-</w:t>
      </w:r>
      <w:r w:rsidRPr="00E95D02">
        <w:rPr>
          <w:rFonts w:ascii="Times New Roman" w:eastAsia="Times New Roman" w:hAnsi="Times New Roman" w:cs="Times New Roman"/>
          <w:bCs/>
          <w:sz w:val="24"/>
          <w:szCs w:val="24"/>
          <w:lang w:eastAsia="ru-RU"/>
        </w:rPr>
        <w:lastRenderedPageBreak/>
        <w:t>ритмической и спортивной деятельности. Для этого необходимо наличие специальных предметов ( мячи, шары, обручи и др.); фонотеки с записями различных музыкальных произведений; наборов детских музыкальных инструментов (бубен, барабан, детское пианино и др.).</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Оборудование спортивного зала предполагает наличие необходимого спортивного инвентаря для овладения различными видами физкультурно-спортивной деятельности.</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 xml:space="preserve">Для овладения </w:t>
      </w:r>
      <w:r w:rsidRPr="00E95D02">
        <w:rPr>
          <w:rFonts w:ascii="Times New Roman" w:eastAsia="Times New Roman" w:hAnsi="Times New Roman" w:cs="Times New Roman"/>
          <w:bCs/>
          <w:i/>
          <w:sz w:val="24"/>
          <w:szCs w:val="24"/>
          <w:lang w:eastAsia="ru-RU"/>
        </w:rPr>
        <w:t>образовательной областью «Технологии»</w:t>
      </w:r>
      <w:r w:rsidRPr="00E95D02">
        <w:rPr>
          <w:rFonts w:ascii="Times New Roman" w:eastAsia="Times New Roman" w:hAnsi="Times New Roman" w:cs="Times New Roman"/>
          <w:bCs/>
          <w:sz w:val="24"/>
          <w:szCs w:val="24"/>
          <w:lang w:eastAsia="ru-RU"/>
        </w:rPr>
        <w:t xml:space="preserve"> обучающимся с ЗПР необходимо использование специфических инструментов (кисти беличьи, кисти из щетины, стеки, ножницы, циркуль, линейки, угольники, иглы швейные с удлиненным (широким) ушком и др.) и расходных материалов (краски акварельные и гуашевые; фломастеры разного цвета; цветные карандаши; бумага рисовальная, бумага цветная разной плотности, картон цветной, серый, белый; бумага наждачная (крупнозернистая, мелкозернистая); бумага в крупную клетку; набор разноцветного пластилина; нитки (разные виды); ткани разных сортов и др.) в процессе формирования навыков ручного труда.</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Материально-техническое обеспечение коррекционных  курсов включает обеспечение кабинета логопеда, психолога и зала для проведений занятий по ритмике.</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
          <w:bCs/>
          <w:i/>
          <w:sz w:val="24"/>
          <w:szCs w:val="24"/>
          <w:lang w:eastAsia="ru-RU"/>
        </w:rPr>
      </w:pPr>
      <w:r w:rsidRPr="00E95D02">
        <w:rPr>
          <w:rFonts w:ascii="Times New Roman" w:eastAsia="Times New Roman" w:hAnsi="Times New Roman" w:cs="Times New Roman"/>
          <w:b/>
          <w:bCs/>
          <w:i/>
          <w:sz w:val="24"/>
          <w:szCs w:val="24"/>
          <w:lang w:eastAsia="ru-RU"/>
        </w:rPr>
        <w:t>Материально-техническое оснащение кабинета логопеда включает:</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печатные пособия (учебники по русскому языку и чтению; кассы букв и слогов;</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разрезные азбуки; альбом с предметными и сюжетными картинками; картинные лото;</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альбомы с картинками для исследования произношения звуков);</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мебель и оборудование (парты, стол, стул, шкаф для пособий, классная доска, зеркала (настенное, настольное, для индивидуальной работы), стенные часы, настольная лампа, умывальник, мыло, полотенце);</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специальное оборудование (логопедические зонды; спирт, вата); игры и игрушки (настольные игры: кубики, мозаики, лото; игрушки, предназначенные для развития дыхания; наборы игрушек, предназначенные для развития и обогащения словарного запаса);</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 xml:space="preserve">технические средства обучения (CD/DVD – проигрыватели; телевизор; </w:t>
      </w:r>
      <w:proofErr w:type="spellStart"/>
      <w:r w:rsidRPr="00E95D02">
        <w:rPr>
          <w:rFonts w:ascii="Times New Roman" w:eastAsia="Times New Roman" w:hAnsi="Times New Roman" w:cs="Times New Roman"/>
          <w:bCs/>
          <w:sz w:val="24"/>
          <w:szCs w:val="24"/>
          <w:lang w:eastAsia="ru-RU"/>
        </w:rPr>
        <w:t>аудиовидеомагнитофон</w:t>
      </w:r>
      <w:proofErr w:type="spellEnd"/>
      <w:r w:rsidRPr="00E95D02">
        <w:rPr>
          <w:rFonts w:ascii="Times New Roman" w:eastAsia="Times New Roman" w:hAnsi="Times New Roman" w:cs="Times New Roman"/>
          <w:bCs/>
          <w:sz w:val="24"/>
          <w:szCs w:val="24"/>
          <w:lang w:eastAsia="ru-RU"/>
        </w:rPr>
        <w:t xml:space="preserve">; компьютер с программным обеспечением; слайд-проектор; </w:t>
      </w:r>
      <w:proofErr w:type="spellStart"/>
      <w:r w:rsidRPr="00E95D02">
        <w:rPr>
          <w:rFonts w:ascii="Times New Roman" w:eastAsia="Times New Roman" w:hAnsi="Times New Roman" w:cs="Times New Roman"/>
          <w:bCs/>
          <w:sz w:val="24"/>
          <w:szCs w:val="24"/>
          <w:lang w:eastAsia="ru-RU"/>
        </w:rPr>
        <w:t>мультимедиапроектор</w:t>
      </w:r>
      <w:proofErr w:type="spellEnd"/>
      <w:r w:rsidRPr="00E95D02">
        <w:rPr>
          <w:rFonts w:ascii="Times New Roman" w:eastAsia="Times New Roman" w:hAnsi="Times New Roman" w:cs="Times New Roman"/>
          <w:bCs/>
          <w:sz w:val="24"/>
          <w:szCs w:val="24"/>
          <w:lang w:eastAsia="ru-RU"/>
        </w:rPr>
        <w:t>; магнитная доска; экран).</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
          <w:bCs/>
          <w:i/>
          <w:sz w:val="24"/>
          <w:szCs w:val="24"/>
          <w:lang w:eastAsia="ru-RU"/>
        </w:rPr>
      </w:pPr>
      <w:r w:rsidRPr="00E95D02">
        <w:rPr>
          <w:rFonts w:ascii="Times New Roman" w:eastAsia="Times New Roman" w:hAnsi="Times New Roman" w:cs="Times New Roman"/>
          <w:b/>
          <w:bCs/>
          <w:i/>
          <w:sz w:val="24"/>
          <w:szCs w:val="24"/>
          <w:lang w:eastAsia="ru-RU"/>
        </w:rPr>
        <w:t>Обеспечение условий для организации обучения и взаимодействия специалистов, их сотрудничества с родителями (законными представителями) обучающихся</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 xml:space="preserve">Требования к </w:t>
      </w:r>
      <w:proofErr w:type="spellStart"/>
      <w:r w:rsidRPr="00E95D02">
        <w:rPr>
          <w:rFonts w:ascii="Times New Roman" w:eastAsia="Times New Roman" w:hAnsi="Times New Roman" w:cs="Times New Roman"/>
          <w:bCs/>
          <w:sz w:val="24"/>
          <w:szCs w:val="24"/>
          <w:lang w:eastAsia="ru-RU"/>
        </w:rPr>
        <w:t>материально­техническому</w:t>
      </w:r>
      <w:proofErr w:type="spellEnd"/>
      <w:r w:rsidRPr="00E95D02">
        <w:rPr>
          <w:rFonts w:ascii="Times New Roman" w:eastAsia="Times New Roman" w:hAnsi="Times New Roman" w:cs="Times New Roman"/>
          <w:bCs/>
          <w:sz w:val="24"/>
          <w:szCs w:val="24"/>
          <w:lang w:eastAsia="ru-RU"/>
        </w:rPr>
        <w:t xml:space="preserve"> обеспечению ориентированы не только на обучающегося, но и на всех участников процесса образования. Это обусловлено большей, чем в «норме», необходимостью индивидуализации процесса образования обучающихся с ЗПР.</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 процесса обучения обучающегося с ЗПР.</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 xml:space="preserve">Предусматривается </w:t>
      </w:r>
      <w:proofErr w:type="spellStart"/>
      <w:r w:rsidRPr="00E95D02">
        <w:rPr>
          <w:rFonts w:ascii="Times New Roman" w:eastAsia="Times New Roman" w:hAnsi="Times New Roman" w:cs="Times New Roman"/>
          <w:bCs/>
          <w:sz w:val="24"/>
          <w:szCs w:val="24"/>
          <w:lang w:eastAsia="ru-RU"/>
        </w:rPr>
        <w:t>материально­техническая</w:t>
      </w:r>
      <w:proofErr w:type="spellEnd"/>
      <w:r w:rsidRPr="00E95D02">
        <w:rPr>
          <w:rFonts w:ascii="Times New Roman" w:eastAsia="Times New Roman" w:hAnsi="Times New Roman" w:cs="Times New Roman"/>
          <w:bCs/>
          <w:sz w:val="24"/>
          <w:szCs w:val="24"/>
          <w:lang w:eastAsia="ru-RU"/>
        </w:rPr>
        <w:t xml:space="preserve">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Учебно-методическое и информационное обеспечение реализации АООП НОО обучающихся с ЗПР включает наличие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и внешней сети и направлено на создание доступа для всех участников образовательного процесса к любой информации, связанной с реализацией адаптированной основной образовательной программы начального общего образования, достижением планируемых результатов, организацией образовательного процесса и условиями его осуществления.</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lastRenderedPageBreak/>
        <w:t>Информационное обеспечение включает необходимую нормативную правовую базу образования обучающихся с ЗПР и характеристики предполагаемых информационных связей участников образовательного процесса.</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Информационно-методическое обеспечение реализации АООП НОО обучающихся с ЗПР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
          <w:bCs/>
          <w:i/>
          <w:sz w:val="24"/>
          <w:szCs w:val="24"/>
          <w:lang w:eastAsia="ru-RU"/>
        </w:rPr>
      </w:pPr>
      <w:r w:rsidRPr="00E95D02">
        <w:rPr>
          <w:rFonts w:ascii="Times New Roman" w:eastAsia="Times New Roman" w:hAnsi="Times New Roman" w:cs="Times New Roman"/>
          <w:b/>
          <w:bCs/>
          <w:i/>
          <w:sz w:val="24"/>
          <w:szCs w:val="24"/>
          <w:lang w:eastAsia="ru-RU"/>
        </w:rPr>
        <w:t>Требования к информационно-методическому обеспечению образовательного процесса включают:</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1. Необходимую нормативную правовую базу образования обучающихся с ЗПР.</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2. Характеристики предполагаемых информационных связей участников образовательного процесса.</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3. Получения доступа к информационным ресурсам,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w:t>
      </w:r>
    </w:p>
    <w:p w:rsidR="00E95D02" w:rsidRPr="00E95D02" w:rsidRDefault="00E95D02" w:rsidP="00E95D02">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4. Возможность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rsidR="007D7DEF" w:rsidRPr="00CE351F" w:rsidRDefault="00E95D02" w:rsidP="00CE351F">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5D02">
        <w:rPr>
          <w:rFonts w:ascii="Times New Roman" w:eastAsia="Times New Roman" w:hAnsi="Times New Roman" w:cs="Times New Roman"/>
          <w:bCs/>
          <w:sz w:val="24"/>
          <w:szCs w:val="24"/>
          <w:lang w:eastAsia="ru-RU"/>
        </w:rPr>
        <w:t>Образование обучающихся с ЗПР предполагает ту или иную форму и долю обязательной социальной интеграции обучающихся, что требует обязательного регулярного и качественного взаимодействия специалистов массового и специального образования. 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w:t>
      </w:r>
      <w:r w:rsidR="00CE351F">
        <w:rPr>
          <w:rFonts w:ascii="Times New Roman" w:eastAsia="Times New Roman" w:hAnsi="Times New Roman" w:cs="Times New Roman"/>
          <w:bCs/>
          <w:sz w:val="24"/>
          <w:szCs w:val="24"/>
          <w:lang w:eastAsia="ru-RU"/>
        </w:rPr>
        <w:t>я сетевые ресурсы и технологии.</w:t>
      </w:r>
    </w:p>
    <w:p w:rsidR="00CE351F" w:rsidRPr="00CE351F" w:rsidRDefault="00CE351F" w:rsidP="00CE351F">
      <w:pPr>
        <w:tabs>
          <w:tab w:val="left" w:pos="2504"/>
        </w:tabs>
        <w:jc w:val="center"/>
        <w:rPr>
          <w:rFonts w:ascii="Times New Roman" w:eastAsia="Calibri" w:hAnsi="Times New Roman" w:cs="Times New Roman"/>
          <w:sz w:val="24"/>
          <w:szCs w:val="24"/>
        </w:rPr>
      </w:pPr>
      <w:r w:rsidRPr="00CE351F">
        <w:rPr>
          <w:rFonts w:ascii="Times New Roman" w:eastAsia="Calibri" w:hAnsi="Times New Roman" w:cs="Times New Roman"/>
          <w:sz w:val="24"/>
          <w:szCs w:val="24"/>
        </w:rPr>
        <w:t>Оснащение учебной базы:</w:t>
      </w:r>
    </w:p>
    <w:tbl>
      <w:tblPr>
        <w:tblStyle w:val="a7"/>
        <w:tblW w:w="0" w:type="auto"/>
        <w:tblLook w:val="04A0" w:firstRow="1" w:lastRow="0" w:firstColumn="1" w:lastColumn="0" w:noHBand="0" w:noVBand="1"/>
      </w:tblPr>
      <w:tblGrid>
        <w:gridCol w:w="2618"/>
        <w:gridCol w:w="2242"/>
        <w:gridCol w:w="2242"/>
        <w:gridCol w:w="2242"/>
      </w:tblGrid>
      <w:tr w:rsidR="00CE351F" w:rsidRPr="00CE351F" w:rsidTr="00AC664A">
        <w:tc>
          <w:tcPr>
            <w:tcW w:w="2618" w:type="dxa"/>
          </w:tcPr>
          <w:p w:rsidR="00CE351F" w:rsidRPr="00CE351F" w:rsidRDefault="00CE351F" w:rsidP="00CE351F">
            <w:pPr>
              <w:tabs>
                <w:tab w:val="left" w:pos="2504"/>
              </w:tabs>
              <w:rPr>
                <w:rFonts w:ascii="Times New Roman" w:eastAsia="Calibri" w:hAnsi="Times New Roman" w:cs="Times New Roman"/>
                <w:sz w:val="24"/>
                <w:szCs w:val="24"/>
              </w:rPr>
            </w:pPr>
            <w:r w:rsidRPr="00CE351F">
              <w:rPr>
                <w:rFonts w:ascii="Times New Roman" w:eastAsia="Calibri" w:hAnsi="Times New Roman" w:cs="Times New Roman"/>
                <w:sz w:val="24"/>
                <w:szCs w:val="24"/>
              </w:rPr>
              <w:t>Показатели/количество</w:t>
            </w:r>
          </w:p>
        </w:tc>
        <w:tc>
          <w:tcPr>
            <w:tcW w:w="2242" w:type="dxa"/>
          </w:tcPr>
          <w:p w:rsidR="00CE351F" w:rsidRPr="00CE351F" w:rsidRDefault="00CE351F" w:rsidP="00CE351F">
            <w:pPr>
              <w:tabs>
                <w:tab w:val="left" w:pos="2364"/>
              </w:tabs>
              <w:rPr>
                <w:rFonts w:ascii="Times New Roman" w:eastAsia="Calibri" w:hAnsi="Times New Roman" w:cs="Times New Roman"/>
                <w:sz w:val="24"/>
                <w:szCs w:val="24"/>
              </w:rPr>
            </w:pPr>
            <w:r w:rsidRPr="00CE351F">
              <w:rPr>
                <w:rFonts w:ascii="Times New Roman" w:eastAsia="Calibri" w:hAnsi="Times New Roman" w:cs="Times New Roman"/>
                <w:sz w:val="24"/>
                <w:szCs w:val="24"/>
              </w:rPr>
              <w:t>МАОУ «</w:t>
            </w:r>
            <w:proofErr w:type="spellStart"/>
            <w:r w:rsidRPr="00CE351F">
              <w:rPr>
                <w:rFonts w:ascii="Times New Roman" w:eastAsia="Calibri" w:hAnsi="Times New Roman" w:cs="Times New Roman"/>
                <w:sz w:val="24"/>
                <w:szCs w:val="24"/>
              </w:rPr>
              <w:t>Киёвская</w:t>
            </w:r>
            <w:proofErr w:type="spellEnd"/>
            <w:r w:rsidRPr="00CE351F">
              <w:rPr>
                <w:rFonts w:ascii="Times New Roman" w:eastAsia="Calibri" w:hAnsi="Times New Roman" w:cs="Times New Roman"/>
                <w:sz w:val="24"/>
                <w:szCs w:val="24"/>
              </w:rPr>
              <w:t xml:space="preserve"> СОШ»</w:t>
            </w:r>
          </w:p>
        </w:tc>
        <w:tc>
          <w:tcPr>
            <w:tcW w:w="2242" w:type="dxa"/>
          </w:tcPr>
          <w:p w:rsidR="00CE351F" w:rsidRPr="00CE351F" w:rsidRDefault="00CE351F" w:rsidP="00CE351F">
            <w:pPr>
              <w:tabs>
                <w:tab w:val="left" w:pos="2364"/>
              </w:tabs>
              <w:rPr>
                <w:rFonts w:ascii="Times New Roman" w:eastAsia="Calibri" w:hAnsi="Times New Roman" w:cs="Times New Roman"/>
                <w:sz w:val="24"/>
                <w:szCs w:val="24"/>
              </w:rPr>
            </w:pPr>
            <w:r w:rsidRPr="00CE351F">
              <w:rPr>
                <w:rFonts w:ascii="Times New Roman" w:eastAsia="Calibri" w:hAnsi="Times New Roman" w:cs="Times New Roman"/>
                <w:sz w:val="24"/>
                <w:szCs w:val="24"/>
              </w:rPr>
              <w:t>Филиал «</w:t>
            </w:r>
            <w:proofErr w:type="spellStart"/>
            <w:r w:rsidRPr="00CE351F">
              <w:rPr>
                <w:rFonts w:ascii="Times New Roman" w:eastAsia="Calibri" w:hAnsi="Times New Roman" w:cs="Times New Roman"/>
                <w:sz w:val="24"/>
                <w:szCs w:val="24"/>
              </w:rPr>
              <w:t>Карабашская</w:t>
            </w:r>
            <w:proofErr w:type="spellEnd"/>
            <w:r w:rsidRPr="00CE351F">
              <w:rPr>
                <w:rFonts w:ascii="Times New Roman" w:eastAsia="Calibri" w:hAnsi="Times New Roman" w:cs="Times New Roman"/>
                <w:sz w:val="24"/>
                <w:szCs w:val="24"/>
              </w:rPr>
              <w:t xml:space="preserve"> СОШ»</w:t>
            </w:r>
          </w:p>
        </w:tc>
        <w:tc>
          <w:tcPr>
            <w:tcW w:w="2242" w:type="dxa"/>
          </w:tcPr>
          <w:p w:rsidR="00CE351F" w:rsidRPr="00CE351F" w:rsidRDefault="00CE351F" w:rsidP="00CE351F">
            <w:pPr>
              <w:tabs>
                <w:tab w:val="left" w:pos="2364"/>
              </w:tabs>
              <w:rPr>
                <w:rFonts w:ascii="Times New Roman" w:eastAsia="Calibri" w:hAnsi="Times New Roman" w:cs="Times New Roman"/>
                <w:sz w:val="24"/>
                <w:szCs w:val="24"/>
              </w:rPr>
            </w:pPr>
            <w:r w:rsidRPr="00CE351F">
              <w:rPr>
                <w:rFonts w:ascii="Times New Roman" w:eastAsia="Calibri" w:hAnsi="Times New Roman" w:cs="Times New Roman"/>
                <w:sz w:val="24"/>
                <w:szCs w:val="24"/>
              </w:rPr>
              <w:t>Филиал «</w:t>
            </w:r>
            <w:proofErr w:type="spellStart"/>
            <w:r w:rsidRPr="00CE351F">
              <w:rPr>
                <w:rFonts w:ascii="Times New Roman" w:eastAsia="Calibri" w:hAnsi="Times New Roman" w:cs="Times New Roman"/>
                <w:sz w:val="24"/>
                <w:szCs w:val="24"/>
              </w:rPr>
              <w:t>Памятнинская</w:t>
            </w:r>
            <w:proofErr w:type="spellEnd"/>
            <w:r w:rsidRPr="00CE351F">
              <w:rPr>
                <w:rFonts w:ascii="Times New Roman" w:eastAsia="Calibri" w:hAnsi="Times New Roman" w:cs="Times New Roman"/>
                <w:sz w:val="24"/>
                <w:szCs w:val="24"/>
              </w:rPr>
              <w:t xml:space="preserve"> СОШ»</w:t>
            </w:r>
          </w:p>
        </w:tc>
      </w:tr>
      <w:tr w:rsidR="00CE351F" w:rsidRPr="00CE351F" w:rsidTr="00AC664A">
        <w:tc>
          <w:tcPr>
            <w:tcW w:w="2618" w:type="dxa"/>
          </w:tcPr>
          <w:p w:rsidR="00CE351F" w:rsidRPr="00CE351F" w:rsidRDefault="00CE351F" w:rsidP="00CE351F">
            <w:pPr>
              <w:tabs>
                <w:tab w:val="left" w:pos="2504"/>
              </w:tabs>
              <w:rPr>
                <w:rFonts w:ascii="Times New Roman" w:eastAsia="Calibri" w:hAnsi="Times New Roman" w:cs="Times New Roman"/>
                <w:sz w:val="24"/>
                <w:szCs w:val="24"/>
              </w:rPr>
            </w:pPr>
            <w:r w:rsidRPr="00CE351F">
              <w:rPr>
                <w:rFonts w:ascii="Times New Roman" w:eastAsia="Calibri" w:hAnsi="Times New Roman" w:cs="Times New Roman"/>
                <w:sz w:val="24"/>
                <w:szCs w:val="24"/>
              </w:rPr>
              <w:t xml:space="preserve">1.  Швейное </w:t>
            </w:r>
            <w:proofErr w:type="gramStart"/>
            <w:r w:rsidRPr="00CE351F">
              <w:rPr>
                <w:rFonts w:ascii="Times New Roman" w:eastAsia="Calibri" w:hAnsi="Times New Roman" w:cs="Times New Roman"/>
                <w:sz w:val="24"/>
                <w:szCs w:val="24"/>
              </w:rPr>
              <w:t xml:space="preserve">оборудование:   </w:t>
            </w:r>
            <w:proofErr w:type="gramEnd"/>
            <w:r w:rsidRPr="00CE351F">
              <w:rPr>
                <w:rFonts w:ascii="Times New Roman" w:eastAsia="Calibri" w:hAnsi="Times New Roman" w:cs="Times New Roman"/>
                <w:sz w:val="24"/>
                <w:szCs w:val="24"/>
              </w:rPr>
              <w:t xml:space="preserve">   из них: электрическое</w:t>
            </w:r>
          </w:p>
        </w:tc>
        <w:tc>
          <w:tcPr>
            <w:tcW w:w="2242" w:type="dxa"/>
          </w:tcPr>
          <w:p w:rsidR="00CE351F" w:rsidRPr="00CE351F" w:rsidRDefault="00CE351F" w:rsidP="00CE351F">
            <w:pPr>
              <w:tabs>
                <w:tab w:val="left" w:pos="2504"/>
              </w:tabs>
              <w:jc w:val="center"/>
              <w:rPr>
                <w:rFonts w:ascii="Times New Roman" w:eastAsia="Calibri" w:hAnsi="Times New Roman" w:cs="Times New Roman"/>
                <w:sz w:val="24"/>
                <w:szCs w:val="24"/>
              </w:rPr>
            </w:pPr>
            <w:r w:rsidRPr="00CE351F">
              <w:rPr>
                <w:rFonts w:ascii="Times New Roman" w:eastAsia="Calibri" w:hAnsi="Times New Roman" w:cs="Times New Roman"/>
                <w:sz w:val="24"/>
                <w:szCs w:val="24"/>
              </w:rPr>
              <w:t>11</w:t>
            </w:r>
          </w:p>
        </w:tc>
        <w:tc>
          <w:tcPr>
            <w:tcW w:w="2242" w:type="dxa"/>
          </w:tcPr>
          <w:p w:rsidR="00CE351F" w:rsidRPr="00CE351F" w:rsidRDefault="00CE351F" w:rsidP="00CE351F">
            <w:pPr>
              <w:tabs>
                <w:tab w:val="left" w:pos="2504"/>
              </w:tabs>
              <w:jc w:val="center"/>
              <w:rPr>
                <w:rFonts w:ascii="Times New Roman" w:eastAsia="Calibri" w:hAnsi="Times New Roman" w:cs="Times New Roman"/>
                <w:sz w:val="24"/>
                <w:szCs w:val="24"/>
              </w:rPr>
            </w:pPr>
            <w:r w:rsidRPr="00CE351F">
              <w:rPr>
                <w:rFonts w:ascii="Times New Roman" w:eastAsia="Calibri" w:hAnsi="Times New Roman" w:cs="Times New Roman"/>
                <w:sz w:val="24"/>
                <w:szCs w:val="24"/>
              </w:rPr>
              <w:t>2</w:t>
            </w:r>
          </w:p>
        </w:tc>
        <w:tc>
          <w:tcPr>
            <w:tcW w:w="2242" w:type="dxa"/>
          </w:tcPr>
          <w:p w:rsidR="00CE351F" w:rsidRPr="00CE351F" w:rsidRDefault="00CE351F" w:rsidP="00CE351F">
            <w:pPr>
              <w:tabs>
                <w:tab w:val="left" w:pos="2504"/>
              </w:tabs>
              <w:jc w:val="center"/>
              <w:rPr>
                <w:rFonts w:ascii="Times New Roman" w:eastAsia="Calibri" w:hAnsi="Times New Roman" w:cs="Times New Roman"/>
                <w:sz w:val="24"/>
                <w:szCs w:val="24"/>
              </w:rPr>
            </w:pPr>
            <w:r w:rsidRPr="00CE351F">
              <w:rPr>
                <w:rFonts w:ascii="Times New Roman" w:eastAsia="Calibri" w:hAnsi="Times New Roman" w:cs="Times New Roman"/>
                <w:sz w:val="24"/>
                <w:szCs w:val="24"/>
              </w:rPr>
              <w:t>13</w:t>
            </w:r>
          </w:p>
        </w:tc>
      </w:tr>
      <w:tr w:rsidR="00CE351F" w:rsidRPr="00CE351F" w:rsidTr="00AC664A">
        <w:tc>
          <w:tcPr>
            <w:tcW w:w="2618" w:type="dxa"/>
          </w:tcPr>
          <w:p w:rsidR="00CE351F" w:rsidRPr="00CE351F" w:rsidRDefault="00CE351F" w:rsidP="00CE351F">
            <w:pPr>
              <w:tabs>
                <w:tab w:val="left" w:pos="2504"/>
              </w:tabs>
              <w:rPr>
                <w:rFonts w:ascii="Times New Roman" w:eastAsia="Calibri" w:hAnsi="Times New Roman" w:cs="Times New Roman"/>
                <w:sz w:val="24"/>
                <w:szCs w:val="24"/>
              </w:rPr>
            </w:pPr>
            <w:r w:rsidRPr="00CE351F">
              <w:rPr>
                <w:rFonts w:ascii="Times New Roman" w:eastAsia="Calibri" w:hAnsi="Times New Roman" w:cs="Times New Roman"/>
                <w:sz w:val="24"/>
                <w:szCs w:val="24"/>
              </w:rPr>
              <w:t xml:space="preserve">Компьютерная </w:t>
            </w:r>
            <w:proofErr w:type="gramStart"/>
            <w:r w:rsidRPr="00CE351F">
              <w:rPr>
                <w:rFonts w:ascii="Times New Roman" w:eastAsia="Calibri" w:hAnsi="Times New Roman" w:cs="Times New Roman"/>
                <w:sz w:val="24"/>
                <w:szCs w:val="24"/>
              </w:rPr>
              <w:t xml:space="preserve">техника:   </w:t>
            </w:r>
            <w:proofErr w:type="gramEnd"/>
            <w:r w:rsidRPr="00CE351F">
              <w:rPr>
                <w:rFonts w:ascii="Times New Roman" w:eastAsia="Calibri" w:hAnsi="Times New Roman" w:cs="Times New Roman"/>
                <w:sz w:val="24"/>
                <w:szCs w:val="24"/>
              </w:rPr>
              <w:t xml:space="preserve">  Стационарные ПК          Ноутбуки</w:t>
            </w:r>
          </w:p>
        </w:tc>
        <w:tc>
          <w:tcPr>
            <w:tcW w:w="2242" w:type="dxa"/>
          </w:tcPr>
          <w:p w:rsidR="00CE351F" w:rsidRPr="00CE351F" w:rsidRDefault="00CE351F" w:rsidP="00CE351F">
            <w:pPr>
              <w:tabs>
                <w:tab w:val="left" w:pos="2504"/>
              </w:tabs>
              <w:jc w:val="center"/>
              <w:rPr>
                <w:rFonts w:ascii="Times New Roman" w:eastAsia="Calibri" w:hAnsi="Times New Roman" w:cs="Times New Roman"/>
                <w:sz w:val="24"/>
                <w:szCs w:val="24"/>
              </w:rPr>
            </w:pPr>
            <w:r w:rsidRPr="00CE351F">
              <w:rPr>
                <w:rFonts w:ascii="Times New Roman" w:eastAsia="Calibri" w:hAnsi="Times New Roman" w:cs="Times New Roman"/>
                <w:sz w:val="24"/>
                <w:szCs w:val="24"/>
              </w:rPr>
              <w:t>25</w:t>
            </w:r>
          </w:p>
          <w:p w:rsidR="00CE351F" w:rsidRPr="00CE351F" w:rsidRDefault="00CE351F" w:rsidP="00CE351F">
            <w:pPr>
              <w:tabs>
                <w:tab w:val="left" w:pos="2504"/>
              </w:tabs>
              <w:jc w:val="center"/>
              <w:rPr>
                <w:rFonts w:ascii="Times New Roman" w:eastAsia="Calibri" w:hAnsi="Times New Roman" w:cs="Times New Roman"/>
                <w:sz w:val="24"/>
                <w:szCs w:val="24"/>
              </w:rPr>
            </w:pPr>
          </w:p>
          <w:p w:rsidR="00CE351F" w:rsidRPr="00CE351F" w:rsidRDefault="00CE351F" w:rsidP="00CE351F">
            <w:pPr>
              <w:tabs>
                <w:tab w:val="left" w:pos="2504"/>
              </w:tabs>
              <w:jc w:val="center"/>
              <w:rPr>
                <w:rFonts w:ascii="Times New Roman" w:eastAsia="Calibri" w:hAnsi="Times New Roman" w:cs="Times New Roman"/>
                <w:sz w:val="24"/>
                <w:szCs w:val="24"/>
              </w:rPr>
            </w:pPr>
          </w:p>
          <w:p w:rsidR="00CE351F" w:rsidRPr="00CE351F" w:rsidRDefault="00CE351F" w:rsidP="00CE351F">
            <w:pPr>
              <w:tabs>
                <w:tab w:val="left" w:pos="2504"/>
              </w:tabs>
              <w:jc w:val="center"/>
              <w:rPr>
                <w:rFonts w:ascii="Times New Roman" w:eastAsia="Calibri" w:hAnsi="Times New Roman" w:cs="Times New Roman"/>
                <w:sz w:val="24"/>
                <w:szCs w:val="24"/>
              </w:rPr>
            </w:pPr>
            <w:r w:rsidRPr="00CE351F">
              <w:rPr>
                <w:rFonts w:ascii="Times New Roman" w:eastAsia="Calibri" w:hAnsi="Times New Roman" w:cs="Times New Roman"/>
                <w:sz w:val="24"/>
                <w:szCs w:val="24"/>
              </w:rPr>
              <w:t>20</w:t>
            </w:r>
          </w:p>
        </w:tc>
        <w:tc>
          <w:tcPr>
            <w:tcW w:w="2242" w:type="dxa"/>
          </w:tcPr>
          <w:p w:rsidR="00CE351F" w:rsidRPr="00CE351F" w:rsidRDefault="00CE351F" w:rsidP="00CE351F">
            <w:pPr>
              <w:tabs>
                <w:tab w:val="left" w:pos="2504"/>
              </w:tabs>
              <w:jc w:val="center"/>
              <w:rPr>
                <w:rFonts w:ascii="Times New Roman" w:eastAsia="Calibri" w:hAnsi="Times New Roman" w:cs="Times New Roman"/>
                <w:sz w:val="24"/>
                <w:szCs w:val="24"/>
              </w:rPr>
            </w:pPr>
            <w:r w:rsidRPr="00CE351F">
              <w:rPr>
                <w:rFonts w:ascii="Times New Roman" w:eastAsia="Calibri" w:hAnsi="Times New Roman" w:cs="Times New Roman"/>
                <w:sz w:val="24"/>
                <w:szCs w:val="24"/>
              </w:rPr>
              <w:t>10</w:t>
            </w:r>
          </w:p>
          <w:p w:rsidR="00CE351F" w:rsidRPr="00CE351F" w:rsidRDefault="00CE351F" w:rsidP="00CE351F">
            <w:pPr>
              <w:tabs>
                <w:tab w:val="left" w:pos="2504"/>
              </w:tabs>
              <w:jc w:val="center"/>
              <w:rPr>
                <w:rFonts w:ascii="Times New Roman" w:eastAsia="Calibri" w:hAnsi="Times New Roman" w:cs="Times New Roman"/>
                <w:sz w:val="24"/>
                <w:szCs w:val="24"/>
              </w:rPr>
            </w:pPr>
          </w:p>
          <w:p w:rsidR="00CE351F" w:rsidRPr="00CE351F" w:rsidRDefault="00CE351F" w:rsidP="00CE351F">
            <w:pPr>
              <w:tabs>
                <w:tab w:val="left" w:pos="2504"/>
              </w:tabs>
              <w:jc w:val="center"/>
              <w:rPr>
                <w:rFonts w:ascii="Times New Roman" w:eastAsia="Calibri" w:hAnsi="Times New Roman" w:cs="Times New Roman"/>
                <w:sz w:val="24"/>
                <w:szCs w:val="24"/>
              </w:rPr>
            </w:pPr>
          </w:p>
          <w:p w:rsidR="00CE351F" w:rsidRPr="00CE351F" w:rsidRDefault="00CE351F" w:rsidP="00CE351F">
            <w:pPr>
              <w:tabs>
                <w:tab w:val="left" w:pos="2504"/>
              </w:tabs>
              <w:jc w:val="center"/>
              <w:rPr>
                <w:rFonts w:ascii="Times New Roman" w:eastAsia="Calibri" w:hAnsi="Times New Roman" w:cs="Times New Roman"/>
                <w:sz w:val="24"/>
                <w:szCs w:val="24"/>
              </w:rPr>
            </w:pPr>
            <w:r w:rsidRPr="00CE351F">
              <w:rPr>
                <w:rFonts w:ascii="Times New Roman" w:eastAsia="Calibri" w:hAnsi="Times New Roman" w:cs="Times New Roman"/>
                <w:sz w:val="24"/>
                <w:szCs w:val="24"/>
              </w:rPr>
              <w:t>20</w:t>
            </w:r>
          </w:p>
        </w:tc>
        <w:tc>
          <w:tcPr>
            <w:tcW w:w="2242" w:type="dxa"/>
          </w:tcPr>
          <w:p w:rsidR="00CE351F" w:rsidRPr="00CE351F" w:rsidRDefault="00CE351F" w:rsidP="00CE351F">
            <w:pPr>
              <w:tabs>
                <w:tab w:val="left" w:pos="2504"/>
              </w:tabs>
              <w:jc w:val="center"/>
              <w:rPr>
                <w:rFonts w:ascii="Times New Roman" w:eastAsia="Calibri" w:hAnsi="Times New Roman" w:cs="Times New Roman"/>
                <w:sz w:val="24"/>
                <w:szCs w:val="24"/>
              </w:rPr>
            </w:pPr>
            <w:r w:rsidRPr="00CE351F">
              <w:rPr>
                <w:rFonts w:ascii="Times New Roman" w:eastAsia="Calibri" w:hAnsi="Times New Roman" w:cs="Times New Roman"/>
                <w:sz w:val="24"/>
                <w:szCs w:val="24"/>
              </w:rPr>
              <w:t>39</w:t>
            </w:r>
          </w:p>
          <w:p w:rsidR="00CE351F" w:rsidRPr="00CE351F" w:rsidRDefault="00CE351F" w:rsidP="00CE351F">
            <w:pPr>
              <w:tabs>
                <w:tab w:val="left" w:pos="2504"/>
              </w:tabs>
              <w:jc w:val="center"/>
              <w:rPr>
                <w:rFonts w:ascii="Times New Roman" w:eastAsia="Calibri" w:hAnsi="Times New Roman" w:cs="Times New Roman"/>
                <w:sz w:val="24"/>
                <w:szCs w:val="24"/>
              </w:rPr>
            </w:pPr>
          </w:p>
          <w:p w:rsidR="00CE351F" w:rsidRPr="00CE351F" w:rsidRDefault="00CE351F" w:rsidP="00CE351F">
            <w:pPr>
              <w:tabs>
                <w:tab w:val="left" w:pos="2504"/>
              </w:tabs>
              <w:jc w:val="center"/>
              <w:rPr>
                <w:rFonts w:ascii="Times New Roman" w:eastAsia="Calibri" w:hAnsi="Times New Roman" w:cs="Times New Roman"/>
                <w:sz w:val="24"/>
                <w:szCs w:val="24"/>
              </w:rPr>
            </w:pPr>
          </w:p>
          <w:p w:rsidR="00CE351F" w:rsidRPr="00CE351F" w:rsidRDefault="00CE351F" w:rsidP="00CE351F">
            <w:pPr>
              <w:tabs>
                <w:tab w:val="left" w:pos="2504"/>
              </w:tabs>
              <w:jc w:val="center"/>
              <w:rPr>
                <w:rFonts w:ascii="Times New Roman" w:eastAsia="Calibri" w:hAnsi="Times New Roman" w:cs="Times New Roman"/>
                <w:sz w:val="24"/>
                <w:szCs w:val="24"/>
              </w:rPr>
            </w:pPr>
            <w:r w:rsidRPr="00CE351F">
              <w:rPr>
                <w:rFonts w:ascii="Times New Roman" w:eastAsia="Calibri" w:hAnsi="Times New Roman" w:cs="Times New Roman"/>
                <w:sz w:val="24"/>
                <w:szCs w:val="24"/>
              </w:rPr>
              <w:t>11</w:t>
            </w:r>
          </w:p>
        </w:tc>
      </w:tr>
      <w:tr w:rsidR="00CE351F" w:rsidRPr="00CE351F" w:rsidTr="00AC664A">
        <w:tc>
          <w:tcPr>
            <w:tcW w:w="2618" w:type="dxa"/>
          </w:tcPr>
          <w:p w:rsidR="00CE351F" w:rsidRPr="00CE351F" w:rsidRDefault="00CE351F" w:rsidP="00CE351F">
            <w:pPr>
              <w:tabs>
                <w:tab w:val="left" w:pos="2504"/>
              </w:tabs>
              <w:rPr>
                <w:rFonts w:ascii="Times New Roman" w:eastAsia="Calibri" w:hAnsi="Times New Roman" w:cs="Times New Roman"/>
                <w:sz w:val="24"/>
                <w:szCs w:val="24"/>
              </w:rPr>
            </w:pPr>
            <w:r w:rsidRPr="00CE351F">
              <w:rPr>
                <w:rFonts w:ascii="Times New Roman" w:eastAsia="Calibri" w:hAnsi="Times New Roman" w:cs="Times New Roman"/>
                <w:sz w:val="24"/>
                <w:szCs w:val="24"/>
              </w:rPr>
              <w:t>Проекторы</w:t>
            </w:r>
          </w:p>
        </w:tc>
        <w:tc>
          <w:tcPr>
            <w:tcW w:w="2242" w:type="dxa"/>
          </w:tcPr>
          <w:p w:rsidR="00CE351F" w:rsidRPr="00CE351F" w:rsidRDefault="00CE351F" w:rsidP="00CE351F">
            <w:pPr>
              <w:tabs>
                <w:tab w:val="left" w:pos="2504"/>
              </w:tabs>
              <w:jc w:val="center"/>
              <w:rPr>
                <w:rFonts w:ascii="Times New Roman" w:eastAsia="Calibri" w:hAnsi="Times New Roman" w:cs="Times New Roman"/>
                <w:sz w:val="24"/>
                <w:szCs w:val="24"/>
              </w:rPr>
            </w:pPr>
            <w:r w:rsidRPr="00CE351F">
              <w:rPr>
                <w:rFonts w:ascii="Times New Roman" w:eastAsia="Calibri" w:hAnsi="Times New Roman" w:cs="Times New Roman"/>
                <w:sz w:val="24"/>
                <w:szCs w:val="24"/>
              </w:rPr>
              <w:t>21</w:t>
            </w:r>
          </w:p>
        </w:tc>
        <w:tc>
          <w:tcPr>
            <w:tcW w:w="2242" w:type="dxa"/>
          </w:tcPr>
          <w:p w:rsidR="00CE351F" w:rsidRPr="00CE351F" w:rsidRDefault="00CE351F" w:rsidP="00CE351F">
            <w:pPr>
              <w:tabs>
                <w:tab w:val="left" w:pos="2504"/>
              </w:tabs>
              <w:jc w:val="center"/>
              <w:rPr>
                <w:rFonts w:ascii="Times New Roman" w:eastAsia="Calibri" w:hAnsi="Times New Roman" w:cs="Times New Roman"/>
                <w:sz w:val="24"/>
                <w:szCs w:val="24"/>
              </w:rPr>
            </w:pPr>
            <w:r w:rsidRPr="00CE351F">
              <w:rPr>
                <w:rFonts w:ascii="Times New Roman" w:eastAsia="Calibri" w:hAnsi="Times New Roman" w:cs="Times New Roman"/>
                <w:sz w:val="24"/>
                <w:szCs w:val="24"/>
              </w:rPr>
              <w:t>17</w:t>
            </w:r>
          </w:p>
        </w:tc>
        <w:tc>
          <w:tcPr>
            <w:tcW w:w="2242" w:type="dxa"/>
          </w:tcPr>
          <w:p w:rsidR="00CE351F" w:rsidRPr="00CE351F" w:rsidRDefault="00CE351F" w:rsidP="00CE351F">
            <w:pPr>
              <w:tabs>
                <w:tab w:val="left" w:pos="2504"/>
              </w:tabs>
              <w:jc w:val="center"/>
              <w:rPr>
                <w:rFonts w:ascii="Times New Roman" w:eastAsia="Calibri" w:hAnsi="Times New Roman" w:cs="Times New Roman"/>
                <w:sz w:val="24"/>
                <w:szCs w:val="24"/>
              </w:rPr>
            </w:pPr>
            <w:r w:rsidRPr="00CE351F">
              <w:rPr>
                <w:rFonts w:ascii="Times New Roman" w:eastAsia="Calibri" w:hAnsi="Times New Roman" w:cs="Times New Roman"/>
                <w:sz w:val="24"/>
                <w:szCs w:val="24"/>
              </w:rPr>
              <w:t>10</w:t>
            </w:r>
          </w:p>
        </w:tc>
      </w:tr>
      <w:tr w:rsidR="00CE351F" w:rsidRPr="00CE351F" w:rsidTr="00AC664A">
        <w:tc>
          <w:tcPr>
            <w:tcW w:w="2618" w:type="dxa"/>
          </w:tcPr>
          <w:p w:rsidR="00CE351F" w:rsidRPr="00CE351F" w:rsidRDefault="00CE351F" w:rsidP="00CE351F">
            <w:pPr>
              <w:tabs>
                <w:tab w:val="left" w:pos="2504"/>
              </w:tabs>
              <w:rPr>
                <w:rFonts w:ascii="Times New Roman" w:eastAsia="Calibri" w:hAnsi="Times New Roman" w:cs="Times New Roman"/>
                <w:sz w:val="24"/>
                <w:szCs w:val="24"/>
              </w:rPr>
            </w:pPr>
            <w:r w:rsidRPr="00CE351F">
              <w:rPr>
                <w:rFonts w:ascii="Times New Roman" w:eastAsia="Calibri" w:hAnsi="Times New Roman" w:cs="Times New Roman"/>
                <w:sz w:val="24"/>
                <w:szCs w:val="24"/>
              </w:rPr>
              <w:t>Аудиотехника</w:t>
            </w:r>
          </w:p>
        </w:tc>
        <w:tc>
          <w:tcPr>
            <w:tcW w:w="2242" w:type="dxa"/>
          </w:tcPr>
          <w:p w:rsidR="00CE351F" w:rsidRPr="00CE351F" w:rsidRDefault="00CE351F" w:rsidP="00CE351F">
            <w:pPr>
              <w:tabs>
                <w:tab w:val="left" w:pos="2504"/>
              </w:tabs>
              <w:jc w:val="center"/>
              <w:rPr>
                <w:rFonts w:ascii="Times New Roman" w:eastAsia="Calibri" w:hAnsi="Times New Roman" w:cs="Times New Roman"/>
                <w:sz w:val="24"/>
                <w:szCs w:val="24"/>
              </w:rPr>
            </w:pPr>
            <w:r w:rsidRPr="00CE351F">
              <w:rPr>
                <w:rFonts w:ascii="Times New Roman" w:eastAsia="Calibri" w:hAnsi="Times New Roman" w:cs="Times New Roman"/>
                <w:sz w:val="24"/>
                <w:szCs w:val="24"/>
              </w:rPr>
              <w:t>2</w:t>
            </w:r>
          </w:p>
        </w:tc>
        <w:tc>
          <w:tcPr>
            <w:tcW w:w="2242" w:type="dxa"/>
          </w:tcPr>
          <w:p w:rsidR="00CE351F" w:rsidRPr="00CE351F" w:rsidRDefault="00CE351F" w:rsidP="00CE351F">
            <w:pPr>
              <w:tabs>
                <w:tab w:val="left" w:pos="2504"/>
              </w:tabs>
              <w:jc w:val="center"/>
              <w:rPr>
                <w:rFonts w:ascii="Times New Roman" w:eastAsia="Calibri" w:hAnsi="Times New Roman" w:cs="Times New Roman"/>
                <w:sz w:val="24"/>
                <w:szCs w:val="24"/>
              </w:rPr>
            </w:pPr>
            <w:r w:rsidRPr="00CE351F">
              <w:rPr>
                <w:rFonts w:ascii="Times New Roman" w:eastAsia="Calibri" w:hAnsi="Times New Roman" w:cs="Times New Roman"/>
                <w:sz w:val="24"/>
                <w:szCs w:val="24"/>
              </w:rPr>
              <w:t>1</w:t>
            </w:r>
          </w:p>
        </w:tc>
        <w:tc>
          <w:tcPr>
            <w:tcW w:w="2242" w:type="dxa"/>
          </w:tcPr>
          <w:p w:rsidR="00CE351F" w:rsidRPr="00CE351F" w:rsidRDefault="00CE351F" w:rsidP="00CE351F">
            <w:pPr>
              <w:tabs>
                <w:tab w:val="left" w:pos="2504"/>
              </w:tabs>
              <w:jc w:val="center"/>
              <w:rPr>
                <w:rFonts w:ascii="Times New Roman" w:eastAsia="Calibri" w:hAnsi="Times New Roman" w:cs="Times New Roman"/>
                <w:sz w:val="24"/>
                <w:szCs w:val="24"/>
              </w:rPr>
            </w:pPr>
            <w:r w:rsidRPr="00CE351F">
              <w:rPr>
                <w:rFonts w:ascii="Times New Roman" w:eastAsia="Calibri" w:hAnsi="Times New Roman" w:cs="Times New Roman"/>
                <w:sz w:val="24"/>
                <w:szCs w:val="24"/>
              </w:rPr>
              <w:t>2</w:t>
            </w:r>
          </w:p>
        </w:tc>
      </w:tr>
      <w:tr w:rsidR="00CE351F" w:rsidRPr="00CE351F" w:rsidTr="00AC664A">
        <w:tc>
          <w:tcPr>
            <w:tcW w:w="2618" w:type="dxa"/>
          </w:tcPr>
          <w:p w:rsidR="00CE351F" w:rsidRPr="00CE351F" w:rsidRDefault="00CE351F" w:rsidP="00CE351F">
            <w:pPr>
              <w:tabs>
                <w:tab w:val="left" w:pos="2504"/>
              </w:tabs>
              <w:rPr>
                <w:rFonts w:ascii="Times New Roman" w:eastAsia="Calibri" w:hAnsi="Times New Roman" w:cs="Times New Roman"/>
                <w:sz w:val="24"/>
                <w:szCs w:val="24"/>
              </w:rPr>
            </w:pPr>
            <w:r w:rsidRPr="00CE351F">
              <w:rPr>
                <w:rFonts w:ascii="Times New Roman" w:eastAsia="Calibri" w:hAnsi="Times New Roman" w:cs="Times New Roman"/>
                <w:sz w:val="24"/>
                <w:szCs w:val="24"/>
              </w:rPr>
              <w:t>Интерактивная доска</w:t>
            </w:r>
          </w:p>
        </w:tc>
        <w:tc>
          <w:tcPr>
            <w:tcW w:w="2242" w:type="dxa"/>
          </w:tcPr>
          <w:p w:rsidR="00CE351F" w:rsidRPr="00CE351F" w:rsidRDefault="00CE351F" w:rsidP="00CE351F">
            <w:pPr>
              <w:tabs>
                <w:tab w:val="left" w:pos="2504"/>
              </w:tabs>
              <w:jc w:val="center"/>
              <w:rPr>
                <w:rFonts w:ascii="Times New Roman" w:eastAsia="Calibri" w:hAnsi="Times New Roman" w:cs="Times New Roman"/>
                <w:sz w:val="24"/>
                <w:szCs w:val="24"/>
              </w:rPr>
            </w:pPr>
            <w:r w:rsidRPr="00CE351F">
              <w:rPr>
                <w:rFonts w:ascii="Times New Roman" w:eastAsia="Calibri" w:hAnsi="Times New Roman" w:cs="Times New Roman"/>
                <w:sz w:val="24"/>
                <w:szCs w:val="24"/>
              </w:rPr>
              <w:t>2</w:t>
            </w:r>
          </w:p>
        </w:tc>
        <w:tc>
          <w:tcPr>
            <w:tcW w:w="2242" w:type="dxa"/>
          </w:tcPr>
          <w:p w:rsidR="00CE351F" w:rsidRPr="00CE351F" w:rsidRDefault="00CE351F" w:rsidP="00CE351F">
            <w:pPr>
              <w:tabs>
                <w:tab w:val="left" w:pos="2504"/>
              </w:tabs>
              <w:jc w:val="center"/>
              <w:rPr>
                <w:rFonts w:ascii="Times New Roman" w:eastAsia="Calibri" w:hAnsi="Times New Roman" w:cs="Times New Roman"/>
                <w:sz w:val="24"/>
                <w:szCs w:val="24"/>
              </w:rPr>
            </w:pPr>
            <w:r w:rsidRPr="00CE351F">
              <w:rPr>
                <w:rFonts w:ascii="Times New Roman" w:eastAsia="Calibri" w:hAnsi="Times New Roman" w:cs="Times New Roman"/>
                <w:sz w:val="24"/>
                <w:szCs w:val="24"/>
              </w:rPr>
              <w:t>1</w:t>
            </w:r>
          </w:p>
        </w:tc>
        <w:tc>
          <w:tcPr>
            <w:tcW w:w="2242" w:type="dxa"/>
          </w:tcPr>
          <w:p w:rsidR="00CE351F" w:rsidRPr="00CE351F" w:rsidRDefault="00CE351F" w:rsidP="00CE351F">
            <w:pPr>
              <w:tabs>
                <w:tab w:val="left" w:pos="2504"/>
              </w:tabs>
              <w:jc w:val="center"/>
              <w:rPr>
                <w:rFonts w:ascii="Times New Roman" w:eastAsia="Calibri" w:hAnsi="Times New Roman" w:cs="Times New Roman"/>
                <w:sz w:val="24"/>
                <w:szCs w:val="24"/>
              </w:rPr>
            </w:pPr>
            <w:r w:rsidRPr="00CE351F">
              <w:rPr>
                <w:rFonts w:ascii="Times New Roman" w:eastAsia="Calibri" w:hAnsi="Times New Roman" w:cs="Times New Roman"/>
                <w:sz w:val="24"/>
                <w:szCs w:val="24"/>
              </w:rPr>
              <w:t>2</w:t>
            </w:r>
          </w:p>
        </w:tc>
      </w:tr>
      <w:tr w:rsidR="00CE351F" w:rsidRPr="00CE351F" w:rsidTr="00AC664A">
        <w:tc>
          <w:tcPr>
            <w:tcW w:w="2618" w:type="dxa"/>
          </w:tcPr>
          <w:p w:rsidR="00CE351F" w:rsidRPr="00CE351F" w:rsidRDefault="00CE351F" w:rsidP="00CE351F">
            <w:pPr>
              <w:tabs>
                <w:tab w:val="left" w:pos="2504"/>
              </w:tabs>
              <w:rPr>
                <w:rFonts w:ascii="Times New Roman" w:eastAsia="Calibri" w:hAnsi="Times New Roman" w:cs="Times New Roman"/>
                <w:sz w:val="24"/>
                <w:szCs w:val="24"/>
              </w:rPr>
            </w:pPr>
            <w:r w:rsidRPr="00CE351F">
              <w:rPr>
                <w:rFonts w:ascii="Times New Roman" w:eastAsia="Calibri" w:hAnsi="Times New Roman" w:cs="Times New Roman"/>
                <w:sz w:val="24"/>
                <w:szCs w:val="24"/>
              </w:rPr>
              <w:t>Принтеры и МФУ</w:t>
            </w:r>
          </w:p>
        </w:tc>
        <w:tc>
          <w:tcPr>
            <w:tcW w:w="2242" w:type="dxa"/>
          </w:tcPr>
          <w:p w:rsidR="00CE351F" w:rsidRPr="00CE351F" w:rsidRDefault="00CE351F" w:rsidP="00CE351F">
            <w:pPr>
              <w:tabs>
                <w:tab w:val="left" w:pos="2504"/>
              </w:tabs>
              <w:jc w:val="center"/>
              <w:rPr>
                <w:rFonts w:ascii="Times New Roman" w:eastAsia="Calibri" w:hAnsi="Times New Roman" w:cs="Times New Roman"/>
                <w:sz w:val="24"/>
                <w:szCs w:val="24"/>
              </w:rPr>
            </w:pPr>
            <w:r w:rsidRPr="00CE351F">
              <w:rPr>
                <w:rFonts w:ascii="Times New Roman" w:eastAsia="Calibri" w:hAnsi="Times New Roman" w:cs="Times New Roman"/>
                <w:sz w:val="24"/>
                <w:szCs w:val="24"/>
              </w:rPr>
              <w:t>8+11</w:t>
            </w:r>
          </w:p>
        </w:tc>
        <w:tc>
          <w:tcPr>
            <w:tcW w:w="2242" w:type="dxa"/>
          </w:tcPr>
          <w:p w:rsidR="00CE351F" w:rsidRPr="00CE351F" w:rsidRDefault="00CE351F" w:rsidP="00CE351F">
            <w:pPr>
              <w:tabs>
                <w:tab w:val="left" w:pos="2504"/>
              </w:tabs>
              <w:jc w:val="center"/>
              <w:rPr>
                <w:rFonts w:ascii="Times New Roman" w:eastAsia="Calibri" w:hAnsi="Times New Roman" w:cs="Times New Roman"/>
                <w:sz w:val="24"/>
                <w:szCs w:val="24"/>
              </w:rPr>
            </w:pPr>
            <w:r w:rsidRPr="00CE351F">
              <w:rPr>
                <w:rFonts w:ascii="Times New Roman" w:eastAsia="Calibri" w:hAnsi="Times New Roman" w:cs="Times New Roman"/>
                <w:sz w:val="24"/>
                <w:szCs w:val="24"/>
              </w:rPr>
              <w:t>3+4</w:t>
            </w:r>
          </w:p>
        </w:tc>
        <w:tc>
          <w:tcPr>
            <w:tcW w:w="2242" w:type="dxa"/>
          </w:tcPr>
          <w:p w:rsidR="00CE351F" w:rsidRPr="00CE351F" w:rsidRDefault="00CE351F" w:rsidP="00CE351F">
            <w:pPr>
              <w:tabs>
                <w:tab w:val="left" w:pos="2504"/>
              </w:tabs>
              <w:jc w:val="center"/>
              <w:rPr>
                <w:rFonts w:ascii="Times New Roman" w:eastAsia="Calibri" w:hAnsi="Times New Roman" w:cs="Times New Roman"/>
                <w:sz w:val="24"/>
                <w:szCs w:val="24"/>
              </w:rPr>
            </w:pPr>
            <w:r w:rsidRPr="00CE351F">
              <w:rPr>
                <w:rFonts w:ascii="Times New Roman" w:eastAsia="Calibri" w:hAnsi="Times New Roman" w:cs="Times New Roman"/>
                <w:sz w:val="24"/>
                <w:szCs w:val="24"/>
              </w:rPr>
              <w:t>7+10</w:t>
            </w:r>
          </w:p>
        </w:tc>
      </w:tr>
      <w:tr w:rsidR="00CE351F" w:rsidRPr="00CE351F" w:rsidTr="00AC664A">
        <w:tc>
          <w:tcPr>
            <w:tcW w:w="2618" w:type="dxa"/>
          </w:tcPr>
          <w:p w:rsidR="00CE351F" w:rsidRPr="00CE351F" w:rsidRDefault="00CE351F" w:rsidP="00CE351F">
            <w:pPr>
              <w:tabs>
                <w:tab w:val="left" w:pos="2504"/>
              </w:tabs>
              <w:rPr>
                <w:rFonts w:ascii="Times New Roman" w:eastAsia="Calibri" w:hAnsi="Times New Roman" w:cs="Times New Roman"/>
                <w:sz w:val="24"/>
                <w:szCs w:val="24"/>
              </w:rPr>
            </w:pPr>
            <w:r w:rsidRPr="00CE351F">
              <w:rPr>
                <w:rFonts w:ascii="Times New Roman" w:eastAsia="Calibri" w:hAnsi="Times New Roman" w:cs="Times New Roman"/>
                <w:sz w:val="24"/>
                <w:szCs w:val="24"/>
              </w:rPr>
              <w:t>Телевизоры</w:t>
            </w:r>
          </w:p>
        </w:tc>
        <w:tc>
          <w:tcPr>
            <w:tcW w:w="2242" w:type="dxa"/>
          </w:tcPr>
          <w:p w:rsidR="00CE351F" w:rsidRPr="00CE351F" w:rsidRDefault="00CE351F" w:rsidP="00CE351F">
            <w:pPr>
              <w:tabs>
                <w:tab w:val="left" w:pos="2504"/>
              </w:tabs>
              <w:jc w:val="center"/>
              <w:rPr>
                <w:rFonts w:ascii="Times New Roman" w:eastAsia="Calibri" w:hAnsi="Times New Roman" w:cs="Times New Roman"/>
                <w:sz w:val="24"/>
                <w:szCs w:val="24"/>
              </w:rPr>
            </w:pPr>
            <w:r w:rsidRPr="00CE351F">
              <w:rPr>
                <w:rFonts w:ascii="Times New Roman" w:eastAsia="Calibri" w:hAnsi="Times New Roman" w:cs="Times New Roman"/>
                <w:sz w:val="24"/>
                <w:szCs w:val="24"/>
              </w:rPr>
              <w:t>2</w:t>
            </w:r>
          </w:p>
        </w:tc>
        <w:tc>
          <w:tcPr>
            <w:tcW w:w="2242" w:type="dxa"/>
          </w:tcPr>
          <w:p w:rsidR="00CE351F" w:rsidRPr="00CE351F" w:rsidRDefault="00CE351F" w:rsidP="00CE351F">
            <w:pPr>
              <w:tabs>
                <w:tab w:val="left" w:pos="2504"/>
              </w:tabs>
              <w:jc w:val="center"/>
              <w:rPr>
                <w:rFonts w:ascii="Times New Roman" w:eastAsia="Calibri" w:hAnsi="Times New Roman" w:cs="Times New Roman"/>
                <w:sz w:val="24"/>
                <w:szCs w:val="24"/>
              </w:rPr>
            </w:pPr>
            <w:r w:rsidRPr="00CE351F">
              <w:rPr>
                <w:rFonts w:ascii="Times New Roman" w:eastAsia="Calibri" w:hAnsi="Times New Roman" w:cs="Times New Roman"/>
                <w:sz w:val="24"/>
                <w:szCs w:val="24"/>
              </w:rPr>
              <w:t>1</w:t>
            </w:r>
          </w:p>
        </w:tc>
        <w:tc>
          <w:tcPr>
            <w:tcW w:w="2242" w:type="dxa"/>
          </w:tcPr>
          <w:p w:rsidR="00CE351F" w:rsidRPr="00CE351F" w:rsidRDefault="00CE351F" w:rsidP="00CE351F">
            <w:pPr>
              <w:tabs>
                <w:tab w:val="left" w:pos="2504"/>
              </w:tabs>
              <w:jc w:val="center"/>
              <w:rPr>
                <w:rFonts w:ascii="Times New Roman" w:eastAsia="Calibri" w:hAnsi="Times New Roman" w:cs="Times New Roman"/>
                <w:sz w:val="24"/>
                <w:szCs w:val="24"/>
              </w:rPr>
            </w:pPr>
            <w:r w:rsidRPr="00CE351F">
              <w:rPr>
                <w:rFonts w:ascii="Times New Roman" w:eastAsia="Calibri" w:hAnsi="Times New Roman" w:cs="Times New Roman"/>
                <w:sz w:val="24"/>
                <w:szCs w:val="24"/>
              </w:rPr>
              <w:t>6</w:t>
            </w:r>
          </w:p>
        </w:tc>
      </w:tr>
      <w:tr w:rsidR="00CE351F" w:rsidRPr="00CE351F" w:rsidTr="00AC664A">
        <w:tc>
          <w:tcPr>
            <w:tcW w:w="2618" w:type="dxa"/>
          </w:tcPr>
          <w:p w:rsidR="00CE351F" w:rsidRPr="00CE351F" w:rsidRDefault="00CE351F" w:rsidP="00CE351F">
            <w:pPr>
              <w:tabs>
                <w:tab w:val="left" w:pos="2504"/>
              </w:tabs>
              <w:rPr>
                <w:rFonts w:ascii="Times New Roman" w:eastAsia="Calibri" w:hAnsi="Times New Roman" w:cs="Times New Roman"/>
                <w:sz w:val="24"/>
                <w:szCs w:val="24"/>
              </w:rPr>
            </w:pPr>
            <w:r w:rsidRPr="00CE351F">
              <w:rPr>
                <w:rFonts w:ascii="Times New Roman" w:eastAsia="Calibri" w:hAnsi="Times New Roman" w:cs="Times New Roman"/>
                <w:sz w:val="24"/>
                <w:szCs w:val="24"/>
              </w:rPr>
              <w:t>Фотоаппараты</w:t>
            </w:r>
          </w:p>
        </w:tc>
        <w:tc>
          <w:tcPr>
            <w:tcW w:w="2242" w:type="dxa"/>
          </w:tcPr>
          <w:p w:rsidR="00CE351F" w:rsidRPr="00CE351F" w:rsidRDefault="00CE351F" w:rsidP="00CE351F">
            <w:pPr>
              <w:tabs>
                <w:tab w:val="left" w:pos="2504"/>
              </w:tabs>
              <w:jc w:val="center"/>
              <w:rPr>
                <w:rFonts w:ascii="Times New Roman" w:eastAsia="Calibri" w:hAnsi="Times New Roman" w:cs="Times New Roman"/>
                <w:sz w:val="24"/>
                <w:szCs w:val="24"/>
              </w:rPr>
            </w:pPr>
            <w:r w:rsidRPr="00CE351F">
              <w:rPr>
                <w:rFonts w:ascii="Times New Roman" w:eastAsia="Calibri" w:hAnsi="Times New Roman" w:cs="Times New Roman"/>
                <w:sz w:val="24"/>
                <w:szCs w:val="24"/>
              </w:rPr>
              <w:t>1</w:t>
            </w:r>
          </w:p>
        </w:tc>
        <w:tc>
          <w:tcPr>
            <w:tcW w:w="2242" w:type="dxa"/>
          </w:tcPr>
          <w:p w:rsidR="00CE351F" w:rsidRPr="00CE351F" w:rsidRDefault="00CE351F" w:rsidP="00CE351F">
            <w:pPr>
              <w:tabs>
                <w:tab w:val="left" w:pos="2504"/>
              </w:tabs>
              <w:jc w:val="center"/>
              <w:rPr>
                <w:rFonts w:ascii="Times New Roman" w:eastAsia="Calibri" w:hAnsi="Times New Roman" w:cs="Times New Roman"/>
                <w:sz w:val="24"/>
                <w:szCs w:val="24"/>
              </w:rPr>
            </w:pPr>
            <w:r w:rsidRPr="00CE351F">
              <w:rPr>
                <w:rFonts w:ascii="Times New Roman" w:eastAsia="Calibri" w:hAnsi="Times New Roman" w:cs="Times New Roman"/>
                <w:sz w:val="24"/>
                <w:szCs w:val="24"/>
              </w:rPr>
              <w:t>0</w:t>
            </w:r>
          </w:p>
        </w:tc>
        <w:tc>
          <w:tcPr>
            <w:tcW w:w="2242" w:type="dxa"/>
          </w:tcPr>
          <w:p w:rsidR="00CE351F" w:rsidRPr="00CE351F" w:rsidRDefault="00CE351F" w:rsidP="00CE351F">
            <w:pPr>
              <w:tabs>
                <w:tab w:val="left" w:pos="2504"/>
              </w:tabs>
              <w:jc w:val="center"/>
              <w:rPr>
                <w:rFonts w:ascii="Times New Roman" w:eastAsia="Calibri" w:hAnsi="Times New Roman" w:cs="Times New Roman"/>
                <w:sz w:val="24"/>
                <w:szCs w:val="24"/>
              </w:rPr>
            </w:pPr>
            <w:r w:rsidRPr="00CE351F">
              <w:rPr>
                <w:rFonts w:ascii="Times New Roman" w:eastAsia="Calibri" w:hAnsi="Times New Roman" w:cs="Times New Roman"/>
                <w:sz w:val="24"/>
                <w:szCs w:val="24"/>
              </w:rPr>
              <w:t>1</w:t>
            </w:r>
          </w:p>
        </w:tc>
      </w:tr>
    </w:tbl>
    <w:p w:rsidR="007D7DEF" w:rsidRPr="007D7DEF" w:rsidRDefault="007D7DEF" w:rsidP="007D7DEF">
      <w:pPr>
        <w:autoSpaceDE w:val="0"/>
        <w:autoSpaceDN w:val="0"/>
        <w:adjustRightInd w:val="0"/>
        <w:spacing w:after="0" w:line="240" w:lineRule="auto"/>
        <w:contextualSpacing/>
        <w:jc w:val="center"/>
        <w:rPr>
          <w:rFonts w:ascii="Times New Roman" w:eastAsia="Times New Roman" w:hAnsi="Times New Roman" w:cs="Times New Roman"/>
          <w:b/>
          <w:bCs/>
          <w:sz w:val="28"/>
          <w:szCs w:val="28"/>
          <w:lang w:eastAsia="ru-RU"/>
        </w:rPr>
      </w:pPr>
    </w:p>
    <w:p w:rsidR="007D7DEF" w:rsidRPr="007D7DEF" w:rsidRDefault="007D7DEF" w:rsidP="007D7DEF">
      <w:pPr>
        <w:autoSpaceDE w:val="0"/>
        <w:autoSpaceDN w:val="0"/>
        <w:adjustRightInd w:val="0"/>
        <w:spacing w:after="0" w:line="240" w:lineRule="auto"/>
        <w:contextualSpacing/>
        <w:jc w:val="center"/>
        <w:rPr>
          <w:rFonts w:ascii="Times New Roman" w:eastAsia="Times New Roman" w:hAnsi="Times New Roman" w:cs="Times New Roman"/>
          <w:b/>
          <w:bCs/>
          <w:sz w:val="28"/>
          <w:szCs w:val="28"/>
          <w:lang w:eastAsia="ru-RU"/>
        </w:rPr>
      </w:pPr>
    </w:p>
    <w:p w:rsidR="007D7DEF" w:rsidRPr="007D7DEF" w:rsidRDefault="007D7DEF" w:rsidP="007D7DEF">
      <w:pPr>
        <w:autoSpaceDE w:val="0"/>
        <w:autoSpaceDN w:val="0"/>
        <w:adjustRightInd w:val="0"/>
        <w:spacing w:after="0" w:line="240" w:lineRule="auto"/>
        <w:contextualSpacing/>
        <w:jc w:val="center"/>
        <w:rPr>
          <w:rFonts w:ascii="Times New Roman" w:eastAsia="Times New Roman" w:hAnsi="Times New Roman" w:cs="Times New Roman"/>
          <w:b/>
          <w:bCs/>
          <w:sz w:val="28"/>
          <w:szCs w:val="28"/>
          <w:lang w:eastAsia="ru-RU"/>
        </w:rPr>
      </w:pPr>
    </w:p>
    <w:p w:rsidR="007D7DEF" w:rsidRPr="007D7DEF" w:rsidRDefault="007D7DEF" w:rsidP="007D7DEF">
      <w:pPr>
        <w:autoSpaceDE w:val="0"/>
        <w:autoSpaceDN w:val="0"/>
        <w:adjustRightInd w:val="0"/>
        <w:spacing w:after="0" w:line="240" w:lineRule="auto"/>
        <w:contextualSpacing/>
        <w:jc w:val="center"/>
        <w:rPr>
          <w:rFonts w:ascii="Times New Roman" w:eastAsia="Times New Roman" w:hAnsi="Times New Roman" w:cs="Times New Roman"/>
          <w:b/>
          <w:bCs/>
          <w:sz w:val="28"/>
          <w:szCs w:val="28"/>
          <w:lang w:eastAsia="ru-RU"/>
        </w:rPr>
      </w:pPr>
      <w:bookmarkStart w:id="0" w:name="_GoBack"/>
      <w:bookmarkEnd w:id="0"/>
    </w:p>
    <w:p w:rsidR="007D7DEF" w:rsidRPr="007D7DEF" w:rsidRDefault="007D7DEF" w:rsidP="007D7DEF">
      <w:pPr>
        <w:spacing w:after="200" w:line="276" w:lineRule="auto"/>
        <w:rPr>
          <w:rFonts w:ascii="Times New Roman" w:eastAsia="Times New Roman" w:hAnsi="Times New Roman" w:cs="Times New Roman"/>
          <w:b/>
          <w:bCs/>
          <w:sz w:val="28"/>
          <w:szCs w:val="28"/>
          <w:lang w:eastAsia="ru-RU"/>
        </w:rPr>
      </w:pPr>
      <w:r w:rsidRPr="007D7DEF">
        <w:rPr>
          <w:rFonts w:ascii="Times New Roman" w:eastAsia="Times New Roman" w:hAnsi="Times New Roman" w:cs="Times New Roman"/>
          <w:b/>
          <w:bCs/>
          <w:sz w:val="28"/>
          <w:szCs w:val="28"/>
          <w:lang w:eastAsia="ru-RU"/>
        </w:rPr>
        <w:br w:type="page"/>
      </w:r>
    </w:p>
    <w:p w:rsidR="007D7DEF" w:rsidRPr="007D7DEF" w:rsidRDefault="007D7DEF" w:rsidP="007D7DEF">
      <w:pPr>
        <w:spacing w:after="200" w:line="276" w:lineRule="auto"/>
        <w:rPr>
          <w:rFonts w:ascii="Times New Roman" w:eastAsia="Times New Roman" w:hAnsi="Times New Roman" w:cs="Times New Roman"/>
          <w:bCs/>
          <w:sz w:val="28"/>
          <w:szCs w:val="28"/>
          <w:lang w:eastAsia="ru-RU"/>
        </w:rPr>
      </w:pPr>
      <w:r w:rsidRPr="007D7DEF">
        <w:rPr>
          <w:rFonts w:ascii="Times New Roman" w:eastAsia="Times New Roman" w:hAnsi="Times New Roman" w:cs="Times New Roman"/>
          <w:bCs/>
          <w:sz w:val="28"/>
          <w:szCs w:val="28"/>
          <w:lang w:eastAsia="ru-RU"/>
        </w:rPr>
        <w:lastRenderedPageBreak/>
        <w:t xml:space="preserve"> </w:t>
      </w:r>
      <w:r w:rsidRPr="007D7DEF">
        <w:rPr>
          <w:rFonts w:ascii="Times New Roman" w:eastAsia="Times New Roman" w:hAnsi="Times New Roman" w:cs="Times New Roman"/>
          <w:bCs/>
          <w:sz w:val="28"/>
          <w:szCs w:val="28"/>
          <w:lang w:eastAsia="ru-RU"/>
        </w:rPr>
        <w:br w:type="page"/>
      </w:r>
    </w:p>
    <w:p w:rsidR="007D7DEF" w:rsidRPr="007D7DEF" w:rsidRDefault="007D7DEF" w:rsidP="007D7DEF">
      <w:pPr>
        <w:spacing w:after="0" w:line="240" w:lineRule="auto"/>
        <w:rPr>
          <w:rFonts w:ascii="Times New Roman" w:hAnsi="Times New Roman" w:cs="Times New Roman"/>
          <w:sz w:val="24"/>
          <w:szCs w:val="24"/>
        </w:rPr>
      </w:pPr>
    </w:p>
    <w:p w:rsidR="007542D0" w:rsidRPr="00686AFB" w:rsidRDefault="007542D0">
      <w:pPr>
        <w:rPr>
          <w:rFonts w:ascii="Times New Roman" w:hAnsi="Times New Roman" w:cs="Times New Roman"/>
          <w:sz w:val="24"/>
          <w:szCs w:val="24"/>
        </w:rPr>
      </w:pPr>
    </w:p>
    <w:sectPr w:rsidR="007542D0" w:rsidRPr="00686AFB" w:rsidSect="00355F2E">
      <w:footerReference w:type="default" r:id="rId12"/>
      <w:pgSz w:w="11906" w:h="16838"/>
      <w:pgMar w:top="567" w:right="850"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7865" w:rsidRDefault="00B97865" w:rsidP="00355F2E">
      <w:pPr>
        <w:spacing w:after="0" w:line="240" w:lineRule="auto"/>
      </w:pPr>
      <w:r>
        <w:separator/>
      </w:r>
    </w:p>
  </w:endnote>
  <w:endnote w:type="continuationSeparator" w:id="0">
    <w:p w:rsidR="00B97865" w:rsidRDefault="00B97865" w:rsidP="00355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panose1 w:val="00000000000000000000"/>
    <w:charset w:val="00"/>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NewtonCSanPin">
    <w:altName w:val="Times New Roman"/>
    <w:panose1 w:val="00000000000000000000"/>
    <w:charset w:val="CC"/>
    <w:family w:val="auto"/>
    <w:notTrueType/>
    <w:pitch w:val="variable"/>
    <w:sig w:usb0="00000201" w:usb1="00000000" w:usb2="00000000" w:usb3="00000000" w:csb0="00000005"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R Cyr MT">
    <w:altName w:val="Times New Roman"/>
    <w:charset w:val="00"/>
    <w:family w:val="roman"/>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Lucida Grande CY">
    <w:altName w:val="Times New Roman"/>
    <w:charset w:val="59"/>
    <w:family w:val="auto"/>
    <w:pitch w:val="variable"/>
    <w:sig w:usb0="00000000" w:usb1="5000A1FF" w:usb2="00000000" w:usb3="00000000" w:csb0="000001BF" w:csb1="00000000"/>
  </w:font>
  <w:font w:name="Microsoft Sans Serif">
    <w:panose1 w:val="020B0604020202020204"/>
    <w:charset w:val="CC"/>
    <w:family w:val="swiss"/>
    <w:pitch w:val="variable"/>
    <w:sig w:usb0="E1002AFF" w:usb1="C0000002" w:usb2="00000008" w:usb3="00000000" w:csb0="000101F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8088041"/>
      <w:docPartObj>
        <w:docPartGallery w:val="Page Numbers (Bottom of Page)"/>
        <w:docPartUnique/>
      </w:docPartObj>
    </w:sdtPr>
    <w:sdtContent>
      <w:p w:rsidR="00B97865" w:rsidRDefault="00B97865">
        <w:pPr>
          <w:pStyle w:val="aa"/>
          <w:jc w:val="center"/>
        </w:pPr>
        <w:r>
          <w:fldChar w:fldCharType="begin"/>
        </w:r>
        <w:r>
          <w:instrText>PAGE   \* MERGEFORMAT</w:instrText>
        </w:r>
        <w:r>
          <w:fldChar w:fldCharType="separate"/>
        </w:r>
        <w:r w:rsidR="00CE351F">
          <w:rPr>
            <w:noProof/>
          </w:rPr>
          <w:t>154</w:t>
        </w:r>
        <w:r>
          <w:fldChar w:fldCharType="end"/>
        </w:r>
      </w:p>
    </w:sdtContent>
  </w:sdt>
  <w:p w:rsidR="00B97865" w:rsidRDefault="00B9786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7865" w:rsidRDefault="00B97865" w:rsidP="00355F2E">
      <w:pPr>
        <w:spacing w:after="0" w:line="240" w:lineRule="auto"/>
      </w:pPr>
      <w:r>
        <w:separator/>
      </w:r>
    </w:p>
  </w:footnote>
  <w:footnote w:type="continuationSeparator" w:id="0">
    <w:p w:rsidR="00B97865" w:rsidRDefault="00B97865" w:rsidP="00355F2E">
      <w:pPr>
        <w:spacing w:after="0" w:line="240" w:lineRule="auto"/>
      </w:pPr>
      <w:r>
        <w:continuationSeparator/>
      </w:r>
    </w:p>
  </w:footnote>
  <w:footnote w:id="1">
    <w:p w:rsidR="00B97865" w:rsidRPr="00271F9B" w:rsidRDefault="00B97865" w:rsidP="009E4106">
      <w:pPr>
        <w:pStyle w:val="afffd"/>
        <w:ind w:firstLine="0"/>
        <w:rPr>
          <w:sz w:val="20"/>
          <w:szCs w:val="20"/>
        </w:rPr>
      </w:pPr>
      <w:r w:rsidRPr="00271F9B">
        <w:rPr>
          <w:sz w:val="20"/>
          <w:szCs w:val="20"/>
          <w:vertAlign w:val="superscript"/>
        </w:rPr>
        <w:footnoteRef/>
      </w:r>
      <w:r w:rsidRPr="00271F9B">
        <w:rPr>
          <w:rFonts w:ascii="MS Mincho" w:eastAsia="MS Mincho" w:hAnsi="MS Mincho" w:cs="MS Mincho" w:hint="eastAsia"/>
          <w:sz w:val="20"/>
          <w:szCs w:val="20"/>
        </w:rPr>
        <w:t> </w:t>
      </w:r>
      <w:r w:rsidRPr="00271F9B">
        <w:rPr>
          <w:rFonts w:ascii="MS Mincho" w:eastAsia="MS Mincho" w:hAnsi="MS Mincho" w:cs="MS Mincho"/>
          <w:sz w:val="20"/>
          <w:szCs w:val="20"/>
        </w:rPr>
        <w:t xml:space="preserve"> </w:t>
      </w:r>
      <w:r w:rsidRPr="00271F9B">
        <w:rPr>
          <w:rFonts w:ascii="MS Mincho" w:eastAsia="MS Mincho" w:hAnsi="MS Mincho" w:cs="MS Mincho"/>
          <w:sz w:val="20"/>
          <w:szCs w:val="20"/>
        </w:rPr>
        <w:tab/>
      </w:r>
      <w:r w:rsidRPr="00271F9B">
        <w:rPr>
          <w:sz w:val="20"/>
          <w:szCs w:val="20"/>
        </w:rPr>
        <w:t>Изучается во всех разделах курса.</w:t>
      </w:r>
    </w:p>
    <w:p w:rsidR="00B97865" w:rsidRDefault="00B97865" w:rsidP="009E4106">
      <w:pPr>
        <w:pStyle w:val="afffd"/>
      </w:pPr>
    </w:p>
  </w:footnote>
  <w:footnote w:id="2">
    <w:p w:rsidR="00B97865" w:rsidRDefault="00B97865" w:rsidP="009E4106">
      <w:pPr>
        <w:pStyle w:val="afffd"/>
        <w:ind w:firstLine="0"/>
      </w:pPr>
      <w:r>
        <w:rPr>
          <w:vertAlign w:val="superscript"/>
        </w:rPr>
        <w:footnoteRef/>
      </w:r>
      <w:r>
        <w:rPr>
          <w:rFonts w:ascii="MS Mincho" w:eastAsia="MS Mincho" w:hAnsi="MS Mincho" w:cs="MS Mincho" w:hint="eastAsia"/>
        </w:rPr>
        <w:t> </w:t>
      </w:r>
      <w:r>
        <w:rPr>
          <w:rFonts w:ascii="MS Mincho" w:eastAsia="MS Mincho" w:hAnsi="MS Mincho" w:cs="MS Mincho"/>
        </w:rPr>
        <w:t xml:space="preserve"> </w:t>
      </w:r>
      <w:r>
        <w:rPr>
          <w:rFonts w:ascii="MS Mincho" w:eastAsia="MS Mincho" w:hAnsi="MS Mincho" w:cs="MS Mincho"/>
        </w:rPr>
        <w:tab/>
      </w:r>
      <w:r>
        <w:t>Для предупреждения ошибок при письме целесообразно предусмотреть случаи типа «желток», «железный».</w:t>
      </w:r>
    </w:p>
    <w:p w:rsidR="00B97865" w:rsidRDefault="00B97865" w:rsidP="009E4106">
      <w:pPr>
        <w:pStyle w:val="afffd"/>
      </w:pPr>
    </w:p>
  </w:footnote>
  <w:footnote w:id="3">
    <w:p w:rsidR="00B97865" w:rsidRPr="004B4FBB" w:rsidRDefault="00B97865" w:rsidP="001510B8">
      <w:pPr>
        <w:pStyle w:val="afffd"/>
        <w:spacing w:line="240" w:lineRule="auto"/>
        <w:ind w:firstLine="454"/>
        <w:rPr>
          <w:rFonts w:ascii="Times New Roman" w:hAnsi="Times New Roman"/>
          <w:sz w:val="20"/>
          <w:szCs w:val="20"/>
        </w:rPr>
      </w:pPr>
      <w:r w:rsidRPr="004B4FBB">
        <w:rPr>
          <w:rFonts w:ascii="Times New Roman" w:hAnsi="Times New Roman"/>
          <w:sz w:val="20"/>
          <w:szCs w:val="20"/>
          <w:vertAlign w:val="superscript"/>
        </w:rPr>
        <w:footnoteRef/>
      </w:r>
      <w:r w:rsidRPr="004B4FBB">
        <w:rPr>
          <w:rFonts w:ascii="Times New Roman" w:eastAsia="MS Mincho" w:hAnsi="Times New Roman"/>
          <w:sz w:val="20"/>
          <w:szCs w:val="20"/>
        </w:rPr>
        <w:t> </w:t>
      </w:r>
      <w:r w:rsidRPr="004B4FBB">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4B4FBB">
        <w:rPr>
          <w:rFonts w:ascii="Times New Roman" w:hAnsi="Times New Roman"/>
          <w:sz w:val="20"/>
          <w:szCs w:val="20"/>
        </w:rPr>
        <w:t> </w:t>
      </w:r>
      <w:r w:rsidRPr="004B4FBB">
        <w:rPr>
          <w:rFonts w:ascii="Times New Roman" w:hAnsi="Times New Roman"/>
          <w:sz w:val="20"/>
          <w:szCs w:val="20"/>
        </w:rPr>
        <w:t xml:space="preserve">др.), материалы, используемые в </w:t>
      </w:r>
      <w:proofErr w:type="spellStart"/>
      <w:r w:rsidRPr="004B4FBB">
        <w:rPr>
          <w:rFonts w:ascii="Times New Roman" w:hAnsi="Times New Roman"/>
          <w:sz w:val="20"/>
          <w:szCs w:val="20"/>
        </w:rPr>
        <w:t>декоративно­прикладном</w:t>
      </w:r>
      <w:proofErr w:type="spellEnd"/>
      <w:r w:rsidRPr="004B4FBB">
        <w:rPr>
          <w:rFonts w:ascii="Times New Roman" w:hAnsi="Times New Roman"/>
          <w:sz w:val="20"/>
          <w:szCs w:val="20"/>
        </w:rPr>
        <w:t xml:space="preserve"> творчестве региона, в котором проживают школьники.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A74A4F0C"/>
    <w:lvl w:ilvl="0">
      <w:numFmt w:val="bullet"/>
      <w:lvlText w:val="*"/>
      <w:lvlJc w:val="left"/>
    </w:lvl>
  </w:abstractNum>
  <w:abstractNum w:abstractNumId="2">
    <w:nsid w:val="00000003"/>
    <w:multiLevelType w:val="multilevel"/>
    <w:tmpl w:val="00000003"/>
    <w:name w:val="WW8Num3"/>
    <w:lvl w:ilvl="0">
      <w:start w:val="65535"/>
      <w:numFmt w:val="bullet"/>
      <w:lvlText w:val="•"/>
      <w:lvlJc w:val="left"/>
      <w:pPr>
        <w:tabs>
          <w:tab w:val="num" w:pos="1080"/>
        </w:tabs>
        <w:ind w:left="1080" w:hanging="360"/>
      </w:pPr>
      <w:rPr>
        <w:rFonts w:ascii="Times New Roman" w:hAnsi="Times New Roman" w:cs="Times New Roman"/>
      </w:rPr>
    </w:lvl>
    <w:lvl w:ilvl="1">
      <w:start w:val="65535"/>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000016"/>
    <w:multiLevelType w:val="singleLevel"/>
    <w:tmpl w:val="00000016"/>
    <w:name w:val="WW8Num72"/>
    <w:lvl w:ilvl="0">
      <w:start w:val="1"/>
      <w:numFmt w:val="bullet"/>
      <w:lvlText w:val=""/>
      <w:lvlJc w:val="left"/>
      <w:pPr>
        <w:tabs>
          <w:tab w:val="num" w:pos="0"/>
        </w:tabs>
        <w:ind w:left="1429" w:hanging="360"/>
      </w:pPr>
      <w:rPr>
        <w:rFonts w:ascii="Symbol" w:hAnsi="Symbol" w:hint="default"/>
      </w:rPr>
    </w:lvl>
  </w:abstractNum>
  <w:abstractNum w:abstractNumId="4">
    <w:nsid w:val="00000019"/>
    <w:multiLevelType w:val="singleLevel"/>
    <w:tmpl w:val="00000019"/>
    <w:name w:val="WW8Num76"/>
    <w:lvl w:ilvl="0">
      <w:start w:val="1"/>
      <w:numFmt w:val="bullet"/>
      <w:lvlText w:val=""/>
      <w:lvlJc w:val="left"/>
      <w:pPr>
        <w:tabs>
          <w:tab w:val="num" w:pos="0"/>
        </w:tabs>
        <w:ind w:left="1429" w:hanging="360"/>
      </w:pPr>
      <w:rPr>
        <w:rFonts w:ascii="Symbol" w:hAnsi="Symbol" w:hint="default"/>
      </w:rPr>
    </w:lvl>
  </w:abstractNum>
  <w:abstractNum w:abstractNumId="5">
    <w:nsid w:val="0000002D"/>
    <w:multiLevelType w:val="singleLevel"/>
    <w:tmpl w:val="0000002D"/>
    <w:name w:val="WW8Num45"/>
    <w:lvl w:ilvl="0">
      <w:start w:val="65535"/>
      <w:numFmt w:val="bullet"/>
      <w:lvlText w:val="•"/>
      <w:lvlJc w:val="left"/>
      <w:pPr>
        <w:tabs>
          <w:tab w:val="num" w:pos="0"/>
        </w:tabs>
        <w:ind w:left="1768" w:hanging="360"/>
      </w:pPr>
      <w:rPr>
        <w:rFonts w:ascii="Times New Roman" w:hAnsi="Times New Roman"/>
      </w:rPr>
    </w:lvl>
  </w:abstractNum>
  <w:abstractNum w:abstractNumId="6">
    <w:nsid w:val="00000056"/>
    <w:multiLevelType w:val="multilevel"/>
    <w:tmpl w:val="00000056"/>
    <w:name w:val="WW8Num86"/>
    <w:lvl w:ilvl="0">
      <w:start w:val="1"/>
      <w:numFmt w:val="bullet"/>
      <w:lvlText w:val=""/>
      <w:lvlJc w:val="left"/>
      <w:pPr>
        <w:tabs>
          <w:tab w:val="num" w:pos="720"/>
        </w:tabs>
        <w:ind w:left="720" w:hanging="360"/>
      </w:pPr>
      <w:rPr>
        <w:rFonts w:ascii="Wingdings 2" w:hAnsi="Wingdings 2" w:cs="Times New Roman"/>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Times New Roman"/>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Times New Roman"/>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7">
    <w:nsid w:val="008B7E7C"/>
    <w:multiLevelType w:val="hybridMultilevel"/>
    <w:tmpl w:val="3B768D66"/>
    <w:lvl w:ilvl="0" w:tplc="FFFFFFFF">
      <w:start w:val="1"/>
      <w:numFmt w:val="decimal"/>
      <w:lvlText w:val="%1)"/>
      <w:lvlJc w:val="left"/>
      <w:pPr>
        <w:tabs>
          <w:tab w:val="num" w:pos="900"/>
        </w:tabs>
        <w:ind w:left="90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8">
    <w:nsid w:val="01012453"/>
    <w:multiLevelType w:val="multilevel"/>
    <w:tmpl w:val="7FB00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09AC445D"/>
    <w:multiLevelType w:val="hybridMultilevel"/>
    <w:tmpl w:val="63181F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94F29B8"/>
    <w:multiLevelType w:val="hybridMultilevel"/>
    <w:tmpl w:val="7B1A2744"/>
    <w:lvl w:ilvl="0" w:tplc="A41AFC0E">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57A7343"/>
    <w:multiLevelType w:val="hybridMultilevel"/>
    <w:tmpl w:val="57FE476C"/>
    <w:lvl w:ilvl="0" w:tplc="1596699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nsid w:val="28C96E69"/>
    <w:multiLevelType w:val="hybridMultilevel"/>
    <w:tmpl w:val="123279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A931365"/>
    <w:multiLevelType w:val="hybridMultilevel"/>
    <w:tmpl w:val="E9807938"/>
    <w:lvl w:ilvl="0" w:tplc="B68C96F2">
      <w:start w:val="1"/>
      <w:numFmt w:val="decimal"/>
      <w:lvlText w:val="%1."/>
      <w:lvlJc w:val="center"/>
      <w:pPr>
        <w:ind w:left="360" w:hanging="360"/>
      </w:pPr>
      <w:rPr>
        <w:rFonts w:ascii="Times New Roman" w:eastAsia="Times New Roman" w:hAnsi="Times New Roman" w:cs="Times New Roman"/>
      </w:rPr>
    </w:lvl>
    <w:lvl w:ilvl="1" w:tplc="04190019" w:tentative="1">
      <w:start w:val="1"/>
      <w:numFmt w:val="lowerLetter"/>
      <w:lvlText w:val="%2."/>
      <w:lvlJc w:val="left"/>
      <w:pPr>
        <w:ind w:left="2943" w:hanging="360"/>
      </w:pPr>
    </w:lvl>
    <w:lvl w:ilvl="2" w:tplc="0419001B" w:tentative="1">
      <w:start w:val="1"/>
      <w:numFmt w:val="lowerRoman"/>
      <w:lvlText w:val="%3."/>
      <w:lvlJc w:val="right"/>
      <w:pPr>
        <w:ind w:left="3663" w:hanging="180"/>
      </w:pPr>
    </w:lvl>
    <w:lvl w:ilvl="3" w:tplc="0419000F" w:tentative="1">
      <w:start w:val="1"/>
      <w:numFmt w:val="decimal"/>
      <w:lvlText w:val="%4."/>
      <w:lvlJc w:val="left"/>
      <w:pPr>
        <w:ind w:left="4383" w:hanging="360"/>
      </w:pPr>
    </w:lvl>
    <w:lvl w:ilvl="4" w:tplc="04190019" w:tentative="1">
      <w:start w:val="1"/>
      <w:numFmt w:val="lowerLetter"/>
      <w:lvlText w:val="%5."/>
      <w:lvlJc w:val="left"/>
      <w:pPr>
        <w:ind w:left="5103" w:hanging="360"/>
      </w:pPr>
    </w:lvl>
    <w:lvl w:ilvl="5" w:tplc="0419001B" w:tentative="1">
      <w:start w:val="1"/>
      <w:numFmt w:val="lowerRoman"/>
      <w:lvlText w:val="%6."/>
      <w:lvlJc w:val="right"/>
      <w:pPr>
        <w:ind w:left="5823" w:hanging="180"/>
      </w:pPr>
    </w:lvl>
    <w:lvl w:ilvl="6" w:tplc="0419000F" w:tentative="1">
      <w:start w:val="1"/>
      <w:numFmt w:val="decimal"/>
      <w:lvlText w:val="%7."/>
      <w:lvlJc w:val="left"/>
      <w:pPr>
        <w:ind w:left="6543" w:hanging="360"/>
      </w:pPr>
    </w:lvl>
    <w:lvl w:ilvl="7" w:tplc="04190019" w:tentative="1">
      <w:start w:val="1"/>
      <w:numFmt w:val="lowerLetter"/>
      <w:lvlText w:val="%8."/>
      <w:lvlJc w:val="left"/>
      <w:pPr>
        <w:ind w:left="7263" w:hanging="360"/>
      </w:pPr>
    </w:lvl>
    <w:lvl w:ilvl="8" w:tplc="0419001B" w:tentative="1">
      <w:start w:val="1"/>
      <w:numFmt w:val="lowerRoman"/>
      <w:lvlText w:val="%9."/>
      <w:lvlJc w:val="right"/>
      <w:pPr>
        <w:ind w:left="7983" w:hanging="180"/>
      </w:pPr>
    </w:lvl>
  </w:abstractNum>
  <w:abstractNum w:abstractNumId="14">
    <w:nsid w:val="2B1636CC"/>
    <w:multiLevelType w:val="hybridMultilevel"/>
    <w:tmpl w:val="C2F2774E"/>
    <w:lvl w:ilvl="0" w:tplc="1596699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2D0C6CBD"/>
    <w:multiLevelType w:val="hybridMultilevel"/>
    <w:tmpl w:val="CC06B9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0240D30"/>
    <w:multiLevelType w:val="hybridMultilevel"/>
    <w:tmpl w:val="1D00D470"/>
    <w:lvl w:ilvl="0" w:tplc="A41AFC0E">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90C3505"/>
    <w:multiLevelType w:val="hybridMultilevel"/>
    <w:tmpl w:val="83CCBF94"/>
    <w:lvl w:ilvl="0" w:tplc="A41AFC0E">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E0F0359"/>
    <w:multiLevelType w:val="hybridMultilevel"/>
    <w:tmpl w:val="98FEC8B6"/>
    <w:lvl w:ilvl="0" w:tplc="1596699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9">
    <w:nsid w:val="3EF02C95"/>
    <w:multiLevelType w:val="hybridMultilevel"/>
    <w:tmpl w:val="166CB4E2"/>
    <w:lvl w:ilvl="0" w:tplc="04190001">
      <w:start w:val="1"/>
      <w:numFmt w:val="bullet"/>
      <w:lvlText w:val=""/>
      <w:lvlJc w:val="left"/>
      <w:pPr>
        <w:tabs>
          <w:tab w:val="num" w:pos="1068"/>
        </w:tabs>
        <w:ind w:left="1068" w:hanging="360"/>
      </w:pPr>
      <w:rPr>
        <w:rFonts w:ascii="Symbol" w:hAnsi="Symbol" w:cs="Symbo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20">
    <w:nsid w:val="41BE4598"/>
    <w:multiLevelType w:val="hybridMultilevel"/>
    <w:tmpl w:val="1BA628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A6967E1"/>
    <w:multiLevelType w:val="multilevel"/>
    <w:tmpl w:val="A1687DAA"/>
    <w:lvl w:ilvl="0">
      <w:start w:val="1"/>
      <w:numFmt w:val="decimal"/>
      <w:lvlText w:val="%1."/>
      <w:lvlJc w:val="left"/>
      <w:pPr>
        <w:ind w:left="720" w:hanging="360"/>
      </w:pPr>
      <w:rPr>
        <w:rFonts w:hint="default"/>
        <w:b/>
        <w:bCs/>
      </w:rPr>
    </w:lvl>
    <w:lvl w:ilvl="1">
      <w:start w:val="3"/>
      <w:numFmt w:val="decimal"/>
      <w:isLgl/>
      <w:lvlText w:val="%1.%2."/>
      <w:lvlJc w:val="left"/>
      <w:pPr>
        <w:ind w:left="927" w:hanging="360"/>
      </w:pPr>
      <w:rPr>
        <w:rFonts w:hint="default"/>
        <w:color w:val="000000"/>
      </w:rPr>
    </w:lvl>
    <w:lvl w:ilvl="2">
      <w:start w:val="1"/>
      <w:numFmt w:val="decimal"/>
      <w:isLgl/>
      <w:lvlText w:val="%1.%2.%3."/>
      <w:lvlJc w:val="left"/>
      <w:pPr>
        <w:ind w:left="1494" w:hanging="720"/>
      </w:pPr>
      <w:rPr>
        <w:rFonts w:hint="default"/>
        <w:color w:val="000000"/>
      </w:rPr>
    </w:lvl>
    <w:lvl w:ilvl="3">
      <w:start w:val="1"/>
      <w:numFmt w:val="decimal"/>
      <w:isLgl/>
      <w:lvlText w:val="%1.%2.%3.%4."/>
      <w:lvlJc w:val="left"/>
      <w:pPr>
        <w:ind w:left="1701" w:hanging="720"/>
      </w:pPr>
      <w:rPr>
        <w:rFonts w:hint="default"/>
        <w:color w:val="000000"/>
      </w:rPr>
    </w:lvl>
    <w:lvl w:ilvl="4">
      <w:start w:val="1"/>
      <w:numFmt w:val="decimal"/>
      <w:isLgl/>
      <w:lvlText w:val="%1.%2.%3.%4.%5."/>
      <w:lvlJc w:val="left"/>
      <w:pPr>
        <w:ind w:left="2268" w:hanging="1080"/>
      </w:pPr>
      <w:rPr>
        <w:rFonts w:hint="default"/>
        <w:color w:val="000000"/>
      </w:rPr>
    </w:lvl>
    <w:lvl w:ilvl="5">
      <w:start w:val="1"/>
      <w:numFmt w:val="decimal"/>
      <w:isLgl/>
      <w:lvlText w:val="%1.%2.%3.%4.%5.%6."/>
      <w:lvlJc w:val="left"/>
      <w:pPr>
        <w:ind w:left="2475" w:hanging="1080"/>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22">
    <w:nsid w:val="4B3E3E81"/>
    <w:multiLevelType w:val="hybridMultilevel"/>
    <w:tmpl w:val="1B109C44"/>
    <w:lvl w:ilvl="0" w:tplc="A41AFC0E">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9D17824"/>
    <w:multiLevelType w:val="hybridMultilevel"/>
    <w:tmpl w:val="CB7A7D8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4">
    <w:nsid w:val="5F837576"/>
    <w:multiLevelType w:val="hybridMultilevel"/>
    <w:tmpl w:val="E49CB3D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5">
    <w:nsid w:val="64666A41"/>
    <w:multiLevelType w:val="hybridMultilevel"/>
    <w:tmpl w:val="29B45140"/>
    <w:lvl w:ilvl="0" w:tplc="A41AFC0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26">
    <w:nsid w:val="64A015E7"/>
    <w:multiLevelType w:val="hybridMultilevel"/>
    <w:tmpl w:val="E1B6944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4F73570"/>
    <w:multiLevelType w:val="hybridMultilevel"/>
    <w:tmpl w:val="72B61080"/>
    <w:lvl w:ilvl="0" w:tplc="0419000B">
      <w:start w:val="1"/>
      <w:numFmt w:val="bullet"/>
      <w:lvlText w:val=""/>
      <w:lvlJc w:val="left"/>
      <w:pPr>
        <w:tabs>
          <w:tab w:val="num" w:pos="720"/>
        </w:tabs>
        <w:ind w:left="720" w:hanging="360"/>
      </w:pPr>
      <w:rPr>
        <w:rFonts w:ascii="Wingdings" w:hAnsi="Wingdings" w:hint="default"/>
      </w:rPr>
    </w:lvl>
    <w:lvl w:ilvl="1" w:tplc="A74A4F0C">
      <w:start w:val="65535"/>
      <w:numFmt w:val="bullet"/>
      <w:lvlText w:val="•"/>
      <w:lvlJc w:val="left"/>
      <w:pPr>
        <w:tabs>
          <w:tab w:val="num" w:pos="1455"/>
        </w:tabs>
        <w:ind w:left="1455" w:hanging="375"/>
      </w:pPr>
      <w:rPr>
        <w:rFonts w:ascii="Arial" w:hAnsi="Arial" w:cs="Aria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FA611F4"/>
    <w:multiLevelType w:val="hybridMultilevel"/>
    <w:tmpl w:val="BD5850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FB953B0"/>
    <w:multiLevelType w:val="hybridMultilevel"/>
    <w:tmpl w:val="960E27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725D1C43"/>
    <w:multiLevelType w:val="multilevel"/>
    <w:tmpl w:val="E65AAA12"/>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nsid w:val="737B0372"/>
    <w:multiLevelType w:val="hybridMultilevel"/>
    <w:tmpl w:val="BD1C93EC"/>
    <w:lvl w:ilvl="0" w:tplc="1596699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30"/>
  </w:num>
  <w:num w:numId="2">
    <w:abstractNumId w:val="3"/>
  </w:num>
  <w:num w:numId="3">
    <w:abstractNumId w:val="4"/>
  </w:num>
  <w:num w:numId="4">
    <w:abstractNumId w:val="28"/>
  </w:num>
  <w:num w:numId="5">
    <w:abstractNumId w:val="2"/>
  </w:num>
  <w:num w:numId="6">
    <w:abstractNumId w:val="8"/>
  </w:num>
  <w:num w:numId="7">
    <w:abstractNumId w:val="1"/>
    <w:lvlOverride w:ilvl="0">
      <w:lvl w:ilvl="0">
        <w:start w:val="65535"/>
        <w:numFmt w:val="bullet"/>
        <w:lvlText w:val="•"/>
        <w:legacy w:legacy="1" w:legacySpace="0" w:legacyIndent="269"/>
        <w:lvlJc w:val="left"/>
        <w:rPr>
          <w:rFonts w:ascii="Times New Roman" w:hAnsi="Times New Roman" w:cs="Times New Roman" w:hint="default"/>
        </w:rPr>
      </w:lvl>
    </w:lvlOverride>
  </w:num>
  <w:num w:numId="8">
    <w:abstractNumId w:val="27"/>
  </w:num>
  <w:num w:numId="9">
    <w:abstractNumId w:val="29"/>
  </w:num>
  <w:num w:numId="10">
    <w:abstractNumId w:val="26"/>
  </w:num>
  <w:num w:numId="11">
    <w:abstractNumId w:val="15"/>
  </w:num>
  <w:num w:numId="12">
    <w:abstractNumId w:val="12"/>
  </w:num>
  <w:num w:numId="13">
    <w:abstractNumId w:val="1"/>
    <w:lvlOverride w:ilvl="0">
      <w:lvl w:ilvl="0">
        <w:start w:val="65535"/>
        <w:numFmt w:val="bullet"/>
        <w:lvlText w:val="•"/>
        <w:legacy w:legacy="1" w:legacySpace="0" w:legacyIndent="279"/>
        <w:lvlJc w:val="left"/>
        <w:rPr>
          <w:rFonts w:ascii="Times New Roman" w:hAnsi="Times New Roman" w:cs="Times New Roman" w:hint="default"/>
        </w:rPr>
      </w:lvl>
    </w:lvlOverride>
  </w:num>
  <w:num w:numId="14">
    <w:abstractNumId w:val="1"/>
    <w:lvlOverride w:ilvl="0">
      <w:lvl w:ilvl="0">
        <w:start w:val="65535"/>
        <w:numFmt w:val="bullet"/>
        <w:lvlText w:val="•"/>
        <w:legacy w:legacy="1" w:legacySpace="0" w:legacyIndent="279"/>
        <w:lvlJc w:val="left"/>
        <w:rPr>
          <w:rFonts w:ascii="Arial" w:hAnsi="Arial" w:cs="Arial" w:hint="default"/>
        </w:rPr>
      </w:lvl>
    </w:lvlOverride>
  </w:num>
  <w:num w:numId="15">
    <w:abstractNumId w:val="5"/>
  </w:num>
  <w:num w:numId="16">
    <w:abstractNumId w:val="6"/>
  </w:num>
  <w:num w:numId="17">
    <w:abstractNumId w:val="14"/>
  </w:num>
  <w:num w:numId="18">
    <w:abstractNumId w:val="31"/>
  </w:num>
  <w:num w:numId="19">
    <w:abstractNumId w:val="11"/>
  </w:num>
  <w:num w:numId="20">
    <w:abstractNumId w:val="18"/>
  </w:num>
  <w:num w:numId="21">
    <w:abstractNumId w:val="0"/>
  </w:num>
  <w:num w:numId="22">
    <w:abstractNumId w:val="21"/>
  </w:num>
  <w:num w:numId="23">
    <w:abstractNumId w:val="19"/>
  </w:num>
  <w:num w:numId="24">
    <w:abstractNumId w:val="9"/>
  </w:num>
  <w:num w:numId="25">
    <w:abstractNumId w:val="24"/>
  </w:num>
  <w:num w:numId="26">
    <w:abstractNumId w:val="23"/>
  </w:num>
  <w:num w:numId="27">
    <w:abstractNumId w:val="25"/>
  </w:num>
  <w:num w:numId="28">
    <w:abstractNumId w:val="17"/>
  </w:num>
  <w:num w:numId="29">
    <w:abstractNumId w:val="10"/>
  </w:num>
  <w:num w:numId="30">
    <w:abstractNumId w:val="22"/>
  </w:num>
  <w:num w:numId="31">
    <w:abstractNumId w:val="16"/>
  </w:num>
  <w:num w:numId="32">
    <w:abstractNumId w:val="20"/>
  </w:num>
  <w:num w:numId="33">
    <w:abstractNumId w:val="7"/>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ED4"/>
    <w:rsid w:val="00047A1A"/>
    <w:rsid w:val="000A6AD9"/>
    <w:rsid w:val="000B1921"/>
    <w:rsid w:val="000F21B2"/>
    <w:rsid w:val="001510B8"/>
    <w:rsid w:val="001835EF"/>
    <w:rsid w:val="00196760"/>
    <w:rsid w:val="001E04A1"/>
    <w:rsid w:val="001E554F"/>
    <w:rsid w:val="001E5F6A"/>
    <w:rsid w:val="002560CE"/>
    <w:rsid w:val="002C3312"/>
    <w:rsid w:val="002D389F"/>
    <w:rsid w:val="00355F2E"/>
    <w:rsid w:val="00470317"/>
    <w:rsid w:val="004F6200"/>
    <w:rsid w:val="00501D83"/>
    <w:rsid w:val="00686AFB"/>
    <w:rsid w:val="006F6581"/>
    <w:rsid w:val="007542D0"/>
    <w:rsid w:val="00782BB3"/>
    <w:rsid w:val="007932E2"/>
    <w:rsid w:val="00796823"/>
    <w:rsid w:val="007D7DEF"/>
    <w:rsid w:val="008057A2"/>
    <w:rsid w:val="008607C5"/>
    <w:rsid w:val="00943339"/>
    <w:rsid w:val="009C1858"/>
    <w:rsid w:val="009E4106"/>
    <w:rsid w:val="00A27D29"/>
    <w:rsid w:val="00A445B7"/>
    <w:rsid w:val="00AD5CA1"/>
    <w:rsid w:val="00AD65B1"/>
    <w:rsid w:val="00AE55E9"/>
    <w:rsid w:val="00B02670"/>
    <w:rsid w:val="00B13165"/>
    <w:rsid w:val="00B440D0"/>
    <w:rsid w:val="00B672FF"/>
    <w:rsid w:val="00B97865"/>
    <w:rsid w:val="00BC69DB"/>
    <w:rsid w:val="00BE4140"/>
    <w:rsid w:val="00C320B2"/>
    <w:rsid w:val="00C32FA1"/>
    <w:rsid w:val="00CA5EF0"/>
    <w:rsid w:val="00CC6AAE"/>
    <w:rsid w:val="00CC6CC2"/>
    <w:rsid w:val="00CD197A"/>
    <w:rsid w:val="00CE351F"/>
    <w:rsid w:val="00DB17A3"/>
    <w:rsid w:val="00DC18B2"/>
    <w:rsid w:val="00E06CDF"/>
    <w:rsid w:val="00E75ED4"/>
    <w:rsid w:val="00E82A6F"/>
    <w:rsid w:val="00E95D02"/>
    <w:rsid w:val="00EB1C7B"/>
    <w:rsid w:val="00EB5E59"/>
    <w:rsid w:val="00EE30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3"/>
    <o:shapelayout v:ext="edit">
      <o:idmap v:ext="edit" data="1"/>
    </o:shapelayout>
  </w:shapeDefaults>
  <w:decimalSymbol w:val=","/>
  <w:listSeparator w:val=";"/>
  <w15:chartTrackingRefBased/>
  <w15:docId w15:val="{4BB93BDE-0067-4154-8F7C-FD975F0BC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9" w:unhideWhenUsed="1" w:qFormat="1"/>
    <w:lsdException w:name="Hyperlink" w:semiHidden="1" w:uiPriority="0"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A6AD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7D7DEF"/>
    <w:pPr>
      <w:keepNext/>
      <w:keepLines/>
      <w:spacing w:before="40" w:after="0"/>
      <w:outlineLvl w:val="1"/>
    </w:pPr>
    <w:rPr>
      <w:rFonts w:ascii="Cambria" w:eastAsia="Times New Roman" w:hAnsi="Cambria" w:cs="Times New Roman"/>
      <w:b/>
      <w:bCs/>
      <w:color w:val="4F81BD"/>
      <w:sz w:val="26"/>
      <w:szCs w:val="26"/>
    </w:rPr>
  </w:style>
  <w:style w:type="paragraph" w:styleId="3">
    <w:name w:val="heading 3"/>
    <w:basedOn w:val="a"/>
    <w:next w:val="a"/>
    <w:link w:val="30"/>
    <w:uiPriority w:val="9"/>
    <w:semiHidden/>
    <w:unhideWhenUsed/>
    <w:qFormat/>
    <w:rsid w:val="007D7DEF"/>
    <w:pPr>
      <w:keepNext/>
      <w:keepLines/>
      <w:spacing w:before="40" w:after="0"/>
      <w:outlineLvl w:val="2"/>
    </w:pPr>
    <w:rPr>
      <w:rFonts w:ascii="Times New Roman" w:eastAsia="Times New Roman" w:hAnsi="Times New Roman" w:cs="Times New Roman"/>
      <w:bCs/>
      <w:i/>
      <w:sz w:val="28"/>
      <w:szCs w:val="28"/>
    </w:rPr>
  </w:style>
  <w:style w:type="paragraph" w:styleId="4">
    <w:name w:val="heading 4"/>
    <w:basedOn w:val="a"/>
    <w:next w:val="a"/>
    <w:link w:val="40"/>
    <w:uiPriority w:val="99"/>
    <w:qFormat/>
    <w:rsid w:val="007D7DEF"/>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uiPriority w:val="99"/>
    <w:qFormat/>
    <w:rsid w:val="007D7DEF"/>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uiPriority w:val="9"/>
    <w:qFormat/>
    <w:rsid w:val="007D7DEF"/>
    <w:pPr>
      <w:tabs>
        <w:tab w:val="num" w:pos="1152"/>
      </w:tabs>
      <w:spacing w:before="240" w:after="60" w:line="240" w:lineRule="auto"/>
      <w:ind w:left="1152" w:hanging="1152"/>
      <w:outlineLvl w:val="5"/>
    </w:pPr>
    <w:rPr>
      <w:rFonts w:ascii="Times New Roman" w:eastAsia="Times New Roman" w:hAnsi="Times New Roman" w:cs="Times New Roman"/>
      <w:b/>
      <w:bCs/>
      <w:lang w:eastAsia="ru-RU"/>
    </w:rPr>
  </w:style>
  <w:style w:type="paragraph" w:styleId="7">
    <w:name w:val="heading 7"/>
    <w:basedOn w:val="a"/>
    <w:next w:val="a"/>
    <w:link w:val="70"/>
    <w:uiPriority w:val="9"/>
    <w:qFormat/>
    <w:rsid w:val="007D7DEF"/>
    <w:pPr>
      <w:tabs>
        <w:tab w:val="num" w:pos="1296"/>
      </w:tabs>
      <w:spacing w:before="240" w:after="60" w:line="240" w:lineRule="auto"/>
      <w:ind w:left="1296" w:hanging="1296"/>
      <w:outlineLvl w:val="6"/>
    </w:pPr>
    <w:rPr>
      <w:rFonts w:ascii="Times New Roman" w:eastAsia="Times New Roman" w:hAnsi="Times New Roman" w:cs="Times New Roman"/>
      <w:sz w:val="24"/>
      <w:szCs w:val="24"/>
      <w:lang w:eastAsia="ru-RU"/>
    </w:rPr>
  </w:style>
  <w:style w:type="paragraph" w:styleId="8">
    <w:name w:val="heading 8"/>
    <w:basedOn w:val="a"/>
    <w:next w:val="a"/>
    <w:link w:val="80"/>
    <w:uiPriority w:val="9"/>
    <w:qFormat/>
    <w:rsid w:val="007D7DEF"/>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uiPriority w:val="9"/>
    <w:qFormat/>
    <w:rsid w:val="007D7DEF"/>
    <w:pPr>
      <w:tabs>
        <w:tab w:val="num" w:pos="1584"/>
      </w:tabs>
      <w:spacing w:before="240" w:after="60" w:line="240" w:lineRule="auto"/>
      <w:ind w:left="1584" w:hanging="1584"/>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560CE"/>
    <w:pPr>
      <w:spacing w:after="0" w:line="240" w:lineRule="auto"/>
    </w:pPr>
  </w:style>
  <w:style w:type="paragraph" w:styleId="a5">
    <w:name w:val="Balloon Text"/>
    <w:basedOn w:val="a"/>
    <w:link w:val="a6"/>
    <w:uiPriority w:val="99"/>
    <w:semiHidden/>
    <w:unhideWhenUsed/>
    <w:rsid w:val="002560C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rsid w:val="002560CE"/>
    <w:rPr>
      <w:rFonts w:ascii="Segoe UI" w:hAnsi="Segoe UI" w:cs="Segoe UI"/>
      <w:sz w:val="18"/>
      <w:szCs w:val="18"/>
    </w:rPr>
  </w:style>
  <w:style w:type="table" w:customStyle="1" w:styleId="11">
    <w:name w:val="Сетка таблицы1"/>
    <w:basedOn w:val="a1"/>
    <w:next w:val="a7"/>
    <w:rsid w:val="008057A2"/>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7">
    <w:name w:val="Table Grid"/>
    <w:basedOn w:val="a1"/>
    <w:uiPriority w:val="59"/>
    <w:rsid w:val="008057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355F2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55F2E"/>
  </w:style>
  <w:style w:type="paragraph" w:styleId="aa">
    <w:name w:val="footer"/>
    <w:basedOn w:val="a"/>
    <w:link w:val="ab"/>
    <w:uiPriority w:val="99"/>
    <w:unhideWhenUsed/>
    <w:rsid w:val="00355F2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55F2E"/>
  </w:style>
  <w:style w:type="character" w:customStyle="1" w:styleId="10">
    <w:name w:val="Заголовок 1 Знак"/>
    <w:basedOn w:val="a0"/>
    <w:link w:val="1"/>
    <w:uiPriority w:val="9"/>
    <w:rsid w:val="000A6AD9"/>
    <w:rPr>
      <w:rFonts w:asciiTheme="majorHAnsi" w:eastAsiaTheme="majorEastAsia" w:hAnsiTheme="majorHAnsi" w:cstheme="majorBidi"/>
      <w:color w:val="2E74B5" w:themeColor="accent1" w:themeShade="BF"/>
      <w:sz w:val="32"/>
      <w:szCs w:val="32"/>
    </w:rPr>
  </w:style>
  <w:style w:type="paragraph" w:styleId="ac">
    <w:name w:val="List Paragraph"/>
    <w:basedOn w:val="a"/>
    <w:link w:val="ad"/>
    <w:uiPriority w:val="34"/>
    <w:qFormat/>
    <w:rsid w:val="000A6AD9"/>
    <w:pPr>
      <w:ind w:left="720"/>
      <w:contextualSpacing/>
    </w:pPr>
  </w:style>
  <w:style w:type="paragraph" w:customStyle="1" w:styleId="Default">
    <w:name w:val="Default"/>
    <w:rsid w:val="000A6AD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4">
    <w:name w:val="p4"/>
    <w:basedOn w:val="a"/>
    <w:rsid w:val="000A6AD9"/>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s1">
    <w:name w:val="s1"/>
    <w:rsid w:val="000A6AD9"/>
  </w:style>
  <w:style w:type="table" w:customStyle="1" w:styleId="12">
    <w:name w:val="Вредность1"/>
    <w:basedOn w:val="a1"/>
    <w:next w:val="a7"/>
    <w:uiPriority w:val="59"/>
    <w:rsid w:val="000A6AD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7D7DEF"/>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semiHidden/>
    <w:rsid w:val="007D7DEF"/>
    <w:rPr>
      <w:rFonts w:ascii="Times New Roman" w:eastAsia="Times New Roman" w:hAnsi="Times New Roman" w:cs="Times New Roman"/>
      <w:bCs/>
      <w:i/>
      <w:sz w:val="28"/>
      <w:szCs w:val="28"/>
    </w:rPr>
  </w:style>
  <w:style w:type="character" w:customStyle="1" w:styleId="40">
    <w:name w:val="Заголовок 4 Знак"/>
    <w:basedOn w:val="a0"/>
    <w:link w:val="4"/>
    <w:uiPriority w:val="99"/>
    <w:rsid w:val="007D7DEF"/>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9"/>
    <w:rsid w:val="007D7DEF"/>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
    <w:rsid w:val="007D7DEF"/>
    <w:rPr>
      <w:rFonts w:ascii="Times New Roman" w:eastAsia="Times New Roman" w:hAnsi="Times New Roman" w:cs="Times New Roman"/>
      <w:b/>
      <w:bCs/>
      <w:lang w:eastAsia="ru-RU"/>
    </w:rPr>
  </w:style>
  <w:style w:type="character" w:customStyle="1" w:styleId="70">
    <w:name w:val="Заголовок 7 Знак"/>
    <w:basedOn w:val="a0"/>
    <w:link w:val="7"/>
    <w:uiPriority w:val="9"/>
    <w:rsid w:val="007D7DEF"/>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7D7DEF"/>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uiPriority w:val="9"/>
    <w:rsid w:val="007D7DEF"/>
    <w:rPr>
      <w:rFonts w:ascii="Arial" w:eastAsia="Times New Roman" w:hAnsi="Arial" w:cs="Arial"/>
      <w:lang w:eastAsia="ru-RU"/>
    </w:rPr>
  </w:style>
  <w:style w:type="paragraph" w:customStyle="1" w:styleId="110">
    <w:name w:val="Заголовок 11"/>
    <w:basedOn w:val="a"/>
    <w:next w:val="a"/>
    <w:uiPriority w:val="9"/>
    <w:qFormat/>
    <w:rsid w:val="007D7DEF"/>
    <w:pPr>
      <w:keepNext/>
      <w:keepLines/>
      <w:spacing w:before="480" w:after="0" w:line="360" w:lineRule="auto"/>
      <w:jc w:val="center"/>
      <w:outlineLvl w:val="0"/>
    </w:pPr>
    <w:rPr>
      <w:rFonts w:ascii="Times New Roman" w:eastAsia="Times New Roman" w:hAnsi="Times New Roman" w:cs="Times New Roman"/>
      <w:b/>
      <w:bCs/>
      <w:sz w:val="28"/>
      <w:szCs w:val="28"/>
    </w:rPr>
  </w:style>
  <w:style w:type="paragraph" w:customStyle="1" w:styleId="210">
    <w:name w:val="Заголовок 21"/>
    <w:basedOn w:val="a"/>
    <w:next w:val="a"/>
    <w:uiPriority w:val="9"/>
    <w:unhideWhenUsed/>
    <w:qFormat/>
    <w:rsid w:val="007D7DEF"/>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31">
    <w:name w:val="Заголовок 31"/>
    <w:basedOn w:val="a"/>
    <w:next w:val="a"/>
    <w:uiPriority w:val="9"/>
    <w:unhideWhenUsed/>
    <w:qFormat/>
    <w:rsid w:val="007D7DEF"/>
    <w:pPr>
      <w:keepNext/>
      <w:keepLines/>
      <w:spacing w:before="200" w:after="0" w:line="360" w:lineRule="auto"/>
      <w:outlineLvl w:val="2"/>
    </w:pPr>
    <w:rPr>
      <w:rFonts w:ascii="Times New Roman" w:eastAsia="Times New Roman" w:hAnsi="Times New Roman" w:cs="Times New Roman"/>
      <w:bCs/>
      <w:i/>
      <w:sz w:val="28"/>
      <w:szCs w:val="28"/>
    </w:rPr>
  </w:style>
  <w:style w:type="numbering" w:customStyle="1" w:styleId="13">
    <w:name w:val="Нет списка1"/>
    <w:next w:val="a2"/>
    <w:uiPriority w:val="99"/>
    <w:semiHidden/>
    <w:unhideWhenUsed/>
    <w:rsid w:val="007D7DEF"/>
  </w:style>
  <w:style w:type="character" w:customStyle="1" w:styleId="95">
    <w:name w:val="Основной текст (9)5"/>
    <w:basedOn w:val="a0"/>
    <w:rsid w:val="007D7DEF"/>
    <w:rPr>
      <w:rFonts w:ascii="Times New Roman" w:hAnsi="Times New Roman" w:cs="Times New Roman"/>
      <w:b/>
      <w:bCs/>
      <w:spacing w:val="0"/>
      <w:sz w:val="18"/>
      <w:szCs w:val="18"/>
      <w:lang w:bidi="ar-SA"/>
    </w:rPr>
  </w:style>
  <w:style w:type="paragraph" w:customStyle="1" w:styleId="91">
    <w:name w:val="Основной текст (9)1"/>
    <w:basedOn w:val="a"/>
    <w:rsid w:val="007D7DEF"/>
    <w:pPr>
      <w:shd w:val="clear" w:color="auto" w:fill="FFFFFF"/>
      <w:spacing w:before="180" w:after="0" w:line="178" w:lineRule="exact"/>
      <w:jc w:val="right"/>
    </w:pPr>
    <w:rPr>
      <w:rFonts w:ascii="Times New Roman" w:eastAsia="Arial Unicode MS" w:hAnsi="Times New Roman" w:cs="Times New Roman"/>
      <w:sz w:val="18"/>
      <w:szCs w:val="18"/>
      <w:lang w:eastAsia="ru-RU"/>
    </w:rPr>
  </w:style>
  <w:style w:type="paragraph" w:customStyle="1" w:styleId="14">
    <w:name w:val="Подзаголовок1"/>
    <w:basedOn w:val="a"/>
    <w:next w:val="a"/>
    <w:qFormat/>
    <w:rsid w:val="007D7DEF"/>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ae">
    <w:name w:val="Подзаголовок Знак"/>
    <w:basedOn w:val="a0"/>
    <w:link w:val="af"/>
    <w:rsid w:val="007D7DEF"/>
    <w:rPr>
      <w:rFonts w:ascii="Cambria" w:eastAsia="Times New Roman" w:hAnsi="Cambria" w:cs="Times New Roman"/>
      <w:i/>
      <w:iCs/>
      <w:color w:val="4F81BD"/>
      <w:spacing w:val="15"/>
      <w:sz w:val="24"/>
      <w:szCs w:val="24"/>
    </w:rPr>
  </w:style>
  <w:style w:type="paragraph" w:customStyle="1" w:styleId="15">
    <w:name w:val="Название1"/>
    <w:basedOn w:val="a"/>
    <w:next w:val="a"/>
    <w:qFormat/>
    <w:rsid w:val="007D7DEF"/>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af0">
    <w:name w:val="Название Знак"/>
    <w:basedOn w:val="a0"/>
    <w:link w:val="af1"/>
    <w:rsid w:val="007D7DEF"/>
    <w:rPr>
      <w:rFonts w:ascii="Cambria" w:eastAsia="Times New Roman" w:hAnsi="Cambria" w:cs="Times New Roman"/>
      <w:color w:val="17365D"/>
      <w:spacing w:val="5"/>
      <w:kern w:val="28"/>
      <w:sz w:val="52"/>
      <w:szCs w:val="52"/>
    </w:rPr>
  </w:style>
  <w:style w:type="paragraph" w:customStyle="1" w:styleId="af2">
    <w:name w:val="Основной"/>
    <w:basedOn w:val="a"/>
    <w:link w:val="af3"/>
    <w:rsid w:val="007D7DEF"/>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4">
    <w:name w:val="Буллит"/>
    <w:basedOn w:val="af2"/>
    <w:link w:val="af5"/>
    <w:rsid w:val="007D7DEF"/>
    <w:pPr>
      <w:ind w:firstLine="244"/>
    </w:pPr>
  </w:style>
  <w:style w:type="paragraph" w:customStyle="1" w:styleId="32">
    <w:name w:val="Заг 3"/>
    <w:basedOn w:val="a"/>
    <w:rsid w:val="007D7DEF"/>
    <w:pPr>
      <w:keepNext/>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sz w:val="23"/>
      <w:szCs w:val="23"/>
      <w:lang w:eastAsia="ru-RU"/>
    </w:rPr>
  </w:style>
  <w:style w:type="character" w:styleId="af6">
    <w:name w:val="Hyperlink"/>
    <w:unhideWhenUsed/>
    <w:rsid w:val="007D7DEF"/>
    <w:rPr>
      <w:color w:val="0000FF"/>
      <w:u w:val="single"/>
    </w:rPr>
  </w:style>
  <w:style w:type="paragraph" w:customStyle="1" w:styleId="22">
    <w:name w:val="Основной текст2"/>
    <w:basedOn w:val="a"/>
    <w:rsid w:val="007D7DEF"/>
    <w:pPr>
      <w:shd w:val="clear" w:color="auto" w:fill="FFFFFF"/>
      <w:spacing w:after="0" w:line="0" w:lineRule="atLeast"/>
      <w:ind w:hanging="480"/>
      <w:jc w:val="center"/>
    </w:pPr>
    <w:rPr>
      <w:rFonts w:ascii="Times New Roman" w:eastAsia="Times New Roman" w:hAnsi="Times New Roman" w:cs="Times New Roman"/>
      <w:color w:val="000000"/>
      <w:sz w:val="23"/>
      <w:szCs w:val="23"/>
      <w:lang w:eastAsia="ru-RU"/>
    </w:rPr>
  </w:style>
  <w:style w:type="paragraph" w:customStyle="1" w:styleId="dash041e005f0431005f044b005f0447005f043d005f044b005f0439">
    <w:name w:val="dash041e_005f0431_005f044b_005f0447_005f043d_005f044b_005f0439"/>
    <w:basedOn w:val="a"/>
    <w:rsid w:val="007D7DEF"/>
    <w:pPr>
      <w:spacing w:after="0" w:line="240" w:lineRule="auto"/>
    </w:pPr>
    <w:rPr>
      <w:rFonts w:ascii="Times New Roman" w:eastAsia="Calibri" w:hAnsi="Times New Roman" w:cs="Times New Roman"/>
      <w:sz w:val="24"/>
      <w:szCs w:val="24"/>
      <w:lang w:eastAsia="ru-RU"/>
    </w:rPr>
  </w:style>
  <w:style w:type="paragraph" w:customStyle="1" w:styleId="71">
    <w:name w:val="Основной текст7"/>
    <w:basedOn w:val="a"/>
    <w:rsid w:val="007D7DEF"/>
    <w:pPr>
      <w:shd w:val="clear" w:color="auto" w:fill="FFFFFF"/>
      <w:spacing w:after="0" w:line="415" w:lineRule="exact"/>
      <w:ind w:hanging="1460"/>
    </w:pPr>
    <w:rPr>
      <w:spacing w:val="-20"/>
      <w:sz w:val="28"/>
      <w:szCs w:val="28"/>
    </w:rPr>
  </w:style>
  <w:style w:type="paragraph" w:styleId="af7">
    <w:name w:val="Body Text"/>
    <w:basedOn w:val="a"/>
    <w:link w:val="af8"/>
    <w:rsid w:val="007D7DEF"/>
    <w:pPr>
      <w:spacing w:after="0" w:line="240" w:lineRule="auto"/>
      <w:jc w:val="both"/>
    </w:pPr>
    <w:rPr>
      <w:rFonts w:ascii="Times New Roman" w:eastAsia="Times New Roman" w:hAnsi="Times New Roman" w:cs="Times New Roman"/>
      <w:sz w:val="28"/>
      <w:szCs w:val="24"/>
      <w:lang w:eastAsia="ru-RU"/>
    </w:rPr>
  </w:style>
  <w:style w:type="character" w:customStyle="1" w:styleId="af8">
    <w:name w:val="Основной текст Знак"/>
    <w:basedOn w:val="a0"/>
    <w:link w:val="af7"/>
    <w:rsid w:val="007D7DEF"/>
    <w:rPr>
      <w:rFonts w:ascii="Times New Roman" w:eastAsia="Times New Roman" w:hAnsi="Times New Roman" w:cs="Times New Roman"/>
      <w:sz w:val="28"/>
      <w:szCs w:val="24"/>
      <w:lang w:eastAsia="ru-RU"/>
    </w:rPr>
  </w:style>
  <w:style w:type="character" w:customStyle="1" w:styleId="72">
    <w:name w:val="Основной текст (7)_"/>
    <w:basedOn w:val="a0"/>
    <w:link w:val="710"/>
    <w:uiPriority w:val="99"/>
    <w:locked/>
    <w:rsid w:val="007D7DEF"/>
    <w:rPr>
      <w:rFonts w:ascii="Times New Roman" w:hAnsi="Times New Roman" w:cs="Times New Roman"/>
      <w:b/>
      <w:bCs/>
      <w:spacing w:val="-10"/>
      <w:shd w:val="clear" w:color="auto" w:fill="FFFFFF"/>
    </w:rPr>
  </w:style>
  <w:style w:type="paragraph" w:customStyle="1" w:styleId="710">
    <w:name w:val="Основной текст (7)1"/>
    <w:basedOn w:val="a"/>
    <w:link w:val="72"/>
    <w:uiPriority w:val="99"/>
    <w:rsid w:val="007D7DEF"/>
    <w:pPr>
      <w:shd w:val="clear" w:color="auto" w:fill="FFFFFF"/>
      <w:spacing w:after="0" w:line="418" w:lineRule="exact"/>
      <w:ind w:hanging="720"/>
    </w:pPr>
    <w:rPr>
      <w:rFonts w:ascii="Times New Roman" w:hAnsi="Times New Roman" w:cs="Times New Roman"/>
      <w:b/>
      <w:bCs/>
      <w:spacing w:val="-10"/>
    </w:rPr>
  </w:style>
  <w:style w:type="character" w:customStyle="1" w:styleId="27">
    <w:name w:val="Основной текст + Курсив27"/>
    <w:uiPriority w:val="99"/>
    <w:rsid w:val="007D7DEF"/>
    <w:rPr>
      <w:rFonts w:ascii="Times New Roman" w:hAnsi="Times New Roman" w:cs="Times New Roman"/>
      <w:i/>
      <w:iCs/>
      <w:sz w:val="23"/>
      <w:szCs w:val="23"/>
      <w:shd w:val="clear" w:color="auto" w:fill="FFFFFF"/>
    </w:rPr>
  </w:style>
  <w:style w:type="paragraph" w:styleId="af9">
    <w:name w:val="footnote text"/>
    <w:basedOn w:val="a"/>
    <w:link w:val="afa"/>
    <w:uiPriority w:val="99"/>
    <w:rsid w:val="007D7DEF"/>
    <w:pPr>
      <w:spacing w:after="0" w:line="240" w:lineRule="auto"/>
    </w:pPr>
    <w:rPr>
      <w:rFonts w:ascii="Times New Roman" w:eastAsia="Times New Roman" w:hAnsi="Times New Roman" w:cs="Times New Roman"/>
      <w:sz w:val="20"/>
      <w:szCs w:val="20"/>
      <w:lang w:eastAsia="ru-RU"/>
    </w:rPr>
  </w:style>
  <w:style w:type="character" w:customStyle="1" w:styleId="afa">
    <w:name w:val="Текст сноски Знак"/>
    <w:basedOn w:val="a0"/>
    <w:link w:val="af9"/>
    <w:uiPriority w:val="99"/>
    <w:rsid w:val="007D7DEF"/>
    <w:rPr>
      <w:rFonts w:ascii="Times New Roman" w:eastAsia="Times New Roman" w:hAnsi="Times New Roman" w:cs="Times New Roman"/>
      <w:sz w:val="20"/>
      <w:szCs w:val="20"/>
      <w:lang w:eastAsia="ru-RU"/>
    </w:rPr>
  </w:style>
  <w:style w:type="character" w:styleId="afb">
    <w:name w:val="footnote reference"/>
    <w:basedOn w:val="a0"/>
    <w:uiPriority w:val="99"/>
    <w:rsid w:val="007D7DEF"/>
    <w:rPr>
      <w:vertAlign w:val="superscript"/>
    </w:rPr>
  </w:style>
  <w:style w:type="paragraph" w:customStyle="1" w:styleId="16">
    <w:name w:val="Текст выноски1"/>
    <w:basedOn w:val="a"/>
    <w:next w:val="a5"/>
    <w:uiPriority w:val="99"/>
    <w:unhideWhenUsed/>
    <w:rsid w:val="007D7DEF"/>
    <w:pPr>
      <w:spacing w:after="0" w:line="240" w:lineRule="auto"/>
    </w:pPr>
    <w:rPr>
      <w:rFonts w:ascii="Tahoma" w:eastAsia="Calibri" w:hAnsi="Tahoma" w:cs="Tahoma"/>
      <w:sz w:val="16"/>
      <w:szCs w:val="16"/>
    </w:rPr>
  </w:style>
  <w:style w:type="paragraph" w:styleId="afc">
    <w:name w:val="Normal (Web)"/>
    <w:aliases w:val="Normal (Web) Char,Обычный (Web)"/>
    <w:basedOn w:val="a"/>
    <w:link w:val="afd"/>
    <w:uiPriority w:val="99"/>
    <w:rsid w:val="007D7D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3">
    <w:name w:val="Основной текст + Курсив23"/>
    <w:uiPriority w:val="99"/>
    <w:rsid w:val="007D7DEF"/>
    <w:rPr>
      <w:rFonts w:ascii="Times New Roman" w:hAnsi="Times New Roman" w:cs="Times New Roman"/>
      <w:i/>
      <w:iCs/>
      <w:spacing w:val="0"/>
      <w:sz w:val="25"/>
      <w:szCs w:val="25"/>
    </w:rPr>
  </w:style>
  <w:style w:type="character" w:customStyle="1" w:styleId="220">
    <w:name w:val="Основной текст + Курсив22"/>
    <w:uiPriority w:val="99"/>
    <w:rsid w:val="007D7DEF"/>
    <w:rPr>
      <w:rFonts w:ascii="Times New Roman" w:hAnsi="Times New Roman" w:cs="Times New Roman"/>
      <w:i/>
      <w:iCs/>
      <w:spacing w:val="0"/>
      <w:sz w:val="25"/>
      <w:szCs w:val="25"/>
    </w:rPr>
  </w:style>
  <w:style w:type="paragraph" w:customStyle="1" w:styleId="17">
    <w:name w:val="Основной текст с отступом1"/>
    <w:basedOn w:val="a"/>
    <w:next w:val="afe"/>
    <w:link w:val="aff"/>
    <w:uiPriority w:val="99"/>
    <w:unhideWhenUsed/>
    <w:rsid w:val="007D7DEF"/>
    <w:pPr>
      <w:spacing w:after="120" w:line="276" w:lineRule="auto"/>
      <w:ind w:left="283"/>
    </w:pPr>
    <w:rPr>
      <w:rFonts w:eastAsia="Calibri"/>
    </w:rPr>
  </w:style>
  <w:style w:type="character" w:customStyle="1" w:styleId="aff">
    <w:name w:val="Основной текст с отступом Знак"/>
    <w:basedOn w:val="a0"/>
    <w:link w:val="17"/>
    <w:uiPriority w:val="99"/>
    <w:rsid w:val="007D7DEF"/>
    <w:rPr>
      <w:rFonts w:eastAsia="Calibri"/>
    </w:rPr>
  </w:style>
  <w:style w:type="character" w:customStyle="1" w:styleId="FontStyle19">
    <w:name w:val="Font Style19"/>
    <w:uiPriority w:val="99"/>
    <w:rsid w:val="007D7DEF"/>
    <w:rPr>
      <w:rFonts w:ascii="Times New Roman" w:hAnsi="Times New Roman" w:cs="Times New Roman" w:hint="default"/>
      <w:sz w:val="20"/>
      <w:szCs w:val="20"/>
    </w:rPr>
  </w:style>
  <w:style w:type="character" w:customStyle="1" w:styleId="aff0">
    <w:name w:val="Основной текст_"/>
    <w:link w:val="81"/>
    <w:locked/>
    <w:rsid w:val="007D7DEF"/>
    <w:rPr>
      <w:rFonts w:ascii="Courier New" w:eastAsia="Courier New" w:hAnsi="Courier New" w:cs="Times New Roman"/>
      <w:spacing w:val="-20"/>
      <w:sz w:val="28"/>
      <w:szCs w:val="28"/>
      <w:shd w:val="clear" w:color="auto" w:fill="FFFFFF"/>
    </w:rPr>
  </w:style>
  <w:style w:type="paragraph" w:customStyle="1" w:styleId="81">
    <w:name w:val="Основной текст8"/>
    <w:basedOn w:val="a"/>
    <w:link w:val="aff0"/>
    <w:rsid w:val="007D7DEF"/>
    <w:pPr>
      <w:shd w:val="clear" w:color="auto" w:fill="FFFFFF"/>
      <w:spacing w:before="600" w:after="60" w:line="0" w:lineRule="atLeast"/>
      <w:ind w:hanging="2080"/>
    </w:pPr>
    <w:rPr>
      <w:rFonts w:ascii="Courier New" w:eastAsia="Courier New" w:hAnsi="Courier New" w:cs="Times New Roman"/>
      <w:spacing w:val="-20"/>
      <w:sz w:val="28"/>
      <w:szCs w:val="28"/>
    </w:rPr>
  </w:style>
  <w:style w:type="paragraph" w:customStyle="1" w:styleId="18">
    <w:name w:val="Основной текст1"/>
    <w:basedOn w:val="a"/>
    <w:uiPriority w:val="99"/>
    <w:rsid w:val="007D7DEF"/>
    <w:pPr>
      <w:shd w:val="clear" w:color="auto" w:fill="FFFFFF"/>
      <w:spacing w:after="120" w:line="250" w:lineRule="exact"/>
      <w:jc w:val="both"/>
    </w:pPr>
    <w:rPr>
      <w:rFonts w:ascii="Times New Roman" w:hAnsi="Times New Roman" w:cs="Times New Roman"/>
      <w:sz w:val="20"/>
      <w:szCs w:val="20"/>
    </w:rPr>
  </w:style>
  <w:style w:type="character" w:customStyle="1" w:styleId="33">
    <w:name w:val="Основной текст + Курсив3"/>
    <w:basedOn w:val="a0"/>
    <w:uiPriority w:val="99"/>
    <w:rsid w:val="007D7DEF"/>
    <w:rPr>
      <w:rFonts w:ascii="Times New Roman" w:hAnsi="Times New Roman" w:cs="Times New Roman"/>
      <w:i/>
      <w:iCs/>
      <w:spacing w:val="0"/>
      <w:sz w:val="18"/>
      <w:szCs w:val="18"/>
    </w:rPr>
  </w:style>
  <w:style w:type="character" w:styleId="aff1">
    <w:name w:val="Strong"/>
    <w:basedOn w:val="a0"/>
    <w:uiPriority w:val="22"/>
    <w:qFormat/>
    <w:rsid w:val="007D7DEF"/>
    <w:rPr>
      <w:b/>
      <w:bCs/>
    </w:rPr>
  </w:style>
  <w:style w:type="paragraph" w:customStyle="1" w:styleId="Style6">
    <w:name w:val="Style6"/>
    <w:basedOn w:val="a"/>
    <w:uiPriority w:val="99"/>
    <w:rsid w:val="007D7DEF"/>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42">
    <w:name w:val="Style42"/>
    <w:basedOn w:val="a"/>
    <w:uiPriority w:val="99"/>
    <w:rsid w:val="007D7DEF"/>
    <w:pPr>
      <w:widowControl w:val="0"/>
      <w:autoSpaceDE w:val="0"/>
      <w:autoSpaceDN w:val="0"/>
      <w:adjustRightInd w:val="0"/>
      <w:spacing w:after="0" w:line="454" w:lineRule="exact"/>
      <w:ind w:firstLine="586"/>
      <w:jc w:val="both"/>
    </w:pPr>
    <w:rPr>
      <w:rFonts w:ascii="Times New Roman" w:eastAsia="Times New Roman" w:hAnsi="Times New Roman" w:cs="Times New Roman"/>
      <w:sz w:val="24"/>
      <w:szCs w:val="24"/>
      <w:lang w:eastAsia="ru-RU"/>
    </w:rPr>
  </w:style>
  <w:style w:type="character" w:customStyle="1" w:styleId="FontStyle62">
    <w:name w:val="Font Style62"/>
    <w:uiPriority w:val="99"/>
    <w:rsid w:val="007D7DEF"/>
    <w:rPr>
      <w:rFonts w:ascii="Times New Roman" w:hAnsi="Times New Roman" w:cs="Times New Roman"/>
      <w:sz w:val="24"/>
      <w:szCs w:val="24"/>
    </w:rPr>
  </w:style>
  <w:style w:type="character" w:customStyle="1" w:styleId="FontStyle80">
    <w:name w:val="Font Style80"/>
    <w:uiPriority w:val="99"/>
    <w:rsid w:val="007D7DEF"/>
    <w:rPr>
      <w:rFonts w:ascii="Times New Roman" w:hAnsi="Times New Roman" w:cs="Times New Roman"/>
      <w:sz w:val="20"/>
      <w:szCs w:val="20"/>
    </w:rPr>
  </w:style>
  <w:style w:type="paragraph" w:customStyle="1" w:styleId="basetext">
    <w:name w:val="basetext"/>
    <w:basedOn w:val="a"/>
    <w:rsid w:val="007D7D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2">
    <w:name w:val="head2"/>
    <w:basedOn w:val="a"/>
    <w:rsid w:val="007D7D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D7DEF"/>
  </w:style>
  <w:style w:type="paragraph" w:customStyle="1" w:styleId="Style7">
    <w:name w:val="Style7"/>
    <w:basedOn w:val="a"/>
    <w:uiPriority w:val="99"/>
    <w:rsid w:val="007D7DEF"/>
    <w:pPr>
      <w:widowControl w:val="0"/>
      <w:autoSpaceDE w:val="0"/>
      <w:autoSpaceDN w:val="0"/>
      <w:adjustRightInd w:val="0"/>
      <w:spacing w:after="0" w:line="465" w:lineRule="exact"/>
      <w:jc w:val="both"/>
    </w:pPr>
    <w:rPr>
      <w:rFonts w:ascii="Tahoma" w:eastAsia="Times New Roman" w:hAnsi="Tahoma" w:cs="Tahoma"/>
      <w:sz w:val="24"/>
      <w:szCs w:val="24"/>
      <w:lang w:eastAsia="ru-RU"/>
    </w:rPr>
  </w:style>
  <w:style w:type="table" w:customStyle="1" w:styleId="111">
    <w:name w:val="Сетка таблицы11"/>
    <w:basedOn w:val="a1"/>
    <w:next w:val="a7"/>
    <w:uiPriority w:val="59"/>
    <w:rsid w:val="007D7D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1">
    <w:name w:val="Основной текст 21"/>
    <w:basedOn w:val="a"/>
    <w:next w:val="24"/>
    <w:link w:val="25"/>
    <w:uiPriority w:val="99"/>
    <w:unhideWhenUsed/>
    <w:rsid w:val="007D7DEF"/>
    <w:pPr>
      <w:spacing w:after="120" w:line="480" w:lineRule="auto"/>
    </w:pPr>
    <w:rPr>
      <w:rFonts w:eastAsia="Calibri"/>
    </w:rPr>
  </w:style>
  <w:style w:type="character" w:customStyle="1" w:styleId="25">
    <w:name w:val="Основной текст 2 Знак"/>
    <w:basedOn w:val="a0"/>
    <w:link w:val="211"/>
    <w:uiPriority w:val="99"/>
    <w:rsid w:val="007D7DEF"/>
    <w:rPr>
      <w:rFonts w:eastAsia="Calibri"/>
    </w:rPr>
  </w:style>
  <w:style w:type="paragraph" w:styleId="34">
    <w:name w:val="Body Text 3"/>
    <w:basedOn w:val="a"/>
    <w:link w:val="35"/>
    <w:uiPriority w:val="99"/>
    <w:unhideWhenUsed/>
    <w:rsid w:val="007D7DEF"/>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0"/>
    <w:link w:val="34"/>
    <w:uiPriority w:val="99"/>
    <w:rsid w:val="007D7DEF"/>
    <w:rPr>
      <w:rFonts w:ascii="Times New Roman" w:eastAsia="Times New Roman" w:hAnsi="Times New Roman" w:cs="Times New Roman"/>
      <w:sz w:val="16"/>
      <w:szCs w:val="16"/>
      <w:lang w:eastAsia="ru-RU"/>
    </w:rPr>
  </w:style>
  <w:style w:type="paragraph" w:styleId="aff2">
    <w:name w:val="List Bullet"/>
    <w:basedOn w:val="a"/>
    <w:autoRedefine/>
    <w:unhideWhenUsed/>
    <w:rsid w:val="007D7DEF"/>
    <w:pPr>
      <w:spacing w:after="0" w:line="240" w:lineRule="auto"/>
      <w:ind w:right="-2" w:firstLine="851"/>
      <w:jc w:val="both"/>
    </w:pPr>
    <w:rPr>
      <w:rFonts w:ascii="Times New Roman" w:eastAsia="Times New Roman" w:hAnsi="Times New Roman" w:cs="Times New Roman"/>
      <w:sz w:val="28"/>
      <w:szCs w:val="20"/>
      <w:lang w:eastAsia="ru-RU"/>
    </w:rPr>
  </w:style>
  <w:style w:type="character" w:styleId="aff3">
    <w:name w:val="Emphasis"/>
    <w:basedOn w:val="a0"/>
    <w:uiPriority w:val="99"/>
    <w:qFormat/>
    <w:rsid w:val="007D7DEF"/>
    <w:rPr>
      <w:i/>
      <w:iCs/>
    </w:rPr>
  </w:style>
  <w:style w:type="paragraph" w:customStyle="1" w:styleId="19">
    <w:name w:val="Абзац списка1"/>
    <w:basedOn w:val="a"/>
    <w:uiPriority w:val="99"/>
    <w:rsid w:val="007D7DEF"/>
    <w:pPr>
      <w:spacing w:after="200" w:line="276" w:lineRule="auto"/>
      <w:ind w:left="720"/>
      <w:contextualSpacing/>
    </w:pPr>
    <w:rPr>
      <w:rFonts w:ascii="Calibri" w:eastAsia="Times New Roman" w:hAnsi="Calibri" w:cs="Times New Roman"/>
    </w:rPr>
  </w:style>
  <w:style w:type="paragraph" w:customStyle="1" w:styleId="1a">
    <w:name w:val="Нижний колонтитул1"/>
    <w:basedOn w:val="a"/>
    <w:next w:val="aa"/>
    <w:uiPriority w:val="99"/>
    <w:unhideWhenUsed/>
    <w:rsid w:val="007D7DEF"/>
    <w:pPr>
      <w:tabs>
        <w:tab w:val="center" w:pos="4677"/>
        <w:tab w:val="right" w:pos="9355"/>
      </w:tabs>
      <w:spacing w:after="0" w:line="240" w:lineRule="auto"/>
    </w:pPr>
    <w:rPr>
      <w:rFonts w:eastAsia="Calibri"/>
    </w:rPr>
  </w:style>
  <w:style w:type="character" w:styleId="aff4">
    <w:name w:val="page number"/>
    <w:basedOn w:val="a0"/>
    <w:unhideWhenUsed/>
    <w:rsid w:val="007D7DEF"/>
  </w:style>
  <w:style w:type="paragraph" w:customStyle="1" w:styleId="1b">
    <w:name w:val="Верхний колонтитул1"/>
    <w:basedOn w:val="a"/>
    <w:next w:val="a8"/>
    <w:uiPriority w:val="99"/>
    <w:unhideWhenUsed/>
    <w:rsid w:val="007D7DEF"/>
    <w:pPr>
      <w:tabs>
        <w:tab w:val="center" w:pos="4677"/>
        <w:tab w:val="right" w:pos="9355"/>
      </w:tabs>
      <w:spacing w:after="0" w:line="240" w:lineRule="auto"/>
    </w:pPr>
    <w:rPr>
      <w:rFonts w:eastAsia="Calibri"/>
    </w:rPr>
  </w:style>
  <w:style w:type="character" w:customStyle="1" w:styleId="dash041e005f0431005f044b005f0447005f043d005f044b005f0439005f005fchar1char1">
    <w:name w:val="dash041e_005f0431_005f044b_005f0447_005f043d_005f044b_005f0439_005f_005fchar1__char1"/>
    <w:rsid w:val="007D7DEF"/>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7D7DEF"/>
    <w:rPr>
      <w:rFonts w:ascii="Times New Roman" w:hAnsi="Times New Roman" w:cs="Times New Roman"/>
      <w:strike w:val="0"/>
      <w:dstrike w:val="0"/>
      <w:sz w:val="24"/>
      <w:szCs w:val="24"/>
      <w:u w:val="none"/>
    </w:rPr>
  </w:style>
  <w:style w:type="paragraph" w:customStyle="1" w:styleId="aff5">
    <w:name w:val="Содержимое таблицы"/>
    <w:basedOn w:val="a"/>
    <w:rsid w:val="007D7DEF"/>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212">
    <w:name w:val="Основной текст с отступом 21"/>
    <w:basedOn w:val="a"/>
    <w:rsid w:val="007D7DEF"/>
    <w:pPr>
      <w:widowControl w:val="0"/>
      <w:suppressAutoHyphens/>
      <w:spacing w:after="0" w:line="240" w:lineRule="auto"/>
      <w:ind w:firstLine="709"/>
      <w:jc w:val="both"/>
    </w:pPr>
    <w:rPr>
      <w:rFonts w:ascii="Times New Roman" w:eastAsia="SimSun" w:hAnsi="Times New Roman" w:cs="Mangal"/>
      <w:kern w:val="1"/>
      <w:sz w:val="28"/>
      <w:szCs w:val="24"/>
      <w:lang w:eastAsia="hi-IN" w:bidi="hi-IN"/>
    </w:rPr>
  </w:style>
  <w:style w:type="paragraph" w:customStyle="1" w:styleId="221">
    <w:name w:val="Основной текст с отступом 22"/>
    <w:basedOn w:val="a"/>
    <w:rsid w:val="007D7DEF"/>
    <w:pPr>
      <w:widowControl w:val="0"/>
      <w:suppressAutoHyphens/>
      <w:spacing w:after="0" w:line="240" w:lineRule="auto"/>
    </w:pPr>
    <w:rPr>
      <w:rFonts w:ascii="Times New Roman" w:eastAsia="SimSun" w:hAnsi="Times New Roman" w:cs="Mangal"/>
      <w:kern w:val="1"/>
      <w:sz w:val="24"/>
      <w:szCs w:val="24"/>
      <w:lang w:eastAsia="hi-IN" w:bidi="hi-IN"/>
    </w:rPr>
  </w:style>
  <w:style w:type="character" w:customStyle="1" w:styleId="Zag11">
    <w:name w:val="Zag_11"/>
    <w:rsid w:val="007D7DEF"/>
  </w:style>
  <w:style w:type="paragraph" w:customStyle="1" w:styleId="Osnova">
    <w:name w:val="Osnova"/>
    <w:basedOn w:val="a"/>
    <w:rsid w:val="007D7DEF"/>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customStyle="1" w:styleId="c23c0">
    <w:name w:val="c23 c0"/>
    <w:basedOn w:val="a"/>
    <w:rsid w:val="007D7D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c27">
    <w:name w:val="c4 c27"/>
    <w:basedOn w:val="a0"/>
    <w:rsid w:val="007D7DEF"/>
  </w:style>
  <w:style w:type="paragraph" w:customStyle="1" w:styleId="c0">
    <w:name w:val="c0"/>
    <w:basedOn w:val="a"/>
    <w:rsid w:val="007D7D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7D7DEF"/>
  </w:style>
  <w:style w:type="character" w:customStyle="1" w:styleId="submenu-table">
    <w:name w:val="submenu-table"/>
    <w:basedOn w:val="a0"/>
    <w:rsid w:val="007D7DEF"/>
  </w:style>
  <w:style w:type="character" w:customStyle="1" w:styleId="afd">
    <w:name w:val="Обычный (веб) Знак"/>
    <w:aliases w:val="Normal (Web) Char Знак,Обычный (Web) Знак"/>
    <w:link w:val="afc"/>
    <w:uiPriority w:val="99"/>
    <w:rsid w:val="007D7DEF"/>
    <w:rPr>
      <w:rFonts w:ascii="Times New Roman" w:eastAsia="Times New Roman" w:hAnsi="Times New Roman" w:cs="Times New Roman"/>
      <w:sz w:val="24"/>
      <w:szCs w:val="24"/>
      <w:lang w:eastAsia="ru-RU"/>
    </w:rPr>
  </w:style>
  <w:style w:type="paragraph" w:customStyle="1" w:styleId="1c">
    <w:name w:val="Стиль1"/>
    <w:basedOn w:val="afc"/>
    <w:link w:val="1d"/>
    <w:qFormat/>
    <w:rsid w:val="007D7DEF"/>
    <w:pPr>
      <w:spacing w:before="0" w:beforeAutospacing="0" w:after="0" w:afterAutospacing="0"/>
      <w:ind w:firstLine="709"/>
      <w:jc w:val="both"/>
    </w:pPr>
    <w:rPr>
      <w:rFonts w:ascii="Calibri" w:eastAsia="Calibri" w:hAnsi="Calibri"/>
      <w:sz w:val="16"/>
      <w:szCs w:val="16"/>
    </w:rPr>
  </w:style>
  <w:style w:type="character" w:customStyle="1" w:styleId="1d">
    <w:name w:val="Стиль1 Знак"/>
    <w:link w:val="1c"/>
    <w:rsid w:val="007D7DEF"/>
    <w:rPr>
      <w:rFonts w:ascii="Calibri" w:eastAsia="Calibri" w:hAnsi="Calibri" w:cs="Times New Roman"/>
      <w:sz w:val="16"/>
      <w:szCs w:val="16"/>
      <w:lang w:eastAsia="ru-RU"/>
    </w:rPr>
  </w:style>
  <w:style w:type="paragraph" w:customStyle="1" w:styleId="aff6">
    <w:name w:val="МОН основной"/>
    <w:basedOn w:val="a"/>
    <w:link w:val="aff7"/>
    <w:rsid w:val="007D7DEF"/>
    <w:pPr>
      <w:widowControl w:val="0"/>
      <w:autoSpaceDE w:val="0"/>
      <w:autoSpaceDN w:val="0"/>
      <w:adjustRightInd w:val="0"/>
      <w:spacing w:after="0" w:line="360" w:lineRule="auto"/>
      <w:ind w:firstLine="709"/>
      <w:jc w:val="both"/>
    </w:pPr>
    <w:rPr>
      <w:rFonts w:ascii="Calibri" w:eastAsia="Times New Roman" w:hAnsi="Calibri" w:cs="Times New Roman"/>
      <w:sz w:val="20"/>
      <w:lang w:eastAsia="ru-RU"/>
    </w:rPr>
  </w:style>
  <w:style w:type="character" w:customStyle="1" w:styleId="aff7">
    <w:name w:val="МОН основной Знак"/>
    <w:link w:val="aff6"/>
    <w:rsid w:val="007D7DEF"/>
    <w:rPr>
      <w:rFonts w:ascii="Calibri" w:eastAsia="Times New Roman" w:hAnsi="Calibri" w:cs="Times New Roman"/>
      <w:sz w:val="20"/>
      <w:lang w:eastAsia="ru-RU"/>
    </w:rPr>
  </w:style>
  <w:style w:type="paragraph" w:customStyle="1" w:styleId="26">
    <w:name w:val="Абзац списка2"/>
    <w:basedOn w:val="a"/>
    <w:rsid w:val="007D7DEF"/>
    <w:pPr>
      <w:widowControl w:val="0"/>
      <w:autoSpaceDE w:val="0"/>
      <w:autoSpaceDN w:val="0"/>
      <w:adjustRightInd w:val="0"/>
      <w:spacing w:after="0" w:line="240" w:lineRule="auto"/>
      <w:ind w:left="720"/>
    </w:pPr>
    <w:rPr>
      <w:rFonts w:ascii="Times New Roman" w:eastAsia="Calibri" w:hAnsi="Times New Roman" w:cs="Times New Roman"/>
      <w:sz w:val="20"/>
      <w:szCs w:val="20"/>
      <w:lang w:eastAsia="ru-RU"/>
    </w:rPr>
  </w:style>
  <w:style w:type="paragraph" w:customStyle="1" w:styleId="Style3">
    <w:name w:val="Style3"/>
    <w:basedOn w:val="a"/>
    <w:rsid w:val="007D7DEF"/>
    <w:pPr>
      <w:widowControl w:val="0"/>
      <w:autoSpaceDE w:val="0"/>
      <w:autoSpaceDN w:val="0"/>
      <w:adjustRightInd w:val="0"/>
      <w:spacing w:after="0" w:line="254" w:lineRule="exact"/>
      <w:ind w:firstLine="278"/>
      <w:jc w:val="both"/>
    </w:pPr>
    <w:rPr>
      <w:rFonts w:ascii="Times New Roman" w:eastAsia="Calibri" w:hAnsi="Times New Roman" w:cs="Times New Roman"/>
      <w:sz w:val="24"/>
      <w:szCs w:val="24"/>
      <w:lang w:eastAsia="ru-RU"/>
    </w:rPr>
  </w:style>
  <w:style w:type="character" w:customStyle="1" w:styleId="FontStyle28">
    <w:name w:val="Font Style28"/>
    <w:rsid w:val="007D7DEF"/>
    <w:rPr>
      <w:rFonts w:ascii="Times New Roman" w:hAnsi="Times New Roman"/>
      <w:sz w:val="26"/>
    </w:rPr>
  </w:style>
  <w:style w:type="paragraph" w:customStyle="1" w:styleId="c3">
    <w:name w:val="c3"/>
    <w:basedOn w:val="a"/>
    <w:rsid w:val="007D7DEF"/>
    <w:pPr>
      <w:spacing w:before="100" w:beforeAutospacing="1" w:after="100" w:afterAutospacing="1" w:line="240" w:lineRule="auto"/>
    </w:pPr>
    <w:rPr>
      <w:rFonts w:ascii="Times New Roman" w:eastAsia="SimSun" w:hAnsi="Times New Roman" w:cs="Times New Roman"/>
      <w:sz w:val="24"/>
      <w:szCs w:val="24"/>
      <w:lang w:eastAsia="zh-CN"/>
    </w:rPr>
  </w:style>
  <w:style w:type="numbering" w:customStyle="1" w:styleId="112">
    <w:name w:val="Нет списка11"/>
    <w:next w:val="a2"/>
    <w:uiPriority w:val="99"/>
    <w:semiHidden/>
    <w:unhideWhenUsed/>
    <w:rsid w:val="007D7DEF"/>
  </w:style>
  <w:style w:type="paragraph" w:customStyle="1" w:styleId="ConsPlusNormal">
    <w:name w:val="ConsPlusNormal"/>
    <w:rsid w:val="007D7DE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Normal1">
    <w:name w:val="Normal1"/>
    <w:rsid w:val="007D7DEF"/>
    <w:pPr>
      <w:spacing w:after="0" w:line="240" w:lineRule="auto"/>
      <w:ind w:firstLine="709"/>
    </w:pPr>
    <w:rPr>
      <w:rFonts w:ascii="Times New Roman" w:eastAsia="Times New Roman" w:hAnsi="Times New Roman" w:cs="Times New Roman"/>
      <w:sz w:val="20"/>
      <w:szCs w:val="20"/>
      <w:lang w:eastAsia="ru-RU"/>
    </w:rPr>
  </w:style>
  <w:style w:type="paragraph" w:customStyle="1" w:styleId="aff8">
    <w:name w:val="Заголовок статьи"/>
    <w:basedOn w:val="a"/>
    <w:next w:val="a"/>
    <w:rsid w:val="007D7DEF"/>
    <w:pPr>
      <w:autoSpaceDE w:val="0"/>
      <w:autoSpaceDN w:val="0"/>
      <w:adjustRightInd w:val="0"/>
      <w:spacing w:after="0" w:line="240" w:lineRule="auto"/>
      <w:ind w:left="1612" w:hanging="892"/>
      <w:jc w:val="both"/>
    </w:pPr>
    <w:rPr>
      <w:rFonts w:ascii="Arial" w:eastAsia="Times New Roman" w:hAnsi="Arial" w:cs="Times New Roman"/>
      <w:sz w:val="20"/>
      <w:szCs w:val="20"/>
      <w:lang w:eastAsia="ru-RU"/>
    </w:rPr>
  </w:style>
  <w:style w:type="paragraph" w:styleId="28">
    <w:name w:val="Body Text Indent 2"/>
    <w:basedOn w:val="a"/>
    <w:link w:val="29"/>
    <w:uiPriority w:val="99"/>
    <w:rsid w:val="007D7DEF"/>
    <w:pPr>
      <w:spacing w:after="120" w:line="480" w:lineRule="auto"/>
      <w:ind w:left="283"/>
    </w:pPr>
    <w:rPr>
      <w:rFonts w:ascii="Times New Roman" w:eastAsia="Times New Roman" w:hAnsi="Times New Roman" w:cs="Times New Roman"/>
      <w:sz w:val="24"/>
      <w:szCs w:val="24"/>
      <w:lang w:eastAsia="ru-RU"/>
    </w:rPr>
  </w:style>
  <w:style w:type="character" w:customStyle="1" w:styleId="29">
    <w:name w:val="Основной текст с отступом 2 Знак"/>
    <w:basedOn w:val="a0"/>
    <w:link w:val="28"/>
    <w:uiPriority w:val="99"/>
    <w:rsid w:val="007D7DEF"/>
    <w:rPr>
      <w:rFonts w:ascii="Times New Roman" w:eastAsia="Times New Roman" w:hAnsi="Times New Roman" w:cs="Times New Roman"/>
      <w:sz w:val="24"/>
      <w:szCs w:val="24"/>
      <w:lang w:eastAsia="ru-RU"/>
    </w:rPr>
  </w:style>
  <w:style w:type="paragraph" w:styleId="36">
    <w:name w:val="Body Text Indent 3"/>
    <w:basedOn w:val="a"/>
    <w:link w:val="37"/>
    <w:uiPriority w:val="99"/>
    <w:rsid w:val="007D7DEF"/>
    <w:pPr>
      <w:spacing w:after="120" w:line="240" w:lineRule="auto"/>
      <w:ind w:left="283"/>
    </w:pPr>
    <w:rPr>
      <w:rFonts w:ascii="Times New Roman" w:eastAsia="Times New Roman" w:hAnsi="Times New Roman" w:cs="Times New Roman"/>
      <w:sz w:val="16"/>
      <w:szCs w:val="16"/>
      <w:lang w:eastAsia="ru-RU"/>
    </w:rPr>
  </w:style>
  <w:style w:type="character" w:customStyle="1" w:styleId="37">
    <w:name w:val="Основной текст с отступом 3 Знак"/>
    <w:basedOn w:val="a0"/>
    <w:link w:val="36"/>
    <w:uiPriority w:val="99"/>
    <w:rsid w:val="007D7DEF"/>
    <w:rPr>
      <w:rFonts w:ascii="Times New Roman" w:eastAsia="Times New Roman" w:hAnsi="Times New Roman" w:cs="Times New Roman"/>
      <w:sz w:val="16"/>
      <w:szCs w:val="16"/>
      <w:lang w:eastAsia="ru-RU"/>
    </w:rPr>
  </w:style>
  <w:style w:type="paragraph" w:styleId="aff9">
    <w:name w:val="Block Text"/>
    <w:basedOn w:val="a"/>
    <w:link w:val="affa"/>
    <w:uiPriority w:val="29"/>
    <w:qFormat/>
    <w:rsid w:val="007D7DEF"/>
    <w:pPr>
      <w:shd w:val="clear" w:color="auto" w:fill="FFFFFF"/>
      <w:spacing w:after="0" w:line="360" w:lineRule="auto"/>
      <w:ind w:left="6" w:right="11" w:firstLine="709"/>
      <w:jc w:val="both"/>
    </w:pPr>
    <w:rPr>
      <w:rFonts w:ascii="Times New Roman" w:eastAsia="Times New Roman" w:hAnsi="Times New Roman" w:cs="Times New Roman"/>
      <w:sz w:val="28"/>
      <w:szCs w:val="24"/>
      <w:lang w:eastAsia="ru-RU"/>
    </w:rPr>
  </w:style>
  <w:style w:type="paragraph" w:styleId="affb">
    <w:name w:val="caption"/>
    <w:basedOn w:val="a"/>
    <w:next w:val="a"/>
    <w:uiPriority w:val="35"/>
    <w:qFormat/>
    <w:rsid w:val="007D7DEF"/>
    <w:pPr>
      <w:spacing w:after="0" w:line="240" w:lineRule="auto"/>
      <w:ind w:left="113"/>
    </w:pPr>
    <w:rPr>
      <w:rFonts w:ascii="Times New Roman" w:eastAsia="Times New Roman" w:hAnsi="Times New Roman" w:cs="Times New Roman"/>
      <w:b/>
      <w:sz w:val="28"/>
      <w:szCs w:val="20"/>
      <w:lang w:eastAsia="ru-RU"/>
    </w:rPr>
  </w:style>
  <w:style w:type="character" w:customStyle="1" w:styleId="140">
    <w:name w:val="Стиль Знак сноски + 14 пт"/>
    <w:rsid w:val="007D7DEF"/>
    <w:rPr>
      <w:rFonts w:ascii="Times NR Cyr MT" w:hAnsi="Times NR Cyr MT"/>
      <w:sz w:val="28"/>
      <w:vertAlign w:val="superscript"/>
    </w:rPr>
  </w:style>
  <w:style w:type="paragraph" w:customStyle="1" w:styleId="1e">
    <w:name w:val="Текст1"/>
    <w:basedOn w:val="a"/>
    <w:rsid w:val="007D7DEF"/>
    <w:pPr>
      <w:spacing w:after="0"/>
      <w:jc w:val="both"/>
    </w:pPr>
    <w:rPr>
      <w:rFonts w:ascii="Courier New" w:eastAsia="Times New Roman" w:hAnsi="Courier New" w:cs="Times New Roman"/>
      <w:bCs/>
      <w:sz w:val="20"/>
      <w:szCs w:val="28"/>
      <w:lang w:eastAsia="ru-RU"/>
    </w:rPr>
  </w:style>
  <w:style w:type="paragraph" w:customStyle="1" w:styleId="1f">
    <w:name w:val="Цитата1"/>
    <w:basedOn w:val="a"/>
    <w:rsid w:val="007D7DEF"/>
    <w:pPr>
      <w:spacing w:after="0"/>
      <w:ind w:left="142" w:right="123"/>
      <w:jc w:val="both"/>
    </w:pPr>
    <w:rPr>
      <w:rFonts w:ascii="Times NR Cyr MT" w:eastAsia="Times New Roman" w:hAnsi="Times NR Cyr MT" w:cs="Times New Roman"/>
      <w:b/>
      <w:bCs/>
      <w:sz w:val="28"/>
      <w:szCs w:val="28"/>
      <w:lang w:eastAsia="ru-RU"/>
    </w:rPr>
  </w:style>
  <w:style w:type="paragraph" w:customStyle="1" w:styleId="310">
    <w:name w:val="Основной текст с отступом 31"/>
    <w:basedOn w:val="a"/>
    <w:rsid w:val="007D7DEF"/>
    <w:pPr>
      <w:spacing w:before="60" w:after="0"/>
      <w:ind w:left="284"/>
      <w:jc w:val="both"/>
    </w:pPr>
    <w:rPr>
      <w:rFonts w:ascii="Times NR Cyr MT" w:eastAsia="Times New Roman" w:hAnsi="Times NR Cyr MT" w:cs="Times New Roman"/>
      <w:bCs/>
      <w:i/>
      <w:sz w:val="28"/>
      <w:szCs w:val="28"/>
      <w:lang w:eastAsia="ru-RU"/>
    </w:rPr>
  </w:style>
  <w:style w:type="paragraph" w:styleId="affc">
    <w:name w:val="Plain Text"/>
    <w:basedOn w:val="a"/>
    <w:link w:val="affd"/>
    <w:rsid w:val="007D7DEF"/>
    <w:pPr>
      <w:spacing w:after="0"/>
      <w:jc w:val="both"/>
    </w:pPr>
    <w:rPr>
      <w:rFonts w:ascii="Courier New" w:eastAsia="Times New Roman" w:hAnsi="Courier New" w:cs="Courier New"/>
      <w:bCs/>
      <w:sz w:val="20"/>
      <w:szCs w:val="28"/>
      <w:lang w:eastAsia="ru-RU"/>
    </w:rPr>
  </w:style>
  <w:style w:type="character" w:customStyle="1" w:styleId="affd">
    <w:name w:val="Текст Знак"/>
    <w:basedOn w:val="a0"/>
    <w:link w:val="affc"/>
    <w:rsid w:val="007D7DEF"/>
    <w:rPr>
      <w:rFonts w:ascii="Courier New" w:eastAsia="Times New Roman" w:hAnsi="Courier New" w:cs="Courier New"/>
      <w:bCs/>
      <w:sz w:val="20"/>
      <w:szCs w:val="28"/>
      <w:lang w:eastAsia="ru-RU"/>
    </w:rPr>
  </w:style>
  <w:style w:type="paragraph" w:customStyle="1" w:styleId="125-0">
    <w:name w:val="Стиль По ширине Первая строка:  125 см Справа:  -0 см Междустр...."/>
    <w:basedOn w:val="a"/>
    <w:rsid w:val="007D7DEF"/>
    <w:pPr>
      <w:widowControl w:val="0"/>
      <w:overflowPunct w:val="0"/>
      <w:autoSpaceDE w:val="0"/>
      <w:autoSpaceDN w:val="0"/>
      <w:adjustRightInd w:val="0"/>
      <w:spacing w:after="0"/>
      <w:ind w:right="-1" w:firstLine="709"/>
      <w:jc w:val="both"/>
      <w:textAlignment w:val="baseline"/>
    </w:pPr>
    <w:rPr>
      <w:rFonts w:ascii="Times NR Cyr MT" w:eastAsia="Times New Roman" w:hAnsi="Times NR Cyr MT" w:cs="Times New Roman"/>
      <w:b/>
      <w:i/>
      <w:sz w:val="28"/>
      <w:szCs w:val="20"/>
      <w:lang w:eastAsia="ru-RU"/>
    </w:rPr>
  </w:style>
  <w:style w:type="paragraph" w:customStyle="1" w:styleId="TimesNewRoman">
    <w:name w:val="Стиль Times New Roman"/>
    <w:basedOn w:val="a"/>
    <w:rsid w:val="007D7DEF"/>
    <w:pPr>
      <w:spacing w:after="0" w:line="240" w:lineRule="auto"/>
      <w:ind w:firstLine="709"/>
    </w:pPr>
    <w:rPr>
      <w:rFonts w:ascii="Times New Roman" w:eastAsia="Times New Roman" w:hAnsi="Times New Roman" w:cs="Times New Roman"/>
      <w:sz w:val="24"/>
      <w:szCs w:val="20"/>
      <w:lang w:eastAsia="ru-RU"/>
    </w:rPr>
  </w:style>
  <w:style w:type="character" w:customStyle="1" w:styleId="affe">
    <w:name w:val="Стиль Знак сноски + Черный"/>
    <w:rsid w:val="007D7DEF"/>
    <w:rPr>
      <w:rFonts w:ascii="Times NR Cyr MT" w:hAnsi="Times NR Cyr MT"/>
      <w:color w:val="000000"/>
      <w:sz w:val="28"/>
      <w:vertAlign w:val="superscript"/>
    </w:rPr>
  </w:style>
  <w:style w:type="paragraph" w:customStyle="1" w:styleId="141">
    <w:name w:val="Стиль Название + 14 пт"/>
    <w:basedOn w:val="af1"/>
    <w:rsid w:val="007D7DEF"/>
    <w:pPr>
      <w:overflowPunct w:val="0"/>
      <w:autoSpaceDE w:val="0"/>
      <w:autoSpaceDN w:val="0"/>
      <w:adjustRightInd w:val="0"/>
      <w:spacing w:line="360" w:lineRule="exact"/>
      <w:ind w:firstLine="709"/>
      <w:contextualSpacing w:val="0"/>
      <w:jc w:val="both"/>
      <w:textAlignment w:val="baseline"/>
    </w:pPr>
    <w:rPr>
      <w:rFonts w:ascii="Times NR Cyr MT" w:hAnsi="Times NR Cyr MT"/>
      <w:bCs/>
      <w:color w:val="auto"/>
      <w:spacing w:val="0"/>
      <w:kern w:val="0"/>
      <w:sz w:val="28"/>
      <w:szCs w:val="28"/>
      <w:lang w:eastAsia="ru-RU"/>
    </w:rPr>
  </w:style>
  <w:style w:type="paragraph" w:customStyle="1" w:styleId="125">
    <w:name w:val="Стиль Первая строка:  125 см"/>
    <w:basedOn w:val="a"/>
    <w:rsid w:val="007D7DEF"/>
    <w:pPr>
      <w:spacing w:after="0"/>
      <w:ind w:firstLine="709"/>
      <w:jc w:val="both"/>
    </w:pPr>
    <w:rPr>
      <w:rFonts w:ascii="Times NR Cyr MT" w:eastAsia="Times New Roman" w:hAnsi="Times NR Cyr MT" w:cs="Times New Roman"/>
      <w:sz w:val="28"/>
      <w:szCs w:val="20"/>
      <w:lang w:eastAsia="ru-RU"/>
    </w:rPr>
  </w:style>
  <w:style w:type="paragraph" w:customStyle="1" w:styleId="108">
    <w:name w:val="Стиль Междустр.интервал:  множитель 108 ин"/>
    <w:basedOn w:val="a"/>
    <w:rsid w:val="007D7DEF"/>
    <w:pPr>
      <w:spacing w:after="0"/>
      <w:ind w:firstLine="709"/>
      <w:jc w:val="both"/>
    </w:pPr>
    <w:rPr>
      <w:rFonts w:ascii="Times NR Cyr MT" w:eastAsia="Times New Roman" w:hAnsi="Times NR Cyr MT" w:cs="Times New Roman"/>
      <w:sz w:val="28"/>
      <w:szCs w:val="20"/>
      <w:lang w:eastAsia="ru-RU"/>
    </w:rPr>
  </w:style>
  <w:style w:type="paragraph" w:customStyle="1" w:styleId="160">
    <w:name w:val="Стиль 16 пт"/>
    <w:basedOn w:val="af9"/>
    <w:rsid w:val="007D7DEF"/>
    <w:pPr>
      <w:widowControl w:val="0"/>
      <w:jc w:val="both"/>
    </w:pPr>
    <w:rPr>
      <w:bCs/>
      <w:noProof/>
      <w:sz w:val="28"/>
      <w:szCs w:val="28"/>
    </w:rPr>
  </w:style>
  <w:style w:type="paragraph" w:customStyle="1" w:styleId="BodyText21250">
    <w:name w:val="Стиль Body Text 2 + Слева:  125 см Первая строка:  0 см"/>
    <w:basedOn w:val="a"/>
    <w:rsid w:val="007D7DEF"/>
    <w:pPr>
      <w:spacing w:after="0"/>
      <w:ind w:firstLine="709"/>
      <w:jc w:val="both"/>
    </w:pPr>
    <w:rPr>
      <w:rFonts w:ascii="Times NR Cyr MT" w:eastAsia="Times New Roman" w:hAnsi="Times NR Cyr MT" w:cs="Times New Roman"/>
      <w:sz w:val="28"/>
      <w:szCs w:val="20"/>
      <w:lang w:eastAsia="ru-RU"/>
    </w:rPr>
  </w:style>
  <w:style w:type="character" w:customStyle="1" w:styleId="012">
    <w:name w:val="Стиль Знак сноски + уплотненный на  01 пт2"/>
    <w:rsid w:val="007D7DEF"/>
    <w:rPr>
      <w:rFonts w:ascii="Times NR Cyr MT" w:hAnsi="Times NR Cyr MT"/>
      <w:color w:val="000000"/>
      <w:spacing w:val="-2"/>
      <w:sz w:val="28"/>
      <w:vertAlign w:val="superscript"/>
    </w:rPr>
  </w:style>
  <w:style w:type="character" w:customStyle="1" w:styleId="0121">
    <w:name w:val="Стиль Знак сноски + уплотненный на  01 пт21"/>
    <w:rsid w:val="007D7DEF"/>
    <w:rPr>
      <w:rFonts w:ascii="Times NR Cyr MT" w:hAnsi="Times NR Cyr MT"/>
      <w:color w:val="000000"/>
      <w:spacing w:val="-2"/>
      <w:sz w:val="28"/>
      <w:vertAlign w:val="superscript"/>
    </w:rPr>
  </w:style>
  <w:style w:type="paragraph" w:customStyle="1" w:styleId="2a">
    <w:name w:val="Обычный2"/>
    <w:rsid w:val="007D7DEF"/>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eastAsia="ru-RU"/>
    </w:rPr>
  </w:style>
  <w:style w:type="paragraph" w:customStyle="1" w:styleId="1f0">
    <w:name w:val="Обычный1"/>
    <w:rsid w:val="007D7DEF"/>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Style9">
    <w:name w:val="Style9"/>
    <w:basedOn w:val="a"/>
    <w:rsid w:val="007D7DE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46">
    <w:name w:val="Font Style46"/>
    <w:rsid w:val="007D7DEF"/>
    <w:rPr>
      <w:rFonts w:ascii="Times New Roman" w:hAnsi="Times New Roman" w:cs="Times New Roman"/>
      <w:b/>
      <w:bCs/>
      <w:sz w:val="20"/>
      <w:szCs w:val="20"/>
    </w:rPr>
  </w:style>
  <w:style w:type="character" w:customStyle="1" w:styleId="FontStyle52">
    <w:name w:val="Font Style52"/>
    <w:uiPriority w:val="99"/>
    <w:rsid w:val="007D7DEF"/>
    <w:rPr>
      <w:rFonts w:ascii="Times New Roman" w:hAnsi="Times New Roman" w:cs="Times New Roman"/>
      <w:sz w:val="20"/>
      <w:szCs w:val="20"/>
    </w:rPr>
  </w:style>
  <w:style w:type="paragraph" w:customStyle="1" w:styleId="Style2">
    <w:name w:val="Style2"/>
    <w:basedOn w:val="a"/>
    <w:uiPriority w:val="99"/>
    <w:rsid w:val="007D7DE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
    <w:name w:val="Style1"/>
    <w:basedOn w:val="a"/>
    <w:rsid w:val="007D7DE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4">
    <w:name w:val="Font Style14"/>
    <w:rsid w:val="007D7DEF"/>
    <w:rPr>
      <w:rFonts w:ascii="Times New Roman" w:hAnsi="Times New Roman" w:cs="Times New Roman"/>
      <w:sz w:val="20"/>
      <w:szCs w:val="20"/>
    </w:rPr>
  </w:style>
  <w:style w:type="paragraph" w:customStyle="1" w:styleId="Style4">
    <w:name w:val="Style4"/>
    <w:basedOn w:val="a"/>
    <w:rsid w:val="007D7DE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5">
    <w:name w:val="Font Style35"/>
    <w:rsid w:val="007D7DEF"/>
    <w:rPr>
      <w:rFonts w:ascii="Times New Roman" w:hAnsi="Times New Roman" w:cs="Times New Roman"/>
      <w:sz w:val="20"/>
      <w:szCs w:val="20"/>
    </w:rPr>
  </w:style>
  <w:style w:type="paragraph" w:customStyle="1" w:styleId="2b">
    <w:name w:val="Стиль2"/>
    <w:basedOn w:val="afc"/>
    <w:link w:val="2c"/>
    <w:qFormat/>
    <w:rsid w:val="007D7DEF"/>
    <w:pPr>
      <w:spacing w:before="0" w:beforeAutospacing="0" w:after="0" w:afterAutospacing="0"/>
      <w:ind w:firstLine="709"/>
      <w:jc w:val="both"/>
    </w:pPr>
    <w:rPr>
      <w:sz w:val="16"/>
      <w:szCs w:val="16"/>
    </w:rPr>
  </w:style>
  <w:style w:type="character" w:customStyle="1" w:styleId="2c">
    <w:name w:val="Стиль2 Знак"/>
    <w:link w:val="2b"/>
    <w:rsid w:val="007D7DEF"/>
    <w:rPr>
      <w:rFonts w:ascii="Times New Roman" w:eastAsia="Times New Roman" w:hAnsi="Times New Roman" w:cs="Times New Roman"/>
      <w:sz w:val="16"/>
      <w:szCs w:val="16"/>
      <w:lang w:eastAsia="ru-RU"/>
    </w:rPr>
  </w:style>
  <w:style w:type="character" w:customStyle="1" w:styleId="a4">
    <w:name w:val="Без интервала Знак"/>
    <w:link w:val="a3"/>
    <w:uiPriority w:val="1"/>
    <w:rsid w:val="007D7DEF"/>
  </w:style>
  <w:style w:type="paragraph" w:styleId="2d">
    <w:name w:val="Quote"/>
    <w:basedOn w:val="a"/>
    <w:next w:val="a"/>
    <w:link w:val="2e"/>
    <w:uiPriority w:val="29"/>
    <w:qFormat/>
    <w:rsid w:val="007D7DEF"/>
    <w:pPr>
      <w:spacing w:after="0" w:line="240" w:lineRule="auto"/>
    </w:pPr>
    <w:rPr>
      <w:rFonts w:ascii="Times New Roman" w:eastAsia="Times New Roman" w:hAnsi="Times New Roman" w:cs="Times New Roman"/>
      <w:i/>
      <w:iCs/>
      <w:color w:val="000000"/>
      <w:sz w:val="24"/>
      <w:szCs w:val="24"/>
      <w:lang w:eastAsia="ru-RU"/>
    </w:rPr>
  </w:style>
  <w:style w:type="character" w:customStyle="1" w:styleId="2e">
    <w:name w:val="Цитата 2 Знак"/>
    <w:basedOn w:val="a0"/>
    <w:link w:val="2d"/>
    <w:uiPriority w:val="29"/>
    <w:rsid w:val="007D7DEF"/>
    <w:rPr>
      <w:rFonts w:ascii="Times New Roman" w:eastAsia="Times New Roman" w:hAnsi="Times New Roman" w:cs="Times New Roman"/>
      <w:i/>
      <w:iCs/>
      <w:color w:val="000000"/>
      <w:sz w:val="24"/>
      <w:szCs w:val="24"/>
      <w:lang w:eastAsia="ru-RU"/>
    </w:rPr>
  </w:style>
  <w:style w:type="paragraph" w:styleId="afff">
    <w:name w:val="Intense Quote"/>
    <w:basedOn w:val="a"/>
    <w:next w:val="a"/>
    <w:link w:val="afff0"/>
    <w:uiPriority w:val="30"/>
    <w:qFormat/>
    <w:rsid w:val="007D7DEF"/>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lang w:eastAsia="ru-RU"/>
    </w:rPr>
  </w:style>
  <w:style w:type="character" w:customStyle="1" w:styleId="afff0">
    <w:name w:val="Выделенная цитата Знак"/>
    <w:basedOn w:val="a0"/>
    <w:link w:val="afff"/>
    <w:uiPriority w:val="30"/>
    <w:rsid w:val="007D7DEF"/>
    <w:rPr>
      <w:rFonts w:ascii="Times New Roman" w:eastAsia="Times New Roman" w:hAnsi="Times New Roman" w:cs="Times New Roman"/>
      <w:b/>
      <w:bCs/>
      <w:i/>
      <w:iCs/>
      <w:color w:val="4F81BD"/>
      <w:sz w:val="24"/>
      <w:szCs w:val="24"/>
      <w:lang w:eastAsia="ru-RU"/>
    </w:rPr>
  </w:style>
  <w:style w:type="character" w:styleId="afff1">
    <w:name w:val="Subtle Emphasis"/>
    <w:uiPriority w:val="19"/>
    <w:qFormat/>
    <w:rsid w:val="007D7DEF"/>
    <w:rPr>
      <w:i/>
      <w:iCs/>
      <w:color w:val="808080"/>
    </w:rPr>
  </w:style>
  <w:style w:type="character" w:styleId="afff2">
    <w:name w:val="Intense Emphasis"/>
    <w:uiPriority w:val="21"/>
    <w:qFormat/>
    <w:rsid w:val="007D7DEF"/>
    <w:rPr>
      <w:b/>
      <w:bCs/>
      <w:i/>
      <w:iCs/>
      <w:color w:val="4F81BD"/>
    </w:rPr>
  </w:style>
  <w:style w:type="character" w:styleId="afff3">
    <w:name w:val="Subtle Reference"/>
    <w:uiPriority w:val="31"/>
    <w:qFormat/>
    <w:rsid w:val="007D7DEF"/>
    <w:rPr>
      <w:smallCaps/>
      <w:color w:val="C0504D"/>
      <w:u w:val="single"/>
    </w:rPr>
  </w:style>
  <w:style w:type="character" w:styleId="afff4">
    <w:name w:val="Intense Reference"/>
    <w:uiPriority w:val="32"/>
    <w:qFormat/>
    <w:rsid w:val="007D7DEF"/>
    <w:rPr>
      <w:b/>
      <w:bCs/>
      <w:smallCaps/>
      <w:color w:val="C0504D"/>
      <w:spacing w:val="5"/>
      <w:u w:val="single"/>
    </w:rPr>
  </w:style>
  <w:style w:type="character" w:styleId="afff5">
    <w:name w:val="Book Title"/>
    <w:uiPriority w:val="33"/>
    <w:qFormat/>
    <w:rsid w:val="007D7DEF"/>
    <w:rPr>
      <w:b/>
      <w:bCs/>
      <w:smallCaps/>
      <w:spacing w:val="5"/>
    </w:rPr>
  </w:style>
  <w:style w:type="paragraph" w:customStyle="1" w:styleId="alsta">
    <w:name w:val="alsta"/>
    <w:basedOn w:val="a"/>
    <w:rsid w:val="007D7D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stc">
    <w:name w:val="alstc"/>
    <w:basedOn w:val="a"/>
    <w:rsid w:val="007D7DEF"/>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110">
    <w:name w:val="Нет списка111"/>
    <w:next w:val="a2"/>
    <w:uiPriority w:val="99"/>
    <w:semiHidden/>
    <w:unhideWhenUsed/>
    <w:rsid w:val="007D7DEF"/>
  </w:style>
  <w:style w:type="numbering" w:customStyle="1" w:styleId="1111">
    <w:name w:val="Нет списка1111"/>
    <w:next w:val="a2"/>
    <w:uiPriority w:val="99"/>
    <w:semiHidden/>
    <w:unhideWhenUsed/>
    <w:rsid w:val="007D7DEF"/>
  </w:style>
  <w:style w:type="character" w:customStyle="1" w:styleId="FontStyle13">
    <w:name w:val="Font Style13"/>
    <w:rsid w:val="007D7DEF"/>
    <w:rPr>
      <w:rFonts w:ascii="Times New Roman" w:eastAsia="Calibri" w:hAnsi="Times New Roman" w:cs="Times New Roman"/>
      <w:sz w:val="24"/>
      <w:szCs w:val="24"/>
      <w:lang w:val="ru-RU" w:eastAsia="en-US" w:bidi="ar-SA"/>
    </w:rPr>
  </w:style>
  <w:style w:type="character" w:customStyle="1" w:styleId="FontStyle11">
    <w:name w:val="Font Style11"/>
    <w:uiPriority w:val="99"/>
    <w:rsid w:val="007D7DEF"/>
    <w:rPr>
      <w:rFonts w:ascii="Times New Roman" w:hAnsi="Times New Roman" w:cs="Times New Roman"/>
      <w:sz w:val="26"/>
      <w:szCs w:val="26"/>
    </w:rPr>
  </w:style>
  <w:style w:type="paragraph" w:customStyle="1" w:styleId="afff6">
    <w:name w:val="Знак"/>
    <w:basedOn w:val="a"/>
    <w:rsid w:val="007D7DEF"/>
    <w:pPr>
      <w:spacing w:line="240" w:lineRule="exact"/>
    </w:pPr>
    <w:rPr>
      <w:rFonts w:ascii="Verdana" w:eastAsia="Times New Roman" w:hAnsi="Verdana" w:cs="Times New Roman"/>
      <w:sz w:val="20"/>
      <w:szCs w:val="20"/>
      <w:lang w:val="en-US"/>
    </w:rPr>
  </w:style>
  <w:style w:type="character" w:customStyle="1" w:styleId="rwrro">
    <w:name w:val="rwrro"/>
    <w:rsid w:val="007D7DEF"/>
  </w:style>
  <w:style w:type="paragraph" w:customStyle="1" w:styleId="FR2">
    <w:name w:val="FR2"/>
    <w:rsid w:val="007D7DEF"/>
    <w:pPr>
      <w:widowControl w:val="0"/>
      <w:overflowPunct w:val="0"/>
      <w:autoSpaceDE w:val="0"/>
      <w:autoSpaceDN w:val="0"/>
      <w:adjustRightInd w:val="0"/>
      <w:spacing w:after="200" w:line="276" w:lineRule="auto"/>
      <w:jc w:val="both"/>
      <w:textAlignment w:val="baseline"/>
    </w:pPr>
    <w:rPr>
      <w:rFonts w:ascii="Arial Narrow" w:eastAsia="Times New Roman" w:hAnsi="Arial Narrow"/>
      <w:sz w:val="28"/>
      <w:lang w:eastAsia="ru-RU"/>
    </w:rPr>
  </w:style>
  <w:style w:type="paragraph" w:customStyle="1" w:styleId="BodyText21">
    <w:name w:val="Body Text 21"/>
    <w:basedOn w:val="a"/>
    <w:rsid w:val="007D7DEF"/>
    <w:pPr>
      <w:spacing w:after="200" w:line="276" w:lineRule="auto"/>
      <w:ind w:firstLine="720"/>
    </w:pPr>
    <w:rPr>
      <w:rFonts w:ascii="Times New Roman" w:eastAsia="Times New Roman" w:hAnsi="Times New Roman"/>
      <w:b/>
      <w:i/>
      <w:sz w:val="24"/>
      <w:lang w:eastAsia="ru-RU"/>
    </w:rPr>
  </w:style>
  <w:style w:type="paragraph" w:customStyle="1" w:styleId="FR1">
    <w:name w:val="FR1"/>
    <w:rsid w:val="007D7DEF"/>
    <w:pPr>
      <w:widowControl w:val="0"/>
      <w:overflowPunct w:val="0"/>
      <w:autoSpaceDE w:val="0"/>
      <w:autoSpaceDN w:val="0"/>
      <w:adjustRightInd w:val="0"/>
      <w:spacing w:after="200" w:line="276" w:lineRule="auto"/>
      <w:ind w:firstLine="709"/>
      <w:jc w:val="both"/>
      <w:textAlignment w:val="baseline"/>
    </w:pPr>
    <w:rPr>
      <w:rFonts w:eastAsia="Times New Roman"/>
      <w:i/>
      <w:sz w:val="24"/>
      <w:lang w:eastAsia="ru-RU"/>
    </w:rPr>
  </w:style>
  <w:style w:type="paragraph" w:styleId="HTML">
    <w:name w:val="HTML Preformatted"/>
    <w:basedOn w:val="a"/>
    <w:link w:val="HTML0"/>
    <w:rsid w:val="007D7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pPr>
    <w:rPr>
      <w:rFonts w:ascii="Courier New" w:eastAsia="Times New Roman" w:hAnsi="Courier New" w:cs="Courier New"/>
      <w:sz w:val="20"/>
      <w:lang w:eastAsia="ru-RU"/>
    </w:rPr>
  </w:style>
  <w:style w:type="character" w:customStyle="1" w:styleId="HTML0">
    <w:name w:val="Стандартный HTML Знак"/>
    <w:basedOn w:val="a0"/>
    <w:link w:val="HTML"/>
    <w:rsid w:val="007D7DEF"/>
    <w:rPr>
      <w:rFonts w:ascii="Courier New" w:eastAsia="Times New Roman" w:hAnsi="Courier New" w:cs="Courier New"/>
      <w:sz w:val="20"/>
      <w:lang w:eastAsia="ru-RU"/>
    </w:rPr>
  </w:style>
  <w:style w:type="table" w:customStyle="1" w:styleId="2f">
    <w:name w:val="Сетка таблицы2"/>
    <w:basedOn w:val="a1"/>
    <w:next w:val="a7"/>
    <w:uiPriority w:val="59"/>
    <w:rsid w:val="007D7DEF"/>
    <w:pPr>
      <w:spacing w:after="200" w:line="276"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Сетка таблицы3"/>
    <w:basedOn w:val="a1"/>
    <w:next w:val="a7"/>
    <w:uiPriority w:val="59"/>
    <w:rsid w:val="007D7DEF"/>
    <w:pPr>
      <w:spacing w:after="200" w:line="276"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a">
    <w:name w:val="Цитата Знак"/>
    <w:link w:val="aff9"/>
    <w:uiPriority w:val="29"/>
    <w:rsid w:val="007D7DEF"/>
    <w:rPr>
      <w:rFonts w:ascii="Times New Roman" w:eastAsia="Times New Roman" w:hAnsi="Times New Roman" w:cs="Times New Roman"/>
      <w:sz w:val="28"/>
      <w:szCs w:val="24"/>
      <w:shd w:val="clear" w:color="auto" w:fill="FFFFFF"/>
      <w:lang w:eastAsia="ru-RU"/>
    </w:rPr>
  </w:style>
  <w:style w:type="character" w:customStyle="1" w:styleId="113">
    <w:name w:val="Заголовок 1 Знак1"/>
    <w:basedOn w:val="a0"/>
    <w:uiPriority w:val="9"/>
    <w:rsid w:val="007D7DEF"/>
    <w:rPr>
      <w:rFonts w:asciiTheme="majorHAnsi" w:eastAsiaTheme="majorEastAsia" w:hAnsiTheme="majorHAnsi" w:cstheme="majorBidi"/>
      <w:color w:val="2E74B5" w:themeColor="accent1" w:themeShade="BF"/>
      <w:sz w:val="32"/>
      <w:szCs w:val="32"/>
    </w:rPr>
  </w:style>
  <w:style w:type="paragraph" w:styleId="afff7">
    <w:name w:val="TOC Heading"/>
    <w:basedOn w:val="1"/>
    <w:next w:val="a"/>
    <w:uiPriority w:val="39"/>
    <w:unhideWhenUsed/>
    <w:qFormat/>
    <w:rsid w:val="007D7DEF"/>
    <w:pPr>
      <w:spacing w:before="480" w:line="360" w:lineRule="auto"/>
      <w:jc w:val="center"/>
      <w:outlineLvl w:val="9"/>
    </w:pPr>
    <w:rPr>
      <w:rFonts w:ascii="Times New Roman" w:hAnsi="Times New Roman" w:cs="Times New Roman"/>
      <w:b/>
      <w:bCs/>
      <w:color w:val="auto"/>
      <w:sz w:val="28"/>
      <w:szCs w:val="28"/>
      <w:lang w:eastAsia="ru-RU"/>
    </w:rPr>
  </w:style>
  <w:style w:type="table" w:customStyle="1" w:styleId="41">
    <w:name w:val="Сетка таблицы4"/>
    <w:basedOn w:val="a1"/>
    <w:next w:val="a7"/>
    <w:uiPriority w:val="59"/>
    <w:rsid w:val="007D7DEF"/>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
    <w:name w:val="Сетка таблицы5"/>
    <w:basedOn w:val="a1"/>
    <w:next w:val="a7"/>
    <w:uiPriority w:val="59"/>
    <w:rsid w:val="007D7DEF"/>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style-span">
    <w:name w:val="apple-style-span"/>
    <w:basedOn w:val="a0"/>
    <w:rsid w:val="007D7DEF"/>
  </w:style>
  <w:style w:type="paragraph" w:styleId="afff8">
    <w:name w:val="Document Map"/>
    <w:basedOn w:val="a"/>
    <w:link w:val="afff9"/>
    <w:rsid w:val="007D7DEF"/>
    <w:pPr>
      <w:spacing w:after="0" w:line="240" w:lineRule="auto"/>
    </w:pPr>
    <w:rPr>
      <w:rFonts w:ascii="Lucida Grande CY" w:eastAsia="Times New Roman" w:hAnsi="Lucida Grande CY" w:cs="Lucida Grande CY"/>
      <w:sz w:val="24"/>
      <w:szCs w:val="24"/>
      <w:lang w:eastAsia="ru-RU"/>
    </w:rPr>
  </w:style>
  <w:style w:type="character" w:customStyle="1" w:styleId="afff9">
    <w:name w:val="Схема документа Знак"/>
    <w:basedOn w:val="a0"/>
    <w:link w:val="afff8"/>
    <w:rsid w:val="007D7DEF"/>
    <w:rPr>
      <w:rFonts w:ascii="Lucida Grande CY" w:eastAsia="Times New Roman" w:hAnsi="Lucida Grande CY" w:cs="Lucida Grande CY"/>
      <w:sz w:val="24"/>
      <w:szCs w:val="24"/>
      <w:lang w:eastAsia="ru-RU"/>
    </w:rPr>
  </w:style>
  <w:style w:type="paragraph" w:customStyle="1" w:styleId="afffa">
    <w:name w:val="Пж Курсив"/>
    <w:basedOn w:val="af2"/>
    <w:rsid w:val="007D7DEF"/>
    <w:rPr>
      <w:b/>
      <w:bCs/>
      <w:i/>
      <w:iCs/>
    </w:rPr>
  </w:style>
  <w:style w:type="character" w:customStyle="1" w:styleId="1f1">
    <w:name w:val="Основной текст Знак1"/>
    <w:uiPriority w:val="99"/>
    <w:semiHidden/>
    <w:rsid w:val="007D7DEF"/>
    <w:rPr>
      <w:sz w:val="22"/>
      <w:szCs w:val="22"/>
      <w:lang w:eastAsia="en-US"/>
    </w:rPr>
  </w:style>
  <w:style w:type="character" w:customStyle="1" w:styleId="222">
    <w:name w:val="Заголовок №2 (2)_"/>
    <w:link w:val="2210"/>
    <w:rsid w:val="007D7DEF"/>
    <w:rPr>
      <w:b/>
      <w:bCs/>
      <w:sz w:val="25"/>
      <w:szCs w:val="25"/>
      <w:shd w:val="clear" w:color="auto" w:fill="FFFFFF"/>
    </w:rPr>
  </w:style>
  <w:style w:type="paragraph" w:customStyle="1" w:styleId="2210">
    <w:name w:val="Заголовок №2 (2)1"/>
    <w:basedOn w:val="a"/>
    <w:link w:val="222"/>
    <w:rsid w:val="007D7DEF"/>
    <w:pPr>
      <w:shd w:val="clear" w:color="auto" w:fill="FFFFFF"/>
      <w:spacing w:before="180" w:after="180" w:line="240" w:lineRule="atLeast"/>
      <w:jc w:val="both"/>
      <w:outlineLvl w:val="1"/>
    </w:pPr>
    <w:rPr>
      <w:b/>
      <w:bCs/>
      <w:sz w:val="25"/>
      <w:szCs w:val="25"/>
    </w:rPr>
  </w:style>
  <w:style w:type="paragraph" w:customStyle="1" w:styleId="-12">
    <w:name w:val="Цветной список - Акцент 12"/>
    <w:basedOn w:val="a"/>
    <w:qFormat/>
    <w:rsid w:val="007D7DEF"/>
    <w:pPr>
      <w:spacing w:after="200" w:line="240" w:lineRule="auto"/>
      <w:ind w:left="720"/>
      <w:contextualSpacing/>
    </w:pPr>
    <w:rPr>
      <w:rFonts w:ascii="Cambria" w:eastAsia="Cambria" w:hAnsi="Cambria" w:cs="Times New Roman"/>
      <w:sz w:val="24"/>
      <w:szCs w:val="24"/>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7D7DEF"/>
    <w:rPr>
      <w:rFonts w:ascii="Times New Roman" w:hAnsi="Times New Roman" w:cs="Times New Roman" w:hint="default"/>
      <w:strike w:val="0"/>
      <w:dstrike w:val="0"/>
      <w:sz w:val="24"/>
      <w:szCs w:val="24"/>
      <w:u w:val="none"/>
      <w:effect w:val="none"/>
    </w:rPr>
  </w:style>
  <w:style w:type="paragraph" w:customStyle="1" w:styleId="Zag1">
    <w:name w:val="Zag_1"/>
    <w:basedOn w:val="a"/>
    <w:uiPriority w:val="99"/>
    <w:rsid w:val="007D7DEF"/>
    <w:pPr>
      <w:widowControl w:val="0"/>
      <w:autoSpaceDE w:val="0"/>
      <w:autoSpaceDN w:val="0"/>
      <w:adjustRightInd w:val="0"/>
      <w:spacing w:after="337" w:line="302" w:lineRule="exact"/>
      <w:ind w:firstLine="709"/>
      <w:jc w:val="center"/>
    </w:pPr>
    <w:rPr>
      <w:rFonts w:ascii="Times New Roman" w:eastAsia="Times New Roman" w:hAnsi="Times New Roman" w:cs="Times New Roman"/>
      <w:b/>
      <w:bCs/>
      <w:color w:val="000000"/>
      <w:sz w:val="28"/>
      <w:szCs w:val="24"/>
      <w:lang w:val="en-US" w:eastAsia="ru-RU"/>
    </w:rPr>
  </w:style>
  <w:style w:type="paragraph" w:customStyle="1" w:styleId="Zag2">
    <w:name w:val="Zag_2"/>
    <w:basedOn w:val="a"/>
    <w:rsid w:val="007D7DEF"/>
    <w:pPr>
      <w:widowControl w:val="0"/>
      <w:autoSpaceDE w:val="0"/>
      <w:autoSpaceDN w:val="0"/>
      <w:adjustRightInd w:val="0"/>
      <w:spacing w:after="129" w:line="291" w:lineRule="exact"/>
      <w:ind w:firstLine="709"/>
      <w:jc w:val="center"/>
    </w:pPr>
    <w:rPr>
      <w:rFonts w:ascii="Times New Roman" w:eastAsia="Times New Roman" w:hAnsi="Times New Roman" w:cs="Times New Roman"/>
      <w:b/>
      <w:bCs/>
      <w:color w:val="000000"/>
      <w:sz w:val="28"/>
      <w:szCs w:val="24"/>
      <w:lang w:val="en-US" w:eastAsia="ru-RU"/>
    </w:rPr>
  </w:style>
  <w:style w:type="paragraph" w:customStyle="1" w:styleId="1f2">
    <w:name w:val="Номер 1"/>
    <w:basedOn w:val="1"/>
    <w:qFormat/>
    <w:rsid w:val="007D7DEF"/>
    <w:pPr>
      <w:keepLines w:val="0"/>
      <w:suppressAutoHyphens/>
      <w:autoSpaceDE w:val="0"/>
      <w:autoSpaceDN w:val="0"/>
      <w:adjustRightInd w:val="0"/>
      <w:spacing w:before="360" w:after="240" w:line="360" w:lineRule="auto"/>
      <w:jc w:val="center"/>
    </w:pPr>
    <w:rPr>
      <w:rFonts w:ascii="Times New Roman" w:eastAsia="Times New Roman" w:hAnsi="Times New Roman" w:cs="Times New Roman"/>
      <w:b/>
      <w:color w:val="auto"/>
      <w:sz w:val="28"/>
      <w:szCs w:val="20"/>
      <w:lang w:eastAsia="ru-RU"/>
    </w:rPr>
  </w:style>
  <w:style w:type="paragraph" w:customStyle="1" w:styleId="afffb">
    <w:name w:val="О_Т"/>
    <w:basedOn w:val="a"/>
    <w:link w:val="afffc"/>
    <w:rsid w:val="007D7DEF"/>
    <w:pPr>
      <w:spacing w:after="0" w:line="288" w:lineRule="auto"/>
      <w:ind w:firstLine="539"/>
      <w:jc w:val="both"/>
    </w:pPr>
    <w:rPr>
      <w:rFonts w:ascii="Arial" w:eastAsia="Times New Roman" w:hAnsi="Arial" w:cs="Times New Roman"/>
      <w:sz w:val="28"/>
      <w:szCs w:val="28"/>
      <w:lang w:eastAsia="ru-RU"/>
    </w:rPr>
  </w:style>
  <w:style w:type="character" w:customStyle="1" w:styleId="afffc">
    <w:name w:val="О_Т Знак"/>
    <w:basedOn w:val="a0"/>
    <w:link w:val="afffb"/>
    <w:rsid w:val="007D7DEF"/>
    <w:rPr>
      <w:rFonts w:ascii="Arial" w:eastAsia="Times New Roman" w:hAnsi="Arial" w:cs="Times New Roman"/>
      <w:sz w:val="28"/>
      <w:szCs w:val="28"/>
      <w:lang w:eastAsia="ru-RU"/>
    </w:rPr>
  </w:style>
  <w:style w:type="paragraph" w:customStyle="1" w:styleId="223">
    <w:name w:val="Основной текст 22"/>
    <w:basedOn w:val="a"/>
    <w:rsid w:val="007D7DEF"/>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rticleseparator1">
    <w:name w:val="article_separator1"/>
    <w:basedOn w:val="a0"/>
    <w:rsid w:val="007D7DEF"/>
    <w:rPr>
      <w:vanish/>
      <w:webHidden w:val="0"/>
      <w:specVanish w:val="0"/>
    </w:rPr>
  </w:style>
  <w:style w:type="paragraph" w:customStyle="1" w:styleId="afffd">
    <w:name w:val="Сноска"/>
    <w:basedOn w:val="af2"/>
    <w:rsid w:val="007D7DEF"/>
    <w:pPr>
      <w:spacing w:line="174" w:lineRule="atLeast"/>
    </w:pPr>
    <w:rPr>
      <w:sz w:val="17"/>
      <w:szCs w:val="17"/>
    </w:rPr>
  </w:style>
  <w:style w:type="character" w:customStyle="1" w:styleId="1f3">
    <w:name w:val="Сноска1"/>
    <w:uiPriority w:val="99"/>
    <w:rsid w:val="007D7DEF"/>
    <w:rPr>
      <w:rFonts w:ascii="Times New Roman" w:hAnsi="Times New Roman" w:cs="Times New Roman"/>
      <w:vertAlign w:val="superscript"/>
    </w:rPr>
  </w:style>
  <w:style w:type="paragraph" w:customStyle="1" w:styleId="39">
    <w:name w:val="Стиль3"/>
    <w:basedOn w:val="3"/>
    <w:link w:val="3a"/>
    <w:qFormat/>
    <w:rsid w:val="007D7DEF"/>
  </w:style>
  <w:style w:type="paragraph" w:customStyle="1" w:styleId="224">
    <w:name w:val="Стиль22"/>
    <w:basedOn w:val="39"/>
    <w:link w:val="225"/>
    <w:qFormat/>
    <w:rsid w:val="007D7DEF"/>
    <w:pPr>
      <w:spacing w:before="200" w:line="360" w:lineRule="auto"/>
    </w:pPr>
    <w:rPr>
      <w:b/>
      <w:i w:val="0"/>
    </w:rPr>
  </w:style>
  <w:style w:type="character" w:customStyle="1" w:styleId="3a">
    <w:name w:val="Стиль3 Знак"/>
    <w:basedOn w:val="30"/>
    <w:link w:val="39"/>
    <w:rsid w:val="007D7DEF"/>
    <w:rPr>
      <w:rFonts w:ascii="Times New Roman" w:eastAsia="Times New Roman" w:hAnsi="Times New Roman" w:cs="Times New Roman"/>
      <w:bCs/>
      <w:i/>
      <w:sz w:val="28"/>
      <w:szCs w:val="28"/>
    </w:rPr>
  </w:style>
  <w:style w:type="paragraph" w:customStyle="1" w:styleId="114">
    <w:name w:val="Стиль11"/>
    <w:basedOn w:val="1"/>
    <w:link w:val="115"/>
    <w:qFormat/>
    <w:rsid w:val="007D7DEF"/>
    <w:pPr>
      <w:spacing w:before="480" w:line="360" w:lineRule="auto"/>
      <w:jc w:val="center"/>
    </w:pPr>
    <w:rPr>
      <w:rFonts w:ascii="Times New Roman" w:hAnsi="Times New Roman" w:cs="Times New Roman"/>
      <w:b/>
      <w:bCs/>
      <w:sz w:val="28"/>
      <w:szCs w:val="28"/>
    </w:rPr>
  </w:style>
  <w:style w:type="character" w:customStyle="1" w:styleId="225">
    <w:name w:val="Стиль22 Знак"/>
    <w:basedOn w:val="3a"/>
    <w:link w:val="224"/>
    <w:rsid w:val="007D7DEF"/>
    <w:rPr>
      <w:rFonts w:ascii="Times New Roman" w:eastAsia="Times New Roman" w:hAnsi="Times New Roman" w:cs="Times New Roman"/>
      <w:b/>
      <w:bCs/>
      <w:i w:val="0"/>
      <w:sz w:val="28"/>
      <w:szCs w:val="28"/>
    </w:rPr>
  </w:style>
  <w:style w:type="character" w:customStyle="1" w:styleId="ad">
    <w:name w:val="Абзац списка Знак"/>
    <w:link w:val="ac"/>
    <w:uiPriority w:val="34"/>
    <w:locked/>
    <w:rsid w:val="007D7DEF"/>
  </w:style>
  <w:style w:type="character" w:customStyle="1" w:styleId="115">
    <w:name w:val="Стиль11 Знак"/>
    <w:basedOn w:val="10"/>
    <w:link w:val="114"/>
    <w:rsid w:val="007D7DEF"/>
    <w:rPr>
      <w:rFonts w:ascii="Times New Roman" w:eastAsiaTheme="majorEastAsia" w:hAnsi="Times New Roman" w:cs="Times New Roman"/>
      <w:b/>
      <w:bCs/>
      <w:color w:val="2E74B5" w:themeColor="accent1" w:themeShade="BF"/>
      <w:sz w:val="28"/>
      <w:szCs w:val="28"/>
    </w:rPr>
  </w:style>
  <w:style w:type="paragraph" w:customStyle="1" w:styleId="p1">
    <w:name w:val="p1"/>
    <w:basedOn w:val="a"/>
    <w:rsid w:val="007D7D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basedOn w:val="a0"/>
    <w:rsid w:val="007D7DEF"/>
  </w:style>
  <w:style w:type="character" w:customStyle="1" w:styleId="s2">
    <w:name w:val="s2"/>
    <w:basedOn w:val="a0"/>
    <w:rsid w:val="007D7DEF"/>
  </w:style>
  <w:style w:type="character" w:customStyle="1" w:styleId="s3">
    <w:name w:val="s3"/>
    <w:basedOn w:val="a0"/>
    <w:rsid w:val="007D7DEF"/>
  </w:style>
  <w:style w:type="paragraph" w:customStyle="1" w:styleId="Zag3">
    <w:name w:val="Zag_3"/>
    <w:basedOn w:val="a"/>
    <w:uiPriority w:val="99"/>
    <w:rsid w:val="007D7DEF"/>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eastAsia="ru-RU"/>
    </w:rPr>
  </w:style>
  <w:style w:type="paragraph" w:customStyle="1" w:styleId="zag4">
    <w:name w:val="zag_4"/>
    <w:basedOn w:val="a"/>
    <w:uiPriority w:val="99"/>
    <w:rsid w:val="007D7DEF"/>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character" w:customStyle="1" w:styleId="2f0">
    <w:name w:val="Заголовок №2_"/>
    <w:link w:val="213"/>
    <w:rsid w:val="007D7DEF"/>
    <w:rPr>
      <w:rFonts w:ascii="Microsoft Sans Serif" w:hAnsi="Microsoft Sans Serif" w:cs="Microsoft Sans Serif"/>
      <w:b/>
      <w:bCs/>
      <w:sz w:val="18"/>
      <w:szCs w:val="18"/>
      <w:shd w:val="clear" w:color="auto" w:fill="FFFFFF"/>
    </w:rPr>
  </w:style>
  <w:style w:type="character" w:customStyle="1" w:styleId="240">
    <w:name w:val="Заголовок №24"/>
    <w:basedOn w:val="2f0"/>
    <w:rsid w:val="007D7DEF"/>
    <w:rPr>
      <w:rFonts w:ascii="Microsoft Sans Serif" w:hAnsi="Microsoft Sans Serif" w:cs="Microsoft Sans Serif"/>
      <w:b/>
      <w:bCs/>
      <w:sz w:val="18"/>
      <w:szCs w:val="18"/>
      <w:shd w:val="clear" w:color="auto" w:fill="FFFFFF"/>
    </w:rPr>
  </w:style>
  <w:style w:type="character" w:customStyle="1" w:styleId="230">
    <w:name w:val="Заголовок №23"/>
    <w:basedOn w:val="2f0"/>
    <w:rsid w:val="007D7DEF"/>
    <w:rPr>
      <w:rFonts w:ascii="Microsoft Sans Serif" w:hAnsi="Microsoft Sans Serif" w:cs="Microsoft Sans Serif"/>
      <w:b/>
      <w:bCs/>
      <w:sz w:val="18"/>
      <w:szCs w:val="18"/>
      <w:shd w:val="clear" w:color="auto" w:fill="FFFFFF"/>
    </w:rPr>
  </w:style>
  <w:style w:type="character" w:customStyle="1" w:styleId="226">
    <w:name w:val="Заголовок №22"/>
    <w:basedOn w:val="2f0"/>
    <w:rsid w:val="007D7DEF"/>
    <w:rPr>
      <w:rFonts w:ascii="Microsoft Sans Serif" w:hAnsi="Microsoft Sans Serif" w:cs="Microsoft Sans Serif"/>
      <w:b/>
      <w:bCs/>
      <w:sz w:val="18"/>
      <w:szCs w:val="18"/>
      <w:shd w:val="clear" w:color="auto" w:fill="FFFFFF"/>
    </w:rPr>
  </w:style>
  <w:style w:type="paragraph" w:customStyle="1" w:styleId="213">
    <w:name w:val="Заголовок №21"/>
    <w:basedOn w:val="a"/>
    <w:link w:val="2f0"/>
    <w:rsid w:val="007D7DEF"/>
    <w:pPr>
      <w:shd w:val="clear" w:color="auto" w:fill="FFFFFF"/>
      <w:spacing w:before="60" w:after="0" w:line="211" w:lineRule="exact"/>
      <w:ind w:firstLine="280"/>
      <w:jc w:val="both"/>
      <w:outlineLvl w:val="1"/>
    </w:pPr>
    <w:rPr>
      <w:rFonts w:ascii="Microsoft Sans Serif" w:hAnsi="Microsoft Sans Serif" w:cs="Microsoft Sans Serif"/>
      <w:b/>
      <w:bCs/>
      <w:sz w:val="18"/>
      <w:szCs w:val="18"/>
    </w:rPr>
  </w:style>
  <w:style w:type="paragraph" w:customStyle="1" w:styleId="42">
    <w:name w:val="Заг 4"/>
    <w:basedOn w:val="a"/>
    <w:rsid w:val="007D7DEF"/>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lang w:eastAsia="ru-RU"/>
    </w:rPr>
  </w:style>
  <w:style w:type="paragraph" w:customStyle="1" w:styleId="afffe">
    <w:name w:val="Ξαϋχνϋι"/>
    <w:basedOn w:val="a"/>
    <w:uiPriority w:val="99"/>
    <w:rsid w:val="007D7DE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paragraph" w:customStyle="1" w:styleId="affff">
    <w:name w:val="Νξβϋι"/>
    <w:basedOn w:val="a"/>
    <w:uiPriority w:val="99"/>
    <w:rsid w:val="007D7DE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character" w:customStyle="1" w:styleId="af3">
    <w:name w:val="Основной Знак"/>
    <w:link w:val="af2"/>
    <w:rsid w:val="007D7DEF"/>
    <w:rPr>
      <w:rFonts w:ascii="NewtonCSanPin" w:eastAsia="Times New Roman" w:hAnsi="NewtonCSanPin" w:cs="NewtonCSanPin"/>
      <w:color w:val="000000"/>
      <w:sz w:val="21"/>
      <w:szCs w:val="21"/>
      <w:lang w:eastAsia="ru-RU"/>
    </w:rPr>
  </w:style>
  <w:style w:type="character" w:customStyle="1" w:styleId="af5">
    <w:name w:val="Буллит Знак"/>
    <w:basedOn w:val="af3"/>
    <w:link w:val="af4"/>
    <w:rsid w:val="007D7DEF"/>
    <w:rPr>
      <w:rFonts w:ascii="NewtonCSanPin" w:eastAsia="Times New Roman" w:hAnsi="NewtonCSanPin" w:cs="NewtonCSanPin"/>
      <w:color w:val="000000"/>
      <w:sz w:val="21"/>
      <w:szCs w:val="21"/>
      <w:lang w:eastAsia="ru-RU"/>
    </w:rPr>
  </w:style>
  <w:style w:type="paragraph" w:customStyle="1" w:styleId="affff0">
    <w:name w:val="Буллит Курсив"/>
    <w:basedOn w:val="af4"/>
    <w:link w:val="affff1"/>
    <w:uiPriority w:val="99"/>
    <w:rsid w:val="007D7DEF"/>
    <w:rPr>
      <w:i/>
      <w:iCs/>
    </w:rPr>
  </w:style>
  <w:style w:type="character" w:customStyle="1" w:styleId="affff1">
    <w:name w:val="Буллит Курсив Знак"/>
    <w:link w:val="affff0"/>
    <w:uiPriority w:val="99"/>
    <w:rsid w:val="007D7DEF"/>
    <w:rPr>
      <w:rFonts w:ascii="NewtonCSanPin" w:eastAsia="Times New Roman" w:hAnsi="NewtonCSanPin" w:cs="NewtonCSanPin"/>
      <w:i/>
      <w:iCs/>
      <w:color w:val="000000"/>
      <w:sz w:val="21"/>
      <w:szCs w:val="21"/>
      <w:lang w:eastAsia="ru-RU"/>
    </w:rPr>
  </w:style>
  <w:style w:type="paragraph" w:customStyle="1" w:styleId="3b">
    <w:name w:val="Заголовок 3+"/>
    <w:basedOn w:val="a"/>
    <w:rsid w:val="007D7DEF"/>
    <w:pPr>
      <w:widowControl w:val="0"/>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b/>
      <w:sz w:val="28"/>
      <w:szCs w:val="20"/>
      <w:lang w:eastAsia="ru-RU"/>
    </w:rPr>
  </w:style>
  <w:style w:type="paragraph" w:customStyle="1" w:styleId="116">
    <w:name w:val="Оглавление 11"/>
    <w:basedOn w:val="a"/>
    <w:next w:val="a"/>
    <w:autoRedefine/>
    <w:uiPriority w:val="39"/>
    <w:unhideWhenUsed/>
    <w:rsid w:val="007D7DEF"/>
    <w:pPr>
      <w:tabs>
        <w:tab w:val="left" w:pos="1100"/>
        <w:tab w:val="right" w:leader="dot" w:pos="9628"/>
      </w:tabs>
      <w:spacing w:after="0" w:line="360" w:lineRule="auto"/>
      <w:jc w:val="center"/>
    </w:pPr>
    <w:rPr>
      <w:rFonts w:ascii="Times New Roman" w:hAnsi="Times New Roman" w:cs="Times New Roman"/>
      <w:b/>
      <w:sz w:val="28"/>
      <w:szCs w:val="28"/>
    </w:rPr>
  </w:style>
  <w:style w:type="paragraph" w:customStyle="1" w:styleId="311">
    <w:name w:val="Оглавление 31"/>
    <w:basedOn w:val="a"/>
    <w:next w:val="a"/>
    <w:autoRedefine/>
    <w:uiPriority w:val="39"/>
    <w:unhideWhenUsed/>
    <w:rsid w:val="007D7DEF"/>
    <w:pPr>
      <w:tabs>
        <w:tab w:val="right" w:leader="dot" w:pos="9628"/>
      </w:tabs>
      <w:spacing w:after="100" w:line="276" w:lineRule="auto"/>
      <w:ind w:left="284"/>
    </w:pPr>
  </w:style>
  <w:style w:type="paragraph" w:customStyle="1" w:styleId="214">
    <w:name w:val="Оглавление 21"/>
    <w:basedOn w:val="a"/>
    <w:next w:val="a"/>
    <w:autoRedefine/>
    <w:uiPriority w:val="39"/>
    <w:unhideWhenUsed/>
    <w:rsid w:val="007D7DEF"/>
    <w:pPr>
      <w:tabs>
        <w:tab w:val="left" w:pos="567"/>
        <w:tab w:val="right" w:leader="dot" w:pos="9628"/>
      </w:tabs>
      <w:spacing w:after="0" w:line="276" w:lineRule="auto"/>
      <w:ind w:left="221"/>
      <w:jc w:val="both"/>
    </w:pPr>
    <w:rPr>
      <w:rFonts w:ascii="Times New Roman" w:hAnsi="Times New Roman" w:cs="Times New Roman"/>
      <w:sz w:val="28"/>
      <w:szCs w:val="28"/>
    </w:rPr>
  </w:style>
  <w:style w:type="paragraph" w:styleId="43">
    <w:name w:val="toc 4"/>
    <w:basedOn w:val="a"/>
    <w:next w:val="a"/>
    <w:autoRedefine/>
    <w:uiPriority w:val="39"/>
    <w:unhideWhenUsed/>
    <w:rsid w:val="007D7DEF"/>
    <w:pPr>
      <w:spacing w:after="100"/>
      <w:ind w:left="660"/>
    </w:pPr>
    <w:rPr>
      <w:rFonts w:eastAsia="Times New Roman"/>
      <w:lang w:eastAsia="ru-RU"/>
    </w:rPr>
  </w:style>
  <w:style w:type="paragraph" w:styleId="52">
    <w:name w:val="toc 5"/>
    <w:basedOn w:val="a"/>
    <w:next w:val="a"/>
    <w:autoRedefine/>
    <w:uiPriority w:val="39"/>
    <w:unhideWhenUsed/>
    <w:rsid w:val="007D7DEF"/>
    <w:pPr>
      <w:spacing w:after="100"/>
      <w:ind w:left="880"/>
    </w:pPr>
    <w:rPr>
      <w:rFonts w:eastAsia="Times New Roman"/>
      <w:lang w:eastAsia="ru-RU"/>
    </w:rPr>
  </w:style>
  <w:style w:type="paragraph" w:styleId="61">
    <w:name w:val="toc 6"/>
    <w:basedOn w:val="a"/>
    <w:next w:val="a"/>
    <w:autoRedefine/>
    <w:uiPriority w:val="39"/>
    <w:unhideWhenUsed/>
    <w:rsid w:val="007D7DEF"/>
    <w:pPr>
      <w:spacing w:after="100"/>
      <w:ind w:left="1100"/>
    </w:pPr>
    <w:rPr>
      <w:rFonts w:eastAsia="Times New Roman"/>
      <w:lang w:eastAsia="ru-RU"/>
    </w:rPr>
  </w:style>
  <w:style w:type="paragraph" w:styleId="73">
    <w:name w:val="toc 7"/>
    <w:basedOn w:val="a"/>
    <w:next w:val="a"/>
    <w:autoRedefine/>
    <w:uiPriority w:val="39"/>
    <w:unhideWhenUsed/>
    <w:rsid w:val="007D7DEF"/>
    <w:pPr>
      <w:spacing w:after="100"/>
      <w:ind w:left="1320"/>
    </w:pPr>
    <w:rPr>
      <w:rFonts w:eastAsia="Times New Roman"/>
      <w:lang w:eastAsia="ru-RU"/>
    </w:rPr>
  </w:style>
  <w:style w:type="paragraph" w:styleId="82">
    <w:name w:val="toc 8"/>
    <w:basedOn w:val="a"/>
    <w:next w:val="a"/>
    <w:autoRedefine/>
    <w:uiPriority w:val="39"/>
    <w:unhideWhenUsed/>
    <w:rsid w:val="007D7DEF"/>
    <w:pPr>
      <w:spacing w:after="100"/>
      <w:ind w:left="1540"/>
    </w:pPr>
    <w:rPr>
      <w:rFonts w:eastAsia="Times New Roman"/>
      <w:lang w:eastAsia="ru-RU"/>
    </w:rPr>
  </w:style>
  <w:style w:type="paragraph" w:styleId="92">
    <w:name w:val="toc 9"/>
    <w:basedOn w:val="a"/>
    <w:next w:val="a"/>
    <w:autoRedefine/>
    <w:uiPriority w:val="39"/>
    <w:unhideWhenUsed/>
    <w:rsid w:val="007D7DEF"/>
    <w:pPr>
      <w:spacing w:after="100"/>
      <w:ind w:left="1760"/>
    </w:pPr>
    <w:rPr>
      <w:rFonts w:eastAsia="Times New Roman"/>
      <w:lang w:eastAsia="ru-RU"/>
    </w:rPr>
  </w:style>
  <w:style w:type="character" w:customStyle="1" w:styleId="53">
    <w:name w:val="Основной текст (5)_"/>
    <w:basedOn w:val="a0"/>
    <w:link w:val="510"/>
    <w:uiPriority w:val="99"/>
    <w:locked/>
    <w:rsid w:val="007D7DEF"/>
    <w:rPr>
      <w:rFonts w:ascii="Times New Roman" w:hAnsi="Times New Roman" w:cs="Times New Roman"/>
      <w:b/>
      <w:bCs/>
      <w:i/>
      <w:iCs/>
      <w:sz w:val="27"/>
      <w:szCs w:val="27"/>
      <w:shd w:val="clear" w:color="auto" w:fill="FFFFFF"/>
    </w:rPr>
  </w:style>
  <w:style w:type="character" w:customStyle="1" w:styleId="54">
    <w:name w:val="Основной текст (5) + Не курсив"/>
    <w:basedOn w:val="53"/>
    <w:uiPriority w:val="99"/>
    <w:rsid w:val="007D7DEF"/>
    <w:rPr>
      <w:rFonts w:ascii="Times New Roman" w:hAnsi="Times New Roman" w:cs="Times New Roman"/>
      <w:b/>
      <w:bCs/>
      <w:i/>
      <w:iCs/>
      <w:sz w:val="27"/>
      <w:szCs w:val="27"/>
      <w:shd w:val="clear" w:color="auto" w:fill="FFFFFF"/>
    </w:rPr>
  </w:style>
  <w:style w:type="paragraph" w:customStyle="1" w:styleId="510">
    <w:name w:val="Основной текст (5)1"/>
    <w:basedOn w:val="a"/>
    <w:link w:val="53"/>
    <w:uiPriority w:val="99"/>
    <w:rsid w:val="007D7DEF"/>
    <w:pPr>
      <w:shd w:val="clear" w:color="auto" w:fill="FFFFFF"/>
      <w:spacing w:before="180" w:after="300" w:line="240" w:lineRule="atLeast"/>
      <w:jc w:val="both"/>
    </w:pPr>
    <w:rPr>
      <w:rFonts w:ascii="Times New Roman" w:hAnsi="Times New Roman" w:cs="Times New Roman"/>
      <w:b/>
      <w:bCs/>
      <w:i/>
      <w:iCs/>
      <w:sz w:val="27"/>
      <w:szCs w:val="27"/>
    </w:rPr>
  </w:style>
  <w:style w:type="paragraph" w:customStyle="1" w:styleId="2f1">
    <w:name w:val="Заг 2"/>
    <w:basedOn w:val="a"/>
    <w:rsid w:val="007D7DEF"/>
    <w:pPr>
      <w:keepNext/>
      <w:autoSpaceDE w:val="0"/>
      <w:autoSpaceDN w:val="0"/>
      <w:adjustRightInd w:val="0"/>
      <w:spacing w:before="283" w:after="170" w:line="296" w:lineRule="atLeast"/>
      <w:jc w:val="center"/>
      <w:textAlignment w:val="center"/>
    </w:pPr>
    <w:rPr>
      <w:rFonts w:ascii="PragmaticaC" w:eastAsia="Times New Roman" w:hAnsi="PragmaticaC" w:cs="PragmaticaC"/>
      <w:b/>
      <w:bCs/>
      <w:color w:val="000000"/>
      <w:sz w:val="26"/>
      <w:szCs w:val="26"/>
      <w:lang w:eastAsia="ru-RU"/>
    </w:rPr>
  </w:style>
  <w:style w:type="character" w:styleId="affff2">
    <w:name w:val="annotation reference"/>
    <w:basedOn w:val="a0"/>
    <w:uiPriority w:val="99"/>
    <w:semiHidden/>
    <w:unhideWhenUsed/>
    <w:rsid w:val="007D7DEF"/>
    <w:rPr>
      <w:sz w:val="16"/>
      <w:szCs w:val="16"/>
    </w:rPr>
  </w:style>
  <w:style w:type="paragraph" w:customStyle="1" w:styleId="1f4">
    <w:name w:val="Текст примечания1"/>
    <w:basedOn w:val="a"/>
    <w:next w:val="affff3"/>
    <w:link w:val="affff4"/>
    <w:uiPriority w:val="99"/>
    <w:semiHidden/>
    <w:unhideWhenUsed/>
    <w:rsid w:val="007D7DEF"/>
    <w:pPr>
      <w:spacing w:after="200" w:line="240" w:lineRule="auto"/>
    </w:pPr>
    <w:rPr>
      <w:rFonts w:eastAsia="Calibri"/>
      <w:sz w:val="20"/>
      <w:szCs w:val="20"/>
    </w:rPr>
  </w:style>
  <w:style w:type="character" w:customStyle="1" w:styleId="affff4">
    <w:name w:val="Текст примечания Знак"/>
    <w:basedOn w:val="a0"/>
    <w:link w:val="1f4"/>
    <w:uiPriority w:val="99"/>
    <w:semiHidden/>
    <w:rsid w:val="007D7DEF"/>
    <w:rPr>
      <w:rFonts w:eastAsia="Calibri"/>
      <w:sz w:val="20"/>
      <w:szCs w:val="20"/>
    </w:rPr>
  </w:style>
  <w:style w:type="paragraph" w:styleId="affff3">
    <w:name w:val="annotation text"/>
    <w:basedOn w:val="a"/>
    <w:link w:val="1f5"/>
    <w:uiPriority w:val="99"/>
    <w:semiHidden/>
    <w:unhideWhenUsed/>
    <w:rsid w:val="007D7DEF"/>
    <w:pPr>
      <w:spacing w:line="240" w:lineRule="auto"/>
    </w:pPr>
    <w:rPr>
      <w:sz w:val="20"/>
      <w:szCs w:val="20"/>
    </w:rPr>
  </w:style>
  <w:style w:type="character" w:customStyle="1" w:styleId="1f5">
    <w:name w:val="Текст примечания Знак1"/>
    <w:basedOn w:val="a0"/>
    <w:link w:val="affff3"/>
    <w:uiPriority w:val="99"/>
    <w:semiHidden/>
    <w:rsid w:val="007D7DEF"/>
    <w:rPr>
      <w:sz w:val="20"/>
      <w:szCs w:val="20"/>
    </w:rPr>
  </w:style>
  <w:style w:type="paragraph" w:styleId="affff5">
    <w:name w:val="annotation subject"/>
    <w:basedOn w:val="affff3"/>
    <w:next w:val="affff3"/>
    <w:link w:val="affff6"/>
    <w:uiPriority w:val="99"/>
    <w:semiHidden/>
    <w:unhideWhenUsed/>
    <w:rsid w:val="007D7DEF"/>
    <w:pPr>
      <w:spacing w:after="200"/>
    </w:pPr>
    <w:rPr>
      <w:b/>
      <w:bCs/>
    </w:rPr>
  </w:style>
  <w:style w:type="character" w:customStyle="1" w:styleId="affff6">
    <w:name w:val="Тема примечания Знак"/>
    <w:basedOn w:val="1f5"/>
    <w:link w:val="affff5"/>
    <w:uiPriority w:val="99"/>
    <w:semiHidden/>
    <w:rsid w:val="007D7DEF"/>
    <w:rPr>
      <w:b/>
      <w:bCs/>
      <w:sz w:val="20"/>
      <w:szCs w:val="20"/>
    </w:rPr>
  </w:style>
  <w:style w:type="paragraph" w:customStyle="1" w:styleId="1f6">
    <w:name w:val="Рецензия1"/>
    <w:next w:val="affff7"/>
    <w:hidden/>
    <w:uiPriority w:val="99"/>
    <w:semiHidden/>
    <w:rsid w:val="007D7DEF"/>
    <w:pPr>
      <w:spacing w:after="0" w:line="240" w:lineRule="auto"/>
    </w:pPr>
  </w:style>
  <w:style w:type="character" w:customStyle="1" w:styleId="affff8">
    <w:name w:val="Сравнение редакций. Добавленный фрагмент"/>
    <w:uiPriority w:val="99"/>
    <w:rsid w:val="007D7DEF"/>
    <w:rPr>
      <w:color w:val="000000"/>
      <w:shd w:val="clear" w:color="auto" w:fill="C1D7FF"/>
    </w:rPr>
  </w:style>
  <w:style w:type="character" w:customStyle="1" w:styleId="WW-3">
    <w:name w:val="WW-Çàãîëîâîê ¹3"/>
    <w:basedOn w:val="a0"/>
    <w:rsid w:val="007D7DEF"/>
    <w:rPr>
      <w:rFonts w:ascii="Times New Roman" w:eastAsia="Times New Roman" w:hAnsi="Times New Roman" w:cs="Times New Roman"/>
      <w:b/>
      <w:bCs/>
      <w:spacing w:val="0"/>
      <w:sz w:val="22"/>
      <w:szCs w:val="22"/>
      <w:lang w:val="ru-RU"/>
    </w:rPr>
  </w:style>
  <w:style w:type="character" w:customStyle="1" w:styleId="WW-31">
    <w:name w:val="WW-Çàãîëîâîê ¹31"/>
    <w:basedOn w:val="a0"/>
    <w:rsid w:val="007D7DEF"/>
    <w:rPr>
      <w:rFonts w:ascii="Times New Roman" w:eastAsia="Times New Roman" w:hAnsi="Times New Roman" w:cs="Times New Roman"/>
      <w:b/>
      <w:bCs/>
      <w:spacing w:val="0"/>
      <w:sz w:val="22"/>
      <w:szCs w:val="22"/>
      <w:lang w:val="ru-RU"/>
    </w:rPr>
  </w:style>
  <w:style w:type="character" w:customStyle="1" w:styleId="WW-312">
    <w:name w:val="WW-Çàãîëîâîê ¹312"/>
    <w:basedOn w:val="a0"/>
    <w:rsid w:val="007D7DEF"/>
    <w:rPr>
      <w:rFonts w:ascii="Times New Roman" w:eastAsia="Times New Roman" w:hAnsi="Times New Roman" w:cs="Times New Roman"/>
      <w:b/>
      <w:bCs/>
      <w:spacing w:val="0"/>
      <w:sz w:val="22"/>
      <w:szCs w:val="22"/>
      <w:lang w:val="ru-RU"/>
    </w:rPr>
  </w:style>
  <w:style w:type="paragraph" w:customStyle="1" w:styleId="zag10">
    <w:name w:val="zag1"/>
    <w:basedOn w:val="a"/>
    <w:rsid w:val="007D7DEF"/>
    <w:pPr>
      <w:suppressAutoHyphens/>
      <w:spacing w:before="28" w:after="28" w:line="100" w:lineRule="atLeast"/>
    </w:pPr>
    <w:rPr>
      <w:rFonts w:ascii="Times New Roman" w:eastAsia="Times New Roman" w:hAnsi="Times New Roman" w:cs="Times New Roman"/>
      <w:kern w:val="1"/>
      <w:sz w:val="24"/>
      <w:szCs w:val="24"/>
      <w:lang w:eastAsia="hi-IN" w:bidi="hi-IN"/>
    </w:rPr>
  </w:style>
  <w:style w:type="paragraph" w:customStyle="1" w:styleId="affff9">
    <w:name w:val="А ОСН ТЕКСТ"/>
    <w:basedOn w:val="a"/>
    <w:link w:val="affffa"/>
    <w:rsid w:val="007D7DEF"/>
    <w:pPr>
      <w:spacing w:after="0" w:line="360" w:lineRule="auto"/>
      <w:ind w:firstLine="454"/>
      <w:jc w:val="both"/>
    </w:pPr>
    <w:rPr>
      <w:rFonts w:ascii="Times New Roman" w:eastAsia="Arial Unicode MS" w:hAnsi="Times New Roman" w:cs="Times New Roman"/>
      <w:color w:val="000000"/>
      <w:sz w:val="28"/>
      <w:szCs w:val="28"/>
      <w:lang w:eastAsia="ru-RU"/>
    </w:rPr>
  </w:style>
  <w:style w:type="character" w:customStyle="1" w:styleId="affffa">
    <w:name w:val="А ОСН ТЕКСТ Знак"/>
    <w:basedOn w:val="a0"/>
    <w:link w:val="affff9"/>
    <w:rsid w:val="007D7DEF"/>
    <w:rPr>
      <w:rFonts w:ascii="Times New Roman" w:eastAsia="Arial Unicode MS" w:hAnsi="Times New Roman" w:cs="Times New Roman"/>
      <w:color w:val="000000"/>
      <w:sz w:val="28"/>
      <w:szCs w:val="28"/>
      <w:lang w:eastAsia="ru-RU"/>
    </w:rPr>
  </w:style>
  <w:style w:type="character" w:customStyle="1" w:styleId="44">
    <w:name w:val="Основной текст + Полужирный4"/>
    <w:aliases w:val="Курсив8"/>
    <w:basedOn w:val="af8"/>
    <w:rsid w:val="007D7DEF"/>
    <w:rPr>
      <w:rFonts w:ascii="Times New Roman" w:eastAsia="Times New Roman" w:hAnsi="Times New Roman" w:cs="Times New Roman" w:hint="default"/>
      <w:b/>
      <w:bCs/>
      <w:i/>
      <w:iCs/>
      <w:spacing w:val="0"/>
      <w:sz w:val="22"/>
      <w:szCs w:val="22"/>
      <w:lang w:eastAsia="ru-RU" w:bidi="ar-SA"/>
    </w:rPr>
  </w:style>
  <w:style w:type="character" w:customStyle="1" w:styleId="3c">
    <w:name w:val="Основной текст + Полужирный3"/>
    <w:aliases w:val="Курсив7"/>
    <w:basedOn w:val="af8"/>
    <w:rsid w:val="007D7DEF"/>
    <w:rPr>
      <w:rFonts w:ascii="Times New Roman" w:eastAsia="Times New Roman" w:hAnsi="Times New Roman" w:cs="Times New Roman"/>
      <w:b/>
      <w:bCs/>
      <w:i/>
      <w:iCs/>
      <w:spacing w:val="0"/>
      <w:sz w:val="22"/>
      <w:szCs w:val="22"/>
      <w:lang w:eastAsia="ru-RU" w:bidi="ar-SA"/>
    </w:rPr>
  </w:style>
  <w:style w:type="character" w:customStyle="1" w:styleId="1f7">
    <w:name w:val="Основной текст + Курсив1"/>
    <w:basedOn w:val="af8"/>
    <w:rsid w:val="007D7DEF"/>
    <w:rPr>
      <w:rFonts w:ascii="Times New Roman" w:eastAsia="Times New Roman" w:hAnsi="Times New Roman" w:cs="Times New Roman"/>
      <w:i/>
      <w:iCs/>
      <w:spacing w:val="0"/>
      <w:sz w:val="22"/>
      <w:szCs w:val="22"/>
      <w:lang w:eastAsia="ru-RU" w:bidi="ar-SA"/>
    </w:rPr>
  </w:style>
  <w:style w:type="paragraph" w:customStyle="1" w:styleId="msonormalcxspmiddle">
    <w:name w:val="msonormalcxspmiddle"/>
    <w:basedOn w:val="a"/>
    <w:rsid w:val="007D7D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f2">
    <w:name w:val="Основной текст + Полужирный2"/>
    <w:rsid w:val="007D7DEF"/>
    <w:rPr>
      <w:rFonts w:ascii="Times New Roman" w:hAnsi="Times New Roman" w:cs="Times New Roman"/>
      <w:b/>
      <w:bCs/>
      <w:spacing w:val="0"/>
      <w:sz w:val="22"/>
      <w:szCs w:val="22"/>
      <w:lang w:eastAsia="ar-SA" w:bidi="ar-SA"/>
    </w:rPr>
  </w:style>
  <w:style w:type="character" w:customStyle="1" w:styleId="215">
    <w:name w:val="Основной текст + Полужирный21"/>
    <w:rsid w:val="007D7DEF"/>
    <w:rPr>
      <w:rFonts w:ascii="Times New Roman" w:hAnsi="Times New Roman" w:cs="Times New Roman"/>
      <w:b/>
      <w:bCs/>
      <w:spacing w:val="0"/>
      <w:sz w:val="22"/>
      <w:szCs w:val="22"/>
      <w:lang w:eastAsia="ar-SA" w:bidi="ar-SA"/>
    </w:rPr>
  </w:style>
  <w:style w:type="character" w:customStyle="1" w:styleId="200">
    <w:name w:val="Основной текст + Полужирный20"/>
    <w:rsid w:val="007D7DEF"/>
    <w:rPr>
      <w:rFonts w:ascii="Times New Roman" w:hAnsi="Times New Roman" w:cs="Times New Roman"/>
      <w:b/>
      <w:bCs/>
      <w:i/>
      <w:iCs/>
      <w:spacing w:val="0"/>
      <w:sz w:val="22"/>
      <w:szCs w:val="22"/>
      <w:lang w:eastAsia="ar-SA" w:bidi="ar-SA"/>
    </w:rPr>
  </w:style>
  <w:style w:type="character" w:customStyle="1" w:styleId="83">
    <w:name w:val="Основной текст + Полужирный8"/>
    <w:rsid w:val="007D7DEF"/>
    <w:rPr>
      <w:rFonts w:ascii="Times New Roman" w:hAnsi="Times New Roman" w:cs="Times New Roman"/>
      <w:b/>
      <w:bCs/>
      <w:i/>
      <w:iCs/>
      <w:spacing w:val="0"/>
      <w:sz w:val="22"/>
      <w:szCs w:val="22"/>
      <w:lang w:eastAsia="ar-SA" w:bidi="ar-SA"/>
    </w:rPr>
  </w:style>
  <w:style w:type="character" w:customStyle="1" w:styleId="affffb">
    <w:name w:val="Гипертекстовая ссылка"/>
    <w:basedOn w:val="a0"/>
    <w:uiPriority w:val="99"/>
    <w:rsid w:val="007D7DEF"/>
    <w:rPr>
      <w:color w:val="106BBE"/>
    </w:rPr>
  </w:style>
  <w:style w:type="paragraph" w:customStyle="1" w:styleId="21">
    <w:name w:val="Средняя сетка 21"/>
    <w:basedOn w:val="a"/>
    <w:uiPriority w:val="1"/>
    <w:qFormat/>
    <w:rsid w:val="007D7DEF"/>
    <w:pPr>
      <w:numPr>
        <w:numId w:val="21"/>
      </w:numPr>
      <w:spacing w:after="0" w:line="360" w:lineRule="auto"/>
      <w:contextualSpacing/>
      <w:jc w:val="both"/>
      <w:outlineLvl w:val="1"/>
    </w:pPr>
    <w:rPr>
      <w:rFonts w:ascii="Times New Roman" w:eastAsia="Times New Roman" w:hAnsi="Times New Roman" w:cs="Times New Roman"/>
      <w:sz w:val="28"/>
      <w:szCs w:val="24"/>
      <w:lang w:eastAsia="ru-RU"/>
    </w:rPr>
  </w:style>
  <w:style w:type="paragraph" w:customStyle="1" w:styleId="affffc">
    <w:name w:val="Таблица"/>
    <w:basedOn w:val="af2"/>
    <w:rsid w:val="007D7DEF"/>
    <w:pPr>
      <w:tabs>
        <w:tab w:val="left" w:pos="4500"/>
        <w:tab w:val="left" w:pos="9180"/>
        <w:tab w:val="left" w:pos="9360"/>
      </w:tabs>
      <w:spacing w:line="194" w:lineRule="atLeast"/>
      <w:ind w:firstLine="0"/>
      <w:jc w:val="left"/>
    </w:pPr>
    <w:rPr>
      <w:rFonts w:cs="Times New Roman"/>
      <w:sz w:val="19"/>
      <w:szCs w:val="19"/>
    </w:rPr>
  </w:style>
  <w:style w:type="paragraph" w:styleId="affffd">
    <w:name w:val="Message Header"/>
    <w:basedOn w:val="affffc"/>
    <w:link w:val="affffe"/>
    <w:rsid w:val="007D7DEF"/>
    <w:pPr>
      <w:jc w:val="center"/>
    </w:pPr>
    <w:rPr>
      <w:b/>
      <w:bCs/>
    </w:rPr>
  </w:style>
  <w:style w:type="character" w:customStyle="1" w:styleId="affffe">
    <w:name w:val="Шапка Знак"/>
    <w:basedOn w:val="a0"/>
    <w:link w:val="affffd"/>
    <w:rsid w:val="007D7DEF"/>
    <w:rPr>
      <w:rFonts w:ascii="NewtonCSanPin" w:eastAsia="Times New Roman" w:hAnsi="NewtonCSanPin" w:cs="Times New Roman"/>
      <w:b/>
      <w:bCs/>
      <w:color w:val="000000"/>
      <w:sz w:val="19"/>
      <w:szCs w:val="19"/>
      <w:lang w:eastAsia="ru-RU"/>
    </w:rPr>
  </w:style>
  <w:style w:type="paragraph" w:customStyle="1" w:styleId="NoParagraphStyle">
    <w:name w:val="[No Paragraph Style]"/>
    <w:rsid w:val="007D7DEF"/>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ru-RU"/>
    </w:rPr>
  </w:style>
  <w:style w:type="table" w:customStyle="1" w:styleId="62">
    <w:name w:val="Сетка таблицы6"/>
    <w:basedOn w:val="a1"/>
    <w:next w:val="a7"/>
    <w:rsid w:val="007D7DEF"/>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4">
    <w:name w:val="Сетка таблицы7"/>
    <w:basedOn w:val="a1"/>
    <w:next w:val="a7"/>
    <w:rsid w:val="007D7DEF"/>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16">
    <w:name w:val="Заголовок 2 Знак1"/>
    <w:basedOn w:val="a0"/>
    <w:uiPriority w:val="9"/>
    <w:semiHidden/>
    <w:rsid w:val="007D7DEF"/>
    <w:rPr>
      <w:rFonts w:asciiTheme="majorHAnsi" w:eastAsiaTheme="majorEastAsia" w:hAnsiTheme="majorHAnsi" w:cstheme="majorBidi"/>
      <w:color w:val="2E74B5" w:themeColor="accent1" w:themeShade="BF"/>
      <w:sz w:val="26"/>
      <w:szCs w:val="26"/>
    </w:rPr>
  </w:style>
  <w:style w:type="character" w:customStyle="1" w:styleId="312">
    <w:name w:val="Заголовок 3 Знак1"/>
    <w:basedOn w:val="a0"/>
    <w:uiPriority w:val="9"/>
    <w:semiHidden/>
    <w:rsid w:val="007D7DEF"/>
    <w:rPr>
      <w:rFonts w:asciiTheme="majorHAnsi" w:eastAsiaTheme="majorEastAsia" w:hAnsiTheme="majorHAnsi" w:cstheme="majorBidi"/>
      <w:color w:val="1F4D78" w:themeColor="accent1" w:themeShade="7F"/>
      <w:sz w:val="24"/>
      <w:szCs w:val="24"/>
    </w:rPr>
  </w:style>
  <w:style w:type="paragraph" w:styleId="af">
    <w:name w:val="Subtitle"/>
    <w:basedOn w:val="a"/>
    <w:next w:val="a"/>
    <w:link w:val="ae"/>
    <w:qFormat/>
    <w:rsid w:val="007D7DEF"/>
    <w:pPr>
      <w:numPr>
        <w:ilvl w:val="1"/>
      </w:numPr>
    </w:pPr>
    <w:rPr>
      <w:rFonts w:ascii="Cambria" w:eastAsia="Times New Roman" w:hAnsi="Cambria" w:cs="Times New Roman"/>
      <w:i/>
      <w:iCs/>
      <w:color w:val="4F81BD"/>
      <w:spacing w:val="15"/>
      <w:sz w:val="24"/>
      <w:szCs w:val="24"/>
    </w:rPr>
  </w:style>
  <w:style w:type="character" w:customStyle="1" w:styleId="1f8">
    <w:name w:val="Подзаголовок Знак1"/>
    <w:basedOn w:val="a0"/>
    <w:uiPriority w:val="11"/>
    <w:rsid w:val="007D7DEF"/>
    <w:rPr>
      <w:rFonts w:eastAsiaTheme="minorEastAsia"/>
      <w:color w:val="5A5A5A" w:themeColor="text1" w:themeTint="A5"/>
      <w:spacing w:val="15"/>
    </w:rPr>
  </w:style>
  <w:style w:type="paragraph" w:styleId="af1">
    <w:name w:val="Title"/>
    <w:basedOn w:val="a"/>
    <w:next w:val="a"/>
    <w:link w:val="af0"/>
    <w:qFormat/>
    <w:rsid w:val="007D7DEF"/>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1f9">
    <w:name w:val="Название Знак1"/>
    <w:basedOn w:val="a0"/>
    <w:uiPriority w:val="10"/>
    <w:rsid w:val="007D7DEF"/>
    <w:rPr>
      <w:rFonts w:asciiTheme="majorHAnsi" w:eastAsiaTheme="majorEastAsia" w:hAnsiTheme="majorHAnsi" w:cstheme="majorBidi"/>
      <w:spacing w:val="-10"/>
      <w:kern w:val="28"/>
      <w:sz w:val="56"/>
      <w:szCs w:val="56"/>
    </w:rPr>
  </w:style>
  <w:style w:type="character" w:customStyle="1" w:styleId="1fa">
    <w:name w:val="Текст выноски Знак1"/>
    <w:basedOn w:val="a0"/>
    <w:uiPriority w:val="99"/>
    <w:semiHidden/>
    <w:rsid w:val="007D7DEF"/>
    <w:rPr>
      <w:rFonts w:ascii="Segoe UI" w:hAnsi="Segoe UI" w:cs="Segoe UI"/>
      <w:sz w:val="18"/>
      <w:szCs w:val="18"/>
    </w:rPr>
  </w:style>
  <w:style w:type="paragraph" w:styleId="afe">
    <w:name w:val="Body Text Indent"/>
    <w:basedOn w:val="a"/>
    <w:link w:val="1fb"/>
    <w:uiPriority w:val="99"/>
    <w:semiHidden/>
    <w:unhideWhenUsed/>
    <w:rsid w:val="007D7DEF"/>
    <w:pPr>
      <w:spacing w:after="120"/>
      <w:ind w:left="283"/>
    </w:pPr>
  </w:style>
  <w:style w:type="character" w:customStyle="1" w:styleId="1fb">
    <w:name w:val="Основной текст с отступом Знак1"/>
    <w:basedOn w:val="a0"/>
    <w:link w:val="afe"/>
    <w:uiPriority w:val="99"/>
    <w:semiHidden/>
    <w:rsid w:val="007D7DEF"/>
  </w:style>
  <w:style w:type="paragraph" w:styleId="24">
    <w:name w:val="Body Text 2"/>
    <w:basedOn w:val="a"/>
    <w:link w:val="217"/>
    <w:uiPriority w:val="99"/>
    <w:semiHidden/>
    <w:unhideWhenUsed/>
    <w:rsid w:val="007D7DEF"/>
    <w:pPr>
      <w:spacing w:after="120" w:line="480" w:lineRule="auto"/>
    </w:pPr>
  </w:style>
  <w:style w:type="character" w:customStyle="1" w:styleId="217">
    <w:name w:val="Основной текст 2 Знак1"/>
    <w:basedOn w:val="a0"/>
    <w:link w:val="24"/>
    <w:uiPriority w:val="99"/>
    <w:semiHidden/>
    <w:rsid w:val="007D7DEF"/>
  </w:style>
  <w:style w:type="character" w:customStyle="1" w:styleId="1fc">
    <w:name w:val="Нижний колонтитул Знак1"/>
    <w:basedOn w:val="a0"/>
    <w:uiPriority w:val="99"/>
    <w:rsid w:val="007D7DEF"/>
  </w:style>
  <w:style w:type="character" w:customStyle="1" w:styleId="1fd">
    <w:name w:val="Верхний колонтитул Знак1"/>
    <w:basedOn w:val="a0"/>
    <w:uiPriority w:val="99"/>
    <w:rsid w:val="007D7DEF"/>
  </w:style>
  <w:style w:type="paragraph" w:styleId="affff7">
    <w:name w:val="Revision"/>
    <w:hidden/>
    <w:uiPriority w:val="99"/>
    <w:semiHidden/>
    <w:rsid w:val="007D7DEF"/>
    <w:pPr>
      <w:spacing w:after="0" w:line="240" w:lineRule="auto"/>
    </w:pPr>
  </w:style>
  <w:style w:type="table" w:customStyle="1" w:styleId="120">
    <w:name w:val="Сетка таблицы12"/>
    <w:basedOn w:val="a1"/>
    <w:next w:val="a7"/>
    <w:uiPriority w:val="59"/>
    <w:rsid w:val="00E95D0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7"/>
    <w:uiPriority w:val="59"/>
    <w:rsid w:val="00BC69D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
    <w:name w:val="Сетка таблицы21"/>
    <w:basedOn w:val="a1"/>
    <w:next w:val="a7"/>
    <w:uiPriority w:val="59"/>
    <w:rsid w:val="00BC69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BC69DB"/>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313">
    <w:name w:val="Сетка таблицы31"/>
    <w:basedOn w:val="a1"/>
    <w:next w:val="a7"/>
    <w:uiPriority w:val="59"/>
    <w:rsid w:val="00BC69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7"/>
    <w:uiPriority w:val="39"/>
    <w:rsid w:val="00BC69D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Сетка таблицы14"/>
    <w:basedOn w:val="a1"/>
    <w:next w:val="a7"/>
    <w:uiPriority w:val="59"/>
    <w:rsid w:val="00A445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next w:val="a7"/>
    <w:uiPriority w:val="59"/>
    <w:rsid w:val="00A445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next w:val="a7"/>
    <w:uiPriority w:val="59"/>
    <w:rsid w:val="00C320B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
    <w:basedOn w:val="a1"/>
    <w:next w:val="a7"/>
    <w:uiPriority w:val="59"/>
    <w:rsid w:val="006F65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
    <w:basedOn w:val="a1"/>
    <w:next w:val="a7"/>
    <w:uiPriority w:val="59"/>
    <w:rsid w:val="006F658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7"/>
    <w:uiPriority w:val="59"/>
    <w:rsid w:val="009C18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1835EF"/>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ogirro.ru/assets/files/polytech120915/plan_politech_2015.pdf" TargetMode="External"/><Relationship Id="rId5" Type="http://schemas.openxmlformats.org/officeDocument/2006/relationships/footnotes" Target="footnotes.xml"/><Relationship Id="rId10" Type="http://schemas.openxmlformats.org/officeDocument/2006/relationships/hyperlink" Target="consultantplus://offline/ref=F2DC2873B9CA8D08B8588E92F895F706F37987592A659A16D1139B58CE17F95458747AB9CB6E3B38OFMBF" TargetMode="External"/><Relationship Id="rId4" Type="http://schemas.openxmlformats.org/officeDocument/2006/relationships/webSettings" Target="webSettings.xml"/><Relationship Id="rId9" Type="http://schemas.openxmlformats.org/officeDocument/2006/relationships/hyperlink" Target="consultantplus://offline/ref=3E61416FD74EB71CB72C9C97D06C12BB1F28348EDE321A2852588D836083A2911222590FB6B51ED7N1P4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743</TotalTime>
  <Pages>156</Pages>
  <Words>62172</Words>
  <Characters>354386</Characters>
  <Application>Microsoft Office Word</Application>
  <DocSecurity>0</DocSecurity>
  <Lines>2953</Lines>
  <Paragraphs>831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72yal-010-003</dc:creator>
  <cp:keywords/>
  <dc:description/>
  <cp:lastModifiedBy>72yal-010-003</cp:lastModifiedBy>
  <cp:revision>27</cp:revision>
  <cp:lastPrinted>2020-10-26T08:57:00Z</cp:lastPrinted>
  <dcterms:created xsi:type="dcterms:W3CDTF">2017-04-04T04:33:00Z</dcterms:created>
  <dcterms:modified xsi:type="dcterms:W3CDTF">2020-10-28T08:54:00Z</dcterms:modified>
</cp:coreProperties>
</file>