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r w:rsidRPr="00D44AA5">
        <w:rPr>
          <w:rFonts w:ascii="Times New Roman" w:eastAsia="Times New Roman" w:hAnsi="Times New Roman" w:cs="Times New Roman"/>
          <w:b/>
          <w:noProof/>
          <w:sz w:val="28"/>
          <w:szCs w:val="28"/>
          <w:lang w:eastAsia="ru-RU"/>
        </w:rPr>
        <w:drawing>
          <wp:inline distT="0" distB="0" distL="0" distR="0">
            <wp:extent cx="5940425" cy="8153525"/>
            <wp:effectExtent l="0" t="0" r="3175" b="0"/>
            <wp:docPr id="2" name="Рисунок 2" descr="C:\Users\School\Pictures\2018-03-12 Программа\Программа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18-03-12 Программа\Программа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D44AA5">
      <w:pPr>
        <w:spacing w:after="0" w:line="240" w:lineRule="auto"/>
        <w:rPr>
          <w:rFonts w:ascii="Times New Roman" w:eastAsia="Times New Roman" w:hAnsi="Times New Roman" w:cs="Times New Roman"/>
          <w:b/>
          <w:sz w:val="28"/>
          <w:szCs w:val="28"/>
          <w:lang w:eastAsia="ru-RU"/>
        </w:rPr>
      </w:pPr>
      <w:bookmarkStart w:id="0" w:name="_GoBack"/>
      <w:bookmarkEnd w:id="0"/>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D44AA5" w:rsidRDefault="00D44AA5" w:rsidP="008057A2">
      <w:pPr>
        <w:spacing w:after="0" w:line="240" w:lineRule="auto"/>
        <w:jc w:val="center"/>
        <w:rPr>
          <w:rFonts w:ascii="Times New Roman" w:eastAsia="Times New Roman" w:hAnsi="Times New Roman" w:cs="Times New Roman"/>
          <w:b/>
          <w:sz w:val="28"/>
          <w:szCs w:val="28"/>
          <w:lang w:eastAsia="ru-RU"/>
        </w:rPr>
      </w:pPr>
    </w:p>
    <w:p w:rsidR="008057A2" w:rsidRPr="0045165F" w:rsidRDefault="008057A2" w:rsidP="008057A2">
      <w:pPr>
        <w:spacing w:after="0" w:line="240" w:lineRule="auto"/>
        <w:jc w:val="center"/>
        <w:rPr>
          <w:rFonts w:ascii="Times New Roman" w:eastAsia="Times New Roman" w:hAnsi="Times New Roman" w:cs="Times New Roman"/>
          <w:b/>
          <w:sz w:val="28"/>
          <w:szCs w:val="28"/>
          <w:lang w:eastAsia="ru-RU"/>
        </w:rPr>
      </w:pPr>
      <w:r w:rsidRPr="0045165F">
        <w:rPr>
          <w:rFonts w:ascii="Times New Roman" w:eastAsia="Times New Roman" w:hAnsi="Times New Roman" w:cs="Times New Roman"/>
          <w:b/>
          <w:sz w:val="28"/>
          <w:szCs w:val="28"/>
          <w:lang w:eastAsia="ru-RU"/>
        </w:rPr>
        <w:t>СОДЕРЖАНИЕ</w:t>
      </w:r>
    </w:p>
    <w:p w:rsidR="008057A2" w:rsidRPr="0045165F" w:rsidRDefault="008057A2" w:rsidP="008057A2">
      <w:pPr>
        <w:spacing w:after="0" w:line="240" w:lineRule="auto"/>
        <w:jc w:val="center"/>
        <w:rPr>
          <w:rFonts w:ascii="Times New Roman" w:eastAsia="Times New Roman" w:hAnsi="Times New Roman" w:cs="Times New Roman"/>
          <w:b/>
          <w:sz w:val="28"/>
          <w:szCs w:val="28"/>
          <w:lang w:eastAsia="ru-RU"/>
        </w:rPr>
      </w:pPr>
    </w:p>
    <w:tbl>
      <w:tblPr>
        <w:tblStyle w:val="11"/>
        <w:tblW w:w="0" w:type="auto"/>
        <w:tblInd w:w="-431" w:type="dxa"/>
        <w:tblLook w:val="04A0" w:firstRow="1" w:lastRow="0" w:firstColumn="1" w:lastColumn="0" w:noHBand="0" w:noVBand="1"/>
      </w:tblPr>
      <w:tblGrid>
        <w:gridCol w:w="993"/>
        <w:gridCol w:w="7655"/>
        <w:gridCol w:w="1128"/>
      </w:tblGrid>
      <w:tr w:rsidR="008057A2" w:rsidRPr="0045165F" w:rsidTr="00E95D02">
        <w:tc>
          <w:tcPr>
            <w:tcW w:w="993" w:type="dxa"/>
          </w:tcPr>
          <w:p w:rsidR="008057A2" w:rsidRPr="0045165F" w:rsidRDefault="008057A2" w:rsidP="000A6AD9">
            <w:pPr>
              <w:tabs>
                <w:tab w:val="left" w:pos="3748"/>
              </w:tabs>
              <w:jc w:val="center"/>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 п/п</w:t>
            </w:r>
          </w:p>
        </w:tc>
        <w:tc>
          <w:tcPr>
            <w:tcW w:w="7655" w:type="dxa"/>
          </w:tcPr>
          <w:p w:rsidR="008057A2" w:rsidRPr="0045165F" w:rsidRDefault="008057A2" w:rsidP="000A6AD9">
            <w:pPr>
              <w:tabs>
                <w:tab w:val="left" w:pos="3748"/>
              </w:tabs>
              <w:jc w:val="center"/>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Содержание</w:t>
            </w:r>
          </w:p>
        </w:tc>
        <w:tc>
          <w:tcPr>
            <w:tcW w:w="1128" w:type="dxa"/>
          </w:tcPr>
          <w:p w:rsidR="008057A2" w:rsidRPr="0045165F" w:rsidRDefault="008057A2" w:rsidP="000A6AD9">
            <w:pPr>
              <w:tabs>
                <w:tab w:val="left" w:pos="3748"/>
              </w:tabs>
              <w:jc w:val="center"/>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Стр.</w:t>
            </w:r>
          </w:p>
        </w:tc>
      </w:tr>
      <w:tr w:rsidR="008057A2" w:rsidRPr="0045165F" w:rsidTr="00E95D02">
        <w:tc>
          <w:tcPr>
            <w:tcW w:w="993" w:type="dxa"/>
          </w:tcPr>
          <w:p w:rsidR="008057A2" w:rsidRPr="007542D0" w:rsidRDefault="008057A2" w:rsidP="000A6AD9">
            <w:pPr>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1</w:t>
            </w:r>
          </w:p>
        </w:tc>
        <w:tc>
          <w:tcPr>
            <w:tcW w:w="7655" w:type="dxa"/>
          </w:tcPr>
          <w:p w:rsidR="008057A2" w:rsidRPr="007542D0" w:rsidRDefault="008057A2" w:rsidP="000A6AD9">
            <w:pPr>
              <w:shd w:val="clear" w:color="auto" w:fill="FFFFFF"/>
              <w:tabs>
                <w:tab w:val="left" w:pos="3748"/>
              </w:tabs>
              <w:jc w:val="both"/>
              <w:rPr>
                <w:rFonts w:ascii="Times New Roman" w:eastAsia="Arial Unicode MS" w:hAnsi="Times New Roman" w:cs="Times New Roman"/>
                <w:b/>
                <w:bCs/>
                <w:sz w:val="28"/>
                <w:szCs w:val="28"/>
              </w:rPr>
            </w:pPr>
            <w:r w:rsidRPr="007542D0">
              <w:rPr>
                <w:rFonts w:ascii="Times New Roman" w:eastAsia="Arial Unicode MS" w:hAnsi="Times New Roman" w:cs="Times New Roman"/>
                <w:b/>
                <w:bCs/>
                <w:sz w:val="28"/>
                <w:szCs w:val="28"/>
              </w:rPr>
              <w:t xml:space="preserve">ЦЕЛЕВОЙ РАЗДЕЛ </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3-43</w:t>
            </w:r>
          </w:p>
        </w:tc>
      </w:tr>
      <w:tr w:rsidR="008057A2" w:rsidRPr="0045165F" w:rsidTr="00E95D02">
        <w:tc>
          <w:tcPr>
            <w:tcW w:w="993" w:type="dxa"/>
          </w:tcPr>
          <w:p w:rsidR="008057A2" w:rsidRPr="007542D0" w:rsidRDefault="008057A2" w:rsidP="000A6AD9">
            <w:pPr>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1.1</w:t>
            </w:r>
          </w:p>
        </w:tc>
        <w:tc>
          <w:tcPr>
            <w:tcW w:w="7655" w:type="dxa"/>
          </w:tcPr>
          <w:p w:rsidR="008057A2" w:rsidRPr="007542D0" w:rsidRDefault="008057A2" w:rsidP="000A6AD9">
            <w:pPr>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Пояснительная записка</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Cs/>
                <w:sz w:val="28"/>
                <w:szCs w:val="28"/>
              </w:rPr>
            </w:pPr>
            <w:r w:rsidRPr="00E95D02">
              <w:rPr>
                <w:rFonts w:ascii="Times New Roman" w:eastAsia="Arial Unicode MS" w:hAnsi="Times New Roman" w:cs="Times New Roman"/>
                <w:bCs/>
                <w:sz w:val="28"/>
                <w:szCs w:val="28"/>
              </w:rPr>
              <w:t>3-10</w:t>
            </w:r>
          </w:p>
        </w:tc>
      </w:tr>
      <w:tr w:rsidR="008057A2" w:rsidRPr="0045165F" w:rsidTr="00E95D02">
        <w:tc>
          <w:tcPr>
            <w:tcW w:w="993" w:type="dxa"/>
          </w:tcPr>
          <w:p w:rsidR="008057A2" w:rsidRPr="007542D0" w:rsidRDefault="008057A2" w:rsidP="000A6AD9">
            <w:pPr>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1.2</w:t>
            </w:r>
          </w:p>
        </w:tc>
        <w:tc>
          <w:tcPr>
            <w:tcW w:w="7655" w:type="dxa"/>
          </w:tcPr>
          <w:p w:rsidR="008057A2" w:rsidRPr="007542D0" w:rsidRDefault="008057A2" w:rsidP="000A6AD9">
            <w:pPr>
              <w:shd w:val="clear" w:color="auto" w:fill="FFFFFF"/>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Планируемые результаты освоения обучающимися с ЗПР АООП НОО</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Cs/>
                <w:sz w:val="28"/>
                <w:szCs w:val="28"/>
              </w:rPr>
            </w:pPr>
            <w:r w:rsidRPr="00E95D02">
              <w:rPr>
                <w:rFonts w:ascii="Times New Roman" w:eastAsia="Arial Unicode MS" w:hAnsi="Times New Roman" w:cs="Times New Roman"/>
                <w:bCs/>
                <w:sz w:val="28"/>
                <w:szCs w:val="28"/>
              </w:rPr>
              <w:t>10-15</w:t>
            </w:r>
          </w:p>
        </w:tc>
      </w:tr>
      <w:tr w:rsidR="008057A2" w:rsidRPr="0045165F" w:rsidTr="00E95D02">
        <w:tc>
          <w:tcPr>
            <w:tcW w:w="993" w:type="dxa"/>
          </w:tcPr>
          <w:p w:rsidR="008057A2" w:rsidRPr="007542D0" w:rsidRDefault="008057A2" w:rsidP="000A6AD9">
            <w:pPr>
              <w:tabs>
                <w:tab w:val="left" w:pos="3748"/>
              </w:tabs>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1.3</w:t>
            </w:r>
          </w:p>
        </w:tc>
        <w:tc>
          <w:tcPr>
            <w:tcW w:w="7655" w:type="dxa"/>
          </w:tcPr>
          <w:p w:rsidR="008057A2" w:rsidRPr="007542D0" w:rsidRDefault="008057A2" w:rsidP="000A6AD9">
            <w:pPr>
              <w:shd w:val="clear" w:color="auto" w:fill="FFFFFF"/>
              <w:tabs>
                <w:tab w:val="left" w:pos="3748"/>
              </w:tabs>
              <w:jc w:val="both"/>
              <w:rPr>
                <w:rFonts w:ascii="Times New Roman" w:eastAsia="Arial Unicode MS" w:hAnsi="Times New Roman" w:cs="Times New Roman"/>
                <w:bCs/>
                <w:sz w:val="28"/>
                <w:szCs w:val="28"/>
              </w:rPr>
            </w:pPr>
            <w:r w:rsidRPr="007542D0">
              <w:rPr>
                <w:rFonts w:ascii="Times New Roman" w:eastAsia="Arial Unicode MS" w:hAnsi="Times New Roman" w:cs="Times New Roman"/>
                <w:bCs/>
                <w:sz w:val="28"/>
                <w:szCs w:val="28"/>
              </w:rPr>
              <w:t>Система оценки достижения планируемых результатов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16-43</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w:t>
            </w:r>
          </w:p>
        </w:tc>
        <w:tc>
          <w:tcPr>
            <w:tcW w:w="7655" w:type="dxa"/>
          </w:tcPr>
          <w:p w:rsidR="008057A2" w:rsidRPr="0045165F" w:rsidRDefault="008057A2" w:rsidP="000A6AD9">
            <w:pPr>
              <w:shd w:val="clear" w:color="auto" w:fill="FFFFFF"/>
              <w:tabs>
                <w:tab w:val="left" w:pos="3748"/>
              </w:tabs>
              <w:jc w:val="both"/>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СОДЕРЖАТЕЛЬНЫЙ РАЗДЕЛ</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43-92</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2.1</w:t>
            </w:r>
          </w:p>
        </w:tc>
        <w:tc>
          <w:tcPr>
            <w:tcW w:w="7655" w:type="dxa"/>
          </w:tcPr>
          <w:p w:rsidR="008057A2" w:rsidRPr="007542D0" w:rsidRDefault="008057A2" w:rsidP="000A6AD9">
            <w:pPr>
              <w:jc w:val="both"/>
              <w:rPr>
                <w:rFonts w:ascii="Times New Roman" w:hAnsi="Times New Roman" w:cs="Times New Roman"/>
                <w:sz w:val="28"/>
                <w:szCs w:val="28"/>
              </w:rPr>
            </w:pPr>
            <w:r w:rsidRPr="007542D0">
              <w:rPr>
                <w:rFonts w:ascii="Times New Roman" w:hAnsi="Times New Roman" w:cs="Times New Roman"/>
                <w:sz w:val="28"/>
                <w:szCs w:val="28"/>
              </w:rPr>
              <w:t xml:space="preserve">Программа формирования универсальных учебных действий у обучающихся с </w:t>
            </w:r>
            <w:r w:rsidRPr="007542D0">
              <w:rPr>
                <w:rFonts w:ascii="Times New Roman" w:hAnsi="Times New Roman" w:cs="Times New Roman"/>
                <w:bCs/>
                <w:sz w:val="28"/>
                <w:szCs w:val="28"/>
              </w:rPr>
              <w:t>задержкой психического развития</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43-53</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2.2</w:t>
            </w:r>
          </w:p>
        </w:tc>
        <w:tc>
          <w:tcPr>
            <w:tcW w:w="7655" w:type="dxa"/>
          </w:tcPr>
          <w:p w:rsidR="008057A2" w:rsidRPr="007542D0" w:rsidRDefault="008057A2" w:rsidP="000A6AD9">
            <w:pPr>
              <w:jc w:val="both"/>
              <w:rPr>
                <w:rFonts w:ascii="Times New Roman" w:hAnsi="Times New Roman" w:cs="Times New Roman"/>
                <w:bCs/>
                <w:sz w:val="28"/>
                <w:szCs w:val="28"/>
              </w:rPr>
            </w:pPr>
            <w:r w:rsidRPr="007542D0">
              <w:rPr>
                <w:rFonts w:ascii="Times New Roman" w:hAnsi="Times New Roman" w:cs="Times New Roman"/>
                <w:bCs/>
                <w:sz w:val="28"/>
                <w:szCs w:val="28"/>
              </w:rPr>
              <w:t>Программы отдельных учебных предметов, курсов к</w:t>
            </w:r>
            <w:r w:rsidR="00E95D02">
              <w:rPr>
                <w:rFonts w:ascii="Times New Roman" w:hAnsi="Times New Roman" w:cs="Times New Roman"/>
                <w:bCs/>
                <w:sz w:val="28"/>
                <w:szCs w:val="28"/>
              </w:rPr>
              <w:t xml:space="preserve">оррекционно-развивающей области </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53</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2.3</w:t>
            </w:r>
          </w:p>
        </w:tc>
        <w:tc>
          <w:tcPr>
            <w:tcW w:w="7655" w:type="dxa"/>
          </w:tcPr>
          <w:p w:rsidR="008057A2" w:rsidRPr="007542D0" w:rsidRDefault="008057A2" w:rsidP="000A6AD9">
            <w:pPr>
              <w:jc w:val="both"/>
              <w:rPr>
                <w:rFonts w:ascii="Times New Roman" w:hAnsi="Times New Roman" w:cs="Times New Roman"/>
                <w:bCs/>
                <w:sz w:val="28"/>
                <w:szCs w:val="28"/>
              </w:rPr>
            </w:pPr>
            <w:r w:rsidRPr="007542D0">
              <w:rPr>
                <w:rFonts w:ascii="Times New Roman" w:hAnsi="Times New Roman" w:cs="Times New Roman"/>
                <w:bCs/>
                <w:sz w:val="28"/>
                <w:szCs w:val="28"/>
              </w:rPr>
              <w:t>Программа духовно-нравственного развития, воспитания  обучающихся  с задержкой психического развития</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53-58</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2.4</w:t>
            </w:r>
          </w:p>
        </w:tc>
        <w:tc>
          <w:tcPr>
            <w:tcW w:w="7655" w:type="dxa"/>
          </w:tcPr>
          <w:p w:rsidR="008057A2" w:rsidRPr="007542D0" w:rsidRDefault="008057A2" w:rsidP="000A6AD9">
            <w:pPr>
              <w:jc w:val="both"/>
              <w:rPr>
                <w:rFonts w:ascii="Times New Roman" w:hAnsi="Times New Roman" w:cs="Times New Roman"/>
                <w:bCs/>
                <w:sz w:val="28"/>
                <w:szCs w:val="28"/>
              </w:rPr>
            </w:pPr>
            <w:r w:rsidRPr="007542D0">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задержкой психического развития</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28-66</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2.5</w:t>
            </w:r>
          </w:p>
        </w:tc>
        <w:tc>
          <w:tcPr>
            <w:tcW w:w="7655" w:type="dxa"/>
          </w:tcPr>
          <w:p w:rsidR="008057A2" w:rsidRPr="007542D0" w:rsidRDefault="008057A2" w:rsidP="000A6AD9">
            <w:pPr>
              <w:jc w:val="both"/>
              <w:rPr>
                <w:rFonts w:ascii="Times New Roman" w:hAnsi="Times New Roman" w:cs="Times New Roman"/>
                <w:bCs/>
                <w:sz w:val="28"/>
                <w:szCs w:val="28"/>
              </w:rPr>
            </w:pPr>
            <w:r w:rsidRPr="007542D0">
              <w:rPr>
                <w:rFonts w:ascii="Times New Roman" w:hAnsi="Times New Roman" w:cs="Times New Roman"/>
                <w:bCs/>
                <w:sz w:val="28"/>
                <w:szCs w:val="28"/>
              </w:rPr>
              <w:t>Программа коррекционной работы</w:t>
            </w:r>
          </w:p>
        </w:tc>
        <w:tc>
          <w:tcPr>
            <w:tcW w:w="1128" w:type="dxa"/>
          </w:tcPr>
          <w:p w:rsidR="008057A2" w:rsidRPr="007542D0" w:rsidRDefault="00E95D02" w:rsidP="000A6AD9">
            <w:pPr>
              <w:tabs>
                <w:tab w:val="left" w:pos="3748"/>
              </w:tabs>
              <w:jc w:val="center"/>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66-85</w:t>
            </w:r>
          </w:p>
        </w:tc>
      </w:tr>
      <w:tr w:rsidR="008057A2" w:rsidRPr="0045165F" w:rsidTr="00E95D02">
        <w:tc>
          <w:tcPr>
            <w:tcW w:w="993" w:type="dxa"/>
          </w:tcPr>
          <w:p w:rsidR="008057A2" w:rsidRPr="0045165F" w:rsidRDefault="008057A2" w:rsidP="000A6AD9">
            <w:pPr>
              <w:tabs>
                <w:tab w:val="left" w:pos="3748"/>
              </w:tabs>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2.6</w:t>
            </w:r>
          </w:p>
        </w:tc>
        <w:tc>
          <w:tcPr>
            <w:tcW w:w="7655" w:type="dxa"/>
          </w:tcPr>
          <w:p w:rsidR="008057A2" w:rsidRPr="007542D0" w:rsidRDefault="008057A2" w:rsidP="000A6AD9">
            <w:pPr>
              <w:jc w:val="both"/>
              <w:rPr>
                <w:rFonts w:ascii="Times New Roman" w:hAnsi="Times New Roman" w:cs="Times New Roman"/>
                <w:bCs/>
                <w:sz w:val="28"/>
                <w:szCs w:val="28"/>
              </w:rPr>
            </w:pPr>
            <w:r w:rsidRPr="007542D0">
              <w:rPr>
                <w:rFonts w:ascii="Times New Roman" w:hAnsi="Times New Roman" w:cs="Times New Roman"/>
                <w:bCs/>
                <w:sz w:val="28"/>
                <w:szCs w:val="28"/>
              </w:rPr>
              <w:t>Программа внеурочной деятельности</w:t>
            </w:r>
          </w:p>
        </w:tc>
        <w:tc>
          <w:tcPr>
            <w:tcW w:w="1128" w:type="dxa"/>
          </w:tcPr>
          <w:p w:rsidR="008057A2" w:rsidRPr="007542D0" w:rsidRDefault="00E95D02" w:rsidP="000A6AD9">
            <w:pPr>
              <w:tabs>
                <w:tab w:val="left" w:pos="3748"/>
              </w:tabs>
              <w:jc w:val="center"/>
              <w:rPr>
                <w:rFonts w:ascii="Times New Roman" w:eastAsia="Arial Unicode MS" w:hAnsi="Times New Roman" w:cs="Times New Roman"/>
                <w:bCs/>
                <w:sz w:val="28"/>
                <w:szCs w:val="28"/>
              </w:rPr>
            </w:pPr>
            <w:r>
              <w:rPr>
                <w:rFonts w:ascii="Times New Roman" w:eastAsia="Arial Unicode MS" w:hAnsi="Times New Roman" w:cs="Times New Roman"/>
                <w:bCs/>
                <w:sz w:val="28"/>
                <w:szCs w:val="28"/>
              </w:rPr>
              <w:t>85-92</w:t>
            </w:r>
          </w:p>
        </w:tc>
      </w:tr>
      <w:tr w:rsidR="008057A2" w:rsidRPr="0045165F" w:rsidTr="00E95D02">
        <w:tc>
          <w:tcPr>
            <w:tcW w:w="993" w:type="dxa"/>
          </w:tcPr>
          <w:p w:rsidR="008057A2" w:rsidRPr="0045165F" w:rsidRDefault="008057A2" w:rsidP="000A6AD9">
            <w:pPr>
              <w:rPr>
                <w:rFonts w:ascii="Times New Roman" w:hAnsi="Times New Roman" w:cs="Times New Roman"/>
                <w:b/>
                <w:bCs/>
                <w:sz w:val="28"/>
                <w:szCs w:val="28"/>
              </w:rPr>
            </w:pPr>
            <w:r w:rsidRPr="0045165F">
              <w:rPr>
                <w:rFonts w:ascii="Times New Roman" w:hAnsi="Times New Roman" w:cs="Times New Roman"/>
                <w:b/>
                <w:bCs/>
                <w:sz w:val="28"/>
                <w:szCs w:val="28"/>
              </w:rPr>
              <w:t>3</w:t>
            </w:r>
          </w:p>
        </w:tc>
        <w:tc>
          <w:tcPr>
            <w:tcW w:w="7655" w:type="dxa"/>
          </w:tcPr>
          <w:p w:rsidR="008057A2" w:rsidRPr="0045165F" w:rsidRDefault="008057A2" w:rsidP="000A6AD9">
            <w:pPr>
              <w:shd w:val="clear" w:color="auto" w:fill="FFFFFF"/>
              <w:tabs>
                <w:tab w:val="left" w:pos="3748"/>
              </w:tabs>
              <w:jc w:val="both"/>
              <w:rPr>
                <w:rFonts w:ascii="Times New Roman" w:eastAsia="Arial Unicode MS" w:hAnsi="Times New Roman" w:cs="Times New Roman"/>
                <w:b/>
                <w:bCs/>
                <w:sz w:val="28"/>
                <w:szCs w:val="28"/>
              </w:rPr>
            </w:pPr>
            <w:r w:rsidRPr="0045165F">
              <w:rPr>
                <w:rFonts w:ascii="Times New Roman" w:eastAsia="Arial Unicode MS" w:hAnsi="Times New Roman" w:cs="Times New Roman"/>
                <w:b/>
                <w:bCs/>
                <w:sz w:val="28"/>
                <w:szCs w:val="28"/>
              </w:rPr>
              <w:t>ОРГАНИЗАЦИОННЫЙ РАЗДЕЛ</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
                <w:bCs/>
                <w:sz w:val="24"/>
                <w:szCs w:val="24"/>
              </w:rPr>
            </w:pPr>
            <w:r w:rsidRPr="00E95D02">
              <w:rPr>
                <w:rFonts w:ascii="Times New Roman" w:eastAsia="Arial Unicode MS" w:hAnsi="Times New Roman" w:cs="Times New Roman"/>
                <w:b/>
                <w:bCs/>
                <w:sz w:val="24"/>
                <w:szCs w:val="24"/>
              </w:rPr>
              <w:t>92-111</w:t>
            </w:r>
          </w:p>
        </w:tc>
      </w:tr>
      <w:tr w:rsidR="008057A2" w:rsidRPr="0045165F" w:rsidTr="00E95D02">
        <w:tc>
          <w:tcPr>
            <w:tcW w:w="993" w:type="dxa"/>
          </w:tcPr>
          <w:p w:rsidR="008057A2" w:rsidRPr="0045165F" w:rsidRDefault="008057A2" w:rsidP="000A6AD9">
            <w:pPr>
              <w:rPr>
                <w:rFonts w:ascii="Times New Roman" w:hAnsi="Times New Roman" w:cs="Times New Roman"/>
                <w:b/>
                <w:bCs/>
                <w:sz w:val="28"/>
                <w:szCs w:val="28"/>
              </w:rPr>
            </w:pPr>
            <w:r w:rsidRPr="0045165F">
              <w:rPr>
                <w:rFonts w:ascii="Times New Roman" w:hAnsi="Times New Roman" w:cs="Times New Roman"/>
                <w:b/>
                <w:bCs/>
                <w:sz w:val="28"/>
                <w:szCs w:val="28"/>
              </w:rPr>
              <w:t>3.1</w:t>
            </w:r>
          </w:p>
        </w:tc>
        <w:tc>
          <w:tcPr>
            <w:tcW w:w="7655" w:type="dxa"/>
          </w:tcPr>
          <w:p w:rsidR="008057A2" w:rsidRPr="007542D0" w:rsidRDefault="008057A2" w:rsidP="000A6AD9">
            <w:pPr>
              <w:autoSpaceDE w:val="0"/>
              <w:autoSpaceDN w:val="0"/>
              <w:adjustRightInd w:val="0"/>
              <w:ind w:left="80"/>
              <w:jc w:val="both"/>
              <w:rPr>
                <w:rFonts w:ascii="Times New Roman" w:hAnsi="Times New Roman" w:cs="Times New Roman"/>
                <w:bCs/>
                <w:sz w:val="28"/>
                <w:szCs w:val="28"/>
              </w:rPr>
            </w:pPr>
            <w:r w:rsidRPr="007542D0">
              <w:rPr>
                <w:rFonts w:ascii="Times New Roman" w:hAnsi="Times New Roman" w:cs="Times New Roman"/>
                <w:bCs/>
                <w:sz w:val="28"/>
                <w:szCs w:val="28"/>
              </w:rPr>
              <w:t>Учебный план начального общего образования</w:t>
            </w:r>
          </w:p>
        </w:tc>
        <w:tc>
          <w:tcPr>
            <w:tcW w:w="1128" w:type="dxa"/>
          </w:tcPr>
          <w:p w:rsidR="008057A2" w:rsidRPr="0045165F" w:rsidRDefault="00E95D02" w:rsidP="000A6AD9">
            <w:pPr>
              <w:tabs>
                <w:tab w:val="left" w:pos="3748"/>
              </w:tabs>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92-100</w:t>
            </w:r>
          </w:p>
        </w:tc>
      </w:tr>
      <w:tr w:rsidR="008057A2" w:rsidRPr="0045165F" w:rsidTr="00E95D02">
        <w:tc>
          <w:tcPr>
            <w:tcW w:w="993" w:type="dxa"/>
          </w:tcPr>
          <w:p w:rsidR="008057A2" w:rsidRPr="0045165F" w:rsidRDefault="008057A2" w:rsidP="000A6AD9">
            <w:pPr>
              <w:rPr>
                <w:rFonts w:ascii="Times New Roman" w:hAnsi="Times New Roman" w:cs="Times New Roman"/>
                <w:b/>
                <w:bCs/>
                <w:sz w:val="28"/>
                <w:szCs w:val="28"/>
              </w:rPr>
            </w:pPr>
            <w:r w:rsidRPr="0045165F">
              <w:rPr>
                <w:rFonts w:ascii="Times New Roman" w:hAnsi="Times New Roman" w:cs="Times New Roman"/>
                <w:b/>
                <w:bCs/>
                <w:sz w:val="28"/>
                <w:szCs w:val="28"/>
              </w:rPr>
              <w:t>3.3</w:t>
            </w:r>
          </w:p>
        </w:tc>
        <w:tc>
          <w:tcPr>
            <w:tcW w:w="7655" w:type="dxa"/>
          </w:tcPr>
          <w:p w:rsidR="008057A2" w:rsidRPr="007542D0" w:rsidRDefault="008057A2" w:rsidP="000A6AD9">
            <w:pPr>
              <w:autoSpaceDE w:val="0"/>
              <w:autoSpaceDN w:val="0"/>
              <w:adjustRightInd w:val="0"/>
              <w:ind w:left="80"/>
              <w:jc w:val="both"/>
              <w:rPr>
                <w:rFonts w:ascii="Times New Roman" w:hAnsi="Times New Roman" w:cs="Times New Roman"/>
                <w:bCs/>
                <w:sz w:val="28"/>
                <w:szCs w:val="28"/>
              </w:rPr>
            </w:pPr>
            <w:r w:rsidRPr="007542D0">
              <w:rPr>
                <w:rFonts w:ascii="Times New Roman" w:hAnsi="Times New Roman" w:cs="Times New Roman"/>
                <w:bCs/>
                <w:sz w:val="28"/>
                <w:szCs w:val="28"/>
              </w:rPr>
              <w:t>Календарный учебный график</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Cs/>
                <w:sz w:val="24"/>
                <w:szCs w:val="24"/>
              </w:rPr>
            </w:pPr>
            <w:r w:rsidRPr="00E95D02">
              <w:rPr>
                <w:rFonts w:ascii="Times New Roman" w:eastAsia="Arial Unicode MS" w:hAnsi="Times New Roman" w:cs="Times New Roman"/>
                <w:bCs/>
                <w:sz w:val="24"/>
                <w:szCs w:val="24"/>
              </w:rPr>
              <w:t>101-102</w:t>
            </w:r>
          </w:p>
        </w:tc>
      </w:tr>
      <w:tr w:rsidR="008057A2" w:rsidRPr="0045165F" w:rsidTr="00E95D02">
        <w:tc>
          <w:tcPr>
            <w:tcW w:w="993" w:type="dxa"/>
          </w:tcPr>
          <w:p w:rsidR="008057A2" w:rsidRPr="0045165F" w:rsidRDefault="008057A2" w:rsidP="000A6AD9">
            <w:pPr>
              <w:rPr>
                <w:rFonts w:ascii="Times New Roman" w:hAnsi="Times New Roman" w:cs="Times New Roman"/>
                <w:b/>
                <w:bCs/>
                <w:sz w:val="28"/>
                <w:szCs w:val="28"/>
              </w:rPr>
            </w:pPr>
            <w:r w:rsidRPr="0045165F">
              <w:rPr>
                <w:rFonts w:ascii="Times New Roman" w:hAnsi="Times New Roman" w:cs="Times New Roman"/>
                <w:b/>
                <w:bCs/>
                <w:sz w:val="28"/>
                <w:szCs w:val="28"/>
              </w:rPr>
              <w:t>3.4</w:t>
            </w:r>
          </w:p>
        </w:tc>
        <w:tc>
          <w:tcPr>
            <w:tcW w:w="7655" w:type="dxa"/>
          </w:tcPr>
          <w:p w:rsidR="008057A2" w:rsidRPr="007542D0" w:rsidRDefault="008057A2" w:rsidP="000A6AD9">
            <w:pPr>
              <w:autoSpaceDE w:val="0"/>
              <w:autoSpaceDN w:val="0"/>
              <w:adjustRightInd w:val="0"/>
              <w:ind w:left="80"/>
              <w:jc w:val="both"/>
              <w:rPr>
                <w:rFonts w:ascii="Times New Roman" w:hAnsi="Times New Roman" w:cs="Times New Roman"/>
                <w:bCs/>
                <w:sz w:val="28"/>
                <w:szCs w:val="28"/>
              </w:rPr>
            </w:pPr>
            <w:r w:rsidRPr="007542D0">
              <w:rPr>
                <w:rFonts w:ascii="Times New Roman" w:hAnsi="Times New Roman" w:cs="Times New Roman"/>
                <w:bCs/>
                <w:sz w:val="28"/>
                <w:szCs w:val="28"/>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1128" w:type="dxa"/>
          </w:tcPr>
          <w:p w:rsidR="008057A2" w:rsidRPr="00E95D02" w:rsidRDefault="00E95D02" w:rsidP="000A6AD9">
            <w:pPr>
              <w:tabs>
                <w:tab w:val="left" w:pos="3748"/>
              </w:tabs>
              <w:jc w:val="center"/>
              <w:rPr>
                <w:rFonts w:ascii="Times New Roman" w:eastAsia="Arial Unicode MS" w:hAnsi="Times New Roman" w:cs="Times New Roman"/>
                <w:bCs/>
                <w:sz w:val="24"/>
                <w:szCs w:val="24"/>
              </w:rPr>
            </w:pPr>
            <w:r w:rsidRPr="00E95D02">
              <w:rPr>
                <w:rFonts w:ascii="Times New Roman" w:eastAsia="Arial Unicode MS" w:hAnsi="Times New Roman" w:cs="Times New Roman"/>
                <w:bCs/>
                <w:sz w:val="24"/>
                <w:szCs w:val="24"/>
              </w:rPr>
              <w:t>102-111</w:t>
            </w:r>
          </w:p>
        </w:tc>
      </w:tr>
    </w:tbl>
    <w:p w:rsidR="008057A2" w:rsidRPr="0045165F" w:rsidRDefault="008057A2" w:rsidP="008057A2">
      <w:pPr>
        <w:spacing w:after="0" w:line="240" w:lineRule="auto"/>
        <w:contextualSpacing/>
        <w:jc w:val="center"/>
        <w:rPr>
          <w:rFonts w:ascii="Times New Roman" w:eastAsia="Times New Roman" w:hAnsi="Times New Roman" w:cs="Times New Roman"/>
          <w:b/>
          <w:bCs/>
          <w:sz w:val="28"/>
          <w:szCs w:val="28"/>
          <w:lang w:eastAsia="ru-RU"/>
        </w:rPr>
      </w:pPr>
    </w:p>
    <w:p w:rsidR="008057A2" w:rsidRPr="0045165F" w:rsidRDefault="008057A2" w:rsidP="008057A2">
      <w:pPr>
        <w:spacing w:after="0" w:line="240" w:lineRule="auto"/>
        <w:contextualSpacing/>
        <w:jc w:val="center"/>
        <w:rPr>
          <w:rFonts w:ascii="Times New Roman" w:eastAsia="Times New Roman" w:hAnsi="Times New Roman" w:cs="Times New Roman"/>
          <w:b/>
          <w:bCs/>
          <w:sz w:val="28"/>
          <w:szCs w:val="28"/>
          <w:lang w:eastAsia="ru-RU"/>
        </w:rPr>
      </w:pPr>
    </w:p>
    <w:p w:rsidR="008057A2" w:rsidRPr="0045165F" w:rsidRDefault="008057A2" w:rsidP="008057A2">
      <w:pPr>
        <w:spacing w:after="0" w:line="240" w:lineRule="auto"/>
        <w:contextualSpacing/>
        <w:jc w:val="center"/>
        <w:rPr>
          <w:rFonts w:ascii="Times New Roman" w:eastAsia="Times New Roman" w:hAnsi="Times New Roman" w:cs="Times New Roman"/>
          <w:b/>
          <w:bCs/>
          <w:sz w:val="28"/>
          <w:szCs w:val="28"/>
          <w:lang w:eastAsia="ru-RU"/>
        </w:rPr>
      </w:pPr>
    </w:p>
    <w:p w:rsidR="008057A2" w:rsidRPr="0045165F" w:rsidRDefault="008057A2" w:rsidP="008057A2">
      <w:pPr>
        <w:pStyle w:val="a3"/>
        <w:rPr>
          <w:rFonts w:ascii="Times New Roman" w:hAnsi="Times New Roman" w:cs="Times New Roman"/>
          <w:sz w:val="24"/>
          <w:szCs w:val="24"/>
        </w:rPr>
      </w:pPr>
    </w:p>
    <w:p w:rsidR="008057A2" w:rsidRDefault="008057A2">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E95D02" w:rsidRDefault="00E95D02">
      <w:pPr>
        <w:rPr>
          <w:rFonts w:ascii="Times New Roman" w:hAnsi="Times New Roman" w:cs="Times New Roman"/>
          <w:sz w:val="24"/>
          <w:szCs w:val="24"/>
        </w:rPr>
      </w:pPr>
    </w:p>
    <w:p w:rsidR="000A6AD9" w:rsidRPr="000A6AD9" w:rsidRDefault="000A6AD9" w:rsidP="000A6AD9">
      <w:pPr>
        <w:spacing w:after="0" w:line="240" w:lineRule="auto"/>
        <w:contextualSpacing/>
        <w:jc w:val="center"/>
        <w:rPr>
          <w:rFonts w:ascii="Times New Roman" w:eastAsia="Times New Roman" w:hAnsi="Times New Roman" w:cs="Times New Roman"/>
          <w:b/>
          <w:bCs/>
          <w:sz w:val="28"/>
          <w:szCs w:val="28"/>
          <w:lang w:eastAsia="ru-RU"/>
        </w:rPr>
      </w:pPr>
      <w:r w:rsidRPr="000A6AD9">
        <w:rPr>
          <w:rFonts w:ascii="Times New Roman" w:eastAsia="Times New Roman" w:hAnsi="Times New Roman" w:cs="Times New Roman"/>
          <w:b/>
          <w:bCs/>
          <w:sz w:val="28"/>
          <w:szCs w:val="28"/>
          <w:lang w:eastAsia="ru-RU"/>
        </w:rPr>
        <w:lastRenderedPageBreak/>
        <w:t>1. ЦЕЛЕВОЙ РАЗДЕЛ</w:t>
      </w:r>
    </w:p>
    <w:p w:rsidR="000A6AD9" w:rsidRPr="000A6AD9" w:rsidRDefault="000A6AD9" w:rsidP="000A6AD9">
      <w:pPr>
        <w:spacing w:after="0" w:line="240" w:lineRule="auto"/>
        <w:ind w:firstLine="720"/>
        <w:contextualSpacing/>
        <w:jc w:val="both"/>
        <w:rPr>
          <w:rFonts w:ascii="Times New Roman" w:eastAsia="Times New Roman" w:hAnsi="Times New Roman" w:cs="Times New Roman"/>
          <w:b/>
          <w:bCs/>
          <w:sz w:val="28"/>
          <w:szCs w:val="28"/>
          <w:lang w:eastAsia="ru-RU"/>
        </w:rPr>
      </w:pPr>
    </w:p>
    <w:p w:rsidR="000A6AD9" w:rsidRPr="000A6AD9" w:rsidRDefault="000A6AD9" w:rsidP="000A6AD9">
      <w:pPr>
        <w:numPr>
          <w:ilvl w:val="1"/>
          <w:numId w:val="1"/>
        </w:numPr>
        <w:spacing w:after="0" w:line="240" w:lineRule="auto"/>
        <w:contextualSpacing/>
        <w:jc w:val="center"/>
        <w:rPr>
          <w:rFonts w:ascii="Times New Roman" w:eastAsia="Times New Roman" w:hAnsi="Times New Roman" w:cs="Times New Roman"/>
          <w:b/>
          <w:bCs/>
          <w:sz w:val="28"/>
          <w:szCs w:val="28"/>
          <w:lang w:eastAsia="ru-RU"/>
        </w:rPr>
      </w:pPr>
      <w:r w:rsidRPr="000A6AD9">
        <w:rPr>
          <w:rFonts w:ascii="Times New Roman" w:eastAsia="Times New Roman" w:hAnsi="Times New Roman" w:cs="Times New Roman"/>
          <w:b/>
          <w:bCs/>
          <w:sz w:val="28"/>
          <w:szCs w:val="28"/>
          <w:lang w:eastAsia="ru-RU"/>
        </w:rPr>
        <w:t>Пояснительная записка</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b/>
          <w:bCs/>
          <w:color w:val="000000"/>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0A6AD9">
        <w:rPr>
          <w:rFonts w:ascii="Times New Roman" w:hAnsi="Times New Roman" w:cs="Times New Roman"/>
          <w:color w:val="000000"/>
          <w:sz w:val="24"/>
          <w:szCs w:val="24"/>
        </w:rPr>
        <w:t xml:space="preserve">(далее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АООП НОО МАОУ «Киёвская СОШ»   разработана на основе: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Федерального закона «Об образовании в Российской Федерации» от 29.12.2012г №273-Ф3;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России от19.12.2014г. №1598);</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Примерной адаптированной основной общеобразовательной программы начального общего образования обучающихся с задержкой психического развития.</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
          <w:bCs/>
          <w:i/>
          <w:sz w:val="24"/>
          <w:szCs w:val="24"/>
          <w:lang w:eastAsia="ru-RU"/>
        </w:rPr>
        <w:t>Цель</w:t>
      </w:r>
      <w:r w:rsidRPr="000A6AD9">
        <w:rPr>
          <w:rFonts w:ascii="Times New Roman" w:eastAsia="Times New Roman" w:hAnsi="Times New Roman" w:cs="Times New Roman"/>
          <w:b/>
          <w:bCs/>
          <w:sz w:val="24"/>
          <w:szCs w:val="24"/>
          <w:lang w:eastAsia="ru-RU"/>
        </w:rPr>
        <w:t xml:space="preserve"> </w:t>
      </w:r>
      <w:r w:rsidRPr="000A6AD9">
        <w:rPr>
          <w:rFonts w:ascii="Times New Roman" w:eastAsia="Times New Roman" w:hAnsi="Times New Roman" w:cs="Times New Roman"/>
          <w:bCs/>
          <w:sz w:val="24"/>
          <w:szCs w:val="24"/>
          <w:lang w:eastAsia="ru-RU"/>
        </w:rPr>
        <w:t>реализации АООП НОО обучающихся с ЗПР (далее – АООП) - обеспечение выполнения требований ФГОС НОО обучающихся с ограниченными возможностями здоровья (далее – ОВЗ).</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Cs/>
          <w:sz w:val="24"/>
          <w:szCs w:val="24"/>
          <w:lang w:eastAsia="ru-RU"/>
        </w:rPr>
        <w:t xml:space="preserve">Достижение поставленной цели  АООП НОО обучающихся с ЗПР </w:t>
      </w:r>
      <w:r w:rsidRPr="000A6AD9">
        <w:rPr>
          <w:rFonts w:ascii="Times New Roman" w:eastAsia="Times New Roman" w:hAnsi="Times New Roman" w:cs="Times New Roman"/>
          <w:b/>
          <w:bCs/>
          <w:i/>
          <w:sz w:val="24"/>
          <w:szCs w:val="24"/>
          <w:lang w:eastAsia="ru-RU"/>
        </w:rPr>
        <w:t>предусматривает решение следующих основных задач:</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доступности получения начального общего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преемственности начального общего и основного общего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использование в образовательном процессе современных образовательных технологий деятельностного типа;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lang w:eastAsia="ru-RU"/>
        </w:rPr>
        <w:t>В основе АООП лежат</w:t>
      </w:r>
      <w:r w:rsidRPr="000A6AD9">
        <w:rPr>
          <w:rFonts w:ascii="Times New Roman" w:eastAsia="Times New Roman" w:hAnsi="Times New Roman" w:cs="Times New Roman"/>
          <w:bCs/>
          <w:i/>
          <w:sz w:val="24"/>
          <w:szCs w:val="24"/>
          <w:lang w:eastAsia="ru-RU"/>
        </w:rPr>
        <w:t xml:space="preserve"> </w:t>
      </w:r>
      <w:r w:rsidRPr="000A6AD9">
        <w:rPr>
          <w:rFonts w:ascii="Times New Roman" w:eastAsia="Times New Roman" w:hAnsi="Times New Roman" w:cs="Times New Roman"/>
          <w:b/>
          <w:bCs/>
          <w:i/>
          <w:sz w:val="24"/>
          <w:szCs w:val="24"/>
          <w:lang w:eastAsia="ru-RU"/>
        </w:rPr>
        <w:t>следующие Принципы и подходы.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1) Дифференцированный подход</w:t>
      </w:r>
      <w:r w:rsidRPr="000A6AD9">
        <w:rPr>
          <w:rFonts w:ascii="Times New Roman" w:eastAsia="Times New Roman" w:hAnsi="Times New Roman" w:cs="Times New Roman"/>
          <w:bCs/>
          <w:sz w:val="24"/>
          <w:szCs w:val="24"/>
          <w:lang w:eastAsia="ru-RU"/>
        </w:rPr>
        <w:t xml:space="preserve"> АООП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Варианты АООП НОО обучающихся с ЗПР создаются и реализуются в соответствии с дифференцированно сформулированными требованиями во ФГОС НОО обучающихся с ОВЗ к структуре АООП НОО; условиям реализации АООП НОО; результатам освоения АООП НОО.</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Применение дифференцированного подхода к созданию и реализации Программы обеспечивает разнообразие содержания, предоставляя обучающимся с ЗПР возможность реализовать индивидуальный потенциал развития.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2) Деятельностный подход</w:t>
      </w:r>
      <w:r w:rsidRPr="000A6AD9">
        <w:rPr>
          <w:rFonts w:ascii="Times New Roman" w:eastAsia="Times New Roman" w:hAnsi="Times New Roman" w:cs="Times New Roman"/>
          <w:bCs/>
          <w:sz w:val="24"/>
          <w:szCs w:val="24"/>
          <w:lang w:eastAsia="ru-RU"/>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В контексте разработки АООП НОО обучающихся с ЗПР реализация деятельностного подхода обеспечивает:</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придание результатам образования социально и личностно значимого характера;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существенное повышение мотивации и интереса к учению, приобретению нового опыта деятельности и поведения;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3) Принцип коррекционной направленности образовательного процесса.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4)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5) Онтогенетический принцип.</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6) Принцип преемственности,</w:t>
      </w:r>
      <w:r w:rsidRPr="000A6AD9">
        <w:rPr>
          <w:rFonts w:ascii="Times New Roman" w:eastAsia="Times New Roman" w:hAnsi="Times New Roman" w:cs="Times New Roman"/>
          <w:bCs/>
          <w:sz w:val="24"/>
          <w:szCs w:val="24"/>
          <w:lang w:eastAsia="ru-RU"/>
        </w:rPr>
        <w:t xml:space="preserve">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7) Принцип целостности содержания образования</w:t>
      </w:r>
      <w:r w:rsidRPr="000A6AD9">
        <w:rPr>
          <w:rFonts w:ascii="Times New Roman" w:eastAsia="Times New Roman" w:hAnsi="Times New Roman" w:cs="Times New Roman"/>
          <w:bCs/>
          <w:sz w:val="24"/>
          <w:szCs w:val="24"/>
          <w:lang w:eastAsia="ru-RU"/>
        </w:rPr>
        <w:t>, поскольку в основу структуры содержания образования положено не понятие предмета, а понятие «образовательная область».</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8) Принцип переноса</w:t>
      </w:r>
      <w:r w:rsidRPr="000A6AD9">
        <w:rPr>
          <w:rFonts w:ascii="Times New Roman" w:eastAsia="Times New Roman" w:hAnsi="Times New Roman" w:cs="Times New Roman"/>
          <w:bCs/>
          <w:sz w:val="24"/>
          <w:szCs w:val="24"/>
          <w:lang w:eastAsia="ru-RU"/>
        </w:rPr>
        <w:t xml:space="preserve">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9) Принцип сотрудничества с семьей.</w:t>
      </w:r>
    </w:p>
    <w:p w:rsidR="000A6AD9" w:rsidRPr="000A6AD9" w:rsidRDefault="000A6AD9" w:rsidP="000A6AD9">
      <w:pPr>
        <w:autoSpaceDE w:val="0"/>
        <w:autoSpaceDN w:val="0"/>
        <w:adjustRightInd w:val="0"/>
        <w:spacing w:after="0" w:line="240" w:lineRule="auto"/>
        <w:ind w:firstLine="709"/>
        <w:jc w:val="center"/>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Общая характеристика АООП</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АООП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предполагает адаптацию требований к структуре АООП НОО, условиям ее реализации и результатам освоения.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АООП НОО обучающихся с ЗПР предполагает обеспечение коррекционной направленности всего образовательного процесса при его особой организации: </w:t>
      </w:r>
      <w:r w:rsidRPr="000A6AD9">
        <w:rPr>
          <w:rFonts w:ascii="Times New Roman" w:eastAsia="Times New Roman" w:hAnsi="Times New Roman" w:cs="Times New Roman"/>
          <w:sz w:val="24"/>
          <w:szCs w:val="24"/>
          <w:lang w:eastAsia="ru-RU"/>
        </w:rPr>
        <w:lastRenderedPageBreak/>
        <w:t>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Реализация АООП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В процессе всего школьного обучения сохраняется возможность перехода обучающегося с одного варианта программы на другой на основании заключения ПМПК.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Неспособность обучающегося с ЗПР полноценно освоить отдельный предмет в структуре АООП НОО не является препятствием для выбора или продолжения освоения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Общий подход к оценке знаний и умений, составляющих предметные результаты освоения АООП НОО, сохраняется в его традиционном виде.</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делается на основании положительной индивидуальной динамики.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
          <w:i/>
          <w:sz w:val="24"/>
          <w:szCs w:val="24"/>
          <w:lang w:eastAsia="ru-RU"/>
        </w:rPr>
        <w:t>Значимые для разработки и реализации Программы характеристики</w:t>
      </w:r>
    </w:p>
    <w:p w:rsidR="000A6AD9" w:rsidRPr="000A6AD9"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4"/>
          <w:szCs w:val="24"/>
          <w:lang w:eastAsia="ru-RU"/>
        </w:rPr>
      </w:pPr>
    </w:p>
    <w:p w:rsidR="000A6AD9" w:rsidRPr="000A6AD9"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При разработке АООП НОО с ЗПР МАОУ «Киёвская СОШ» учитывались культурные, территориальные и социальные особенности, а также индивидуальные особенности учащихся. </w:t>
      </w:r>
    </w:p>
    <w:p w:rsidR="000A6AD9" w:rsidRPr="000A6AD9"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МАОУ «Киевская СОШ», как юридическое лицо,  включает в себя, кроме Киевской СОШ, филиалы – «Памятнинская СОШ» и «Карабашская СОШ». </w:t>
      </w:r>
    </w:p>
    <w:p w:rsidR="000A6AD9" w:rsidRPr="000A6AD9" w:rsidRDefault="000A6AD9" w:rsidP="000A6AD9">
      <w:pPr>
        <w:spacing w:after="0" w:line="240" w:lineRule="auto"/>
        <w:ind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  </w:t>
      </w:r>
      <w:r w:rsidRPr="000A6AD9">
        <w:rPr>
          <w:rFonts w:ascii="Times New Roman" w:eastAsia="Times New Roman" w:hAnsi="Times New Roman" w:cs="Times New Roman"/>
          <w:b/>
          <w:color w:val="00B0F0"/>
          <w:sz w:val="24"/>
          <w:szCs w:val="24"/>
          <w:lang w:eastAsia="ru-RU"/>
        </w:rPr>
        <w:t>МАОУ «Киёвская СОШ»</w:t>
      </w:r>
      <w:r w:rsidRPr="000A6AD9">
        <w:rPr>
          <w:rFonts w:ascii="Times New Roman" w:eastAsia="Times New Roman" w:hAnsi="Times New Roman" w:cs="Times New Roman"/>
          <w:color w:val="00B0F0"/>
          <w:sz w:val="24"/>
          <w:szCs w:val="24"/>
          <w:lang w:eastAsia="ru-RU"/>
        </w:rPr>
        <w:t xml:space="preserve"> образована 1 сентября 1987 года. Она  расположена в 25 километрах от районного центра – г. Ялуторовск. Школа берет на себя функцию организации досуга обучающихся  и создания системы дополнительного образования. На территории села  расположен сельский Дом культуры,  сельская библиотека, медицинская амбулатория,  Детская школа искусств. В школе обучаются все дети, проживающие на территории села Киево. </w:t>
      </w:r>
    </w:p>
    <w:p w:rsidR="000A6AD9" w:rsidRPr="000A6AD9" w:rsidRDefault="000A6AD9" w:rsidP="000A6AD9">
      <w:pPr>
        <w:spacing w:after="0" w:line="240" w:lineRule="auto"/>
        <w:ind w:firstLine="709"/>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По состоянию на 01.09.2016 года в МАОУ «Киёвская СОШ» </w:t>
      </w:r>
      <w:r w:rsidRPr="000A6AD9">
        <w:rPr>
          <w:rFonts w:ascii="Times New Roman" w:eastAsia="Times New Roman" w:hAnsi="Times New Roman" w:cs="Times New Roman"/>
          <w:color w:val="4F81BD"/>
          <w:sz w:val="24"/>
          <w:szCs w:val="24"/>
          <w:lang w:eastAsia="ru-RU"/>
        </w:rPr>
        <w:t>2 первых класса</w:t>
      </w:r>
      <w:r w:rsidRPr="000A6AD9">
        <w:rPr>
          <w:rFonts w:ascii="Times New Roman" w:eastAsia="Times New Roman" w:hAnsi="Times New Roman" w:cs="Times New Roman"/>
          <w:color w:val="00B0F0"/>
          <w:sz w:val="24"/>
          <w:szCs w:val="24"/>
          <w:lang w:eastAsia="ru-RU"/>
        </w:rPr>
        <w:t xml:space="preserve">,  из них обучается по АООП (вариант 7.1) – 3 учащихся; вариант 7.2 - 2 учащихся  </w:t>
      </w:r>
    </w:p>
    <w:p w:rsidR="000A6AD9" w:rsidRPr="000A6AD9" w:rsidRDefault="000A6AD9" w:rsidP="000A6AD9">
      <w:pPr>
        <w:spacing w:after="0" w:line="240" w:lineRule="auto"/>
        <w:ind w:firstLine="709"/>
        <w:jc w:val="both"/>
        <w:rPr>
          <w:rFonts w:ascii="Times New Roman" w:eastAsia="Times New Roman" w:hAnsi="Times New Roman" w:cs="Times New Roman"/>
          <w:color w:val="00B0F0"/>
          <w:sz w:val="24"/>
          <w:szCs w:val="24"/>
          <w:lang w:eastAsia="ar-SA"/>
        </w:rPr>
      </w:pPr>
      <w:r w:rsidRPr="000A6AD9">
        <w:rPr>
          <w:rFonts w:ascii="Times New Roman" w:eastAsia="Times New Roman" w:hAnsi="Times New Roman" w:cs="Times New Roman"/>
          <w:color w:val="00B0F0"/>
          <w:sz w:val="24"/>
          <w:szCs w:val="24"/>
          <w:lang w:eastAsia="ru-RU"/>
        </w:rPr>
        <w:t>По состоянию на 01.09.2016 года в МАОУ «Киёвская СОШ» 2 первых класса и 2 вторых класса, из них обучается по АООП -  1 класс- 2 учащихся (вариант 7.1), 2 учащихся (вариант 7.2); 2 класс- 3 учащихся (вариант 7.1).</w:t>
      </w:r>
    </w:p>
    <w:p w:rsidR="000A6AD9" w:rsidRPr="000A6AD9" w:rsidRDefault="000A6AD9" w:rsidP="000A6AD9">
      <w:pPr>
        <w:spacing w:after="0" w:line="240" w:lineRule="auto"/>
        <w:jc w:val="both"/>
        <w:rPr>
          <w:rFonts w:ascii="Times New Roman" w:eastAsia="Calibri" w:hAnsi="Times New Roman" w:cs="Times New Roman"/>
          <w:sz w:val="24"/>
          <w:szCs w:val="24"/>
        </w:rPr>
      </w:pPr>
    </w:p>
    <w:p w:rsidR="000A6AD9" w:rsidRPr="000A6AD9" w:rsidRDefault="000A6AD9" w:rsidP="000A6AD9">
      <w:pPr>
        <w:spacing w:after="0" w:line="240" w:lineRule="auto"/>
        <w:ind w:firstLine="567"/>
        <w:rPr>
          <w:rFonts w:ascii="Times New Roman" w:eastAsia="Calibri" w:hAnsi="Times New Roman" w:cs="Times New Roman"/>
          <w:b/>
          <w:color w:val="00B0F0"/>
          <w:sz w:val="24"/>
          <w:szCs w:val="24"/>
        </w:rPr>
      </w:pPr>
      <w:r w:rsidRPr="000A6AD9">
        <w:rPr>
          <w:rFonts w:ascii="Times New Roman" w:eastAsia="Calibri" w:hAnsi="Times New Roman" w:cs="Times New Roman"/>
          <w:b/>
          <w:color w:val="00B0F0"/>
          <w:sz w:val="24"/>
          <w:szCs w:val="24"/>
        </w:rPr>
        <w:t xml:space="preserve">Филиал МАОУ «Киевская СОШ» «Карабашская СОШ» </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 «Карабашская СОШ» образована 1 сентября 1990 года. Как филиал функционирует с 26 февраля 2016 года. Школа расположена в 30 километрах от районного центра – г. Ялуторовск и в 10 км от базовой школы. Школа берет на себя функцию организации досу</w:t>
      </w:r>
      <w:r w:rsidRPr="000A6AD9">
        <w:rPr>
          <w:rFonts w:ascii="Times New Roman" w:eastAsia="Times New Roman" w:hAnsi="Times New Roman" w:cs="Times New Roman"/>
          <w:color w:val="00B0F0"/>
          <w:sz w:val="28"/>
          <w:szCs w:val="28"/>
          <w:lang w:eastAsia="ru-RU"/>
        </w:rPr>
        <w:t xml:space="preserve">га </w:t>
      </w:r>
      <w:r w:rsidRPr="000A6AD9">
        <w:rPr>
          <w:rFonts w:ascii="Times New Roman" w:eastAsia="Times New Roman" w:hAnsi="Times New Roman" w:cs="Times New Roman"/>
          <w:color w:val="00B0F0"/>
          <w:sz w:val="24"/>
          <w:szCs w:val="24"/>
          <w:lang w:eastAsia="ru-RU"/>
        </w:rPr>
        <w:t>обучающихся  и создания системы дополнительного образования. В селе Карабаш расположен сельский Дом культуры,  сельская библиотека и фельдшерско-акушерский пункт. В школе обучаются все дети, проживающие в селе Карабаш, на разъезде Беркутский, в деревне Малый Карабашок.</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 xml:space="preserve">По состоянию на 01.09.2016 года в филиале «Карабашская СОШ» 1 первый класс, из них  обучается  по АООП 1  учащийся (вариант 7.1). </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По состоянию на 01.09.2017 таких нет.</w:t>
      </w:r>
    </w:p>
    <w:p w:rsidR="000A6AD9" w:rsidRPr="000A6AD9" w:rsidRDefault="000A6AD9" w:rsidP="000A6AD9">
      <w:pPr>
        <w:spacing w:after="0" w:line="240" w:lineRule="auto"/>
        <w:ind w:firstLine="567"/>
        <w:rPr>
          <w:rFonts w:ascii="Times New Roman" w:eastAsia="Calibri" w:hAnsi="Times New Roman" w:cs="Times New Roman"/>
          <w:b/>
          <w:color w:val="00B0F0"/>
          <w:sz w:val="24"/>
          <w:szCs w:val="24"/>
        </w:rPr>
      </w:pPr>
      <w:r w:rsidRPr="000A6AD9">
        <w:rPr>
          <w:rFonts w:ascii="Times New Roman" w:eastAsia="Calibri" w:hAnsi="Times New Roman" w:cs="Times New Roman"/>
          <w:b/>
          <w:color w:val="00B0F0"/>
          <w:sz w:val="24"/>
          <w:szCs w:val="24"/>
        </w:rPr>
        <w:t xml:space="preserve">Филиал МАОУ «Киевская СОШ» «Памятнинская СОШ» </w:t>
      </w:r>
    </w:p>
    <w:p w:rsidR="000A6AD9" w:rsidRPr="000A6AD9" w:rsidRDefault="000A6AD9" w:rsidP="000A6AD9">
      <w:pPr>
        <w:spacing w:after="0" w:line="240" w:lineRule="auto"/>
        <w:ind w:firstLine="567"/>
        <w:rPr>
          <w:rFonts w:ascii="Times New Roman" w:eastAsia="Calibri" w:hAnsi="Times New Roman" w:cs="Times New Roman"/>
          <w:color w:val="00B0F0"/>
          <w:sz w:val="24"/>
          <w:szCs w:val="24"/>
        </w:rPr>
      </w:pPr>
      <w:r w:rsidRPr="000A6AD9">
        <w:rPr>
          <w:rFonts w:ascii="Times New Roman" w:eastAsia="Calibri" w:hAnsi="Times New Roman" w:cs="Times New Roman"/>
          <w:color w:val="00B0F0"/>
          <w:sz w:val="24"/>
          <w:szCs w:val="24"/>
        </w:rPr>
        <w:t xml:space="preserve">«Памятнинская СОШ» образована 1 сентября 1981 года. Школа </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расположена в 2 километрах от районного центра – г. Ялуторовск и в 30 км. от базовой школы. Школа берет на себя функцию организации досуга обучающихся и создания системы дополнительного образования. В селе Памятное расположены сельский дом культуры, сельская библиотека и фельдшерско-акушерский пункт. В школе обучаются все дети, проживающие в селе Памятное и деревне  Анисимовка, г. Ялуторовск.</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color w:val="00B0F0"/>
          <w:sz w:val="24"/>
          <w:szCs w:val="24"/>
          <w:lang w:eastAsia="ru-RU"/>
        </w:rPr>
        <w:t>По состоянию на 1.09.2016 г в филиале «Памятнинская СОШ» 2 первых классов, в них обучается по АООП  3 учащихся (вариант 7.2).</w:t>
      </w:r>
    </w:p>
    <w:p w:rsidR="000A6AD9" w:rsidRPr="000A6AD9"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b/>
          <w:color w:val="00B0F0"/>
          <w:sz w:val="24"/>
          <w:szCs w:val="24"/>
          <w:lang w:eastAsia="ru-RU"/>
        </w:rPr>
      </w:pPr>
      <w:r w:rsidRPr="000A6AD9">
        <w:rPr>
          <w:rFonts w:ascii="Times New Roman" w:eastAsia="Times New Roman" w:hAnsi="Times New Roman" w:cs="Times New Roman"/>
          <w:color w:val="00B0F0"/>
          <w:sz w:val="24"/>
          <w:szCs w:val="24"/>
          <w:lang w:eastAsia="ru-RU"/>
        </w:rPr>
        <w:t>По состоянию на 01.09.2017- 1 класс - 1 учащийся (вариант 7.1), 2 класс- 1 учащийся (вариант 7.1).</w:t>
      </w:r>
    </w:p>
    <w:p w:rsidR="000A6AD9" w:rsidRPr="000A6AD9" w:rsidRDefault="000A6AD9" w:rsidP="000A6AD9">
      <w:pPr>
        <w:spacing w:after="0" w:line="240" w:lineRule="auto"/>
        <w:ind w:firstLine="709"/>
        <w:jc w:val="both"/>
        <w:rPr>
          <w:rFonts w:ascii="Times New Roman" w:eastAsia="Times New Roman" w:hAnsi="Times New Roman" w:cs="Times New Roman"/>
          <w:color w:val="00B0F0"/>
          <w:sz w:val="24"/>
          <w:szCs w:val="24"/>
          <w:lang w:eastAsia="ar-SA"/>
        </w:rPr>
      </w:pPr>
      <w:r w:rsidRPr="000A6AD9">
        <w:rPr>
          <w:rFonts w:ascii="Times New Roman" w:eastAsia="Times New Roman" w:hAnsi="Times New Roman" w:cs="Times New Roman"/>
          <w:color w:val="00B0F0"/>
          <w:sz w:val="24"/>
          <w:szCs w:val="24"/>
          <w:lang w:eastAsia="ru-RU"/>
        </w:rPr>
        <w:t xml:space="preserve">Дети, обучающиеся в МАОУ «Киевская СОШ» - проживают в семьях различных социальных категорий </w:t>
      </w:r>
      <w:r w:rsidRPr="000A6AD9">
        <w:rPr>
          <w:rFonts w:ascii="Times New Roman" w:eastAsia="Times New Roman" w:hAnsi="Times New Roman" w:cs="Times New Roman"/>
          <w:color w:val="00B0F0"/>
          <w:sz w:val="24"/>
          <w:szCs w:val="24"/>
          <w:lang w:eastAsia="ar-SA"/>
        </w:rPr>
        <w:t>-  многодетных, малоимущих, полных и неполных. В том числе имеются дети из социально-неблагополучных семей. Род деятельности родителей разнообразен.  Многие имеют выездной характер работы,  работают на предприятиях города Тюмени, п. Винзили и п. Богандинский, г.Ялуторовск.  Являются работниками бюджетной сферы, частного предпринимательства, безработные.</w:t>
      </w:r>
    </w:p>
    <w:p w:rsidR="000A6AD9" w:rsidRPr="000A6AD9"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4"/>
          <w:szCs w:val="24"/>
          <w:lang w:eastAsia="ru-RU"/>
        </w:rPr>
      </w:pPr>
      <w:r w:rsidRPr="000A6AD9">
        <w:rPr>
          <w:rFonts w:ascii="Times New Roman" w:eastAsia="Times New Roman" w:hAnsi="Times New Roman" w:cs="Times New Roman"/>
          <w:sz w:val="24"/>
          <w:szCs w:val="24"/>
          <w:lang w:eastAsia="ru-RU"/>
        </w:rPr>
        <w:t xml:space="preserve">          </w:t>
      </w:r>
      <w:r w:rsidRPr="000A6AD9">
        <w:rPr>
          <w:rFonts w:ascii="Times New Roman" w:eastAsia="Times New Roman" w:hAnsi="Times New Roman" w:cs="Times New Roman"/>
          <w:color w:val="00B0F0"/>
          <w:sz w:val="24"/>
          <w:szCs w:val="24"/>
          <w:lang w:eastAsia="ru-RU"/>
        </w:rPr>
        <w:t xml:space="preserve">Специфика контингента учащихся МАОУ «Киёвская СОШ» определяется актуальностью разновозрастного состава коллектива детей первого класса (от 6,5 до 8 лет), различием в уровне подготовки к школе. Значительная часть учащихся является воспитанниками группы дошкольной подготовки, структурного подразделения Киевский детский сад «Сказка», филиалов Памятнинский детский сад «Солнышко» и Карабашский детский сад «Улыбка», но не регулярно посещали детский сад.  У данных учащихся низкий уровень развития невербального компонента мышления, они не могут мысленно оперировать образами, выявлять закономерности их изменения; низкий уровень умения </w:t>
      </w:r>
      <w:r w:rsidRPr="000A6AD9">
        <w:rPr>
          <w:rFonts w:ascii="Times New Roman" w:eastAsia="Times New Roman" w:hAnsi="Times New Roman" w:cs="Times New Roman"/>
          <w:color w:val="00B0F0"/>
          <w:sz w:val="24"/>
          <w:szCs w:val="24"/>
          <w:lang w:eastAsia="ru-RU"/>
        </w:rPr>
        <w:lastRenderedPageBreak/>
        <w:t>классифицировать, сравнивать и выделять существенные признаки понятий и явлений. Они не могут выявлять характер смысловых отношений между понятиями, формулировать обобщающие суждения; имеют  низкий уровень общей осведомлённости и понятливости, они недостаточно хорошо информированы о явлениях окружающей действительности, плохо понимают, какую форму поведения выбрать, как надо вести себя в тех, или иных, жизненных ситуациях. По этой причине, у таких ребят будут трудности в обучении, усвоение нового материала будет идти очень медленно и трудно. Эти дети нуждаются в дополнительных занятиях по расширению кругозора, с ними нужно больше читать, беседовать, проводить экскурсии, знакомить с окружающим миром, обсуждать всевозможные проблемы. Имеются ребята с низкой концентрацией, устойчивостью и произвольностью внимания. Им трудно преднамеренно направлять свое внимание на ту или иную задачу. Степень готовности к школьному обучению сформирована по разному: часть детей относится к  группе со сниженным уровнем сформированности большинства изучаемых познавательных процессов. Они испытывают затруднения при проведении таких мыслительных операций, как аналогии. Классификации и обобщения. Пространственное мышление, память, внимание, мелкая моторика руки развиты недостаточно для обучения. Другая часть детей имеет низкий уровень сформированности всех изучаемых познавательных процессов. Они испытывают большие трудности при проведении мыслительных операций, имеют низкий уровень развития памяти, внимания, мелкой моторики руки, общей осведомлённости.</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Психолого-педагогическая характеристика обучающихся с ЗПР</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Обучающиеся с ЗПР</w:t>
      </w:r>
      <w:r w:rsidRPr="000A6AD9">
        <w:rPr>
          <w:rFonts w:ascii="Times New Roman" w:eastAsia="Times New Roman" w:hAnsi="Times New Roman" w:cs="Times New Roman"/>
          <w:bCs/>
          <w:sz w:val="24"/>
          <w:szCs w:val="24"/>
          <w:lang w:eastAsia="ru-RU"/>
        </w:rPr>
        <w:t xml:space="preserve">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Категория обучающихся с ЗПР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w:t>
      </w:r>
      <w:r w:rsidRPr="000A6AD9">
        <w:rPr>
          <w:rFonts w:ascii="Times New Roman" w:eastAsia="Times New Roman" w:hAnsi="Times New Roman" w:cs="Times New Roman"/>
          <w:bCs/>
          <w:sz w:val="24"/>
          <w:szCs w:val="24"/>
          <w:lang w:eastAsia="ru-RU"/>
        </w:rPr>
        <w:lastRenderedPageBreak/>
        <w:t xml:space="preserve">образования в систематической и комплексной (психолого-медико-педагогической) коррекционной помощи.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Различие структуры нарушения психического развития у обучающихся с ЗПР определяет </w:t>
      </w:r>
      <w:r w:rsidRPr="000A6AD9">
        <w:rPr>
          <w:rFonts w:ascii="Times New Roman" w:eastAsia="Times New Roman" w:hAnsi="Times New Roman" w:cs="Times New Roman"/>
          <w:bCs/>
          <w:i/>
          <w:sz w:val="24"/>
          <w:szCs w:val="24"/>
          <w:lang w:eastAsia="ru-RU"/>
        </w:rPr>
        <w:t>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w:t>
      </w:r>
      <w:r w:rsidRPr="000A6AD9">
        <w:rPr>
          <w:rFonts w:ascii="Times New Roman" w:eastAsia="Times New Roman" w:hAnsi="Times New Roman" w:cs="Times New Roman"/>
          <w:bCs/>
          <w:sz w:val="24"/>
          <w:szCs w:val="24"/>
          <w:lang w:eastAsia="ru-RU"/>
        </w:rPr>
        <w:t xml:space="preserve">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 xml:space="preserve">Дифференциация образовательных программ начального общего образования обучающихся с ЗПР </w:t>
      </w:r>
      <w:r w:rsidRPr="000A6AD9">
        <w:rPr>
          <w:rFonts w:ascii="Times New Roman" w:eastAsia="Times New Roman" w:hAnsi="Times New Roman" w:cs="Times New Roman"/>
          <w:bCs/>
          <w:sz w:val="24"/>
          <w:szCs w:val="24"/>
          <w:lang w:eastAsia="ru-RU"/>
        </w:rPr>
        <w:t xml:space="preserve">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Общие ориентиры для обучения по АООП НОО представлены следующим образом.</w:t>
      </w:r>
    </w:p>
    <w:p w:rsidR="000A6AD9" w:rsidRPr="000A6AD9" w:rsidRDefault="000A6AD9" w:rsidP="000A6AD9">
      <w:pPr>
        <w:suppressAutoHyphens/>
        <w:spacing w:after="0" w:line="240" w:lineRule="auto"/>
        <w:ind w:firstLine="709"/>
        <w:jc w:val="both"/>
        <w:rPr>
          <w:rFonts w:ascii="Times New Roman" w:eastAsia="Arial Unicode MS" w:hAnsi="Times New Roman" w:cs="Times New Roman"/>
          <w:color w:val="00000A"/>
          <w:kern w:val="1"/>
          <w:sz w:val="24"/>
          <w:szCs w:val="24"/>
        </w:rPr>
      </w:pPr>
      <w:r w:rsidRPr="000A6AD9">
        <w:rPr>
          <w:rFonts w:ascii="Times New Roman" w:eastAsia="Times New Roman" w:hAnsi="Times New Roman" w:cs="Times New Roman"/>
          <w:bCs/>
          <w:sz w:val="24"/>
          <w:szCs w:val="24"/>
          <w:lang w:eastAsia="ru-RU"/>
        </w:rPr>
        <w:t xml:space="preserve">АООП НОО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Для обучающихся По АООП (вариант 7.2) </w:t>
      </w:r>
      <w:r w:rsidRPr="000A6AD9">
        <w:rPr>
          <w:rFonts w:ascii="Times New Roman" w:eastAsia="Arial Unicode MS" w:hAnsi="Times New Roman" w:cs="Times New Roman"/>
          <w:color w:val="00000A"/>
          <w:kern w:val="1"/>
          <w:sz w:val="24"/>
          <w:szCs w:val="24"/>
        </w:rPr>
        <w:t xml:space="preserve">возможна </w:t>
      </w:r>
      <w:r w:rsidRPr="000A6AD9">
        <w:rPr>
          <w:rFonts w:ascii="Times New Roman" w:eastAsia="Arial Unicode MS" w:hAnsi="Times New Roman" w:cs="Calibri"/>
          <w:color w:val="00000A"/>
          <w:kern w:val="1"/>
          <w:sz w:val="24"/>
          <w:szCs w:val="24"/>
        </w:rPr>
        <w:t>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0A6AD9" w:rsidRPr="000A6AD9" w:rsidRDefault="000A6AD9" w:rsidP="000A6AD9">
      <w:pPr>
        <w:autoSpaceDE w:val="0"/>
        <w:autoSpaceDN w:val="0"/>
        <w:adjustRightInd w:val="0"/>
        <w:spacing w:after="0" w:line="240" w:lineRule="auto"/>
        <w:jc w:val="both"/>
        <w:textAlignment w:val="center"/>
        <w:rPr>
          <w:rFonts w:ascii="Times New Roman" w:eastAsia="Times New Roman" w:hAnsi="Times New Roman" w:cs="Times New Roman"/>
          <w:bCs/>
          <w:sz w:val="28"/>
          <w:szCs w:val="28"/>
          <w:lang w:eastAsia="ru-RU"/>
        </w:rPr>
      </w:pP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Особые образовательные потребности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 xml:space="preserve">К общим потребностям относятся: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получение специальной помощи средствами образования сразу же после выявления первичного нарушения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выделение пропедевтического периода в образовании, обеспечивающего преемственность между дошкольным и школьным этапами;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психологическое сопровождение, оптимизирующее взаимодействие ребенка с педагогами и соучениками;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психологическое сопровождение, направленное на установление взаимодействия семьи и образовательной организации;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постепенное расширение образовательного пространства, выходящего за пределы образовательной организации.</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lastRenderedPageBreak/>
        <w:t>Для обучающихся с ЗПР, осваивающих АООП НОО, характерны следующие специфические образовательные потребности: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индивидуального темпа обучения и продвижения в образовательном пространстве для разных категорий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профилактика и коррекция социокультурной и школьной дезадаптации;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постоянное стимулирование познавательной активности, побуждение интереса к себе, окружающему предметному и социальному миру;</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постоянная помощь в осмыслении и расширении контекста усваиваемых знаний, в закреплении и совершенствовании освоенных умений;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специальное обучение «переносу» сформированных знаний и умений в новые ситуации взаимодействия с действительностью;</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постоянная актуализация знаний, умений и одобряемых обществом норм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использование преимущественно позитивных средств стимуляции деятельности и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Для обучающихся с ЗПР, осваивающих АООП НОО (вариант 7.2), необходимо добавить  следующие специфические образовательные потребности:</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увеличение сроков освоения АООП НОО до 5 лет;</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lastRenderedPageBreak/>
        <w:t>-  упрощение системы учебно-познавательных задач, решаемых в процессе образования;</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наглядно-действенный характер содержания образования;</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развитие познавательной деятельности обучающихся с ЗПР как основы компенсации, коррекции и профилактики нарушений.</w:t>
      </w:r>
    </w:p>
    <w:p w:rsidR="000A6AD9" w:rsidRPr="000A6AD9" w:rsidRDefault="000A6AD9" w:rsidP="000A6AD9">
      <w:pPr>
        <w:spacing w:after="0" w:line="240" w:lineRule="auto"/>
        <w:ind w:firstLine="709"/>
        <w:jc w:val="both"/>
        <w:rPr>
          <w:rFonts w:ascii="Times New Roman" w:eastAsia="Times New Roman" w:hAnsi="Times New Roman" w:cs="Times New Roman"/>
          <w:b/>
          <w:sz w:val="24"/>
          <w:szCs w:val="24"/>
          <w:lang w:eastAsia="ru-RU"/>
        </w:rPr>
      </w:pPr>
      <w:r w:rsidRPr="000A6AD9">
        <w:rPr>
          <w:rFonts w:ascii="Times New Roman" w:hAnsi="Times New Roman" w:cs="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 Педагогическим коллективом МАОУ «Киёвская СОШ» создана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rsidR="000A6AD9" w:rsidRPr="000A6AD9" w:rsidRDefault="000A6AD9" w:rsidP="000A6AD9">
      <w:pPr>
        <w:spacing w:after="0" w:line="240" w:lineRule="auto"/>
        <w:ind w:firstLine="709"/>
        <w:jc w:val="both"/>
        <w:rPr>
          <w:rFonts w:ascii="Times New Roman" w:eastAsia="Times New Roman" w:hAnsi="Times New Roman" w:cs="Times New Roman"/>
          <w:b/>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sz w:val="24"/>
          <w:szCs w:val="24"/>
          <w:lang w:eastAsia="ru-RU"/>
        </w:rPr>
        <w:t xml:space="preserve">1.2. Планируемые результаты освоения </w:t>
      </w:r>
      <w:r w:rsidRPr="000A6AD9">
        <w:rPr>
          <w:rFonts w:ascii="Times New Roman" w:eastAsia="Times New Roman" w:hAnsi="Times New Roman" w:cs="Times New Roman"/>
          <w:b/>
          <w:bCs/>
          <w:sz w:val="24"/>
          <w:szCs w:val="24"/>
          <w:lang w:eastAsia="ru-RU"/>
        </w:rPr>
        <w:t xml:space="preserve">обучающимися с ЗПР АООП НОО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 xml:space="preserve">Планируемые результаты освоения АООП НОО </w:t>
      </w:r>
      <w:r w:rsidRPr="000A6AD9">
        <w:rPr>
          <w:rFonts w:ascii="Times New Roman" w:eastAsia="Times New Roman" w:hAnsi="Times New Roman" w:cs="Times New Roman"/>
          <w:sz w:val="24"/>
          <w:szCs w:val="24"/>
          <w:lang w:eastAsia="ru-RU"/>
        </w:rPr>
        <w:t>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 xml:space="preserve">Планируемые результаты: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обеспечивают связь между требованиями ФГОС НОО обучающихся с ОВЗ, образовательным процессом и системой оценки результатов освоения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являются основой для разработки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В соответствии с дифференцированным и деятельностным подходами </w:t>
      </w:r>
      <w:r w:rsidRPr="000A6AD9">
        <w:rPr>
          <w:rFonts w:ascii="Times New Roman" w:eastAsia="Times New Roman" w:hAnsi="Times New Roman" w:cs="Times New Roman"/>
          <w:i/>
          <w:sz w:val="24"/>
          <w:szCs w:val="24"/>
          <w:lang w:eastAsia="ru-RU"/>
        </w:rPr>
        <w:t xml:space="preserve">содержание планируемых результатов </w:t>
      </w:r>
      <w:r w:rsidRPr="000A6AD9">
        <w:rPr>
          <w:rFonts w:ascii="Times New Roman" w:eastAsia="Times New Roman" w:hAnsi="Times New Roman" w:cs="Times New Roman"/>
          <w:sz w:val="24"/>
          <w:szCs w:val="24"/>
          <w:lang w:eastAsia="ru-RU"/>
        </w:rPr>
        <w:t>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Структура и содержание планируемых результатов</w:t>
      </w:r>
      <w:r w:rsidRPr="000A6AD9">
        <w:rPr>
          <w:rFonts w:ascii="Times New Roman" w:eastAsia="Times New Roman" w:hAnsi="Times New Roman" w:cs="Times New Roman"/>
          <w:sz w:val="24"/>
          <w:szCs w:val="24"/>
          <w:lang w:eastAsia="ru-RU"/>
        </w:rPr>
        <w:t xml:space="preserve"> освоения АООП НОО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Результаты освоения</w:t>
      </w:r>
      <w:r w:rsidRPr="000A6AD9">
        <w:rPr>
          <w:rFonts w:ascii="Times New Roman" w:eastAsia="Times New Roman" w:hAnsi="Times New Roman" w:cs="Times New Roman"/>
          <w:sz w:val="24"/>
          <w:szCs w:val="24"/>
          <w:lang w:eastAsia="ru-RU"/>
        </w:rPr>
        <w:t xml:space="preserve"> обучающимися с ЗПР АООП НОО оцениваются как итоговые на момент завершения начального общего образования.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Освоение АООП НОО обеспечивает достижение обучающимися с ЗПР трех видов результатов:</w:t>
      </w:r>
      <w:r w:rsidRPr="000A6AD9">
        <w:rPr>
          <w:rFonts w:ascii="Times New Roman" w:eastAsia="Times New Roman" w:hAnsi="Times New Roman" w:cs="Times New Roman"/>
          <w:sz w:val="24"/>
          <w:szCs w:val="24"/>
          <w:lang w:eastAsia="ru-RU"/>
        </w:rPr>
        <w:t xml:space="preserve"> личностных, метапредметных и предметных.</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
          <w:i/>
          <w:sz w:val="24"/>
          <w:szCs w:val="24"/>
          <w:lang w:eastAsia="ru-RU"/>
        </w:rPr>
        <w:t>Личностные результаты включают:</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природной и социальной частей;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 принятие и освоение социальной роли обучающегося, формирование и развитие социально значимых мотивов учебной деятельности;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6) способность к осмыслению социального окружения, своего места в нем, принятие соответствующих возрасту ценностей и социальных ролей;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11) развитие адекватных представлений о собственных возможностях, о насущно необходимом жизнеобеспечении;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12) овладение социально-бытовыми умениями, используемыми в повседневной жизни;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14) способность к осмыслению и дифференциации картины мира, ее временно-пространственной организации.</w:t>
      </w:r>
    </w:p>
    <w:p w:rsidR="000A6AD9" w:rsidRPr="000A6AD9" w:rsidRDefault="000A6AD9" w:rsidP="000A6AD9">
      <w:pPr>
        <w:spacing w:after="0" w:line="240" w:lineRule="auto"/>
        <w:jc w:val="both"/>
        <w:rPr>
          <w:rFonts w:ascii="Times New Roman" w:eastAsia="Times New Roman" w:hAnsi="Times New Roman" w:cs="Times New Roman"/>
          <w:color w:val="FF0000"/>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
          <w:i/>
          <w:sz w:val="24"/>
          <w:szCs w:val="24"/>
          <w:lang w:eastAsia="ru-RU"/>
        </w:rPr>
        <w:t>Метапредметные результаты:</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9) готовность конструктивно разрешать конфликты посредством учета интересов сторон и сотрудничества;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0A6AD9" w:rsidRPr="000A6AD9" w:rsidRDefault="000A6AD9" w:rsidP="000A6AD9">
      <w:pPr>
        <w:keepNext/>
        <w:keepLines/>
        <w:spacing w:after="0" w:line="240" w:lineRule="auto"/>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
          <w:bCs/>
          <w:i/>
          <w:sz w:val="24"/>
          <w:szCs w:val="24"/>
        </w:rPr>
        <w:t>Предметные результаты</w:t>
      </w:r>
      <w:r w:rsidRPr="000A6AD9">
        <w:rPr>
          <w:rFonts w:ascii="Times New Roman" w:eastAsia="Times New Roman" w:hAnsi="Times New Roman" w:cs="Times New Roman"/>
          <w:bCs/>
          <w:sz w:val="24"/>
          <w:szCs w:val="24"/>
        </w:rPr>
        <w:t xml:space="preserve"> освоения АООП НОО с учетом специфики содержания предметны  областей включают освоенные обучающимися знания и умения, специфичные для каждой предметной области, готовность их применения.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С учетом индивидуальных возможностей и особых образовательных потребностей обучающихся с ЗПР предметные результаты отражают: </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keepNext/>
        <w:keepLines/>
        <w:spacing w:after="0" w:line="240" w:lineRule="auto"/>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lastRenderedPageBreak/>
        <w:t xml:space="preserve">                                                            Филология</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1.2.1 Русский язык. Родной язык: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интереса к изучению родного (русского) языка;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3) овладение первоначальными представлениями о правилах речевого этикета;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овладение основами грамотного письма;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овладение обучающимися коммуникативно-речевыми умениями, необходимыми для совершенствования их речевой практики;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6) формирование позитивного отношения к правильной устной и письменной речи как показателям общей культуры и гражданской позиции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7) использование знаний в области русского языка и сформированных грамматико-орфографических умений для решения практических задач.</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1.2.2. Литературное чтение. Литературное чтение на родном языке: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осознанное, правильное, плавное чтение вслух целыми словами с использованием некоторых средств устной выразительности речи;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понимание роли чтения, использование разных видов чтения;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7) формирование потребности в систематическом чтении;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8) выбор с помощью взрослого интересующей литературы.</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1.2.3. Иностранный язык: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Математика и информатика</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1.2.4. Математика: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приобретение начального опыта применения математических знаний для решения учебно-познавательных и учебно-практических задач;</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Обществознание и естествознание (Окружающий мир)</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1.2.5. Окружающий мир:</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сформированность уважительного отношения к России, родному краю, своей семье, истории, культуре, природе нашей страны, её современной жизни;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1.2.6. Основы религиозных культур и светской этики: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понимание значения нравственности, веры и религии в жизни человека и общества;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первоначальных представлений о светской этике, о традиционных религиях, их роли в культуре, истории и современности России;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осознание ценности человеческой жизни.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Искусство</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1.2.7. Изобразительное искусство:</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овладение практическими умениями самовыражения средствами изобразительного искусства.</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1.2.8. Музыка: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роли музыки в жизни человека, ее роли в духовно-нравственном развитии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формирование эстетических чувств в процессе слушания музыкальных произведений различных жанров;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lastRenderedPageBreak/>
        <w:t>Технология</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1.2.9. Технология (труд):</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использование приобретенных знаний и умений для решения практических задач.</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1.2.10. Физическая культура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умения следить за своим физическим состоянием, величиной физических нагрузок.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
          <w:bCs/>
          <w:sz w:val="24"/>
          <w:szCs w:val="24"/>
        </w:rPr>
        <w:t>Результаты освоения коррекционно-развивающей области</w:t>
      </w:r>
      <w:r w:rsidRPr="000A6AD9">
        <w:rPr>
          <w:rFonts w:ascii="Times New Roman" w:eastAsia="Times New Roman" w:hAnsi="Times New Roman" w:cs="Times New Roman"/>
          <w:bCs/>
          <w:sz w:val="24"/>
          <w:szCs w:val="24"/>
        </w:rPr>
        <w:t xml:space="preserve"> АООП НОО обучающихся с ЗПР должны отражать:</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1.2.11. Коррекционный курс «Коррекционно-развивающие занятия»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i/>
          <w:sz w:val="24"/>
          <w:szCs w:val="24"/>
        </w:rPr>
        <w:t>Логопедические занятия:</w:t>
      </w:r>
      <w:r w:rsidRPr="000A6AD9">
        <w:rPr>
          <w:rFonts w:ascii="Times New Roman" w:eastAsia="Times New Roman" w:hAnsi="Times New Roman" w:cs="Times New Roman"/>
          <w:bCs/>
          <w:sz w:val="24"/>
          <w:szCs w:val="24"/>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i/>
          <w:sz w:val="24"/>
          <w:szCs w:val="24"/>
        </w:rPr>
        <w:t>Психокоррекционные занятия:</w:t>
      </w:r>
      <w:r w:rsidRPr="000A6AD9">
        <w:rPr>
          <w:rFonts w:ascii="Times New Roman" w:eastAsia="Times New Roman" w:hAnsi="Times New Roman" w:cs="Times New Roman"/>
          <w:bCs/>
          <w:sz w:val="24"/>
          <w:szCs w:val="24"/>
        </w:rPr>
        <w:t xml:space="preserve">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0A6AD9" w:rsidRPr="000A6AD9" w:rsidRDefault="000A6AD9" w:rsidP="000A6AD9">
      <w:pPr>
        <w:keepNext/>
        <w:keepLines/>
        <w:spacing w:before="200" w:after="0" w:line="240" w:lineRule="auto"/>
        <w:ind w:firstLine="709"/>
        <w:jc w:val="both"/>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lastRenderedPageBreak/>
        <w:t>1.3. Система оценки достижения планируемых результатов освоения обучающимися с ЗПР адаптированной основной общеобразовательной программы начального общего образования</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i/>
          <w:color w:val="FF0000"/>
          <w:sz w:val="24"/>
          <w:szCs w:val="24"/>
          <w:lang w:eastAsia="ru-RU"/>
        </w:rPr>
      </w:pP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Полученные данные используются для оценки состояния и тенденций развития системы образования.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Система оценки достижения обучающимися с ЗПР планируемых результатов освоения АООП НОО призвана решить следующие задачи: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обеспечивать комплексный подход к оценке результатов освоения АООПНОО, позволяющий вести оценку личностных, метапредметных и предметных результатов;</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предусматривать оценку достижений обучающихся и оценку эффективности деятельности общеобразовательной организации;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позволять осуществлять оценку динамики учебных достижений обучающихся и развития их социальной (жизненной) компетенции.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В соответствии с требования ФГОС НОО обучающихся с ЗПР оценке подлежат личностные, метапредметные и предметные результаты.</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В соответствии с требованиями Федерального государственного образовательного стандарта начального общего образования обучающихся с ОВЗ (ЗПР) в МАОУ «Киёвская СОШ» 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Особенностями системы оценки являются:</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  комплексный подход к оценке результатов образования (оценка предметных, метапредметных и личностных результатов общего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использование планируемых результатов освоения основных образовательных программ в качестве содержательной и критериальной базы оценки;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учебно-практических и учебно-познавательных задач;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оценка достижений обучающихся;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сочетание внешней и внутренней оценки как механизма обеспечения качества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оценка динамики учебных достижений обучающихся и развития их социальной (жизненной) компетенции;</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уровневый подход к разработке планируемых предметных результатов, инструментария и представлению их;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использование накопительной системы оценивания (портфолио), характеризующей динамику индивидуальных образовательных достижений;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3"/>
          <w:szCs w:val="23"/>
        </w:rPr>
      </w:pPr>
      <w:r w:rsidRPr="000A6AD9">
        <w:rPr>
          <w:rFonts w:ascii="Times New Roman" w:hAnsi="Times New Roman" w:cs="Times New Roman"/>
          <w:color w:val="000000"/>
          <w:sz w:val="24"/>
          <w:szCs w:val="24"/>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w:t>
      </w:r>
      <w:r w:rsidRPr="000A6AD9">
        <w:rPr>
          <w:rFonts w:ascii="Times New Roman" w:hAnsi="Times New Roman" w:cs="Times New Roman"/>
          <w:color w:val="000000"/>
          <w:sz w:val="23"/>
          <w:szCs w:val="23"/>
        </w:rPr>
        <w:t xml:space="preserve"> работы, самоанализ, самооценка, наблюдения и др.</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3"/>
          <w:szCs w:val="23"/>
        </w:rPr>
        <w:t xml:space="preserve"> </w:t>
      </w:r>
      <w:r w:rsidRPr="000A6AD9">
        <w:rPr>
          <w:rFonts w:ascii="Times New Roman" w:hAnsi="Times New Roman" w:cs="Times New Roman"/>
          <w:b/>
          <w:bCs/>
          <w:color w:val="000000"/>
          <w:sz w:val="23"/>
          <w:szCs w:val="23"/>
        </w:rPr>
        <w:t>Оценка личностных результатов</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Личностные результаты</w:t>
      </w:r>
      <w:r w:rsidRPr="000A6AD9">
        <w:rPr>
          <w:rFonts w:ascii="Times New Roman" w:eastAsia="Times New Roman" w:hAnsi="Times New Roman" w:cs="Times New Roman"/>
          <w:bCs/>
          <w:sz w:val="24"/>
          <w:szCs w:val="24"/>
          <w:lang w:eastAsia="ru-RU"/>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8"/>
          <w:szCs w:val="28"/>
          <w:lang w:eastAsia="ru-RU"/>
        </w:rPr>
      </w:pPr>
      <w:r w:rsidRPr="000A6AD9">
        <w:rPr>
          <w:rFonts w:ascii="Times New Roman" w:eastAsia="Times New Roman" w:hAnsi="Times New Roman" w:cs="Times New Roman"/>
          <w:bCs/>
          <w:sz w:val="24"/>
          <w:szCs w:val="24"/>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r w:rsidRPr="000A6AD9">
        <w:rPr>
          <w:rFonts w:ascii="Times New Roman" w:eastAsia="Times New Roman" w:hAnsi="Times New Roman" w:cs="Times New Roman"/>
          <w:bCs/>
          <w:sz w:val="28"/>
          <w:szCs w:val="28"/>
          <w:lang w:eastAsia="ru-RU"/>
        </w:rPr>
        <w:t>.</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Для оценки результатов продвижения ребенка в развитии жизненной компетенции используется метод экспертной группы. Она объединяет всех участников процесса начального образования ребенка, всех кто может характеризовать его поведение в разных жизненных ситуациях, в школе и дома (законные представители, учителя, специалисты).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Основной формой работы участников экспертной группы является психолого-медико-педагогический консилиум ПМПк). Экспертная группа вырабатывает согласованную оценку динамики достижений ребенка в сфере жизненной компетенции и социальном развитии. </w:t>
      </w:r>
    </w:p>
    <w:p w:rsidR="000A6AD9" w:rsidRPr="000A6AD9" w:rsidRDefault="000A6AD9" w:rsidP="000A6AD9">
      <w:pPr>
        <w:spacing w:after="0" w:line="240" w:lineRule="auto"/>
        <w:ind w:firstLine="360"/>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Экспертная группа ориентируется на оценку динамики развития жизненной компетенции ребенка по позициям: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адекватность представлений о собственных возможностях и ограничениях, о насущно необходимом жизнеобеспечении;</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владение социально-бытовыми умениями в повседневной жизни; </w:t>
      </w:r>
    </w:p>
    <w:p w:rsidR="000A6AD9" w:rsidRPr="000A6AD9" w:rsidRDefault="000A6AD9" w:rsidP="000A6AD9">
      <w:pPr>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 владение навыками коммуникации и принятыми ритуалами социального взаимодействия (т. е. самой формой поведения, его социальным рисунком);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 продвижение в осмыслении и дифференциации картины мира, ее временно-пространственной организации;</w:t>
      </w:r>
    </w:p>
    <w:p w:rsidR="000A6AD9" w:rsidRPr="000A6AD9" w:rsidRDefault="000A6AD9" w:rsidP="000A6AD9">
      <w:pPr>
        <w:spacing w:after="0" w:line="240" w:lineRule="auto"/>
        <w:ind w:firstLine="360"/>
        <w:jc w:val="both"/>
        <w:rPr>
          <w:rFonts w:ascii="Times New Roman" w:hAnsi="Times New Roman" w:cs="Times New Roman"/>
          <w:color w:val="000000"/>
          <w:sz w:val="28"/>
          <w:szCs w:val="28"/>
        </w:rPr>
      </w:pPr>
      <w:r w:rsidRPr="000A6AD9">
        <w:rPr>
          <w:rFonts w:ascii="Times New Roman" w:eastAsia="Times New Roman" w:hAnsi="Times New Roman" w:cs="Times New Roman"/>
          <w:color w:val="000000"/>
          <w:sz w:val="24"/>
          <w:szCs w:val="24"/>
          <w:lang w:eastAsia="ru-RU"/>
        </w:rPr>
        <w:t>- осмыслении социального окружения, своего места в нем, принятие соответствующих возрасту ценностей и социальных ролей.</w:t>
      </w:r>
      <w:r w:rsidRPr="000A6AD9">
        <w:rPr>
          <w:rFonts w:ascii="Times New Roman" w:hAnsi="Times New Roman" w:cs="Times New Roman"/>
          <w:color w:val="000000"/>
          <w:sz w:val="28"/>
          <w:szCs w:val="28"/>
        </w:rPr>
        <w:t xml:space="preserve">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0A6AD9">
        <w:rPr>
          <w:rFonts w:ascii="Times New Roman" w:hAnsi="Times New Roman" w:cs="Times New Roman"/>
          <w:i/>
          <w:iCs/>
          <w:color w:val="000000"/>
          <w:sz w:val="24"/>
          <w:szCs w:val="24"/>
        </w:rPr>
        <w:t xml:space="preserve"> </w:t>
      </w:r>
      <w:r w:rsidRPr="000A6AD9">
        <w:rPr>
          <w:rFonts w:ascii="Times New Roman" w:hAnsi="Times New Roman" w:cs="Times New Roman"/>
          <w:b/>
          <w:bCs/>
          <w:i/>
          <w:iCs/>
          <w:color w:val="000000"/>
          <w:sz w:val="24"/>
          <w:szCs w:val="24"/>
        </w:rPr>
        <w:t xml:space="preserve">Оценка личностных результатов </w:t>
      </w:r>
      <w:r w:rsidRPr="000A6AD9">
        <w:rPr>
          <w:rFonts w:ascii="Times New Roman" w:hAnsi="Times New Roman" w:cs="Times New Roman"/>
          <w:color w:val="000000"/>
          <w:sz w:val="24"/>
          <w:szCs w:val="24"/>
        </w:rPr>
        <w:t>не выражается в количественном значении, она отражает динамику развития конкретного ребенка (был-стал).</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0A6AD9" w:rsidRPr="000A6AD9" w:rsidRDefault="000A6AD9" w:rsidP="000A6AD9">
      <w:pPr>
        <w:spacing w:after="0" w:line="240" w:lineRule="auto"/>
        <w:ind w:firstLine="360"/>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Оценка метапредметных результатов.</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ОП основного общего образования.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Основное содержание оценки метапредметных результатов на ступени начального общего образования строится вокруг умения учиться.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793"/>
        <w:gridCol w:w="2872"/>
        <w:gridCol w:w="3116"/>
      </w:tblGrid>
      <w:tr w:rsidR="000A6AD9" w:rsidRPr="000A6AD9" w:rsidTr="000A6AD9">
        <w:trPr>
          <w:jc w:val="center"/>
        </w:trPr>
        <w:tc>
          <w:tcPr>
            <w:tcW w:w="552"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9194"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Метапредметные результаты</w:t>
            </w:r>
          </w:p>
        </w:tc>
      </w:tr>
      <w:tr w:rsidR="000A6AD9" w:rsidRPr="000A6AD9" w:rsidTr="000A6AD9">
        <w:trPr>
          <w:jc w:val="center"/>
        </w:trPr>
        <w:tc>
          <w:tcPr>
            <w:tcW w:w="552"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w:t>
            </w:r>
          </w:p>
        </w:tc>
        <w:tc>
          <w:tcPr>
            <w:tcW w:w="2889"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011"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3294"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552"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889"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1. Организовывать свое рабочее место под руководством учителя.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Осуществлять контроль в форме сличения своей работы с заданным эталоном.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Вносить необходимые дополнения, исправления в свою </w:t>
            </w:r>
            <w:r w:rsidRPr="000A6AD9">
              <w:rPr>
                <w:rFonts w:ascii="Times New Roman" w:eastAsia="Times New Roman" w:hAnsi="Times New Roman" w:cs="Times New Roman"/>
                <w:color w:val="000000"/>
                <w:sz w:val="24"/>
                <w:szCs w:val="24"/>
                <w:lang w:eastAsia="ru-RU"/>
              </w:rPr>
              <w:lastRenderedPageBreak/>
              <w:t>работу, если она расходится с эталоном (образцом).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011"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Ориентироваться в учебниках (система обозначений, структура текста, рубрики, словарь, содержание).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Осуществлять поиск необходимой информации для выполнения учебных заданий, используя </w:t>
            </w:r>
            <w:r w:rsidRPr="000A6AD9">
              <w:rPr>
                <w:rFonts w:ascii="Times New Roman" w:eastAsia="Times New Roman" w:hAnsi="Times New Roman" w:cs="Times New Roman"/>
                <w:color w:val="000000"/>
                <w:sz w:val="24"/>
                <w:szCs w:val="24"/>
                <w:lang w:eastAsia="ru-RU"/>
              </w:rPr>
              <w:lastRenderedPageBreak/>
              <w:t>справочные материалы учебника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Понимать информацию, представленную в виде текста, рисунков, схем.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Сравнивать предметы, объекты: находить общее и различие.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Группировать, классифицировать предметы, объекты на основе существенных признаков, по заданным критериям.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294"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Соблюдать простейшие нормы речевого этикета: здороваться, прощаться, благодарить.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Вступать в диалог (отвечать на вопросы, задавать вопросы, уточнять непонятное).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Сотрудничать с товарищами при </w:t>
            </w:r>
            <w:r w:rsidRPr="000A6AD9">
              <w:rPr>
                <w:rFonts w:ascii="Times New Roman" w:eastAsia="Times New Roman" w:hAnsi="Times New Roman" w:cs="Times New Roman"/>
                <w:color w:val="000000"/>
                <w:sz w:val="24"/>
                <w:szCs w:val="24"/>
                <w:lang w:eastAsia="ru-RU"/>
              </w:rPr>
              <w:lastRenderedPageBreak/>
              <w:t>выполнении заданий в паре: устанавливать и соблюдать очерёдность действий, корректно сообщать товарищу об ошибках.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4.Участвовать в коллективном обсуждении учебной проблемы.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Сотрудничать со сверстниками и взрослыми для реализации проектной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r>
    </w:tbl>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991"/>
        <w:gridCol w:w="3119"/>
        <w:gridCol w:w="2670"/>
      </w:tblGrid>
      <w:tr w:rsidR="000A6AD9" w:rsidRPr="000A6AD9" w:rsidTr="000A6AD9">
        <w:trPr>
          <w:jc w:val="center"/>
        </w:trPr>
        <w:tc>
          <w:tcPr>
            <w:tcW w:w="490"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9291"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Метапредметные результаты</w:t>
            </w:r>
          </w:p>
        </w:tc>
      </w:tr>
      <w:tr w:rsidR="000A6AD9" w:rsidRPr="000A6AD9" w:rsidTr="000A6AD9">
        <w:trPr>
          <w:jc w:val="center"/>
        </w:trPr>
        <w:tc>
          <w:tcPr>
            <w:tcW w:w="490"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w:t>
            </w:r>
          </w:p>
        </w:tc>
        <w:tc>
          <w:tcPr>
            <w:tcW w:w="3196"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32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2768"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490"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196"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организовывать свое рабочее место.</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Следовать режиму организации учебной и внеучебной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Определять цель учебной деятельности с помощью учителя.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Следовать при выполнении заданий инструкциям учителя и алгоритмам, описывающем стандартные учебные действия.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Осуществлять само- и взаимопроверку работ.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Корректировать выполнение задания.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32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Ориентироваться в учебниках (система обозначений, структура текста, рубрики, словарь, содержание).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Ориентироваться в рисунках, схемах, таблицах, представленных в учебниках.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Подробно и кратко пересказывать прочитанное или прослушанное, составлять простой план.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Объяснять смысл названия произведения, связь его с содержанием.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7. Наблюдать и самостоятельно делать  простые выводы.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8. Выполнять задания по аналогии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768"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Соблюдать в повседневной жизни нормы речевого этикета и правила устного общения.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Выслушивать партнера, договариваться и приходить к общему </w:t>
            </w:r>
            <w:r w:rsidRPr="000A6AD9">
              <w:rPr>
                <w:rFonts w:ascii="Times New Roman" w:eastAsia="Times New Roman" w:hAnsi="Times New Roman" w:cs="Times New Roman"/>
                <w:color w:val="000000"/>
                <w:sz w:val="24"/>
                <w:szCs w:val="24"/>
                <w:lang w:eastAsia="ru-RU"/>
              </w:rPr>
              <w:lastRenderedPageBreak/>
              <w:t xml:space="preserve">решению, работая в паре.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Выполнять различные роли в группе, сотрудничать в совместном решении проблемы (задачи).</w:t>
            </w:r>
          </w:p>
        </w:tc>
      </w:tr>
    </w:tbl>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621"/>
        <w:gridCol w:w="3272"/>
        <w:gridCol w:w="2873"/>
      </w:tblGrid>
      <w:tr w:rsidR="000A6AD9" w:rsidRPr="000A6AD9" w:rsidTr="000A6AD9">
        <w:trPr>
          <w:jc w:val="center"/>
        </w:trPr>
        <w:tc>
          <w:tcPr>
            <w:tcW w:w="875" w:type="dxa"/>
          </w:tcPr>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Класс </w:t>
            </w:r>
          </w:p>
        </w:tc>
        <w:tc>
          <w:tcPr>
            <w:tcW w:w="9350"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Метапредметные результаты</w:t>
            </w:r>
          </w:p>
        </w:tc>
      </w:tr>
      <w:tr w:rsidR="000A6AD9" w:rsidRPr="000A6AD9" w:rsidTr="000A6AD9">
        <w:trPr>
          <w:jc w:val="center"/>
        </w:trPr>
        <w:tc>
          <w:tcPr>
            <w:tcW w:w="875"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w:t>
            </w:r>
          </w:p>
        </w:tc>
        <w:tc>
          <w:tcPr>
            <w:tcW w:w="277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544"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3029"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875"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77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организовывать свое рабочее место в соответствии с целью выполнения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Определять цель учебной деятельности с помощью учителя и самостоятельно, соотносить свои действия с поставленной целью.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Осознавать способы и приёмы действий при решении учебных задач.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Осуществлять само- и взаимопроверку работ.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9. Осуществлять выбор под определённую задачу литературы, </w:t>
            </w:r>
            <w:r w:rsidRPr="000A6AD9">
              <w:rPr>
                <w:rFonts w:ascii="Times New Roman" w:eastAsia="Times New Roman" w:hAnsi="Times New Roman" w:cs="Times New Roman"/>
                <w:color w:val="000000"/>
                <w:sz w:val="24"/>
                <w:szCs w:val="24"/>
                <w:lang w:eastAsia="ru-RU"/>
              </w:rPr>
              <w:lastRenderedPageBreak/>
              <w:t xml:space="preserve">инструментов, приборов.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10. Оценивать собственную успешность в выполнения заданий</w:t>
            </w:r>
          </w:p>
        </w:tc>
        <w:tc>
          <w:tcPr>
            <w:tcW w:w="3544"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словарей, энциклопедий, справочников в рамках проектной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Предъявлять результаты работы, в том числе с помощью ИКТ.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Анализировать, сравнивать, группировать, устанавливать причинно-следственные связи (на доступном уровне).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Выявлять аналогии и использовать их при выполнении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7. Активно участвовать в обсуждении учебных заданий, предлагать разные </w:t>
            </w:r>
            <w:r w:rsidRPr="000A6AD9">
              <w:rPr>
                <w:rFonts w:ascii="Times New Roman" w:eastAsia="Times New Roman" w:hAnsi="Times New Roman" w:cs="Times New Roman"/>
                <w:color w:val="000000"/>
                <w:sz w:val="24"/>
                <w:szCs w:val="24"/>
                <w:lang w:eastAsia="ru-RU"/>
              </w:rPr>
              <w:lastRenderedPageBreak/>
              <w:t>способы выполнения заданий, обосновывать выбор наиболее эффективного способа действия</w:t>
            </w:r>
          </w:p>
        </w:tc>
        <w:tc>
          <w:tcPr>
            <w:tcW w:w="3029"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Соблюдать в повседневной жизни нормы речевого этикета и правила устного общения.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художественных и научно-популярных книг, понимать прочитанное, задавать вопросы, уточняя непонятое.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Критично относиться к своему мнению, сопоставлять свою точку зрения с точкой зрения другого.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Осуществлять взаимопомощь и взаимоконтроль при работе в группе.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r>
    </w:tbl>
    <w:p w:rsidR="000A6AD9" w:rsidRPr="000A6AD9" w:rsidRDefault="000A6AD9" w:rsidP="000A6AD9">
      <w:pPr>
        <w:spacing w:after="0" w:line="240" w:lineRule="auto"/>
        <w:jc w:val="center"/>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094"/>
        <w:gridCol w:w="2845"/>
        <w:gridCol w:w="2810"/>
      </w:tblGrid>
      <w:tr w:rsidR="000A6AD9" w:rsidRPr="000A6AD9" w:rsidTr="000A6AD9">
        <w:trPr>
          <w:jc w:val="center"/>
        </w:trPr>
        <w:tc>
          <w:tcPr>
            <w:tcW w:w="965"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14245"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Метапредметные результаты</w:t>
            </w:r>
          </w:p>
        </w:tc>
      </w:tr>
      <w:tr w:rsidR="000A6AD9" w:rsidRPr="000A6AD9" w:rsidTr="000A6AD9">
        <w:trPr>
          <w:jc w:val="center"/>
        </w:trPr>
        <w:tc>
          <w:tcPr>
            <w:tcW w:w="965"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w:t>
            </w:r>
          </w:p>
        </w:tc>
        <w:tc>
          <w:tcPr>
            <w:tcW w:w="498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4861"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439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965"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498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3.Осуществлять итоговый и пошаговый контроль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4. Оценивать результаты собственной деятельности, объяснять по каким критериям проводилась оценка.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Адекватно воспринимать аргументированную критику ошибок и учитывать её в работе над ошибками.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Ставить цель собственной познавательной деятельности (в рамках учебной и проектной деятельности) и удерживать ее.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Планировать собственную внеучебную деятельность (в рамках проектной деятельности) с опорой на учебники и рабочие тетради.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8. Регулировать своё поведение в соответствии с познанными моральными </w:t>
            </w:r>
            <w:r w:rsidRPr="000A6AD9">
              <w:rPr>
                <w:rFonts w:ascii="Times New Roman" w:eastAsia="Times New Roman" w:hAnsi="Times New Roman" w:cs="Times New Roman"/>
                <w:color w:val="000000"/>
                <w:sz w:val="24"/>
                <w:szCs w:val="24"/>
                <w:lang w:eastAsia="ru-RU"/>
              </w:rPr>
              <w:lastRenderedPageBreak/>
              <w:t>нормами и этическими требованиями.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4861"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будет нужна для изучения незнакомого материала.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Анализировать, сравнивать, группировать различные объекты, явления, факты;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устанавливать закономерности и использовать их при выполнении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Самостоятельно делать выводы, перерабатывать информацию, преобразовывать её,  представлять </w:t>
            </w:r>
            <w:r w:rsidRPr="000A6AD9">
              <w:rPr>
                <w:rFonts w:ascii="Times New Roman" w:eastAsia="Times New Roman" w:hAnsi="Times New Roman" w:cs="Times New Roman"/>
                <w:color w:val="000000"/>
                <w:sz w:val="24"/>
                <w:szCs w:val="24"/>
                <w:lang w:eastAsia="ru-RU"/>
              </w:rPr>
              <w:lastRenderedPageBreak/>
              <w:t>информацию на основе схем, моделей, таблиц, гистограмм, сообщений.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Составлять сложный план текста.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Уметь передавать содержание в сжатом, выборочном, развёрнутом виде, в виде презентаций.</w:t>
            </w:r>
          </w:p>
        </w:tc>
        <w:tc>
          <w:tcPr>
            <w:tcW w:w="439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Владеть диалоговой формой речи.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Критично относиться к своему мнению. Уметь взглянуть на ситуацию с иной позиции.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Учитывать разные мнения и стремиться к координации различных позиций при работе в паре.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Договариваться и приходить к общему решению.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6. Участвовать в работе группы: распределять обязанности, планировать свою часть </w:t>
            </w:r>
            <w:r w:rsidRPr="000A6AD9">
              <w:rPr>
                <w:rFonts w:ascii="Times New Roman" w:eastAsia="Times New Roman" w:hAnsi="Times New Roman" w:cs="Times New Roman"/>
                <w:color w:val="000000"/>
                <w:sz w:val="24"/>
                <w:szCs w:val="24"/>
                <w:lang w:eastAsia="ru-RU"/>
              </w:rPr>
              <w:lastRenderedPageBreak/>
              <w:t>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Адекватно использовать речевые средства для решения коммуникативных задач.</w:t>
            </w:r>
          </w:p>
        </w:tc>
      </w:tr>
    </w:tbl>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p>
    <w:p w:rsidR="000A6AD9" w:rsidRPr="000A6AD9" w:rsidRDefault="000A6AD9" w:rsidP="000A6AD9">
      <w:pPr>
        <w:shd w:val="clear" w:color="auto" w:fill="FFFFFF"/>
        <w:tabs>
          <w:tab w:val="left" w:pos="142"/>
        </w:tabs>
        <w:spacing w:after="0" w:line="240" w:lineRule="auto"/>
        <w:ind w:firstLine="709"/>
        <w:rPr>
          <w:rFonts w:ascii="Times New Roman" w:eastAsia="Times New Roman" w:hAnsi="Times New Roman" w:cs="Times New Roman"/>
          <w:b/>
          <w:iCs/>
          <w:sz w:val="24"/>
          <w:szCs w:val="24"/>
          <w:lang w:eastAsia="ar-SA"/>
        </w:rPr>
      </w:pPr>
      <w:r w:rsidRPr="000A6AD9">
        <w:rPr>
          <w:rFonts w:ascii="Times New Roman" w:eastAsia="Times New Roman" w:hAnsi="Times New Roman" w:cs="Times New Roman"/>
          <w:b/>
          <w:iCs/>
          <w:sz w:val="24"/>
          <w:szCs w:val="24"/>
          <w:lang w:eastAsia="ar-SA"/>
        </w:rPr>
        <w:t>Оценка предметных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АООП НОО</w:t>
      </w:r>
      <w:r w:rsidRPr="000A6AD9">
        <w:rPr>
          <w:rFonts w:ascii="Times New Roman" w:eastAsia="Times New Roman" w:hAnsi="Times New Roman" w:cs="Times New Roman"/>
          <w:color w:val="000000"/>
          <w:sz w:val="24"/>
          <w:szCs w:val="24"/>
          <w:lang w:eastAsia="ru-RU"/>
        </w:rPr>
        <w:tab/>
        <w:t>обучающихся с ЗПР в МАОУ «Киёвская СОШ» реализуется через УМК «ПНШ» -  Киёвская школа, «Школа 21 века»- Памятнинская школа», «Школа России»- Карабашская школа»</w:t>
      </w:r>
    </w:p>
    <w:p w:rsidR="000A6AD9" w:rsidRPr="000A6AD9" w:rsidRDefault="000A6AD9" w:rsidP="000A6AD9">
      <w:pPr>
        <w:shd w:val="clear" w:color="auto" w:fill="FFFFFF"/>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0A6AD9" w:rsidRPr="000A6AD9" w:rsidRDefault="000A6AD9" w:rsidP="000A6AD9">
      <w:pPr>
        <w:shd w:val="clear" w:color="auto" w:fill="FFFFFF"/>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с ЗПР. Проводится мониторинг результатов выполнения итоговых работ – по русскому языку, математике – и итоговой комплексной работы на межпредметной основе. </w:t>
      </w:r>
    </w:p>
    <w:p w:rsidR="000A6AD9" w:rsidRPr="000A6AD9" w:rsidRDefault="000A6AD9" w:rsidP="000A6A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Оценка результатов освоения содержания образовательных программ учащимися с ЗПР.</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Чтение.</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4"/>
        <w:gridCol w:w="64"/>
        <w:gridCol w:w="2859"/>
        <w:gridCol w:w="55"/>
        <w:gridCol w:w="694"/>
        <w:gridCol w:w="2918"/>
      </w:tblGrid>
      <w:tr w:rsidR="000A6AD9" w:rsidRPr="000A6AD9" w:rsidTr="000A6AD9">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7284" w:type="dxa"/>
            <w:gridSpan w:val="6"/>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Нормы оценок по технике чтения (1-4 классы)</w:t>
            </w:r>
          </w:p>
        </w:tc>
      </w:tr>
      <w:tr w:rsidR="000A6AD9" w:rsidRPr="000A6AD9" w:rsidTr="000A6AD9">
        <w:trPr>
          <w:cantSplit/>
          <w:trHeight w:val="1134"/>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1класс</w:t>
            </w:r>
          </w:p>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b/>
                <w:sz w:val="24"/>
                <w:szCs w:val="24"/>
                <w:lang w:eastAsia="ar-SA"/>
              </w:rPr>
              <w:t>(отметки не выставляются)</w:t>
            </w:r>
          </w:p>
        </w:tc>
        <w:tc>
          <w:tcPr>
            <w:tcW w:w="758" w:type="dxa"/>
            <w:gridSpan w:val="2"/>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859"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749" w:type="dxa"/>
            <w:gridSpan w:val="2"/>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7284" w:type="dxa"/>
            <w:gridSpan w:val="6"/>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 (отметки не выставляются)</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1890"/>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val="restart"/>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30-40 сл. в мин, соблюдая паузы и интонации, соответствующие знакам препинания. Читать целым словом (трудные по смыслу и структуре слова- по слогам).</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25-30 сл.</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3-4 ошибки, 20-25 сл.</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20 сл.</w:t>
            </w:r>
          </w:p>
        </w:tc>
      </w:tr>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3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315"/>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Без ошибок; 40-45 сл. в 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50-60 сл. без ошибок. Читать целым словом (малоизвестные слова сложной слоговой структуры – по слогам). Владеть громкостью, тоном, мелодикой речи.</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35-40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40-50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30-35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30 – 40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30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30 сл.</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4"/>
        <w:gridCol w:w="2978"/>
        <w:gridCol w:w="694"/>
        <w:gridCol w:w="2918"/>
      </w:tblGrid>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4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315"/>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Без ошибок; 60-75 сл. в 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70-80 сл. без ошибок, бегло с соблюдением орфоэпических норм, делать паузы, логические ударения.</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55-60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60-70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50-55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55 – 60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50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55 сл.</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Русский язык.</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Объем диктанта и текста для списывания</w:t>
      </w:r>
      <w:r w:rsidRPr="000A6AD9">
        <w:rPr>
          <w:rFonts w:ascii="Times New Roman" w:eastAsia="Times New Roman" w:hAnsi="Times New Roman" w:cs="Times New Roman"/>
          <w:sz w:val="24"/>
          <w:szCs w:val="24"/>
          <w:lang w:eastAsia="ru-RU"/>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1418"/>
        <w:gridCol w:w="1559"/>
        <w:gridCol w:w="1417"/>
      </w:tblGrid>
      <w:tr w:rsidR="000A6AD9" w:rsidRPr="000A6AD9" w:rsidTr="000A6AD9">
        <w:tc>
          <w:tcPr>
            <w:tcW w:w="1101" w:type="dxa"/>
            <w:vMerge w:val="restart"/>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классы</w:t>
            </w:r>
          </w:p>
        </w:tc>
        <w:tc>
          <w:tcPr>
            <w:tcW w:w="5811" w:type="dxa"/>
            <w:gridSpan w:val="4"/>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четверти</w:t>
            </w:r>
          </w:p>
        </w:tc>
      </w:tr>
      <w:tr w:rsidR="000A6AD9" w:rsidRPr="000A6AD9" w:rsidTr="000A6AD9">
        <w:tc>
          <w:tcPr>
            <w:tcW w:w="0" w:type="auto"/>
            <w:vMerge/>
            <w:tcBorders>
              <w:top w:val="single" w:sz="4" w:space="0" w:color="auto"/>
              <w:left w:val="single" w:sz="4" w:space="0" w:color="auto"/>
              <w:bottom w:val="single" w:sz="4" w:space="0" w:color="auto"/>
              <w:right w:val="single" w:sz="4" w:space="0" w:color="auto"/>
            </w:tcBorders>
            <w:vAlign w:val="center"/>
          </w:tcPr>
          <w:p w:rsidR="000A6AD9" w:rsidRPr="000A6AD9" w:rsidRDefault="000A6AD9" w:rsidP="000A6AD9">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II</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III</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IV</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15-17</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20-25</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25-30</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30-35</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40-45</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45-50</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50-55</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55-60</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60-65</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65-70</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70-75</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75-80</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w:t>
      </w:r>
      <w:r w:rsidRPr="000A6AD9">
        <w:rPr>
          <w:rFonts w:ascii="Times New Roman" w:eastAsia="Times New Roman" w:hAnsi="Times New Roman" w:cs="Times New Roman"/>
          <w:sz w:val="24"/>
          <w:szCs w:val="24"/>
          <w:lang w:eastAsia="ru-RU"/>
        </w:rPr>
        <w:tab/>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ar-SA"/>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w:t>
      </w:r>
      <w:r w:rsidRPr="000A6AD9">
        <w:rPr>
          <w:rFonts w:ascii="Times New Roman" w:eastAsia="Times New Roman" w:hAnsi="Times New Roman" w:cs="Times New Roman"/>
          <w:sz w:val="24"/>
          <w:szCs w:val="24"/>
          <w:lang w:eastAsia="ru-RU"/>
        </w:rPr>
        <w:t xml:space="preserve">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выполнении грамматических заданий следует руководствоваться следующими нормами оценок.</w:t>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sz w:val="24"/>
          <w:szCs w:val="24"/>
          <w:lang w:eastAsia="ru-RU"/>
        </w:rPr>
        <w:t>Оценка за грамматические задания</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2268"/>
        <w:gridCol w:w="2268"/>
        <w:gridCol w:w="2185"/>
        <w:gridCol w:w="2162"/>
      </w:tblGrid>
      <w:tr w:rsidR="000A6AD9" w:rsidRPr="000A6AD9" w:rsidTr="000A6AD9">
        <w:tc>
          <w:tcPr>
            <w:tcW w:w="1143"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Оценка</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218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2162"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r>
      <w:tr w:rsidR="000A6AD9" w:rsidRPr="000A6AD9" w:rsidTr="000A6AD9">
        <w:tc>
          <w:tcPr>
            <w:tcW w:w="1143"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Уро-вень выпол-нения зада-ния</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ставится за безо-шибочное вы-полнение всех заданий, когда обучающийся обнаруживает осознанное усвоение опре-делений, правил и умение самос-</w:t>
            </w:r>
            <w:r w:rsidRPr="000A6AD9">
              <w:rPr>
                <w:rFonts w:ascii="Times New Roman" w:eastAsia="Times New Roman" w:hAnsi="Times New Roman" w:cs="Times New Roman"/>
                <w:sz w:val="24"/>
                <w:szCs w:val="24"/>
                <w:lang w:eastAsia="ru-RU"/>
              </w:rPr>
              <w:lastRenderedPageBreak/>
              <w:t>тоятельно при-менять знания при выполнении</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 xml:space="preserve">ставится, если обучающийся обнаруживает осознанное усвоение пра-вил, умеет при-менять свои зна-ния в ходе разбора слов и предложений и </w:t>
            </w:r>
            <w:r w:rsidRPr="000A6AD9">
              <w:rPr>
                <w:rFonts w:ascii="Times New Roman" w:eastAsia="Times New Roman" w:hAnsi="Times New Roman" w:cs="Times New Roman"/>
                <w:sz w:val="24"/>
                <w:szCs w:val="24"/>
                <w:lang w:eastAsia="ru-RU"/>
              </w:rPr>
              <w:lastRenderedPageBreak/>
              <w:t>правил не менее ¾ заданий</w:t>
            </w:r>
          </w:p>
        </w:tc>
        <w:tc>
          <w:tcPr>
            <w:tcW w:w="218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ставится, если обучающий обнарживает усвоение опре-деленной части из изученного материала,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в работе правильно выполнил не менее ½ заданий</w:t>
            </w:r>
          </w:p>
        </w:tc>
        <w:tc>
          <w:tcPr>
            <w:tcW w:w="2162"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ставится, если обучающийся обнаруживает плохое знание учебного мате-риала, не справляется с большинством грамматических заданий</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Объем словарного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13"/>
      </w:tblGrid>
      <w:tr w:rsidR="000A6AD9" w:rsidRPr="000A6AD9" w:rsidTr="000A6AD9">
        <w:trPr>
          <w:trHeight w:val="340"/>
        </w:trPr>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классы</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количество слов</w:t>
            </w:r>
          </w:p>
        </w:tc>
      </w:tr>
      <w:tr w:rsidR="000A6AD9" w:rsidRPr="000A6AD9" w:rsidTr="000A6AD9">
        <w:trPr>
          <w:trHeight w:val="367"/>
        </w:trPr>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7-8</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10-12</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12-15</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до 20</w:t>
            </w:r>
          </w:p>
        </w:tc>
      </w:tr>
    </w:tbl>
    <w:p w:rsidR="000A6AD9" w:rsidRPr="000A6AD9" w:rsidRDefault="000A6AD9" w:rsidP="000A6AD9">
      <w:pPr>
        <w:spacing w:after="0" w:line="240" w:lineRule="auto"/>
        <w:jc w:val="both"/>
        <w:rPr>
          <w:rFonts w:ascii="Times New Roman" w:eastAsia="Times New Roman" w:hAnsi="Times New Roman" w:cs="Times New Roman"/>
          <w:b/>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Оценки за словарный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tblGrid>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нет ошибок</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1-2 ошибки или 1 исправление (1-й класс);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1ошибка или 1 исправление (2-4 классы)</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3 ошибки и 1 исправление (1-й класс);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2ошибки и 1 исправление (2-4 классы)</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 ошибки (1-й класс);</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3ошибки (2-4 классы)</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ab/>
        <w:t xml:space="preserve">Оценивание письменных работ учащихся с ЗПР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91"/>
        <w:gridCol w:w="4390"/>
      </w:tblGrid>
      <w:tr w:rsidR="000A6AD9" w:rsidRPr="000A6AD9" w:rsidTr="000A6AD9">
        <w:trPr>
          <w:cantSplit/>
          <w:trHeight w:val="1536"/>
        </w:trPr>
        <w:tc>
          <w:tcPr>
            <w:tcW w:w="675" w:type="dxa"/>
            <w:shd w:val="clear" w:color="auto" w:fill="auto"/>
            <w:textDirection w:val="btLr"/>
          </w:tcPr>
          <w:p w:rsidR="000A6AD9" w:rsidRPr="000A6AD9" w:rsidRDefault="000A6AD9" w:rsidP="000A6AD9">
            <w:pPr>
              <w:spacing w:after="0" w:line="240" w:lineRule="auto"/>
              <w:ind w:left="113" w:right="113"/>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Отметка</w:t>
            </w:r>
          </w:p>
        </w:tc>
        <w:tc>
          <w:tcPr>
            <w:tcW w:w="4395"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 xml:space="preserve">Программы </w:t>
            </w:r>
          </w:p>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 xml:space="preserve">общеобразовательной </w:t>
            </w:r>
          </w:p>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школы</w:t>
            </w:r>
          </w:p>
        </w:tc>
        <w:tc>
          <w:tcPr>
            <w:tcW w:w="4501"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Адаптированная основная общеобразовательная программа для учащихся с ЗПР</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5</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Не ставится при трёх исправлениях, но при одной негрубой ошибке можно ставить</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1 негрубая ошибка или 1-2 дисграфических ошибок, работа написана аккуратно</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4</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орфографические и 2 пунктуационные ошибки или 1 орфографическая и 3 пунктуационные ошибки</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1-2 орфографические  ошибки, 1-3 пунктуационных и 1-3 дисграфических ошибок, работа написана аккуратно, но допущены 1-2 исправления</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3</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Допущены 3-4 орфографические ошибки и 4 пунктуационные ошибки или 5 орфографических ошибок</w:t>
            </w:r>
          </w:p>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sz w:val="24"/>
                <w:szCs w:val="24"/>
                <w:lang w:eastAsia="ru-RU"/>
              </w:rPr>
              <w:t>Допущены 3-7 орфографических ошибок, 3-4 пунктуационных, 4-5 дисграфических. Допущены 1-2 исправления</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2</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5-8 орфографических ошибок</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Допущено более 8 орфографических, 4 и более дисграфических ошибок.</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 </w:t>
            </w:r>
          </w:p>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1</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Допущено более 8 орфографических ошибок</w:t>
            </w:r>
          </w:p>
        </w:tc>
        <w:tc>
          <w:tcPr>
            <w:tcW w:w="4501"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bCs/>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Классификация ошибок:</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
          <w:bCs/>
          <w:sz w:val="24"/>
          <w:szCs w:val="24"/>
          <w:lang w:eastAsia="ru-RU"/>
        </w:rPr>
        <w:t xml:space="preserve">Ошибкой в диктанте </w:t>
      </w:r>
      <w:r w:rsidRPr="000A6AD9">
        <w:rPr>
          <w:rFonts w:ascii="Times New Roman" w:eastAsia="Times New Roman" w:hAnsi="Times New Roman" w:cs="Times New Roman"/>
          <w:bCs/>
          <w:sz w:val="24"/>
          <w:szCs w:val="24"/>
          <w:lang w:eastAsia="ru-RU"/>
        </w:rPr>
        <w:t>следует считать:</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-нарушение правил орфографии при написании слов;</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-пропуск и искажение букв в словах;</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-замену слов;</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0A6AD9" w:rsidRPr="000A6AD9" w:rsidRDefault="000A6AD9" w:rsidP="000A6AD9">
      <w:pPr>
        <w:spacing w:after="0" w:line="240" w:lineRule="auto"/>
        <w:ind w:firstLine="567"/>
        <w:jc w:val="both"/>
        <w:rPr>
          <w:rFonts w:ascii="Times New Roman" w:eastAsia="Times New Roman" w:hAnsi="Times New Roman" w:cs="Times New Roman"/>
          <w:b/>
          <w:bCs/>
          <w:sz w:val="24"/>
          <w:szCs w:val="24"/>
          <w:lang w:eastAsia="ru-RU"/>
        </w:rPr>
      </w:pP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За ошибку в диктанте не считаются: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-единичный пропуск точки в конце предложения, если первое слово следующего предложения написано с заглавной буквы;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-единичный случай замены одного слова без искажения смысла.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За одну ошибку в диктанте считаются: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два исправления;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две пунктуационные ошибки;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-повторение ошибок в одном и том же слове (например, в слове «ножи» дважды написано в конце «ы»).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Если же подобная ошибка встречается в другом слове, она считается за ошибку;</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выставлении оценки все однотипные ошибки приравниваются к одной орфографической ошибке.</w:t>
      </w:r>
    </w:p>
    <w:p w:rsidR="000A6AD9" w:rsidRPr="000A6AD9" w:rsidRDefault="000A6AD9" w:rsidP="000A6AD9">
      <w:pPr>
        <w:spacing w:after="0" w:line="240" w:lineRule="auto"/>
        <w:ind w:firstLine="567"/>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Негрубыми ошибками считается:</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-повторение одной и той же буквы в слове;</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-недописанное слово;</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-перенос слова, одна часть которого написана на  одной строке, а вторая опущена;</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-дважды записанное одно и то же слово в предложении;</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-3 негрубые ошибки= 1 ошибке.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Однотипные ошибки: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-первые три однотипные ошибки = 1 ошибке, но каждая следующая подобная считается за отдельную ошибку;</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5 поправках оценка снижается на 1 балл.</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Перечень специфических (дисграфических) ошибок учащихся</w:t>
      </w:r>
      <w:r w:rsidRPr="000A6AD9">
        <w:rPr>
          <w:rFonts w:ascii="Times New Roman" w:eastAsia="Times New Roman" w:hAnsi="Times New Roman" w:cs="Times New Roman"/>
          <w:sz w:val="24"/>
          <w:szCs w:val="24"/>
          <w:lang w:eastAsia="ru-RU"/>
        </w:rPr>
        <w:t xml:space="preserve"> </w:t>
      </w:r>
      <w:r w:rsidRPr="000A6AD9">
        <w:rPr>
          <w:rFonts w:ascii="Times New Roman" w:eastAsia="Times New Roman" w:hAnsi="Times New Roman" w:cs="Times New Roman"/>
          <w:b/>
          <w:bCs/>
          <w:sz w:val="24"/>
          <w:szCs w:val="24"/>
          <w:lang w:eastAsia="ru-RU"/>
        </w:rPr>
        <w:t>с указанием вида речевого нарушения: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 Ошибки, обусловленные несформированностью фонематических процессов, навыков звукового анализа и синтеза: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пропуск букв и слогов – «прощла» (прощала), «жадые» (жадные), «ишка» (игрушка);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перестановка букв и слогов – «онко» (окно), «звял» (взял), «переписал» (переписал), «натуспила» (наступила);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недописывание букв и слогов – «дела» (делала), «лопат» (лопата), «набухл» (набухли);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наращивание слова лишними буквами и слогами – «тарава» (трава), «катораые» (которые), «бабабушка» (бабушка),  «клюкиква» (клюква);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искажение слова – «наотух» (на охоту), «хабаб» (храбрый), «щуки» (щеки), «спеки» (с пенька);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слитное написание слов и их произвольное деление – «насто» (на сто), «виситнастне» (висит на стене);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замена одной буквы на другую – «трюх» (трёх), «у глеста» (у клеста), «тельпан» (тюльпан), «шапаги» (сапоги), «чветы» (цветы);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нарушение смягчения согласных – «васелки» (васильки), «смали» (смяли), «кон» (конь), «лублу» (люблю).</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2. Ошибки, обусловленные несформированностью кинетической и динамической стороны двигательного акта: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 xml:space="preserve">       •  смешения букв по кинетическому сходству – о-а «бонт» (бант), б-д «убача» (удача), и-у «прурода» (природа),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п-т «спанция» (станция), х-ж «дорохки» (дорожки), л-я «кяюч» (ключ), л-м «полидор» (помидор), и-ш «лягуика» (лягушка).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 Ошибки, обусловленные несформированностью лексико-грамматической стороны речи: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аграмматизмы – «Саша и Леня собираит цветы». «Дети сидели на большими стулья». «Пять желтеньки спиленачки» ) пять желтеньких цыплят);</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слитное написание предлогов и раздельное написание приставок – «вкармане», «при летели», «в зяля», «у читель».</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Математика.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0A6AD9" w:rsidRPr="000A6AD9" w:rsidRDefault="000A6AD9" w:rsidP="000A6AD9">
      <w:pPr>
        <w:spacing w:after="0" w:line="240" w:lineRule="auto"/>
        <w:jc w:val="both"/>
        <w:rPr>
          <w:rFonts w:ascii="Times New Roman" w:eastAsia="Times New Roman" w:hAnsi="Times New Roman" w:cs="Times New Roman"/>
          <w:b/>
          <w:kern w:val="1"/>
          <w:sz w:val="24"/>
          <w:szCs w:val="24"/>
          <w:lang w:eastAsia="ar-SA"/>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sz w:val="24"/>
          <w:szCs w:val="24"/>
          <w:lang w:eastAsia="ru-RU"/>
        </w:rPr>
        <w:t>В качестве оценивания предметных результатов обучающихся 2-4 классов используется пятибалльная система оценивания</w:t>
      </w:r>
      <w:r w:rsidRPr="000A6AD9">
        <w:rPr>
          <w:rFonts w:ascii="Times New Roman" w:eastAsia="Times New Roman" w:hAnsi="Times New Roman" w:cs="Times New Roman"/>
          <w:b/>
          <w:kern w:val="1"/>
          <w:sz w:val="24"/>
          <w:szCs w:val="24"/>
          <w:lang w:eastAsia="ar-SA"/>
        </w:rPr>
        <w:t>.</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Оценивание устных ответов по математике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«5»</w:t>
      </w:r>
      <w:r w:rsidRPr="000A6AD9">
        <w:rPr>
          <w:rFonts w:ascii="Times New Roman" w:eastAsia="Times New Roman" w:hAnsi="Times New Roman" w:cs="Times New Roman"/>
          <w:color w:val="000000"/>
          <w:sz w:val="24"/>
          <w:szCs w:val="24"/>
          <w:lang w:eastAsia="ru-RU"/>
        </w:rPr>
        <w:t> ставится обучающемуся, если он: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производит вычисления, правильно обнаруживая при этом знание изученных свойств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умеет самостоятельно решить задачу и объяснить ход решения;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г)  правильно выполняет работы по измерению и черчению;</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 узнает, правильно называет знакомые геометрические фигуры и их элементы;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е) умеет самостоятельно выполнять простейшие упражнения, связанные с использованием буквенной символики.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«4» </w:t>
      </w:r>
      <w:r w:rsidRPr="000A6AD9">
        <w:rPr>
          <w:rFonts w:ascii="Times New Roman" w:eastAsia="Times New Roman" w:hAnsi="Times New Roman" w:cs="Times New Roman"/>
          <w:color w:val="000000"/>
          <w:sz w:val="24"/>
          <w:szCs w:val="24"/>
          <w:lang w:eastAsia="ru-RU"/>
        </w:rPr>
        <w:t>ставится обучающемуся в том случае, если ответ его в основном соответствует требованиям, установленным для оценки </w:t>
      </w:r>
      <w:r w:rsidRPr="000A6AD9">
        <w:rPr>
          <w:rFonts w:ascii="Times New Roman" w:eastAsia="Times New Roman" w:hAnsi="Times New Roman" w:cs="Times New Roman"/>
          <w:b/>
          <w:bCs/>
          <w:color w:val="000000"/>
          <w:sz w:val="24"/>
          <w:szCs w:val="24"/>
          <w:lang w:eastAsia="ru-RU"/>
        </w:rPr>
        <w:t>«5», </w:t>
      </w:r>
      <w:r w:rsidRPr="000A6AD9">
        <w:rPr>
          <w:rFonts w:ascii="Times New Roman" w:eastAsia="Times New Roman" w:hAnsi="Times New Roman" w:cs="Times New Roman"/>
          <w:color w:val="000000"/>
          <w:sz w:val="24"/>
          <w:szCs w:val="24"/>
          <w:lang w:eastAsia="ru-RU"/>
        </w:rPr>
        <w:t>но:</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при ответе допускает отдельные неточности в формулировках или при обосновании выполняемых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допускает в отдельных случаях негрубые ошибки;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при решении задач дает недостаточно точные объяснения хода решения, пояснения результатов выполняемых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г) допускает единичные недочеты при выполнении измерений и черчения.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«3» </w:t>
      </w:r>
      <w:r w:rsidRPr="000A6AD9">
        <w:rPr>
          <w:rFonts w:ascii="Times New Roman" w:eastAsia="Times New Roman" w:hAnsi="Times New Roman" w:cs="Times New Roman"/>
          <w:color w:val="000000"/>
          <w:sz w:val="24"/>
          <w:szCs w:val="24"/>
          <w:lang w:eastAsia="ru-RU"/>
        </w:rPr>
        <w:t>ставится обучающемуся, если он: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при решении задачи или объяснении хода решения задачи допускает ошибки, но с помощью педагога справляется с решением.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«2» </w:t>
      </w:r>
      <w:r w:rsidRPr="000A6AD9">
        <w:rPr>
          <w:rFonts w:ascii="Times New Roman" w:eastAsia="Times New Roman" w:hAnsi="Times New Roman" w:cs="Times New Roman"/>
          <w:color w:val="000000"/>
          <w:sz w:val="24"/>
          <w:szCs w:val="24"/>
          <w:lang w:eastAsia="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0A6AD9" w:rsidRPr="000A6AD9" w:rsidRDefault="000A6AD9" w:rsidP="000A6AD9">
      <w:pPr>
        <w:shd w:val="clear" w:color="auto" w:fill="FFFFFF"/>
        <w:spacing w:after="0" w:line="240" w:lineRule="auto"/>
        <w:ind w:right="19" w:firstLine="557"/>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2"/>
          <w:sz w:val="24"/>
          <w:szCs w:val="24"/>
        </w:rPr>
        <w:t xml:space="preserve">За </w:t>
      </w:r>
      <w:r w:rsidRPr="000A6AD9">
        <w:rPr>
          <w:rFonts w:ascii="Times New Roman" w:eastAsia="Calibri" w:hAnsi="Times New Roman" w:cs="Times New Roman"/>
          <w:i/>
          <w:iCs/>
          <w:color w:val="000000"/>
          <w:spacing w:val="-2"/>
          <w:sz w:val="24"/>
          <w:szCs w:val="24"/>
        </w:rPr>
        <w:t xml:space="preserve">комбинированную контрольную работу, </w:t>
      </w:r>
      <w:r w:rsidRPr="000A6AD9">
        <w:rPr>
          <w:rFonts w:ascii="Times New Roman" w:eastAsia="Calibri" w:hAnsi="Times New Roman" w:cs="Times New Roman"/>
          <w:color w:val="000000"/>
          <w:spacing w:val="-2"/>
          <w:sz w:val="24"/>
          <w:szCs w:val="24"/>
        </w:rPr>
        <w:t xml:space="preserve">содержащую, например, вычислительные примеры и арифметические задачи, </w:t>
      </w:r>
      <w:r w:rsidRPr="000A6AD9">
        <w:rPr>
          <w:rFonts w:ascii="Times New Roman" w:eastAsia="Calibri" w:hAnsi="Times New Roman" w:cs="Times New Roman"/>
          <w:i/>
          <w:iCs/>
          <w:color w:val="000000"/>
          <w:spacing w:val="-2"/>
          <w:sz w:val="24"/>
          <w:szCs w:val="24"/>
        </w:rPr>
        <w:t>целе</w:t>
      </w:r>
      <w:r w:rsidRPr="000A6AD9">
        <w:rPr>
          <w:rFonts w:ascii="Times New Roman" w:eastAsia="Calibri" w:hAnsi="Times New Roman" w:cs="Times New Roman"/>
          <w:i/>
          <w:iCs/>
          <w:color w:val="000000"/>
          <w:sz w:val="24"/>
          <w:szCs w:val="24"/>
        </w:rPr>
        <w:t xml:space="preserve">сообразно выставлять две отметки: одну - за вычисления, а другую - за решение задач, </w:t>
      </w:r>
      <w:r w:rsidRPr="000A6AD9">
        <w:rPr>
          <w:rFonts w:ascii="Times New Roman" w:eastAsia="Calibri" w:hAnsi="Times New Roman" w:cs="Times New Roman"/>
          <w:color w:val="000000"/>
          <w:sz w:val="24"/>
          <w:szCs w:val="24"/>
        </w:rPr>
        <w:t xml:space="preserve">т.к. иначе невозможно получить правильное </w:t>
      </w:r>
      <w:r w:rsidRPr="000A6AD9">
        <w:rPr>
          <w:rFonts w:ascii="Times New Roman" w:eastAsia="Calibri" w:hAnsi="Times New Roman" w:cs="Times New Roman"/>
          <w:color w:val="000000"/>
          <w:spacing w:val="-1"/>
          <w:sz w:val="24"/>
          <w:szCs w:val="24"/>
        </w:rPr>
        <w:t>представление о сформированного конкретного умения или на</w:t>
      </w:r>
      <w:r w:rsidRPr="000A6AD9">
        <w:rPr>
          <w:rFonts w:ascii="Times New Roman" w:eastAsia="Calibri" w:hAnsi="Times New Roman" w:cs="Times New Roman"/>
          <w:color w:val="000000"/>
          <w:spacing w:val="-1"/>
          <w:sz w:val="24"/>
          <w:szCs w:val="24"/>
        </w:rPr>
        <w:softHyphen/>
      </w:r>
      <w:r w:rsidRPr="000A6AD9">
        <w:rPr>
          <w:rFonts w:ascii="Times New Roman" w:eastAsia="Calibri" w:hAnsi="Times New Roman" w:cs="Times New Roman"/>
          <w:color w:val="000000"/>
          <w:spacing w:val="-3"/>
          <w:sz w:val="24"/>
          <w:szCs w:val="24"/>
        </w:rPr>
        <w:t>выка. Например, ученик может безошибочно выполнить все вы</w:t>
      </w:r>
      <w:r w:rsidRPr="000A6AD9">
        <w:rPr>
          <w:rFonts w:ascii="Times New Roman" w:eastAsia="Calibri" w:hAnsi="Times New Roman" w:cs="Times New Roman"/>
          <w:color w:val="000000"/>
          <w:spacing w:val="-2"/>
          <w:sz w:val="24"/>
          <w:szCs w:val="24"/>
        </w:rPr>
        <w:t>числения, но при решении задачи неправильно выбрать арифме</w:t>
      </w:r>
      <w:r w:rsidRPr="000A6AD9">
        <w:rPr>
          <w:rFonts w:ascii="Times New Roman" w:eastAsia="Calibri" w:hAnsi="Times New Roman" w:cs="Times New Roman"/>
          <w:color w:val="000000"/>
          <w:sz w:val="24"/>
          <w:szCs w:val="24"/>
        </w:rPr>
        <w:t xml:space="preserve">тическое действие, что свидетельствует о несформированности </w:t>
      </w:r>
      <w:r w:rsidRPr="000A6AD9">
        <w:rPr>
          <w:rFonts w:ascii="Times New Roman" w:eastAsia="Calibri" w:hAnsi="Times New Roman" w:cs="Times New Roman"/>
          <w:color w:val="000000"/>
          <w:spacing w:val="-2"/>
          <w:sz w:val="24"/>
          <w:szCs w:val="24"/>
        </w:rPr>
        <w:t>умения решать арифметическую задачу данного типа.</w:t>
      </w:r>
    </w:p>
    <w:p w:rsidR="000A6AD9" w:rsidRPr="000A6AD9" w:rsidRDefault="000A6AD9" w:rsidP="000A6AD9">
      <w:pPr>
        <w:shd w:val="clear" w:color="auto" w:fill="FFFFFF"/>
        <w:spacing w:after="0" w:line="240" w:lineRule="auto"/>
        <w:ind w:left="10" w:right="10" w:firstLine="566"/>
        <w:jc w:val="both"/>
        <w:rPr>
          <w:rFonts w:ascii="Times New Roman" w:eastAsia="Calibri" w:hAnsi="Times New Roman" w:cs="Times New Roman"/>
          <w:color w:val="000000"/>
          <w:spacing w:val="1"/>
          <w:sz w:val="24"/>
          <w:szCs w:val="24"/>
        </w:rPr>
      </w:pPr>
      <w:r w:rsidRPr="000A6AD9">
        <w:rPr>
          <w:rFonts w:ascii="Times New Roman" w:eastAsia="Calibri" w:hAnsi="Times New Roman" w:cs="Times New Roman"/>
          <w:color w:val="000000"/>
          <w:spacing w:val="-1"/>
          <w:sz w:val="24"/>
          <w:szCs w:val="24"/>
        </w:rPr>
        <w:t xml:space="preserve">При выставлении отметки учитель, оценивая знания, умения </w:t>
      </w:r>
      <w:r w:rsidRPr="000A6AD9">
        <w:rPr>
          <w:rFonts w:ascii="Times New Roman" w:eastAsia="Calibri" w:hAnsi="Times New Roman" w:cs="Times New Roman"/>
          <w:color w:val="000000"/>
          <w:spacing w:val="-2"/>
          <w:sz w:val="24"/>
          <w:szCs w:val="24"/>
        </w:rPr>
        <w:t xml:space="preserve">и навыки, должен отчётливо представлять, какие из них к данному моменту уже сформированы, а какие только </w:t>
      </w:r>
      <w:r w:rsidRPr="000A6AD9">
        <w:rPr>
          <w:rFonts w:ascii="Times New Roman" w:eastAsia="Calibri" w:hAnsi="Times New Roman" w:cs="Times New Roman"/>
          <w:color w:val="000000"/>
          <w:spacing w:val="-2"/>
          <w:sz w:val="24"/>
          <w:szCs w:val="24"/>
        </w:rPr>
        <w:lastRenderedPageBreak/>
        <w:t xml:space="preserve">находятся в стадии формирования. Например, на момент проверки учащиеся должны </w:t>
      </w:r>
      <w:r w:rsidRPr="000A6AD9">
        <w:rPr>
          <w:rFonts w:ascii="Times New Roman" w:eastAsia="Calibri" w:hAnsi="Times New Roman" w:cs="Times New Roman"/>
          <w:color w:val="000000"/>
          <w:spacing w:val="-3"/>
          <w:sz w:val="24"/>
          <w:szCs w:val="24"/>
        </w:rPr>
        <w:t>твердо" знать таблицу умножения. В этом случае оценивание от</w:t>
      </w:r>
      <w:r w:rsidRPr="000A6AD9">
        <w:rPr>
          <w:rFonts w:ascii="Times New Roman" w:eastAsia="Calibri" w:hAnsi="Times New Roman" w:cs="Times New Roman"/>
          <w:color w:val="000000"/>
          <w:sz w:val="24"/>
          <w:szCs w:val="24"/>
        </w:rPr>
        <w:t xml:space="preserve">метками "5", </w:t>
      </w:r>
      <w:r w:rsidRPr="000A6AD9">
        <w:rPr>
          <w:rFonts w:ascii="Times New Roman" w:eastAsia="Calibri" w:hAnsi="Times New Roman" w:cs="Times New Roman"/>
          <w:color w:val="000000"/>
          <w:sz w:val="24"/>
          <w:szCs w:val="24"/>
          <w:vertAlign w:val="superscript"/>
        </w:rPr>
        <w:t>4</w:t>
      </w:r>
      <w:r w:rsidRPr="000A6AD9">
        <w:rPr>
          <w:rFonts w:ascii="Times New Roman" w:eastAsia="Calibri" w:hAnsi="Times New Roman" w:cs="Times New Roman"/>
          <w:color w:val="000000"/>
          <w:sz w:val="24"/>
          <w:szCs w:val="24"/>
        </w:rPr>
        <w:t xml:space="preserve">'4", "3" и "2" состояния сформированности навыка </w:t>
      </w:r>
      <w:r w:rsidRPr="000A6AD9">
        <w:rPr>
          <w:rFonts w:ascii="Times New Roman" w:eastAsia="Calibri" w:hAnsi="Times New Roman" w:cs="Times New Roman"/>
          <w:color w:val="000000"/>
          <w:spacing w:val="1"/>
          <w:sz w:val="24"/>
          <w:szCs w:val="24"/>
        </w:rPr>
        <w:t>целесообразно произвести по такой шкале:</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95-100% всех предложенных примеров решены верно - "5",</w:t>
      </w:r>
    </w:p>
    <w:p w:rsidR="000A6AD9" w:rsidRPr="000A6AD9" w:rsidRDefault="000A6AD9" w:rsidP="000A6AD9">
      <w:pPr>
        <w:numPr>
          <w:ilvl w:val="0"/>
          <w:numId w:val="14"/>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75-94 % - «4»,</w:t>
      </w:r>
    </w:p>
    <w:p w:rsidR="000A6AD9" w:rsidRPr="000A6AD9" w:rsidRDefault="000A6AD9" w:rsidP="000A6AD9">
      <w:pPr>
        <w:numPr>
          <w:ilvl w:val="0"/>
          <w:numId w:val="14"/>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40-74 % - «3»,</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ниже 40% -«2».</w:t>
      </w:r>
    </w:p>
    <w:p w:rsidR="000A6AD9" w:rsidRPr="000A6AD9" w:rsidRDefault="000A6AD9" w:rsidP="000A6AD9">
      <w:pPr>
        <w:shd w:val="clear" w:color="auto" w:fill="FFFFFF"/>
        <w:spacing w:after="0" w:line="240" w:lineRule="auto"/>
        <w:ind w:left="10" w:firstLine="566"/>
        <w:jc w:val="both"/>
        <w:rPr>
          <w:rFonts w:ascii="Times New Roman" w:eastAsia="Calibri" w:hAnsi="Times New Roman" w:cs="Times New Roman"/>
          <w:sz w:val="24"/>
          <w:szCs w:val="24"/>
        </w:rPr>
      </w:pPr>
      <w:r w:rsidRPr="000A6AD9">
        <w:rPr>
          <w:rFonts w:ascii="Times New Roman" w:eastAsia="Calibri" w:hAnsi="Times New Roman" w:cs="Times New Roman"/>
          <w:bCs/>
          <w:color w:val="000000"/>
          <w:spacing w:val="1"/>
          <w:sz w:val="24"/>
          <w:szCs w:val="24"/>
        </w:rPr>
        <w:t>Если</w:t>
      </w:r>
      <w:r w:rsidRPr="000A6AD9">
        <w:rPr>
          <w:rFonts w:ascii="Times New Roman" w:eastAsia="Calibri" w:hAnsi="Times New Roman" w:cs="Times New Roman"/>
          <w:b/>
          <w:bCs/>
          <w:color w:val="000000"/>
          <w:spacing w:val="1"/>
          <w:sz w:val="24"/>
          <w:szCs w:val="24"/>
        </w:rPr>
        <w:t xml:space="preserve"> </w:t>
      </w:r>
      <w:r w:rsidRPr="000A6AD9">
        <w:rPr>
          <w:rFonts w:ascii="Times New Roman" w:eastAsia="Calibri" w:hAnsi="Times New Roman" w:cs="Times New Roman"/>
          <w:color w:val="000000"/>
          <w:spacing w:val="1"/>
          <w:sz w:val="24"/>
          <w:szCs w:val="24"/>
        </w:rPr>
        <w:t xml:space="preserve">работа проводится </w:t>
      </w:r>
      <w:r w:rsidRPr="000A6AD9">
        <w:rPr>
          <w:rFonts w:ascii="Times New Roman" w:eastAsia="Calibri" w:hAnsi="Times New Roman" w:cs="Times New Roman"/>
          <w:i/>
          <w:iCs/>
          <w:color w:val="000000"/>
          <w:spacing w:val="1"/>
          <w:sz w:val="24"/>
          <w:szCs w:val="24"/>
        </w:rPr>
        <w:t xml:space="preserve">на этапе формирования навыка, </w:t>
      </w:r>
      <w:r w:rsidRPr="000A6AD9">
        <w:rPr>
          <w:rFonts w:ascii="Times New Roman" w:eastAsia="Calibri" w:hAnsi="Times New Roman" w:cs="Times New Roman"/>
          <w:color w:val="000000"/>
          <w:spacing w:val="6"/>
          <w:sz w:val="24"/>
          <w:szCs w:val="24"/>
        </w:rPr>
        <w:t xml:space="preserve">когда навык еще полностью не сформирован, шкала оценок </w:t>
      </w:r>
      <w:r w:rsidRPr="000A6AD9">
        <w:rPr>
          <w:rFonts w:ascii="Times New Roman" w:eastAsia="Calibri" w:hAnsi="Times New Roman" w:cs="Times New Roman"/>
          <w:color w:val="000000"/>
          <w:spacing w:val="3"/>
          <w:sz w:val="24"/>
          <w:szCs w:val="24"/>
        </w:rPr>
        <w:t>должна быть несколько иной (процент правильных ответов мо</w:t>
      </w:r>
      <w:r w:rsidRPr="000A6AD9">
        <w:rPr>
          <w:rFonts w:ascii="Times New Roman" w:eastAsia="Calibri" w:hAnsi="Times New Roman" w:cs="Times New Roman"/>
          <w:color w:val="000000"/>
          <w:spacing w:val="6"/>
          <w:sz w:val="24"/>
          <w:szCs w:val="24"/>
        </w:rPr>
        <w:t>жет быть ниже):</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90-100% всех предложенных примеров решены верно-«5»,</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55-89% правильных ответов-«4»,</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30-54 % - «3».</w:t>
      </w:r>
    </w:p>
    <w:p w:rsidR="000A6AD9" w:rsidRPr="000A6AD9" w:rsidRDefault="000A6AD9" w:rsidP="000A6AD9">
      <w:pPr>
        <w:shd w:val="clear" w:color="auto" w:fill="FFFFFF"/>
        <w:tabs>
          <w:tab w:val="left" w:pos="298"/>
        </w:tabs>
        <w:spacing w:after="0" w:line="240" w:lineRule="auto"/>
        <w:ind w:left="19"/>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ab/>
      </w:r>
      <w:r w:rsidRPr="000A6AD9">
        <w:rPr>
          <w:rFonts w:ascii="Times New Roman" w:eastAsia="Calibri" w:hAnsi="Times New Roman" w:cs="Times New Roman"/>
          <w:color w:val="000000"/>
          <w:spacing w:val="-3"/>
          <w:sz w:val="24"/>
          <w:szCs w:val="24"/>
        </w:rPr>
        <w:t>Таким образом, число допущенных ошибок не является ре</w:t>
      </w:r>
      <w:r w:rsidRPr="000A6AD9">
        <w:rPr>
          <w:rFonts w:ascii="Times New Roman" w:eastAsia="Calibri" w:hAnsi="Times New Roman" w:cs="Times New Roman"/>
          <w:color w:val="000000"/>
          <w:spacing w:val="-1"/>
          <w:sz w:val="24"/>
          <w:szCs w:val="24"/>
        </w:rPr>
        <w:t>шающим при выставлении отметки. Важнейшим показателем счи</w:t>
      </w:r>
      <w:r w:rsidRPr="000A6AD9">
        <w:rPr>
          <w:rFonts w:ascii="Times New Roman" w:eastAsia="Calibri" w:hAnsi="Times New Roman" w:cs="Times New Roman"/>
          <w:color w:val="000000"/>
          <w:spacing w:val="-2"/>
          <w:sz w:val="24"/>
          <w:szCs w:val="24"/>
        </w:rPr>
        <w:t xml:space="preserve">тается правильность выполнения задания. </w:t>
      </w:r>
      <w:r w:rsidRPr="000A6AD9">
        <w:rPr>
          <w:rFonts w:ascii="Times New Roman" w:eastAsia="Calibri" w:hAnsi="Times New Roman" w:cs="Times New Roman"/>
          <w:i/>
          <w:iCs/>
          <w:color w:val="000000"/>
          <w:spacing w:val="-2"/>
          <w:sz w:val="24"/>
          <w:szCs w:val="24"/>
        </w:rPr>
        <w:t xml:space="preserve">Не следует снижать </w:t>
      </w:r>
      <w:r w:rsidRPr="000A6AD9">
        <w:rPr>
          <w:rFonts w:ascii="Times New Roman" w:eastAsia="Calibri" w:hAnsi="Times New Roman" w:cs="Times New Roman"/>
          <w:i/>
          <w:iCs/>
          <w:color w:val="000000"/>
          <w:sz w:val="24"/>
          <w:szCs w:val="24"/>
        </w:rPr>
        <w:t xml:space="preserve">отметку за неаккуратно выполненные записи </w:t>
      </w:r>
      <w:r w:rsidRPr="000A6AD9">
        <w:rPr>
          <w:rFonts w:ascii="Times New Roman" w:eastAsia="Calibri" w:hAnsi="Times New Roman" w:cs="Times New Roman"/>
          <w:color w:val="000000"/>
          <w:sz w:val="24"/>
          <w:szCs w:val="24"/>
        </w:rPr>
        <w:t>(кроме неаккуратно выполненных геометрических построений - отрезка, многоугольни</w:t>
      </w:r>
      <w:r w:rsidRPr="000A6AD9">
        <w:rPr>
          <w:rFonts w:ascii="Times New Roman" w:eastAsia="Calibri" w:hAnsi="Times New Roman" w:cs="Times New Roman"/>
          <w:color w:val="000000"/>
          <w:spacing w:val="1"/>
          <w:sz w:val="24"/>
          <w:szCs w:val="24"/>
        </w:rPr>
        <w:t xml:space="preserve">ка и пр.), </w:t>
      </w:r>
      <w:r w:rsidRPr="000A6AD9">
        <w:rPr>
          <w:rFonts w:ascii="Times New Roman" w:eastAsia="Calibri" w:hAnsi="Times New Roman" w:cs="Times New Roman"/>
          <w:i/>
          <w:iCs/>
          <w:color w:val="000000"/>
          <w:spacing w:val="1"/>
          <w:sz w:val="24"/>
          <w:szCs w:val="24"/>
        </w:rPr>
        <w:t xml:space="preserve">за грамматические ошибки </w:t>
      </w:r>
      <w:r w:rsidRPr="000A6AD9">
        <w:rPr>
          <w:rFonts w:ascii="Times New Roman" w:eastAsia="Calibri" w:hAnsi="Times New Roman" w:cs="Times New Roman"/>
          <w:color w:val="000000"/>
          <w:spacing w:val="1"/>
          <w:sz w:val="24"/>
          <w:szCs w:val="24"/>
        </w:rPr>
        <w:t>и т.п. Эти показатели несу</w:t>
      </w:r>
      <w:r w:rsidRPr="000A6AD9">
        <w:rPr>
          <w:rFonts w:ascii="Times New Roman" w:eastAsia="Calibri" w:hAnsi="Times New Roman" w:cs="Times New Roman"/>
          <w:color w:val="000000"/>
          <w:sz w:val="24"/>
          <w:szCs w:val="24"/>
        </w:rPr>
        <w:t xml:space="preserve">щественны при оценивании математической подготовки ученика, </w:t>
      </w:r>
      <w:r w:rsidRPr="000A6AD9">
        <w:rPr>
          <w:rFonts w:ascii="Times New Roman" w:eastAsia="Calibri" w:hAnsi="Times New Roman" w:cs="Times New Roman"/>
          <w:color w:val="000000"/>
          <w:spacing w:val="8"/>
          <w:sz w:val="24"/>
          <w:szCs w:val="24"/>
        </w:rPr>
        <w:t>так как не отражают ее уровень.</w:t>
      </w:r>
    </w:p>
    <w:p w:rsidR="000A6AD9" w:rsidRPr="000A6AD9" w:rsidRDefault="000A6AD9" w:rsidP="000A6AD9">
      <w:pPr>
        <w:shd w:val="clear" w:color="auto" w:fill="FFFFFF"/>
        <w:spacing w:after="0" w:line="240" w:lineRule="auto"/>
        <w:ind w:left="19" w:right="82" w:firstLine="552"/>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 xml:space="preserve">Умения "рационально" производить вычисления и решать </w:t>
      </w:r>
      <w:r w:rsidRPr="000A6AD9">
        <w:rPr>
          <w:rFonts w:ascii="Times New Roman" w:eastAsia="Calibri" w:hAnsi="Times New Roman" w:cs="Times New Roman"/>
          <w:color w:val="000000"/>
          <w:spacing w:val="-1"/>
          <w:sz w:val="24"/>
          <w:szCs w:val="24"/>
        </w:rPr>
        <w:t xml:space="preserve">задачи характеризует высокий уровень математического развития ученика. Эти умения сложны, формируются очень медленно, и за </w:t>
      </w:r>
      <w:r w:rsidRPr="000A6AD9">
        <w:rPr>
          <w:rFonts w:ascii="Times New Roman" w:eastAsia="Calibri" w:hAnsi="Times New Roman" w:cs="Times New Roman"/>
          <w:color w:val="000000"/>
          <w:spacing w:val="6"/>
          <w:sz w:val="24"/>
          <w:szCs w:val="24"/>
        </w:rPr>
        <w:t>время обучения в начальной школе далеко не у всех детей мо</w:t>
      </w:r>
      <w:r w:rsidRPr="000A6AD9">
        <w:rPr>
          <w:rFonts w:ascii="Times New Roman" w:eastAsia="Calibri" w:hAnsi="Times New Roman" w:cs="Times New Roman"/>
          <w:color w:val="000000"/>
          <w:spacing w:val="-1"/>
          <w:sz w:val="24"/>
          <w:szCs w:val="24"/>
        </w:rPr>
        <w:t>гут быть достаточно хорошо сформированы. Нельзя снижать оцен</w:t>
      </w:r>
      <w:r w:rsidRPr="000A6AD9">
        <w:rPr>
          <w:rFonts w:ascii="Times New Roman" w:eastAsia="Calibri" w:hAnsi="Times New Roman" w:cs="Times New Roman"/>
          <w:color w:val="000000"/>
          <w:spacing w:val="11"/>
          <w:sz w:val="24"/>
          <w:szCs w:val="24"/>
        </w:rPr>
        <w:t xml:space="preserve">ку за "нерациональное" выполнение вычисления или </w:t>
      </w:r>
      <w:r w:rsidRPr="000A6AD9">
        <w:rPr>
          <w:rFonts w:ascii="Times New Roman" w:eastAsia="Calibri" w:hAnsi="Times New Roman" w:cs="Times New Roman"/>
          <w:color w:val="000000"/>
          <w:spacing w:val="4"/>
          <w:sz w:val="24"/>
          <w:szCs w:val="24"/>
        </w:rPr>
        <w:t>"нерациональный" способ решения задачи.</w:t>
      </w:r>
    </w:p>
    <w:p w:rsidR="000A6AD9" w:rsidRPr="000A6AD9" w:rsidRDefault="000A6AD9" w:rsidP="000A6AD9">
      <w:pPr>
        <w:shd w:val="clear" w:color="auto" w:fill="FFFFFF"/>
        <w:spacing w:after="0" w:line="240" w:lineRule="auto"/>
        <w:ind w:left="43" w:right="67" w:firstLine="562"/>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4"/>
          <w:sz w:val="24"/>
          <w:szCs w:val="24"/>
        </w:rPr>
        <w:t xml:space="preserve">Кроме оценивания контрольной работы отметкой необходимо </w:t>
      </w:r>
      <w:r w:rsidRPr="000A6AD9">
        <w:rPr>
          <w:rFonts w:ascii="Times New Roman" w:eastAsia="Calibri" w:hAnsi="Times New Roman" w:cs="Times New Roman"/>
          <w:color w:val="000000"/>
          <w:spacing w:val="-1"/>
          <w:sz w:val="24"/>
          <w:szCs w:val="24"/>
        </w:rPr>
        <w:t xml:space="preserve">проводить </w:t>
      </w:r>
      <w:r w:rsidRPr="000A6AD9">
        <w:rPr>
          <w:rFonts w:ascii="Times New Roman" w:eastAsia="Calibri" w:hAnsi="Times New Roman" w:cs="Times New Roman"/>
          <w:i/>
          <w:iCs/>
          <w:color w:val="000000"/>
          <w:spacing w:val="-1"/>
          <w:sz w:val="24"/>
          <w:szCs w:val="24"/>
        </w:rPr>
        <w:t xml:space="preserve">качественный анализ ее выполнения учащимися. </w:t>
      </w:r>
      <w:r w:rsidRPr="000A6AD9">
        <w:rPr>
          <w:rFonts w:ascii="Times New Roman" w:eastAsia="Calibri" w:hAnsi="Times New Roman" w:cs="Times New Roman"/>
          <w:color w:val="000000"/>
          <w:spacing w:val="-1"/>
          <w:sz w:val="24"/>
          <w:szCs w:val="24"/>
        </w:rPr>
        <w:t xml:space="preserve">Этот анализ поможет учителю выявить пробелы в знаниях и умениях, спланировать работу над ошибками, ликвидировать неправильные </w:t>
      </w:r>
      <w:r w:rsidRPr="000A6AD9">
        <w:rPr>
          <w:rFonts w:ascii="Times New Roman" w:eastAsia="Calibri" w:hAnsi="Times New Roman" w:cs="Times New Roman"/>
          <w:color w:val="000000"/>
          <w:sz w:val="24"/>
          <w:szCs w:val="24"/>
        </w:rPr>
        <w:t>представления учащихся, организовать коррекционную работу.</w:t>
      </w:r>
    </w:p>
    <w:p w:rsidR="000A6AD9" w:rsidRPr="000A6AD9" w:rsidRDefault="000A6AD9" w:rsidP="000A6AD9">
      <w:pPr>
        <w:shd w:val="clear" w:color="auto" w:fill="FFFFFF"/>
        <w:spacing w:after="0" w:line="240" w:lineRule="auto"/>
        <w:ind w:left="38" w:firstLine="562"/>
        <w:jc w:val="both"/>
        <w:rPr>
          <w:rFonts w:ascii="Times New Roman" w:eastAsia="Calibri" w:hAnsi="Times New Roman" w:cs="Times New Roman"/>
          <w:b/>
          <w:iCs/>
          <w:color w:val="000000"/>
          <w:spacing w:val="-1"/>
          <w:sz w:val="24"/>
          <w:szCs w:val="24"/>
        </w:rPr>
      </w:pPr>
      <w:r w:rsidRPr="000A6AD9">
        <w:rPr>
          <w:rFonts w:ascii="Times New Roman" w:eastAsia="Calibri" w:hAnsi="Times New Roman" w:cs="Times New Roman"/>
          <w:color w:val="000000"/>
          <w:spacing w:val="-1"/>
          <w:sz w:val="24"/>
          <w:szCs w:val="24"/>
        </w:rPr>
        <w:t>Оценивая контрольные работы во П-1У классах по пяти</w:t>
      </w:r>
      <w:r w:rsidRPr="000A6AD9">
        <w:rPr>
          <w:rFonts w:ascii="Times New Roman" w:eastAsia="Calibri" w:hAnsi="Times New Roman" w:cs="Times New Roman"/>
          <w:color w:val="000000"/>
          <w:spacing w:val="-2"/>
          <w:sz w:val="24"/>
          <w:szCs w:val="24"/>
        </w:rPr>
        <w:t xml:space="preserve">балльной системе оценок, учитель руководствуется тем, что при </w:t>
      </w:r>
      <w:r w:rsidRPr="000A6AD9">
        <w:rPr>
          <w:rFonts w:ascii="Times New Roman" w:eastAsia="Calibri" w:hAnsi="Times New Roman" w:cs="Times New Roman"/>
          <w:color w:val="000000"/>
          <w:spacing w:val="-1"/>
          <w:sz w:val="24"/>
          <w:szCs w:val="24"/>
        </w:rPr>
        <w:t>проверке выявляется не только осознанность знаний и сформиро</w:t>
      </w:r>
      <w:r w:rsidRPr="000A6AD9">
        <w:rPr>
          <w:rFonts w:ascii="Times New Roman" w:eastAsia="Calibri" w:hAnsi="Times New Roman" w:cs="Times New Roman"/>
          <w:color w:val="000000"/>
          <w:spacing w:val="-2"/>
          <w:sz w:val="24"/>
          <w:szCs w:val="24"/>
        </w:rPr>
        <w:t>ванность навыков, но и умение применять их в ходе решения учеб</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ных и практических задач.</w:t>
      </w:r>
    </w:p>
    <w:p w:rsidR="000A6AD9" w:rsidRPr="000A6AD9" w:rsidRDefault="000A6AD9" w:rsidP="000A6AD9">
      <w:pPr>
        <w:shd w:val="clear" w:color="auto" w:fill="FFFFFF"/>
        <w:spacing w:after="0" w:line="240" w:lineRule="auto"/>
        <w:ind w:left="120"/>
        <w:jc w:val="both"/>
        <w:rPr>
          <w:rFonts w:ascii="Times New Roman" w:eastAsia="Calibri" w:hAnsi="Times New Roman" w:cs="Times New Roman"/>
          <w:b/>
          <w:sz w:val="24"/>
          <w:szCs w:val="24"/>
        </w:rPr>
      </w:pPr>
      <w:r w:rsidRPr="000A6AD9">
        <w:rPr>
          <w:rFonts w:ascii="Times New Roman" w:eastAsia="Calibri" w:hAnsi="Times New Roman" w:cs="Times New Roman"/>
          <w:b/>
          <w:iCs/>
          <w:color w:val="000000"/>
          <w:spacing w:val="-1"/>
          <w:sz w:val="24"/>
          <w:szCs w:val="24"/>
        </w:rPr>
        <w:t>Проверка письменной работы, содержащей только примеры.</w:t>
      </w:r>
    </w:p>
    <w:p w:rsidR="000A6AD9" w:rsidRPr="000A6AD9" w:rsidRDefault="000A6AD9" w:rsidP="000A6AD9">
      <w:pPr>
        <w:shd w:val="clear" w:color="auto" w:fill="FFFFFF"/>
        <w:spacing w:after="0" w:line="240" w:lineRule="auto"/>
        <w:ind w:left="34" w:firstLine="562"/>
        <w:jc w:val="both"/>
        <w:rPr>
          <w:rFonts w:ascii="Times New Roman" w:eastAsia="Calibri" w:hAnsi="Times New Roman" w:cs="Times New Roman"/>
          <w:color w:val="000000"/>
          <w:spacing w:val="-3"/>
          <w:sz w:val="24"/>
          <w:szCs w:val="24"/>
        </w:rPr>
      </w:pPr>
      <w:r w:rsidRPr="000A6AD9">
        <w:rPr>
          <w:rFonts w:ascii="Times New Roman" w:eastAsia="Calibri" w:hAnsi="Times New Roman" w:cs="Times New Roman"/>
          <w:color w:val="000000"/>
          <w:spacing w:val="-2"/>
          <w:sz w:val="24"/>
          <w:szCs w:val="24"/>
        </w:rPr>
        <w:t>При оценке письменной работы, включающей только приме</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z w:val="24"/>
          <w:szCs w:val="24"/>
        </w:rPr>
        <w:t xml:space="preserve">ры (при числе вычислительных действий не более 12) и имеющей </w:t>
      </w:r>
      <w:r w:rsidRPr="000A6AD9">
        <w:rPr>
          <w:rFonts w:ascii="Times New Roman" w:eastAsia="Calibri" w:hAnsi="Times New Roman" w:cs="Times New Roman"/>
          <w:color w:val="000000"/>
          <w:spacing w:val="-3"/>
          <w:sz w:val="24"/>
          <w:szCs w:val="24"/>
        </w:rPr>
        <w:t>целью проверку вычислительных навыков учащихся, ставятся сле</w:t>
      </w:r>
      <w:r w:rsidRPr="000A6AD9">
        <w:rPr>
          <w:rFonts w:ascii="Times New Roman" w:eastAsia="Calibri" w:hAnsi="Times New Roman" w:cs="Times New Roman"/>
          <w:color w:val="000000"/>
          <w:spacing w:val="-3"/>
          <w:sz w:val="24"/>
          <w:szCs w:val="24"/>
        </w:rPr>
        <w:softHyphen/>
        <w:t>дующие отметки:</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color w:val="000000"/>
          <w:sz w:val="24"/>
          <w:szCs w:val="24"/>
        </w:rPr>
        <w:t>Оценка "5"</w:t>
      </w:r>
      <w:r w:rsidRPr="000A6AD9">
        <w:rPr>
          <w:rFonts w:ascii="Times New Roman" w:eastAsia="Calibri" w:hAnsi="Times New Roman" w:cs="Times New Roman"/>
          <w:color w:val="000000"/>
          <w:sz w:val="24"/>
          <w:szCs w:val="24"/>
        </w:rPr>
        <w:t xml:space="preserve"> ставится, если вся работа выполнена безошибочно.</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color w:val="000000"/>
          <w:sz w:val="24"/>
          <w:szCs w:val="24"/>
        </w:rPr>
        <w:t>Оценка "4"</w:t>
      </w:r>
      <w:r w:rsidRPr="000A6AD9">
        <w:rPr>
          <w:rFonts w:ascii="Times New Roman" w:eastAsia="Calibri" w:hAnsi="Times New Roman" w:cs="Times New Roman"/>
          <w:color w:val="000000"/>
          <w:sz w:val="24"/>
          <w:szCs w:val="24"/>
        </w:rPr>
        <w:t xml:space="preserve"> ставится, если в работе допущены 1-2 вычислитель</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ные ошибки.</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"3"</w:t>
      </w:r>
      <w:r w:rsidRPr="000A6AD9">
        <w:rPr>
          <w:rFonts w:ascii="Times New Roman" w:eastAsia="Calibri" w:hAnsi="Times New Roman" w:cs="Times New Roman"/>
          <w:color w:val="000000"/>
          <w:sz w:val="24"/>
          <w:szCs w:val="24"/>
        </w:rPr>
        <w:t xml:space="preserve"> ставится, если в работе допущены 3-5 вычислитель</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ных ошибок.</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 xml:space="preserve">"2 </w:t>
      </w:r>
      <w:r w:rsidRPr="000A6AD9">
        <w:rPr>
          <w:rFonts w:ascii="Times New Roman" w:eastAsia="Calibri" w:hAnsi="Times New Roman" w:cs="Times New Roman"/>
          <w:color w:val="000000"/>
          <w:sz w:val="24"/>
          <w:szCs w:val="24"/>
        </w:rPr>
        <w:t>"ставится, если в работе допущены более 5 вычисли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тельных ошибок.</w:t>
      </w:r>
    </w:p>
    <w:p w:rsidR="000A6AD9" w:rsidRPr="000A6AD9" w:rsidRDefault="000A6AD9" w:rsidP="000A6AD9">
      <w:pPr>
        <w:shd w:val="clear" w:color="auto" w:fill="FFFFFF"/>
        <w:spacing w:after="0" w:line="240" w:lineRule="auto"/>
        <w:ind w:left="34" w:firstLine="706"/>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pacing w:val="3"/>
          <w:sz w:val="24"/>
          <w:szCs w:val="24"/>
        </w:rPr>
        <w:t xml:space="preserve">Примечание: </w:t>
      </w:r>
      <w:r w:rsidRPr="000A6AD9">
        <w:rPr>
          <w:rFonts w:ascii="Times New Roman" w:eastAsia="Calibri" w:hAnsi="Times New Roman" w:cs="Times New Roman"/>
          <w:color w:val="000000"/>
          <w:spacing w:val="3"/>
          <w:sz w:val="24"/>
          <w:szCs w:val="24"/>
        </w:rPr>
        <w:t>за исправления, сделанные учеником само</w:t>
      </w:r>
      <w:r w:rsidRPr="000A6AD9">
        <w:rPr>
          <w:rFonts w:ascii="Times New Roman" w:eastAsia="Calibri" w:hAnsi="Times New Roman" w:cs="Times New Roman"/>
          <w:color w:val="000000"/>
          <w:spacing w:val="3"/>
          <w:sz w:val="24"/>
          <w:szCs w:val="24"/>
        </w:rPr>
        <w:softHyphen/>
      </w:r>
      <w:r w:rsidRPr="000A6AD9">
        <w:rPr>
          <w:rFonts w:ascii="Times New Roman" w:eastAsia="Calibri" w:hAnsi="Times New Roman" w:cs="Times New Roman"/>
          <w:color w:val="000000"/>
          <w:spacing w:val="-2"/>
          <w:sz w:val="24"/>
          <w:szCs w:val="24"/>
        </w:rPr>
        <w:t>стоятельно, при проверке оценка не снижается.</w:t>
      </w:r>
    </w:p>
    <w:p w:rsidR="000A6AD9" w:rsidRPr="000A6AD9" w:rsidRDefault="000A6AD9" w:rsidP="000A6AD9">
      <w:pPr>
        <w:shd w:val="clear" w:color="auto" w:fill="FFFFFF"/>
        <w:spacing w:after="0" w:line="240" w:lineRule="auto"/>
        <w:ind w:left="269"/>
        <w:jc w:val="both"/>
        <w:rPr>
          <w:rFonts w:ascii="Times New Roman" w:eastAsia="Calibri" w:hAnsi="Times New Roman" w:cs="Times New Roman"/>
          <w:b/>
          <w:sz w:val="24"/>
          <w:szCs w:val="24"/>
        </w:rPr>
      </w:pPr>
      <w:r w:rsidRPr="000A6AD9">
        <w:rPr>
          <w:rFonts w:ascii="Times New Roman" w:eastAsia="Calibri" w:hAnsi="Times New Roman" w:cs="Times New Roman"/>
          <w:b/>
          <w:iCs/>
          <w:color w:val="000000"/>
          <w:spacing w:val="3"/>
          <w:sz w:val="24"/>
          <w:szCs w:val="24"/>
        </w:rPr>
        <w:t>Проверка письменной работы, содержащей только задачи.</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pacing w:val="-2"/>
          <w:sz w:val="24"/>
          <w:szCs w:val="24"/>
        </w:rPr>
      </w:pPr>
      <w:r w:rsidRPr="000A6AD9">
        <w:rPr>
          <w:rFonts w:ascii="Times New Roman" w:eastAsia="Calibri" w:hAnsi="Times New Roman" w:cs="Times New Roman"/>
          <w:color w:val="000000"/>
          <w:spacing w:val="-1"/>
          <w:sz w:val="24"/>
          <w:szCs w:val="24"/>
        </w:rPr>
        <w:t xml:space="preserve">    При оценке письменной работы, состоящей только из задач </w:t>
      </w:r>
      <w:r w:rsidRPr="000A6AD9">
        <w:rPr>
          <w:rFonts w:ascii="Times New Roman" w:eastAsia="Calibri" w:hAnsi="Times New Roman" w:cs="Times New Roman"/>
          <w:color w:val="000000"/>
          <w:spacing w:val="-2"/>
          <w:sz w:val="24"/>
          <w:szCs w:val="24"/>
        </w:rPr>
        <w:t>(2-х или 3-х задач) и имеющей целью проверку умений решать за</w:t>
      </w:r>
      <w:r w:rsidRPr="000A6AD9">
        <w:rPr>
          <w:rFonts w:ascii="Times New Roman" w:eastAsia="Calibri" w:hAnsi="Times New Roman" w:cs="Times New Roman"/>
          <w:color w:val="000000"/>
          <w:spacing w:val="-2"/>
          <w:sz w:val="24"/>
          <w:szCs w:val="24"/>
        </w:rPr>
        <w:softHyphen/>
        <w:t>дачи, ставятся следующие отметки:</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bCs/>
          <w:color w:val="000000"/>
          <w:sz w:val="24"/>
          <w:szCs w:val="24"/>
        </w:rPr>
        <w:t xml:space="preserve">Оценка "5" </w:t>
      </w:r>
      <w:r w:rsidRPr="000A6AD9">
        <w:rPr>
          <w:rFonts w:ascii="Times New Roman" w:eastAsia="Calibri" w:hAnsi="Times New Roman" w:cs="Times New Roman"/>
          <w:color w:val="000000"/>
          <w:sz w:val="24"/>
          <w:szCs w:val="24"/>
        </w:rPr>
        <w:t>ставится, если все задачи выполнены без ошибок.</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bCs/>
          <w:color w:val="000000"/>
          <w:sz w:val="24"/>
          <w:szCs w:val="24"/>
        </w:rPr>
        <w:t xml:space="preserve">Оценка "4" </w:t>
      </w:r>
      <w:r w:rsidRPr="000A6AD9">
        <w:rPr>
          <w:rFonts w:ascii="Times New Roman" w:eastAsia="Calibri" w:hAnsi="Times New Roman" w:cs="Times New Roman"/>
          <w:color w:val="000000"/>
          <w:sz w:val="24"/>
          <w:szCs w:val="24"/>
        </w:rPr>
        <w:t xml:space="preserve">ставится, если нет ошибок в ходе решения задачи, но допущены 1-2 вычислительные ошибки. </w:t>
      </w:r>
    </w:p>
    <w:p w:rsidR="000A6AD9" w:rsidRPr="000A6AD9" w:rsidRDefault="000A6AD9" w:rsidP="000A6AD9">
      <w:pPr>
        <w:shd w:val="clear" w:color="auto" w:fill="FFFFFF"/>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"3"</w:t>
      </w:r>
      <w:r w:rsidRPr="000A6AD9">
        <w:rPr>
          <w:rFonts w:ascii="Times New Roman" w:eastAsia="Calibri" w:hAnsi="Times New Roman" w:cs="Times New Roman"/>
          <w:color w:val="000000"/>
          <w:sz w:val="24"/>
          <w:szCs w:val="24"/>
        </w:rPr>
        <w:t xml:space="preserve"> ставится, если:</w:t>
      </w:r>
    </w:p>
    <w:p w:rsidR="000A6AD9" w:rsidRPr="000A6AD9" w:rsidRDefault="000A6AD9" w:rsidP="000A6AD9">
      <w:pPr>
        <w:numPr>
          <w:ilvl w:val="0"/>
          <w:numId w:val="11"/>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допущена одна ошибка в ходе решения задачи и 1-2 вычисли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тельные ошибки;</w:t>
      </w:r>
    </w:p>
    <w:p w:rsidR="000A6AD9" w:rsidRPr="000A6AD9" w:rsidRDefault="000A6AD9" w:rsidP="000A6AD9">
      <w:pPr>
        <w:numPr>
          <w:ilvl w:val="0"/>
          <w:numId w:val="11"/>
        </w:numPr>
        <w:shd w:val="clear" w:color="auto" w:fill="FFFFFF"/>
        <w:autoSpaceDE w:val="0"/>
        <w:autoSpaceDN w:val="0"/>
        <w:adjustRightInd w:val="0"/>
        <w:spacing w:after="0" w:line="240" w:lineRule="auto"/>
        <w:ind w:right="845"/>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вычислительных ошибок нет, но не решена 1 задача.</w:t>
      </w:r>
    </w:p>
    <w:p w:rsidR="000A6AD9" w:rsidRPr="000A6AD9" w:rsidRDefault="000A6AD9" w:rsidP="000A6AD9">
      <w:pPr>
        <w:shd w:val="clear" w:color="auto" w:fill="FFFFFF"/>
        <w:spacing w:after="0" w:line="240" w:lineRule="auto"/>
        <w:ind w:left="24" w:right="845"/>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 xml:space="preserve"> </w:t>
      </w: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 xml:space="preserve">ставится, если: </w:t>
      </w:r>
    </w:p>
    <w:p w:rsidR="000A6AD9" w:rsidRPr="000A6AD9" w:rsidRDefault="000A6AD9" w:rsidP="000A6AD9">
      <w:pPr>
        <w:numPr>
          <w:ilvl w:val="0"/>
          <w:numId w:val="12"/>
        </w:numPr>
        <w:shd w:val="clear" w:color="auto" w:fill="FFFFFF"/>
        <w:autoSpaceDE w:val="0"/>
        <w:autoSpaceDN w:val="0"/>
        <w:adjustRightInd w:val="0"/>
        <w:spacing w:after="0" w:line="240" w:lineRule="auto"/>
        <w:ind w:right="845"/>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t xml:space="preserve"> допущены ошибки в ходе решения всех задач;</w:t>
      </w:r>
    </w:p>
    <w:p w:rsidR="000A6AD9" w:rsidRPr="000A6AD9" w:rsidRDefault="000A6AD9" w:rsidP="000A6AD9">
      <w:pPr>
        <w:numPr>
          <w:ilvl w:val="0"/>
          <w:numId w:val="12"/>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lastRenderedPageBreak/>
        <w:t xml:space="preserve"> допущены ошибки (две и более) в ходе решения задач и более 2-</w:t>
      </w:r>
      <w:r w:rsidRPr="000A6AD9">
        <w:rPr>
          <w:rFonts w:ascii="Times New Roman" w:eastAsia="Calibri" w:hAnsi="Times New Roman" w:cs="Times New Roman"/>
          <w:color w:val="000000"/>
          <w:spacing w:val="-7"/>
          <w:sz w:val="24"/>
          <w:szCs w:val="24"/>
        </w:rPr>
        <w:t>х вычислительных ошибок в других задачах.</w:t>
      </w:r>
    </w:p>
    <w:p w:rsidR="000A6AD9" w:rsidRPr="000A6AD9" w:rsidRDefault="000A6AD9" w:rsidP="000A6AD9">
      <w:pPr>
        <w:shd w:val="clear" w:color="auto" w:fill="FFFFFF"/>
        <w:spacing w:after="0" w:line="240" w:lineRule="auto"/>
        <w:ind w:left="586" w:firstLine="763"/>
        <w:jc w:val="both"/>
        <w:rPr>
          <w:rFonts w:ascii="Times New Roman" w:eastAsia="Calibri" w:hAnsi="Times New Roman" w:cs="Times New Roman"/>
          <w:b/>
          <w:iCs/>
          <w:color w:val="000000"/>
          <w:spacing w:val="-5"/>
          <w:sz w:val="24"/>
          <w:szCs w:val="24"/>
        </w:rPr>
      </w:pPr>
      <w:r w:rsidRPr="000A6AD9">
        <w:rPr>
          <w:rFonts w:ascii="Times New Roman" w:eastAsia="Calibri" w:hAnsi="Times New Roman" w:cs="Times New Roman"/>
          <w:b/>
          <w:iCs/>
          <w:color w:val="000000"/>
          <w:spacing w:val="-5"/>
          <w:sz w:val="24"/>
          <w:szCs w:val="24"/>
        </w:rPr>
        <w:t>Оценка математического диктанта.</w:t>
      </w:r>
    </w:p>
    <w:p w:rsidR="000A6AD9" w:rsidRPr="000A6AD9" w:rsidRDefault="000A6AD9" w:rsidP="000A6AD9">
      <w:pPr>
        <w:shd w:val="clear" w:color="auto" w:fill="FFFFFF"/>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 xml:space="preserve">   При оценке математического диктанта, включающего 12 или </w:t>
      </w:r>
      <w:r w:rsidRPr="000A6AD9">
        <w:rPr>
          <w:rFonts w:ascii="Times New Roman" w:eastAsia="Calibri" w:hAnsi="Times New Roman" w:cs="Times New Roman"/>
          <w:color w:val="000000"/>
          <w:spacing w:val="-11"/>
          <w:sz w:val="24"/>
          <w:szCs w:val="24"/>
        </w:rPr>
        <w:t>более арифметических действий, ставятся следующие отметки:</w:t>
      </w:r>
    </w:p>
    <w:p w:rsidR="000A6AD9" w:rsidRPr="000A6AD9" w:rsidRDefault="000A6AD9" w:rsidP="000A6AD9">
      <w:pPr>
        <w:numPr>
          <w:ilvl w:val="0"/>
          <w:numId w:val="10"/>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pacing w:val="-7"/>
          <w:sz w:val="24"/>
          <w:szCs w:val="24"/>
        </w:rPr>
        <w:t xml:space="preserve">Оценка </w:t>
      </w:r>
      <w:r w:rsidRPr="000A6AD9">
        <w:rPr>
          <w:rFonts w:ascii="Times New Roman" w:eastAsia="Calibri" w:hAnsi="Times New Roman" w:cs="Times New Roman"/>
          <w:b/>
          <w:color w:val="000000"/>
          <w:spacing w:val="-7"/>
          <w:sz w:val="24"/>
          <w:szCs w:val="24"/>
        </w:rPr>
        <w:t>«5»</w:t>
      </w:r>
      <w:r w:rsidRPr="000A6AD9">
        <w:rPr>
          <w:rFonts w:ascii="Times New Roman" w:eastAsia="Calibri" w:hAnsi="Times New Roman" w:cs="Times New Roman"/>
          <w:color w:val="000000"/>
          <w:spacing w:val="-7"/>
          <w:sz w:val="24"/>
          <w:szCs w:val="24"/>
        </w:rPr>
        <w:t xml:space="preserve"> ставится, если вся работа выполнена безошибочно.</w:t>
      </w:r>
    </w:p>
    <w:p w:rsidR="000A6AD9" w:rsidRPr="000A6AD9" w:rsidRDefault="000A6AD9" w:rsidP="000A6AD9">
      <w:pPr>
        <w:numPr>
          <w:ilvl w:val="0"/>
          <w:numId w:val="10"/>
        </w:numPr>
        <w:shd w:val="clear" w:color="auto" w:fill="FFFFFF"/>
        <w:autoSpaceDE w:val="0"/>
        <w:autoSpaceDN w:val="0"/>
        <w:adjustRightInd w:val="0"/>
        <w:spacing w:after="0" w:line="240" w:lineRule="auto"/>
        <w:ind w:right="120"/>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«4»</w:t>
      </w:r>
      <w:r w:rsidRPr="000A6AD9">
        <w:rPr>
          <w:rFonts w:ascii="Times New Roman" w:eastAsia="Calibri" w:hAnsi="Times New Roman" w:cs="Times New Roman"/>
          <w:color w:val="000000"/>
          <w:sz w:val="24"/>
          <w:szCs w:val="24"/>
        </w:rPr>
        <w:t xml:space="preserve"> ставится, если неверно выполнена 1/5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0"/>
          <w:sz w:val="24"/>
          <w:szCs w:val="24"/>
        </w:rPr>
        <w:t>ров от их общего числа.</w:t>
      </w:r>
    </w:p>
    <w:p w:rsidR="000A6AD9" w:rsidRPr="000A6AD9" w:rsidRDefault="000A6AD9" w:rsidP="000A6AD9">
      <w:pPr>
        <w:numPr>
          <w:ilvl w:val="0"/>
          <w:numId w:val="10"/>
        </w:numPr>
        <w:shd w:val="clear" w:color="auto" w:fill="FFFFFF"/>
        <w:autoSpaceDE w:val="0"/>
        <w:autoSpaceDN w:val="0"/>
        <w:adjustRightInd w:val="0"/>
        <w:spacing w:after="0" w:line="240" w:lineRule="auto"/>
        <w:ind w:right="106"/>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«3» </w:t>
      </w:r>
      <w:r w:rsidRPr="000A6AD9">
        <w:rPr>
          <w:rFonts w:ascii="Times New Roman" w:eastAsia="Calibri" w:hAnsi="Times New Roman" w:cs="Times New Roman"/>
          <w:color w:val="000000"/>
          <w:sz w:val="24"/>
          <w:szCs w:val="24"/>
        </w:rPr>
        <w:t>ставится, если неверно выполнена 1/3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0"/>
          <w:sz w:val="24"/>
          <w:szCs w:val="24"/>
        </w:rPr>
        <w:t>ров от их общего числа.</w:t>
      </w:r>
    </w:p>
    <w:p w:rsidR="000A6AD9" w:rsidRPr="000A6AD9" w:rsidRDefault="000A6AD9" w:rsidP="000A6AD9">
      <w:pPr>
        <w:numPr>
          <w:ilvl w:val="0"/>
          <w:numId w:val="10"/>
        </w:numPr>
        <w:shd w:val="clear" w:color="auto" w:fill="FFFFFF"/>
        <w:autoSpaceDE w:val="0"/>
        <w:autoSpaceDN w:val="0"/>
        <w:adjustRightInd w:val="0"/>
        <w:spacing w:after="0" w:line="240" w:lineRule="auto"/>
        <w:ind w:right="96"/>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ставится, если неверно выполнена 1/2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7"/>
          <w:sz w:val="24"/>
          <w:szCs w:val="24"/>
        </w:rPr>
        <w:t>ров от их общего числа.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Грубой ошибкой</w:t>
      </w:r>
      <w:r w:rsidRPr="000A6AD9">
        <w:rPr>
          <w:rFonts w:ascii="Times New Roman" w:eastAsia="Times New Roman" w:hAnsi="Times New Roman" w:cs="Times New Roman"/>
          <w:color w:val="000000"/>
          <w:sz w:val="24"/>
          <w:szCs w:val="24"/>
          <w:lang w:eastAsia="ru-RU"/>
        </w:rPr>
        <w:t> следует считать:</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неверное выполнение вычислений;</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решение уравнения   и неравенства;</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определение порядка действий в числовом выражении со скобками или без скобок.</w:t>
      </w:r>
    </w:p>
    <w:p w:rsidR="000A6AD9" w:rsidRPr="000A6AD9" w:rsidRDefault="000A6AD9" w:rsidP="000A6AD9">
      <w:pPr>
        <w:spacing w:after="0" w:line="240" w:lineRule="auto"/>
        <w:ind w:left="-360"/>
        <w:jc w:val="both"/>
        <w:rPr>
          <w:rFonts w:ascii="Times New Roman" w:eastAsia="Times New Roman" w:hAnsi="Times New Roman" w:cs="Times New Roman"/>
          <w:color w:val="000000"/>
          <w:sz w:val="24"/>
          <w:szCs w:val="24"/>
          <w:lang w:eastAsia="ru-RU"/>
        </w:rPr>
      </w:pPr>
    </w:p>
    <w:p w:rsidR="000A6AD9" w:rsidRPr="000A6AD9" w:rsidRDefault="000A6AD9" w:rsidP="000A6AD9">
      <w:pPr>
        <w:shd w:val="clear" w:color="auto" w:fill="FFFFFF"/>
        <w:spacing w:after="0" w:line="240" w:lineRule="auto"/>
        <w:ind w:left="2006" w:right="422" w:hanging="1517"/>
        <w:jc w:val="both"/>
        <w:rPr>
          <w:rFonts w:ascii="Times New Roman" w:eastAsia="Calibri" w:hAnsi="Times New Roman" w:cs="Times New Roman"/>
          <w:b/>
          <w:color w:val="000000"/>
          <w:spacing w:val="12"/>
          <w:sz w:val="24"/>
          <w:szCs w:val="24"/>
        </w:rPr>
      </w:pPr>
      <w:r w:rsidRPr="000A6AD9">
        <w:rPr>
          <w:rFonts w:ascii="Times New Roman" w:eastAsia="Calibri" w:hAnsi="Times New Roman" w:cs="Times New Roman"/>
          <w:b/>
          <w:color w:val="000000"/>
          <w:spacing w:val="7"/>
          <w:sz w:val="24"/>
          <w:szCs w:val="24"/>
        </w:rPr>
        <w:t xml:space="preserve">Ознакомление с окружающим миром </w:t>
      </w:r>
      <w:r w:rsidRPr="000A6AD9">
        <w:rPr>
          <w:rFonts w:ascii="Times New Roman" w:eastAsia="Calibri" w:hAnsi="Times New Roman" w:cs="Times New Roman"/>
          <w:b/>
          <w:color w:val="000000"/>
          <w:spacing w:val="12"/>
          <w:sz w:val="24"/>
          <w:szCs w:val="24"/>
        </w:rPr>
        <w:t>и развитие речи</w:t>
      </w:r>
    </w:p>
    <w:p w:rsidR="000A6AD9" w:rsidRPr="000A6AD9" w:rsidRDefault="000A6AD9" w:rsidP="000A6AD9">
      <w:pPr>
        <w:shd w:val="clear" w:color="auto" w:fill="FFFFFF"/>
        <w:spacing w:after="0" w:line="240" w:lineRule="auto"/>
        <w:ind w:right="422" w:firstLine="489"/>
        <w:jc w:val="both"/>
        <w:rPr>
          <w:rFonts w:ascii="Times New Roman" w:eastAsia="Calibri" w:hAnsi="Times New Roman" w:cs="Times New Roman"/>
          <w:b/>
          <w:color w:val="000000"/>
          <w:spacing w:val="12"/>
          <w:sz w:val="24"/>
          <w:szCs w:val="24"/>
        </w:rPr>
      </w:pPr>
      <w:r w:rsidRPr="000A6AD9">
        <w:rPr>
          <w:rFonts w:ascii="Times New Roman" w:eastAsia="Calibri" w:hAnsi="Times New Roman" w:cs="Times New Roman"/>
          <w:color w:val="000000"/>
          <w:spacing w:val="-4"/>
          <w:sz w:val="24"/>
          <w:szCs w:val="24"/>
        </w:rPr>
        <w:t xml:space="preserve">Проверочные работы имеют своей целью проверку усвоения </w:t>
      </w:r>
      <w:r w:rsidRPr="000A6AD9">
        <w:rPr>
          <w:rFonts w:ascii="Times New Roman" w:eastAsia="Calibri" w:hAnsi="Times New Roman" w:cs="Times New Roman"/>
          <w:color w:val="000000"/>
          <w:spacing w:val="-1"/>
          <w:sz w:val="24"/>
          <w:szCs w:val="24"/>
        </w:rPr>
        <w:t>изученного программного материала (по всей теме или по опреде</w:t>
      </w:r>
      <w:r w:rsidRPr="000A6AD9">
        <w:rPr>
          <w:rFonts w:ascii="Times New Roman" w:eastAsia="Calibri" w:hAnsi="Times New Roman" w:cs="Times New Roman"/>
          <w:color w:val="000000"/>
          <w:spacing w:val="-2"/>
          <w:sz w:val="24"/>
          <w:szCs w:val="24"/>
        </w:rPr>
        <w:t xml:space="preserve">ленному ее разделу). Для проведения проверочных работ учитель </w:t>
      </w:r>
      <w:r w:rsidRPr="000A6AD9">
        <w:rPr>
          <w:rFonts w:ascii="Times New Roman" w:eastAsia="Calibri" w:hAnsi="Times New Roman" w:cs="Times New Roman"/>
          <w:color w:val="000000"/>
          <w:sz w:val="24"/>
          <w:szCs w:val="24"/>
        </w:rPr>
        <w:t>может отвести весь урок или его часть (10-15 минут).</w:t>
      </w:r>
    </w:p>
    <w:p w:rsidR="000A6AD9" w:rsidRPr="000A6AD9" w:rsidRDefault="000A6AD9" w:rsidP="000A6AD9">
      <w:pPr>
        <w:shd w:val="clear" w:color="auto" w:fill="FFFFFF"/>
        <w:spacing w:after="0" w:line="240" w:lineRule="auto"/>
        <w:ind w:left="29" w:right="19" w:firstLine="56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t>Проверочные задания по ознакомлению с окружающим миром и развитию речи направлены на выявление:</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4"/>
          <w:sz w:val="24"/>
          <w:szCs w:val="24"/>
        </w:rPr>
        <w:t>уровня представлений и знаний о предметах и явлениях бли</w:t>
      </w:r>
      <w:r w:rsidRPr="000A6AD9">
        <w:rPr>
          <w:rFonts w:ascii="Times New Roman" w:eastAsia="Calibri" w:hAnsi="Times New Roman" w:cs="Times New Roman"/>
          <w:color w:val="000000"/>
          <w:spacing w:val="-2"/>
          <w:sz w:val="24"/>
          <w:szCs w:val="24"/>
        </w:rPr>
        <w:t>жайшего окружения, их свойствах;</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уровня сенсорного и умственного развития;</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сформированности обобщенных представлений на основе выде</w:t>
      </w:r>
      <w:r w:rsidRPr="000A6AD9">
        <w:rPr>
          <w:rFonts w:ascii="Times New Roman" w:eastAsia="Calibri" w:hAnsi="Times New Roman" w:cs="Times New Roman"/>
          <w:color w:val="000000"/>
          <w:spacing w:val="-2"/>
          <w:sz w:val="24"/>
          <w:szCs w:val="24"/>
        </w:rPr>
        <w:t>ления общих существенных признаков;</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умения проводить сравнение двух и более предметов с установ</w:t>
      </w:r>
      <w:r w:rsidRPr="000A6AD9">
        <w:rPr>
          <w:rFonts w:ascii="Times New Roman" w:eastAsia="Calibri" w:hAnsi="Times New Roman" w:cs="Times New Roman"/>
          <w:color w:val="000000"/>
          <w:spacing w:val="-2"/>
          <w:sz w:val="24"/>
          <w:szCs w:val="24"/>
        </w:rPr>
        <w:t>лением их общих и отличительных признаков;</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2"/>
          <w:sz w:val="24"/>
          <w:szCs w:val="24"/>
        </w:rPr>
        <w:t xml:space="preserve">умения рассказать о признаках предметов из своего ближайшего </w:t>
      </w:r>
      <w:r w:rsidRPr="000A6AD9">
        <w:rPr>
          <w:rFonts w:ascii="Times New Roman" w:eastAsia="Calibri" w:hAnsi="Times New Roman" w:cs="Times New Roman"/>
          <w:color w:val="000000"/>
          <w:spacing w:val="-3"/>
          <w:sz w:val="24"/>
          <w:szCs w:val="24"/>
        </w:rPr>
        <w:t>окружения по определенному плану;</w:t>
      </w:r>
    </w:p>
    <w:p w:rsidR="000A6AD9" w:rsidRPr="000A6AD9" w:rsidRDefault="000A6AD9" w:rsidP="000A6AD9">
      <w:pPr>
        <w:shd w:val="clear" w:color="auto" w:fill="FFFFFF"/>
        <w:tabs>
          <w:tab w:val="left" w:pos="403"/>
        </w:tabs>
        <w:spacing w:after="0" w:line="240" w:lineRule="auto"/>
        <w:ind w:left="317" w:hanging="269"/>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w:t>
      </w:r>
      <w:r w:rsidRPr="000A6AD9">
        <w:rPr>
          <w:rFonts w:ascii="Times New Roman" w:eastAsia="Calibri" w:hAnsi="Times New Roman" w:cs="Times New Roman"/>
          <w:color w:val="000000"/>
          <w:sz w:val="24"/>
          <w:szCs w:val="24"/>
        </w:rPr>
        <w:tab/>
      </w:r>
      <w:r w:rsidRPr="000A6AD9">
        <w:rPr>
          <w:rFonts w:ascii="Times New Roman" w:eastAsia="Calibri" w:hAnsi="Times New Roman" w:cs="Times New Roman"/>
          <w:color w:val="000000"/>
          <w:spacing w:val="1"/>
          <w:sz w:val="24"/>
          <w:szCs w:val="24"/>
        </w:rPr>
        <w:t>умения узнавать в природе и на картинке цветы, деревья, кус</w:t>
      </w:r>
      <w:r w:rsidRPr="000A6AD9">
        <w:rPr>
          <w:rFonts w:ascii="Times New Roman" w:eastAsia="Calibri" w:hAnsi="Times New Roman" w:cs="Times New Roman"/>
          <w:color w:val="000000"/>
          <w:spacing w:val="-1"/>
          <w:sz w:val="24"/>
          <w:szCs w:val="24"/>
        </w:rPr>
        <w:t>тарники, плоды, птиц, домашних и диких животных;</w:t>
      </w:r>
    </w:p>
    <w:p w:rsidR="000A6AD9" w:rsidRPr="000A6AD9" w:rsidRDefault="000A6AD9" w:rsidP="000A6AD9">
      <w:pPr>
        <w:numPr>
          <w:ilvl w:val="0"/>
          <w:numId w:val="7"/>
        </w:numPr>
        <w:shd w:val="clear" w:color="auto" w:fill="FFFFFF"/>
        <w:tabs>
          <w:tab w:val="left" w:pos="31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уровня развития речи, степени систематизации словаря;</w:t>
      </w:r>
    </w:p>
    <w:p w:rsidR="000A6AD9" w:rsidRPr="000A6AD9" w:rsidRDefault="000A6AD9" w:rsidP="000A6AD9">
      <w:pPr>
        <w:numPr>
          <w:ilvl w:val="0"/>
          <w:numId w:val="7"/>
        </w:numPr>
        <w:shd w:val="clear" w:color="auto" w:fill="FFFFFF"/>
        <w:tabs>
          <w:tab w:val="left" w:pos="31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6"/>
          <w:sz w:val="24"/>
          <w:szCs w:val="24"/>
        </w:rPr>
        <w:t>умения различать взаимное расположение предметов и обо</w:t>
      </w:r>
      <w:r w:rsidRPr="000A6AD9">
        <w:rPr>
          <w:rFonts w:ascii="Times New Roman" w:eastAsia="Calibri" w:hAnsi="Times New Roman" w:cs="Times New Roman"/>
          <w:color w:val="000000"/>
          <w:spacing w:val="3"/>
          <w:sz w:val="24"/>
          <w:szCs w:val="24"/>
        </w:rPr>
        <w:t>значать эти отношения соответствующими словами;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умения работать по плану, инструкции, алгоритму;</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умения вести наблюдения, анализировать их и делать выводы;</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2"/>
          <w:sz w:val="24"/>
          <w:szCs w:val="24"/>
        </w:rPr>
        <w:t>умения выбирать способ обследования предмета;</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умения давать полные ответы на вопросы об увиденном, о собст</w:t>
      </w:r>
      <w:r w:rsidRPr="000A6AD9">
        <w:rPr>
          <w:rFonts w:ascii="Times New Roman" w:eastAsia="Calibri" w:hAnsi="Times New Roman" w:cs="Times New Roman"/>
          <w:color w:val="000000"/>
          <w:spacing w:val="-6"/>
          <w:sz w:val="24"/>
          <w:szCs w:val="24"/>
        </w:rPr>
        <w:t>венных впечатлениях, наблюдениях и практической деятельности;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5"/>
          <w:sz w:val="24"/>
          <w:szCs w:val="24"/>
        </w:rPr>
        <w:t xml:space="preserve">умения описывать предметы, явления, излагать события или </w:t>
      </w:r>
      <w:r w:rsidRPr="000A6AD9">
        <w:rPr>
          <w:rFonts w:ascii="Times New Roman" w:eastAsia="Calibri" w:hAnsi="Times New Roman" w:cs="Times New Roman"/>
          <w:color w:val="000000"/>
          <w:spacing w:val="-3"/>
          <w:sz w:val="24"/>
          <w:szCs w:val="24"/>
        </w:rPr>
        <w:t>рассуждать о них в определенной последовательности;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уровня овладения навыками предметно-практической деятельно</w:t>
      </w:r>
      <w:r w:rsidRPr="000A6AD9">
        <w:rPr>
          <w:rFonts w:ascii="Times New Roman" w:eastAsia="Calibri" w:hAnsi="Times New Roman" w:cs="Times New Roman"/>
          <w:color w:val="000000"/>
          <w:spacing w:val="-4"/>
          <w:sz w:val="24"/>
          <w:szCs w:val="24"/>
        </w:rPr>
        <w:t>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5"/>
          <w:sz w:val="24"/>
          <w:szCs w:val="24"/>
        </w:rPr>
        <w:t xml:space="preserve">умения составлять рассказы по сюжетной картине, по серии </w:t>
      </w:r>
      <w:r w:rsidRPr="000A6AD9">
        <w:rPr>
          <w:rFonts w:ascii="Times New Roman" w:eastAsia="Calibri" w:hAnsi="Times New Roman" w:cs="Times New Roman"/>
          <w:color w:val="000000"/>
          <w:spacing w:val="-1"/>
          <w:sz w:val="24"/>
          <w:szCs w:val="24"/>
        </w:rPr>
        <w:t>картинок, опорному слову, образцу;</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 xml:space="preserve"> выделять главное, устанав</w:t>
      </w:r>
      <w:r w:rsidRPr="000A6AD9">
        <w:rPr>
          <w:rFonts w:ascii="Times New Roman" w:eastAsia="Calibri" w:hAnsi="Times New Roman" w:cs="Times New Roman"/>
          <w:color w:val="000000"/>
          <w:spacing w:val="-2"/>
          <w:sz w:val="24"/>
          <w:szCs w:val="24"/>
        </w:rPr>
        <w:t>ливать причинно-следственные связи, делать выводы.</w:t>
      </w:r>
    </w:p>
    <w:p w:rsidR="000A6AD9" w:rsidRPr="000A6AD9" w:rsidRDefault="000A6AD9" w:rsidP="000A6AD9">
      <w:pPr>
        <w:shd w:val="clear" w:color="auto" w:fill="FFFFFF"/>
        <w:spacing w:after="0" w:line="240" w:lineRule="auto"/>
        <w:jc w:val="both"/>
        <w:rPr>
          <w:rFonts w:ascii="Times New Roman" w:eastAsia="Calibri" w:hAnsi="Times New Roman" w:cs="Times New Roman"/>
          <w:b/>
          <w:sz w:val="24"/>
          <w:szCs w:val="24"/>
        </w:rPr>
      </w:pPr>
      <w:r w:rsidRPr="000A6AD9">
        <w:rPr>
          <w:rFonts w:ascii="Times New Roman" w:eastAsia="Calibri" w:hAnsi="Times New Roman" w:cs="Times New Roman"/>
          <w:b/>
          <w:color w:val="000000"/>
          <w:spacing w:val="3"/>
          <w:sz w:val="24"/>
          <w:szCs w:val="24"/>
        </w:rPr>
        <w:t>Виды проверочных работ</w:t>
      </w:r>
    </w:p>
    <w:p w:rsidR="000A6AD9" w:rsidRPr="000A6AD9" w:rsidRDefault="000A6AD9" w:rsidP="000A6AD9">
      <w:pPr>
        <w:shd w:val="clear" w:color="auto" w:fill="FFFFFF"/>
        <w:spacing w:after="0" w:line="240" w:lineRule="auto"/>
        <w:ind w:left="10" w:firstLine="557"/>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3"/>
          <w:sz w:val="24"/>
          <w:szCs w:val="24"/>
        </w:rPr>
        <w:t>Выбор вида проверочных работ определяется необходимо</w:t>
      </w:r>
      <w:r w:rsidRPr="000A6AD9">
        <w:rPr>
          <w:rFonts w:ascii="Times New Roman" w:eastAsia="Calibri" w:hAnsi="Times New Roman" w:cs="Times New Roman"/>
          <w:color w:val="000000"/>
          <w:spacing w:val="-1"/>
          <w:sz w:val="24"/>
          <w:szCs w:val="24"/>
        </w:rPr>
        <w:t xml:space="preserve">стью проверки знаний, умений и навыков учащихся по отдельным </w:t>
      </w:r>
      <w:r w:rsidRPr="000A6AD9">
        <w:rPr>
          <w:rFonts w:ascii="Times New Roman" w:eastAsia="Calibri" w:hAnsi="Times New Roman" w:cs="Times New Roman"/>
          <w:color w:val="000000"/>
          <w:sz w:val="24"/>
          <w:szCs w:val="24"/>
        </w:rPr>
        <w:t>существенным вопросам изучаемой темы.</w:t>
      </w:r>
    </w:p>
    <w:p w:rsidR="000A6AD9" w:rsidRPr="000A6AD9" w:rsidRDefault="000A6AD9" w:rsidP="000A6AD9">
      <w:pPr>
        <w:shd w:val="clear" w:color="auto" w:fill="FFFFFF"/>
        <w:spacing w:after="0" w:line="240" w:lineRule="auto"/>
        <w:ind w:left="-142" w:firstLine="708"/>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lastRenderedPageBreak/>
        <w:t xml:space="preserve">Основными видами проверочных работ по ознакомлению с </w:t>
      </w:r>
      <w:r w:rsidRPr="000A6AD9">
        <w:rPr>
          <w:rFonts w:ascii="Times New Roman" w:eastAsia="Calibri" w:hAnsi="Times New Roman" w:cs="Times New Roman"/>
          <w:color w:val="000000"/>
          <w:spacing w:val="-2"/>
          <w:sz w:val="24"/>
          <w:szCs w:val="24"/>
        </w:rPr>
        <w:t>окружающим миром и развитию речи являются:</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color w:val="000000"/>
          <w:spacing w:val="-1"/>
          <w:sz w:val="24"/>
          <w:szCs w:val="24"/>
        </w:rPr>
      </w:pPr>
      <w:r w:rsidRPr="000A6AD9">
        <w:rPr>
          <w:rFonts w:ascii="Times New Roman" w:eastAsia="Calibri" w:hAnsi="Times New Roman" w:cs="Times New Roman"/>
          <w:color w:val="000000"/>
          <w:sz w:val="24"/>
          <w:szCs w:val="24"/>
        </w:rPr>
        <w:t xml:space="preserve">устные и письменные ответы на вопросы с использованием </w:t>
      </w:r>
      <w:r w:rsidRPr="000A6AD9">
        <w:rPr>
          <w:rFonts w:ascii="Times New Roman" w:eastAsia="Calibri" w:hAnsi="Times New Roman" w:cs="Times New Roman"/>
          <w:color w:val="000000"/>
          <w:spacing w:val="-1"/>
          <w:sz w:val="24"/>
          <w:szCs w:val="24"/>
        </w:rPr>
        <w:t>справочного материала;</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3"/>
          <w:sz w:val="24"/>
          <w:szCs w:val="24"/>
        </w:rPr>
        <w:t xml:space="preserve">составление рассказов по опорным словам, иллюстрируемым </w:t>
      </w:r>
      <w:r w:rsidRPr="000A6AD9">
        <w:rPr>
          <w:rFonts w:ascii="Times New Roman" w:eastAsia="Calibri" w:hAnsi="Times New Roman" w:cs="Times New Roman"/>
          <w:color w:val="000000"/>
          <w:spacing w:val="-2"/>
          <w:sz w:val="24"/>
          <w:szCs w:val="24"/>
        </w:rPr>
        <w:t>картинкой;</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серии картинок;</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серии сюжетных картинок, предла</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гаемых в нарушенной последовательности;</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сюжетным картинам;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плана рассказа при помощи картинок;</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о наблюдениях в природе и за деятельно</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
          <w:sz w:val="24"/>
          <w:szCs w:val="24"/>
        </w:rPr>
        <w:t>стью человека по плану, алгоритму;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с деформированным предложением, текстом;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пересказ по готовому образцу;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решение речевых логических задач;</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по перфокартам;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распределение (группировка) предметных картинок по задан</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
          <w:sz w:val="24"/>
          <w:szCs w:val="24"/>
        </w:rPr>
        <w:t>ным признакам,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с лекалами, трафаретами, контурными изображениями;</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конструирование (аппликация) из палочек, геометрических фи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гур, природного материала, бумаги, картона, дерева:</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выполнение коллективных работ по предварительно обсужден</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3"/>
          <w:sz w:val="24"/>
          <w:szCs w:val="24"/>
        </w:rPr>
        <w:t>ному замыслу,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ролевой тренинг,</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выполнение тестовых заданий.</w:t>
      </w:r>
    </w:p>
    <w:p w:rsidR="000A6AD9" w:rsidRPr="000A6AD9" w:rsidRDefault="000A6AD9" w:rsidP="000A6AD9">
      <w:pPr>
        <w:shd w:val="clear" w:color="auto" w:fill="FFFFFF"/>
        <w:spacing w:after="0" w:line="240" w:lineRule="auto"/>
        <w:ind w:left="38" w:right="67" w:firstLine="422"/>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z w:val="24"/>
          <w:szCs w:val="24"/>
        </w:rPr>
        <w:t xml:space="preserve">Речевая логическая задача </w:t>
      </w:r>
      <w:r w:rsidRPr="000A6AD9">
        <w:rPr>
          <w:rFonts w:ascii="Times New Roman" w:eastAsia="Calibri" w:hAnsi="Times New Roman" w:cs="Times New Roman"/>
          <w:color w:val="000000"/>
          <w:sz w:val="24"/>
          <w:szCs w:val="24"/>
        </w:rPr>
        <w:t>- рассказ-загадка о явлениях приро</w:t>
      </w:r>
      <w:r w:rsidRPr="000A6AD9">
        <w:rPr>
          <w:rFonts w:ascii="Times New Roman" w:eastAsia="Calibri" w:hAnsi="Times New Roman" w:cs="Times New Roman"/>
          <w:color w:val="000000"/>
          <w:spacing w:val="1"/>
          <w:sz w:val="24"/>
          <w:szCs w:val="24"/>
        </w:rPr>
        <w:t xml:space="preserve">ды, предметах ближайшего окружения, ответ на которого может </w:t>
      </w:r>
      <w:r w:rsidRPr="000A6AD9">
        <w:rPr>
          <w:rFonts w:ascii="Times New Roman" w:eastAsia="Calibri" w:hAnsi="Times New Roman" w:cs="Times New Roman"/>
          <w:color w:val="000000"/>
          <w:spacing w:val="-3"/>
          <w:sz w:val="24"/>
          <w:szCs w:val="24"/>
        </w:rPr>
        <w:t>быть получен при уяснении связей и закономерностей между рас</w:t>
      </w:r>
      <w:r w:rsidRPr="000A6AD9">
        <w:rPr>
          <w:rFonts w:ascii="Times New Roman" w:eastAsia="Calibri" w:hAnsi="Times New Roman" w:cs="Times New Roman"/>
          <w:color w:val="000000"/>
          <w:spacing w:val="-2"/>
          <w:sz w:val="24"/>
          <w:szCs w:val="24"/>
        </w:rPr>
        <w:t>сматриваемыми предметами, явлениями, событиями. Решение ло</w:t>
      </w:r>
      <w:r w:rsidRPr="000A6AD9">
        <w:rPr>
          <w:rFonts w:ascii="Times New Roman" w:eastAsia="Calibri" w:hAnsi="Times New Roman" w:cs="Times New Roman"/>
          <w:color w:val="000000"/>
          <w:spacing w:val="-3"/>
          <w:sz w:val="24"/>
          <w:szCs w:val="24"/>
        </w:rPr>
        <w:t xml:space="preserve">гических задач активизирует приемы умственной деятельности </w:t>
      </w:r>
      <w:r w:rsidRPr="000A6AD9">
        <w:rPr>
          <w:rFonts w:ascii="Times New Roman" w:eastAsia="Calibri" w:hAnsi="Times New Roman" w:cs="Times New Roman"/>
          <w:color w:val="000000"/>
          <w:spacing w:val="-4"/>
          <w:sz w:val="24"/>
          <w:szCs w:val="24"/>
        </w:rPr>
        <w:t xml:space="preserve">(сравнение, сопоставление, построение </w:t>
      </w:r>
      <w:r w:rsidRPr="000A6AD9">
        <w:rPr>
          <w:rFonts w:ascii="Times New Roman" w:eastAsia="Calibri" w:hAnsi="Times New Roman" w:cs="Times New Roman"/>
          <w:b/>
          <w:bCs/>
          <w:color w:val="000000"/>
          <w:spacing w:val="-4"/>
          <w:sz w:val="24"/>
          <w:szCs w:val="24"/>
        </w:rPr>
        <w:t xml:space="preserve">умозаключений), </w:t>
      </w:r>
      <w:r w:rsidRPr="000A6AD9">
        <w:rPr>
          <w:rFonts w:ascii="Times New Roman" w:eastAsia="Calibri" w:hAnsi="Times New Roman" w:cs="Times New Roman"/>
          <w:color w:val="000000"/>
          <w:spacing w:val="-4"/>
          <w:sz w:val="24"/>
          <w:szCs w:val="24"/>
        </w:rPr>
        <w:t>стимули</w:t>
      </w:r>
      <w:r w:rsidRPr="000A6AD9">
        <w:rPr>
          <w:rFonts w:ascii="Times New Roman" w:eastAsia="Calibri" w:hAnsi="Times New Roman" w:cs="Times New Roman"/>
          <w:color w:val="000000"/>
          <w:spacing w:val="-3"/>
          <w:sz w:val="24"/>
          <w:szCs w:val="24"/>
        </w:rPr>
        <w:t>рует развитие словесно-логического мышления.</w:t>
      </w:r>
    </w:p>
    <w:p w:rsidR="000A6AD9" w:rsidRPr="000A6AD9" w:rsidRDefault="000A6AD9" w:rsidP="000A6AD9">
      <w:pPr>
        <w:shd w:val="clear" w:color="auto" w:fill="FFFFFF"/>
        <w:spacing w:after="0" w:line="240" w:lineRule="auto"/>
        <w:ind w:left="86" w:firstLine="307"/>
        <w:jc w:val="both"/>
        <w:rPr>
          <w:rFonts w:ascii="Times New Roman" w:eastAsia="Calibri" w:hAnsi="Times New Roman" w:cs="Times New Roman"/>
          <w:b/>
          <w:sz w:val="24"/>
          <w:szCs w:val="24"/>
        </w:rPr>
      </w:pPr>
      <w:r w:rsidRPr="000A6AD9">
        <w:rPr>
          <w:rFonts w:ascii="Times New Roman" w:eastAsia="Calibri" w:hAnsi="Times New Roman" w:cs="Times New Roman"/>
          <w:b/>
          <w:color w:val="000000"/>
          <w:spacing w:val="-4"/>
          <w:sz w:val="24"/>
          <w:szCs w:val="24"/>
        </w:rPr>
        <w:t xml:space="preserve">Проверка и оценка знаний и умений учащихся по </w:t>
      </w:r>
      <w:r w:rsidRPr="000A6AD9">
        <w:rPr>
          <w:rFonts w:ascii="Times New Roman" w:eastAsia="Calibri" w:hAnsi="Times New Roman" w:cs="Times New Roman"/>
          <w:b/>
          <w:color w:val="000000"/>
          <w:spacing w:val="-7"/>
          <w:sz w:val="24"/>
          <w:szCs w:val="24"/>
        </w:rPr>
        <w:t>ознакомлению с окружающим миром и развитию речи.</w:t>
      </w:r>
    </w:p>
    <w:p w:rsidR="000A6AD9" w:rsidRPr="000A6AD9" w:rsidRDefault="000A6AD9" w:rsidP="000A6AD9">
      <w:pPr>
        <w:shd w:val="clear" w:color="auto" w:fill="FFFFFF"/>
        <w:spacing w:after="0" w:line="240" w:lineRule="auto"/>
        <w:ind w:left="96" w:right="38" w:firstLine="566"/>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pacing w:val="14"/>
          <w:sz w:val="24"/>
          <w:szCs w:val="24"/>
        </w:rPr>
        <w:t xml:space="preserve">Словесная оценка знаний и умений </w:t>
      </w:r>
      <w:r w:rsidRPr="000A6AD9">
        <w:rPr>
          <w:rFonts w:ascii="Times New Roman" w:eastAsia="Calibri" w:hAnsi="Times New Roman" w:cs="Times New Roman"/>
          <w:color w:val="000000"/>
          <w:spacing w:val="14"/>
          <w:sz w:val="24"/>
          <w:szCs w:val="24"/>
        </w:rPr>
        <w:t xml:space="preserve">по предмету </w:t>
      </w:r>
      <w:r w:rsidRPr="000A6AD9">
        <w:rPr>
          <w:rFonts w:ascii="Times New Roman" w:eastAsia="Calibri" w:hAnsi="Times New Roman" w:cs="Times New Roman"/>
          <w:color w:val="000000"/>
          <w:sz w:val="24"/>
          <w:szCs w:val="24"/>
        </w:rPr>
        <w:t xml:space="preserve">"Ознакомление с окружающим миром и развитие речи" в 1 классе в </w:t>
      </w:r>
      <w:r w:rsidRPr="000A6AD9">
        <w:rPr>
          <w:rFonts w:ascii="Times New Roman" w:eastAsia="Calibri" w:hAnsi="Times New Roman" w:cs="Times New Roman"/>
          <w:color w:val="000000"/>
          <w:spacing w:val="-2"/>
          <w:sz w:val="24"/>
          <w:szCs w:val="24"/>
        </w:rPr>
        <w:t>соответствии с требованиями программы производится по резуль</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татам бесед, наблюдений, практических работ, дидактических игр.</w:t>
      </w:r>
    </w:p>
    <w:p w:rsidR="000A6AD9" w:rsidRPr="000A6AD9" w:rsidRDefault="000A6AD9" w:rsidP="000A6AD9">
      <w:pPr>
        <w:shd w:val="clear" w:color="auto" w:fill="FFFFFF"/>
        <w:spacing w:after="0" w:line="240" w:lineRule="auto"/>
        <w:ind w:left="115" w:right="19" w:firstLine="56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7"/>
          <w:sz w:val="24"/>
          <w:szCs w:val="24"/>
        </w:rPr>
        <w:t xml:space="preserve">Во 2 классе знания и умения обучающихся по ознакомлению с </w:t>
      </w:r>
      <w:r w:rsidRPr="000A6AD9">
        <w:rPr>
          <w:rFonts w:ascii="Times New Roman" w:eastAsia="Calibri" w:hAnsi="Times New Roman" w:cs="Times New Roman"/>
          <w:color w:val="000000"/>
          <w:spacing w:val="-5"/>
          <w:sz w:val="24"/>
          <w:szCs w:val="24"/>
        </w:rPr>
        <w:t xml:space="preserve">окружающим миром и развитию речи оцениваются по результатам </w:t>
      </w:r>
      <w:r w:rsidRPr="000A6AD9">
        <w:rPr>
          <w:rFonts w:ascii="Times New Roman" w:eastAsia="Calibri" w:hAnsi="Times New Roman" w:cs="Times New Roman"/>
          <w:color w:val="000000"/>
          <w:spacing w:val="-6"/>
          <w:sz w:val="24"/>
          <w:szCs w:val="24"/>
        </w:rPr>
        <w:t>устного опроса, наблюдений и практических работ по  предметным и сюжетным картинам, индивидуальным карточкам.</w:t>
      </w:r>
    </w:p>
    <w:p w:rsidR="000A6AD9" w:rsidRPr="000A6AD9" w:rsidRDefault="000A6AD9" w:rsidP="000A6AD9">
      <w:pPr>
        <w:shd w:val="clear" w:color="auto" w:fill="FFFFFF"/>
        <w:spacing w:after="0" w:line="240" w:lineRule="auto"/>
        <w:ind w:left="106"/>
        <w:jc w:val="both"/>
        <w:rPr>
          <w:rFonts w:ascii="Times New Roman" w:eastAsia="Calibri" w:hAnsi="Times New Roman" w:cs="Times New Roman"/>
          <w:sz w:val="24"/>
          <w:szCs w:val="24"/>
        </w:rPr>
      </w:pPr>
      <w:r w:rsidRPr="000A6AD9">
        <w:rPr>
          <w:rFonts w:ascii="Times New Roman" w:eastAsia="Calibri" w:hAnsi="Times New Roman" w:cs="Times New Roman"/>
          <w:b/>
          <w:i/>
          <w:iCs/>
          <w:color w:val="000000"/>
          <w:spacing w:val="3"/>
          <w:sz w:val="24"/>
          <w:szCs w:val="24"/>
        </w:rPr>
        <w:t>Оценка устных ответов</w:t>
      </w:r>
      <w:r w:rsidRPr="000A6AD9">
        <w:rPr>
          <w:rFonts w:ascii="Times New Roman" w:eastAsia="Calibri" w:hAnsi="Times New Roman" w:cs="Times New Roman"/>
          <w:i/>
          <w:iCs/>
          <w:color w:val="000000"/>
          <w:spacing w:val="3"/>
          <w:sz w:val="24"/>
          <w:szCs w:val="24"/>
        </w:rPr>
        <w:t>.</w:t>
      </w:r>
    </w:p>
    <w:p w:rsidR="000A6AD9" w:rsidRPr="000A6AD9" w:rsidRDefault="000A6AD9" w:rsidP="000A6AD9">
      <w:pPr>
        <w:shd w:val="clear" w:color="auto" w:fill="FFFFFF"/>
        <w:spacing w:after="0" w:line="240" w:lineRule="auto"/>
        <w:ind w:right="58"/>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          Оценка "5" </w:t>
      </w:r>
      <w:r w:rsidRPr="000A6AD9">
        <w:rPr>
          <w:rFonts w:ascii="Times New Roman" w:eastAsia="Calibri" w:hAnsi="Times New Roman" w:cs="Times New Roman"/>
          <w:color w:val="000000"/>
          <w:sz w:val="24"/>
          <w:szCs w:val="24"/>
        </w:rPr>
        <w:t xml:space="preserve">ставится обучающемуся, если он даст правильный, </w:t>
      </w:r>
      <w:r w:rsidRPr="000A6AD9">
        <w:rPr>
          <w:rFonts w:ascii="Times New Roman" w:eastAsia="Calibri" w:hAnsi="Times New Roman" w:cs="Times New Roman"/>
          <w:color w:val="000000"/>
          <w:spacing w:val="-2"/>
          <w:sz w:val="24"/>
          <w:szCs w:val="24"/>
        </w:rPr>
        <w:t>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роваться в тексте учебника и находить правильные ответы, пользо</w:t>
      </w:r>
      <w:r w:rsidRPr="000A6AD9">
        <w:rPr>
          <w:rFonts w:ascii="Times New Roman" w:eastAsia="Calibri" w:hAnsi="Times New Roman" w:cs="Times New Roman"/>
          <w:color w:val="000000"/>
          <w:sz w:val="24"/>
          <w:szCs w:val="24"/>
        </w:rPr>
        <w:t xml:space="preserve">ваться планом, алгоритмом, применять свои знания на практике; </w:t>
      </w:r>
      <w:r w:rsidRPr="000A6AD9">
        <w:rPr>
          <w:rFonts w:ascii="Times New Roman" w:eastAsia="Calibri" w:hAnsi="Times New Roman" w:cs="Times New Roman"/>
          <w:color w:val="000000"/>
          <w:spacing w:val="3"/>
          <w:sz w:val="24"/>
          <w:szCs w:val="24"/>
        </w:rPr>
        <w:t>дает полные ответы на поставленные вопросы.</w:t>
      </w:r>
    </w:p>
    <w:p w:rsidR="000A6AD9" w:rsidRPr="000A6AD9" w:rsidRDefault="000A6AD9" w:rsidP="000A6AD9">
      <w:pPr>
        <w:shd w:val="clear" w:color="auto" w:fill="FFFFFF"/>
        <w:spacing w:after="0" w:line="240" w:lineRule="auto"/>
        <w:ind w:left="10" w:right="38" w:firstLine="55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"4" </w:t>
      </w:r>
      <w:r w:rsidRPr="000A6AD9">
        <w:rPr>
          <w:rFonts w:ascii="Times New Roman" w:eastAsia="Calibri" w:hAnsi="Times New Roman" w:cs="Times New Roman"/>
          <w:color w:val="000000"/>
          <w:sz w:val="24"/>
          <w:szCs w:val="24"/>
        </w:rPr>
        <w:t>ставится, если ответ в основном соответствует требованиям, установленным для оценки «5», но обучающийся до</w:t>
      </w:r>
      <w:r w:rsidRPr="000A6AD9">
        <w:rPr>
          <w:rFonts w:ascii="Times New Roman" w:eastAsia="Calibri" w:hAnsi="Times New Roman" w:cs="Times New Roman"/>
          <w:color w:val="000000"/>
          <w:spacing w:val="-1"/>
          <w:sz w:val="24"/>
          <w:szCs w:val="24"/>
        </w:rPr>
        <w:t>пускает отдельные неточности, нарушения логической последова</w:t>
      </w:r>
      <w:r w:rsidRPr="000A6AD9">
        <w:rPr>
          <w:rFonts w:ascii="Times New Roman" w:eastAsia="Calibri" w:hAnsi="Times New Roman" w:cs="Times New Roman"/>
          <w:color w:val="000000"/>
          <w:spacing w:val="1"/>
          <w:sz w:val="24"/>
          <w:szCs w:val="24"/>
        </w:rPr>
        <w:t>тельности в изложении фактического материала, неполно рас</w:t>
      </w:r>
      <w:r w:rsidRPr="000A6AD9">
        <w:rPr>
          <w:rFonts w:ascii="Times New Roman" w:eastAsia="Calibri" w:hAnsi="Times New Roman" w:cs="Times New Roman"/>
          <w:color w:val="000000"/>
          <w:spacing w:val="-1"/>
          <w:sz w:val="24"/>
          <w:szCs w:val="24"/>
        </w:rPr>
        <w:t xml:space="preserve">крывает взаимосвязи или испытывает трудности в применении </w:t>
      </w:r>
      <w:r w:rsidRPr="000A6AD9">
        <w:rPr>
          <w:rFonts w:ascii="Times New Roman" w:eastAsia="Calibri" w:hAnsi="Times New Roman" w:cs="Times New Roman"/>
          <w:color w:val="000000"/>
          <w:sz w:val="24"/>
          <w:szCs w:val="24"/>
        </w:rPr>
        <w:t xml:space="preserve">знаний на практике. При оказании учителем обучающей помощи </w:t>
      </w:r>
      <w:r w:rsidRPr="000A6AD9">
        <w:rPr>
          <w:rFonts w:ascii="Times New Roman" w:eastAsia="Calibri" w:hAnsi="Times New Roman" w:cs="Times New Roman"/>
          <w:color w:val="000000"/>
          <w:spacing w:val="3"/>
          <w:sz w:val="24"/>
          <w:szCs w:val="24"/>
        </w:rPr>
        <w:t>эти недочеты ученик исправляет сам.</w:t>
      </w:r>
    </w:p>
    <w:p w:rsidR="000A6AD9" w:rsidRPr="000A6AD9" w:rsidRDefault="000A6AD9" w:rsidP="000A6AD9">
      <w:pPr>
        <w:shd w:val="clear" w:color="auto" w:fill="FFFFFF"/>
        <w:spacing w:after="0" w:line="240" w:lineRule="auto"/>
        <w:ind w:left="19" w:right="29" w:firstLine="54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pacing w:val="-3"/>
          <w:sz w:val="24"/>
          <w:szCs w:val="24"/>
        </w:rPr>
        <w:t xml:space="preserve">Оценка </w:t>
      </w:r>
      <w:r w:rsidRPr="000A6AD9">
        <w:rPr>
          <w:rFonts w:ascii="Times New Roman" w:eastAsia="Calibri" w:hAnsi="Times New Roman" w:cs="Times New Roman"/>
          <w:color w:val="000000"/>
          <w:spacing w:val="-3"/>
          <w:sz w:val="24"/>
          <w:szCs w:val="24"/>
        </w:rPr>
        <w:t xml:space="preserve">«3» ставится, если обучающийся усвоил учебный материал, </w:t>
      </w:r>
      <w:r w:rsidRPr="000A6AD9">
        <w:rPr>
          <w:rFonts w:ascii="Times New Roman" w:eastAsia="Calibri" w:hAnsi="Times New Roman" w:cs="Times New Roman"/>
          <w:color w:val="000000"/>
          <w:spacing w:val="-4"/>
          <w:sz w:val="24"/>
          <w:szCs w:val="24"/>
        </w:rPr>
        <w:t xml:space="preserve">но допускает фактические ошибки; не </w:t>
      </w:r>
      <w:r w:rsidRPr="000A6AD9">
        <w:rPr>
          <w:rFonts w:ascii="Times New Roman" w:eastAsia="Calibri" w:hAnsi="Times New Roman" w:cs="Times New Roman"/>
          <w:bCs/>
          <w:i/>
          <w:iCs/>
          <w:color w:val="000000"/>
          <w:spacing w:val="-4"/>
          <w:sz w:val="24"/>
          <w:szCs w:val="24"/>
        </w:rPr>
        <w:t>умеет</w:t>
      </w:r>
      <w:r w:rsidRPr="000A6AD9">
        <w:rPr>
          <w:rFonts w:ascii="Times New Roman" w:eastAsia="Calibri" w:hAnsi="Times New Roman" w:cs="Times New Roman"/>
          <w:b/>
          <w:bCs/>
          <w:i/>
          <w:iCs/>
          <w:color w:val="000000"/>
          <w:spacing w:val="-4"/>
          <w:sz w:val="24"/>
          <w:szCs w:val="24"/>
        </w:rPr>
        <w:t xml:space="preserve"> </w:t>
      </w:r>
      <w:r w:rsidRPr="000A6AD9">
        <w:rPr>
          <w:rFonts w:ascii="Times New Roman" w:eastAsia="Calibri" w:hAnsi="Times New Roman" w:cs="Times New Roman"/>
          <w:color w:val="000000"/>
          <w:spacing w:val="-4"/>
          <w:sz w:val="24"/>
          <w:szCs w:val="24"/>
        </w:rPr>
        <w:t>использовать результа</w:t>
      </w:r>
      <w:r w:rsidRPr="000A6AD9">
        <w:rPr>
          <w:rFonts w:ascii="Times New Roman" w:eastAsia="Calibri" w:hAnsi="Times New Roman" w:cs="Times New Roman"/>
          <w:color w:val="000000"/>
          <w:spacing w:val="-3"/>
          <w:sz w:val="24"/>
          <w:szCs w:val="24"/>
        </w:rPr>
        <w:t>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w:t>
      </w:r>
      <w:r w:rsidRPr="000A6AD9">
        <w:rPr>
          <w:rFonts w:ascii="Times New Roman" w:eastAsia="Calibri" w:hAnsi="Times New Roman" w:cs="Times New Roman"/>
          <w:color w:val="000000"/>
          <w:spacing w:val="-3"/>
          <w:sz w:val="24"/>
          <w:szCs w:val="24"/>
        </w:rPr>
        <w:softHyphen/>
      </w:r>
      <w:r w:rsidRPr="000A6AD9">
        <w:rPr>
          <w:rFonts w:ascii="Times New Roman" w:eastAsia="Calibri" w:hAnsi="Times New Roman" w:cs="Times New Roman"/>
          <w:color w:val="000000"/>
          <w:spacing w:val="-2"/>
          <w:sz w:val="24"/>
          <w:szCs w:val="24"/>
        </w:rPr>
        <w:t>тично использует в ответах результаты наблюдений, ограничивает</w:t>
      </w:r>
      <w:r w:rsidRPr="000A6AD9">
        <w:rPr>
          <w:rFonts w:ascii="Times New Roman" w:eastAsia="Calibri" w:hAnsi="Times New Roman" w:cs="Times New Roman"/>
          <w:color w:val="000000"/>
          <w:spacing w:val="5"/>
          <w:sz w:val="24"/>
          <w:szCs w:val="24"/>
        </w:rPr>
        <w:t xml:space="preserve">ся фрагментарным изложением фактического </w:t>
      </w:r>
      <w:r w:rsidRPr="000A6AD9">
        <w:rPr>
          <w:rFonts w:ascii="Times New Roman" w:eastAsia="Calibri" w:hAnsi="Times New Roman" w:cs="Times New Roman"/>
          <w:color w:val="000000"/>
          <w:spacing w:val="5"/>
          <w:sz w:val="24"/>
          <w:szCs w:val="24"/>
        </w:rPr>
        <w:lastRenderedPageBreak/>
        <w:t xml:space="preserve">материала и не </w:t>
      </w:r>
      <w:r w:rsidRPr="000A6AD9">
        <w:rPr>
          <w:rFonts w:ascii="Times New Roman" w:eastAsia="Calibri" w:hAnsi="Times New Roman" w:cs="Times New Roman"/>
          <w:color w:val="000000"/>
          <w:spacing w:val="1"/>
          <w:sz w:val="24"/>
          <w:szCs w:val="24"/>
        </w:rPr>
        <w:t>может самостоятельно применять знания на практике, но с по</w:t>
      </w:r>
      <w:r w:rsidRPr="000A6AD9">
        <w:rPr>
          <w:rFonts w:ascii="Times New Roman" w:eastAsia="Calibri" w:hAnsi="Times New Roman" w:cs="Times New Roman"/>
          <w:color w:val="000000"/>
          <w:spacing w:val="-2"/>
          <w:sz w:val="24"/>
          <w:szCs w:val="24"/>
        </w:rPr>
        <w:t>мощью учителя исправляет перечисленные недочеты.</w:t>
      </w:r>
    </w:p>
    <w:p w:rsidR="000A6AD9" w:rsidRPr="000A6AD9" w:rsidRDefault="000A6AD9" w:rsidP="000A6AD9">
      <w:pPr>
        <w:shd w:val="clear" w:color="auto" w:fill="FFFFFF"/>
        <w:spacing w:after="0" w:line="240" w:lineRule="auto"/>
        <w:ind w:left="29" w:right="19" w:firstLine="54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 xml:space="preserve">ставится </w:t>
      </w:r>
      <w:r w:rsidRPr="000A6AD9">
        <w:rPr>
          <w:rFonts w:ascii="Times New Roman" w:eastAsia="Calibri" w:hAnsi="Times New Roman" w:cs="Times New Roman"/>
          <w:bCs/>
          <w:color w:val="000000"/>
          <w:sz w:val="24"/>
          <w:szCs w:val="24"/>
        </w:rPr>
        <w:t>обучающемуся</w:t>
      </w:r>
      <w:r w:rsidRPr="000A6AD9">
        <w:rPr>
          <w:rFonts w:ascii="Times New Roman" w:eastAsia="Calibri" w:hAnsi="Times New Roman" w:cs="Times New Roman"/>
          <w:b/>
          <w:bCs/>
          <w:color w:val="000000"/>
          <w:sz w:val="24"/>
          <w:szCs w:val="24"/>
        </w:rPr>
        <w:t xml:space="preserve">, </w:t>
      </w:r>
      <w:r w:rsidRPr="000A6AD9">
        <w:rPr>
          <w:rFonts w:ascii="Times New Roman" w:eastAsia="Calibri" w:hAnsi="Times New Roman" w:cs="Times New Roman"/>
          <w:color w:val="000000"/>
          <w:sz w:val="24"/>
          <w:szCs w:val="24"/>
        </w:rPr>
        <w:t>если он обнаруживает незна</w:t>
      </w:r>
      <w:r w:rsidRPr="000A6AD9">
        <w:rPr>
          <w:rFonts w:ascii="Times New Roman" w:eastAsia="Calibri" w:hAnsi="Times New Roman" w:cs="Times New Roman"/>
          <w:color w:val="000000"/>
          <w:spacing w:val="-2"/>
          <w:sz w:val="24"/>
          <w:szCs w:val="24"/>
        </w:rPr>
        <w:t xml:space="preserve">ние большей части программного материала, не справляется с </w:t>
      </w:r>
      <w:r w:rsidRPr="000A6AD9">
        <w:rPr>
          <w:rFonts w:ascii="Times New Roman" w:eastAsia="Calibri" w:hAnsi="Times New Roman" w:cs="Times New Roman"/>
          <w:color w:val="000000"/>
          <w:spacing w:val="-1"/>
          <w:sz w:val="24"/>
          <w:szCs w:val="24"/>
        </w:rPr>
        <w:t xml:space="preserve">выполнением практических работ даже с помощью учителя, не </w:t>
      </w:r>
      <w:r w:rsidRPr="000A6AD9">
        <w:rPr>
          <w:rFonts w:ascii="Times New Roman" w:eastAsia="Calibri" w:hAnsi="Times New Roman" w:cs="Times New Roman"/>
          <w:color w:val="000000"/>
          <w:spacing w:val="3"/>
          <w:sz w:val="24"/>
          <w:szCs w:val="24"/>
        </w:rPr>
        <w:t xml:space="preserve">отвечает ни на один из поставленных вопросов или отвечает на </w:t>
      </w:r>
      <w:r w:rsidRPr="000A6AD9">
        <w:rPr>
          <w:rFonts w:ascii="Times New Roman" w:eastAsia="Calibri" w:hAnsi="Times New Roman" w:cs="Times New Roman"/>
          <w:color w:val="000000"/>
          <w:spacing w:val="2"/>
          <w:sz w:val="24"/>
          <w:szCs w:val="24"/>
        </w:rPr>
        <w:t>них неправильно.</w:t>
      </w:r>
    </w:p>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Calibri" w:hAnsi="Times New Roman" w:cs="Times New Roman"/>
          <w:sz w:val="24"/>
          <w:szCs w:val="24"/>
        </w:rPr>
        <w:tab/>
      </w:r>
      <w:r w:rsidRPr="000A6AD9">
        <w:rPr>
          <w:rFonts w:ascii="Times New Roman" w:eastAsia="Calibri" w:hAnsi="Times New Roman" w:cs="Times New Roman"/>
          <w:sz w:val="24"/>
          <w:szCs w:val="24"/>
        </w:rPr>
        <w:tab/>
      </w:r>
      <w:r w:rsidRPr="000A6AD9">
        <w:rPr>
          <w:rFonts w:ascii="Times New Roman" w:eastAsia="Times New Roman" w:hAnsi="Times New Roman" w:cs="Times New Roman"/>
          <w:b/>
          <w:sz w:val="24"/>
          <w:szCs w:val="24"/>
          <w:lang w:eastAsia="ar-SA"/>
        </w:rPr>
        <w:t>Портфель достижений как инструмент оценка динамики индивидуальных образовательных достижений</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b/>
          <w:bCs/>
          <w:i/>
          <w:iCs/>
          <w:sz w:val="24"/>
          <w:szCs w:val="24"/>
          <w:lang w:eastAsia="ar-SA"/>
        </w:rPr>
        <w:t>Системная оценка личностных, метапредметных и предметных результатов</w:t>
      </w:r>
      <w:r w:rsidRPr="000A6AD9">
        <w:rPr>
          <w:rFonts w:ascii="Times New Roman" w:eastAsia="Times New Roman" w:hAnsi="Times New Roman" w:cs="Times New Roman"/>
          <w:sz w:val="24"/>
          <w:szCs w:val="24"/>
          <w:lang w:eastAsia="ar-SA"/>
        </w:rPr>
        <w:t xml:space="preserve"> реализуется в рамках накопительной системы – </w:t>
      </w:r>
      <w:r w:rsidRPr="000A6AD9">
        <w:rPr>
          <w:rFonts w:ascii="Times New Roman" w:eastAsia="Times New Roman" w:hAnsi="Times New Roman" w:cs="Times New Roman"/>
          <w:b/>
          <w:bCs/>
          <w:i/>
          <w:iCs/>
          <w:sz w:val="24"/>
          <w:szCs w:val="24"/>
          <w:lang w:eastAsia="ar-SA"/>
        </w:rPr>
        <w:t>рабочего портфеля</w:t>
      </w:r>
      <w:r w:rsidRPr="000A6AD9">
        <w:rPr>
          <w:rFonts w:ascii="Times New Roman" w:eastAsia="Times New Roman" w:hAnsi="Times New Roman" w:cs="Times New Roman"/>
          <w:sz w:val="24"/>
          <w:szCs w:val="24"/>
          <w:lang w:eastAsia="ar-SA"/>
        </w:rPr>
        <w:t xml:space="preserve">. </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u w:val="single"/>
          <w:lang w:eastAsia="ar-SA"/>
        </w:rPr>
      </w:pPr>
      <w:r w:rsidRPr="000A6AD9">
        <w:rPr>
          <w:rFonts w:ascii="Times New Roman" w:eastAsia="Times New Roman" w:hAnsi="Times New Roman" w:cs="Times New Roman"/>
          <w:b/>
          <w:sz w:val="24"/>
          <w:szCs w:val="24"/>
          <w:u w:val="single"/>
          <w:lang w:eastAsia="ar-SA"/>
        </w:rPr>
        <w:t>Рабочий Портфель ученика:</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позволяет учитывать возрастные особенности развития универсальных учебных действий обучающихся с ЗПР; </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A6AD9" w:rsidRPr="000A6AD9" w:rsidRDefault="000A6AD9" w:rsidP="000A6AD9">
      <w:p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Формы контроля и учета достижений обучающихся</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i/>
          <w:iCs/>
          <w:sz w:val="24"/>
          <w:szCs w:val="24"/>
          <w:lang w:eastAsia="ar-SA"/>
        </w:rPr>
      </w:pPr>
    </w:p>
    <w:tbl>
      <w:tblPr>
        <w:tblW w:w="9826" w:type="dxa"/>
        <w:tblInd w:w="10" w:type="dxa"/>
        <w:tblLayout w:type="fixed"/>
        <w:tblCellMar>
          <w:left w:w="0" w:type="dxa"/>
          <w:right w:w="0" w:type="dxa"/>
        </w:tblCellMar>
        <w:tblLook w:val="0000" w:firstRow="0" w:lastRow="0" w:firstColumn="0" w:lastColumn="0" w:noHBand="0" w:noVBand="0"/>
      </w:tblPr>
      <w:tblGrid>
        <w:gridCol w:w="2552"/>
        <w:gridCol w:w="2308"/>
        <w:gridCol w:w="2409"/>
        <w:gridCol w:w="2557"/>
      </w:tblGrid>
      <w:tr w:rsidR="000A6AD9" w:rsidRPr="000A6AD9" w:rsidTr="000A6AD9">
        <w:tc>
          <w:tcPr>
            <w:tcW w:w="2552" w:type="dxa"/>
            <w:tcBorders>
              <w:top w:val="single" w:sz="8" w:space="0" w:color="000000"/>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Обязательные формы и методы контроля</w:t>
            </w:r>
          </w:p>
        </w:tc>
        <w:tc>
          <w:tcPr>
            <w:tcW w:w="7274" w:type="dxa"/>
            <w:gridSpan w:val="3"/>
            <w:tcBorders>
              <w:top w:val="single" w:sz="8" w:space="0" w:color="000000"/>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sz w:val="24"/>
                <w:szCs w:val="24"/>
                <w:lang w:val="en-US" w:eastAsia="ar-SA"/>
              </w:rPr>
            </w:pPr>
            <w:r w:rsidRPr="000A6AD9">
              <w:rPr>
                <w:rFonts w:ascii="Times New Roman" w:eastAsia="Times New Roman" w:hAnsi="Times New Roman" w:cs="Times New Roman"/>
                <w:b/>
                <w:sz w:val="24"/>
                <w:szCs w:val="24"/>
                <w:lang w:eastAsia="ar-SA"/>
              </w:rPr>
              <w:t>Ф</w:t>
            </w:r>
            <w:r w:rsidRPr="000A6AD9">
              <w:rPr>
                <w:rFonts w:ascii="Times New Roman" w:eastAsia="Times New Roman" w:hAnsi="Times New Roman" w:cs="Times New Roman"/>
                <w:b/>
                <w:sz w:val="24"/>
                <w:szCs w:val="24"/>
                <w:lang w:val="en-US" w:eastAsia="ar-SA"/>
              </w:rPr>
              <w:t>ормы учета достижений</w:t>
            </w:r>
          </w:p>
        </w:tc>
      </w:tr>
      <w:tr w:rsidR="000A6AD9" w:rsidRPr="000A6AD9" w:rsidTr="000A6AD9">
        <w:tc>
          <w:tcPr>
            <w:tcW w:w="2552"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текущая аттестация</w:t>
            </w:r>
          </w:p>
        </w:tc>
        <w:tc>
          <w:tcPr>
            <w:tcW w:w="2308"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итоговая (четверть, год) аттестация</w:t>
            </w:r>
          </w:p>
        </w:tc>
        <w:tc>
          <w:tcPr>
            <w:tcW w:w="2409"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урочная деятельность</w:t>
            </w:r>
          </w:p>
        </w:tc>
        <w:tc>
          <w:tcPr>
            <w:tcW w:w="2557" w:type="dxa"/>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внеурочная деятельность</w:t>
            </w:r>
          </w:p>
        </w:tc>
      </w:tr>
      <w:tr w:rsidR="000A6AD9" w:rsidRPr="000A6AD9" w:rsidTr="000A6AD9">
        <w:trPr>
          <w:trHeight w:val="2761"/>
        </w:trPr>
        <w:tc>
          <w:tcPr>
            <w:tcW w:w="2552" w:type="dxa"/>
            <w:vMerge w:val="restart"/>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устный опрос;</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письменная и самостоятельная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диктанты;</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-контрольное списывание;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тестовые задания;</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графическая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изложение;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доклад;</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творческая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посещение уроков по программам наблюдения.</w:t>
            </w:r>
          </w:p>
        </w:tc>
        <w:tc>
          <w:tcPr>
            <w:tcW w:w="2308" w:type="dxa"/>
            <w:vMerge w:val="restart"/>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-диагностическая;</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контрольная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диктанты;</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изложение;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контроль</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техники чтения.</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p>
        </w:tc>
        <w:tc>
          <w:tcPr>
            <w:tcW w:w="2409"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-анализ динамики; текущей успеваемости;</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-активность в проектах и программах в</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урочной деятельности.</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p>
        </w:tc>
        <w:tc>
          <w:tcPr>
            <w:tcW w:w="2557" w:type="dxa"/>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-участие  в выставках, конкурсах, соревнованиях;</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активность в проектах и программах внеурочной деятельности;</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творческий отчет.</w:t>
            </w:r>
          </w:p>
        </w:tc>
      </w:tr>
      <w:tr w:rsidR="000A6AD9" w:rsidRPr="000A6AD9" w:rsidTr="000A6AD9">
        <w:trPr>
          <w:trHeight w:val="973"/>
        </w:trPr>
        <w:tc>
          <w:tcPr>
            <w:tcW w:w="2552" w:type="dxa"/>
            <w:vMerge/>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p>
        </w:tc>
        <w:tc>
          <w:tcPr>
            <w:tcW w:w="2308" w:type="dxa"/>
            <w:vMerge/>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p>
        </w:tc>
        <w:tc>
          <w:tcPr>
            <w:tcW w:w="4966" w:type="dxa"/>
            <w:gridSpan w:val="2"/>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портфолио</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анализ психолого-педагогических исследований</w:t>
            </w:r>
          </w:p>
        </w:tc>
      </w:tr>
    </w:tbl>
    <w:p w:rsidR="000A6AD9" w:rsidRPr="000A6AD9" w:rsidRDefault="000A6AD9" w:rsidP="000A6AD9">
      <w:pPr>
        <w:tabs>
          <w:tab w:val="left" w:pos="142"/>
        </w:tabs>
        <w:spacing w:after="0" w:line="240" w:lineRule="auto"/>
        <w:jc w:val="both"/>
        <w:rPr>
          <w:rFonts w:ascii="Times New Roman" w:eastAsia="Calibri" w:hAnsi="Times New Roman" w:cs="Times New Roman"/>
          <w:i/>
          <w:iCs/>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Calibri" w:hAnsi="Times New Roman" w:cs="Times New Roman"/>
          <w:sz w:val="24"/>
          <w:szCs w:val="24"/>
          <w:lang w:eastAsia="ar-SA"/>
        </w:rPr>
      </w:pPr>
      <w:r w:rsidRPr="000A6AD9">
        <w:rPr>
          <w:rFonts w:ascii="Times New Roman" w:eastAsia="Calibri" w:hAnsi="Times New Roman" w:cs="Times New Roman"/>
          <w:i/>
          <w:iCs/>
          <w:sz w:val="24"/>
          <w:szCs w:val="24"/>
          <w:lang w:eastAsia="ar-SA"/>
        </w:rPr>
        <w:t>Формы представления образовательных результатов</w:t>
      </w:r>
      <w:r w:rsidRPr="000A6AD9">
        <w:rPr>
          <w:rFonts w:ascii="Times New Roman" w:eastAsia="Calibri" w:hAnsi="Times New Roman" w:cs="Times New Roman"/>
          <w:sz w:val="24"/>
          <w:szCs w:val="24"/>
          <w:lang w:eastAsia="ar-SA"/>
        </w:rPr>
        <w:t>:</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Calibri" w:hAnsi="Times New Roman" w:cs="Times New Roman"/>
          <w:sz w:val="24"/>
          <w:szCs w:val="24"/>
          <w:lang w:eastAsia="ar-SA"/>
        </w:rPr>
      </w:pPr>
      <w:r w:rsidRPr="000A6AD9">
        <w:rPr>
          <w:rFonts w:ascii="Times New Roman" w:eastAsia="Calibri" w:hAnsi="Times New Roman" w:cs="Times New Roman"/>
          <w:sz w:val="24"/>
          <w:szCs w:val="24"/>
          <w:lang w:eastAsia="ar-SA"/>
        </w:rPr>
        <w:t>табель успеваемости по предметам (с указанием требований, предъявляемых к выставлению отметок);</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устная оценка успешности результатов, формулировка причин неудач и рекомендаций по устранению пробелов в обученности по предметам;</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портфель ученика;</w:t>
      </w:r>
    </w:p>
    <w:p w:rsidR="000A6AD9" w:rsidRPr="000A6AD9" w:rsidRDefault="000A6AD9" w:rsidP="000A6AD9">
      <w:pPr>
        <w:numPr>
          <w:ilvl w:val="0"/>
          <w:numId w:val="15"/>
        </w:numPr>
        <w:tabs>
          <w:tab w:val="left" w:pos="142"/>
          <w:tab w:val="num" w:pos="720"/>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0A6AD9" w:rsidRPr="000A6AD9" w:rsidRDefault="000A6AD9" w:rsidP="000A6AD9">
      <w:pPr>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lastRenderedPageBreak/>
        <w:t>По результатам оценки, которая формируется на основе материалов портфеля достижений, делаются выводы о:</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1) сформированности у обучающегося </w:t>
      </w:r>
      <w:r w:rsidRPr="000A6AD9">
        <w:rPr>
          <w:rFonts w:ascii="Times New Roman" w:eastAsia="@Arial Unicode MS" w:hAnsi="Times New Roman" w:cs="Times New Roman"/>
          <w:i/>
          <w:iCs/>
          <w:sz w:val="24"/>
          <w:szCs w:val="24"/>
          <w:lang w:eastAsia="ar-SA"/>
        </w:rPr>
        <w:t>универсальных и предметных способов действий</w:t>
      </w:r>
      <w:r w:rsidRPr="000A6AD9">
        <w:rPr>
          <w:rFonts w:ascii="Times New Roman" w:eastAsia="@Arial Unicode MS" w:hAnsi="Times New Roman" w:cs="Times New Roman"/>
          <w:sz w:val="24"/>
          <w:szCs w:val="24"/>
          <w:lang w:eastAsia="ar-SA"/>
        </w:rPr>
        <w:t xml:space="preserve">, а также </w:t>
      </w:r>
      <w:r w:rsidRPr="000A6AD9">
        <w:rPr>
          <w:rFonts w:ascii="Times New Roman" w:eastAsia="@Arial Unicode MS" w:hAnsi="Times New Roman" w:cs="Times New Roman"/>
          <w:i/>
          <w:iCs/>
          <w:sz w:val="24"/>
          <w:szCs w:val="24"/>
          <w:lang w:eastAsia="ar-SA"/>
        </w:rPr>
        <w:t>опорной системы знаний</w:t>
      </w:r>
      <w:r w:rsidRPr="000A6AD9">
        <w:rPr>
          <w:rFonts w:ascii="Times New Roman" w:eastAsia="@Arial Unicode MS" w:hAnsi="Times New Roman" w:cs="Times New Roman"/>
          <w:sz w:val="24"/>
          <w:szCs w:val="24"/>
          <w:lang w:eastAsia="ar-SA"/>
        </w:rPr>
        <w:t>, обеспечивающих ему возможность продолжения образования на уровне основного общего  образования;</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2) сформированности основ </w:t>
      </w:r>
      <w:r w:rsidRPr="000A6AD9">
        <w:rPr>
          <w:rFonts w:ascii="Times New Roman" w:eastAsia="@Arial Unicode MS" w:hAnsi="Times New Roman" w:cs="Times New Roman"/>
          <w:i/>
          <w:iCs/>
          <w:sz w:val="24"/>
          <w:szCs w:val="24"/>
          <w:lang w:eastAsia="ar-SA"/>
        </w:rPr>
        <w:t>умения учиться</w:t>
      </w:r>
      <w:r w:rsidRPr="000A6AD9">
        <w:rPr>
          <w:rFonts w:ascii="Times New Roman" w:eastAsia="@Arial Unicode MS" w:hAnsi="Times New Roman" w:cs="Times New Roman"/>
          <w:sz w:val="24"/>
          <w:szCs w:val="24"/>
          <w:lang w:eastAsia="ar-SA"/>
        </w:rPr>
        <w:t>, понимаемой как способности к самоорганизации с целью постановки и решения учебно-познавательных и учебно-практических задач;</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3) </w:t>
      </w:r>
      <w:r w:rsidRPr="000A6AD9">
        <w:rPr>
          <w:rFonts w:ascii="Times New Roman" w:eastAsia="@Arial Unicode MS" w:hAnsi="Times New Roman" w:cs="Times New Roman"/>
          <w:i/>
          <w:iCs/>
          <w:sz w:val="24"/>
          <w:szCs w:val="24"/>
          <w:lang w:eastAsia="ar-SA"/>
        </w:rPr>
        <w:t>индивидуальном прогрессе</w:t>
      </w:r>
      <w:r w:rsidRPr="000A6AD9">
        <w:rPr>
          <w:rFonts w:ascii="Times New Roman" w:eastAsia="@Arial Unicode MS" w:hAnsi="Times New Roman" w:cs="Times New Roman"/>
          <w:sz w:val="24"/>
          <w:szCs w:val="24"/>
          <w:lang w:eastAsia="ar-SA"/>
        </w:rPr>
        <w:t xml:space="preserve"> в основных сферах развития личности — мотивационно-смысловой, познавательной, эмоциональной, волевой и саморегуляции.</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Система оценки достижения обучающимися с ЗПР планируемых результатов освоения АООП НОО должна предусматривать оценку достижения </w:t>
      </w:r>
      <w:r w:rsidRPr="000A6AD9">
        <w:rPr>
          <w:rFonts w:ascii="Times New Roman" w:eastAsia="Times New Roman" w:hAnsi="Times New Roman" w:cs="Times New Roman"/>
          <w:bCs/>
          <w:color w:val="000000"/>
          <w:sz w:val="24"/>
          <w:szCs w:val="24"/>
          <w:lang w:eastAsia="ru-RU"/>
        </w:rPr>
        <w:t>уча</w:t>
      </w:r>
      <w:r w:rsidRPr="000A6AD9">
        <w:rPr>
          <w:rFonts w:ascii="Times New Roman" w:eastAsia="Times New Roman" w:hAnsi="Times New Roman" w:cs="Times New Roman"/>
          <w:bCs/>
          <w:color w:val="000000"/>
          <w:sz w:val="24"/>
          <w:szCs w:val="24"/>
          <w:lang w:val="x-none" w:eastAsia="ru-RU"/>
        </w:rPr>
        <w:t xml:space="preserve">щимися с ЗПР планируемых результатов освоения программы коррекционной работы.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val="x-none" w:eastAsia="ru-RU"/>
        </w:rPr>
        <w:t xml:space="preserve">Оценка достижения </w:t>
      </w:r>
      <w:r w:rsidRPr="000A6AD9">
        <w:rPr>
          <w:rFonts w:ascii="Times New Roman" w:eastAsia="Times New Roman" w:hAnsi="Times New Roman" w:cs="Times New Roman"/>
          <w:b/>
          <w:bCs/>
          <w:color w:val="000000"/>
          <w:sz w:val="24"/>
          <w:szCs w:val="24"/>
          <w:lang w:eastAsia="ru-RU"/>
        </w:rPr>
        <w:t>уча</w:t>
      </w:r>
      <w:r w:rsidRPr="000A6AD9">
        <w:rPr>
          <w:rFonts w:ascii="Times New Roman" w:eastAsia="Times New Roman" w:hAnsi="Times New Roman" w:cs="Times New Roman"/>
          <w:b/>
          <w:bCs/>
          <w:color w:val="000000"/>
          <w:sz w:val="24"/>
          <w:szCs w:val="24"/>
          <w:lang w:val="x-none" w:eastAsia="ru-RU"/>
        </w:rPr>
        <w:t>щимися с задержкой психического развития планируемых результатов освоения программы коррекционной работы</w:t>
      </w:r>
      <w:r w:rsidRPr="000A6AD9">
        <w:rPr>
          <w:rFonts w:ascii="Times New Roman" w:eastAsia="Times New Roman" w:hAnsi="Times New Roman" w:cs="Times New Roman"/>
          <w:b/>
          <w:bCs/>
          <w:color w:val="000000"/>
          <w:sz w:val="24"/>
          <w:szCs w:val="24"/>
          <w:lang w:eastAsia="ru-RU"/>
        </w:rPr>
        <w:t xml:space="preserve">.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w:t>
      </w:r>
      <w:r w:rsidRPr="000A6AD9">
        <w:rPr>
          <w:rFonts w:ascii="Times New Roman" w:eastAsia="Times New Roman" w:hAnsi="Times New Roman" w:cs="Times New Roman"/>
          <w:bCs/>
          <w:color w:val="000000"/>
          <w:sz w:val="24"/>
          <w:szCs w:val="24"/>
          <w:lang w:eastAsia="ru-RU"/>
        </w:rPr>
        <w:t>ЗПР</w:t>
      </w:r>
      <w:r w:rsidRPr="000A6AD9">
        <w:rPr>
          <w:rFonts w:ascii="Times New Roman" w:eastAsia="Times New Roman" w:hAnsi="Times New Roman" w:cs="Times New Roman"/>
          <w:bCs/>
          <w:color w:val="000000"/>
          <w:sz w:val="24"/>
          <w:szCs w:val="24"/>
          <w:lang w:val="x-none" w:eastAsia="ru-RU"/>
        </w:rPr>
        <w:t xml:space="preserve">.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w:t>
      </w:r>
      <w:r w:rsidRPr="000A6AD9">
        <w:rPr>
          <w:rFonts w:ascii="Times New Roman" w:eastAsia="Times New Roman" w:hAnsi="Times New Roman" w:cs="Times New Roman"/>
          <w:bCs/>
          <w:color w:val="000000"/>
          <w:sz w:val="24"/>
          <w:szCs w:val="24"/>
          <w:lang w:val="x-none" w:eastAsia="ru-RU"/>
        </w:rPr>
        <w:lastRenderedPageBreak/>
        <w:t>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w:t>
      </w: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продолжения реализации разработанной программы коррекционной работы или внесения в нее определенных корректив.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eastAsia="ru-RU"/>
        </w:rPr>
      </w:pPr>
    </w:p>
    <w:p w:rsidR="000A6AD9" w:rsidRPr="000A6AD9" w:rsidRDefault="000A6AD9" w:rsidP="000A6AD9">
      <w:pPr>
        <w:spacing w:after="0" w:line="240"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Динамическое наблюдение развития ребенка в области познавательной, личностной,</w:t>
      </w:r>
    </w:p>
    <w:p w:rsidR="000A6AD9" w:rsidRPr="000A6AD9" w:rsidRDefault="000A6AD9" w:rsidP="000A6AD9">
      <w:pPr>
        <w:spacing w:after="0" w:line="240"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коммуникативной сферах</w:t>
      </w:r>
    </w:p>
    <w:tbl>
      <w:tblPr>
        <w:tblStyle w:val="12"/>
        <w:tblW w:w="0" w:type="auto"/>
        <w:jc w:val="center"/>
        <w:tblLook w:val="01E0" w:firstRow="1" w:lastRow="1" w:firstColumn="1" w:lastColumn="1" w:noHBand="0" w:noVBand="0"/>
      </w:tblPr>
      <w:tblGrid>
        <w:gridCol w:w="1637"/>
        <w:gridCol w:w="3291"/>
        <w:gridCol w:w="1137"/>
        <w:gridCol w:w="1197"/>
        <w:gridCol w:w="1064"/>
        <w:gridCol w:w="1019"/>
      </w:tblGrid>
      <w:tr w:rsidR="000A6AD9" w:rsidRPr="000A6AD9" w:rsidTr="000A6AD9">
        <w:trPr>
          <w:jc w:val="center"/>
        </w:trPr>
        <w:tc>
          <w:tcPr>
            <w:tcW w:w="1637" w:type="dxa"/>
            <w:vMerge w:val="restart"/>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Параметр исследования</w:t>
            </w:r>
          </w:p>
        </w:tc>
        <w:tc>
          <w:tcPr>
            <w:tcW w:w="3303" w:type="dxa"/>
            <w:vMerge w:val="restart"/>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Характеристика параметра</w:t>
            </w:r>
          </w:p>
        </w:tc>
        <w:tc>
          <w:tcPr>
            <w:tcW w:w="2340" w:type="dxa"/>
            <w:gridSpan w:val="2"/>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20___ - 20___</w:t>
            </w:r>
          </w:p>
        </w:tc>
        <w:tc>
          <w:tcPr>
            <w:tcW w:w="2086" w:type="dxa"/>
            <w:gridSpan w:val="2"/>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20___ - 20___</w:t>
            </w: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vMerge/>
          </w:tcPr>
          <w:p w:rsidR="000A6AD9" w:rsidRPr="000A6AD9" w:rsidRDefault="000A6AD9" w:rsidP="000A6AD9">
            <w:pPr>
              <w:spacing w:after="200"/>
              <w:rPr>
                <w:rFonts w:ascii="Times New Roman" w:hAnsi="Times New Roman"/>
                <w:sz w:val="24"/>
                <w:szCs w:val="24"/>
              </w:rPr>
            </w:pPr>
          </w:p>
        </w:tc>
        <w:tc>
          <w:tcPr>
            <w:tcW w:w="1139"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начало года</w:t>
            </w:r>
          </w:p>
        </w:tc>
        <w:tc>
          <w:tcPr>
            <w:tcW w:w="1201"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конец года</w:t>
            </w:r>
          </w:p>
        </w:tc>
        <w:tc>
          <w:tcPr>
            <w:tcW w:w="1065"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начало года</w:t>
            </w:r>
          </w:p>
        </w:tc>
        <w:tc>
          <w:tcPr>
            <w:tcW w:w="1021"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конец года</w:t>
            </w:r>
          </w:p>
        </w:tc>
      </w:tr>
      <w:tr w:rsidR="000A6AD9" w:rsidRPr="000A6AD9" w:rsidTr="000A6AD9">
        <w:trPr>
          <w:jc w:val="center"/>
        </w:trPr>
        <w:tc>
          <w:tcPr>
            <w:tcW w:w="9366" w:type="dxa"/>
            <w:gridSpan w:val="6"/>
          </w:tcPr>
          <w:p w:rsidR="000A6AD9" w:rsidRPr="000A6AD9" w:rsidRDefault="000A6AD9" w:rsidP="000A6AD9">
            <w:pPr>
              <w:spacing w:after="200"/>
              <w:jc w:val="center"/>
              <w:rPr>
                <w:rFonts w:ascii="Times New Roman" w:hAnsi="Times New Roman"/>
                <w:b/>
                <w:sz w:val="24"/>
                <w:szCs w:val="24"/>
              </w:rPr>
            </w:pPr>
            <w:r w:rsidRPr="000A6AD9">
              <w:rPr>
                <w:rFonts w:ascii="Times New Roman" w:hAnsi="Times New Roman"/>
                <w:b/>
                <w:sz w:val="24"/>
                <w:szCs w:val="24"/>
              </w:rPr>
              <w:t>Познавательная сфера</w:t>
            </w:r>
          </w:p>
        </w:tc>
      </w:tr>
      <w:tr w:rsidR="000A6AD9" w:rsidRPr="000A6AD9" w:rsidTr="000A6AD9">
        <w:trPr>
          <w:jc w:val="center"/>
        </w:trPr>
        <w:tc>
          <w:tcPr>
            <w:tcW w:w="1637" w:type="dxa"/>
            <w:vMerge w:val="restart"/>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Внимание</w:t>
            </w: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Концентрация и объем</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b/>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Распределяемость</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b/>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Средний балл</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val="restart"/>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Память</w:t>
            </w: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Зрительная непроизвольная</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b/>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Зрительная произвольная</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b/>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Слуховая произвольная</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b/>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Средний балл</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val="restart"/>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Мышление</w:t>
            </w: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Обобщение невербальное</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Обобщение вербальное</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Установление причинно-следственных связей</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 xml:space="preserve">Анализ, синтез </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 xml:space="preserve">Беглость, гибкость </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Средний балл</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9366" w:type="dxa"/>
            <w:gridSpan w:val="6"/>
          </w:tcPr>
          <w:p w:rsidR="000A6AD9" w:rsidRPr="000A6AD9" w:rsidRDefault="000A6AD9" w:rsidP="000A6AD9">
            <w:pPr>
              <w:spacing w:after="200"/>
              <w:jc w:val="center"/>
              <w:rPr>
                <w:rFonts w:ascii="Times New Roman" w:hAnsi="Times New Roman"/>
                <w:b/>
                <w:sz w:val="24"/>
                <w:szCs w:val="24"/>
              </w:rPr>
            </w:pPr>
            <w:r w:rsidRPr="000A6AD9">
              <w:rPr>
                <w:rFonts w:ascii="Times New Roman" w:hAnsi="Times New Roman"/>
                <w:b/>
                <w:sz w:val="24"/>
                <w:szCs w:val="24"/>
              </w:rPr>
              <w:t>Личностная сфера</w:t>
            </w:r>
          </w:p>
        </w:tc>
      </w:tr>
      <w:tr w:rsidR="000A6AD9" w:rsidRPr="000A6AD9" w:rsidTr="000A6AD9">
        <w:trPr>
          <w:jc w:val="center"/>
        </w:trPr>
        <w:tc>
          <w:tcPr>
            <w:tcW w:w="4940" w:type="dxa"/>
            <w:gridSpan w:val="2"/>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Тревожность</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val="restart"/>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Структура мотивации</w:t>
            </w: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 xml:space="preserve">Учебный мотив        </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Мотив достижения</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Мотив общения</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Игровой мотив</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vMerge/>
          </w:tcPr>
          <w:p w:rsidR="000A6AD9" w:rsidRPr="000A6AD9" w:rsidRDefault="000A6AD9" w:rsidP="000A6AD9">
            <w:pPr>
              <w:spacing w:after="200"/>
              <w:rPr>
                <w:rFonts w:ascii="Times New Roman" w:hAnsi="Times New Roman"/>
                <w:sz w:val="24"/>
                <w:szCs w:val="24"/>
              </w:rPr>
            </w:pP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Устойчивость системы</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1637" w:type="dxa"/>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Волевая регуляция</w:t>
            </w:r>
          </w:p>
        </w:tc>
        <w:tc>
          <w:tcPr>
            <w:tcW w:w="3303" w:type="dxa"/>
          </w:tcPr>
          <w:p w:rsidR="000A6AD9" w:rsidRPr="000A6AD9" w:rsidRDefault="000A6AD9" w:rsidP="000A6AD9">
            <w:pPr>
              <w:spacing w:after="200"/>
              <w:rPr>
                <w:rFonts w:ascii="Times New Roman" w:hAnsi="Times New Roman"/>
                <w:sz w:val="24"/>
                <w:szCs w:val="24"/>
              </w:rPr>
            </w:pPr>
            <w:r w:rsidRPr="000A6AD9">
              <w:rPr>
                <w:rFonts w:ascii="Times New Roman" w:hAnsi="Times New Roman"/>
                <w:sz w:val="24"/>
                <w:szCs w:val="24"/>
              </w:rPr>
              <w:t>В структуре моторной деятельности</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r w:rsidR="000A6AD9" w:rsidRPr="000A6AD9" w:rsidTr="000A6AD9">
        <w:trPr>
          <w:jc w:val="center"/>
        </w:trPr>
        <w:tc>
          <w:tcPr>
            <w:tcW w:w="4940" w:type="dxa"/>
            <w:gridSpan w:val="2"/>
          </w:tcPr>
          <w:p w:rsidR="000A6AD9" w:rsidRPr="000A6AD9" w:rsidRDefault="000A6AD9" w:rsidP="000A6AD9">
            <w:pPr>
              <w:spacing w:after="200"/>
              <w:rPr>
                <w:rFonts w:ascii="Times New Roman" w:hAnsi="Times New Roman"/>
                <w:b/>
                <w:sz w:val="24"/>
                <w:szCs w:val="24"/>
              </w:rPr>
            </w:pPr>
            <w:r w:rsidRPr="000A6AD9">
              <w:rPr>
                <w:rFonts w:ascii="Times New Roman" w:hAnsi="Times New Roman"/>
                <w:b/>
                <w:sz w:val="24"/>
                <w:szCs w:val="24"/>
              </w:rPr>
              <w:t>Самооценка</w:t>
            </w:r>
          </w:p>
        </w:tc>
        <w:tc>
          <w:tcPr>
            <w:tcW w:w="1139" w:type="dxa"/>
          </w:tcPr>
          <w:p w:rsidR="000A6AD9" w:rsidRPr="000A6AD9" w:rsidRDefault="000A6AD9" w:rsidP="000A6AD9">
            <w:pPr>
              <w:spacing w:after="200"/>
              <w:rPr>
                <w:rFonts w:ascii="Times New Roman" w:hAnsi="Times New Roman"/>
                <w:sz w:val="24"/>
                <w:szCs w:val="24"/>
              </w:rPr>
            </w:pPr>
          </w:p>
        </w:tc>
        <w:tc>
          <w:tcPr>
            <w:tcW w:w="1201" w:type="dxa"/>
          </w:tcPr>
          <w:p w:rsidR="000A6AD9" w:rsidRPr="000A6AD9" w:rsidRDefault="000A6AD9" w:rsidP="000A6AD9">
            <w:pPr>
              <w:spacing w:after="200"/>
              <w:rPr>
                <w:rFonts w:ascii="Times New Roman" w:hAnsi="Times New Roman"/>
                <w:sz w:val="24"/>
                <w:szCs w:val="24"/>
              </w:rPr>
            </w:pPr>
          </w:p>
        </w:tc>
        <w:tc>
          <w:tcPr>
            <w:tcW w:w="1065" w:type="dxa"/>
          </w:tcPr>
          <w:p w:rsidR="000A6AD9" w:rsidRPr="000A6AD9" w:rsidRDefault="000A6AD9" w:rsidP="000A6AD9">
            <w:pPr>
              <w:spacing w:after="200"/>
              <w:rPr>
                <w:rFonts w:ascii="Times New Roman" w:hAnsi="Times New Roman"/>
                <w:sz w:val="24"/>
                <w:szCs w:val="24"/>
              </w:rPr>
            </w:pPr>
          </w:p>
        </w:tc>
        <w:tc>
          <w:tcPr>
            <w:tcW w:w="1021" w:type="dxa"/>
          </w:tcPr>
          <w:p w:rsidR="000A6AD9" w:rsidRPr="000A6AD9" w:rsidRDefault="000A6AD9" w:rsidP="000A6AD9">
            <w:pPr>
              <w:spacing w:after="200"/>
              <w:rPr>
                <w:rFonts w:ascii="Times New Roman" w:hAnsi="Times New Roman"/>
                <w:sz w:val="24"/>
                <w:szCs w:val="24"/>
              </w:rPr>
            </w:pPr>
          </w:p>
        </w:tc>
      </w:tr>
    </w:tbl>
    <w:p w:rsidR="000A6AD9" w:rsidRPr="000A6AD9" w:rsidRDefault="000A6AD9" w:rsidP="000A6AD9">
      <w:pPr>
        <w:spacing w:after="0" w:line="240"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 xml:space="preserve">Выводы, рекомендации  </w:t>
      </w:r>
    </w:p>
    <w:p w:rsidR="000A6AD9" w:rsidRPr="000A6AD9" w:rsidRDefault="000A6AD9" w:rsidP="000A6AD9">
      <w:pPr>
        <w:spacing w:after="0" w:line="240" w:lineRule="auto"/>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Требования  к полученным результатам освоения программы коррекционной работы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могут конкретизироваться применительно к каждому учащемуся с ЗПР в соответствии с его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потенциальными возможностями и особыми образовательными потребностями.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Программа  коррекционной работы может предусматривать вариативные формы специального сопровождения обучающихся с ЗПР. Варьироваться могут содержание,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организационные формы работы, степень участия специалистов сопровождения, что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способствует реализации и развитию больших потенциальных возможностей учащихся 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ЗПР и удовлетворению их особых образовательных потребностей.</w:t>
      </w:r>
    </w:p>
    <w:p w:rsidR="000A6AD9" w:rsidRPr="000A6AD9" w:rsidRDefault="000A6AD9" w:rsidP="000A6AD9">
      <w:pPr>
        <w:spacing w:after="200" w:line="240" w:lineRule="auto"/>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sz w:val="24"/>
          <w:szCs w:val="24"/>
        </w:rPr>
        <w:t xml:space="preserve">   Результаты освоения учащимися с ЗПР программы коррекционной работы не выносятся на итоговую оценку. </w:t>
      </w:r>
    </w:p>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Система внутренней оценки метапредметных результатов включает в себя следующие процедуры: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решение задач творческого и поискового характера (творческие задания, интеллектуальный марафон, информационный поиск, задания вариативного повышенного уровня);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проектная деятельность (проекты входящих в содержание УМК «ПНШ», «Школа 21 века, «Школа России» );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текущие и итоговые проверочные работы, включающие задания на проверку метапредметных результатов обучения (включаются в Рабочую программу предмета курса);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комплексные работы (включаются в Рабочую программу предмета курса).</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Мониторинг освоения учебных программ и сформированности регулятивных, познавательных, коммуникативных учебных действий осуществляется на основе контрольно - измерительных материалов реализуемых УМК (включаются в Рабочую программу предмета курса)</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учебниках даются отдельные задания на определённые предметные и метапредметные умения, из которых учитель может компоновать проверочную работу. Проверочные работы по предметам включают задания, проверяющие уровень освоения УУД на каждом этапе обучения. Мониторинг сформированности метапредметных учебных </w:t>
      </w:r>
      <w:r w:rsidRPr="000A6AD9">
        <w:rPr>
          <w:rFonts w:ascii="Times New Roman" w:eastAsia="Times New Roman" w:hAnsi="Times New Roman" w:cs="Times New Roman"/>
          <w:color w:val="000000"/>
          <w:sz w:val="24"/>
          <w:szCs w:val="24"/>
          <w:lang w:eastAsia="ru-RU"/>
        </w:rPr>
        <w:lastRenderedPageBreak/>
        <w:t xml:space="preserve">умений предполагает использование накопительной системы оценки в ходе текущего образовательного процесса. </w:t>
      </w: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bCs/>
          <w:sz w:val="24"/>
          <w:szCs w:val="24"/>
          <w:lang w:eastAsia="ru-RU"/>
        </w:rPr>
      </w:pP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Ф.И.О.  ребенка ______________________________________________________</w:t>
      </w: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bCs/>
          <w:sz w:val="24"/>
          <w:szCs w:val="24"/>
          <w:lang w:eastAsia="ru-RU"/>
        </w:rPr>
        <w:t>Регулятивные УУД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54"/>
        <w:gridCol w:w="706"/>
        <w:gridCol w:w="699"/>
        <w:gridCol w:w="706"/>
        <w:gridCol w:w="699"/>
        <w:gridCol w:w="706"/>
        <w:gridCol w:w="699"/>
        <w:gridCol w:w="706"/>
        <w:gridCol w:w="699"/>
        <w:gridCol w:w="1452"/>
      </w:tblGrid>
      <w:tr w:rsidR="000A6AD9" w:rsidRPr="000A6AD9" w:rsidTr="000A6AD9">
        <w:trPr>
          <w:trHeight w:val="465"/>
        </w:trPr>
        <w:tc>
          <w:tcPr>
            <w:tcW w:w="2067" w:type="dxa"/>
            <w:vMerge w:val="restart"/>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354" w:type="dxa"/>
            <w:vMerge w:val="restart"/>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1</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2</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3 </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4 </w:t>
            </w:r>
          </w:p>
        </w:tc>
        <w:tc>
          <w:tcPr>
            <w:tcW w:w="1452" w:type="dxa"/>
            <w:vMerge w:val="restart"/>
            <w:shd w:val="clear" w:color="auto" w:fill="auto"/>
          </w:tcPr>
          <w:p w:rsidR="000A6AD9" w:rsidRPr="000A6AD9" w:rsidRDefault="000A6AD9" w:rsidP="000A6AD9">
            <w:pPr>
              <w:spacing w:before="100" w:beforeAutospacing="1" w:after="200"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Средний</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балл</w:t>
            </w:r>
          </w:p>
        </w:tc>
      </w:tr>
      <w:tr w:rsidR="000A6AD9" w:rsidRPr="000A6AD9" w:rsidTr="000A6AD9">
        <w:trPr>
          <w:trHeight w:val="465"/>
        </w:trPr>
        <w:tc>
          <w:tcPr>
            <w:tcW w:w="2067"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c>
          <w:tcPr>
            <w:tcW w:w="354"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1452"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1.Умение определять цель деятельности на уроке</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2.Умение работать по плану  </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 Умение контролировать выполнение заданий</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hd w:val="clear" w:color="auto" w:fill="FFFFFF"/>
        <w:spacing w:after="100" w:line="276" w:lineRule="auto"/>
        <w:outlineLvl w:val="2"/>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Познавательные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90"/>
        <w:gridCol w:w="1454"/>
        <w:gridCol w:w="1354"/>
        <w:gridCol w:w="1354"/>
        <w:gridCol w:w="1214"/>
        <w:gridCol w:w="1028"/>
      </w:tblGrid>
      <w:tr w:rsidR="000A6AD9" w:rsidRPr="000A6AD9" w:rsidTr="000A6AD9">
        <w:tc>
          <w:tcPr>
            <w:tcW w:w="246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1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2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4</w:t>
            </w: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4. Умение ориентироваться в учебнике</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5. Умение сравнивать и группировать предметы</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6. Умение извлекать информацию из сюжетного рисунка</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7. Умение переводить информацию из одного вида в другой (из рисунка в схему)</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8. Умение вычитывать информацию из текста и схемы</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hd w:val="clear" w:color="auto" w:fill="FFFFFF"/>
        <w:spacing w:after="100" w:line="276" w:lineRule="auto"/>
        <w:outlineLvl w:val="2"/>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Коммуникативные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486"/>
        <w:gridCol w:w="1438"/>
        <w:gridCol w:w="1341"/>
        <w:gridCol w:w="1341"/>
        <w:gridCol w:w="1205"/>
        <w:gridCol w:w="1159"/>
      </w:tblGrid>
      <w:tr w:rsidR="000A6AD9" w:rsidRPr="000A6AD9" w:rsidTr="000A6AD9">
        <w:tc>
          <w:tcPr>
            <w:tcW w:w="24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1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2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4</w:t>
            </w: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401"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9. Умение участвовать в диалоге на уроке и в жизненных ситуациях.</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val="restart"/>
            <w:shd w:val="clear" w:color="auto" w:fill="auto"/>
          </w:tcPr>
          <w:p w:rsidR="000A6AD9" w:rsidRPr="000A6AD9" w:rsidRDefault="000A6AD9" w:rsidP="000A6AD9">
            <w:pPr>
              <w:pBdr>
                <w:bottom w:val="single" w:sz="8" w:space="4" w:color="4F81BD"/>
              </w:pBdr>
              <w:spacing w:after="300" w:line="240" w:lineRule="auto"/>
              <w:contextualSpacing/>
              <w:rPr>
                <w:rFonts w:ascii="Times New Roman" w:eastAsia="Times New Roman" w:hAnsi="Times New Roman" w:cs="Times New Roman"/>
                <w:b/>
                <w:spacing w:val="5"/>
                <w:kern w:val="28"/>
                <w:sz w:val="24"/>
                <w:szCs w:val="24"/>
                <w:lang w:val="x-none"/>
              </w:rPr>
            </w:pPr>
            <w:r w:rsidRPr="000A6AD9">
              <w:rPr>
                <w:rFonts w:ascii="Times New Roman" w:eastAsia="Times New Roman" w:hAnsi="Times New Roman" w:cs="Times New Roman"/>
                <w:b/>
                <w:spacing w:val="5"/>
                <w:kern w:val="28"/>
                <w:sz w:val="24"/>
                <w:szCs w:val="24"/>
                <w:lang w:val="x-none"/>
              </w:rPr>
              <w:t>10. Умение отвечать на вопросы учителя, товарищей по классу.</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268"/>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pBdr>
                <w:bottom w:val="single" w:sz="8" w:space="4" w:color="4F81BD"/>
              </w:pBdr>
              <w:spacing w:after="300" w:line="240" w:lineRule="auto"/>
              <w:contextualSpacing/>
              <w:rPr>
                <w:rFonts w:ascii="Times New Roman" w:eastAsia="Times New Roman" w:hAnsi="Times New Roman" w:cs="Times New Roman"/>
                <w:b/>
                <w:spacing w:val="5"/>
                <w:kern w:val="28"/>
                <w:sz w:val="24"/>
                <w:szCs w:val="24"/>
                <w:lang w:val="x-none"/>
              </w:rPr>
            </w:pPr>
            <w:r w:rsidRPr="000A6AD9">
              <w:rPr>
                <w:rFonts w:ascii="Times New Roman" w:eastAsia="Times New Roman" w:hAnsi="Times New Roman" w:cs="Times New Roman"/>
                <w:b/>
                <w:spacing w:val="5"/>
                <w:kern w:val="28"/>
                <w:sz w:val="24"/>
                <w:szCs w:val="24"/>
                <w:lang w:val="x-none"/>
              </w:rPr>
              <w:t>11.Умение соблюдать простейшие нормы речевого этикета: здороваться, прощаться, благодарить.</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12. Умение слушать и понимать речь других.</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13. Умение работать в паре.</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Оценка предметных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Предметные результаты включают освоенные обучающимися с ЗПР знания и умения, специфичные для каждой образовательной области, готовность их применения. В рамках АООП НОО в образовательной организации используются методы и формы, взаимно дополняющие друг друга оценивания учебных результатов и достижений обучающихся:: контрольные, стандартизированные письменные и устные работы, проекты, практические работы, творческие работы, самоанализ и самооценка, наблюдения, испытания (тесты) и другие виды работ, диагностические контрольные работы (1 класс без бального оценивания); текущая успеваемость, промежуточная аттестация, итоговый контроль).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ab/>
        <w:t xml:space="preserve">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досугово-познавательных мероприятиях.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промежуточного и итогового оценивания, фиксируются в классном журнале.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Предметом итоговой оценки освоения обучающимися АООП НОО является достижение предметных и метапредметных результатов начального общего образования, необходимых для продолжения образования.</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учебной деятельности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Проводится внутришкольный мониторинг результатов выполнения итоговых работ по русскому языку, математике.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Система оценки предметных результатов освоения учебных программ с учётом уровневого подхода предполагает выделение базового уровня достижений как ориентира при построении всей системы оценивания и организации индивидуальной работы с обучающимися. Во время обучения в 1 классах используется только качественная оценка, которая призвана всячески поощрять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0A6AD9" w:rsidRPr="000A6AD9" w:rsidRDefault="000A6AD9" w:rsidP="000A6AD9">
      <w:pPr>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Оценивание предметных результатов с помощью цифровой отметки в 2-4 классах. При оценивании предметных достижений обучающихся используется пятибалльная система.</w:t>
      </w:r>
    </w:p>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Характеристика цифровой оценки (отметки) с определением уровня.</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Высокий уровень достижения планируемых результатов, оценка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Повышенный уровень достижения планируемых результатов, оценка «4»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Базовый уровень достижения планируемых результатов, оценка «3»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w:t>
      </w:r>
      <w:r w:rsidRPr="000A6AD9">
        <w:rPr>
          <w:rFonts w:ascii="Times New Roman" w:eastAsia="Times New Roman" w:hAnsi="Times New Roman" w:cs="Times New Roman"/>
          <w:color w:val="000000"/>
          <w:sz w:val="24"/>
          <w:szCs w:val="24"/>
          <w:lang w:eastAsia="ru-RU"/>
        </w:rPr>
        <w:lastRenderedPageBreak/>
        <w:t>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Низкий уровень достижения планируемых результатов, оценка «2»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0A6AD9" w:rsidRPr="000A6AD9" w:rsidRDefault="000A6AD9" w:rsidP="000A6AD9">
      <w:pPr>
        <w:spacing w:after="0" w:line="240" w:lineRule="auto"/>
        <w:ind w:firstLine="851"/>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Содержательный контроль и оценка предметных результатов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p w:rsidR="000A6AD9" w:rsidRPr="000A6AD9" w:rsidRDefault="000A6AD9" w:rsidP="000A6AD9">
      <w:pPr>
        <w:spacing w:after="0" w:line="240" w:lineRule="auto"/>
        <w:ind w:firstLine="851"/>
        <w:jc w:val="both"/>
        <w:rPr>
          <w:rFonts w:ascii="Times New Roman" w:eastAsia="Times New Roman" w:hAnsi="Times New Roman" w:cs="Times New Roman"/>
          <w:color w:val="000000"/>
          <w:sz w:val="24"/>
          <w:szCs w:val="24"/>
          <w:lang w:eastAsia="ru-RU"/>
        </w:rPr>
      </w:pPr>
    </w:p>
    <w:p w:rsidR="000A6AD9" w:rsidRPr="000A6AD9" w:rsidRDefault="000A6AD9" w:rsidP="000A6AD9">
      <w:pPr>
        <w:spacing w:after="0" w:line="240" w:lineRule="auto"/>
        <w:ind w:firstLine="567"/>
        <w:jc w:val="center"/>
        <w:rPr>
          <w:rFonts w:ascii="Times New Roman" w:eastAsia="Times New Roman" w:hAnsi="Times New Roman" w:cs="Times New Roman"/>
          <w:b/>
          <w:bCs/>
          <w:iCs/>
          <w:color w:val="000000"/>
          <w:sz w:val="24"/>
          <w:szCs w:val="24"/>
          <w:lang w:eastAsia="ru-RU"/>
        </w:rPr>
      </w:pPr>
      <w:r w:rsidRPr="000A6AD9">
        <w:rPr>
          <w:rFonts w:ascii="Times New Roman" w:eastAsia="Times New Roman" w:hAnsi="Times New Roman" w:cs="Times New Roman"/>
          <w:b/>
          <w:bCs/>
          <w:iCs/>
          <w:color w:val="000000"/>
          <w:sz w:val="24"/>
          <w:szCs w:val="24"/>
          <w:lang w:eastAsia="ru-RU"/>
        </w:rPr>
        <w:t>Виды и формы контрольно-оценочных действий учащихся.</w:t>
      </w:r>
    </w:p>
    <w:tbl>
      <w:tblPr>
        <w:tblW w:w="9639" w:type="dxa"/>
        <w:tblLayout w:type="fixed"/>
        <w:tblCellMar>
          <w:left w:w="57" w:type="dxa"/>
          <w:right w:w="57" w:type="dxa"/>
        </w:tblCellMar>
        <w:tblLook w:val="0000" w:firstRow="0" w:lastRow="0" w:firstColumn="0" w:lastColumn="0" w:noHBand="0" w:noVBand="0"/>
      </w:tblPr>
      <w:tblGrid>
        <w:gridCol w:w="719"/>
        <w:gridCol w:w="1188"/>
        <w:gridCol w:w="1674"/>
        <w:gridCol w:w="3427"/>
        <w:gridCol w:w="2631"/>
      </w:tblGrid>
      <w:tr w:rsidR="000A6AD9" w:rsidRPr="000A6AD9" w:rsidTr="000A6AD9">
        <w:trPr>
          <w:trHeight w:val="145"/>
        </w:trPr>
        <w:tc>
          <w:tcPr>
            <w:tcW w:w="759" w:type="dxa"/>
            <w:tcBorders>
              <w:top w:val="single" w:sz="4" w:space="0" w:color="000000"/>
              <w:left w:val="single" w:sz="4" w:space="0" w:color="000000"/>
              <w:bottom w:val="single" w:sz="4" w:space="0" w:color="000000"/>
            </w:tcBorders>
            <w:tcMar>
              <w:left w:w="0" w:type="dxa"/>
              <w:right w:w="0" w:type="dxa"/>
            </w:tcMar>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w:t>
            </w:r>
          </w:p>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п/п</w:t>
            </w:r>
          </w:p>
        </w:tc>
        <w:tc>
          <w:tcPr>
            <w:tcW w:w="1260" w:type="dxa"/>
            <w:tcBorders>
              <w:top w:val="single" w:sz="4" w:space="0" w:color="000000"/>
              <w:left w:val="single" w:sz="4" w:space="0" w:color="000000"/>
              <w:bottom w:val="single" w:sz="4" w:space="0" w:color="000000"/>
            </w:tcBorders>
            <w:tcMar>
              <w:left w:w="57" w:type="dxa"/>
              <w:right w:w="57" w:type="dxa"/>
            </w:tcMar>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Вид</w:t>
            </w:r>
          </w:p>
        </w:tc>
        <w:tc>
          <w:tcPr>
            <w:tcW w:w="1780" w:type="dxa"/>
            <w:tcBorders>
              <w:top w:val="single" w:sz="4" w:space="0" w:color="000000"/>
              <w:left w:val="single" w:sz="4" w:space="0" w:color="000000"/>
              <w:bottom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Время проведения</w:t>
            </w:r>
          </w:p>
        </w:tc>
        <w:tc>
          <w:tcPr>
            <w:tcW w:w="3654" w:type="dxa"/>
            <w:tcBorders>
              <w:top w:val="single" w:sz="4" w:space="0" w:color="000000"/>
              <w:left w:val="single" w:sz="4" w:space="0" w:color="000000"/>
              <w:bottom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Содержание</w:t>
            </w:r>
          </w:p>
        </w:tc>
        <w:tc>
          <w:tcPr>
            <w:tcW w:w="2803" w:type="dxa"/>
            <w:tcBorders>
              <w:top w:val="single" w:sz="4" w:space="0" w:color="000000"/>
              <w:left w:val="single" w:sz="4" w:space="0" w:color="000000"/>
              <w:bottom w:val="single" w:sz="4" w:space="0" w:color="000000"/>
              <w:right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Формы и виды оценки</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1</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Стартовая работа</w:t>
            </w:r>
            <w:r w:rsidRPr="000A6AD9">
              <w:rPr>
                <w:rFonts w:ascii="Times New Roman" w:eastAsia="Times New Roman" w:hAnsi="Times New Roman" w:cs="Times New Roman"/>
                <w:color w:val="000000"/>
                <w:sz w:val="24"/>
                <w:szCs w:val="24"/>
                <w:lang w:eastAsia="x-none"/>
              </w:rPr>
              <w:t>.</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eastAsia="x-none"/>
              </w:rPr>
              <w:t>(Входной контроль) (тест, диктант, контрольная работа и др)</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Начало</w:t>
            </w:r>
            <w:r w:rsidRPr="000A6AD9">
              <w:rPr>
                <w:rFonts w:ascii="Times New Roman" w:eastAsia="Times New Roman" w:hAnsi="Times New Roman" w:cs="Times New Roman"/>
                <w:color w:val="000000"/>
                <w:sz w:val="24"/>
                <w:szCs w:val="24"/>
                <w:lang w:eastAsia="x-none"/>
              </w:rPr>
              <w:t xml:space="preserve"> </w:t>
            </w:r>
            <w:r w:rsidRPr="000A6AD9">
              <w:rPr>
                <w:rFonts w:ascii="Times New Roman" w:eastAsia="Times New Roman" w:hAnsi="Times New Roman" w:cs="Times New Roman"/>
                <w:color w:val="000000"/>
                <w:sz w:val="24"/>
                <w:szCs w:val="24"/>
                <w:lang w:val="x-none" w:eastAsia="x-none"/>
              </w:rPr>
              <w:t>сентября</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tabs>
                <w:tab w:val="left" w:pos="0"/>
              </w:tabs>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Фиксируется учителем в основном журнале</w:t>
            </w:r>
            <w:r w:rsidRPr="000A6AD9">
              <w:rPr>
                <w:rFonts w:ascii="Times New Roman" w:eastAsia="Times New Roman" w:hAnsi="Times New Roman" w:cs="Times New Roman"/>
                <w:color w:val="000000"/>
                <w:sz w:val="24"/>
                <w:szCs w:val="24"/>
                <w:lang w:eastAsia="x-none"/>
              </w:rPr>
              <w:t xml:space="preserve"> по пятибалльной шкале.</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2.</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Диагностическая работа</w:t>
            </w:r>
            <w:r w:rsidRPr="000A6AD9">
              <w:rPr>
                <w:rFonts w:ascii="Times New Roman" w:eastAsia="Times New Roman" w:hAnsi="Times New Roman" w:cs="Times New Roman"/>
                <w:color w:val="000000"/>
                <w:sz w:val="24"/>
                <w:szCs w:val="24"/>
                <w:lang w:eastAsia="x-none"/>
              </w:rPr>
              <w:t xml:space="preserve"> </w:t>
            </w:r>
            <w:r w:rsidRPr="000A6AD9">
              <w:rPr>
                <w:rFonts w:ascii="Times New Roman" w:eastAsia="Times New Roman" w:hAnsi="Times New Roman" w:cs="Times New Roman"/>
                <w:color w:val="000000"/>
                <w:sz w:val="24"/>
                <w:szCs w:val="24"/>
                <w:lang w:val="x-none" w:eastAsia="x-none"/>
              </w:rPr>
              <w:t>(мониторинговая</w:t>
            </w:r>
            <w:r w:rsidRPr="000A6AD9">
              <w:rPr>
                <w:rFonts w:ascii="Times New Roman" w:eastAsia="Times New Roman" w:hAnsi="Times New Roman" w:cs="Times New Roman"/>
                <w:color w:val="000000"/>
                <w:sz w:val="24"/>
                <w:szCs w:val="24"/>
                <w:lang w:eastAsia="x-none"/>
              </w:rPr>
              <w:t xml:space="preserve">) </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Проводится  по завершению изучения темы при освоении способов действия в учебном предмете. Количество работ зависит от поставленных учебных задач.</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Направлена на проверку пооперационного состава действия, которым необходимо овладеть учащимся в рамках решения учебной задачи.</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Результаты фиксируются отдельно по каждой отдельной  операции</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3.</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Самостоятельная работа</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 xml:space="preserve">В соответствии с УМК и  рабочей программой по предмету </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по основным предметным содержательным линиям на двух  уровнях:</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1-базовый </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2 - повышенный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Обучающийся сам оценивает все задания, которые он выполнил, проводит рефлексивную оценку своей работы</w:t>
            </w:r>
            <w:r w:rsidRPr="000A6AD9">
              <w:rPr>
                <w:rFonts w:ascii="Times New Roman" w:eastAsia="Times New Roman" w:hAnsi="Times New Roman" w:cs="Times New Roman"/>
                <w:color w:val="000000"/>
                <w:sz w:val="24"/>
                <w:szCs w:val="24"/>
                <w:lang w:eastAsia="x-none"/>
              </w:rPr>
              <w:t>.</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после чего  определяется </w:t>
            </w:r>
            <w:r w:rsidRPr="000A6AD9">
              <w:rPr>
                <w:rFonts w:ascii="Times New Roman" w:eastAsia="Times New Roman" w:hAnsi="Times New Roman" w:cs="Times New Roman"/>
                <w:color w:val="000000"/>
                <w:sz w:val="24"/>
                <w:szCs w:val="24"/>
                <w:lang w:val="x-none" w:eastAsia="x-none"/>
              </w:rPr>
              <w:lastRenderedPageBreak/>
              <w:t>дальнейшие шаги в самостоятельной работе обучающегося.</w:t>
            </w:r>
          </w:p>
        </w:tc>
      </w:tr>
      <w:tr w:rsidR="000A6AD9" w:rsidRPr="000A6AD9" w:rsidTr="000A6AD9">
        <w:trPr>
          <w:trHeight w:val="1950"/>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lastRenderedPageBreak/>
              <w:t>4.</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Проверочная работа</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(диктант контрольная работа)</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В соответствии с УМК и  рабочей программой по предмету</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Проверяется уровень освоения обучающимися предметных способов действия.</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Все задания  обязательны для выполнения. Учитель оценивает все задания</w:t>
            </w:r>
            <w:r w:rsidRPr="000A6AD9">
              <w:rPr>
                <w:rFonts w:ascii="Times New Roman" w:eastAsia="Times New Roman" w:hAnsi="Times New Roman" w:cs="Times New Roman"/>
                <w:color w:val="000000"/>
                <w:sz w:val="24"/>
                <w:szCs w:val="24"/>
                <w:lang w:eastAsia="x-none"/>
              </w:rPr>
              <w:t xml:space="preserve"> по пятибалльной шкале</w:t>
            </w:r>
            <w:r w:rsidRPr="000A6AD9">
              <w:rPr>
                <w:rFonts w:ascii="Times New Roman" w:eastAsia="Times New Roman" w:hAnsi="Times New Roman" w:cs="Times New Roman"/>
                <w:color w:val="000000"/>
                <w:sz w:val="24"/>
                <w:szCs w:val="24"/>
                <w:lang w:val="x-none" w:eastAsia="x-none"/>
              </w:rPr>
              <w:t>.</w:t>
            </w:r>
          </w:p>
        </w:tc>
      </w:tr>
      <w:tr w:rsidR="000A6AD9" w:rsidRPr="000A6AD9" w:rsidTr="000A6AD9">
        <w:trPr>
          <w:trHeight w:val="1103"/>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5.</w:t>
            </w:r>
          </w:p>
        </w:tc>
        <w:tc>
          <w:tcPr>
            <w:tcW w:w="126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Решение проектной  задачи</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В соответствии с УМК и  рабочей программой по предмету</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Направлена на выявление уровня </w:t>
            </w:r>
            <w:r w:rsidRPr="000A6AD9">
              <w:rPr>
                <w:rFonts w:ascii="Times New Roman" w:eastAsia="Times New Roman" w:hAnsi="Times New Roman" w:cs="Times New Roman"/>
                <w:color w:val="000000"/>
                <w:sz w:val="24"/>
                <w:szCs w:val="24"/>
                <w:lang w:eastAsia="x-none"/>
              </w:rPr>
              <w:t>формирования УУД.</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  оценка по определённым критериям</w:t>
            </w:r>
          </w:p>
        </w:tc>
      </w:tr>
      <w:tr w:rsidR="000A6AD9" w:rsidRPr="000A6AD9" w:rsidTr="000A6AD9">
        <w:trPr>
          <w:trHeight w:val="831"/>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6.</w:t>
            </w:r>
          </w:p>
        </w:tc>
        <w:tc>
          <w:tcPr>
            <w:tcW w:w="1260"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highlight w:val="yellow"/>
                <w:lang w:eastAsia="x-none"/>
              </w:rPr>
            </w:pPr>
            <w:r w:rsidRPr="000A6AD9">
              <w:rPr>
                <w:rFonts w:ascii="Times New Roman" w:eastAsia="Times New Roman" w:hAnsi="Times New Roman" w:cs="Times New Roman"/>
                <w:color w:val="000000"/>
                <w:sz w:val="24"/>
                <w:szCs w:val="24"/>
                <w:lang w:val="x-none" w:eastAsia="x-none"/>
              </w:rPr>
              <w:t xml:space="preserve">Посещение КРЗ </w:t>
            </w:r>
          </w:p>
        </w:tc>
        <w:tc>
          <w:tcPr>
            <w:tcW w:w="1780"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highlight w:val="yellow"/>
                <w:lang w:val="x-none" w:eastAsia="x-none"/>
              </w:rPr>
            </w:pPr>
            <w:r w:rsidRPr="000A6AD9">
              <w:rPr>
                <w:rFonts w:ascii="Times New Roman" w:eastAsia="Times New Roman" w:hAnsi="Times New Roman" w:cs="Times New Roman"/>
                <w:color w:val="000000"/>
                <w:sz w:val="24"/>
                <w:szCs w:val="24"/>
                <w:lang w:val="x-none" w:eastAsia="x-none"/>
              </w:rPr>
              <w:t>По расписанию.</w:t>
            </w:r>
          </w:p>
        </w:tc>
        <w:tc>
          <w:tcPr>
            <w:tcW w:w="3654"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Решает проблемы и трудности обучающихся в обучении.</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Фиксируется учителем в журнал</w:t>
            </w:r>
            <w:r w:rsidRPr="000A6AD9">
              <w:rPr>
                <w:rFonts w:ascii="Times New Roman" w:eastAsia="Times New Roman" w:hAnsi="Times New Roman" w:cs="Times New Roman"/>
                <w:color w:val="000000"/>
                <w:sz w:val="24"/>
                <w:szCs w:val="24"/>
                <w:lang w:eastAsia="x-none"/>
              </w:rPr>
              <w:t>е.</w:t>
            </w:r>
          </w:p>
        </w:tc>
      </w:tr>
      <w:tr w:rsidR="000A6AD9" w:rsidRPr="000A6AD9" w:rsidTr="000A6AD9">
        <w:trPr>
          <w:trHeight w:val="3613"/>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7.</w:t>
            </w:r>
          </w:p>
        </w:tc>
        <w:tc>
          <w:tcPr>
            <w:tcW w:w="126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Итоговая проверочная работа</w:t>
            </w:r>
            <w:r w:rsidRPr="000A6AD9">
              <w:rPr>
                <w:rFonts w:ascii="Times New Roman" w:eastAsia="Times New Roman" w:hAnsi="Times New Roman" w:cs="Times New Roman"/>
                <w:color w:val="000000"/>
                <w:sz w:val="24"/>
                <w:szCs w:val="24"/>
                <w:lang w:eastAsia="x-none"/>
              </w:rPr>
              <w:t xml:space="preserve"> (диктант, контрольная работа, тест и др)</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 xml:space="preserve">Май </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(формальный, рефлексивный, ресурсный)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eastAsia="x-none"/>
              </w:rPr>
              <w:t>Оценивание по пятибалльной шкале.</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Сравнение результатов стартовой и итоговой работы.</w:t>
            </w:r>
          </w:p>
        </w:tc>
      </w:tr>
    </w:tbl>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8"/>
          <w:szCs w:val="28"/>
          <w:lang w:eastAsia="ru-RU"/>
        </w:rPr>
      </w:pPr>
    </w:p>
    <w:p w:rsidR="000A6AD9" w:rsidRPr="000A6AD9" w:rsidRDefault="000A6AD9" w:rsidP="000A6AD9">
      <w:pPr>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 xml:space="preserve">Выводы о достижении планируемых результатов </w:t>
      </w:r>
    </w:p>
    <w:p w:rsidR="000A6AD9" w:rsidRPr="000A6AD9" w:rsidRDefault="000A6AD9" w:rsidP="000A6AD9">
      <w:pPr>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освоения АООП ЗПР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3"/>
        <w:gridCol w:w="2835"/>
      </w:tblGrid>
      <w:tr w:rsidR="000A6AD9" w:rsidRPr="000A6AD9" w:rsidTr="000A6AD9">
        <w:trPr>
          <w:tblHeader/>
          <w:jc w:val="center"/>
        </w:trPr>
        <w:tc>
          <w:tcPr>
            <w:tcW w:w="3261" w:type="dxa"/>
            <w:vMerge w:val="restart"/>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Вывод о достижении планируемых результатов освоения АООП НОО</w:t>
            </w:r>
          </w:p>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c>
          <w:tcPr>
            <w:tcW w:w="6378" w:type="dxa"/>
            <w:gridSpan w:val="2"/>
            <w:vAlign w:val="center"/>
          </w:tcPr>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Показатели</w:t>
            </w:r>
          </w:p>
          <w:p w:rsidR="000A6AD9" w:rsidRPr="000A6AD9" w:rsidRDefault="000A6AD9" w:rsidP="000A6AD9">
            <w:pPr>
              <w:spacing w:after="0" w:line="240" w:lineRule="auto"/>
              <w:ind w:firstLine="709"/>
              <w:jc w:val="center"/>
              <w:rPr>
                <w:rFonts w:ascii="Times New Roman" w:eastAsia="Times New Roman" w:hAnsi="Times New Roman" w:cs="Times New Roman"/>
                <w:b/>
                <w:bCs/>
                <w:i/>
                <w:iCs/>
                <w:color w:val="000000"/>
                <w:sz w:val="24"/>
                <w:szCs w:val="24"/>
                <w:lang w:eastAsia="ru-RU"/>
              </w:rPr>
            </w:pPr>
          </w:p>
        </w:tc>
      </w:tr>
      <w:tr w:rsidR="000A6AD9" w:rsidRPr="000A6AD9" w:rsidTr="000A6AD9">
        <w:trPr>
          <w:tblHeader/>
          <w:jc w:val="center"/>
        </w:trPr>
        <w:tc>
          <w:tcPr>
            <w:tcW w:w="3261" w:type="dxa"/>
            <w:vMerge/>
            <w:vAlign w:val="center"/>
          </w:tcPr>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c>
          <w:tcPr>
            <w:tcW w:w="3543" w:type="dxa"/>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Накопленная оценка (данные «Портфолио достижений»)</w:t>
            </w:r>
          </w:p>
        </w:tc>
        <w:tc>
          <w:tcPr>
            <w:tcW w:w="2835" w:type="dxa"/>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Оценки за итоговые работы</w:t>
            </w:r>
          </w:p>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для решения простых учебно-познавательных и учебно-практических задач средствами данного предмета.</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системы оценки зафиксировано достижение планируемых результатов по всем основным разделам учебной программы,</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как минимум, с оценкой «зачтено» (или «удовлетворительно»).</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выполнения итоговых работ свидетельствуют о правильном выполнении не менее 50% заданий базового уровня.</w:t>
            </w: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2) Выпускник овладел опорной системой знаний, необходимой для продолжения образования на следующей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ступени, на уровне осознанного произвольного овладения</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учебными действиями.</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системы оценки зафиксировано достижение планируемых результатов по всем основным разделам учебной программы,</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причём не менее чем по половине разделов выставлена оценка «хорошо» или «отлично»</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выполнения итоговых работ свидетельствуют о правильном выполнении не менее 65% заданий базового уровня и получении не менее 50%</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от максимального балла за выполнение заданий повышенного уровня.</w:t>
            </w: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Выпускник не овладел опорной системой знаний и</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учебными действиями, необходимыми для продолжения образования на следующей ступени.</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системы оценки не зафиксировано достижение планируемых</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результатов по всем основным разделам учебной программы</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выполнения итоговых работ свидетельствуют о</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правильном выполнении менее 50% заданий базового уровня.</w:t>
            </w:r>
          </w:p>
        </w:tc>
      </w:tr>
    </w:tbl>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оценивания динамики образовательных достижений служит </w:t>
      </w:r>
      <w:r w:rsidRPr="000A6AD9">
        <w:rPr>
          <w:rFonts w:ascii="Times New Roman" w:eastAsia="Times New Roman" w:hAnsi="Times New Roman" w:cs="Times New Roman"/>
          <w:b/>
          <w:color w:val="000000"/>
          <w:sz w:val="24"/>
          <w:szCs w:val="24"/>
          <w:lang w:eastAsia="ru-RU"/>
        </w:rPr>
        <w:t>портфолио достижений ученика.</w:t>
      </w:r>
      <w:r w:rsidRPr="000A6AD9">
        <w:rPr>
          <w:rFonts w:ascii="Times New Roman" w:eastAsia="Times New Roman" w:hAnsi="Times New Roman" w:cs="Times New Roman"/>
          <w:color w:val="000000"/>
          <w:sz w:val="24"/>
          <w:szCs w:val="24"/>
          <w:lang w:eastAsia="ru-RU"/>
        </w:rPr>
        <w:t xml:space="preserve"> </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поддерживать высокую учебную мотивацию обучающихся воспитанников;</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развивать навыки рефлексивной и оценочной (в том числе самооценочной) деятельности обучающихся;</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 xml:space="preserve">Портфолио достижений </w:t>
      </w:r>
      <w:r w:rsidRPr="000A6AD9">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Портфолио достижений является оптимальным способом организации текущей системы оценки. </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состав портфолио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1. Выборки детских работ — формальных и творческих</w:t>
      </w:r>
      <w:r w:rsidRPr="000A6AD9">
        <w:rPr>
          <w:rFonts w:ascii="Times New Roman" w:eastAsia="Times New Roman" w:hAnsi="Times New Roman" w:cs="Times New Roman"/>
          <w:color w:val="000000"/>
          <w:sz w:val="24"/>
          <w:szCs w:val="24"/>
          <w:lang w:eastAsia="ru-RU"/>
        </w:rPr>
        <w:t>, выполненных в ходе обязательных учебных занятий по всем изучаемым предметам, а также в ходе посещаемых обучающимися факультативных учебных занятий, реализуемых в рамках АООП НОО.</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Обязательной составляющей портфолио достижений являются материалы </w:t>
      </w:r>
      <w:r w:rsidRPr="000A6AD9">
        <w:rPr>
          <w:rFonts w:ascii="Times New Roman" w:eastAsia="Times New Roman" w:hAnsi="Times New Roman" w:cs="Times New Roman"/>
          <w:iCs/>
          <w:color w:val="000000"/>
          <w:sz w:val="24"/>
          <w:szCs w:val="24"/>
          <w:lang w:eastAsia="ru-RU"/>
        </w:rPr>
        <w:t xml:space="preserve">стартовой диагностики, промежуточных и итоговых стандартизированных работ </w:t>
      </w:r>
      <w:r w:rsidRPr="000A6AD9">
        <w:rPr>
          <w:rFonts w:ascii="Times New Roman" w:eastAsia="Times New Roman" w:hAnsi="Times New Roman" w:cs="Times New Roman"/>
          <w:color w:val="000000"/>
          <w:sz w:val="24"/>
          <w:szCs w:val="24"/>
          <w:lang w:eastAsia="ru-RU"/>
        </w:rPr>
        <w:t>по отдельным предметам.</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 xml:space="preserve">2. Систематизированные материалы наблюдений </w:t>
      </w:r>
      <w:r w:rsidRPr="000A6AD9">
        <w:rPr>
          <w:rFonts w:ascii="Times New Roman" w:eastAsia="Times New Roman" w:hAnsi="Times New Roman" w:cs="Times New Roman"/>
          <w:iCs/>
          <w:color w:val="000000"/>
          <w:sz w:val="24"/>
          <w:szCs w:val="24"/>
          <w:lang w:eastAsia="ru-RU"/>
        </w:rPr>
        <w:t xml:space="preserve">(оценочные листы, материалы и листы наблюдений, мониторинг сформированности образовательных и социальных </w:t>
      </w:r>
      <w:r w:rsidRPr="000A6AD9">
        <w:rPr>
          <w:rFonts w:ascii="Times New Roman" w:eastAsia="Times New Roman" w:hAnsi="Times New Roman" w:cs="Times New Roman"/>
          <w:iCs/>
          <w:color w:val="000000"/>
          <w:sz w:val="24"/>
          <w:szCs w:val="24"/>
          <w:lang w:eastAsia="ru-RU"/>
        </w:rPr>
        <w:lastRenderedPageBreak/>
        <w:t xml:space="preserve">компетенций и т. п.) </w:t>
      </w:r>
      <w:r w:rsidRPr="000A6AD9">
        <w:rPr>
          <w:rFonts w:ascii="Times New Roman" w:eastAsia="Times New Roman"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учитель-логопед, социальный педагог, педагог-оргаизатор и другие непосредственные участники образовательных отношений.</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 xml:space="preserve">3. Материалы, характеризующие достижения обучающихся в рамках внеучебной деятельности. </w:t>
      </w:r>
      <w:r w:rsidRPr="000A6AD9">
        <w:rPr>
          <w:rFonts w:ascii="Times New Roman" w:eastAsia="Times New Roman" w:hAnsi="Times New Roman" w:cs="Times New Roman"/>
          <w:color w:val="000000"/>
          <w:sz w:val="24"/>
          <w:szCs w:val="24"/>
          <w:lang w:eastAsia="ru-RU"/>
        </w:rPr>
        <w:t>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адаптированной образовательной программы начального общего образования.</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Примерная структура портфолио:</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 xml:space="preserve">1.Титульный лист. </w:t>
      </w:r>
      <w:r w:rsidRPr="000A6AD9">
        <w:rPr>
          <w:rFonts w:ascii="Times New Roman" w:eastAsia="Times New Roman" w:hAnsi="Times New Roman" w:cs="Times New Roman"/>
          <w:color w:val="000000"/>
          <w:sz w:val="24"/>
          <w:szCs w:val="24"/>
          <w:lang w:eastAsia="ru-RU"/>
        </w:rPr>
        <w:t>Содержит основную информацию (фамилия имя и отчество; учебное заведение, класс), контактную информацию и фото ученика.</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Мой мир - здесь можно поместить любую информацию, которая интересна и важна для ребенка. Возможные заголовки листов:</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w:t>
      </w:r>
      <w:r w:rsidRPr="000A6AD9">
        <w:rPr>
          <w:rFonts w:ascii="Times New Roman" w:eastAsia="Times New Roman" w:hAnsi="Times New Roman" w:cs="Times New Roman"/>
          <w:b/>
          <w:bCs/>
          <w:i/>
          <w:iCs/>
          <w:color w:val="000000"/>
          <w:sz w:val="24"/>
          <w:szCs w:val="24"/>
          <w:lang w:eastAsia="ru-RU"/>
        </w:rPr>
        <w:t xml:space="preserve">Мое имя» </w:t>
      </w:r>
      <w:r w:rsidRPr="000A6AD9">
        <w:rPr>
          <w:rFonts w:ascii="Times New Roman" w:eastAsia="Times New Roman" w:hAnsi="Times New Roman" w:cs="Times New Roman"/>
          <w:color w:val="000000"/>
          <w:sz w:val="24"/>
          <w:szCs w:val="24"/>
          <w:lang w:eastAsia="ru-RU"/>
        </w:rPr>
        <w:t>- информация о том, что означает имя, можно написать о знаменитых людях, носивших и носящих это имя. Если у ребенка редкая или интересная фамилия, можно найти информацию о том, что она означает.</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w:t>
      </w:r>
      <w:r w:rsidRPr="000A6AD9">
        <w:rPr>
          <w:rFonts w:ascii="Times New Roman" w:eastAsia="Times New Roman" w:hAnsi="Times New Roman" w:cs="Times New Roman"/>
          <w:b/>
          <w:bCs/>
          <w:i/>
          <w:iCs/>
          <w:color w:val="000000"/>
          <w:sz w:val="24"/>
          <w:szCs w:val="24"/>
          <w:lang w:eastAsia="ru-RU"/>
        </w:rPr>
        <w:t>Моя семья» -</w:t>
      </w:r>
      <w:r w:rsidRPr="000A6AD9">
        <w:rPr>
          <w:rFonts w:ascii="Times New Roman" w:eastAsia="Times New Roman" w:hAnsi="Times New Roman" w:cs="Times New Roman"/>
          <w:color w:val="000000"/>
          <w:sz w:val="24"/>
          <w:szCs w:val="24"/>
          <w:lang w:eastAsia="ru-RU"/>
        </w:rPr>
        <w:t xml:space="preserve"> здесь можно рассказать о каждом члене семьи или составить небольшой рассказ о своей семье.</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b/>
          <w:bCs/>
          <w:i/>
          <w:iCs/>
          <w:color w:val="000000"/>
          <w:sz w:val="24"/>
          <w:szCs w:val="24"/>
          <w:lang w:eastAsia="ru-RU"/>
        </w:rPr>
        <w:t xml:space="preserve">Мои друзья» </w:t>
      </w:r>
      <w:r w:rsidRPr="000A6AD9">
        <w:rPr>
          <w:rFonts w:ascii="Times New Roman" w:eastAsia="Times New Roman" w:hAnsi="Times New Roman" w:cs="Times New Roman"/>
          <w:color w:val="000000"/>
          <w:sz w:val="24"/>
          <w:szCs w:val="24"/>
          <w:lang w:eastAsia="ru-RU"/>
        </w:rPr>
        <w:t>- фотографии друзей, информация об их интересах, увлечениях.</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 xml:space="preserve">«Моя школа» </w:t>
      </w:r>
      <w:r w:rsidRPr="000A6AD9">
        <w:rPr>
          <w:rFonts w:ascii="Times New Roman" w:eastAsia="Times New Roman" w:hAnsi="Times New Roman" w:cs="Times New Roman"/>
          <w:color w:val="000000"/>
          <w:sz w:val="24"/>
          <w:szCs w:val="24"/>
          <w:lang w:eastAsia="ru-RU"/>
        </w:rPr>
        <w:t>- рассказ о школе и о педагогах, небольшие заметки о любимых школьных предметах, построенные по принципу "мне нравится..., потому что...". При этом ребенок может высказаться о каждом предмете, найдя в нём что-то важное и нужное для себя.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Моя учёба.</w:t>
      </w:r>
      <w:r w:rsidRPr="000A6AD9">
        <w:rPr>
          <w:rFonts w:ascii="Times New Roman" w:eastAsia="Times New Roman" w:hAnsi="Times New Roman" w:cs="Times New Roman"/>
          <w:b/>
          <w:bCs/>
          <w:color w:val="000000"/>
          <w:sz w:val="24"/>
          <w:szCs w:val="24"/>
          <w:lang w:eastAsia="ru-RU"/>
        </w:rPr>
        <w:t xml:space="preserve"> </w:t>
      </w:r>
      <w:r w:rsidRPr="000A6AD9">
        <w:rPr>
          <w:rFonts w:ascii="Times New Roman" w:eastAsia="Times New Roman" w:hAnsi="Times New Roman" w:cs="Times New Roman"/>
          <w:color w:val="000000"/>
          <w:sz w:val="24"/>
          <w:szCs w:val="24"/>
          <w:lang w:eastAsia="ru-RU"/>
        </w:rPr>
        <w:t>В этом разделе заголовки листов посвящены конкретному школьному предмету. Ученик наполняет этот раздел удачно написанными контрольными работами, интересными проектами, отзывами о прочитанных книгах, графиками роста скорости чтения, творческими работами. </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Мои увлечения. В этот раздел ребенок помещает свои творческие работы: рисунки, сказки, стихи. Если выполнена объемная работа (поделка), нужно поместить ее фотографию. Родителям необходимо предоставить полную свободу ребенку при наполнении этого раздела!</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bCs/>
          <w:color w:val="000000"/>
          <w:sz w:val="24"/>
          <w:szCs w:val="24"/>
          <w:lang w:eastAsia="ru-RU"/>
        </w:rPr>
        <w:t xml:space="preserve">5. Мои достижения. </w:t>
      </w:r>
      <w:r w:rsidRPr="000A6AD9">
        <w:rPr>
          <w:rFonts w:ascii="Times New Roman" w:eastAsia="Times New Roman" w:hAnsi="Times New Roman" w:cs="Times New Roman"/>
          <w:color w:val="000000"/>
          <w:sz w:val="24"/>
          <w:szCs w:val="24"/>
          <w:lang w:eastAsia="ru-RU"/>
        </w:rPr>
        <w:t>Здесь размещаются грамоты, сертификаты, дипломы, благодарственные письма, а также итоговые аттестационные ведомости. Причем в начальной школе не следует разделять по важности успехи в учебе (похвальный лист) и успехи, например, в спорте (диплом).</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Формы оценки портфолио каждый ученик определяет для себя сам. Это может быть:</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публичная презентация в конце четверти, года (она может проходить на классном часе, собрании родителей);</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выставка «портфелей* (по желанию учащихся).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Cs/>
          <w:color w:val="000000"/>
          <w:sz w:val="24"/>
          <w:szCs w:val="24"/>
          <w:lang w:eastAsia="ru-RU"/>
        </w:rPr>
        <w:t>Анализ, интерпретация и оценка</w:t>
      </w:r>
      <w:r w:rsidRPr="000A6AD9">
        <w:rPr>
          <w:rFonts w:ascii="Times New Roman" w:eastAsia="Times New Roman" w:hAnsi="Times New Roman" w:cs="Times New Roman"/>
          <w:b/>
          <w:bCs/>
          <w:color w:val="000000"/>
          <w:sz w:val="24"/>
          <w:szCs w:val="24"/>
          <w:lang w:eastAsia="ru-RU"/>
        </w:rPr>
        <w:t xml:space="preserve"> </w:t>
      </w:r>
      <w:r w:rsidRPr="000A6AD9">
        <w:rPr>
          <w:rFonts w:ascii="Times New Roman" w:eastAsia="Times New Roman" w:hAnsi="Times New Roman" w:cs="Times New Roman"/>
          <w:color w:val="000000"/>
          <w:sz w:val="24"/>
          <w:szCs w:val="24"/>
          <w:lang w:eastAsia="ru-RU"/>
        </w:rPr>
        <w:t>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Оценивание портфолио достижений ведётся на </w:t>
      </w:r>
      <w:r w:rsidRPr="000A6AD9">
        <w:rPr>
          <w:rFonts w:ascii="Times New Roman" w:eastAsia="Times New Roman" w:hAnsi="Times New Roman" w:cs="Times New Roman"/>
          <w:iCs/>
          <w:color w:val="000000"/>
          <w:sz w:val="24"/>
          <w:szCs w:val="24"/>
          <w:lang w:eastAsia="ru-RU"/>
        </w:rPr>
        <w:t>критериальной основе</w:t>
      </w:r>
      <w:r w:rsidRPr="000A6AD9">
        <w:rPr>
          <w:rFonts w:ascii="Times New Roman" w:eastAsia="Times New Roman" w:hAnsi="Times New Roman" w:cs="Times New Roman"/>
          <w:color w:val="000000"/>
          <w:sz w:val="24"/>
          <w:szCs w:val="24"/>
          <w:lang w:eastAsia="ru-RU"/>
        </w:rPr>
        <w:t>.</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 результатам оценивания материалов портфолио достижений, делаются выводы о:</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iCs/>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1) сформированности у обучающегося </w:t>
      </w:r>
      <w:r w:rsidRPr="000A6AD9">
        <w:rPr>
          <w:rFonts w:ascii="Times New Roman" w:eastAsia="Times New Roman" w:hAnsi="Times New Roman" w:cs="Times New Roman"/>
          <w:iCs/>
          <w:color w:val="000000"/>
          <w:sz w:val="24"/>
          <w:szCs w:val="24"/>
          <w:lang w:eastAsia="ru-RU"/>
        </w:rPr>
        <w:t>универсальных и предметных способов действий</w:t>
      </w:r>
      <w:r w:rsidRPr="000A6AD9">
        <w:rPr>
          <w:rFonts w:ascii="Times New Roman" w:eastAsia="Times New Roman" w:hAnsi="Times New Roman" w:cs="Times New Roman"/>
          <w:color w:val="000000"/>
          <w:sz w:val="24"/>
          <w:szCs w:val="24"/>
          <w:lang w:eastAsia="ru-RU"/>
        </w:rPr>
        <w:t xml:space="preserve">, а также </w:t>
      </w:r>
      <w:r w:rsidRPr="000A6AD9">
        <w:rPr>
          <w:rFonts w:ascii="Times New Roman" w:eastAsia="Times New Roman" w:hAnsi="Times New Roman" w:cs="Times New Roman"/>
          <w:iCs/>
          <w:color w:val="000000"/>
          <w:sz w:val="24"/>
          <w:szCs w:val="24"/>
          <w:lang w:eastAsia="ru-RU"/>
        </w:rPr>
        <w:t>опорной системы знаний</w:t>
      </w:r>
      <w:r w:rsidRPr="000A6AD9">
        <w:rPr>
          <w:rFonts w:ascii="Times New Roman" w:eastAsia="Times New Roman" w:hAnsi="Times New Roman" w:cs="Times New Roman"/>
          <w:color w:val="000000"/>
          <w:sz w:val="24"/>
          <w:szCs w:val="24"/>
          <w:lang w:eastAsia="ru-RU"/>
        </w:rPr>
        <w:t>, обеспечивающих ему возможность продолжения образования в основной школе;</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сформированности основ </w:t>
      </w:r>
      <w:r w:rsidRPr="000A6AD9">
        <w:rPr>
          <w:rFonts w:ascii="Times New Roman" w:eastAsia="Times New Roman" w:hAnsi="Times New Roman" w:cs="Times New Roman"/>
          <w:iCs/>
          <w:color w:val="000000"/>
          <w:sz w:val="24"/>
          <w:szCs w:val="24"/>
          <w:lang w:eastAsia="ru-RU"/>
        </w:rPr>
        <w:t>умения учиться</w:t>
      </w:r>
      <w:r w:rsidRPr="000A6AD9">
        <w:rPr>
          <w:rFonts w:ascii="Times New Roman" w:eastAsia="Times New Roman" w:hAnsi="Times New Roman" w:cs="Times New Roman"/>
          <w:color w:val="00000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3) </w:t>
      </w:r>
      <w:r w:rsidRPr="000A6AD9">
        <w:rPr>
          <w:rFonts w:ascii="Times New Roman" w:eastAsia="Times New Roman" w:hAnsi="Times New Roman" w:cs="Times New Roman"/>
          <w:iCs/>
          <w:color w:val="000000"/>
          <w:sz w:val="24"/>
          <w:szCs w:val="24"/>
          <w:lang w:eastAsia="ru-RU"/>
        </w:rPr>
        <w:t xml:space="preserve">индивидуальном прогрессе </w:t>
      </w:r>
      <w:r w:rsidRPr="000A6AD9">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Решение об успешном освоении </w:t>
      </w:r>
      <w:r w:rsidRPr="000A6AD9">
        <w:rPr>
          <w:rFonts w:ascii="Times New Roman" w:eastAsia="Times New Roman" w:hAnsi="Times New Roman" w:cs="Times New Roman"/>
          <w:bCs/>
          <w:color w:val="000000"/>
          <w:sz w:val="24"/>
          <w:szCs w:val="24"/>
          <w:lang w:eastAsia="ru-RU"/>
        </w:rPr>
        <w:t>АООП НОО</w:t>
      </w:r>
      <w:r w:rsidRPr="000A6AD9">
        <w:rPr>
          <w:rFonts w:ascii="Times New Roman" w:eastAsia="Times New Roman" w:hAnsi="Times New Roman" w:cs="Times New Roman"/>
          <w:color w:val="000000"/>
          <w:sz w:val="24"/>
          <w:szCs w:val="24"/>
          <w:lang w:eastAsia="ru-RU"/>
        </w:rPr>
        <w:t xml:space="preserve"> и переводе выпускника </w:t>
      </w:r>
      <w:r w:rsidRPr="000A6AD9">
        <w:rPr>
          <w:rFonts w:ascii="Times New Roman" w:eastAsia="Times New Roman" w:hAnsi="Times New Roman" w:cs="Times New Roman"/>
          <w:bCs/>
          <w:color w:val="000000"/>
          <w:sz w:val="24"/>
          <w:szCs w:val="24"/>
          <w:lang w:eastAsia="ru-RU"/>
        </w:rPr>
        <w:t>на следующий уровень общего образования</w:t>
      </w:r>
      <w:r w:rsidRPr="000A6AD9">
        <w:rPr>
          <w:rFonts w:ascii="Times New Roman" w:eastAsia="Times New Roman" w:hAnsi="Times New Roman" w:cs="Times New Roman"/>
          <w:color w:val="000000"/>
          <w:sz w:val="24"/>
          <w:szCs w:val="24"/>
          <w:lang w:eastAsia="ru-RU"/>
        </w:rPr>
        <w:t xml:space="preserve"> принимается педагогическим советом в рамках регламентированных процедур, устанавливаемых Министерством образования и науки Российской Федерации на основе сделанных выводов о достижении планируемых результатов освоения АООП НОО и решение ПМПК (повторное по окончанию 4 класса). Протокол с рекомендациями хранится в личном деле ученика. </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Решение </w:t>
      </w:r>
      <w:r w:rsidRPr="000A6AD9">
        <w:rPr>
          <w:rFonts w:ascii="Times New Roman" w:eastAsia="Times New Roman" w:hAnsi="Times New Roman" w:cs="Times New Roman"/>
          <w:bCs/>
          <w:color w:val="000000"/>
          <w:sz w:val="24"/>
          <w:szCs w:val="24"/>
          <w:lang w:eastAsia="ru-RU"/>
        </w:rPr>
        <w:t xml:space="preserve">о переводе </w:t>
      </w:r>
      <w:r w:rsidRPr="000A6AD9">
        <w:rPr>
          <w:rFonts w:ascii="Times New Roman" w:eastAsia="Times New Roman" w:hAnsi="Times New Roman" w:cs="Times New Roman"/>
          <w:color w:val="000000"/>
          <w:sz w:val="24"/>
          <w:szCs w:val="24"/>
          <w:lang w:eastAsia="ru-RU"/>
        </w:rPr>
        <w:t xml:space="preserve">обучающегося на следующий уровень общего образования принимается одновременно с рассмотрением и утверждением </w:t>
      </w:r>
      <w:r w:rsidRPr="000A6AD9">
        <w:rPr>
          <w:rFonts w:ascii="Times New Roman" w:eastAsia="Times New Roman" w:hAnsi="Times New Roman" w:cs="Times New Roman"/>
          <w:bCs/>
          <w:color w:val="000000"/>
          <w:sz w:val="24"/>
          <w:szCs w:val="24"/>
          <w:lang w:eastAsia="ru-RU"/>
        </w:rPr>
        <w:t>характеристики обучающегося</w:t>
      </w:r>
      <w:r w:rsidRPr="000A6AD9">
        <w:rPr>
          <w:rFonts w:ascii="Times New Roman" w:eastAsia="Times New Roman" w:hAnsi="Times New Roman" w:cs="Times New Roman"/>
          <w:color w:val="000000"/>
          <w:sz w:val="24"/>
          <w:szCs w:val="24"/>
          <w:lang w:eastAsia="ru-RU"/>
        </w:rPr>
        <w:t>, в которой:</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отмечаются образовательные достижения и положительные качества обучающегося;</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Все выводы и оценки, включаемые в характеристику, должны быть подтверждены материалами портфолио достижений и другими объективными показателями.</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Образовательная организация обязана информировать органы управления в установленной регламентом форме:</w:t>
      </w:r>
    </w:p>
    <w:p w:rsidR="000A6AD9" w:rsidRPr="000A6AD9" w:rsidRDefault="000A6AD9" w:rsidP="000A6AD9">
      <w:pPr>
        <w:numPr>
          <w:ilvl w:val="0"/>
          <w:numId w:val="18"/>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 результатах выполнения итоговых работ по русскому, математике и итоговой комплексной работы на межпредметной основе;</w:t>
      </w:r>
    </w:p>
    <w:p w:rsidR="000A6AD9" w:rsidRPr="000A6AD9" w:rsidRDefault="000A6AD9" w:rsidP="000A6AD9">
      <w:pPr>
        <w:numPr>
          <w:ilvl w:val="0"/>
          <w:numId w:val="18"/>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 количестве обучающихся воспитанников, завершивших обучение на ступени начального общего образования и переведённых на следующую ступень общего образования.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Оценка результатов деятельности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результатов мониторинговых исследований разного уровня (федерального, регионального, муниципального);</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условий реализации АООП НОО;</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особенностей контингента обучающихся.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Предметом оценки в ходе данных процедур является также </w:t>
      </w:r>
      <w:r w:rsidRPr="000A6AD9">
        <w:rPr>
          <w:rFonts w:ascii="Times New Roman" w:eastAsia="Times New Roman" w:hAnsi="Times New Roman" w:cs="Times New Roman"/>
          <w:i/>
          <w:iCs/>
          <w:color w:val="000000"/>
          <w:sz w:val="24"/>
          <w:szCs w:val="24"/>
          <w:lang w:eastAsia="ru-RU"/>
        </w:rPr>
        <w:t xml:space="preserve">текущая оценочная деятельность </w:t>
      </w:r>
      <w:r w:rsidRPr="000A6AD9">
        <w:rPr>
          <w:rFonts w:ascii="Times New Roman" w:eastAsia="Times New Roman" w:hAnsi="Times New Roman" w:cs="Times New Roman"/>
          <w:color w:val="000000"/>
          <w:sz w:val="24"/>
          <w:szCs w:val="24"/>
          <w:lang w:eastAsia="ru-RU"/>
        </w:rPr>
        <w:t>образовательной организации и педагогов и, в частности, отслеживание динамики образовательных достижений выпускников начальной школы.</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Результаты освоения обучающимися с ЗПР программы коррекционной работы не выносятся на итоговую оценку. Обучающиеся с ЗПР имеют право на прохождение текущей, промежуточной и государственной итоговой аттестации освоения АООП НОО в иных формах.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Специальные условия  проведения  текущей, промежуточной  и  итоговой  (по итогам освоения АООП НОО) аттестации обучающихся с ЗПР включают: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особую форму организации аттестации (в малой группе, индивидуальную) с  учетом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особых образовательных потребностей и индивидуальных особенностей обучающихся с ЗПР; </w:t>
      </w:r>
    </w:p>
    <w:p w:rsidR="000A6AD9" w:rsidRPr="000A6AD9" w:rsidRDefault="000A6AD9" w:rsidP="000A6AD9">
      <w:pPr>
        <w:spacing w:after="0" w:line="240" w:lineRule="auto"/>
        <w:ind w:left="-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 адаптирование инструкции с учетом особых образовательных потребностей и индивидуальных</w:t>
      </w: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 трудностей обучающихся с ЗПР: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1) упрощение формулировок по грамматическому и семантическому оформлению;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lastRenderedPageBreak/>
        <w:t>-</w:t>
      </w:r>
      <w:r w:rsidRPr="000A6AD9">
        <w:rPr>
          <w:rFonts w:ascii="Times New Roman" w:eastAsia="Times New Roman" w:hAnsi="Times New Roman" w:cs="Times New Roman"/>
          <w:bCs/>
          <w:color w:val="000000"/>
          <w:sz w:val="24"/>
          <w:szCs w:val="24"/>
          <w:lang w:val="x-none" w:eastAsia="ru-RU"/>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увеличение времени на выполнение заданий;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возможность организации короткого перерыва (10-15 мин) при нарастании в поведении ребенка проявлений утомления, истощения;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недопустимыми являются негативные реакции со стороны педагога, создание ситуаций, </w:t>
      </w:r>
    </w:p>
    <w:p w:rsidR="000A6AD9" w:rsidRPr="000A6AD9" w:rsidRDefault="000A6AD9" w:rsidP="000A6AD9">
      <w:pPr>
        <w:spacing w:after="0" w:line="240" w:lineRule="auto"/>
        <w:rPr>
          <w:rFonts w:ascii="Times New Roman" w:hAnsi="Times New Roman" w:cs="Times New Roman"/>
          <w:color w:val="000000"/>
          <w:sz w:val="24"/>
          <w:szCs w:val="24"/>
          <w:lang w:eastAsia="ru-RU"/>
        </w:rPr>
      </w:pPr>
      <w:r w:rsidRPr="000A6AD9">
        <w:rPr>
          <w:rFonts w:ascii="Times New Roman" w:hAnsi="Times New Roman" w:cs="Times New Roman"/>
          <w:color w:val="000000"/>
          <w:sz w:val="24"/>
          <w:szCs w:val="24"/>
          <w:lang w:eastAsia="ru-RU"/>
        </w:rPr>
        <w:t xml:space="preserve">приводящих к эмоциональному травмированию ребенка. </w:t>
      </w:r>
    </w:p>
    <w:p w:rsidR="000A6AD9" w:rsidRPr="000A6AD9" w:rsidRDefault="000A6AD9" w:rsidP="000A6AD9">
      <w:pPr>
        <w:spacing w:after="0" w:line="240" w:lineRule="auto"/>
        <w:rPr>
          <w:rFonts w:ascii="Times New Roman" w:hAnsi="Times New Roman" w:cs="Times New Roman"/>
          <w:color w:val="FF0000"/>
          <w:sz w:val="24"/>
          <w:szCs w:val="24"/>
        </w:rPr>
      </w:pPr>
      <w:r w:rsidRPr="000A6AD9">
        <w:rPr>
          <w:rFonts w:ascii="Times New Roman" w:hAnsi="Times New Roman" w:cs="Times New Roman"/>
          <w:sz w:val="24"/>
          <w:szCs w:val="24"/>
          <w:lang w:eastAsia="ru-RU"/>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0A6AD9" w:rsidRPr="000A6AD9" w:rsidRDefault="000A6AD9" w:rsidP="000A6AD9">
      <w:pPr>
        <w:spacing w:after="0" w:line="240" w:lineRule="auto"/>
        <w:rPr>
          <w:rFonts w:ascii="Times New Roman" w:hAnsi="Times New Roman" w:cs="Times New Roman"/>
          <w:sz w:val="24"/>
          <w:szCs w:val="24"/>
        </w:rPr>
      </w:pPr>
    </w:p>
    <w:p w:rsidR="000A6AD9" w:rsidRPr="000A6AD9" w:rsidRDefault="000A6AD9" w:rsidP="000A6AD9">
      <w:pPr>
        <w:spacing w:after="0" w:line="240" w:lineRule="auto"/>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 СОДЕРЖАТЕЛЬНЫЙ РАЗДЕЛ</w:t>
      </w: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2.1. ПРОГРАММА ФОРМИРОВАНИЯ УНИВЕРСАЛЬНЫХ УЧЕБНЫХ ДЕЙСТВИЙ У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универсальных учебных действий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реализацию преемственности всех ступеней образования и этапов усвоения содержания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создание условий для готовности обучающегося с ЗПР к дальнейшему образованию, реализации доступного уровня самостоятельности в обучении;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целостность развития личности обучающегося.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Основная </w:t>
      </w: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Задачами</w:t>
      </w:r>
      <w:r w:rsidRPr="007D7DEF">
        <w:rPr>
          <w:rFonts w:ascii="Times New Roman" w:eastAsia="Times New Roman" w:hAnsi="Times New Roman" w:cs="Times New Roman"/>
          <w:bCs/>
          <w:sz w:val="24"/>
          <w:szCs w:val="24"/>
          <w:lang w:eastAsia="ru-RU"/>
        </w:rPr>
        <w:t xml:space="preserve"> реализации программы являются: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мотивационного компонента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комплексом универсальных учебных действий, составляющих операционный компонент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Для реализации поставленной цели и соответствующих ей задач необходимо: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определить связи универсальных учебных действий 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универсальных учебных действий у обучающихся с ЗПР содержит: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описание ценностных ориентиров образования обучающихся с ЗПР на уровне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связь универсальных учебных действий 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характеристики личностных, регулятивных, познавательных, коммуникативных универсальных учебных действий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описание преемственности программы формирования универсальных учебных действий при переходе обучающихся с ЗПР от дошкольного к начальному общему образованию.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универсальных учебных действий реализуется в процессе всей учебной и внеурочной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7D7DEF" w:rsidRPr="007D7DEF" w:rsidRDefault="007D7DEF" w:rsidP="007D7DEF">
      <w:pPr>
        <w:spacing w:after="0" w:line="240" w:lineRule="auto"/>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2.1.1. Ценностные ориентиры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Ценностными ориентирами начального общего образования обучающихся с ЗПР выступают: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основ гражданской идентичности личности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чувства сопричастности и  гордости за свою Родину, страну, народ и историю, сопричастности с обществом;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психологических условий развития общения, сотрудничества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проявления доброжелательности, доверия и внимания к людям, готовности к сотрудничеству и дружбе, оказанию помощи тем, кто в ней нуждается;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владения способами коммуникативной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использования компенсаторных способов для решения различных коммуникативных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развитие ценностно­смысловой сферы личности на основе общечеловеческих принципов нравственности и гуманизма: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принятия и уважения ценностей семьи и образовательной организации, коллектива и стремления следовать 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принятия позиции активности, самостоятельности и независимости в доступных для освоения и осуществления видах и способах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lastRenderedPageBreak/>
        <w:t>развитие умения учиться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понимания значения учения;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восприятия «образа Я» как субъекта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 развития широких познавательных интересов, инициативы и любознательности, мотивов познания и творчества;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умения учиться и способности к организации своей деятельности (планированию, контролю, оценке);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развитие чувственной основы познания, формирование компенсаторных способов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использования компенсаторных способов для решения различных учебно-познавательных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развитие самостоятельности, инициативы и ответственности личности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развития готовности к самостоятельным поступкам и действиям, ответственности за их результаты;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целеустремлённости и настойчивости в достижении целей, готовности к преодолению трудностей, жизненного оптимизма;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 формирования умения избегать ситуаций, представляющих угрозу жизни, здоровью, безопасности личности;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способности уважать окружающих и результаты труда других людей.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у обучающихся с ЗПР универсальных учебных действий, представляющих обобщённые действия, открывает обучающимся с ЗПР возможность широкой ориентации в учебных предметах, в строении учебной деятельности, способствует освоению обучающимися с ЗПР всех компонентов учебной деятельности, развитию познавательных и учебных мотивов.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2.1.2. Связь универсальных учебных действий </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«Русский язык»</w:t>
      </w:r>
      <w:r w:rsidRPr="007D7DEF">
        <w:rPr>
          <w:rFonts w:ascii="Times New Roman" w:eastAsia="Times New Roman" w:hAnsi="Times New Roman" w:cs="Times New Roman"/>
          <w:bCs/>
          <w:sz w:val="24"/>
          <w:szCs w:val="24"/>
          <w:lang w:eastAsia="ru-RU"/>
        </w:rPr>
        <w:t xml:space="preserve"> обеспечивает формирование следующих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использовать язык с целью поиска необходимой информации в различных источниках для решения учебных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ориентироваться в целях, задачах, средствах и условиях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стремление к более точному выражению собственных мыслей; умение задавать вопросы.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«Литературное чтение»,</w:t>
      </w:r>
      <w:r w:rsidRPr="007D7DEF">
        <w:rPr>
          <w:rFonts w:ascii="Times New Roman" w:eastAsia="Times New Roman" w:hAnsi="Times New Roman" w:cs="Times New Roman"/>
          <w:bCs/>
          <w:sz w:val="24"/>
          <w:szCs w:val="24"/>
          <w:lang w:eastAsia="ru-RU"/>
        </w:rPr>
        <w:t xml:space="preserve"> приоритетной целью которого является формирование читательской компетентности обучающихся с ЗПР, обеспечивает формирование следующих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осознанным, правильным, беглым, выразительным чтением;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понимать контекстную речь на основе воссоздания картины событий и поступков персонажей;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произвольно и выразительно строить контекстную речь с учетом целей  коммуникации, особенностей слушателя;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устанавливать логическую следственную последовательность событий и действий героев произведения;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строить план с выделением существенной и дополнительной информации;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выбирать интересующую литературу; пользоваться справочниками для понимания и получения информации;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«Иностранный язык»</w:t>
      </w:r>
      <w:r w:rsidRPr="007D7DEF">
        <w:rPr>
          <w:rFonts w:ascii="Times New Roman" w:eastAsia="Times New Roman" w:hAnsi="Times New Roman" w:cs="Times New Roman"/>
          <w:bCs/>
          <w:sz w:val="24"/>
          <w:szCs w:val="24"/>
          <w:lang w:eastAsia="ru-RU"/>
        </w:rPr>
        <w:t xml:space="preserve"> обеспечивает формировании коммуникативной культуры обучающихся, способствует их общему речевому развитию, расширению кругозора и воспитанию.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иностранного языка развиваются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работать с текстом, опираясь на умения, приобретённые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 т.п.);</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разнообразными приёмами раскрытия значения слова, используя словообразовательные элементы; синонимы, антонимы; контекст;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общеречевыми коммуникативными умениями, например, начинать и завершать разговор, используя речевые клише; поддерживать беседу, задавая вопросы и переспрашивая;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осуществлять самоконтроль, самооценку;</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самостоятельно выполнять задания с использованием компьютера (при наличии мультимедийного приложения).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«Математика»</w:t>
      </w:r>
      <w:r w:rsidRPr="007D7DEF">
        <w:rPr>
          <w:rFonts w:ascii="Times New Roman" w:eastAsia="Times New Roman" w:hAnsi="Times New Roman" w:cs="Times New Roman"/>
          <w:bCs/>
          <w:sz w:val="24"/>
          <w:szCs w:val="24"/>
          <w:lang w:eastAsia="ru-RU"/>
        </w:rPr>
        <w:t xml:space="preserve"> является основой развития у обучающихся познавательных универсальных действий, в первую очередь логических.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математики формируются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строить алгоритм поиска необходимой информации, определять логику решения практической и учебной задачи;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«Окружающий мир»</w:t>
      </w:r>
      <w:r w:rsidRPr="007D7DEF">
        <w:rPr>
          <w:rFonts w:ascii="Times New Roman" w:eastAsia="Times New Roman" w:hAnsi="Times New Roman" w:cs="Times New Roman"/>
          <w:bCs/>
          <w:sz w:val="24"/>
          <w:szCs w:val="24"/>
          <w:lang w:eastAsia="ru-RU"/>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учебного предмета «Окружающий мир» развиваются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способность регулировать собственную деятельность, направленную на познание окружающей действительности и внутреннего мира человека;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осуществлять информационный поиск для решения учебных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работать с моделями изучаемых объектов и явлений окружающего мира;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«Основы религиозных культур и светской этики»</w:t>
      </w:r>
      <w:r w:rsidRPr="007D7DEF">
        <w:rPr>
          <w:rFonts w:ascii="Times New Roman" w:eastAsia="Times New Roman" w:hAnsi="Times New Roman" w:cs="Times New Roman"/>
          <w:bCs/>
          <w:sz w:val="24"/>
          <w:szCs w:val="24"/>
          <w:lang w:eastAsia="ru-RU"/>
        </w:rPr>
        <w:t xml:space="preserve"> 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учебного предмета «Основы религиозных культур и светской этики» формируются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умения различать в историческом времени прошлое, настоящее, будущее; 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умения фиксировать в информационной среде элементы истории семьи, своего региона;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владение нормами и правилами взаимоотношений человека с другими людьми, социальными группами и сообществами.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Значимость </w:t>
      </w:r>
      <w:r w:rsidRPr="007D7DEF">
        <w:rPr>
          <w:rFonts w:ascii="Times New Roman" w:eastAsia="Times New Roman" w:hAnsi="Times New Roman" w:cs="Times New Roman"/>
          <w:bCs/>
          <w:i/>
          <w:sz w:val="24"/>
          <w:szCs w:val="24"/>
          <w:lang w:eastAsia="ru-RU"/>
        </w:rPr>
        <w:t xml:space="preserve">учебного предмета «Изобразительное искусство» </w:t>
      </w:r>
      <w:r w:rsidRPr="007D7DEF">
        <w:rPr>
          <w:rFonts w:ascii="Times New Roman" w:eastAsia="Times New Roman" w:hAnsi="Times New Roman" w:cs="Times New Roman"/>
          <w:bCs/>
          <w:sz w:val="24"/>
          <w:szCs w:val="24"/>
          <w:lang w:eastAsia="ru-RU"/>
        </w:rPr>
        <w:t>определяется нацеленностью этого предмета на развитие творческих способностей и потенциала обучающегося с ЗПР,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универсальных учебных действий при освоении изобразительного искусства проявляется 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умении видеть и воспринимать явления художественной культуры в окружающей жизни (техника, музеи, архитектура, дизайн, скульптура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желании общаться с искусством, участвовать в обсуждении содержания и выразительных средств произведений искусства;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обогащении ключевых компетенций (коммуникативных, деятельностных и др.) художественно эстетическим содержанием;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умении организовывать самостоятельную художественно творческую деятельность, выбирать средства для реализации художественного замысла;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способности оценивать результаты художественно творческой деятельности, собственной и одноклассников.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Важнейшей особенностью </w:t>
      </w:r>
      <w:r w:rsidRPr="007D7DEF">
        <w:rPr>
          <w:rFonts w:ascii="Times New Roman" w:eastAsia="Times New Roman" w:hAnsi="Times New Roman" w:cs="Times New Roman"/>
          <w:bCs/>
          <w:i/>
          <w:sz w:val="24"/>
          <w:szCs w:val="24"/>
          <w:lang w:eastAsia="ru-RU"/>
        </w:rPr>
        <w:t>учебного предмета «Труд»</w:t>
      </w:r>
      <w:r w:rsidRPr="007D7DEF">
        <w:rPr>
          <w:rFonts w:ascii="Times New Roman" w:eastAsia="Times New Roman" w:hAnsi="Times New Roman" w:cs="Times New Roman"/>
          <w:bCs/>
          <w:sz w:val="24"/>
          <w:szCs w:val="24"/>
          <w:lang w:eastAsia="ru-RU"/>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ЗПР, стремления активно познавать историю материальной культуры и семейных традиций своего и других народов и уважительно относиться к  ним.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виде и тем самым становятся более понятными для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Поэтому они являются опорными для формирования системы универсальных учебных действий у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«Физическая культура»</w:t>
      </w:r>
      <w:r w:rsidRPr="007D7DEF">
        <w:rPr>
          <w:rFonts w:ascii="Times New Roman" w:eastAsia="Times New Roman" w:hAnsi="Times New Roman" w:cs="Times New Roman"/>
          <w:bCs/>
          <w:sz w:val="24"/>
          <w:szCs w:val="24"/>
          <w:lang w:eastAsia="ru-RU"/>
        </w:rPr>
        <w:t xml:space="preserve">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регулятивных универсальных учебных действий: развитие умений планировать, регулировать, контролировать и оценивать свои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bCs/>
          <w:sz w:val="24"/>
          <w:szCs w:val="24"/>
          <w:lang w:eastAsia="ru-RU"/>
        </w:rPr>
        <w:t xml:space="preserve">2.1.3. </w:t>
      </w:r>
      <w:r w:rsidRPr="007D7DEF">
        <w:rPr>
          <w:rFonts w:ascii="Times New Roman" w:eastAsia="Times New Roman" w:hAnsi="Times New Roman" w:cs="Times New Roman"/>
          <w:b/>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 обучающихся с ЗПР формируются личностные, регулятивные, познавательные (общеучебные, логические), коммуникативные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Личностные универсальные учебные действи</w:t>
      </w:r>
      <w:r w:rsidRPr="007D7DEF">
        <w:rPr>
          <w:rFonts w:ascii="Times New Roman" w:eastAsia="Times New Roman" w:hAnsi="Times New Roman" w:cs="Times New Roman"/>
          <w:b/>
          <w:bCs/>
          <w:sz w:val="24"/>
          <w:szCs w:val="24"/>
          <w:lang w:eastAsia="ru-RU"/>
        </w:rPr>
        <w:t>я</w:t>
      </w:r>
      <w:r w:rsidRPr="007D7DEF">
        <w:rPr>
          <w:rFonts w:ascii="Times New Roman" w:eastAsia="Times New Roman" w:hAnsi="Times New Roman" w:cs="Times New Roman"/>
          <w:bCs/>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Регулятивные универсальные учебные действия</w:t>
      </w:r>
      <w:r w:rsidRPr="007D7DEF">
        <w:rPr>
          <w:rFonts w:ascii="Times New Roman" w:eastAsia="Times New Roman" w:hAnsi="Times New Roman" w:cs="Times New Roman"/>
          <w:bCs/>
          <w:sz w:val="24"/>
          <w:szCs w:val="24"/>
          <w:lang w:eastAsia="ru-RU"/>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Познавательные универсальные учебные действия</w:t>
      </w:r>
      <w:r w:rsidRPr="007D7DEF">
        <w:rPr>
          <w:rFonts w:ascii="Times New Roman" w:eastAsia="Times New Roman" w:hAnsi="Times New Roman" w:cs="Times New Roman"/>
          <w:bCs/>
          <w:sz w:val="24"/>
          <w:szCs w:val="24"/>
          <w:lang w:eastAsia="ru-RU"/>
        </w:rPr>
        <w:t xml:space="preserve"> включают общеучебные и логические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Формируя общеучебные универсальные действия, обучающихся с ЗПР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w:t>
      </w:r>
      <w:r w:rsidRPr="007D7DEF">
        <w:rPr>
          <w:rFonts w:ascii="Times New Roman" w:eastAsia="Times New Roman" w:hAnsi="Times New Roman" w:cs="Times New Roman"/>
          <w:bCs/>
          <w:sz w:val="24"/>
          <w:szCs w:val="24"/>
          <w:lang w:eastAsia="ru-RU"/>
        </w:rPr>
        <w:lastRenderedPageBreak/>
        <w:t>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Особую группу общеучебных универсальных действий составляют знаково-символические действия. Программой предусматривается формирование таких знаково-символических действий, как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логическими универсальными действиями способствует совершенствованию у обучающихся с ЗПР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sz w:val="24"/>
          <w:szCs w:val="24"/>
          <w:lang w:eastAsia="ru-RU"/>
        </w:rPr>
        <w:t>Коммуникативные универсальные учебные действия</w:t>
      </w:r>
      <w:r w:rsidRPr="007D7DEF">
        <w:rPr>
          <w:rFonts w:ascii="Times New Roman" w:eastAsia="Times New Roman" w:hAnsi="Times New Roman" w:cs="Times New Roman"/>
          <w:bCs/>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Формируя коммуникативные универсальные учебные действия, обучающихся с ЗПР учат 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 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2.1.4. Типовые задачи формирования личностных, регулятивных, познавательных, коммуникативных универсальных учебных действий</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Выбор модельных УУД для разработки типовых задач для оценки сформированности УУД основывается на следующих критериях:</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показательность</w:t>
      </w:r>
      <w:r w:rsidRPr="007D7DEF">
        <w:rPr>
          <w:rFonts w:ascii="Times New Roman" w:eastAsia="Times New Roman" w:hAnsi="Times New Roman" w:cs="Times New Roman"/>
          <w:sz w:val="24"/>
          <w:szCs w:val="24"/>
          <w:lang w:eastAsia="ru-RU"/>
        </w:rPr>
        <w:t xml:space="preserve"> конкретного вида УУД для общей характеристики уровня развития  класса личностных, регулятивных, познавательных, коммуникативных УУД;</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учет системного характера</w:t>
      </w:r>
      <w:r w:rsidRPr="007D7DEF">
        <w:rPr>
          <w:rFonts w:ascii="Times New Roman" w:eastAsia="Times New Roman" w:hAnsi="Times New Roman" w:cs="Times New Roman"/>
          <w:sz w:val="24"/>
          <w:szCs w:val="24"/>
          <w:lang w:eastAsia="ru-RU"/>
        </w:rPr>
        <w:t xml:space="preserve"> видов УУД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 xml:space="preserve">- учет </w:t>
      </w:r>
      <w:r w:rsidRPr="007D7DEF">
        <w:rPr>
          <w:rFonts w:ascii="Times New Roman" w:eastAsia="Times New Roman" w:hAnsi="Times New Roman" w:cs="Times New Roman"/>
          <w:i/>
          <w:iCs/>
          <w:sz w:val="24"/>
          <w:szCs w:val="24"/>
          <w:lang w:eastAsia="ru-RU"/>
        </w:rPr>
        <w:t>возрастной специфики</w:t>
      </w:r>
      <w:r w:rsidRPr="007D7DEF">
        <w:rPr>
          <w:rFonts w:ascii="Times New Roman" w:eastAsia="Times New Roman" w:hAnsi="Times New Roman" w:cs="Times New Roman"/>
          <w:sz w:val="24"/>
          <w:szCs w:val="24"/>
          <w:lang w:eastAsia="ru-RU"/>
        </w:rPr>
        <w:t xml:space="preserve"> видов УУД; </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возможности объективирования</w:t>
      </w:r>
      <w:r w:rsidRPr="007D7DEF">
        <w:rPr>
          <w:rFonts w:ascii="Times New Roman" w:eastAsia="Times New Roman" w:hAnsi="Times New Roman" w:cs="Times New Roman"/>
          <w:sz w:val="24"/>
          <w:szCs w:val="24"/>
          <w:lang w:eastAsia="ru-RU"/>
        </w:rPr>
        <w:t xml:space="preserve"> свойств УУД при решении типовой задачи, их качественной и количественной оценки.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i/>
          <w:iCs/>
          <w:sz w:val="24"/>
          <w:szCs w:val="24"/>
          <w:lang w:eastAsia="ru-RU"/>
        </w:rPr>
        <w:t>Требования</w:t>
      </w:r>
      <w:r w:rsidRPr="007D7DEF">
        <w:rPr>
          <w:rFonts w:ascii="Times New Roman" w:eastAsia="Times New Roman" w:hAnsi="Times New Roman" w:cs="Times New Roman"/>
          <w:sz w:val="24"/>
          <w:szCs w:val="24"/>
          <w:lang w:eastAsia="ru-RU"/>
        </w:rPr>
        <w:t>, которым должен соответствовать методический комплекс, направленный на оценку развития УУД:</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адекватность методик целям и задачам исследования;</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теоретическая обоснованность диагностической направленности методик;</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валидность и надежность применяемых методик;</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этические стандарты деятельности психологов.</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Типовые задачи формирования универсальных учебных конструируются учителем на основании следующих общих подходов: </w:t>
      </w:r>
    </w:p>
    <w:p w:rsidR="007D7DEF" w:rsidRPr="007D7DEF" w:rsidRDefault="007D7DEF" w:rsidP="007D7DEF">
      <w:pPr>
        <w:numPr>
          <w:ilvl w:val="0"/>
          <w:numId w:val="22"/>
        </w:numPr>
        <w:tabs>
          <w:tab w:val="left" w:pos="576"/>
          <w:tab w:val="left" w:pos="720"/>
          <w:tab w:val="left" w:pos="864"/>
          <w:tab w:val="left" w:pos="1008"/>
          <w:tab w:val="left" w:pos="1296"/>
          <w:tab w:val="left" w:pos="2160"/>
        </w:tabs>
        <w:spacing w:after="0" w:line="240" w:lineRule="auto"/>
        <w:ind w:left="-180" w:firstLine="180"/>
        <w:jc w:val="both"/>
        <w:rPr>
          <w:rFonts w:ascii="Times New Roman" w:eastAsia="Times New Roman" w:hAnsi="Times New Roman" w:cs="Times New Roman"/>
          <w:b/>
          <w:bCs/>
          <w:i/>
          <w:iCs/>
          <w:sz w:val="24"/>
          <w:szCs w:val="24"/>
          <w:lang w:eastAsia="ru-RU"/>
        </w:rPr>
      </w:pPr>
      <w:r w:rsidRPr="007D7DEF">
        <w:rPr>
          <w:rFonts w:ascii="Times New Roman" w:eastAsia="Times New Roman" w:hAnsi="Times New Roman" w:cs="Times New Roman"/>
          <w:b/>
          <w:bCs/>
          <w:i/>
          <w:iCs/>
          <w:sz w:val="24"/>
          <w:szCs w:val="24"/>
          <w:lang w:eastAsia="ru-RU"/>
        </w:rPr>
        <w:t xml:space="preserve">Структура задачи. </w:t>
      </w:r>
    </w:p>
    <w:p w:rsidR="007D7DEF" w:rsidRPr="007D7DEF" w:rsidRDefault="007D7DEF" w:rsidP="007D7DEF">
      <w:pPr>
        <w:tabs>
          <w:tab w:val="left" w:pos="576"/>
          <w:tab w:val="left" w:pos="720"/>
          <w:tab w:val="left" w:pos="864"/>
          <w:tab w:val="left" w:pos="1008"/>
          <w:tab w:val="left" w:pos="1296"/>
          <w:tab w:val="left" w:pos="21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ab/>
        <w:t>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В общем виде задача состоит из информационного блока и серии вопросов (практических заданий) к нему. </w:t>
      </w:r>
    </w:p>
    <w:p w:rsidR="007D7DEF" w:rsidRPr="007D7DEF" w:rsidRDefault="007D7DEF" w:rsidP="007D7DEF">
      <w:pPr>
        <w:numPr>
          <w:ilvl w:val="0"/>
          <w:numId w:val="22"/>
        </w:numPr>
        <w:spacing w:after="0" w:line="240" w:lineRule="auto"/>
        <w:ind w:left="-180" w:firstLine="180"/>
        <w:jc w:val="both"/>
        <w:rPr>
          <w:rFonts w:ascii="Times New Roman" w:eastAsia="Times New Roman" w:hAnsi="Times New Roman" w:cs="Times New Roman"/>
          <w:b/>
          <w:bCs/>
          <w:i/>
          <w:iCs/>
          <w:sz w:val="24"/>
          <w:szCs w:val="24"/>
          <w:lang w:eastAsia="ru-RU"/>
        </w:rPr>
      </w:pPr>
      <w:r w:rsidRPr="007D7DEF">
        <w:rPr>
          <w:rFonts w:ascii="Times New Roman" w:eastAsia="Times New Roman" w:hAnsi="Times New Roman" w:cs="Times New Roman"/>
          <w:b/>
          <w:bCs/>
          <w:i/>
          <w:iCs/>
          <w:sz w:val="24"/>
          <w:szCs w:val="24"/>
          <w:lang w:eastAsia="ru-RU"/>
        </w:rPr>
        <w:t xml:space="preserve">Требования к задачам.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Для того, чтобы задачи, предназначенные для оценки тех или иных УУД, были валидными, надёжными и объективными, они должны быть:</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составлены в соответствии с требованиями, предъявляемыми к тестовым заданиям в целом;</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сформулированы на языке, доступном пониманию ученика, претендующего на освоение обладание соответствующих УУД;</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избыточными с точки зрения выраженности в них «зоны ближайшего</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развития»;</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многоуровневыми, т.е. предполагающими возможность оценить:</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общий подход к решению; выбор необходимой стратегии;</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«модульными», т.е. предусматривающими возможность, сохраняя общий конструкт задачи, менять некоторые из её условий.</w:t>
      </w:r>
    </w:p>
    <w:p w:rsidR="007D7DEF" w:rsidRPr="007D7DEF" w:rsidRDefault="007D7DEF" w:rsidP="007D7DEF">
      <w:pPr>
        <w:spacing w:after="0" w:line="240" w:lineRule="auto"/>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Формирование личностных УУД средствами учебного предмета «Русский язык» возможно при использовании системы речевых упражнений (изложение, составление рассказов по картинке или по серии картинок, их анализе и редактировании) на основе текстов учебника. В ходе работы обучающиеся приходят к пониманию необходимости работать над развитием и совершенствованием собственной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Формирование регулятивных УУД может быть организовано с использованием проблемно-диалогической технологии (вводится описание проблемных ситуаций, даются мотивации к формулированию учебной проблемы (темы) урока, предлагаются таблички с названием этапов урока и другие условные обозначения). Типы заданий могут быть следующие: 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 «Расскажи всё, что ты уже знаешь о глаголах, по плану …»; «Составь самостоятельно инструкцию (алгоритм) «Как нужно действовать, чтобы правильно поставить запятые в сложном предложении»: 1. Найти и подчеркнуть … 2. Посчитать … 3. Если … 4. Найти границы … 5. Выделить … 6. Поставить … . Сравни свою инструкцию с той, которая дана в конце учебника. Пользуйся инструкцией при выполнении следующих упражнений: Умение находить глаголы в речи. «Найди глаголы. Как будешь действовать?».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С целью формирования  познавательных УУД могут быть предложены задания на извлечение, преобразование и использование текстовой информации:- 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 слова?» - Актуализация знаний о глаголе. Обращение к опыту детей. «Подбери и запиши к каждому существительному как можно больше слов со значением действия». -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На учебном предмете «Русский язык» развиваются базовые умения различных видов речевой деятельности (коммуникативные УУД):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Типы заданий: -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 «Закончи и запиши предложения с прямой речью. Пусть это будут предложения-просьбы, с которыми обращаются друг к другу сказочные герои. Тебе придётся употребить слово «пожалуйста». Запомни: это слово выделяется запятыми».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2.1.5.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sz w:val="28"/>
          <w:szCs w:val="28"/>
          <w:lang w:eastAsia="ru-RU"/>
        </w:rPr>
      </w:pPr>
    </w:p>
    <w:p w:rsidR="007D7DEF" w:rsidRPr="007D7DEF" w:rsidRDefault="007D7DEF" w:rsidP="007D7DEF">
      <w:pPr>
        <w:shd w:val="clear" w:color="auto" w:fill="FFFFFF"/>
        <w:spacing w:after="0" w:line="240" w:lineRule="auto"/>
        <w:ind w:left="-180" w:firstLine="180"/>
        <w:jc w:val="both"/>
        <w:rPr>
          <w:rFonts w:ascii="Times New Roman" w:eastAsia="Times New Roman" w:hAnsi="Times New Roman" w:cs="Times New Roman"/>
          <w:color w:val="000000"/>
          <w:w w:val="101"/>
          <w:sz w:val="24"/>
          <w:szCs w:val="24"/>
          <w:lang w:eastAsia="ru-RU"/>
        </w:rPr>
      </w:pPr>
      <w:r w:rsidRPr="007D7DEF">
        <w:rPr>
          <w:rFonts w:ascii="Times New Roman" w:eastAsia="Times New Roman" w:hAnsi="Times New Roman" w:cs="Times New Roman"/>
          <w:color w:val="000000"/>
          <w:w w:val="101"/>
          <w:sz w:val="24"/>
          <w:szCs w:val="24"/>
          <w:lang w:eastAsia="ru-RU"/>
        </w:rPr>
        <w:t>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уровня образования на определенный период выстраивается система работы по преемственности.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Преемственность формирования универсальных учебных действий обеспечивается за счет:</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каждом уровне;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целенаправленной деятельности по реализации условий</w:t>
      </w:r>
      <w:r w:rsidRPr="007D7DEF">
        <w:rPr>
          <w:rFonts w:ascii="Times New Roman" w:eastAsia="Times New Roman" w:hAnsi="Times New Roman" w:cs="Times New Roman"/>
          <w:color w:val="2B2C30"/>
          <w:sz w:val="24"/>
          <w:szCs w:val="24"/>
          <w:lang w:eastAsia="ru-RU"/>
        </w:rPr>
        <w:t>, обеспечивающих развитие УУД в образовательном процессе (</w:t>
      </w:r>
      <w:r w:rsidRPr="007D7DEF">
        <w:rPr>
          <w:rFonts w:ascii="Times New Roman" w:eastAsia="Times New Roman" w:hAnsi="Times New Roman" w:cs="Times New Roman"/>
          <w:sz w:val="24"/>
          <w:szCs w:val="24"/>
          <w:lang w:eastAsia="ru-RU"/>
        </w:rPr>
        <w:t>коммуникативные, речевые, регулятивные, общепознавательные, логические и др.).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val="x-none"/>
        </w:rPr>
      </w:pPr>
      <w:r w:rsidRPr="007D7DEF">
        <w:rPr>
          <w:rFonts w:ascii="Times New Roman" w:eastAsia="Calibri" w:hAnsi="Times New Roman" w:cs="Times New Roman"/>
          <w:sz w:val="24"/>
          <w:szCs w:val="24"/>
          <w:lang w:val="x-none"/>
        </w:rPr>
        <w:t>В таблице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дошкольного образования и в начальной школе. Развитие универсальных учебных действий обеспечивает формирование психологических новообразований и способностей обучающихся с ЗПР, которые, в свою очередь, определяют условия высокой успешности учебной деятельности и освоения предметных дисциплин.</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val="x-none"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rPr>
      </w:pPr>
      <w:r w:rsidRPr="007D7DEF">
        <w:rPr>
          <w:rFonts w:ascii="Times New Roman" w:eastAsia="Calibri" w:hAnsi="Times New Roman" w:cs="Times New Roman"/>
          <w:b/>
          <w:bCs/>
          <w:sz w:val="24"/>
          <w:szCs w:val="24"/>
          <w:lang w:val="x-none"/>
        </w:rPr>
        <w:t>Значение УУД для обеспечения готовности ребенка к переходу от уровня дошкольного образования к начальному образованию</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3597"/>
        <w:gridCol w:w="3214"/>
      </w:tblGrid>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lastRenderedPageBreak/>
              <w:t>УУД</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Результаты развития УУД</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Значение для обучения в первом классе</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Личностные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самоопределение, смыслообразование</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Внутренняя позиция школьника</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Адекватная мотивация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учебной деятельности</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xml:space="preserve">Познавательные </w:t>
            </w:r>
            <w:r w:rsidRPr="007D7DEF">
              <w:rPr>
                <w:rFonts w:ascii="Times New Roman" w:eastAsia="Calibri" w:hAnsi="Times New Roman" w:cs="Times New Roman"/>
                <w:sz w:val="24"/>
                <w:szCs w:val="24"/>
                <w:lang w:eastAsia="ru-RU"/>
              </w:rPr>
              <w:t>д</w:t>
            </w:r>
            <w:r w:rsidRPr="007D7DEF">
              <w:rPr>
                <w:rFonts w:ascii="Times New Roman" w:eastAsia="Calibri" w:hAnsi="Times New Roman" w:cs="Times New Roman"/>
                <w:sz w:val="24"/>
                <w:szCs w:val="24"/>
                <w:lang w:val="x-none" w:eastAsia="ru-RU"/>
              </w:rPr>
              <w:t>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(классификация,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сериация);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действия  (умение вступать в кооперацию, соотносить позиции партнеров и собственную)</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Преодоление эгоцентризма и децентрация в мышлении и межличностном взаимодействии.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Понятие сохранения (на примере дискретного множества).</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Предпосылки формирования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числа как условие освоения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математики.</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Познавательные и знаково-символические действия</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Дифференциация планов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символ/знак и означаемого.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Различение символов/знаков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замещаемой предметной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действительности.</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Предпосылка и условие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успешности овладения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чтением (грамотой)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письмом.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Условие усвоения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математики, родного языка,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формирования умения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решать математические,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лингвистические и другие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задачи. Понимание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условных изображений 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любых учебных предметов.</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Регулятивные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выделение и сохранение цели, заданной в виде образца-продукта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ориентация на образец и правило выполнения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контроль и коррекция,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-оценка</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Произвольность регуляции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поведения и деятельности: 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форме построения предметного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действия в соответствии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с заданным образцом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и правилом.</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ИЗО)</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действия</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Коммуникация как общение и кооперация. Развитие планирующей регулирующей функции речи.</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Развитие учебного сотрудничества с учителем и сверстником. Условие осознания содержания своих действий и усвоения учебного содержания.</w:t>
            </w:r>
          </w:p>
        </w:tc>
      </w:tr>
    </w:tbl>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val="x-none"/>
        </w:rPr>
      </w:pPr>
    </w:p>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rPr>
      </w:pPr>
      <w:r w:rsidRPr="007D7DEF">
        <w:rPr>
          <w:rFonts w:ascii="Times New Roman" w:eastAsia="Calibri" w:hAnsi="Times New Roman" w:cs="Times New Roman"/>
          <w:b/>
          <w:bCs/>
          <w:sz w:val="24"/>
          <w:szCs w:val="24"/>
          <w:lang w:val="x-none"/>
        </w:rPr>
        <w:t>Значение УУД для успешности обучения на уровне начального общего образования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597"/>
        <w:gridCol w:w="3213"/>
      </w:tblGrid>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УУД</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Результаты развития УУД</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Значение для обучения</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Личностные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-смыслообразование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-самоопределение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Адекватная школьная мотивация. Мотивация достижения.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Развитие основ гражданской идентичности.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Рефлексивная адекватная самооценка</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Обучение в зоне ближайшего развития ребенка.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Адекватная оценка учащимся  границ «знания и незнания». Достаточно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высокая самоэффектив-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ность в форме принятия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учебной цели и работы над</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lastRenderedPageBreak/>
              <w:t>ее достижением.</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lastRenderedPageBreak/>
              <w:t>Регулятивные, личностные, познавательные, коммуникативные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Функционально-структурная сформированность учебной деятельности. Произвольность восприятия, внимания,  памяти, воображения.</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Высокая успешность в усвоении учебного содержания. Создание предпосылок для дальнейшего перехода к самообразованию.</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(речевые), 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Внутренний план действия</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Способность действовать «в уме». Отрыв слова от предмета, достижение нового уровня обобщения.</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Рефлексия – осознание учащимся содержания, последовательности и оснований действий</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Осознанность и критичность учебных действий.</w:t>
            </w:r>
          </w:p>
        </w:tc>
      </w:tr>
    </w:tbl>
    <w:p w:rsidR="007D7DEF" w:rsidRPr="007D7DEF" w:rsidRDefault="007D7DEF" w:rsidP="007D7DEF">
      <w:pPr>
        <w:spacing w:after="0" w:line="240" w:lineRule="auto"/>
        <w:contextualSpacing/>
        <w:jc w:val="both"/>
        <w:rPr>
          <w:rFonts w:ascii="Times New Roman" w:eastAsia="Times New Roman" w:hAnsi="Times New Roman" w:cs="Times New Roman"/>
          <w:b/>
          <w:sz w:val="24"/>
          <w:szCs w:val="24"/>
          <w:lang w:eastAsia="x-none"/>
        </w:rPr>
      </w:pPr>
    </w:p>
    <w:p w:rsidR="007D7DEF" w:rsidRPr="007D7DEF" w:rsidRDefault="007D7DEF" w:rsidP="007D7DEF">
      <w:pPr>
        <w:spacing w:after="0" w:line="240" w:lineRule="auto"/>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2.2. Программы учебных предметов, курсов коррекционно-развивающей области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Рабочие программы учебных предметов, </w:t>
      </w:r>
      <w:r w:rsidRPr="007D7DEF">
        <w:rPr>
          <w:rFonts w:ascii="Times New Roman" w:eastAsia="Times New Roman" w:hAnsi="Times New Roman" w:cs="Times New Roman"/>
          <w:bCs/>
          <w:sz w:val="24"/>
          <w:szCs w:val="24"/>
          <w:lang w:eastAsia="ru-RU"/>
        </w:rPr>
        <w:t xml:space="preserve">курсов коррекционно-развивающей области </w:t>
      </w:r>
      <w:r w:rsidRPr="007D7DEF">
        <w:rPr>
          <w:rFonts w:ascii="Times New Roman" w:eastAsia="Times New Roman" w:hAnsi="Times New Roman" w:cs="Times New Roman"/>
          <w:sz w:val="24"/>
          <w:szCs w:val="24"/>
          <w:lang w:eastAsia="ru-RU"/>
        </w:rPr>
        <w:t xml:space="preserve"> на уровне начального общего образования составлены в соответствии с требованиями к результатам освоения АООП НОО.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Программы разработаны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личностных и познавательных качеств.</w:t>
      </w:r>
    </w:p>
    <w:p w:rsidR="007D7DEF" w:rsidRPr="007D7DEF" w:rsidRDefault="007D7DEF" w:rsidP="007D7DEF">
      <w:pPr>
        <w:spacing w:after="0" w:line="240" w:lineRule="auto"/>
        <w:ind w:left="-180" w:firstLine="180"/>
        <w:jc w:val="both"/>
        <w:rPr>
          <w:rFonts w:ascii="Times New Roman" w:eastAsia="Arial Unicode MS" w:hAnsi="Times New Roman" w:cs="Times New Roman"/>
          <w:sz w:val="24"/>
          <w:szCs w:val="24"/>
          <w:lang w:eastAsia="ru-RU"/>
        </w:rPr>
      </w:pPr>
      <w:r w:rsidRPr="007D7DEF">
        <w:rPr>
          <w:rFonts w:ascii="Times New Roman" w:eastAsia="Arial Unicode MS" w:hAnsi="Times New Roman" w:cs="Times New Roman"/>
          <w:sz w:val="24"/>
          <w:szCs w:val="24"/>
          <w:lang w:eastAsia="ru-RU"/>
        </w:rPr>
        <w:t>Структура программ соответствует ФГОС НОО.</w:t>
      </w:r>
    </w:p>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r w:rsidRPr="007D7DEF">
        <w:rPr>
          <w:rFonts w:ascii="Times New Roman" w:eastAsia="Arial Unicode MS" w:hAnsi="Times New Roman" w:cs="Times New Roman"/>
          <w:sz w:val="24"/>
          <w:szCs w:val="24"/>
          <w:lang w:eastAsia="ru-RU"/>
        </w:rPr>
        <w:t xml:space="preserve">Комплект рабочих программ </w:t>
      </w:r>
      <w:r w:rsidRPr="007D7DEF">
        <w:rPr>
          <w:rFonts w:ascii="Times New Roman" w:eastAsia="Times New Roman" w:hAnsi="Times New Roman" w:cs="Times New Roman"/>
          <w:sz w:val="24"/>
          <w:szCs w:val="24"/>
          <w:lang w:eastAsia="ru-RU"/>
        </w:rPr>
        <w:t>учебных предметов, курсов коррекционно-развивающей области представлены в (приложении 1).</w:t>
      </w:r>
    </w:p>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 Программа духовно-нравственного развития обучающихся с ЗПР</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включает описание: цели и задач, основных направлений работы, перечень планируемых результатов воспитания (социальных компетенций, моделей поведения обучающихся с ЗПР), формы организации работы.</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2.3.1 Цель и задачи программы духовно-нравственного развития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духовно-нравственного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w:t>
      </w:r>
      <w:r w:rsidRPr="007D7DEF">
        <w:rPr>
          <w:rFonts w:ascii="Times New Roman" w:eastAsia="Times New Roman" w:hAnsi="Times New Roman" w:cs="Times New Roman"/>
          <w:bCs/>
          <w:sz w:val="24"/>
          <w:szCs w:val="24"/>
          <w:lang w:eastAsia="ru-RU"/>
        </w:rPr>
        <w:lastRenderedPageBreak/>
        <w:t>общечеловеческим ценностям в контексте формирования у них нравственных чувств, нравственного сознания и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духовно-нравственного развития обучающихся с ЗПР на ступени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личностной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в сознании школьников нравственного смысла учения;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 базовых общечеловеческих ценностях;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 базовых национальных, этнических и духовных традициях;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эстетических потребностей, ценностей и чувств;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критичности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трудолюбия, способности к преодолению трудностей, настойчивости в достижении результата;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социальной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основ российской гражданской идентичности –усвоенного, осознанного и принимаемого самим обучающимся образа себя как гражданина России;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положительного отношения  к своему национальному языку и культуре;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патриотизма и чувства причастности к коллективным делам;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укрепление доверия к другим людям;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доброжелательности и эмоциональной отзывчивости, понимания других людей и сопереживания 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семейной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отношения к семье как основе российского общества;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у обучающихся уважительного отношения к родителям, осознанного, заботливого отношения к старшим и младшим;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представления о семейных ценностях, гендерных семейных ролях и уважения к ним;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знакомство обучающихся с культурно-историческими и этническими традициями российской семьи.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Общие задачи духовно-нравственного развития обучающихся с ЗПР классифицированы по направлениям, каждое из которых, будучи тесно связанным с </w:t>
      </w:r>
      <w:r w:rsidRPr="007D7DEF">
        <w:rPr>
          <w:rFonts w:ascii="Times New Roman" w:eastAsia="Times New Roman" w:hAnsi="Times New Roman" w:cs="Times New Roman"/>
          <w:bCs/>
          <w:sz w:val="24"/>
          <w:szCs w:val="24"/>
          <w:lang w:eastAsia="ru-RU"/>
        </w:rPr>
        <w:lastRenderedPageBreak/>
        <w:t>другими, раскрывает одну из существенных сторон духовно-нравственного развития личности гражданина России.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2.3.2. Основные направления работы духовно-нравственного развития и воспитания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воспитания обучающихся с ЗПР реализуется посредством: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духовно-нравственного воспитания</w:t>
      </w:r>
      <w:r w:rsidRPr="007D7DEF">
        <w:rPr>
          <w:rFonts w:ascii="Times New Roman" w:eastAsia="Times New Roman" w:hAnsi="Times New Roman" w:cs="Times New Roman"/>
          <w:bCs/>
          <w:sz w:val="24"/>
          <w:szCs w:val="24"/>
          <w:lang w:eastAsia="ru-RU"/>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духовно-нравственного развития </w:t>
      </w:r>
      <w:r w:rsidRPr="007D7DEF">
        <w:rPr>
          <w:rFonts w:ascii="Times New Roman" w:eastAsia="Times New Roman" w:hAnsi="Times New Roman" w:cs="Times New Roman"/>
          <w:bCs/>
          <w:sz w:val="24"/>
          <w:szCs w:val="24"/>
          <w:lang w:eastAsia="ru-RU"/>
        </w:rPr>
        <w:t>-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 Гражданско-патриотическое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w:t>
      </w:r>
      <w:r w:rsidRPr="007D7DEF">
        <w:rPr>
          <w:rFonts w:ascii="Times New Roman" w:eastAsia="Times New Roman" w:hAnsi="Times New Roman" w:cs="Times New Roman"/>
          <w:iCs/>
          <w:spacing w:val="-2"/>
          <w:sz w:val="24"/>
          <w:szCs w:val="24"/>
          <w:lang w:eastAsia="ru-RU"/>
        </w:rPr>
        <w:t>общество; закон и правопорядок; сво</w:t>
      </w:r>
      <w:r w:rsidRPr="007D7DEF">
        <w:rPr>
          <w:rFonts w:ascii="Times New Roman" w:eastAsia="Times New Roman" w:hAnsi="Times New Roman" w:cs="Times New Roman"/>
          <w:iCs/>
          <w:sz w:val="24"/>
          <w:szCs w:val="24"/>
          <w:lang w:eastAsia="ru-RU"/>
        </w:rPr>
        <w:t>бода личная и национальная; доверие к людям, институтам государства и гражданского общества</w:t>
      </w:r>
      <w:r w:rsidRPr="007D7DEF">
        <w:rPr>
          <w:rFonts w:ascii="Times New Roman" w:eastAsia="Times New Roman" w:hAnsi="Times New Roman" w:cs="Times New Roman"/>
          <w:i/>
          <w:iCs/>
          <w:sz w:val="24"/>
          <w:szCs w:val="24"/>
          <w:lang w:eastAsia="ru-RU"/>
        </w:rPr>
        <w:t>.</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2. Нравственное и духовное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4. Интеллектуальное воспитание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 xml:space="preserve">Ценности: образование, </w:t>
      </w:r>
      <w:r w:rsidRPr="007D7DEF">
        <w:rPr>
          <w:rFonts w:ascii="Times New Roman" w:eastAsia="Times New Roman" w:hAnsi="Times New Roman" w:cs="Times New Roman"/>
          <w:iCs/>
          <w:sz w:val="24"/>
          <w:szCs w:val="24"/>
          <w:lang w:eastAsia="ru-RU"/>
        </w:rPr>
        <w:t xml:space="preserve">истина, интеллект, наука, интеллектуальная деятельность, интеллектуальное развитие личности, </w:t>
      </w:r>
      <w:r w:rsidRPr="007D7DEF">
        <w:rPr>
          <w:rFonts w:ascii="Times New Roman" w:eastAsia="Times New Roman" w:hAnsi="Times New Roman" w:cs="Times New Roman"/>
          <w:sz w:val="24"/>
          <w:szCs w:val="24"/>
          <w:lang w:eastAsia="ru-RU"/>
        </w:rPr>
        <w:t>знание,</w:t>
      </w:r>
      <w:r w:rsidRPr="007D7DEF">
        <w:rPr>
          <w:rFonts w:ascii="Times New Roman" w:eastAsia="Times New Roman" w:hAnsi="Times New Roman" w:cs="Times New Roman"/>
          <w:iCs/>
          <w:sz w:val="24"/>
          <w:szCs w:val="24"/>
          <w:lang w:eastAsia="ru-RU"/>
        </w:rPr>
        <w:t xml:space="preserve"> общество знаний.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5. Здоровьесберегающее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7D7DEF">
        <w:rPr>
          <w:rFonts w:ascii="Times New Roman" w:eastAsia="Times New Roman" w:hAnsi="Times New Roman" w:cs="Times New Roman"/>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6. Социокультурное и медиакультурное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7D7DEF">
        <w:rPr>
          <w:rFonts w:ascii="Times New Roman" w:eastAsia="Times New Roman" w:hAnsi="Times New Roman" w:cs="Times New Roman"/>
          <w:iCs/>
          <w:spacing w:val="-2"/>
          <w:sz w:val="24"/>
          <w:szCs w:val="24"/>
          <w:lang w:eastAsia="ru-RU"/>
        </w:rPr>
        <w:t xml:space="preserve"> поликультурный мир</w:t>
      </w:r>
      <w:r w:rsidRPr="007D7DEF">
        <w:rPr>
          <w:rFonts w:ascii="Times New Roman" w:eastAsia="Times New Roman" w:hAnsi="Times New Roman" w:cs="Times New Roman"/>
          <w:i/>
          <w:iCs/>
          <w:spacing w:val="-2"/>
          <w:sz w:val="24"/>
          <w:szCs w:val="24"/>
          <w:lang w:eastAsia="ru-RU"/>
        </w:rPr>
        <w:t>.</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7. Культуротворческое и эстетическое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 xml:space="preserve">красота; гармония; </w:t>
      </w:r>
      <w:r w:rsidRPr="007D7DEF">
        <w:rPr>
          <w:rFonts w:ascii="Times New Roman" w:eastAsia="Times New Roman" w:hAnsi="Times New Roman" w:cs="Times New Roman"/>
          <w:iCs/>
          <w:spacing w:val="-3"/>
          <w:sz w:val="24"/>
          <w:szCs w:val="24"/>
          <w:lang w:eastAsia="ru-RU"/>
        </w:rPr>
        <w:t>эстетическое развитие, самовыражение в творчестве и ис</w:t>
      </w:r>
      <w:r w:rsidRPr="007D7DEF">
        <w:rPr>
          <w:rFonts w:ascii="Times New Roman" w:eastAsia="Times New Roman" w:hAnsi="Times New Roman" w:cs="Times New Roman"/>
          <w:iCs/>
          <w:sz w:val="24"/>
          <w:szCs w:val="24"/>
          <w:lang w:eastAsia="ru-RU"/>
        </w:rPr>
        <w:t>кусстве, культуросозидание, индивидуальные творческие способности, диалог культур и цивилизаций.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8. Правовое воспитание и культура безопасности</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9. Воспитание семейных ценностей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семья, семейные традиции, культура семейной жизни, этика и психология семейных отношений, любовь и</w:t>
      </w:r>
      <w:r w:rsidRPr="007D7DEF">
        <w:rPr>
          <w:rFonts w:ascii="Times New Roman" w:eastAsia="Times New Roman" w:hAnsi="Times New Roman" w:cs="Times New Roman"/>
          <w:iCs/>
          <w:sz w:val="24"/>
          <w:szCs w:val="24"/>
          <w:lang w:eastAsia="ru-RU"/>
        </w:rPr>
        <w:t xml:space="preserve"> уважение к родителям, прародителям; забота о старших и младших.</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10. Формирование коммуникативной культуры</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11. Экологическое воспитание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7D7DEF">
        <w:rPr>
          <w:rFonts w:ascii="Times New Roman" w:eastAsia="Times New Roman" w:hAnsi="Times New Roman" w:cs="Times New Roman"/>
          <w:spacing w:val="2"/>
          <w:sz w:val="24"/>
          <w:szCs w:val="24"/>
          <w:lang w:eastAsia="ru-RU"/>
        </w:rPr>
        <w:t xml:space="preserve">Ценности: </w:t>
      </w:r>
      <w:r w:rsidRPr="007D7DEF">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7D7DEF">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2.3.3. Планируемые результаты духовно-нравственного развития и воспитания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качестве планируемых результатов духовно-нравственного развития, воспитания обучающихся выступают: расширение, обогащение духовно-нравственных представлений, нивелирование негативных качеств характера и личностных проявлений обучающихся с ЗПР, что проявляется в:</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любви к своей Родине: любви к своей стране, городу (родному краю);</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любви к своему национальному языку, культуре;</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сформированности основ нравственного сознания личности (совести) -способности обучающегося выполнять определенные (доступные) нравственные обязательства, </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позитивного отношения к семье в жизни человека, знание традиций российской семьи;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уважительного отношения к родителям, заботливого отношения к старшим и младшим;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трудолюбия, усердия;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сформированности культуры поведения (вербальной и невербальной);</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развитии доброжелательности и эмоциональной отзывчивости, понимания чувств других людей и сопереживания им;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развитии потребности в двигательной  активности,  участие в предметно-практической деятельности (социально-бытовой, ориентировочной и др.);</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бережного отношения к своему здоровью, сохранным анализаторам.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Особыми достижениями в духовно-нравственном развитии, воспитании обучающихся с ЗПР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2.3.4. Формы организации работы по духовно-нравственному развитию и воспитанию</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 нравственных идеалов и ценностей, положенных в основание данной программы, стремясь к их реализации в практической жизнедеятельности: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содержании и построении уроков;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способах организации совместной деятельности взрослых и детей в учебной и внеучебной деятельности;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характере общения и сотрудничества взрослого и ребенка;</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опыте организации индивидуальной, групповой, коллективной деятельности обучающихся;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специальных событиях, спроектированных с учетом определенной ценности и смысла;</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в личном примере ученикам.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3"/>
          <w:szCs w:val="23"/>
        </w:rPr>
      </w:pP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w:t>
      </w:r>
      <w:r w:rsidRPr="007D7DEF">
        <w:rPr>
          <w:rFonts w:ascii="Times New Roman" w:hAnsi="Times New Roman" w:cs="Times New Roman"/>
          <w:b/>
          <w:bCs/>
          <w:color w:val="000000"/>
          <w:sz w:val="24"/>
          <w:szCs w:val="24"/>
        </w:rPr>
        <w:t xml:space="preserve">направлениях: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повышение педагогической культуры родителей (законных представителей)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учащихся;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совершенствования межличностных отношений педагогов, учащихся и родителей путем организации совместных мероприятий;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расширение партнерских взаимоотношений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tbl>
      <w:tblPr>
        <w:tblStyle w:val="a7"/>
        <w:tblW w:w="0" w:type="auto"/>
        <w:tblLook w:val="04A0" w:firstRow="1" w:lastRow="0" w:firstColumn="1" w:lastColumn="0" w:noHBand="0" w:noVBand="1"/>
      </w:tblPr>
      <w:tblGrid>
        <w:gridCol w:w="3124"/>
        <w:gridCol w:w="3128"/>
        <w:gridCol w:w="3093"/>
      </w:tblGrid>
      <w:tr w:rsidR="007D7DEF" w:rsidRPr="007D7DEF" w:rsidTr="007D7DEF">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Направления</w:t>
            </w: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Мероприятия</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Результат</w:t>
            </w:r>
          </w:p>
        </w:tc>
      </w:tr>
      <w:tr w:rsidR="007D7DEF" w:rsidRPr="007D7DEF" w:rsidTr="007D7DEF">
        <w:tc>
          <w:tcPr>
            <w:tcW w:w="3190" w:type="dxa"/>
            <w:vMerge w:val="restart"/>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Повышение педагогической культуры родителей(законных представителей) учащихся</w:t>
            </w: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1.Общешкольные родительские собрания (4 раза в год)</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Классные родительские собрания (1 раз в четверть)</w:t>
            </w:r>
          </w:p>
        </w:tc>
        <w:tc>
          <w:tcPr>
            <w:tcW w:w="3191" w:type="dxa"/>
            <w:vMerge w:val="restart"/>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1Повышение компетентности родителей в области воспитания и обучения детей.</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2.Повышение правовой и юридической культуры родителей.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3.пРименение комплексного подхода в воспитании для формирования адаптивного поведения ребенка.</w:t>
            </w: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2.Работа с родительским комитетом ( в течение года)</w:t>
            </w:r>
          </w:p>
        </w:tc>
        <w:tc>
          <w:tcPr>
            <w:tcW w:w="3191"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t>3.Индивидуальная работа с родителями ( в течение года).</w:t>
            </w:r>
          </w:p>
        </w:tc>
        <w:tc>
          <w:tcPr>
            <w:tcW w:w="3191"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t>4.Работа «Совета профилактики»</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5.Лектории и круглые столы для родителей в течение года</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6. Консультации специалистов ПМПК</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tcPr>
          <w:p w:rsidR="007D7DEF" w:rsidRPr="007D7DEF" w:rsidRDefault="007D7DEF" w:rsidP="007D7DEF">
            <w:pPr>
              <w:autoSpaceDE w:val="0"/>
              <w:autoSpaceDN w:val="0"/>
              <w:adjustRightInd w:val="0"/>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Совершенствования межличностных отношений педагогов, учащихся и родителей путем организации совместных мероприятий; </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8"/>
                <w:szCs w:val="28"/>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1.Активное участие родителей в общешкольных праздниках: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-День знаний;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-День Матери;</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-Новый год;</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-23 февраля;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_масленица;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-8 Марта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Книжкина Неделя;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- 9 мая.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 Участие в трудовых акциях.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Участие в спортивных мероприятиях: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-Веселые старты;</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«Мама, папа и я- спортивная семья».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4.Активное участие в профилактических мероприятиях: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-против курения;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-против правонарушений.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8"/>
                <w:szCs w:val="28"/>
                <w:lang w:eastAsia="ru-RU"/>
              </w:rPr>
            </w:pPr>
          </w:p>
        </w:tc>
        <w:tc>
          <w:tcPr>
            <w:tcW w:w="3191"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lastRenderedPageBreak/>
              <w:t>1.Улучшение детско-родительских отношений.</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2.Повышение ответственности родителей за судьбу своего ребёнка.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t>3. Улучшение доверительных отношений между родителями и педагогами школы.</w:t>
            </w:r>
          </w:p>
        </w:tc>
      </w:tr>
      <w:tr w:rsidR="007D7DEF" w:rsidRPr="007D7DEF" w:rsidTr="007D7DEF">
        <w:tc>
          <w:tcPr>
            <w:tcW w:w="3190" w:type="dxa"/>
          </w:tcPr>
          <w:p w:rsidR="007D7DEF" w:rsidRPr="007D7DEF" w:rsidRDefault="007D7DEF" w:rsidP="007D7DEF">
            <w:pPr>
              <w:autoSpaceDE w:val="0"/>
              <w:autoSpaceDN w:val="0"/>
              <w:adjustRightInd w:val="0"/>
              <w:rPr>
                <w:rFonts w:ascii="Times New Roman" w:hAnsi="Times New Roman" w:cs="Times New Roman"/>
                <w:color w:val="000000"/>
                <w:sz w:val="24"/>
                <w:szCs w:val="24"/>
              </w:rPr>
            </w:pPr>
            <w:r w:rsidRPr="007D7DEF">
              <w:rPr>
                <w:rFonts w:ascii="Times New Roman" w:hAnsi="Times New Roman" w:cs="Times New Roman"/>
                <w:color w:val="000000"/>
                <w:sz w:val="24"/>
                <w:szCs w:val="24"/>
              </w:rPr>
              <w:lastRenderedPageBreak/>
              <w:t>Расширение партнёрских взаимоотношений с родителями.</w:t>
            </w:r>
          </w:p>
        </w:tc>
        <w:tc>
          <w:tcPr>
            <w:tcW w:w="3190"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1.Участие родителей в самоуправлении школы и класса.</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2.Встречи родителей и законных представителей с работниками правоохранительных органов.</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3. Патронаж семей, находящихся в трудной жизненной ситуации и оказание своевременной помощи.</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4.Оказание помощи социально-незащищённым семьям.</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1"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1.Повышение ответственности родителей за соблюдение прав ребенка.</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2.Вовлечение большего числа родителей в совместную школьную деятельность.</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3. Оказание помощи социально-незащищённым семьям.</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p>
        </w:tc>
      </w:tr>
    </w:tbl>
    <w:p w:rsidR="007D7DEF" w:rsidRPr="007D7DEF" w:rsidRDefault="007D7DEF" w:rsidP="007D7DEF">
      <w:pPr>
        <w:widowControl w:val="0"/>
        <w:autoSpaceDE w:val="0"/>
        <w:autoSpaceDN w:val="0"/>
        <w:adjustRightInd w:val="0"/>
        <w:spacing w:after="200" w:line="276" w:lineRule="auto"/>
        <w:rPr>
          <w:rFonts w:ascii="Times New Roman" w:eastAsia="Times New Roman" w:hAnsi="Times New Roman" w:cs="Times New Roman"/>
          <w:b/>
          <w:bCs/>
          <w:color w:val="FF0000"/>
          <w:sz w:val="28"/>
          <w:szCs w:val="28"/>
          <w:lang w:eastAsia="ru-RU"/>
        </w:rPr>
      </w:pPr>
    </w:p>
    <w:p w:rsidR="007D7DEF" w:rsidRPr="007D7DEF" w:rsidRDefault="007D7DEF" w:rsidP="007D7DEF">
      <w:pPr>
        <w:widowControl w:val="0"/>
        <w:autoSpaceDE w:val="0"/>
        <w:autoSpaceDN w:val="0"/>
        <w:adjustRightInd w:val="0"/>
        <w:spacing w:after="200" w:line="276" w:lineRule="auto"/>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bCs/>
          <w:sz w:val="24"/>
          <w:szCs w:val="24"/>
          <w:lang w:eastAsia="ru-RU"/>
        </w:rPr>
        <w:t xml:space="preserve">2.3.5. План </w:t>
      </w:r>
      <w:r w:rsidRPr="007D7DEF">
        <w:rPr>
          <w:rFonts w:ascii="Times New Roman" w:eastAsia="Times New Roman" w:hAnsi="Times New Roman" w:cs="Times New Roman"/>
          <w:b/>
          <w:sz w:val="24"/>
          <w:szCs w:val="24"/>
          <w:lang w:eastAsia="ru-RU"/>
        </w:rPr>
        <w:t>воспитательной работы на 2017-2018 учебный год (Приложение 2)</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 Программа формирования экологической культуры, здорового и безопасного образа жизни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 </w:t>
      </w:r>
      <w:r w:rsidRPr="007D7DEF">
        <w:rPr>
          <w:rFonts w:ascii="Times New Roman" w:eastAsia="Times New Roman" w:hAnsi="Times New Roman" w:cs="Times New Roman"/>
          <w:bCs/>
          <w:sz w:val="24"/>
          <w:szCs w:val="24"/>
          <w:lang w:eastAsia="ru-RU"/>
        </w:rPr>
        <w:t>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неблагоприятные социальные, экономические и экологические условия;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факторы риска, имеющие место в образовательных организациях, которые приводят к ухудшению здоровья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 формируемые в младшем школьном возрасте правила поведения, привычки;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неспособность прогнозировать последствия своего отношения к здоровью.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экологической культуры, здорового и безопасного образа жизни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познавательного интереса и бережного отношения к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установок на использование здорового питания;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соблюдение здоровьесозидающих режимов дня;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негативного отношения к факторам риска здоровью обучающихся;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содержит: цель и задачи, планируемые результаты, основные направления работы, перечень организационных форм.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2.4.1. Цель и задачи программы формирования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программы: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формирования экологической культуры, здорового и безопасного образа жизни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об основных компонентах культуры здоровья и здорового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 позитивных факторах, влияющих на здоровье;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 знакомство с правилами личной гигиены, формирование потребности их соблюдения;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использование оптимальных двигательных режимов для обучающихся с ЗПР с учетом их возрастных, психологических и иных особенностей, развитие потребности в занятиях физической культурой и спортом, преодоление дефицитарности психомоторного развития;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 рациональной организации режима дня, умений соблюдать здоровьесозидающие режимы дня, в том числе речевой режим;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становление умений противостояния вовлечению в табакокурение и употребление алкоголя, наркотических и сильнодействующих веществ;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познавательного интереса и бережного отношения к природе.</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2.4.2. Основные направления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экологической культуры, здорового и безопасного образа</w:t>
      </w:r>
      <w:r w:rsidRPr="007D7DEF">
        <w:rPr>
          <w:rFonts w:ascii="Times New Roman" w:eastAsia="Times New Roman" w:hAnsi="Times New Roman" w:cs="Times New Roman"/>
          <w:bCs/>
          <w:sz w:val="24"/>
          <w:szCs w:val="24"/>
          <w:lang w:eastAsia="ru-RU"/>
        </w:rPr>
        <w:t xml:space="preserve"> жизни обучающихся с ЗПР реализуется по следующим направлениям: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w:t>
      </w:r>
      <w:r w:rsidRPr="007D7DEF">
        <w:rPr>
          <w:rFonts w:ascii="Times New Roman" w:eastAsia="Times New Roman" w:hAnsi="Times New Roman" w:cs="Times New Roman"/>
          <w:bCs/>
          <w:sz w:val="24"/>
          <w:szCs w:val="24"/>
          <w:lang w:eastAsia="ru-RU"/>
        </w:rPr>
        <w:lastRenderedPageBreak/>
        <w:t>представителей), обучающихся и педагогов образовательной организации, обеспечивающей расширение опыта общения с природой.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мониторинг и получивших рекомендации по коррекции различных параметров здоровья.</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2.4.3. Планируемые результаты программы формирования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В качестве конкретных планируемых результатов освоения обучающимися с ЗПР программы экологической культуры, здорового и безопасного образа жизни выступают: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элементарных экологических знаний, представлений;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представлений о факторах риска для здоровьячеловека, для остаточного зрения (бесконтрольные физические нагрузки, нерегламентированная зрительная работа, обострение хронических заболеваний);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позитивного отношения к выполнению правил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элементарных представлений о здоровом образе жизни, и способах его поддерживания;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сформированность представлений о возможных чрезвычайных обстоятельствах и основных правилах поведения в экстремальных ситуациях;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способов безопасного поведения в различных видах деятельности (учебной, трудовой, спортивной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бережного отношения к живой и неживой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 xml:space="preserve">В качестве обобщенных результатов реализации программы выступают следующие показатели: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показателей здоровья обучающихся (общего показателя здоровья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показателей количества пропусков по болезни и др.</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2.4.4. Формы организации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Первый этап направлен на анализ состояния и планирование работы образовательной организации по данному направлению и включает: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анализ имеющихся в образовательной организации условий, необходимых для реализации программы с учетом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организацию здоровьесберегающей среды в образовательной организации с учетом особых образовательных потребностей обучающихся с ЗПР (создание безбарьерной предметно-пространственной и социальной среды, строгое соблюдение регламента физических нагрузок и др.);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выделение приоритетных направлений работы с учетом типологических и индивидуальных особенностей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lastRenderedPageBreak/>
        <w:t>Второй этап направлен на реализацию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Работа с обучающимися с ЗПР включает: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об экологически сообразном поведении человека в быту и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освоение предметно-пространственной среды образовательной организации;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организацию и расширение практического опыта экологически сообразного и безопасного взаимодействия обучающихся с природной и социальной средой;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и развитие специальных  умений, необходимых в процессе взаимодействия обучающихся с природной и социальной средой;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Реализация указанного направления включает проведение мероприятий, направленных на экологическое просвещение обучающихся, сохранение и укрепление их здоровья, профилактику вредных привычек.</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Реализация работы по формирование основ экологической культуры, здорового и безопасного образа жизни осуществляется на основе сотрудничества с педагогическими работниками, родителями (законными представителями), которое может реализовываться за счет: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просветительской работы по вопросам формирования у обучающихся с ЗПР основ экологической культуры, здорового и безопасного образа жизни;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hd w:val="clear" w:color="auto" w:fill="FFFFFF"/>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b/>
          <w:bCs/>
          <w:i/>
          <w:iCs/>
          <w:color w:val="000000"/>
          <w:sz w:val="24"/>
          <w:szCs w:val="24"/>
          <w:lang w:eastAsia="ru-RU"/>
        </w:rPr>
        <w:t>Циклограмма работы классов</w:t>
      </w:r>
      <w:r w:rsidRPr="007D7DEF">
        <w:rPr>
          <w:rFonts w:ascii="Times New Roman" w:eastAsia="Times New Roman" w:hAnsi="Times New Roman" w:cs="Times New Roman"/>
          <w:color w:val="000000"/>
          <w:sz w:val="24"/>
          <w:szCs w:val="24"/>
          <w:lang w:eastAsia="ru-RU"/>
        </w:rPr>
        <w:t xml:space="preserve"> </w:t>
      </w:r>
    </w:p>
    <w:tbl>
      <w:tblPr>
        <w:tblW w:w="0" w:type="auto"/>
        <w:tblCellMar>
          <w:left w:w="0" w:type="dxa"/>
          <w:right w:w="0" w:type="dxa"/>
        </w:tblCellMar>
        <w:tblLook w:val="04A0" w:firstRow="1" w:lastRow="0" w:firstColumn="1" w:lastColumn="0" w:noHBand="0" w:noVBand="1"/>
      </w:tblPr>
      <w:tblGrid>
        <w:gridCol w:w="1796"/>
        <w:gridCol w:w="7539"/>
      </w:tblGrid>
      <w:tr w:rsidR="007D7DEF" w:rsidRPr="007D7DEF" w:rsidTr="007D7DEF">
        <w:tc>
          <w:tcPr>
            <w:tcW w:w="1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Ежедневно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Еженедельно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работа в кружках, спортивных секциях, проведение уроков на свежем воздухе, витаминизация питания.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Ежемесячно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консультационные встречи с родителями, генеральная уборка классной комнаты.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четверть</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классные семейные праздники, экскурсии, родительские собрания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полугодие</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Дни открытых дверей (для родителей), профилактический осмотр  стоматологом, фельдшером.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год</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Медицинский осмотр, заполнение паспорта здоровья, профилактика гриппа и других вирусных инфекций, День здоровья, праздник здоровья </w:t>
            </w:r>
          </w:p>
        </w:tc>
      </w:tr>
    </w:tbl>
    <w:p w:rsidR="007D7DEF" w:rsidRPr="007D7DEF" w:rsidRDefault="007D7DEF" w:rsidP="007D7DEF">
      <w:pPr>
        <w:spacing w:after="0" w:line="240" w:lineRule="auto"/>
        <w:rPr>
          <w:rFonts w:ascii="Times New Roman" w:eastAsia="Calibri" w:hAnsi="Times New Roman" w:cs="Times New Roman"/>
          <w:sz w:val="24"/>
          <w:szCs w:val="24"/>
        </w:rPr>
      </w:pPr>
      <w:r w:rsidRPr="007D7DEF">
        <w:rPr>
          <w:rFonts w:ascii="Times New Roman" w:eastAsia="Calibri" w:hAnsi="Times New Roman" w:cs="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МАОУ «Киёвская СОШ» над вопросами повышения эффективности учебного процесса, снижения функционального напряжения и утомления детей, создание условий для снятия перегрузки, нормального чередования труда и отдыха.</w:t>
      </w:r>
    </w:p>
    <w:p w:rsidR="007D7DEF" w:rsidRPr="007D7DEF" w:rsidRDefault="007D7DEF" w:rsidP="007D7DEF">
      <w:pPr>
        <w:spacing w:after="0" w:line="240" w:lineRule="auto"/>
        <w:rPr>
          <w:rFonts w:ascii="Times New Roman" w:eastAsia="Calibri" w:hAnsi="Times New Roman" w:cs="Times New Roman"/>
          <w:sz w:val="24"/>
          <w:szCs w:val="24"/>
        </w:rPr>
      </w:pPr>
    </w:p>
    <w:tbl>
      <w:tblPr>
        <w:tblStyle w:val="a7"/>
        <w:tblW w:w="9573" w:type="dxa"/>
        <w:tblLayout w:type="fixed"/>
        <w:tblLook w:val="04A0" w:firstRow="1" w:lastRow="0" w:firstColumn="1" w:lastColumn="0" w:noHBand="0" w:noVBand="1"/>
      </w:tblPr>
      <w:tblGrid>
        <w:gridCol w:w="675"/>
        <w:gridCol w:w="3150"/>
        <w:gridCol w:w="1912"/>
        <w:gridCol w:w="1461"/>
        <w:gridCol w:w="2375"/>
      </w:tblGrid>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п/п</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Мероприятие </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Сроки</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Классы</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Ответственные</w:t>
            </w:r>
          </w:p>
        </w:tc>
      </w:tr>
      <w:tr w:rsidR="007D7DEF" w:rsidRPr="007D7DEF" w:rsidTr="007D7DEF">
        <w:tc>
          <w:tcPr>
            <w:tcW w:w="9573" w:type="dxa"/>
            <w:gridSpan w:val="5"/>
          </w:tcPr>
          <w:p w:rsidR="007D7DEF" w:rsidRPr="007D7DEF" w:rsidRDefault="007D7DEF" w:rsidP="007D7DEF">
            <w:pPr>
              <w:rPr>
                <w:rFonts w:ascii="Times New Roman" w:eastAsia="Calibri" w:hAnsi="Times New Roman" w:cs="Times New Roman"/>
                <w:sz w:val="24"/>
                <w:szCs w:val="24"/>
              </w:rPr>
            </w:pPr>
            <w:r w:rsidRPr="007D7DEF">
              <w:rPr>
                <w:rFonts w:ascii="Times New Roman" w:eastAsia="Times New Roman" w:hAnsi="Times New Roman" w:cs="Times New Roman"/>
                <w:b/>
                <w:bCs/>
                <w:i/>
                <w:sz w:val="24"/>
                <w:szCs w:val="24"/>
                <w:lang w:eastAsia="ru-RU"/>
              </w:rPr>
              <w:t>Создание здоровьесберегающей инфраструктуры образовательной организации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Психологический мониторинг здоровья обучающихся: тест на адаптацию в начальной школе</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Октябрь, апрель</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Прививки детей согласно приказам Минздрава</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Медицинские работники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Профилактическая работа во время эпидемии</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Профилактическая работа через беседы, уголки здоровья, полезные советы.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Эстетическое оформление класса и школы.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6</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Рациональное расписание уроков, не допускающих перегрузок.</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Зам.директора по УВР,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7</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Смотр кабинетов, их соответствие требованиям:</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Проветривание;</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Освещение;</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уборка</w:t>
            </w:r>
          </w:p>
        </w:tc>
        <w:tc>
          <w:tcPr>
            <w:tcW w:w="1912" w:type="dxa"/>
          </w:tcPr>
          <w:p w:rsidR="007D7DEF" w:rsidRPr="007D7DEF" w:rsidRDefault="007D7DEF" w:rsidP="007D7DEF">
            <w:pPr>
              <w:rPr>
                <w:rFonts w:ascii="Times New Roman" w:eastAsia="Calibri" w:hAnsi="Times New Roman" w:cs="Times New Roman"/>
                <w:sz w:val="24"/>
                <w:szCs w:val="24"/>
              </w:rPr>
            </w:pPr>
          </w:p>
          <w:p w:rsidR="007D7DEF" w:rsidRPr="007D7DEF" w:rsidRDefault="007D7DEF" w:rsidP="007D7DEF">
            <w:pPr>
              <w:rPr>
                <w:rFonts w:ascii="Times New Roman" w:eastAsia="Calibri" w:hAnsi="Times New Roman" w:cs="Times New Roman"/>
                <w:sz w:val="24"/>
                <w:szCs w:val="24"/>
              </w:rPr>
            </w:pP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1раз в неделю</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Завхоз,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8</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Контроль за качеством питания и питьевым режимом</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p w:rsidR="007D7DEF" w:rsidRPr="007D7DEF" w:rsidRDefault="007D7DEF" w:rsidP="007D7DEF">
            <w:pPr>
              <w:rPr>
                <w:rFonts w:ascii="Times New Roman" w:eastAsia="Calibri" w:hAnsi="Times New Roman" w:cs="Times New Roman"/>
                <w:sz w:val="24"/>
                <w:szCs w:val="24"/>
              </w:rPr>
            </w:pP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Директора филиалов,завхоз</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9</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Диагностика загруженности учащихся домашними занятиями.</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Зам.директора по УВР, методисты</w:t>
            </w:r>
          </w:p>
        </w:tc>
      </w:tr>
      <w:tr w:rsidR="007D7DEF" w:rsidRPr="007D7DEF" w:rsidTr="007D7DEF">
        <w:tc>
          <w:tcPr>
            <w:tcW w:w="9573" w:type="dxa"/>
            <w:gridSpan w:val="5"/>
          </w:tcPr>
          <w:p w:rsidR="007D7DEF" w:rsidRPr="007D7DEF" w:rsidRDefault="007D7DEF" w:rsidP="007D7DEF">
            <w:pPr>
              <w:ind w:right="20"/>
              <w:jc w:val="both"/>
              <w:rPr>
                <w:rFonts w:ascii="Times New Roman" w:eastAsia="Times New Roman" w:hAnsi="Times New Roman" w:cs="Times New Roman"/>
                <w:i/>
                <w:sz w:val="24"/>
                <w:szCs w:val="24"/>
                <w:lang w:eastAsia="ru-RU"/>
              </w:rPr>
            </w:pPr>
            <w:r w:rsidRPr="007D7DEF">
              <w:rPr>
                <w:rFonts w:ascii="Times New Roman" w:eastAsia="Times New Roman" w:hAnsi="Times New Roman" w:cs="Times New Roman"/>
                <w:b/>
                <w:bCs/>
                <w:i/>
                <w:sz w:val="24"/>
                <w:szCs w:val="24"/>
                <w:lang w:eastAsia="ru-RU"/>
              </w:rPr>
              <w:t>Формирование культуры здорового и безопасного образа жизни средствами урочной деятельности, организация физкультурно-оздоровительной работы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нарушения осанки, плоскостопия на уроках физкультуры.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Утренняя  зарядка. Подвижные перемены.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Педагог-организатор, кл.руководители, учителя физкультуры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Организация школьных соревнований «Веселые старты», «Папа, мама, я – спортивная семья»</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По плану</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 кл.руководители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Организация дней здоровья, прогулок, поездок, экскурсий.</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Педагог-организатор, кл.руководители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Работа спортивных секций, работа кружка «Играют все» в 1 классе</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 учителя начальных классов</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6</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Выполнение плана спортивно-массовых, оздоровительных </w:t>
            </w:r>
            <w:r w:rsidRPr="007D7DEF">
              <w:rPr>
                <w:rFonts w:ascii="Times New Roman" w:eastAsia="Calibri" w:hAnsi="Times New Roman" w:cs="Times New Roman"/>
                <w:sz w:val="24"/>
                <w:szCs w:val="24"/>
              </w:rPr>
              <w:lastRenderedPageBreak/>
              <w:t>мероприятий в школе на текущий год</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 педагог-организатор</w:t>
            </w:r>
          </w:p>
        </w:tc>
      </w:tr>
      <w:tr w:rsidR="007D7DEF" w:rsidRPr="007D7DEF" w:rsidTr="007D7DEF">
        <w:tc>
          <w:tcPr>
            <w:tcW w:w="9573" w:type="dxa"/>
            <w:gridSpan w:val="5"/>
          </w:tcPr>
          <w:p w:rsidR="007D7DEF" w:rsidRPr="007D7DEF" w:rsidRDefault="007D7DEF" w:rsidP="007D7DEF">
            <w:pPr>
              <w:ind w:right="20"/>
              <w:jc w:val="both"/>
              <w:rPr>
                <w:rFonts w:ascii="Times New Roman" w:eastAsia="Times New Roman" w:hAnsi="Times New Roman" w:cs="Times New Roman"/>
                <w:i/>
                <w:sz w:val="24"/>
                <w:szCs w:val="24"/>
                <w:lang w:eastAsia="ru-RU"/>
              </w:rPr>
            </w:pPr>
            <w:r w:rsidRPr="007D7DEF">
              <w:rPr>
                <w:rFonts w:ascii="Times New Roman" w:eastAsia="Times New Roman" w:hAnsi="Times New Roman" w:cs="Times New Roman"/>
                <w:b/>
                <w:bCs/>
                <w:i/>
                <w:sz w:val="24"/>
                <w:szCs w:val="24"/>
                <w:lang w:eastAsia="ru-RU"/>
              </w:rPr>
              <w:lastRenderedPageBreak/>
              <w:t>Формирование экологической культуры, просветительская работа с родителями законными представителями) по вопросам охраны и укрепления здоровья обучающихся</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уроки в рамках предметов УП</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классные часы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Лектории на   родительских собраниях:</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Береги свои зубы;</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Внимание клещ!;</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детского травматизма. Операция «Внимание: дети!;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простудных заболеваний;</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Витамины вокруг нас; профилактика эмоциональных стрессов (обидчивость, страх, раздражительность);</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Береги здоровье смолоду. </w:t>
            </w:r>
          </w:p>
          <w:p w:rsidR="007D7DEF" w:rsidRPr="007D7DEF" w:rsidRDefault="007D7DEF" w:rsidP="007D7DEF">
            <w:pPr>
              <w:rPr>
                <w:rFonts w:ascii="Times New Roman" w:eastAsia="Calibri" w:hAnsi="Times New Roman" w:cs="Times New Roman"/>
                <w:sz w:val="24"/>
                <w:szCs w:val="24"/>
              </w:rPr>
            </w:pP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Конкурсы, викторины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 педагог-организатор</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консультационные встречи: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Гигиенические требования к организации домашней учебной работы, организация перерывов при выполнении домашней работы;</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Утомляемость младших школьников, способы предупреждения утомляемости;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Упражнения на развитие внимания, зрительной и слуховой памяти, логического мышления;</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Предупреждение неврозов.</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 работники ФАПа, члены ПМПк</w:t>
            </w:r>
          </w:p>
        </w:tc>
      </w:tr>
    </w:tbl>
    <w:p w:rsidR="007D7DEF" w:rsidRPr="007D7DEF" w:rsidRDefault="007D7DEF" w:rsidP="007D7DEF">
      <w:pPr>
        <w:spacing w:after="0" w:line="240" w:lineRule="auto"/>
        <w:rPr>
          <w:rFonts w:ascii="Times New Roman" w:eastAsia="Calibri" w:hAnsi="Times New Roman" w:cs="Times New Roman"/>
          <w:sz w:val="24"/>
          <w:szCs w:val="24"/>
        </w:rPr>
      </w:pPr>
    </w:p>
    <w:p w:rsidR="007D7DEF" w:rsidRPr="007D7DEF" w:rsidRDefault="007D7DEF" w:rsidP="007D7DEF">
      <w:pPr>
        <w:spacing w:after="0" w:line="240" w:lineRule="auto"/>
        <w:rPr>
          <w:rFonts w:ascii="Times New Roman" w:eastAsia="Calibri" w:hAnsi="Times New Roman" w:cs="Times New Roman"/>
          <w:sz w:val="24"/>
          <w:szCs w:val="24"/>
        </w:rPr>
      </w:pPr>
      <w:r w:rsidRPr="007D7DEF">
        <w:rPr>
          <w:rFonts w:ascii="Times New Roman" w:eastAsia="Calibri" w:hAnsi="Times New Roman" w:cs="Times New Roman"/>
          <w:sz w:val="24"/>
          <w:szCs w:val="24"/>
        </w:rPr>
        <w:t>Сотрудничество МАОУ «Киёвская СОШ» с другими учреждениями:</w:t>
      </w:r>
    </w:p>
    <w:p w:rsidR="007D7DEF" w:rsidRPr="007D7DEF" w:rsidRDefault="007D7DEF" w:rsidP="007D7DEF">
      <w:pPr>
        <w:spacing w:after="0" w:line="240" w:lineRule="auto"/>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3099"/>
        <w:gridCol w:w="3121"/>
        <w:gridCol w:w="3125"/>
      </w:tblGrid>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Учреждение</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Задачи и направления</w:t>
            </w:r>
          </w:p>
        </w:tc>
        <w:tc>
          <w:tcPr>
            <w:tcW w:w="319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Формы взаимодействия</w:t>
            </w:r>
          </w:p>
        </w:tc>
      </w:tr>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Детская поликлиника областной больницы №23, ФАПы </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заболеваний, выявление их на ранней стадии и своевременное лечение, обследование перед ПМПК</w:t>
            </w:r>
          </w:p>
        </w:tc>
        <w:tc>
          <w:tcPr>
            <w:tcW w:w="319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Профосмотры, диспансеризация, медицинская помощь.</w:t>
            </w:r>
          </w:p>
        </w:tc>
      </w:tr>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ГИБДД</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Предупреждение детского травматизма</w:t>
            </w:r>
          </w:p>
        </w:tc>
        <w:tc>
          <w:tcPr>
            <w:tcW w:w="319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Лекции, беседы для учащихся и родителей.</w:t>
            </w:r>
          </w:p>
        </w:tc>
      </w:tr>
    </w:tbl>
    <w:p w:rsidR="007D7DEF" w:rsidRPr="007D7DEF" w:rsidRDefault="007D7DEF" w:rsidP="007D7DEF">
      <w:pPr>
        <w:spacing w:after="0" w:line="240" w:lineRule="auto"/>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color w:val="000000"/>
          <w:sz w:val="24"/>
          <w:szCs w:val="24"/>
          <w:lang w:eastAsia="ar-SA"/>
        </w:rPr>
      </w:pPr>
      <w:r w:rsidRPr="007D7DEF">
        <w:rPr>
          <w:rFonts w:ascii="Times New Roman" w:eastAsia="Times New Roman" w:hAnsi="Times New Roman" w:cs="Times New Roman"/>
          <w:b/>
          <w:bCs/>
          <w:color w:val="000000"/>
          <w:sz w:val="24"/>
          <w:szCs w:val="24"/>
          <w:lang w:eastAsia="ar-SA"/>
        </w:rPr>
        <w:t>Методика и инструментарий мониторинга достижения планируемых результатов</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color w:val="000000"/>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273"/>
        <w:gridCol w:w="2227"/>
        <w:gridCol w:w="2228"/>
      </w:tblGrid>
      <w:tr w:rsidR="007D7DEF" w:rsidRPr="007D7DEF" w:rsidTr="007D7DEF">
        <w:trPr>
          <w:trHeight w:val="1082"/>
        </w:trPr>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Планируемые результаты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определяемые в процессе мониторинга</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Организация</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мониторинга</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Сроки проведения</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Ответственный</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Умения, направленные на оценку правильности поведения на природе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 работы к учебнику «Окружающий мир» для 1–4 классов</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Май</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Соблюдение правил поведения на природе, в классе, пришкольном участке, во время экскурсий</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Педагогическое наблюдение</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учебного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Зарегистрированное нарушение правил поведения на природе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Злостные нарушения правил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поведения обсуждаются на классных часах</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случае  необходимости</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методист </w:t>
            </w:r>
          </w:p>
        </w:tc>
      </w:tr>
      <w:tr w:rsidR="007D7DEF" w:rsidRPr="007D7DEF" w:rsidTr="007D7DEF">
        <w:trPr>
          <w:trHeight w:val="1186"/>
        </w:trPr>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Умения, нацеленные на оценку того, что полезно для здоровья, а что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вредно</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работы к учебнику «Окружающий мир» </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конце каждой темы по предмету</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Интерес и положительное отношение к своему здоровью, к устройству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человеческого организма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 Интерес и положительное отношение к своей безопасности и безопасности окружающих</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Анализ проектов, докладов, сообщений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Апрель</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 методист</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Соблюдение правил поведения, нацеленных на здоровый образ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жизни </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Педагогические наблюдения</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Поведение учеников на перемене, в столовой</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Поведение учеников на улице перед школой</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Педагогические наблюдения</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Раз в четверть</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зам. директора </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 xml:space="preserve">Зарегистрированное число заболеваний у школьников </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Фиксация в журнале всех заболеваний и анализ их динамики</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зам. директора </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Умения, нацеленные на оценку правильности поведения в быту (пра-</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вила общения, правила ОБЖ, уличного движения)</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работы к учебнику «Окружающий мир» </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конце каждой темы по предмету</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bl>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 Программа коррекционной работы</w:t>
      </w: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2.5.1. Цель и задачи программы коррекционной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коррекционной работы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создание адекватных условий для реализации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оказание помощи в освоении обучающимися с ЗПР АООП НОО  и их интеграции в образовательном учреждении;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программы: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определение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повышение возможностей обучающихся с ЗПР в освоении АООП НОО и интегрировании в образовательный процесс;</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своевременное выявление обучающихся с трудностями адаптации вобразовательно-воспитательном процессе;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оказание родителям (законным представителям) обучающихся с ЗПРконсультативной и методической помощи по медицинским, социальным, психологическим, правовым и другим вопросам.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Принципы коррекционной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приоритетности</w:t>
      </w:r>
      <w:r w:rsidRPr="007D7DEF">
        <w:rPr>
          <w:rFonts w:ascii="Times New Roman" w:eastAsia="Times New Roman" w:hAnsi="Times New Roman" w:cs="Times New Roman"/>
          <w:bCs/>
          <w:sz w:val="24"/>
          <w:szCs w:val="24"/>
          <w:lang w:eastAsia="ru-RU"/>
        </w:rPr>
        <w:t xml:space="preserve">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Принцип системности </w:t>
      </w:r>
      <w:r w:rsidRPr="007D7DEF">
        <w:rPr>
          <w:rFonts w:ascii="Times New Roman" w:eastAsia="Times New Roman" w:hAnsi="Times New Roman" w:cs="Times New Roman"/>
          <w:bCs/>
          <w:sz w:val="24"/>
          <w:szCs w:val="24"/>
          <w:lang w:eastAsia="ru-RU"/>
        </w:rPr>
        <w:t>-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непрерывности</w:t>
      </w:r>
      <w:r w:rsidRPr="007D7DEF">
        <w:rPr>
          <w:rFonts w:ascii="Times New Roman" w:eastAsia="Times New Roman" w:hAnsi="Times New Roman" w:cs="Times New Roman"/>
          <w:bCs/>
          <w:sz w:val="24"/>
          <w:szCs w:val="24"/>
          <w:lang w:eastAsia="ru-RU"/>
        </w:rPr>
        <w:t xml:space="preserve"> обеспечивает проведение коррекционной работы на всем протяжении обучения школьников с учетом изменений в их личности.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вариатив</w:t>
      </w:r>
      <w:r w:rsidRPr="007D7DEF">
        <w:rPr>
          <w:rFonts w:ascii="Times New Roman" w:eastAsia="Times New Roman" w:hAnsi="Times New Roman" w:cs="Times New Roman"/>
          <w:bCs/>
          <w:sz w:val="24"/>
          <w:szCs w:val="24"/>
          <w:lang w:eastAsia="ru-RU"/>
        </w:rPr>
        <w:t xml:space="preserve">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единства психолого-педагогических и медицинских средст</w:t>
      </w:r>
      <w:r w:rsidRPr="007D7DEF">
        <w:rPr>
          <w:rFonts w:ascii="Times New Roman" w:eastAsia="Times New Roman" w:hAnsi="Times New Roman" w:cs="Times New Roman"/>
          <w:bCs/>
          <w:sz w:val="24"/>
          <w:szCs w:val="24"/>
          <w:lang w:eastAsia="ru-RU"/>
        </w:rPr>
        <w:t>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сотрудничества с сем</w:t>
      </w:r>
      <w:r w:rsidRPr="007D7DEF">
        <w:rPr>
          <w:rFonts w:ascii="Times New Roman" w:eastAsia="Times New Roman" w:hAnsi="Times New Roman" w:cs="Times New Roman"/>
          <w:bCs/>
          <w:sz w:val="24"/>
          <w:szCs w:val="24"/>
          <w:lang w:eastAsia="ru-RU"/>
        </w:rPr>
        <w:t>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Коррекционная работа с обучающимися с ЗПР осуществляется в ходе всего учебно-образовательного процесса: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рамках психологического и социально-педагогического сопровождения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Перечень, содержание и план реализации индивидуально – ориентированных коррекционных мероприятий.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На фоне сегодняшней социокультурной ситуации проблема коррекции в развитии детей является предметом повышенного внимания. Процесс сопровождения ребенка начинается с момента фиксации проблемы и завершается тогда, когда она оказывается решенной. При этом важным является не только коррекция, но и профилактика и предупреждение любых отклонений в здоровье. Коррекционная работа занимает центральное положение в системе образования детей с нарушениями развития. Одним из сложных этапов коррекционной работы является коррекция недостатков учебной деятельности. В образовательно организации сложилась система работы по данному направлению.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обучающимся с ЗПР планируемых результатов освоения АООП НОО. Она имеет подчиненную, вспомогательную функцию по отношению к АООП НОО, может уточняться и корректироваться.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Предметом программы коррекционной работы является создание комплекса условий (средств, механизмов) для повышения эффективности обучения и воспитания детей с ОВЗ. К числу основных условий относятся: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введение системы регулярного, углубленного, комплексного и разностороннего изучения обучающихся в процессе различных видов деятельности на уроке, во внеурочное время, в семье;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интеграция полученных в ходе медицинского, психологического и педагогического изучения ребенка данных, объединяемых в симптомо-комплексы;</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разработка и реализация педагогических технологий (диагностико-информационных, обучающе - образовательных, коррекционных, реабилитациионных);</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объединение усилий педагогов, медицинских и социальных работников в оказании всесторонней помощи и поддержки детям с ОВЗ;</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расширение перечня педагогических, психотерапевтических, социальных и правовых услуг детям и родителям;</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развитие системы отношений в направлении педагог-ребенок-родитель-медицинские работники.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Практическая работа по реализации программы коррекционной работы предполагает: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повышение уровня медико-психолого-педагогической компетентности педагога-психолога, учителей, специалистов, родителей (законных представителей);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разработку новых педагогических технологий, учитывающих особенности детей с  ЗПР;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координацию деятельности медицинских и образовательных учреждений по осуществлению комплексного медико-психолого-педагогического сопровождения.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Программа коррекционной работы позволяет педагогам обеспечить возможность оптимального применения методов и приемов коррекционно- развивающей работы с учетом индивидуально-типологических особенностей детей через изучение трудностей обучения по обязательным предметам начальной школы, выявленных у младших школьников.</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коррекционной работы может предусматривать индивидуализацию специального сопровождения обучающегося с ЗПР.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sz w:val="24"/>
          <w:szCs w:val="24"/>
          <w:lang w:val="x-none" w:eastAsia="ru-RU"/>
        </w:rPr>
      </w:pPr>
      <w:r w:rsidRPr="007D7DEF">
        <w:rPr>
          <w:rFonts w:ascii="Times New Roman" w:eastAsia="Times New Roman" w:hAnsi="Times New Roman" w:cs="Times New Roman"/>
          <w:bCs/>
          <w:sz w:val="24"/>
          <w:szCs w:val="24"/>
          <w:lang w:eastAsia="ru-RU"/>
        </w:rPr>
        <w:t xml:space="preserve">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val="x-none" w:eastAsia="ru-RU"/>
        </w:rPr>
      </w:pPr>
    </w:p>
    <w:p w:rsidR="007D7DEF" w:rsidRPr="007D7DEF" w:rsidRDefault="007D7DEF" w:rsidP="007D7DEF">
      <w:pPr>
        <w:spacing w:after="0" w:line="240" w:lineRule="auto"/>
        <w:ind w:firstLine="709"/>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2.5.2. Программы коррекционных предметов (курсов)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Коррекционный курс «Коррекционно-развивающие занятия (логопедические и психокоррекционные)».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i/>
          <w:sz w:val="24"/>
          <w:szCs w:val="24"/>
          <w:lang w:eastAsia="ru-RU"/>
        </w:rPr>
      </w:pPr>
      <w:r w:rsidRPr="007D7DEF">
        <w:rPr>
          <w:rFonts w:ascii="Times New Roman" w:eastAsia="Times New Roman" w:hAnsi="Times New Roman" w:cs="Times New Roman"/>
          <w:b/>
          <w:bCs/>
          <w:i/>
          <w:sz w:val="24"/>
          <w:szCs w:val="24"/>
          <w:lang w:eastAsia="ru-RU"/>
        </w:rPr>
        <w:t>Логопедические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Основными </w:t>
      </w:r>
      <w:r w:rsidRPr="007D7DEF">
        <w:rPr>
          <w:rFonts w:ascii="Times New Roman" w:eastAsia="Times New Roman" w:hAnsi="Times New Roman" w:cs="Times New Roman"/>
          <w:bCs/>
          <w:i/>
          <w:sz w:val="24"/>
          <w:szCs w:val="24"/>
          <w:lang w:eastAsia="ru-RU"/>
        </w:rPr>
        <w:t>направлениями</w:t>
      </w:r>
      <w:r w:rsidRPr="007D7DEF">
        <w:rPr>
          <w:rFonts w:ascii="Times New Roman" w:eastAsia="Times New Roman" w:hAnsi="Times New Roman" w:cs="Times New Roman"/>
          <w:bCs/>
          <w:sz w:val="24"/>
          <w:szCs w:val="24"/>
          <w:lang w:eastAsia="ru-RU"/>
        </w:rPr>
        <w:t xml:space="preserve"> логопедической работы являются: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коррекция звукопроизношения (постановка, автоматизация и дифференциация звуков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диагностика и коррекция лексической стороны речи (обогащение словаря, его расширение и уточнение);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нарушений чтения и письма;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представлений об окружающей действительности;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познавательной сферы (мышления, памяти, внимания и др. познавательных процессов).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i/>
          <w:sz w:val="24"/>
          <w:szCs w:val="24"/>
          <w:lang w:eastAsia="ru-RU"/>
        </w:rPr>
      </w:pPr>
      <w:r w:rsidRPr="007D7DEF">
        <w:rPr>
          <w:rFonts w:ascii="Times New Roman" w:eastAsia="Times New Roman" w:hAnsi="Times New Roman" w:cs="Times New Roman"/>
          <w:b/>
          <w:bCs/>
          <w:i/>
          <w:sz w:val="24"/>
          <w:szCs w:val="24"/>
          <w:lang w:eastAsia="ru-RU"/>
        </w:rPr>
        <w:t>Психокоррекционные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Цель </w:t>
      </w:r>
      <w:r w:rsidRPr="007D7DEF">
        <w:rPr>
          <w:rFonts w:ascii="Times New Roman" w:eastAsia="Times New Roman" w:hAnsi="Times New Roman" w:cs="Times New Roman"/>
          <w:bCs/>
          <w:sz w:val="24"/>
          <w:szCs w:val="24"/>
          <w:lang w:eastAsia="ru-RU"/>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направления</w:t>
      </w:r>
      <w:r w:rsidRPr="007D7DEF">
        <w:rPr>
          <w:rFonts w:ascii="Times New Roman" w:eastAsia="Times New Roman" w:hAnsi="Times New Roman" w:cs="Times New Roman"/>
          <w:bCs/>
          <w:sz w:val="24"/>
          <w:szCs w:val="24"/>
          <w:lang w:eastAsia="ru-RU"/>
        </w:rPr>
        <w:t xml:space="preserve">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развитие коммуникативной сферы и социальная интеграции (развитие способности к эмпатии, сопереживанию);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продуктивных видов взаимодействия с окружающими(в семье, классе), повышение социального статуса обучающегося в коллективе, формирование и развитие навыков социального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Коррекционный курс «Ритмика»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занятий по ритмике является развитие двигательной активности обучающегося с ЗПР в процессе восприятия музыки.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направления</w:t>
      </w:r>
      <w:r w:rsidRPr="007D7DEF">
        <w:rPr>
          <w:rFonts w:ascii="Times New Roman" w:eastAsia="Times New Roman" w:hAnsi="Times New Roman" w:cs="Times New Roman"/>
          <w:bCs/>
          <w:sz w:val="24"/>
          <w:szCs w:val="24"/>
          <w:lang w:eastAsia="ru-RU"/>
        </w:rPr>
        <w:t xml:space="preserve"> работы по ритмике: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восприятие музыки (в исполнении педагога и аудиозаписи):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упражнения на ориентировку в пространстве: простейшие построенияи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т.д.); ходьба в шеренге (вперед, назад), по кругу, в заданном направлении, разными видами шага; повороты;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упражнения с детскими музыкальными инструментами: игра на элементарных музыкальных инструментах (погремушка, металлофон, бубен, ксилофон, барабан, румба, маракас, треугольник, тарелки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игры под музыку: 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танцевальные упражнения: выполнение под музыку элементов танца и пляски, несложных композиций народных, бальных и современных танцев;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декламация песен под музыку: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7D7DEF" w:rsidRPr="007D7DEF" w:rsidRDefault="007D7DEF" w:rsidP="007D7DEF">
      <w:pPr>
        <w:spacing w:after="0" w:line="240" w:lineRule="auto"/>
        <w:ind w:firstLine="709"/>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2.5.3. Система комплексного психолого-медико-педагогического сопровождения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
          <w:noProof/>
          <w:sz w:val="24"/>
          <w:szCs w:val="24"/>
          <w:lang w:eastAsia="ru-RU"/>
        </w:rPr>
        <w:drawing>
          <wp:inline distT="0" distB="0" distL="0" distR="0" wp14:anchorId="1D560C46" wp14:editId="09218903">
            <wp:extent cx="5834380" cy="4307840"/>
            <wp:effectExtent l="0" t="0" r="0" b="0"/>
            <wp:docPr id="1" name="Рисунок 1" descr="ПМП мопровождение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МП мопровождение оВ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380" cy="4307840"/>
                    </a:xfrm>
                    <a:prstGeom prst="rect">
                      <a:avLst/>
                    </a:prstGeom>
                    <a:noFill/>
                    <a:ln>
                      <a:noFill/>
                    </a:ln>
                  </pic:spPr>
                </pic:pic>
              </a:graphicData>
            </a:graphic>
          </wp:inline>
        </w:drawing>
      </w:r>
    </w:p>
    <w:p w:rsidR="007D7DEF" w:rsidRPr="007D7DEF" w:rsidRDefault="007D7DEF" w:rsidP="007D7DEF">
      <w:pPr>
        <w:spacing w:after="0" w:line="240" w:lineRule="auto"/>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Основными направлениями в коррекционной работе являются: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1. </w:t>
      </w:r>
      <w:r w:rsidRPr="007D7DEF">
        <w:rPr>
          <w:rFonts w:ascii="Times New Roman" w:eastAsia="Times New Roman" w:hAnsi="Times New Roman" w:cs="Times New Roman"/>
          <w:b/>
          <w:bCs/>
          <w:sz w:val="24"/>
          <w:szCs w:val="24"/>
          <w:lang w:eastAsia="ru-RU"/>
        </w:rPr>
        <w:t>Диагностическая работа</w:t>
      </w:r>
      <w:r w:rsidRPr="007D7DEF">
        <w:rPr>
          <w:rFonts w:ascii="Times New Roman" w:eastAsia="Times New Roman" w:hAnsi="Times New Roman" w:cs="Times New Roman"/>
          <w:bCs/>
          <w:sz w:val="24"/>
          <w:szCs w:val="24"/>
          <w:lang w:eastAsia="ru-RU"/>
        </w:rPr>
        <w:t xml:space="preserve">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Проведение диагностической работы предполагает осуществление</w:t>
      </w:r>
      <w:r w:rsidRPr="007D7DEF">
        <w:rPr>
          <w:rFonts w:ascii="Times New Roman" w:eastAsia="Times New Roman" w:hAnsi="Times New Roman" w:cs="Times New Roman"/>
          <w:bCs/>
          <w:sz w:val="24"/>
          <w:szCs w:val="24"/>
          <w:lang w:eastAsia="ru-RU"/>
        </w:rPr>
        <w:t>:</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 психолого-педагогического и медицинского обследования с целью выявления их особых образовательных потребностей: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развития познавательной сферы, специфических трудностей в овладении содержанием образования и потенциальных возможностей;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развития эмоционально-волевой сферы и личностных особенностей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определение социальной ситуации развития и условий семейного воспитания обучающегося;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 мониторинга динамики развития обучающихся, их успешности в освоении АООП НОО;</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анализа результатов обследования с целью проектирования и корректировки коррекционных мероприятий.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2. </w:t>
      </w:r>
      <w:r w:rsidRPr="007D7DEF">
        <w:rPr>
          <w:rFonts w:ascii="Times New Roman" w:eastAsia="Times New Roman" w:hAnsi="Times New Roman" w:cs="Times New Roman"/>
          <w:b/>
          <w:bCs/>
          <w:sz w:val="24"/>
          <w:szCs w:val="24"/>
          <w:lang w:eastAsia="ru-RU"/>
        </w:rPr>
        <w:t>Коррекционно-развивающая работа</w:t>
      </w:r>
      <w:r w:rsidRPr="007D7DEF">
        <w:rPr>
          <w:rFonts w:ascii="Times New Roman" w:eastAsia="Times New Roman" w:hAnsi="Times New Roman" w:cs="Times New Roman"/>
          <w:bCs/>
          <w:sz w:val="24"/>
          <w:szCs w:val="24"/>
          <w:lang w:eastAsia="ru-RU"/>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Коррекционно-развивающая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составление индивидуальной программы психологического сопровождения обучающегося (совместно с педагогами);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в классе психологического климата комфортного для всех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развитие эмоционально-волевой и личностной сферы обучающегося и коррекцию его поведения;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социальное сопровождение обучающегося в случае неблагоприятных условий жизни при психотравмирующих обстоятельствах.</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3. </w:t>
      </w:r>
      <w:r w:rsidRPr="007D7DEF">
        <w:rPr>
          <w:rFonts w:ascii="Times New Roman" w:eastAsia="Times New Roman" w:hAnsi="Times New Roman" w:cs="Times New Roman"/>
          <w:b/>
          <w:bCs/>
          <w:sz w:val="24"/>
          <w:szCs w:val="24"/>
          <w:lang w:eastAsia="ru-RU"/>
        </w:rPr>
        <w:t>Консультативная работа</w:t>
      </w:r>
      <w:r w:rsidRPr="007D7DEF">
        <w:rPr>
          <w:rFonts w:ascii="Times New Roman" w:eastAsia="Times New Roman" w:hAnsi="Times New Roman" w:cs="Times New Roman"/>
          <w:bCs/>
          <w:sz w:val="24"/>
          <w:szCs w:val="24"/>
          <w:lang w:eastAsia="ru-RU"/>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Консультативная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4. </w:t>
      </w:r>
      <w:r w:rsidRPr="007D7DEF">
        <w:rPr>
          <w:rFonts w:ascii="Times New Roman" w:eastAsia="Times New Roman" w:hAnsi="Times New Roman" w:cs="Times New Roman"/>
          <w:b/>
          <w:bCs/>
          <w:sz w:val="24"/>
          <w:szCs w:val="24"/>
          <w:lang w:eastAsia="ru-RU"/>
        </w:rPr>
        <w:t>Информационно-просветительская работа</w:t>
      </w:r>
      <w:r w:rsidRPr="007D7DEF">
        <w:rPr>
          <w:rFonts w:ascii="Times New Roman" w:eastAsia="Times New Roman" w:hAnsi="Times New Roman" w:cs="Times New Roman"/>
          <w:bCs/>
          <w:sz w:val="24"/>
          <w:szCs w:val="24"/>
          <w:lang w:eastAsia="ru-RU"/>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Информационно-просветительская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оформление информационных стендов, печатных и других материалов;</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психологическое просвещение педагогов с целью повышения их психологической компетентности;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психологическое просвещение родителей с целью формирования у них элементарной психолого-психологической компетентности.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может предусматривать индивидуализацию специального сопровождения обучающегося с ЗПР.</w:t>
      </w: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 Работа ПМПк по анализу рекомендаций районной психолого-медико-педагогической комиссии —  август-сентябрь.</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II. Проведение педагогической диагностики успешности обучения младших школьников и анализ ее результатов — сентябрь, декабрь, май.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Проверочные тестовые работы, материалы методических пособий для учителей. Проведение по результатам педагогической диагностики совещания по обсуждению путей коррекции выявленных трудностей обучения – сентябрь, декабрь, май.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III. Разработка индивидуальных траекторий развития, включающих: карту «Индивидуального образовательного маршрута».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Для учащихся, имеющих ряд трудностей предметного и общеучебного характера, допустима разработка Индивидуальной траектории преодоления трудностей.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При разработке коррекционных программ учитываются условия успешного проведения коррекционно-развивающей работы.</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IV. 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Мероприятия по работе с семьей: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1. Родительские собрания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«Психология младшего школьника, испытывающего трудности обучения и общения»;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«Особенности взаимодействия родителей и ребенка в условиях его недостаточного физического и психического развития»;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«Свободное время ребенка с ограниченными возможностями здоровья».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2. Индивидуальные консультации педагога-психолога Службы сопровождения МКУ Ялуторовского района «Отдел Образования» , социального педагога, учителя, председателя ПМПк, учителя-логопеда.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3. Книжные выставки для родителей на классных собраниях.</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4. Тематические выставки детских работ. Темы: «Я — ученик», «Я и мои друзья», «Моя семья и моя школа», «Люблю я отдыхать в …» и пр.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5. Классные родительские уголки. Рубрики «Чему мы учимся (научились)», «Не боюсь я ошибок таких:…», «Мы готовимся к празднику…», «Как научить ребенка быть внимательным (усидчивым, вежливым) …» и пр.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6. Работа по повышению квалификации педагогического коллектива с учетом особенностей контингента обучающихся — в течение года.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7.Участие в курсовой подготовке и переподготовке по проблемам обучения детей с особыми образовательными возможностями.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8. Обмен опытом с другими общеобразовательными учреждениями.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Психолого-педагогическое сопровождение обучающихся с ЗПР осуществляют специалисты: учитель - логопед,  социальный педагог, педагог дополнительного образования, учитель, специалисты Службы сопровождения Ялутороского района.</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iCs/>
          <w:sz w:val="24"/>
          <w:szCs w:val="24"/>
          <w:lang w:val="x-none" w:eastAsia="ru-RU"/>
        </w:rPr>
        <w:t xml:space="preserve">Организационно-управленческой формой сопровождения </w:t>
      </w:r>
      <w:r w:rsidRPr="007D7DEF">
        <w:rPr>
          <w:rFonts w:ascii="Times New Roman" w:eastAsia="Times New Roman" w:hAnsi="Times New Roman" w:cs="Times New Roman"/>
          <w:bCs/>
          <w:i/>
          <w:iCs/>
          <w:sz w:val="24"/>
          <w:szCs w:val="24"/>
          <w:lang w:eastAsia="ru-RU"/>
        </w:rPr>
        <w:t xml:space="preserve">обучающихся с ЗПР </w:t>
      </w:r>
      <w:r w:rsidRPr="007D7DEF">
        <w:rPr>
          <w:rFonts w:ascii="Times New Roman" w:eastAsia="Times New Roman" w:hAnsi="Times New Roman" w:cs="Times New Roman"/>
          <w:bCs/>
          <w:i/>
          <w:iCs/>
          <w:sz w:val="24"/>
          <w:szCs w:val="24"/>
          <w:lang w:val="x-none" w:eastAsia="ru-RU"/>
        </w:rPr>
        <w:t xml:space="preserve">является </w:t>
      </w:r>
      <w:r w:rsidRPr="007D7DEF">
        <w:rPr>
          <w:rFonts w:ascii="Times New Roman" w:eastAsia="Times New Roman" w:hAnsi="Times New Roman" w:cs="Times New Roman"/>
          <w:bCs/>
          <w:i/>
          <w:iCs/>
          <w:sz w:val="24"/>
          <w:szCs w:val="24"/>
          <w:lang w:eastAsia="ru-RU"/>
        </w:rPr>
        <w:t>Психолого-медико-педагогический консилиум (</w:t>
      </w:r>
      <w:r w:rsidRPr="007D7DEF">
        <w:rPr>
          <w:rFonts w:ascii="Times New Roman" w:eastAsia="Times New Roman" w:hAnsi="Times New Roman" w:cs="Times New Roman"/>
          <w:bCs/>
          <w:i/>
          <w:iCs/>
          <w:sz w:val="24"/>
          <w:szCs w:val="24"/>
          <w:lang w:val="x-none" w:eastAsia="ru-RU"/>
        </w:rPr>
        <w:t>ПМПк</w:t>
      </w:r>
      <w:r w:rsidRPr="007D7DEF">
        <w:rPr>
          <w:rFonts w:ascii="Times New Roman" w:eastAsia="Times New Roman" w:hAnsi="Times New Roman" w:cs="Times New Roman"/>
          <w:bCs/>
          <w:i/>
          <w:iCs/>
          <w:sz w:val="24"/>
          <w:szCs w:val="24"/>
          <w:lang w:eastAsia="ru-RU"/>
        </w:rPr>
        <w:t>)</w:t>
      </w:r>
      <w:r w:rsidRPr="007D7DEF">
        <w:rPr>
          <w:rFonts w:ascii="Times New Roman" w:eastAsia="Times New Roman" w:hAnsi="Times New Roman" w:cs="Times New Roman"/>
          <w:bCs/>
          <w:i/>
          <w:iCs/>
          <w:sz w:val="24"/>
          <w:szCs w:val="24"/>
          <w:lang w:val="x-none" w:eastAsia="ru-RU"/>
        </w:rPr>
        <w:t xml:space="preserve">. </w:t>
      </w:r>
      <w:r w:rsidRPr="007D7DEF">
        <w:rPr>
          <w:rFonts w:ascii="Times New Roman" w:eastAsia="Times New Roman" w:hAnsi="Times New Roman" w:cs="Times New Roman"/>
          <w:bCs/>
          <w:sz w:val="24"/>
          <w:szCs w:val="24"/>
          <w:lang w:val="x-none" w:eastAsia="ru-RU"/>
        </w:rPr>
        <w:t>Его деятельность направлена оказание специализированной</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помощи обучающимся, родителям</w:t>
      </w:r>
      <w:r w:rsidRPr="007D7DEF">
        <w:rPr>
          <w:rFonts w:ascii="Times New Roman" w:eastAsia="Times New Roman" w:hAnsi="Times New Roman" w:cs="Times New Roman"/>
          <w:bCs/>
          <w:sz w:val="24"/>
          <w:szCs w:val="24"/>
          <w:lang w:eastAsia="ru-RU"/>
        </w:rPr>
        <w:t xml:space="preserve"> (законным представителям)</w:t>
      </w:r>
      <w:r w:rsidRPr="007D7DEF">
        <w:rPr>
          <w:rFonts w:ascii="Times New Roman" w:eastAsia="Times New Roman" w:hAnsi="Times New Roman" w:cs="Times New Roman"/>
          <w:bCs/>
          <w:sz w:val="24"/>
          <w:szCs w:val="24"/>
          <w:lang w:val="x-none" w:eastAsia="ru-RU"/>
        </w:rPr>
        <w:t xml:space="preserve">, педагогам. </w:t>
      </w:r>
      <w:r w:rsidRPr="007D7DEF">
        <w:rPr>
          <w:rFonts w:ascii="Times New Roman" w:eastAsia="Times New Roman" w:hAnsi="Times New Roman" w:cs="Times New Roman"/>
          <w:bCs/>
          <w:sz w:val="24"/>
          <w:szCs w:val="24"/>
          <w:lang w:eastAsia="ru-RU"/>
        </w:rPr>
        <w:t>План работы ПМПк образовательной организации утверждается каждый год.</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val="x-none" w:eastAsia="ru-RU"/>
        </w:rPr>
      </w:pPr>
      <w:r w:rsidRPr="007D7DEF">
        <w:rPr>
          <w:rFonts w:ascii="Times New Roman" w:eastAsia="Times New Roman" w:hAnsi="Times New Roman" w:cs="Times New Roman"/>
          <w:bCs/>
          <w:sz w:val="24"/>
          <w:szCs w:val="24"/>
          <w:lang w:val="x-none" w:eastAsia="ru-RU"/>
        </w:rPr>
        <w:t>Основное содержание деятельности ПМПк заключается в организации и проведении</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комплексного изучения личности ребенка, выявление актуального уровня и особенностей развития познавательной деятельности,</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 xml:space="preserve">потенциальных возможностей ребенка, выборе </w:t>
      </w:r>
      <w:r w:rsidRPr="007D7DEF">
        <w:rPr>
          <w:rFonts w:ascii="Times New Roman" w:eastAsia="Times New Roman" w:hAnsi="Times New Roman" w:cs="Times New Roman"/>
          <w:bCs/>
          <w:sz w:val="24"/>
          <w:szCs w:val="24"/>
          <w:lang w:val="x-none" w:eastAsia="ru-RU"/>
        </w:rPr>
        <w:lastRenderedPageBreak/>
        <w:t>дифференцированных педагогических условий коррекционного воздействия, адекватных</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развитию ребенка образовательных программ, разработке рекомендаций для учителя и родителей с целью обеспечения индивидуального</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 xml:space="preserve">подхода в обучении и воспитании.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Cs/>
          <w:sz w:val="24"/>
          <w:szCs w:val="24"/>
          <w:lang w:val="x-none" w:eastAsia="ru-RU"/>
        </w:rPr>
        <w:t>Комплексное обследование ребенка специалистами</w:t>
      </w:r>
      <w:r w:rsidRPr="007D7DEF">
        <w:rPr>
          <w:rFonts w:ascii="Times New Roman" w:eastAsia="Times New Roman" w:hAnsi="Times New Roman" w:cs="Times New Roman"/>
          <w:bCs/>
          <w:i/>
          <w:iCs/>
          <w:sz w:val="24"/>
          <w:szCs w:val="24"/>
          <w:lang w:val="x-none" w:eastAsia="ru-RU"/>
        </w:rPr>
        <w:t xml:space="preserve"> </w:t>
      </w:r>
      <w:r w:rsidRPr="007D7DEF">
        <w:rPr>
          <w:rFonts w:ascii="Times New Roman" w:eastAsia="Times New Roman" w:hAnsi="Times New Roman" w:cs="Times New Roman"/>
          <w:bCs/>
          <w:sz w:val="24"/>
          <w:szCs w:val="24"/>
          <w:lang w:val="x-none" w:eastAsia="ru-RU"/>
        </w:rPr>
        <w:t>как важная составляющая системы комплексного</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 xml:space="preserve">психолого-медико-педагогического сопровождения ребенка с ЗПР осуществляется </w:t>
      </w:r>
      <w:r w:rsidRPr="007D7DEF">
        <w:rPr>
          <w:rFonts w:ascii="Times New Roman" w:eastAsia="Times New Roman" w:hAnsi="Times New Roman" w:cs="Times New Roman"/>
          <w:bCs/>
          <w:iCs/>
          <w:sz w:val="24"/>
          <w:szCs w:val="24"/>
          <w:lang w:val="x-none" w:eastAsia="ru-RU"/>
        </w:rPr>
        <w:t>в соответствии с общей программой психолого-медико-</w:t>
      </w:r>
      <w:r w:rsidRPr="007D7DEF">
        <w:rPr>
          <w:rFonts w:ascii="Times New Roman" w:eastAsia="Times New Roman" w:hAnsi="Times New Roman" w:cs="Times New Roman"/>
          <w:bCs/>
          <w:iCs/>
          <w:sz w:val="24"/>
          <w:szCs w:val="24"/>
          <w:lang w:eastAsia="ru-RU"/>
        </w:rPr>
        <w:t>педагогического изучения ребёнка</w:t>
      </w:r>
      <w:r w:rsidRPr="007D7DEF">
        <w:rPr>
          <w:rFonts w:ascii="Times New Roman" w:eastAsia="Times New Roman" w:hAnsi="Times New Roman" w:cs="Times New Roman"/>
          <w:bCs/>
          <w:sz w:val="24"/>
          <w:szCs w:val="24"/>
          <w:lang w:eastAsia="ru-RU"/>
        </w:rPr>
        <w:t>.</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color w:val="FF0000"/>
          <w:sz w:val="32"/>
          <w:szCs w:val="32"/>
          <w:lang w:eastAsia="ru-RU"/>
        </w:rPr>
      </w:pPr>
      <w:r w:rsidRPr="007D7DEF">
        <w:rPr>
          <w:rFonts w:ascii="Times New Roman" w:eastAsia="Times New Roman" w:hAnsi="Times New Roman" w:cs="Times New Roman"/>
          <w:bCs/>
          <w:sz w:val="24"/>
          <w:szCs w:val="24"/>
          <w:lang w:eastAsia="ru-RU"/>
        </w:rPr>
        <w:t xml:space="preserve">В результате своевременной диагностики и с учетом рекомендаций районной ПМПК для организации коррекционной помощи обучающегося с ЗПР специалистами школьного ПМПк разрабатывается Индивидуальный образовательный маршрут </w:t>
      </w:r>
      <w:r w:rsidRPr="007D7DEF">
        <w:rPr>
          <w:rFonts w:ascii="Times New Roman" w:eastAsia="Times New Roman" w:hAnsi="Times New Roman" w:cs="Times New Roman"/>
          <w:b/>
          <w:bCs/>
          <w:sz w:val="24"/>
          <w:szCs w:val="24"/>
          <w:lang w:eastAsia="ru-RU"/>
        </w:rPr>
        <w:t xml:space="preserve"> </w:t>
      </w:r>
      <w:r w:rsidRPr="007D7DEF">
        <w:rPr>
          <w:rFonts w:ascii="Times New Roman" w:eastAsia="Times New Roman" w:hAnsi="Times New Roman" w:cs="Times New Roman"/>
          <w:bCs/>
          <w:sz w:val="24"/>
          <w:szCs w:val="24"/>
          <w:lang w:eastAsia="ru-RU"/>
        </w:rPr>
        <w:t>учащегося.</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Calibri" w:hAnsi="Times New Roman" w:cs="Times New Roman"/>
          <w:sz w:val="24"/>
          <w:szCs w:val="24"/>
          <w:lang w:val="x-none" w:eastAsia="ru-RU"/>
        </w:rPr>
        <w:t>На  планов</w:t>
      </w:r>
      <w:r w:rsidRPr="007D7DEF">
        <w:rPr>
          <w:rFonts w:ascii="Times New Roman" w:eastAsia="Calibri" w:hAnsi="Times New Roman" w:cs="Times New Roman"/>
          <w:sz w:val="24"/>
          <w:szCs w:val="24"/>
          <w:lang w:eastAsia="ru-RU"/>
        </w:rPr>
        <w:t>ых</w:t>
      </w:r>
      <w:r w:rsidRPr="007D7DEF">
        <w:rPr>
          <w:rFonts w:ascii="Times New Roman" w:eastAsia="Calibri" w:hAnsi="Times New Roman" w:cs="Times New Roman"/>
          <w:sz w:val="24"/>
          <w:szCs w:val="24"/>
          <w:lang w:val="x-none" w:eastAsia="ru-RU"/>
        </w:rPr>
        <w:t xml:space="preserve"> консилиум</w:t>
      </w:r>
      <w:r w:rsidRPr="007D7DEF">
        <w:rPr>
          <w:rFonts w:ascii="Times New Roman" w:eastAsia="Calibri" w:hAnsi="Times New Roman" w:cs="Times New Roman"/>
          <w:sz w:val="24"/>
          <w:szCs w:val="24"/>
          <w:lang w:eastAsia="ru-RU"/>
        </w:rPr>
        <w:t>ах</w:t>
      </w:r>
      <w:r w:rsidRPr="007D7DEF">
        <w:rPr>
          <w:rFonts w:ascii="Times New Roman" w:eastAsia="Calibri" w:hAnsi="Times New Roman" w:cs="Times New Roman"/>
          <w:sz w:val="24"/>
          <w:szCs w:val="24"/>
          <w:lang w:val="x-none" w:eastAsia="ru-RU"/>
        </w:rPr>
        <w:t xml:space="preserve"> на основе результатов диагностики</w:t>
      </w:r>
      <w:r w:rsidRPr="007D7DEF">
        <w:rPr>
          <w:rFonts w:ascii="Times New Roman" w:eastAsia="Calibri" w:hAnsi="Times New Roman" w:cs="Times New Roman"/>
          <w:sz w:val="24"/>
          <w:szCs w:val="24"/>
          <w:lang w:eastAsia="ru-RU"/>
        </w:rPr>
        <w:t xml:space="preserve">, рекомендаций </w:t>
      </w:r>
      <w:r w:rsidRPr="007D7DEF">
        <w:rPr>
          <w:rFonts w:ascii="Times New Roman" w:eastAsia="Calibri" w:hAnsi="Times New Roman" w:cs="Times New Roman"/>
          <w:sz w:val="24"/>
          <w:szCs w:val="24"/>
          <w:lang w:val="x-none" w:eastAsia="ru-RU"/>
        </w:rPr>
        <w:t xml:space="preserve"> </w:t>
      </w:r>
      <w:r w:rsidRPr="007D7DEF">
        <w:rPr>
          <w:rFonts w:ascii="Times New Roman" w:eastAsia="Calibri" w:hAnsi="Times New Roman" w:cs="Times New Roman"/>
          <w:sz w:val="24"/>
          <w:szCs w:val="24"/>
          <w:lang w:eastAsia="ru-RU"/>
        </w:rPr>
        <w:t xml:space="preserve">ПМПК </w:t>
      </w:r>
      <w:r w:rsidRPr="007D7DEF">
        <w:rPr>
          <w:rFonts w:ascii="Times New Roman" w:eastAsia="Calibri" w:hAnsi="Times New Roman" w:cs="Times New Roman"/>
          <w:sz w:val="24"/>
          <w:szCs w:val="24"/>
          <w:lang w:val="x-none" w:eastAsia="ru-RU"/>
        </w:rPr>
        <w:t xml:space="preserve">определяются ведущие направления работы специалистов (классный руководитель, учитель-предметник,  учитель-логопед, социальный педагог) с конкретным обучающимся с ЗПР на определенный период времени. Данная информация записывается в </w:t>
      </w:r>
      <w:r w:rsidRPr="007D7DEF">
        <w:rPr>
          <w:rFonts w:ascii="Times New Roman" w:eastAsia="Calibri" w:hAnsi="Times New Roman" w:cs="Times New Roman"/>
          <w:sz w:val="24"/>
          <w:szCs w:val="24"/>
          <w:lang w:eastAsia="ru-RU"/>
        </w:rPr>
        <w:t xml:space="preserve">карте </w:t>
      </w:r>
      <w:r w:rsidRPr="007D7DEF">
        <w:rPr>
          <w:rFonts w:ascii="Times New Roman" w:eastAsia="Calibri" w:hAnsi="Times New Roman" w:cs="Times New Roman"/>
          <w:sz w:val="24"/>
          <w:szCs w:val="24"/>
          <w:lang w:val="x-none" w:eastAsia="ru-RU"/>
        </w:rPr>
        <w:t>индивидуального образовательного маршрута. В не</w:t>
      </w:r>
      <w:r w:rsidRPr="007D7DEF">
        <w:rPr>
          <w:rFonts w:ascii="Times New Roman" w:eastAsia="Calibri" w:hAnsi="Times New Roman" w:cs="Times New Roman"/>
          <w:sz w:val="24"/>
          <w:szCs w:val="24"/>
          <w:lang w:eastAsia="ru-RU"/>
        </w:rPr>
        <w:t>й</w:t>
      </w:r>
      <w:r w:rsidRPr="007D7DEF">
        <w:rPr>
          <w:rFonts w:ascii="Times New Roman" w:eastAsia="Calibri" w:hAnsi="Times New Roman" w:cs="Times New Roman"/>
          <w:sz w:val="24"/>
          <w:szCs w:val="24"/>
          <w:lang w:val="x-none" w:eastAsia="ru-RU"/>
        </w:rPr>
        <w:t xml:space="preserve"> отмечаются изменения в содержании и организации сопровождающей работы с ребенком на основе промежуточной диагностики и наблюдений; итоги работы, оценка эффективности на итоговом ПМПк по итогам диагностики и наблюдений; указываются дальнейшие рекомендации по работе (на следующий период времени). По данным обследования ребенка каждым специалистом составляется заключение и разрабатываются рекомендации. Результаты обследования обсуждаются на ПМПк и вырабатывается коллегиальное заключение ПМПк. Для обеспечения комплексного психолого-медико-педагогического сопровождения обучающихся с ЗПР специалисты образовательного учреждения (учитель, учитель-логопед, социальный педагог) взаимодействуют в планировании и реализации коррекционных программ, на уровне подготовки коллегиального заключения ПМПк на обучающегося, содержащего обобщенную характеристику структуры его психофизического развития (без указания диагноза), и обобщенных рекомендаци</w:t>
      </w:r>
      <w:r w:rsidRPr="007D7DEF">
        <w:rPr>
          <w:rFonts w:ascii="Times New Roman" w:eastAsia="Calibri" w:hAnsi="Times New Roman" w:cs="Times New Roman"/>
          <w:sz w:val="24"/>
          <w:szCs w:val="24"/>
          <w:lang w:eastAsia="ru-RU"/>
        </w:rPr>
        <w:t>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Описание специальных условий обучения и воспитания обучающихся с ЗПР.</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Психолого-педагогическое обеспечение:</w:t>
      </w:r>
    </w:p>
    <w:p w:rsidR="007D7DEF" w:rsidRPr="007D7DEF" w:rsidRDefault="007D7DEF" w:rsidP="007D7DEF">
      <w:pPr>
        <w:numPr>
          <w:ilvl w:val="0"/>
          <w:numId w:val="26"/>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D7DEF" w:rsidRPr="007D7DEF" w:rsidRDefault="007D7DEF" w:rsidP="007D7DEF">
      <w:pPr>
        <w:numPr>
          <w:ilvl w:val="0"/>
          <w:numId w:val="26"/>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D7DEF" w:rsidRPr="007D7DEF" w:rsidRDefault="007D7DEF" w:rsidP="007D7DEF">
      <w:pPr>
        <w:numPr>
          <w:ilvl w:val="0"/>
          <w:numId w:val="26"/>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8"/>
          <w:szCs w:val="28"/>
          <w:lang w:eastAsia="ru-RU"/>
        </w:rPr>
        <w:t>•</w:t>
      </w:r>
      <w:r w:rsidRPr="007D7DEF">
        <w:rPr>
          <w:rFonts w:ascii="Times New Roman" w:eastAsia="Times New Roman" w:hAnsi="Times New Roman" w:cs="Times New Roman"/>
          <w:bCs/>
          <w:sz w:val="28"/>
          <w:szCs w:val="28"/>
          <w:lang w:eastAsia="ru-RU"/>
        </w:rPr>
        <w:tab/>
      </w:r>
      <w:r w:rsidRPr="007D7DEF">
        <w:rPr>
          <w:rFonts w:ascii="Times New Roman" w:eastAsia="Times New Roman" w:hAnsi="Times New Roman" w:cs="Times New Roman"/>
          <w:bCs/>
          <w:sz w:val="24"/>
          <w:szCs w:val="24"/>
          <w:lang w:eastAsia="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w:t>
      </w:r>
      <w:r w:rsidRPr="007D7DEF">
        <w:rPr>
          <w:rFonts w:ascii="Times New Roman" w:eastAsia="Times New Roman" w:hAnsi="Times New Roman" w:cs="Times New Roman"/>
          <w:bCs/>
          <w:sz w:val="24"/>
          <w:szCs w:val="24"/>
          <w:lang w:eastAsia="ru-RU"/>
        </w:rPr>
        <w:tab/>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норм);обеспечение участия всех детей с ограниченными возможностями здоровья, независимо от степени выраженности нарушений их развития, </w:t>
      </w:r>
      <w:r w:rsidRPr="007D7DEF">
        <w:rPr>
          <w:rFonts w:ascii="Times New Roman" w:eastAsia="Times New Roman" w:hAnsi="Times New Roman" w:cs="Times New Roman"/>
          <w:bCs/>
          <w:sz w:val="24"/>
          <w:szCs w:val="24"/>
          <w:lang w:eastAsia="ru-RU"/>
        </w:rPr>
        <w:lastRenderedPageBreak/>
        <w:t>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w:t>
      </w:r>
      <w:r w:rsidRPr="007D7DEF">
        <w:rPr>
          <w:rFonts w:ascii="Times New Roman" w:eastAsia="Times New Roman" w:hAnsi="Times New Roman" w:cs="Times New Roman"/>
          <w:bCs/>
          <w:sz w:val="24"/>
          <w:szCs w:val="24"/>
          <w:lang w:eastAsia="ru-RU"/>
        </w:rPr>
        <w:tab/>
        <w:t>развитие системы обучения и воспитания детей, имеющих сложные нарушения психического и (или) физического развития.</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Программно-методическое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D7DEF" w:rsidRPr="007D7DEF" w:rsidRDefault="007D7DEF" w:rsidP="007D7DEF">
      <w:pPr>
        <w:shd w:val="clear" w:color="auto" w:fill="FFFFFF"/>
        <w:tabs>
          <w:tab w:val="left" w:pos="710"/>
        </w:tabs>
        <w:spacing w:after="0" w:line="240" w:lineRule="auto"/>
        <w:ind w:right="5"/>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Рабочие программы для учащихся с ОВЗ составляются на основе примерных и авторских программ по учебным предметам. Они соответствуют требованию   ФГОС НОО.</w:t>
      </w:r>
    </w:p>
    <w:p w:rsidR="007D7DEF" w:rsidRPr="007D7DEF" w:rsidRDefault="007D7DEF" w:rsidP="007D7DEF">
      <w:pPr>
        <w:spacing w:after="0" w:line="240" w:lineRule="auto"/>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Обучение детей, имеющих сложную структуру дефекта, проводится по индивидуальным учебным  планам и программам, составленным специалистами школы и согласованным с родителями  учащихся.  </w:t>
      </w:r>
    </w:p>
    <w:p w:rsidR="007D7DEF" w:rsidRPr="007D7DEF" w:rsidRDefault="007D7DEF" w:rsidP="007D7DEF">
      <w:pPr>
        <w:shd w:val="clear" w:color="auto" w:fill="FFFFFF"/>
        <w:spacing w:after="0" w:line="240" w:lineRule="auto"/>
        <w:ind w:right="14"/>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программ обеспечивает возможность изучать предметы, как на уровне основного общего образования, так и на универсальном и профильном уровнях среднего общего образования.</w:t>
      </w:r>
    </w:p>
    <w:p w:rsidR="007D7DEF" w:rsidRPr="007D7DEF" w:rsidRDefault="007D7DEF" w:rsidP="007D7DEF">
      <w:pPr>
        <w:shd w:val="clear" w:color="auto" w:fill="FFFFFF"/>
        <w:spacing w:after="0" w:line="240" w:lineRule="auto"/>
        <w:ind w:right="19"/>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Количество часов, отведенное на изучение программного материала, планируется исходя из учебного плана.</w:t>
      </w:r>
    </w:p>
    <w:p w:rsidR="007D7DEF" w:rsidRPr="007D7DEF" w:rsidRDefault="007D7DEF" w:rsidP="007D7DEF">
      <w:pPr>
        <w:shd w:val="clear" w:color="auto" w:fill="FFFFFF"/>
        <w:spacing w:after="0" w:line="240" w:lineRule="auto"/>
        <w:ind w:right="1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Педагоги, используя всю имеющуюся информацию о возможностях ребенка, более </w:t>
      </w:r>
      <w:r w:rsidRPr="007D7DEF">
        <w:rPr>
          <w:rFonts w:ascii="Times New Roman" w:eastAsia="Times New Roman" w:hAnsi="Times New Roman" w:cs="Times New Roman"/>
          <w:spacing w:val="-1"/>
          <w:sz w:val="24"/>
          <w:szCs w:val="24"/>
          <w:lang w:eastAsia="ru-RU"/>
        </w:rPr>
        <w:t>целенаправленно осуществляют индивидуальный подход с использованием коррекционных методик.</w:t>
      </w:r>
    </w:p>
    <w:p w:rsidR="007D7DEF" w:rsidRPr="007D7DEF" w:rsidRDefault="007D7DEF" w:rsidP="007D7DEF">
      <w:pPr>
        <w:shd w:val="clear" w:color="auto" w:fill="FFFFFF"/>
        <w:spacing w:after="0" w:line="240" w:lineRule="auto"/>
        <w:ind w:right="5"/>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На уровне начального общего образования осуществляется 4-х летнее обучение (вариант 7.1), 5-ти летнее (вариант 7.2) обеспечивающее формирование общеучебных навыков, обобщенных способов учебной, познавательной, коммуникативной и практической деятельности.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Кадровое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 целью обеспечения освоения обучающимися ЗПР АООП НОО, коррекции недостатков их физического и (или) психического развития в штатном расписании МАОУ «Киёвская СОШ» имеются ставки  социального педагога, учителя-логопеда.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Программу коррекционной работы могут осуществлять специалисты районной ПМПК.</w:t>
      </w:r>
    </w:p>
    <w:p w:rsidR="007D7DEF" w:rsidRPr="007D7DEF" w:rsidRDefault="007D7DEF" w:rsidP="007D7DEF">
      <w:pPr>
        <w:autoSpaceDE w:val="0"/>
        <w:autoSpaceDN w:val="0"/>
        <w:adjustRightInd w:val="0"/>
        <w:spacing w:after="0" w:line="240" w:lineRule="auto"/>
        <w:ind w:left="-180" w:firstLine="180"/>
        <w:jc w:val="center"/>
        <w:rPr>
          <w:rFonts w:ascii="Times New Roman" w:eastAsia="Calibri" w:hAnsi="Times New Roman" w:cs="Times New Roman"/>
          <w:color w:val="000000"/>
          <w:sz w:val="24"/>
          <w:szCs w:val="24"/>
          <w:lang w:eastAsia="ru-RU"/>
        </w:rPr>
      </w:pPr>
      <w:r w:rsidRPr="007D7DEF">
        <w:rPr>
          <w:rFonts w:ascii="Times New Roman" w:eastAsia="Calibri" w:hAnsi="Times New Roman" w:cs="Times New Roman"/>
          <w:b/>
          <w:bCs/>
          <w:color w:val="000000"/>
          <w:sz w:val="24"/>
          <w:szCs w:val="24"/>
          <w:lang w:eastAsia="ru-RU"/>
        </w:rPr>
        <w:t>Материально-техническое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w:t>
      </w:r>
      <w:r w:rsidRPr="007D7DEF">
        <w:rPr>
          <w:rFonts w:ascii="Times New Roman" w:eastAsia="Times New Roman" w:hAnsi="Times New Roman" w:cs="Times New Roman"/>
          <w:sz w:val="24"/>
          <w:szCs w:val="24"/>
          <w:lang w:eastAsia="ru-RU"/>
        </w:rPr>
        <w:lastRenderedPageBreak/>
        <w:t>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7D7DEF" w:rsidRPr="007D7DEF" w:rsidRDefault="007D7DEF" w:rsidP="007D7DEF">
      <w:pPr>
        <w:spacing w:after="0" w:line="240" w:lineRule="auto"/>
        <w:ind w:firstLine="709"/>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Для организации коррекционных занятий для обучающихся с ЗПР имеется кабинет кабинет музыки,  кабинет, где занимается учитель-логопед.  </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Информационное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Создана система широкого доступа детей с ограниченными возможностями здоровья ЗПР, родителей (законных представителей), педагогов к сетевым источникам информации, в МАОУ «Киёвская СОШ» и филиалах  есть доступ к Интернету, на сайте  имеются ссылки на ЭОР и сетевые ресурсы, помогающие организовать коррекционную работу.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2.5.4. Планируемые результаты освоения коррекционно-развивающей области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Коррекционный курс «Ритмика»: </w:t>
      </w:r>
      <w:r w:rsidRPr="007D7DEF">
        <w:rPr>
          <w:rFonts w:ascii="Times New Roman" w:eastAsia="Times New Roman" w:hAnsi="Times New Roman" w:cs="Times New Roman"/>
          <w:bCs/>
          <w:sz w:val="24"/>
          <w:szCs w:val="24"/>
          <w:lang w:eastAsia="ru-RU"/>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Коррекционный курс «Коррекционно-развивающие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Логопедические занятия</w:t>
      </w:r>
      <w:r w:rsidRPr="007D7DEF">
        <w:rPr>
          <w:rFonts w:ascii="Times New Roman" w:eastAsia="Times New Roman" w:hAnsi="Times New Roman" w:cs="Times New Roman"/>
          <w:bCs/>
          <w:sz w:val="24"/>
          <w:szCs w:val="24"/>
          <w:lang w:eastAsia="ru-RU"/>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Психокоррекционные занятия:</w:t>
      </w:r>
      <w:r w:rsidRPr="007D7DEF">
        <w:rPr>
          <w:rFonts w:ascii="Times New Roman" w:eastAsia="Times New Roman" w:hAnsi="Times New Roman" w:cs="Times New Roman"/>
          <w:bCs/>
          <w:sz w:val="24"/>
          <w:szCs w:val="24"/>
          <w:lang w:eastAsia="ru-RU"/>
        </w:rPr>
        <w:t xml:space="preserve">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2.5.5. Механизмы реализации программы </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Механизм взаимодействия в разработке и реализации коррекционных мероприятий учителей и других специалистов МАОУ «Киёвская СОШ» в области коррекционной педагогики</w:t>
      </w:r>
    </w:p>
    <w:tbl>
      <w:tblPr>
        <w:tblStyle w:val="a7"/>
        <w:tblW w:w="0" w:type="auto"/>
        <w:tblInd w:w="-318" w:type="dxa"/>
        <w:tblLook w:val="04A0" w:firstRow="1" w:lastRow="0" w:firstColumn="1" w:lastColumn="0" w:noHBand="0" w:noVBand="1"/>
      </w:tblPr>
      <w:tblGrid>
        <w:gridCol w:w="3432"/>
        <w:gridCol w:w="3115"/>
        <w:gridCol w:w="3116"/>
      </w:tblGrid>
      <w:tr w:rsidR="007D7DEF" w:rsidRPr="007D7DEF" w:rsidTr="007D7DEF">
        <w:tc>
          <w:tcPr>
            <w:tcW w:w="9889" w:type="dxa"/>
            <w:gridSpan w:val="3"/>
          </w:tcPr>
          <w:p w:rsidR="007D7DEF" w:rsidRPr="007D7DEF" w:rsidRDefault="007D7DEF" w:rsidP="007D7DEF">
            <w:pPr>
              <w:contextualSpacing/>
              <w:jc w:val="center"/>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4"/>
                <w:szCs w:val="24"/>
                <w:lang w:eastAsia="ru-RU"/>
              </w:rPr>
              <w:t>Программа психолого-медико-педагогического изучения обучающегося</w:t>
            </w:r>
          </w:p>
        </w:tc>
      </w:tr>
      <w:tr w:rsidR="007D7DEF" w:rsidRPr="007D7DEF" w:rsidTr="007D7DEF">
        <w:tc>
          <w:tcPr>
            <w:tcW w:w="3508"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Содержание</w:t>
            </w:r>
          </w:p>
        </w:tc>
        <w:tc>
          <w:tcPr>
            <w:tcW w:w="3190"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Методы изучения</w:t>
            </w:r>
          </w:p>
        </w:tc>
        <w:tc>
          <w:tcPr>
            <w:tcW w:w="3191"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Специалисты</w:t>
            </w:r>
          </w:p>
        </w:tc>
      </w:tr>
      <w:tr w:rsidR="007D7DEF" w:rsidRPr="007D7DEF" w:rsidTr="007D7DEF">
        <w:tc>
          <w:tcPr>
            <w:tcW w:w="3508"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Выявление состояния физического и психического здоровья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Изменения в физическом развитии, нарушение движений.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Включенность в урок, сконцентрированность на задании;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Организация деятельности и способы выполнения заданий; утомляемость, состояние анализаторов; адаптация к детскому коллективу.</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Выявление проблем и трудностей ребенка. Обследование актуального уровня психического и речевого развития,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определение зоны ближайшего развития.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Внимание: устойчивость, переключаемость, объем, работоспособность.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Мышление: визуальное (линейное, структурное); понятийное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(интуитивное, логическое); абстрактное, речевое, образное.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Память: зрительная, слуховая, моторная, смешанная. Быстрота и прочность запоминания. Индивидуальные особенности. Моторика. Речь. Жизненная компетенция.</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t>Равномерность проявлений и продуктивность познавательной активности в различных познавательных процессах.</w:t>
            </w:r>
          </w:p>
        </w:tc>
        <w:tc>
          <w:tcPr>
            <w:tcW w:w="3190"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Обследование обучающегося врачом по направлению мед. работника.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Изучение документации.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Наблюдения во время занятий, на переменах, на прогулке.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Беседы с педагогами, родителями. Наблюдение за обучающимся во</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время образовательной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деятельности, занятиях и во</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внеурочное время.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Наблюдения за речью ребенка на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занятиях и в свободное время.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Изучение письменных работ</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ребенка.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Беседы с ребенком, с родителями.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Логопедическое обследование.</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t>Психологическое обследование.</w:t>
            </w:r>
          </w:p>
        </w:tc>
        <w:tc>
          <w:tcPr>
            <w:tcW w:w="3191"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Медицинский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работник, Педагог-</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психолог, учитель-логопед</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Педагоги – учителя-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предметники, классный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руководитель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Классный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руководитель.</w:t>
            </w:r>
          </w:p>
          <w:p w:rsidR="007D7DEF" w:rsidRPr="007D7DEF" w:rsidRDefault="007D7DEF" w:rsidP="007D7DEF">
            <w:pPr>
              <w:autoSpaceDE w:val="0"/>
              <w:autoSpaceDN w:val="0"/>
              <w:adjustRightInd w:val="0"/>
              <w:ind w:left="-180" w:firstLine="180"/>
              <w:jc w:val="center"/>
              <w:rPr>
                <w:rFonts w:ascii="Times New Roman" w:eastAsia="Times New Roman" w:hAnsi="Times New Roman" w:cs="Times New Roman"/>
                <w:b/>
                <w:bCs/>
                <w:sz w:val="20"/>
                <w:szCs w:val="20"/>
                <w:lang w:eastAsia="ru-RU"/>
              </w:rPr>
            </w:pPr>
          </w:p>
        </w:tc>
      </w:tr>
      <w:tr w:rsidR="007D7DEF" w:rsidRPr="007D7DEF" w:rsidTr="007D7DEF">
        <w:tc>
          <w:tcPr>
            <w:tcW w:w="3508"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Семья ребенка: состав семьи, условия воспитания.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Умение учиться: организованность, выполнение требований педагогов, самостоятельная работа, самоконтроль.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трудности в овладении новым материалом.</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t>Выявление сформированности УУД. Выявление сформированности компонентов учебной деятельности. Мотивы учебной деятельности. Прилежание, отношение к отметке, похвале или порицанию учителя, .Эмоционально-волевая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Выявление эмоциональной устойчивости, устойчивости волевых процессов. 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Выявление сформированности социально-нравственного поведения.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190" w:type="dxa"/>
          </w:tcPr>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Посещение семьи ребенка.</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Наблюдения во время занятий.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Изучение работ обучающегося, его портфолио.</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Анкетирование обучающихся по</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выявлению школьных трудностей.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Беседа с родителями и учителями-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предметниками.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Анкетирование родителей 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учителей.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Наблюдение за обучающимся в</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различных видах деятельности.</w:t>
            </w:r>
          </w:p>
          <w:p w:rsidR="007D7DEF" w:rsidRPr="007D7DEF" w:rsidRDefault="007D7DEF" w:rsidP="007D7DEF">
            <w:pPr>
              <w:ind w:left="-180" w:firstLine="180"/>
              <w:contextualSpacing/>
              <w:jc w:val="center"/>
              <w:rPr>
                <w:rFonts w:ascii="Times New Roman" w:eastAsia="Times New Roman" w:hAnsi="Times New Roman" w:cs="Times New Roman"/>
                <w:bCs/>
                <w:sz w:val="20"/>
                <w:szCs w:val="20"/>
                <w:lang w:eastAsia="ru-RU"/>
              </w:rPr>
            </w:pPr>
            <w:r w:rsidRPr="007D7DEF">
              <w:rPr>
                <w:rFonts w:ascii="Times New Roman" w:eastAsia="Calibri" w:hAnsi="Times New Roman"/>
                <w:sz w:val="20"/>
                <w:szCs w:val="20"/>
                <w:lang w:eastAsia="ru-RU"/>
              </w:rPr>
              <w:t>Психологическое обследование.</w:t>
            </w:r>
          </w:p>
        </w:tc>
        <w:tc>
          <w:tcPr>
            <w:tcW w:w="3191" w:type="dxa"/>
          </w:tcPr>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Социальный педагог.</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Классный руководитель</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Учителя-предметники.</w:t>
            </w:r>
          </w:p>
          <w:p w:rsidR="007D7DEF" w:rsidRPr="007D7DEF" w:rsidRDefault="007D7DEF" w:rsidP="007D7DEF">
            <w:pPr>
              <w:ind w:left="-180" w:firstLine="180"/>
              <w:contextualSpacing/>
              <w:jc w:val="center"/>
              <w:rPr>
                <w:rFonts w:ascii="Times New Roman" w:eastAsia="Times New Roman" w:hAnsi="Times New Roman" w:cs="Times New Roman"/>
                <w:bCs/>
                <w:sz w:val="20"/>
                <w:szCs w:val="20"/>
                <w:lang w:eastAsia="ru-RU"/>
              </w:rPr>
            </w:pPr>
            <w:r w:rsidRPr="007D7DEF">
              <w:rPr>
                <w:rFonts w:ascii="Times New Roman" w:eastAsia="Calibri" w:hAnsi="Times New Roman"/>
                <w:sz w:val="20"/>
                <w:szCs w:val="20"/>
                <w:lang w:eastAsia="ru-RU"/>
              </w:rPr>
              <w:t>Педагог-психолог</w:t>
            </w:r>
          </w:p>
        </w:tc>
      </w:tr>
    </w:tbl>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4"/>
          <w:szCs w:val="24"/>
          <w:lang w:eastAsia="ru-RU"/>
        </w:rPr>
        <w:t>Задачи и виды сопровождающей деятельности участников ПМПк</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2325"/>
        <w:gridCol w:w="2334"/>
        <w:gridCol w:w="2348"/>
        <w:gridCol w:w="2338"/>
      </w:tblGrid>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lastRenderedPageBreak/>
              <w:t>Участники консилиума</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Этап подготовки к консилиуму</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На заседаниях консилиума</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Этап реализации принятых на консилиуме решений</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Заместитель директора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(методист)</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Организационная помощь в проведении основных диагностических мероприятий</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Организация работы консилиума (руководство и координация усилий всех участников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Анализ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Помощь учителям и воспитателям в реализации решений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Руководство процессом сопровождения по результатам проведения консилиума</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Педагог-психолог Службы сопровождения</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Проведение диагностических исследований.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Подготовка материалов к консилиуму</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1.Предоставление участникам консилиума необходимой психологической информации об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I. Проведение развивающих, коррекционных и консультативных занятий с детьми.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Проведение групповых и индивидуальных консультаций с пед. коллективом и родителями.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3. Планирование совместной работы с учителями.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(при сопровождении)</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Учитель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(классный руководитель, предметник)</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Составление педагогической характеристики на обучающихся, отражающей основные показатели учебной деятельности ребенка.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Информация об особенностях общения учащихся со сверстниками</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Предоставление педагогической информации об обучающихся участникам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Заполнение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Координирующая деятельность по реализации коррекционных программ развития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Осуществление коррекционных занятий с обучающимися класса</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Учитель-логопед</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Обследование устной и письменной речи детей.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Подготовка речевых карт</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Предоставление и обсуждение информации о речевом развитии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Участие в разработке индивидуальных образовательных маршрутов дальнейшей работы с обучающимися.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Заполнение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Проведение коррекционно-развивающих логопедических занятий с детьми.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Индивидуальное и групповое консультирование родителей.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3. Контроль за уровнем речевой деятельности обучающихся в учебно-воспитательном процессе</w:t>
            </w:r>
          </w:p>
        </w:tc>
      </w:tr>
    </w:tbl>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b/>
          <w:bCs/>
          <w:iCs/>
          <w:sz w:val="24"/>
          <w:szCs w:val="24"/>
          <w:lang w:eastAsia="ru-RU"/>
        </w:rPr>
      </w:pPr>
    </w:p>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b/>
          <w:bCs/>
          <w:iCs/>
          <w:sz w:val="24"/>
          <w:szCs w:val="24"/>
          <w:lang w:eastAsia="ru-RU"/>
        </w:rPr>
        <w:t>Логопедическое сопровождение</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2353"/>
        <w:gridCol w:w="2328"/>
        <w:gridCol w:w="2332"/>
        <w:gridCol w:w="2332"/>
      </w:tblGrid>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Направления</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Задачи</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Содержание и формы работы</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Ожидаемые результаты</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Диагностическое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Выявление учащихся с нарушениями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общего и речевого развития, определение структуры и степени </w:t>
            </w:r>
            <w:r w:rsidRPr="007D7DEF">
              <w:rPr>
                <w:rFonts w:ascii="Times New Roman" w:hAnsi="Times New Roman"/>
                <w:bCs/>
                <w:iCs/>
                <w:sz w:val="20"/>
                <w:szCs w:val="20"/>
              </w:rPr>
              <w:lastRenderedPageBreak/>
              <w:t>выраженности дефекта, отслеживание динамики общего и речевого развития.</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Знакомство с заключением ПМПК (сентябрь).</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Диагностика речевого развития обучающихся </w:t>
            </w:r>
            <w:r w:rsidRPr="007D7DEF">
              <w:rPr>
                <w:rFonts w:ascii="Times New Roman" w:hAnsi="Times New Roman"/>
                <w:bCs/>
                <w:iCs/>
                <w:sz w:val="20"/>
                <w:szCs w:val="20"/>
              </w:rPr>
              <w:lastRenderedPageBreak/>
              <w:t>(сентябрь, май). Изучение состояния навыков письменной речи учащихся (сентябрь-май).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Заполнение речевых карт (сентябрь), карты индивидуального образовательного маршрута.</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xml:space="preserve">Планирование коррекционно-развивающей работы с учащимися. Составление </w:t>
            </w:r>
            <w:r w:rsidRPr="007D7DEF">
              <w:rPr>
                <w:rFonts w:ascii="Times New Roman" w:hAnsi="Times New Roman"/>
                <w:bCs/>
                <w:iCs/>
                <w:sz w:val="20"/>
                <w:szCs w:val="20"/>
              </w:rPr>
              <w:lastRenderedPageBreak/>
              <w:t>рекомендаций для родителей и учителей.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Речевые карты, карты индивидуального образовательного маршрута</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Коррекционно-развивающее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Коррекция общего и речевого развития обучающихся- направленная на формирование УУД, необходимых для их самостоятельной учебной деятельности.</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Проведение индивидуальных и групповых логопедических занятий.</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Реализация рабочей программы по преодолению речевых нарушений.</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Профилактическое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Обеспечение комплексного подхода к коррекции недостатков общего и речевого развития обучающихся.</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Направление детей на ПМПк, районное ПМПК, к детскому неврологу, психиатру, офтальмологу, сурдологу и другим медицинским специалистам по результатам диагностики (по согласию родителей и законных представителей)</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Контроль выполнения назначений медиков, беседы с родителями о позитивных результатах комплексного подхода к коррекции речевого недоразвития</w:t>
            </w:r>
          </w:p>
        </w:tc>
      </w:tr>
    </w:tbl>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b/>
          <w:bCs/>
          <w:iCs/>
          <w:sz w:val="24"/>
          <w:szCs w:val="24"/>
          <w:lang w:eastAsia="ru-RU"/>
        </w:rPr>
      </w:pPr>
      <w:r w:rsidRPr="007D7DEF">
        <w:rPr>
          <w:rFonts w:ascii="Times New Roman" w:eastAsia="Times New Roman" w:hAnsi="Times New Roman" w:cs="Times New Roman"/>
          <w:b/>
          <w:bCs/>
          <w:iCs/>
          <w:sz w:val="24"/>
          <w:szCs w:val="24"/>
          <w:lang w:eastAsia="ru-RU"/>
        </w:rPr>
        <w:t>Педагогическое сопровождение</w:t>
      </w:r>
    </w:p>
    <w:tbl>
      <w:tblPr>
        <w:tblStyle w:val="a7"/>
        <w:tblW w:w="0" w:type="auto"/>
        <w:tblInd w:w="-180" w:type="dxa"/>
        <w:tblLook w:val="04A0" w:firstRow="1" w:lastRow="0" w:firstColumn="1" w:lastColumn="0" w:noHBand="0" w:noVBand="1"/>
      </w:tblPr>
      <w:tblGrid>
        <w:gridCol w:w="1842"/>
        <w:gridCol w:w="1891"/>
        <w:gridCol w:w="3578"/>
        <w:gridCol w:w="2214"/>
      </w:tblGrid>
      <w:tr w:rsidR="007D7DEF" w:rsidRPr="007D7DEF" w:rsidTr="007D7DEF">
        <w:trPr>
          <w:cantSplit/>
          <w:trHeight w:val="1929"/>
        </w:trPr>
        <w:tc>
          <w:tcPr>
            <w:tcW w:w="1512"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Направления</w:t>
            </w:r>
          </w:p>
        </w:tc>
        <w:tc>
          <w:tcPr>
            <w:tcW w:w="1947"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Задачи</w:t>
            </w:r>
          </w:p>
        </w:tc>
        <w:tc>
          <w:tcPr>
            <w:tcW w:w="3985"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Содержание и формы работы</w:t>
            </w:r>
          </w:p>
        </w:tc>
        <w:tc>
          <w:tcPr>
            <w:tcW w:w="2307"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Ожидаемые результаты</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Диагностическое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1.Подготовка диагностического инструментария для проведения коррекционной работы.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2.Организация педагогического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сопровождения детей, чье развитие осложнено действием неблагоприятных факторов.</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3.Установление объема знаний, умений и навыков, выявление трудностей, определение условий, в которых они будут</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преодолеваться.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4.Проведение комплексной диагностики уровня </w:t>
            </w:r>
            <w:r w:rsidRPr="007D7DEF">
              <w:rPr>
                <w:rFonts w:ascii="Times New Roman" w:hAnsi="Times New Roman"/>
                <w:bCs/>
                <w:iCs/>
                <w:sz w:val="20"/>
                <w:szCs w:val="20"/>
              </w:rPr>
              <w:lastRenderedPageBreak/>
              <w:t>сформированности УУД</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Изучение Протоколов ТПМПК.</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Анкетирование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Беседы.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Тестирование.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Наблюдение.</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Создание аналитической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справки об уровне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сформированности УУД.</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Заполнение карт индивидуальных образовательных маршрутов обучающихся с ЗПР</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Коррекционное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1.Преодоление затруднений учащихся в учебной деятельности.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2.Овладение навыками адаптации учащихся к социуму.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3.Развитие творческого потенциала учащихся.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4.Создание условий для развития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сохранных функций; формирование положительной мотивации к обучению у детей с умственной отсталостью;</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5.Повышение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6.Формирование механизмов волевой регуляции в процессе осуществления заданной деятельности; воспитание умения общаться, развитие коммуникативных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навыков.</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Проведение групповых и индивидуальных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коррекционных занятий. Все виды коррекционной работы направлены на развитие универсальных учебных действий: личностных, коммуникативных, познавательных, регулятивных. Содержание и формы коррекционной работы учителя: - наблюдение за учениками в учебной и внеурочной деятельности (ежедневно); - поддержание постоянной связи с учителями-предметниками, учителем –логопедом, администрацией школы, родителями;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составление психолого-педагогической характеристики учащегося с ЗПР с использованием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особенности интеллектуального развития и результаты учебы, основные виды трудностей, возникающих в процессе обучения ребёнка.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составление индивидуального образовательного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материала, темп обучения, направления коррекционной работы;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контроль успеваемости и поведения учащихся в классе;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формирование микроклимата в классе, способствующего тому, чтобы каждый учащийся чувствовал себя в школе комфортно;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ведение документации (психолого-педагогические дневники наблюдения за учащимися и др.);</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организация внеурочной деятельности, направленной на развитие познавательных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интересов учащихся, их общее развитие.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Для повышения качества коррекционной работы необходимо выполнение следующих условий: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формирование УУД на всех этапах учебного процесса;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обучение детей (в процессе формирования представлений) выявлению характерных,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существенных признаков предметов, развитие умений сравнивать, сопоставлять;</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побуждение к речевой деятельности, осуществление контроля за речевой деятельностью детей;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установление взаимосвязи между воспринимаемым предметом, его словесным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обозначением и практическим действием;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использование более медленного темпа обучения, многократного возвращения к</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изученному материалу;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максимальное использование сохранных анализаторов ребенка;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разделение деятельности на отдельные составные части, элементы, операции, позволяющее осмысливать их во внутреннем отношении друг к другу;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использование упражнений, направленных на развитие внимания, памяти, восприятия.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Оказание помощи учащимся в преодолении их затруднений в учебной деятельности -проводится педагогами на уроках и во внеурочное время. На уроках математики, русского языка учитель предлагает задания, которые требуют выбора наиболее эффективных способов выполнения и проверки. Создавать ситуацию осознания причины успеха /неуспеха учебной деятельности и способности конструктивно действовать даже в ситуации неуспеха. Преодолению «неуспешности» отдельных учеников помогают задания для групповой и коллективной работы, когда общий успех работы сглаживает чью-то неудачу и способствуя пониманию результата.  Создать возможность каждому ребенку действовать конструктивно в пределах своих возможностей и способностей. В конце уроков целесообразно предлагать детям задания для самопроверки. Это позволяет учащимся сделать вывод о достижении цели.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Обучение учащихся умению планировать учебные действия: учащиеся составляют план учебных действий при решении текстовых задач, при применении алгоритмов вычислений, при работе над учебными проектами. Всё это создаёт условия для формирования умений проводить пошаговый, тематический и итоговый контроль полученных знаний и освоенных способов действий. Развитие творческого потенциала учащихся начальной школы осуществляется в рамках урочной и внеурочной деятельности.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Формирование и освоение творческих способов и приёмов действий основывается на системе заданий творческого и поискового характера, </w:t>
            </w:r>
            <w:r w:rsidRPr="007D7DEF">
              <w:rPr>
                <w:rFonts w:ascii="Times New Roman" w:hAnsi="Times New Roman"/>
                <w:bCs/>
                <w:iCs/>
                <w:sz w:val="20"/>
                <w:szCs w:val="20"/>
              </w:rPr>
              <w:lastRenderedPageBreak/>
              <w:t>направленных на развитие у учащихся познавательных УУД и творческих способностей. Проблемы творческого и поискового характера решаются также при работе над учебными проектами и проектными задачами.</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Исправление или сглаживание отклонений и нарушений развития, преодоление трудностей в обучении. Формирование позитивного отношения к учебному процессу и к школе в целом. Усвоение учащимися учебного материала. Овладение необходимыми знаниями, умениями и навыками в рамках ФГОС.</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Профилактическое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Построение педагогических прогнозов о возможных трудностях и обсуждение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программ педагогической коррекции.</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Обсуждение возможных вариантов решения проблемы с психологом и медицинским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работником школы. Принятие своевременных мер по предупреждению и преодолению запущенности в учебе.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-Осуществление дифференцированного подхода в обучении;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использование в ходе урока стимулирующих и организующих видов помощи;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осуществление контроля за текущей успеваемостью и доведение информации до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родителей;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привлечение к участию коллективных творческих дел;</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вовлечь ребенка в спортивную секцию, библиотеку.</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Предупреждение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отклонений в развитии ребенка.</w:t>
            </w:r>
          </w:p>
        </w:tc>
      </w:tr>
    </w:tbl>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b/>
          <w:bCs/>
          <w:iCs/>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Психологическое сопровождения детей с ОВЗ</w:t>
      </w:r>
    </w:p>
    <w:p w:rsidR="007D7DEF" w:rsidRPr="007D7DEF" w:rsidRDefault="007D7DEF" w:rsidP="007D7DEF">
      <w:pPr>
        <w:spacing w:after="0" w:line="240" w:lineRule="auto"/>
        <w:ind w:left="-180" w:firstLine="180"/>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Осуществляется специалистами Службы сопровождения МКУ Ялуторовского района «Отдел образования».</w:t>
      </w:r>
    </w:p>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 xml:space="preserve">Цель </w:t>
      </w:r>
      <w:r w:rsidRPr="007D7DEF">
        <w:rPr>
          <w:rFonts w:ascii="Times New Roman" w:eastAsia="Calibri" w:hAnsi="Times New Roman" w:cs="Times New Roman"/>
          <w:sz w:val="24"/>
          <w:szCs w:val="24"/>
          <w:lang w:eastAsia="ru-RU"/>
        </w:rPr>
        <w:t>психологического сопровождения детей с ОВЗ:</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Создание оптимальных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 содействие социально-культурной адаптации в современном социуме.</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2.5.6.Планируемые результаты коррекционной работы.</w:t>
      </w:r>
    </w:p>
    <w:p w:rsidR="007D7DEF" w:rsidRPr="007D7DEF" w:rsidRDefault="007D7DEF" w:rsidP="007D7DEF">
      <w:pPr>
        <w:spacing w:after="0" w:line="240" w:lineRule="auto"/>
        <w:ind w:left="-180" w:firstLine="18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Специальные требования к результатам освоения программы коррекционной работы. </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Результатом коррекции развития обучающихся с ЗПР может считаться не столько успешное освоение ими АООП НОО, сколько освоение жизненно значимых компетенций:</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образовательной организации, своих нуждах и правах в организации обучения;</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овладение социально-бытовыми умениями, используемыми в повседневной жизни; </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овладение навыками коммуникации; </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дифференциация и осмысление картины мира и ее временно-пространственной организации; </w:t>
      </w:r>
    </w:p>
    <w:p w:rsidR="007D7DEF" w:rsidRPr="007D7DEF" w:rsidRDefault="007D7DEF" w:rsidP="007D7DEF">
      <w:pPr>
        <w:spacing w:after="0" w:line="240" w:lineRule="auto"/>
        <w:contextualSpacing/>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осмысление своего социального окружения и освоение соответствующих возрасту системы ценностей и социальных ролей.</w:t>
      </w:r>
    </w:p>
    <w:p w:rsidR="007D7DEF" w:rsidRPr="007D7DEF" w:rsidRDefault="007D7DEF" w:rsidP="007D7DEF">
      <w:pPr>
        <w:spacing w:after="0" w:line="240" w:lineRule="auto"/>
        <w:contextualSpacing/>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Требования к результатам формирования жизненной компетенции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65"/>
        <w:gridCol w:w="2013"/>
        <w:gridCol w:w="6043"/>
      </w:tblGrid>
      <w:tr w:rsidR="007D7DEF" w:rsidRPr="007D7DEF" w:rsidTr="007D7DEF">
        <w:trPr>
          <w:jc w:val="center"/>
        </w:trPr>
        <w:tc>
          <w:tcPr>
            <w:tcW w:w="3218"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Жизненно значимые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компетенции</w:t>
            </w:r>
          </w:p>
        </w:tc>
        <w:tc>
          <w:tcPr>
            <w:tcW w:w="6043" w:type="dxa"/>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Требования к результатам</w:t>
            </w:r>
          </w:p>
        </w:tc>
      </w:tr>
      <w:tr w:rsidR="007D7DEF" w:rsidRPr="007D7DEF" w:rsidTr="007D7DEF">
        <w:trPr>
          <w:jc w:val="center"/>
        </w:trPr>
        <w:tc>
          <w:tcPr>
            <w:tcW w:w="3218"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взрослыми по вопросам медицинского сопровождения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созданию специальных условий для пребывания в школе, своих нуждах и правах в организации обучения</w:t>
            </w:r>
          </w:p>
        </w:tc>
        <w:tc>
          <w:tcPr>
            <w:tcW w:w="6043"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оценивать свои силы, понимать, что можно и чего нельзя.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пользоваться личными адаптивными средствами в разных ситуациях.</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Понимание того, что пожаловаться и попросить о помощи при проблемах в жизнеобеспечении – это нормально и необходимо.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выбрать взрослого и обратиться к нему за помощью, точно описать возникшую проблему, иметь достаточный запас</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фраз и определений.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выделять ситуации, когда требуется привлечение родителей, умение объяснять учителю (работнику школы) необходимость</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связаться с семьей.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обратиться к взрослым при затруднениях в учебном процессе, сформулировать запрос о специальной помощи</w:t>
            </w:r>
          </w:p>
        </w:tc>
      </w:tr>
      <w:tr w:rsidR="007D7DEF" w:rsidRPr="007D7DEF" w:rsidTr="007D7DEF">
        <w:trPr>
          <w:cantSplit/>
          <w:trHeight w:val="1134"/>
          <w:jc w:val="center"/>
        </w:trPr>
        <w:tc>
          <w:tcPr>
            <w:tcW w:w="1205" w:type="dxa"/>
            <w:gridSpan w:val="2"/>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Овладение социально-бытовыми умениями, используемыми в повседневной жизни</w:t>
            </w:r>
          </w:p>
        </w:tc>
        <w:tc>
          <w:tcPr>
            <w:tcW w:w="8056" w:type="dxa"/>
            <w:gridSpan w:val="2"/>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к самостоятельности и независимости в быту и помощи другим людям в быту.</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Овладение навыками самообслуживания: дома и в школе.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включаться в разнообразные повседневные дела.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принимать посильное участие, брать на себя ответственность в каких-то областях домашней жизни.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Представления об устройстве школьной жизни.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ориентироваться в пространстве школы, в расписании занятий.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попросить о помощи в случае затруднений.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включаться в разнообразные повседневные школьные дела и принимать в них посильное участие, брать на себя ответственность.</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Понимание значения праздника дома и в школе, того, что праздники бывают разными.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порадовать близких.</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участвовать в подготовке и проведении праздника</w:t>
            </w:r>
          </w:p>
        </w:tc>
      </w:tr>
      <w:tr w:rsidR="007D7DEF" w:rsidRPr="007D7DEF" w:rsidTr="007D7DEF">
        <w:trPr>
          <w:cantSplit/>
          <w:trHeight w:val="1134"/>
          <w:jc w:val="center"/>
        </w:trPr>
        <w:tc>
          <w:tcPr>
            <w:tcW w:w="1205" w:type="dxa"/>
            <w:gridSpan w:val="2"/>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Овладение навыками коммуникации</w:t>
            </w:r>
          </w:p>
        </w:tc>
        <w:tc>
          <w:tcPr>
            <w:tcW w:w="8056" w:type="dxa"/>
            <w:gridSpan w:val="2"/>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решать актуальные жизненные задачи, используя коммуникацию как средство достижения цели (вербальную, невербальную).</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начать и поддержать разговор, задать вопрос, выразить свои намерения, просьбу, пожелание, опасения, завершить разговор.</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корректно выразить отказ и недовольство, благодарность, сочувствие и т.д.</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получать и уточнять информацию от собеседника.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Освоение культурных форм выражения своих чувств.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круга ситуаций, в которых обучающийся может использовать коммуникацию как средство достижения цели.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передать свои впечатления, соображения, умозаключения так, чтобы быть понятым другим человеком.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принимать и включать в свой личный опыт жизненный опыт других людей.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делиться своими воспоминаниями, впечатлениями и планами с другими людьми</w:t>
            </w:r>
          </w:p>
        </w:tc>
      </w:tr>
      <w:tr w:rsidR="007D7DEF" w:rsidRPr="007D7DEF" w:rsidTr="007D7DEF">
        <w:trPr>
          <w:cantSplit/>
          <w:trHeight w:val="2584"/>
          <w:jc w:val="center"/>
        </w:trPr>
        <w:tc>
          <w:tcPr>
            <w:tcW w:w="1140"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br w:type="page"/>
              <w:t>Дифференциация и осмысление картины мира и её временно-пространственной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организации</w:t>
            </w:r>
          </w:p>
        </w:tc>
        <w:tc>
          <w:tcPr>
            <w:tcW w:w="8121"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Использование вещей в соответствии с их функциями, принятым порядком и характером наличной ситуации.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Активность во взаимодействии с миром, понимание собственной результативности.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Накопление опыта освоения нового при помощи экскурсий и путешествий.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накапливать личные впечатления, связанные с явлениями окружающего мира, упорядочивать их во времени и пространстве.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устанавливать взаимосвязь порядка природного и уклада собственной жизни в семье и в школе, вести себя в быту сообразно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этому пониманию.</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устанавливать взаимосвязь порядка общественного и уклада собственной жизни в семье и в школе, соответствовать этому порядку.</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7D7DEF" w:rsidRPr="007D7DEF" w:rsidTr="007D7DEF">
        <w:trPr>
          <w:cantSplit/>
          <w:trHeight w:val="2584"/>
          <w:jc w:val="center"/>
        </w:trPr>
        <w:tc>
          <w:tcPr>
            <w:tcW w:w="1140"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Осмысление своего социального окружения и освоение соответствующих возрасту системы ценностей и социальных ролей</w:t>
            </w:r>
          </w:p>
        </w:tc>
        <w:tc>
          <w:tcPr>
            <w:tcW w:w="8121"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использовать принятые в окружении обучающегося социальные ритуалы.</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корректно выразить свои чувства, отказ, недовольство, благодарность, сочувствие, намерение, просьбу, опасение.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Знание правил поведения в разных социальных ситуациях с людьми разного статуса.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проявлять инициативу, корректно устанавливать и ограничивать контакт.</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не быть назойливым в своих просьбах и требованиях, быть благодарным за проявление внимания и оказание помощи.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применять формы выражения своих чувств соответственно ситуации социального контакта.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круга освоенных социальных контактов.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tc>
      </w:tr>
    </w:tbl>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both"/>
        <w:rPr>
          <w:rFonts w:ascii="Times New Roman" w:eastAsia="Calibri" w:hAnsi="Times New Roman" w:cs="Times New Roman"/>
          <w:b/>
          <w:bCs/>
          <w:sz w:val="24"/>
          <w:szCs w:val="24"/>
          <w:lang w:eastAsia="ru-RU"/>
        </w:rPr>
      </w:pPr>
      <w:r w:rsidRPr="007D7DEF">
        <w:rPr>
          <w:rFonts w:ascii="Times New Roman" w:eastAsia="Calibri" w:hAnsi="Times New Roman" w:cs="Times New Roman"/>
          <w:b/>
          <w:bCs/>
          <w:sz w:val="24"/>
          <w:szCs w:val="24"/>
          <w:lang w:eastAsia="ru-RU"/>
        </w:rPr>
        <w:t>Содержание мониторинга динамики развития обучающихся с ОВЗ (ЗПР)</w:t>
      </w:r>
    </w:p>
    <w:p w:rsidR="007D7DEF" w:rsidRPr="007D7DEF" w:rsidRDefault="007D7DEF" w:rsidP="007D7DEF">
      <w:pPr>
        <w:spacing w:after="0" w:line="240" w:lineRule="auto"/>
        <w:ind w:left="-180" w:firstLine="180"/>
        <w:jc w:val="both"/>
        <w:rPr>
          <w:rFonts w:ascii="Times New Roman" w:eastAsia="Calibri" w:hAnsi="Times New Roman" w:cs="Times New Roman"/>
          <w:bCs/>
          <w:sz w:val="24"/>
          <w:szCs w:val="24"/>
          <w:lang w:eastAsia="ru-RU"/>
        </w:rPr>
      </w:pPr>
      <w:r w:rsidRPr="007D7DEF">
        <w:rPr>
          <w:rFonts w:ascii="Times New Roman" w:eastAsia="Calibri" w:hAnsi="Times New Roman" w:cs="Times New Roman"/>
          <w:bCs/>
          <w:sz w:val="24"/>
          <w:szCs w:val="24"/>
          <w:lang w:eastAsia="ru-RU"/>
        </w:rPr>
        <w:t>Критерии и показатели динамики развития обучающихся с ОВЗ (ЗПР) напрямую связаны с компетенциями, жизненно значимыми для обучающихся с ОВЗ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1570"/>
        <w:gridCol w:w="1779"/>
        <w:gridCol w:w="1183"/>
      </w:tblGrid>
      <w:tr w:rsidR="007D7DEF" w:rsidRPr="007D7DEF" w:rsidTr="007D7DEF">
        <w:trPr>
          <w:trHeight w:val="1196"/>
          <w:jc w:val="center"/>
        </w:trPr>
        <w:tc>
          <w:tcPr>
            <w:tcW w:w="5070" w:type="dxa"/>
            <w:vMerge w:val="restart"/>
            <w:vAlign w:val="center"/>
          </w:tcPr>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Критерии и показатели</w:t>
            </w:r>
          </w:p>
        </w:tc>
        <w:tc>
          <w:tcPr>
            <w:tcW w:w="4500"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Уровни</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(отмечаются индивидуально для каждого учащегося)</w:t>
            </w:r>
          </w:p>
        </w:tc>
      </w:tr>
      <w:tr w:rsidR="007D7DEF" w:rsidRPr="007D7DEF" w:rsidTr="007D7DEF">
        <w:trPr>
          <w:cantSplit/>
          <w:trHeight w:val="2486"/>
          <w:jc w:val="center"/>
        </w:trPr>
        <w:tc>
          <w:tcPr>
            <w:tcW w:w="5070" w:type="dxa"/>
            <w:vMerge/>
          </w:tcPr>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p>
        </w:tc>
        <w:tc>
          <w:tcPr>
            <w:tcW w:w="1559"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Видимые изменения</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(высокий уровень)</w:t>
            </w:r>
          </w:p>
        </w:tc>
        <w:tc>
          <w:tcPr>
            <w:tcW w:w="1766"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Изменения</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незначительные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(средний уровень)</w:t>
            </w:r>
          </w:p>
        </w:tc>
        <w:tc>
          <w:tcPr>
            <w:tcW w:w="1175"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Изменения не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произошли</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(низкий уровень)</w:t>
            </w: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Дифференциация и осмысление картины мира:</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интересуется окружающим миром природы, культуры, замечает новое, задаёт вопросы</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включается в совместную со взрослым исследовательскую деятельность</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адекватно ведёт себя в быту с точки зрения опасности/безопасности и для себя, и для окружающих</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использует вещи в соответствии с их функциями, принятым порядком и характером наличной ситуации</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766"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75"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Овладение навыками коммуникации:</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реагирует на обращенную речь и просьбы</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понимает и адекватно реагирует на речь окружающих</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начинает, поддерживает и завершает разговор</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корректно выражает отказ и недовольство, благодарность, сочувствие и т.д.</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передаёт свои впечатления, соображения, умозаключения так, чтобы быть понятым другим человеком.</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делится своими воспоминаниями, впечатлениями и планами с другими людьми</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слышит свои речевые ошибки и старается их исправлять</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замечает ошибки в речи одноклассников</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766"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75"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bl>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559"/>
        <w:gridCol w:w="1827"/>
        <w:gridCol w:w="1183"/>
      </w:tblGrid>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Осмысление своего социального окружения: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доброжелателен и сдержан в отношениях с одноклассниками</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уважительно относится к взрослым (учителям, родителям, т.д.)</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достаточно легко устанавливает контакты и взаимоотношения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соблюдает правила поведения в школе</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мотив действий – не только «хочу», но и «надо»</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принимает и любит себя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t>чувствует себя комфортно с любыми людьми любого возраста, с одноклассниками</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827"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83"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lastRenderedPageBreak/>
              <w:t>Последовательное формирование произвольных</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процессов: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умеет концентрировать внимание,</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может удерживать на чем-либо свое внимание</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использует различные приемы запоминания</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учится продумывать и планировать свои действия</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способен к саморегуляции и адекватной самооценки своих поступков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управляет своими эмоциями, поведением, действиями</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доводит до конца начатое дело</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знает цель своих действий и поступков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старается выполнять все задания и просьбы учителя.</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827"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83"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bl>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200" w:line="276" w:lineRule="auto"/>
        <w:rPr>
          <w:rFonts w:ascii="Times New Roman" w:eastAsia="Times New Roman" w:hAnsi="Times New Roman" w:cs="Times New Roman"/>
          <w:b/>
          <w:bCs/>
          <w:sz w:val="28"/>
          <w:szCs w:val="28"/>
          <w:lang w:eastAsia="ru-RU"/>
        </w:rPr>
      </w:pPr>
    </w:p>
    <w:p w:rsidR="007D7DEF" w:rsidRPr="007D7DEF" w:rsidRDefault="007D7DEF" w:rsidP="007D7DEF">
      <w:pPr>
        <w:spacing w:after="200" w:line="276" w:lineRule="auto"/>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 Программа внеурочной деятельности</w:t>
      </w:r>
    </w:p>
    <w:p w:rsidR="007D7DEF" w:rsidRPr="007D7DEF" w:rsidRDefault="007D7DEF" w:rsidP="007D7DEF">
      <w:p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p>
    <w:p w:rsidR="007D7DEF" w:rsidRPr="007D7DEF" w:rsidRDefault="007D7DEF" w:rsidP="007D7DE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2.6.1. Цели и задачи программы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Внеурочная деятельность ориентирована на создание условий для: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Основными </w:t>
      </w:r>
      <w:r w:rsidRPr="007D7DEF">
        <w:rPr>
          <w:rFonts w:ascii="Times New Roman" w:eastAsia="Times New Roman" w:hAnsi="Times New Roman" w:cs="Times New Roman"/>
          <w:bCs/>
          <w:i/>
          <w:sz w:val="24"/>
          <w:szCs w:val="24"/>
          <w:lang w:eastAsia="ru-RU"/>
        </w:rPr>
        <w:t>целями</w:t>
      </w:r>
      <w:r w:rsidRPr="007D7DEF">
        <w:rPr>
          <w:rFonts w:ascii="Times New Roman" w:eastAsia="Times New Roman" w:hAnsi="Times New Roman" w:cs="Times New Roman"/>
          <w:bCs/>
          <w:sz w:val="24"/>
          <w:szCs w:val="24"/>
          <w:lang w:eastAsia="ru-RU"/>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активности, самостоятельности и независимости в повседневной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возможных избирательных способностей и интересов обучающегося в разных видах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представлений обучающегося о мире и о себе, его социального опыта;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положительного отношения к базовым общественным ценностям;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умений, навыков социального общения людей;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круга общения, выход обучающегося за пределы семьи и образовательной организации;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укрепление доверия к другим людям;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доброжелательности и эмоциональной отзывчивости, понимания других людей и сопереживания им.</w:t>
      </w:r>
    </w:p>
    <w:p w:rsidR="007D7DEF" w:rsidRPr="007D7DEF" w:rsidRDefault="007D7DEF" w:rsidP="007D7DE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2.6.2. Основные направления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Обязательной частью внеурочной деятельности, поддерживающей процесс освоения содержания АООП НОО, является коррекционно-развивающая область. Содержание коррекционно-развивающей области представлено коррекционно-развивающими занятиями (логопедическими и психо-коррекционными) и ритмикой.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Спортивно-оздоровительное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чувства сопричастности и гордости за спортивные достижения наших соотечественников;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ориентацию на понимание причин успеха/неуспеха в спортивно-оздоровительной деятельности, на понимание оценок учителей, сверстников, родителей;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ценностного отношения к здоровью и здоровому образу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стремление к проявлению волевых усилий; к преодолению трудностей;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 достижению конкретного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стремление к реализации основ здорового образа жизни, к здоровьесберегающему поведению.</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Духовно-нравственное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нравственного отношения к жизни в обществе зрячих;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развитие личности, стремящейся к активности, самостоятельности, к независимости в практических  вопросах  от зрячих, преодолению иждивенчества;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мотивационной основы внеучебной деятельности, включающей социальные, учебно-познавательные и внешние мотивы;</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учебно-познавательного интереса к внеучебному материалу;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ориентация в нравственном содержании и смысле, как собственных поступков, так и поступков окружающих людей;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знание основных моральных норм и ориентация на их выполнение;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умения давать нравственную оценку своим и чужим поступкам, стремления к выполнению моральных норм;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трудолюбия, положительного отношения к учению, труду, жизни;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положительного отношения к природе, окружающей среде, любознательности и бережного отношения к живой и неживой природе;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эстетических потребностей и чувств;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способность к оценке своего участия во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способность к оценке, как собственных поступков, так и поступков окружающих людей;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развитие этических чувств - стыда, вины, совести как регуляторов морального поведения;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понимание чувств других людей и сопереживание им;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чувства нового, предметных и познавательных чувств.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Социальное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обучающегося»;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навыков организации сотрудничества с педагогами, сверстниками, родителями (законными представителями);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доброжелательности и эмоциональной отзывчивости, понимания других людей и сопереживания им;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ценностного отношения к своему национальному языку и культуре;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воспитание потребности в социальных контактах, предметно-практической деятельности;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умения договариваться и приходить к общему решению в совместной деятельности;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адекватное использование компенсаторных способов, сохранных анализаторов (в том числе остаточного зрения) для решения  различных коммуникативных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Cs/>
          <w:sz w:val="24"/>
          <w:szCs w:val="24"/>
          <w:lang w:eastAsia="ru-RU"/>
        </w:rPr>
        <w:t>укрепление доверия</w:t>
      </w:r>
      <w:r w:rsidRPr="007D7DEF">
        <w:rPr>
          <w:rFonts w:ascii="Times New Roman" w:eastAsia="Times New Roman" w:hAnsi="Times New Roman" w:cs="Times New Roman"/>
          <w:bCs/>
          <w:sz w:val="28"/>
          <w:szCs w:val="28"/>
          <w:lang w:eastAsia="ru-RU"/>
        </w:rPr>
        <w:t xml:space="preserve"> к другим людям;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адекватных невербальные средства общения для взаимодействия со сверстниками и взрослыми.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Общеинтеллектуальное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умения принимать и сохранять учебную задачу;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учитывать выделенные учителем ориентиры - действия в новом учебном материале в сотрудничестве с учителем;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учитывать установленные правила в планировании и контроле способа решения; осуществлять итоговый и пошаговый контроль по результату;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сформированность умения адекватно запрашивать и принимать необходимую практическую помощь;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использовать компенсаторные способы во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осуществлять алгоритмизацию действий как основу компенсации;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осуществлять поиск, запись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использовать знаково-символические средства, в том числе модели и схемы, для решения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Общекультурное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знание правил этики, культуры речи;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интереса к чтению, произведениям искусства, детским спектаклям, концертам, выставкам, музыке;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повышение интереса к занятиям художественным творчеством;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отрицательного отношения к некрасивым поступкам и неряшливости; воспитание стремления к опрятному внешнему виду;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предупреждение вербализма знаний и умений; установление связи чувственного и логического;</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компенсаторных способов познавательной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2.6.3. Основные формы организации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учебных предметов, должна отражать специфику целей и задач образовательной организации, служить созданию гибкой системы для реализации индивидуальных творческих интересов личности. Кроме того, внеурочная деятельность решает еще одну важную задачу - расширить культурное пространство образовательной организации. В  этой сфере знакомство обучающихся с ценностями культуры происходит с учетом его личных интересов и микросоциума.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в таких формах как экскурсии, кружки, «веселые старты», олимпиады, соревнования, походы, проекты, секции, круглые столы, конференции, диспуты, школьные научные общества, общественно полезные практики на добровольной основе и т.д.</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зависимости от возможностей МАОУ «Киёвская СОШ», особенностей окружающего социума внеурочная деятельность осуществляется:</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на основе оптимизации всех внутренних ресурсов школ Киёвского образовательного округа;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совместно с организациями дополнительного образования обучающихся, спортивными объектами, учреждениями культуры:</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МАУК ДОД «Киёвская ДШИ»;</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«Школа искусств» г.Ялуторовск,; </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СК «Атлант» г.Ялуторовск;</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МАУ «Арт-вояж» г.Ялуторовск;</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СК «Юбилейный» с.Памятное);</w:t>
      </w:r>
    </w:p>
    <w:p w:rsidR="007D7DEF" w:rsidRPr="007D7DEF" w:rsidRDefault="007D7DEF" w:rsidP="007D7DEF">
      <w:pPr>
        <w:tabs>
          <w:tab w:val="left" w:pos="284"/>
        </w:tabs>
        <w:spacing w:after="0" w:line="240" w:lineRule="auto"/>
        <w:jc w:val="both"/>
        <w:rPr>
          <w:rFonts w:ascii="Times New Roman" w:eastAsia="Times New Roman" w:hAnsi="Times New Roman" w:cs="Times New Roman"/>
          <w:sz w:val="24"/>
          <w:szCs w:val="24"/>
          <w:lang w:eastAsia="ru-RU"/>
        </w:rPr>
      </w:pPr>
      <w:r w:rsidRPr="007D7DEF">
        <w:rPr>
          <w:rFonts w:ascii="Times New Roman" w:eastAsia="Calibri" w:hAnsi="Times New Roman" w:cs="Times New Roman"/>
          <w:sz w:val="24"/>
          <w:szCs w:val="24"/>
        </w:rPr>
        <w:t>ДК с.Карабаш</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качестве наиболее эффективной модели осуществления внеурочной деятельности с обучающимися с ЗПР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тесно связана с дополнительным образованием в части создания условий для развития творческих интересов обучающихся, включения их в художественную, техническую, спортивную и другую деятельность.</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Основное преимущество совместной организации внеурочной деятельности заключается в предоставлении широкого  выбора занятий для обучающегося с ЗПР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i/>
          <w:color w:val="FF0000"/>
          <w:sz w:val="24"/>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 xml:space="preserve">План внеурочной деятельности МАОУ «Киёвская СОШ» </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на 2017-2018 учебный год</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color w:val="FF0000"/>
          <w:sz w:val="24"/>
          <w:szCs w:val="28"/>
          <w:lang w:eastAsia="ru-RU"/>
        </w:rPr>
      </w:pPr>
    </w:p>
    <w:tbl>
      <w:tblPr>
        <w:tblStyle w:val="a7"/>
        <w:tblW w:w="9894" w:type="dxa"/>
        <w:tblInd w:w="-714" w:type="dxa"/>
        <w:tblLayout w:type="fixed"/>
        <w:tblLook w:val="04A0" w:firstRow="1" w:lastRow="0" w:firstColumn="1" w:lastColumn="0" w:noHBand="0" w:noVBand="1"/>
      </w:tblPr>
      <w:tblGrid>
        <w:gridCol w:w="2592"/>
        <w:gridCol w:w="2065"/>
        <w:gridCol w:w="1552"/>
        <w:gridCol w:w="1701"/>
        <w:gridCol w:w="1984"/>
      </w:tblGrid>
      <w:tr w:rsidR="007D7DEF" w:rsidRPr="007D7DEF" w:rsidTr="007D7DEF">
        <w:tc>
          <w:tcPr>
            <w:tcW w:w="2592"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Направление деятельности</w:t>
            </w:r>
          </w:p>
        </w:tc>
        <w:tc>
          <w:tcPr>
            <w:tcW w:w="2065"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Форма</w:t>
            </w:r>
          </w:p>
        </w:tc>
        <w:tc>
          <w:tcPr>
            <w:tcW w:w="5237" w:type="dxa"/>
            <w:gridSpan w:val="3"/>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Количество часов в неделю/руководитель</w:t>
            </w:r>
          </w:p>
        </w:tc>
      </w:tr>
      <w:tr w:rsidR="007D7DEF" w:rsidRPr="007D7DEF" w:rsidTr="007D7DEF">
        <w:tc>
          <w:tcPr>
            <w:tcW w:w="2592" w:type="dxa"/>
            <w:vMerge/>
          </w:tcPr>
          <w:p w:rsidR="007D7DEF" w:rsidRPr="007D7DEF" w:rsidRDefault="007D7DEF" w:rsidP="007D7DEF">
            <w:pPr>
              <w:jc w:val="both"/>
              <w:rPr>
                <w:rFonts w:ascii="Times New Roman" w:hAnsi="Times New Roman" w:cs="Times New Roman"/>
                <w:sz w:val="24"/>
                <w:szCs w:val="24"/>
              </w:rPr>
            </w:pPr>
          </w:p>
        </w:tc>
        <w:tc>
          <w:tcPr>
            <w:tcW w:w="2065" w:type="dxa"/>
            <w:vMerge/>
          </w:tcPr>
          <w:p w:rsidR="007D7DEF" w:rsidRPr="007D7DEF" w:rsidRDefault="007D7DEF" w:rsidP="007D7DEF">
            <w:pPr>
              <w:jc w:val="both"/>
              <w:rPr>
                <w:rFonts w:ascii="Times New Roman" w:hAnsi="Times New Roman" w:cs="Times New Roman"/>
                <w:sz w:val="24"/>
                <w:szCs w:val="24"/>
              </w:rPr>
            </w:pPr>
          </w:p>
        </w:tc>
        <w:tc>
          <w:tcPr>
            <w:tcW w:w="155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1б,а класс (вар.7.1)</w:t>
            </w:r>
          </w:p>
        </w:tc>
        <w:tc>
          <w:tcPr>
            <w:tcW w:w="1701"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 класс (вар.7.2)</w:t>
            </w:r>
          </w:p>
        </w:tc>
        <w:tc>
          <w:tcPr>
            <w:tcW w:w="1984"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2 класс (вар.7.1)</w:t>
            </w: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Коррекционно-развивающая работа</w:t>
            </w: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Логопедические занятия</w:t>
            </w:r>
          </w:p>
        </w:tc>
        <w:tc>
          <w:tcPr>
            <w:tcW w:w="155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3/2</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Лютая О.А</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701"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984" w:type="dxa"/>
          </w:tcPr>
          <w:p w:rsidR="007D7DEF" w:rsidRPr="007D7DEF" w:rsidRDefault="007D7DEF" w:rsidP="007D7DEF">
            <w:pPr>
              <w:jc w:val="both"/>
              <w:rPr>
                <w:rFonts w:ascii="Times New Roman" w:hAnsi="Times New Roman" w:cs="Times New Roman"/>
                <w:sz w:val="24"/>
                <w:szCs w:val="24"/>
              </w:rPr>
            </w:pP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Занятия по развитию познавательных процессов</w:t>
            </w:r>
          </w:p>
        </w:tc>
        <w:tc>
          <w:tcPr>
            <w:tcW w:w="155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2/3</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Лютая О.А</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701"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3</w:t>
            </w:r>
          </w:p>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984" w:type="dxa"/>
          </w:tcPr>
          <w:p w:rsidR="007D7DEF" w:rsidRPr="007D7DEF" w:rsidRDefault="007D7DEF" w:rsidP="007D7DEF">
            <w:pPr>
              <w:jc w:val="center"/>
              <w:rPr>
                <w:rFonts w:ascii="Times New Roman" w:hAnsi="Times New Roman" w:cs="Times New Roman"/>
                <w:sz w:val="24"/>
                <w:szCs w:val="24"/>
              </w:rPr>
            </w:pP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Ритмика</w:t>
            </w:r>
          </w:p>
        </w:tc>
        <w:tc>
          <w:tcPr>
            <w:tcW w:w="1552" w:type="dxa"/>
          </w:tcPr>
          <w:p w:rsidR="007D7DEF" w:rsidRPr="007D7DEF" w:rsidRDefault="007D7DEF" w:rsidP="007D7DEF">
            <w:pPr>
              <w:jc w:val="both"/>
              <w:rPr>
                <w:rFonts w:ascii="Times New Roman" w:hAnsi="Times New Roman" w:cs="Times New Roman"/>
                <w:sz w:val="24"/>
                <w:szCs w:val="24"/>
              </w:rPr>
            </w:pPr>
          </w:p>
        </w:tc>
        <w:tc>
          <w:tcPr>
            <w:tcW w:w="1701"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1</w:t>
            </w:r>
          </w:p>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984" w:type="dxa"/>
          </w:tcPr>
          <w:p w:rsidR="007D7DEF" w:rsidRPr="007D7DEF" w:rsidRDefault="007D7DEF" w:rsidP="007D7DEF">
            <w:pPr>
              <w:jc w:val="center"/>
              <w:rPr>
                <w:rFonts w:ascii="Times New Roman" w:hAnsi="Times New Roman" w:cs="Times New Roman"/>
                <w:sz w:val="24"/>
                <w:szCs w:val="24"/>
              </w:rPr>
            </w:pP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Занятия по формированию временных представлений</w:t>
            </w:r>
          </w:p>
        </w:tc>
        <w:tc>
          <w:tcPr>
            <w:tcW w:w="1552" w:type="dxa"/>
          </w:tcPr>
          <w:p w:rsidR="007D7DEF" w:rsidRPr="007D7DEF" w:rsidRDefault="007D7DEF" w:rsidP="007D7DEF">
            <w:pPr>
              <w:jc w:val="both"/>
              <w:rPr>
                <w:rFonts w:ascii="Times New Roman" w:hAnsi="Times New Roman" w:cs="Times New Roman"/>
                <w:sz w:val="24"/>
                <w:szCs w:val="24"/>
              </w:rPr>
            </w:pPr>
          </w:p>
        </w:tc>
        <w:tc>
          <w:tcPr>
            <w:tcW w:w="1701" w:type="dxa"/>
          </w:tcPr>
          <w:p w:rsidR="007D7DEF" w:rsidRPr="007D7DEF" w:rsidRDefault="007D7DEF" w:rsidP="007D7DEF">
            <w:pPr>
              <w:jc w:val="both"/>
              <w:rPr>
                <w:rFonts w:ascii="Times New Roman" w:hAnsi="Times New Roman" w:cs="Times New Roman"/>
                <w:sz w:val="24"/>
                <w:szCs w:val="24"/>
              </w:rPr>
            </w:pPr>
          </w:p>
        </w:tc>
        <w:tc>
          <w:tcPr>
            <w:tcW w:w="1984"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2</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Зингер Е.В.</w:t>
            </w: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Занятия по формированию моторных навыков</w:t>
            </w:r>
          </w:p>
        </w:tc>
        <w:tc>
          <w:tcPr>
            <w:tcW w:w="1552" w:type="dxa"/>
          </w:tcPr>
          <w:p w:rsidR="007D7DEF" w:rsidRPr="007D7DEF" w:rsidRDefault="007D7DEF" w:rsidP="007D7DEF">
            <w:pPr>
              <w:jc w:val="both"/>
              <w:rPr>
                <w:rFonts w:ascii="Times New Roman" w:hAnsi="Times New Roman" w:cs="Times New Roman"/>
                <w:sz w:val="24"/>
                <w:szCs w:val="24"/>
              </w:rPr>
            </w:pPr>
          </w:p>
        </w:tc>
        <w:tc>
          <w:tcPr>
            <w:tcW w:w="1701" w:type="dxa"/>
          </w:tcPr>
          <w:p w:rsidR="007D7DEF" w:rsidRPr="007D7DEF" w:rsidRDefault="007D7DEF" w:rsidP="007D7DEF">
            <w:pPr>
              <w:jc w:val="both"/>
              <w:rPr>
                <w:rFonts w:ascii="Times New Roman" w:hAnsi="Times New Roman" w:cs="Times New Roman"/>
                <w:sz w:val="24"/>
                <w:szCs w:val="24"/>
              </w:rPr>
            </w:pPr>
          </w:p>
        </w:tc>
        <w:tc>
          <w:tcPr>
            <w:tcW w:w="1984"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Зингер Е.В.</w:t>
            </w: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Спортивно-оздоровительное</w:t>
            </w: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Кружок «Играют все»</w:t>
            </w:r>
          </w:p>
        </w:tc>
        <w:tc>
          <w:tcPr>
            <w:tcW w:w="155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1ч</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Лютая О.А.</w:t>
            </w:r>
          </w:p>
        </w:tc>
        <w:tc>
          <w:tcPr>
            <w:tcW w:w="1701"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1ч</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984" w:type="dxa"/>
          </w:tcPr>
          <w:p w:rsidR="007D7DEF" w:rsidRPr="007D7DEF" w:rsidRDefault="007D7DEF" w:rsidP="007D7DEF">
            <w:pPr>
              <w:jc w:val="both"/>
              <w:rPr>
                <w:rFonts w:ascii="Times New Roman" w:hAnsi="Times New Roman" w:cs="Times New Roman"/>
                <w:sz w:val="24"/>
                <w:szCs w:val="24"/>
              </w:rPr>
            </w:pP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Общеинтеллектуальное</w:t>
            </w:r>
          </w:p>
        </w:tc>
        <w:tc>
          <w:tcPr>
            <w:tcW w:w="20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Кружок «Родничок»</w:t>
            </w:r>
          </w:p>
        </w:tc>
        <w:tc>
          <w:tcPr>
            <w:tcW w:w="155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1ч</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Лютая О.А.</w:t>
            </w:r>
          </w:p>
        </w:tc>
        <w:tc>
          <w:tcPr>
            <w:tcW w:w="1701"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1ч</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tc>
        <w:tc>
          <w:tcPr>
            <w:tcW w:w="1984"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Зингер Е.В.</w:t>
            </w: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Общекультурное</w:t>
            </w:r>
          </w:p>
        </w:tc>
        <w:tc>
          <w:tcPr>
            <w:tcW w:w="2065"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 xml:space="preserve">План воспитательных </w:t>
            </w:r>
            <w:r w:rsidRPr="007D7DEF">
              <w:rPr>
                <w:rFonts w:ascii="Times New Roman" w:hAnsi="Times New Roman" w:cs="Times New Roman"/>
                <w:sz w:val="24"/>
                <w:szCs w:val="24"/>
              </w:rPr>
              <w:lastRenderedPageBreak/>
              <w:t>мероприятий «Круглый год»,</w:t>
            </w:r>
          </w:p>
        </w:tc>
        <w:tc>
          <w:tcPr>
            <w:tcW w:w="5237" w:type="dxa"/>
            <w:gridSpan w:val="3"/>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lastRenderedPageBreak/>
              <w:t>Нерегулярные занятия</w:t>
            </w:r>
          </w:p>
        </w:tc>
      </w:tr>
      <w:tr w:rsidR="007D7DEF" w:rsidRPr="007D7DEF" w:rsidTr="007D7DEF">
        <w:tc>
          <w:tcPr>
            <w:tcW w:w="2592"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Духовно-нравственное</w:t>
            </w:r>
          </w:p>
        </w:tc>
        <w:tc>
          <w:tcPr>
            <w:tcW w:w="2065" w:type="dxa"/>
            <w:vMerge/>
          </w:tcPr>
          <w:p w:rsidR="007D7DEF" w:rsidRPr="007D7DEF" w:rsidRDefault="007D7DEF" w:rsidP="007D7DEF">
            <w:pPr>
              <w:jc w:val="both"/>
              <w:rPr>
                <w:rFonts w:ascii="Times New Roman" w:hAnsi="Times New Roman" w:cs="Times New Roman"/>
                <w:sz w:val="24"/>
                <w:szCs w:val="24"/>
              </w:rPr>
            </w:pPr>
          </w:p>
        </w:tc>
        <w:tc>
          <w:tcPr>
            <w:tcW w:w="1552"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Гулиева Т.В.</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lastRenderedPageBreak/>
              <w:t>Лютая О.А.</w:t>
            </w:r>
          </w:p>
        </w:tc>
        <w:tc>
          <w:tcPr>
            <w:tcW w:w="1701"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lastRenderedPageBreak/>
              <w:t>Гулиева Т.В.</w:t>
            </w:r>
          </w:p>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lastRenderedPageBreak/>
              <w:t>1ч</w:t>
            </w:r>
          </w:p>
        </w:tc>
        <w:tc>
          <w:tcPr>
            <w:tcW w:w="1984"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lastRenderedPageBreak/>
              <w:t>Зингер Е.В.</w:t>
            </w:r>
          </w:p>
        </w:tc>
      </w:tr>
      <w:tr w:rsidR="007D7DEF" w:rsidRPr="007D7DEF" w:rsidTr="007D7DEF">
        <w:tc>
          <w:tcPr>
            <w:tcW w:w="2592" w:type="dxa"/>
          </w:tcPr>
          <w:p w:rsidR="007D7DEF" w:rsidRPr="007D7DEF" w:rsidRDefault="007D7DEF" w:rsidP="007D7DEF">
            <w:pPr>
              <w:jc w:val="both"/>
              <w:rPr>
                <w:sz w:val="24"/>
                <w:szCs w:val="24"/>
              </w:rPr>
            </w:pPr>
            <w:r w:rsidRPr="007D7DEF">
              <w:rPr>
                <w:sz w:val="24"/>
                <w:szCs w:val="24"/>
              </w:rPr>
              <w:lastRenderedPageBreak/>
              <w:t>Социальное</w:t>
            </w:r>
          </w:p>
        </w:tc>
        <w:tc>
          <w:tcPr>
            <w:tcW w:w="2065" w:type="dxa"/>
            <w:vMerge/>
          </w:tcPr>
          <w:p w:rsidR="007D7DEF" w:rsidRPr="007D7DEF" w:rsidRDefault="007D7DEF" w:rsidP="007D7DEF">
            <w:pPr>
              <w:jc w:val="both"/>
              <w:rPr>
                <w:sz w:val="24"/>
                <w:szCs w:val="24"/>
              </w:rPr>
            </w:pPr>
          </w:p>
        </w:tc>
        <w:tc>
          <w:tcPr>
            <w:tcW w:w="1552" w:type="dxa"/>
            <w:vMerge/>
          </w:tcPr>
          <w:p w:rsidR="007D7DEF" w:rsidRPr="007D7DEF" w:rsidRDefault="007D7DEF" w:rsidP="007D7DEF">
            <w:pPr>
              <w:jc w:val="both"/>
              <w:rPr>
                <w:sz w:val="24"/>
                <w:szCs w:val="24"/>
              </w:rPr>
            </w:pPr>
          </w:p>
        </w:tc>
        <w:tc>
          <w:tcPr>
            <w:tcW w:w="1701" w:type="dxa"/>
            <w:vMerge/>
          </w:tcPr>
          <w:p w:rsidR="007D7DEF" w:rsidRPr="007D7DEF" w:rsidRDefault="007D7DEF" w:rsidP="007D7DEF">
            <w:pPr>
              <w:jc w:val="both"/>
              <w:rPr>
                <w:sz w:val="24"/>
                <w:szCs w:val="24"/>
              </w:rPr>
            </w:pPr>
          </w:p>
        </w:tc>
        <w:tc>
          <w:tcPr>
            <w:tcW w:w="1984" w:type="dxa"/>
            <w:vMerge/>
          </w:tcPr>
          <w:p w:rsidR="007D7DEF" w:rsidRPr="007D7DEF" w:rsidRDefault="007D7DEF" w:rsidP="007D7DEF">
            <w:pPr>
              <w:jc w:val="both"/>
              <w:rPr>
                <w:sz w:val="24"/>
                <w:szCs w:val="24"/>
              </w:rPr>
            </w:pPr>
          </w:p>
        </w:tc>
      </w:tr>
    </w:tbl>
    <w:p w:rsidR="007D7DEF" w:rsidRPr="007D7DEF" w:rsidRDefault="007D7DEF" w:rsidP="007D7DEF">
      <w:pPr>
        <w:autoSpaceDE w:val="0"/>
        <w:autoSpaceDN w:val="0"/>
        <w:adjustRightInd w:val="0"/>
        <w:spacing w:after="0" w:line="240" w:lineRule="auto"/>
        <w:contextualSpacing/>
        <w:rPr>
          <w:rFonts w:ascii="Times New Roman" w:eastAsia="Times New Roman" w:hAnsi="Times New Roman" w:cs="Times New Roman"/>
          <w:b/>
          <w:bCs/>
          <w:color w:val="FF0000"/>
          <w:sz w:val="24"/>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color w:val="FF0000"/>
          <w:sz w:val="24"/>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color w:val="FF0000"/>
          <w:sz w:val="24"/>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 xml:space="preserve">План внеурочной деятельности филиала  МАОУ «Киёвская СОШ» </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«Памятнинская СОШ»</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p>
    <w:tbl>
      <w:tblPr>
        <w:tblStyle w:val="a7"/>
        <w:tblW w:w="10036" w:type="dxa"/>
        <w:tblInd w:w="-714" w:type="dxa"/>
        <w:tblLayout w:type="fixed"/>
        <w:tblLook w:val="04A0" w:firstRow="1" w:lastRow="0" w:firstColumn="1" w:lastColumn="0" w:noHBand="0" w:noVBand="1"/>
      </w:tblPr>
      <w:tblGrid>
        <w:gridCol w:w="2665"/>
        <w:gridCol w:w="2268"/>
        <w:gridCol w:w="2410"/>
        <w:gridCol w:w="2693"/>
      </w:tblGrid>
      <w:tr w:rsidR="007D7DEF" w:rsidRPr="007D7DEF" w:rsidTr="007D7DEF">
        <w:tc>
          <w:tcPr>
            <w:tcW w:w="2665"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Направление деятельности</w:t>
            </w:r>
          </w:p>
        </w:tc>
        <w:tc>
          <w:tcPr>
            <w:tcW w:w="2268" w:type="dxa"/>
            <w:vMerge w:val="restart"/>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Форма</w:t>
            </w:r>
          </w:p>
        </w:tc>
        <w:tc>
          <w:tcPr>
            <w:tcW w:w="5103" w:type="dxa"/>
            <w:gridSpan w:val="2"/>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Количество часов в неделю</w:t>
            </w:r>
          </w:p>
        </w:tc>
      </w:tr>
      <w:tr w:rsidR="007D7DEF" w:rsidRPr="007D7DEF" w:rsidTr="007D7DEF">
        <w:tc>
          <w:tcPr>
            <w:tcW w:w="2665" w:type="dxa"/>
            <w:vMerge/>
          </w:tcPr>
          <w:p w:rsidR="007D7DEF" w:rsidRPr="007D7DEF" w:rsidRDefault="007D7DEF" w:rsidP="007D7DEF">
            <w:pPr>
              <w:jc w:val="both"/>
              <w:rPr>
                <w:rFonts w:ascii="Times New Roman" w:hAnsi="Times New Roman" w:cs="Times New Roman"/>
                <w:sz w:val="24"/>
                <w:szCs w:val="24"/>
              </w:rPr>
            </w:pPr>
          </w:p>
        </w:tc>
        <w:tc>
          <w:tcPr>
            <w:tcW w:w="2268" w:type="dxa"/>
            <w:vMerge/>
          </w:tcPr>
          <w:p w:rsidR="007D7DEF" w:rsidRPr="007D7DEF" w:rsidRDefault="007D7DEF" w:rsidP="007D7DEF">
            <w:pPr>
              <w:jc w:val="both"/>
              <w:rPr>
                <w:rFonts w:ascii="Times New Roman" w:hAnsi="Times New Roman" w:cs="Times New Roman"/>
                <w:sz w:val="24"/>
                <w:szCs w:val="24"/>
              </w:rPr>
            </w:pP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 доп.класс (вар. 7.2)</w:t>
            </w:r>
          </w:p>
        </w:tc>
        <w:tc>
          <w:tcPr>
            <w:tcW w:w="2693"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 xml:space="preserve"> 2 кл (вар.7.1)</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Коррекционно-развивающая работа</w:t>
            </w: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Логопедические занятия</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w:t>
            </w:r>
          </w:p>
        </w:tc>
        <w:tc>
          <w:tcPr>
            <w:tcW w:w="2693"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Занятия по развитию познавательных процессов</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w:t>
            </w:r>
          </w:p>
        </w:tc>
        <w:tc>
          <w:tcPr>
            <w:tcW w:w="2693" w:type="dxa"/>
          </w:tcPr>
          <w:p w:rsidR="007D7DEF" w:rsidRPr="007D7DEF" w:rsidRDefault="007D7DEF" w:rsidP="007D7DEF">
            <w:pPr>
              <w:jc w:val="center"/>
              <w:rPr>
                <w:rFonts w:ascii="Times New Roman" w:hAnsi="Times New Roman" w:cs="Times New Roman"/>
                <w:sz w:val="24"/>
                <w:szCs w:val="24"/>
              </w:rPr>
            </w:pP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Ритмика</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c>
          <w:tcPr>
            <w:tcW w:w="2693"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Занятия по формированию произвольной регуляции деятельности, развитию эмоциональной сферы и коррекции поведения.</w:t>
            </w:r>
          </w:p>
        </w:tc>
        <w:tc>
          <w:tcPr>
            <w:tcW w:w="2410" w:type="dxa"/>
          </w:tcPr>
          <w:p w:rsidR="007D7DEF" w:rsidRPr="007D7DEF" w:rsidRDefault="007D7DEF" w:rsidP="007D7DEF">
            <w:pPr>
              <w:jc w:val="both"/>
              <w:rPr>
                <w:rFonts w:ascii="Times New Roman" w:hAnsi="Times New Roman" w:cs="Times New Roman"/>
                <w:sz w:val="24"/>
                <w:szCs w:val="24"/>
              </w:rPr>
            </w:pPr>
          </w:p>
        </w:tc>
        <w:tc>
          <w:tcPr>
            <w:tcW w:w="2693"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2</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Педагогическая коррекция по математике</w:t>
            </w:r>
          </w:p>
        </w:tc>
        <w:tc>
          <w:tcPr>
            <w:tcW w:w="2410" w:type="dxa"/>
          </w:tcPr>
          <w:p w:rsidR="007D7DEF" w:rsidRPr="007D7DEF" w:rsidRDefault="007D7DEF" w:rsidP="007D7DEF">
            <w:pPr>
              <w:jc w:val="both"/>
              <w:rPr>
                <w:rFonts w:ascii="Times New Roman" w:hAnsi="Times New Roman" w:cs="Times New Roman"/>
                <w:sz w:val="24"/>
                <w:szCs w:val="24"/>
              </w:rPr>
            </w:pPr>
          </w:p>
        </w:tc>
        <w:tc>
          <w:tcPr>
            <w:tcW w:w="2693"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1</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Педагогическая коррекция по русскому языку</w:t>
            </w:r>
          </w:p>
        </w:tc>
        <w:tc>
          <w:tcPr>
            <w:tcW w:w="2410" w:type="dxa"/>
          </w:tcPr>
          <w:p w:rsidR="007D7DEF" w:rsidRPr="007D7DEF" w:rsidRDefault="007D7DEF" w:rsidP="007D7DEF">
            <w:pPr>
              <w:jc w:val="both"/>
              <w:rPr>
                <w:rFonts w:ascii="Times New Roman" w:hAnsi="Times New Roman" w:cs="Times New Roman"/>
                <w:sz w:val="24"/>
                <w:szCs w:val="24"/>
              </w:rPr>
            </w:pPr>
          </w:p>
        </w:tc>
        <w:tc>
          <w:tcPr>
            <w:tcW w:w="2693" w:type="dxa"/>
          </w:tcPr>
          <w:p w:rsidR="007D7DEF" w:rsidRPr="007D7DEF" w:rsidRDefault="007D7DEF" w:rsidP="007D7DEF">
            <w:pPr>
              <w:jc w:val="center"/>
              <w:rPr>
                <w:rFonts w:ascii="Times New Roman" w:hAnsi="Times New Roman" w:cs="Times New Roman"/>
                <w:sz w:val="24"/>
                <w:szCs w:val="24"/>
              </w:rPr>
            </w:pPr>
            <w:r w:rsidRPr="007D7DEF">
              <w:rPr>
                <w:rFonts w:ascii="Times New Roman" w:hAnsi="Times New Roman" w:cs="Times New Roman"/>
                <w:sz w:val="24"/>
                <w:szCs w:val="24"/>
              </w:rPr>
              <w:t>1</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Духовно-нравственное</w:t>
            </w: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Кружок «Азбука добра»</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c>
          <w:tcPr>
            <w:tcW w:w="2693" w:type="dxa"/>
          </w:tcPr>
          <w:p w:rsidR="007D7DEF" w:rsidRPr="007D7DEF" w:rsidRDefault="007D7DEF" w:rsidP="007D7DEF">
            <w:pPr>
              <w:jc w:val="both"/>
              <w:rPr>
                <w:rFonts w:ascii="Times New Roman" w:hAnsi="Times New Roman" w:cs="Times New Roman"/>
                <w:sz w:val="24"/>
                <w:szCs w:val="24"/>
              </w:rPr>
            </w:pP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Общекультурное</w:t>
            </w: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Кружок «Изостудия»</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c>
          <w:tcPr>
            <w:tcW w:w="2693"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Спортивно-оздоровительное, социальное, духовно-нравственное</w:t>
            </w: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План работы классного руководителя</w:t>
            </w:r>
          </w:p>
        </w:tc>
        <w:tc>
          <w:tcPr>
            <w:tcW w:w="2410"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c>
          <w:tcPr>
            <w:tcW w:w="2693"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3</w:t>
            </w:r>
          </w:p>
        </w:tc>
      </w:tr>
      <w:tr w:rsidR="007D7DEF" w:rsidRPr="007D7DEF" w:rsidTr="007D7DEF">
        <w:tc>
          <w:tcPr>
            <w:tcW w:w="2665"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Общеинтеллектуальное</w:t>
            </w:r>
          </w:p>
        </w:tc>
        <w:tc>
          <w:tcPr>
            <w:tcW w:w="2268"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Кружок «Занимательная математика»</w:t>
            </w:r>
          </w:p>
        </w:tc>
        <w:tc>
          <w:tcPr>
            <w:tcW w:w="2410" w:type="dxa"/>
          </w:tcPr>
          <w:p w:rsidR="007D7DEF" w:rsidRPr="007D7DEF" w:rsidRDefault="007D7DEF" w:rsidP="007D7DEF">
            <w:pPr>
              <w:jc w:val="both"/>
              <w:rPr>
                <w:rFonts w:ascii="Times New Roman" w:hAnsi="Times New Roman" w:cs="Times New Roman"/>
                <w:sz w:val="24"/>
                <w:szCs w:val="24"/>
              </w:rPr>
            </w:pPr>
          </w:p>
        </w:tc>
        <w:tc>
          <w:tcPr>
            <w:tcW w:w="2693" w:type="dxa"/>
          </w:tcPr>
          <w:p w:rsidR="007D7DEF" w:rsidRPr="007D7DEF" w:rsidRDefault="007D7DEF" w:rsidP="007D7DEF">
            <w:pPr>
              <w:jc w:val="both"/>
              <w:rPr>
                <w:rFonts w:ascii="Times New Roman" w:hAnsi="Times New Roman" w:cs="Times New Roman"/>
                <w:sz w:val="24"/>
                <w:szCs w:val="24"/>
              </w:rPr>
            </w:pPr>
            <w:r w:rsidRPr="007D7DEF">
              <w:rPr>
                <w:rFonts w:ascii="Times New Roman" w:hAnsi="Times New Roman" w:cs="Times New Roman"/>
                <w:sz w:val="24"/>
                <w:szCs w:val="24"/>
              </w:rPr>
              <w:t>1</w:t>
            </w:r>
          </w:p>
        </w:tc>
      </w:tr>
    </w:tbl>
    <w:p w:rsidR="007D7DEF" w:rsidRPr="007D7DEF" w:rsidRDefault="007D7DEF" w:rsidP="007D7DEF">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2.6.4. Планируемые результаты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Планируемыми результатами освоения программы внеурочной деятельности выступают личностные и метапредметные результаты.</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Личностные результаты включают готовность и способность обучающихся с ЗПР к саморазвитию, сформированность мотивации к познанию, ценностно-смысловые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уважительного отношения к иному мнению, истории и культуре других народов;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начальными навыками адаптации в динамично изменяющемся и развивающемся мире;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эстетических потребностей, ценностей и чувств;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Метапредметные результаты освоения обучающимися с ЗПР программы внеурочной деятельности предполагают: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освоение способов решения проблем творческого и поискового характера;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освоение начальных форм познавательной и личностной рефлексии;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готовность конструктивно разрешать конфликты посредством учета интересов сторон и сотрудничества;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7D7DEF" w:rsidRPr="007D7DEF" w:rsidRDefault="007D7DEF" w:rsidP="00E95D02">
      <w:pPr>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3. ОРГАНИЗАЦИОННЫЙ РАЗДЕЛ</w:t>
      </w:r>
    </w:p>
    <w:p w:rsidR="00E95D02" w:rsidRPr="00E95D02" w:rsidRDefault="00E95D02" w:rsidP="00E95D02">
      <w:pPr>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E95D02" w:rsidRPr="00E95D02" w:rsidRDefault="00E95D02" w:rsidP="00E95D02">
      <w:pPr>
        <w:spacing w:after="0" w:line="240" w:lineRule="auto"/>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3.1. Учебный план</w:t>
      </w:r>
    </w:p>
    <w:p w:rsidR="00E95D02" w:rsidRPr="00E95D02" w:rsidRDefault="00E95D02" w:rsidP="00E95D02">
      <w:pPr>
        <w:spacing w:after="0" w:line="240" w:lineRule="auto"/>
        <w:jc w:val="center"/>
        <w:rPr>
          <w:rFonts w:ascii="Times New Roman" w:eastAsia="Times New Roman" w:hAnsi="Times New Roman" w:cs="Times New Roman"/>
          <w:b/>
          <w:bCs/>
          <w:sz w:val="28"/>
          <w:szCs w:val="28"/>
          <w:lang w:eastAsia="ru-RU"/>
        </w:rPr>
      </w:pPr>
    </w:p>
    <w:p w:rsidR="00E95D02" w:rsidRPr="00E95D02" w:rsidRDefault="00E95D02" w:rsidP="00E95D02">
      <w:pPr>
        <w:spacing w:after="0" w:line="240" w:lineRule="auto"/>
        <w:rPr>
          <w:rFonts w:ascii="Times New Roman" w:eastAsia="Times New Roman" w:hAnsi="Times New Roman" w:cs="Times New Roman"/>
          <w:sz w:val="24"/>
          <w:szCs w:val="24"/>
          <w:lang w:eastAsia="ru-RU"/>
        </w:rPr>
      </w:pPr>
      <w:r w:rsidRPr="00E95D02">
        <w:rPr>
          <w:rFonts w:ascii="Times New Roman" w:eastAsia="Calibri" w:hAnsi="Times New Roman" w:cs="Times New Roman"/>
          <w:sz w:val="24"/>
          <w:szCs w:val="24"/>
          <w:lang w:eastAsia="ru-RU"/>
        </w:rPr>
        <w:t>Учебный план МАОУ «Киёвская СОШ» на 2017-2018 учебный год, разработан .</w:t>
      </w:r>
    </w:p>
    <w:p w:rsidR="00E95D02" w:rsidRPr="00E95D02" w:rsidRDefault="00E95D02" w:rsidP="00E95D02">
      <w:pPr>
        <w:spacing w:after="0" w:line="240" w:lineRule="auto"/>
        <w:rPr>
          <w:rFonts w:ascii="Times New Roman" w:eastAsia="Arial Unicode MS" w:hAnsi="Times New Roman" w:cs="Calibri"/>
          <w:spacing w:val="-2"/>
          <w:kern w:val="1"/>
          <w:sz w:val="24"/>
          <w:szCs w:val="24"/>
        </w:rPr>
      </w:pPr>
      <w:r w:rsidRPr="00E95D02">
        <w:rPr>
          <w:rFonts w:ascii="Times New Roman" w:eastAsia="Times New Roman" w:hAnsi="Times New Roman" w:cs="Times New Roman"/>
          <w:sz w:val="24"/>
          <w:szCs w:val="24"/>
          <w:lang w:eastAsia="ru-RU"/>
        </w:rPr>
        <w:t xml:space="preserve">для обучающихся  1,2 классов, обучающихся по адаптированной основной общеобразовательной   программме с ЗПР  (вариант 7.1,  7.2) </w:t>
      </w:r>
    </w:p>
    <w:p w:rsidR="00E95D02" w:rsidRPr="00E95D02" w:rsidRDefault="00E95D02" w:rsidP="00E95D02">
      <w:pPr>
        <w:spacing w:after="0" w:line="240" w:lineRule="auto"/>
        <w:rPr>
          <w:rFonts w:ascii="Times New Roman" w:eastAsia="Arial Unicode MS" w:hAnsi="Times New Roman" w:cs="Calibri"/>
          <w:spacing w:val="-2"/>
          <w:kern w:val="1"/>
          <w:sz w:val="24"/>
          <w:szCs w:val="24"/>
        </w:rPr>
      </w:pPr>
      <w:r w:rsidRPr="00E95D02">
        <w:rPr>
          <w:rFonts w:ascii="Times New Roman" w:eastAsia="Arial Unicode MS" w:hAnsi="Times New Roman" w:cs="Calibri"/>
          <w:spacing w:val="-2"/>
          <w:kern w:val="1"/>
          <w:sz w:val="24"/>
          <w:szCs w:val="24"/>
        </w:rPr>
        <w:t>В первых классах школы обучается 5 учащихся: из них в  МАОУ «Киёвская СОШ» - 4 учащихся (вариант 7.1- 2 учащихся, 2 учащихся – вариант 7.2;  филиал  МАОУ «Киёвская СОШ» «Памятнинская СОШ» - 1 учащихся (вариант 7.2);</w:t>
      </w:r>
    </w:p>
    <w:p w:rsidR="00E95D02" w:rsidRPr="00E95D02" w:rsidRDefault="00E95D02" w:rsidP="00E95D02">
      <w:pPr>
        <w:spacing w:after="0" w:line="240" w:lineRule="auto"/>
        <w:rPr>
          <w:rFonts w:ascii="Times New Roman" w:eastAsia="Arial Unicode MS" w:hAnsi="Times New Roman" w:cs="Calibri"/>
          <w:spacing w:val="-2"/>
          <w:kern w:val="1"/>
          <w:sz w:val="24"/>
          <w:szCs w:val="24"/>
        </w:rPr>
      </w:pPr>
    </w:p>
    <w:p w:rsidR="00E95D02" w:rsidRPr="00E95D02" w:rsidRDefault="00E95D02" w:rsidP="00E95D02">
      <w:pPr>
        <w:spacing w:after="0" w:line="240" w:lineRule="auto"/>
        <w:rPr>
          <w:rFonts w:ascii="Times New Roman" w:eastAsia="Arial Unicode MS" w:hAnsi="Times New Roman" w:cs="Calibri"/>
          <w:spacing w:val="-2"/>
          <w:kern w:val="1"/>
          <w:sz w:val="24"/>
          <w:szCs w:val="24"/>
        </w:rPr>
      </w:pPr>
      <w:r w:rsidRPr="00E95D02">
        <w:rPr>
          <w:rFonts w:ascii="Times New Roman" w:eastAsia="Arial Unicode MS" w:hAnsi="Times New Roman" w:cs="Calibri"/>
          <w:spacing w:val="-2"/>
          <w:kern w:val="1"/>
          <w:sz w:val="24"/>
          <w:szCs w:val="24"/>
        </w:rPr>
        <w:t xml:space="preserve"> Во 2 классе обучается 4 учащихся, из них в МАОУ «Киёвская СОШ» - 3 учащихся (вариант 7.1), филиал МАОУ «Киёвская СОШ»  «Памятнинская СОШ» - 1 учащихся (вариант 7.1).</w:t>
      </w:r>
    </w:p>
    <w:p w:rsidR="00E95D02" w:rsidRPr="00E95D02" w:rsidRDefault="00E95D02" w:rsidP="00E95D02">
      <w:pPr>
        <w:spacing w:after="0" w:line="240" w:lineRule="auto"/>
        <w:rPr>
          <w:rFonts w:ascii="Times New Roman" w:eastAsia="Arial Unicode MS" w:hAnsi="Times New Roman" w:cs="Calibri"/>
          <w:spacing w:val="-2"/>
          <w:kern w:val="1"/>
          <w:sz w:val="24"/>
          <w:szCs w:val="24"/>
        </w:rPr>
      </w:pPr>
    </w:p>
    <w:p w:rsidR="00E95D02" w:rsidRPr="00E95D02" w:rsidRDefault="00E95D02" w:rsidP="00E95D02">
      <w:pPr>
        <w:spacing w:after="0" w:line="240" w:lineRule="auto"/>
        <w:rPr>
          <w:rFonts w:ascii="Times New Roman" w:eastAsia="Arial Unicode MS" w:hAnsi="Times New Roman" w:cs="Calibri"/>
          <w:spacing w:val="-2"/>
          <w:kern w:val="1"/>
          <w:sz w:val="24"/>
          <w:szCs w:val="24"/>
        </w:rPr>
      </w:pPr>
      <w:r w:rsidRPr="00E95D02">
        <w:rPr>
          <w:rFonts w:ascii="Times New Roman" w:eastAsia="Arial Unicode MS" w:hAnsi="Times New Roman" w:cs="Calibri"/>
          <w:spacing w:val="-2"/>
          <w:kern w:val="1"/>
          <w:sz w:val="24"/>
          <w:szCs w:val="24"/>
        </w:rPr>
        <w:t>Обязательные предметные области учебного плана и учебные предметы АООП для обучающихся с ЗПР (вариант 7.1) соответствуют ФГОС НОО. На коррекционную работу отводится 5 часов в неделю в зависимости от потребностей обучающегося.</w:t>
      </w:r>
    </w:p>
    <w:p w:rsidR="00E95D02" w:rsidRPr="00E95D02" w:rsidRDefault="00E95D02" w:rsidP="00E95D02">
      <w:pPr>
        <w:spacing w:after="0" w:line="240" w:lineRule="auto"/>
        <w:ind w:firstLine="708"/>
        <w:rPr>
          <w:rFonts w:ascii="Times New Roman" w:eastAsia="Arial Unicode MS" w:hAnsi="Times New Roman" w:cs="Calibri"/>
          <w:kern w:val="1"/>
          <w:sz w:val="24"/>
          <w:szCs w:val="24"/>
        </w:rPr>
      </w:pPr>
      <w:r w:rsidRPr="00E95D02">
        <w:rPr>
          <w:rFonts w:ascii="Times New Roman" w:eastAsia="Arial Unicode MS" w:hAnsi="Times New Roman" w:cs="Calibri"/>
          <w:spacing w:val="-2"/>
          <w:kern w:val="1"/>
          <w:sz w:val="24"/>
          <w:szCs w:val="24"/>
        </w:rPr>
        <w:t xml:space="preserve">Учебный план , реализующий  АООП НОО </w:t>
      </w:r>
      <w:r w:rsidRPr="00E95D02">
        <w:rPr>
          <w:rFonts w:ascii="Times New Roman" w:eastAsia="Arial Unicode MS" w:hAnsi="Times New Roman" w:cs="Calibri"/>
          <w:kern w:val="1"/>
          <w:sz w:val="24"/>
          <w:szCs w:val="24"/>
        </w:rPr>
        <w:t>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95D02" w:rsidRPr="00E95D02" w:rsidRDefault="00E95D02" w:rsidP="00E95D02">
      <w:pPr>
        <w:spacing w:after="0" w:line="240" w:lineRule="auto"/>
        <w:rPr>
          <w:rFonts w:ascii="Times New Roman" w:eastAsia="Arial Unicode MS" w:hAnsi="Times New Roman" w:cs="Calibri"/>
          <w:kern w:val="1"/>
          <w:sz w:val="28"/>
          <w:szCs w:val="28"/>
        </w:rPr>
      </w:pPr>
      <w:r w:rsidRPr="00E95D02">
        <w:rPr>
          <w:rFonts w:ascii="Times New Roman" w:eastAsia="Arial Unicode MS" w:hAnsi="Times New Roman" w:cs="Calibri"/>
          <w:kern w:val="1"/>
          <w:sz w:val="24"/>
          <w:szCs w:val="24"/>
        </w:rPr>
        <w:t xml:space="preserve">В учебном плане представлены семь предметных областей и коррекционно-развивающая область. </w:t>
      </w:r>
      <w:r w:rsidRPr="00E95D02">
        <w:rPr>
          <w:rFonts w:ascii="Times New Roman" w:eastAsia="Arial Unicode MS" w:hAnsi="Times New Roman" w:cs="Calibri"/>
          <w:spacing w:val="-4"/>
          <w:kern w:val="1"/>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E95D02">
        <w:rPr>
          <w:rFonts w:ascii="Times New Roman" w:eastAsia="Arial Unicode MS" w:hAnsi="Times New Roman" w:cs="Calibri"/>
          <w:kern w:val="1"/>
          <w:sz w:val="24"/>
          <w:szCs w:val="24"/>
        </w:rPr>
        <w:t>с целью коррекции недостатков психофизического развития обучающихся</w:t>
      </w:r>
      <w:r w:rsidRPr="00E95D02">
        <w:rPr>
          <w:rFonts w:ascii="Times New Roman" w:eastAsia="Arial Unicode MS" w:hAnsi="Times New Roman" w:cs="Calibri"/>
          <w:kern w:val="1"/>
          <w:sz w:val="28"/>
          <w:szCs w:val="28"/>
        </w:rPr>
        <w:t>.</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b/>
          <w:i/>
          <w:color w:val="000000"/>
          <w:sz w:val="24"/>
          <w:szCs w:val="24"/>
        </w:rPr>
        <w:t>Обязательная часть учебного плана</w:t>
      </w:r>
      <w:r w:rsidRPr="00E95D02">
        <w:rPr>
          <w:rFonts w:ascii="Times New Roman" w:eastAsia="Times New Roman" w:hAnsi="Times New Roman" w:cs="Times New Roman"/>
          <w:color w:val="000000"/>
          <w:sz w:val="24"/>
          <w:szCs w:val="24"/>
        </w:rPr>
        <w:t xml:space="preserve"> определяет </w:t>
      </w:r>
      <w:r w:rsidRPr="00E95D02">
        <w:rPr>
          <w:rFonts w:ascii="Times New Roman" w:eastAsia="Times New Roman" w:hAnsi="Times New Roman" w:cs="Times New Roman"/>
          <w:color w:val="000000"/>
          <w:spacing w:val="2"/>
          <w:sz w:val="24"/>
          <w:szCs w:val="24"/>
        </w:rPr>
        <w:t>состав учебных предметов обязательных предметных обла</w:t>
      </w:r>
      <w:r w:rsidRPr="00E95D02">
        <w:rPr>
          <w:rFonts w:ascii="Times New Roman" w:eastAsia="Times New Roman" w:hAnsi="Times New Roman" w:cs="Times New Roman"/>
          <w:color w:val="000000"/>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color w:val="000000"/>
          <w:spacing w:val="2"/>
          <w:sz w:val="24"/>
          <w:szCs w:val="24"/>
        </w:rPr>
        <w:t>Обязательная часть учебного плана отражает содержание образования, которое обеспечивает достижение</w:t>
      </w:r>
      <w:r w:rsidRPr="00E95D02">
        <w:rPr>
          <w:rFonts w:ascii="Times New Roman" w:eastAsia="Times New Roman" w:hAnsi="Times New Roman" w:cs="Times New Roman"/>
          <w:color w:val="000000"/>
          <w:sz w:val="24"/>
          <w:szCs w:val="24"/>
        </w:rPr>
        <w:t xml:space="preserve"> важнейших целей современного образования обучающихся с ЗПР:</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color w:val="000000"/>
          <w:sz w:val="24"/>
          <w:szCs w:val="24"/>
        </w:rPr>
        <w:t xml:space="preserve">готовность обучающихся к продолжению образования на </w:t>
      </w:r>
      <w:r w:rsidRPr="00E95D02">
        <w:rPr>
          <w:rFonts w:ascii="Times New Roman" w:eastAsia="Times New Roman" w:hAnsi="Times New Roman" w:cs="Times New Roman"/>
          <w:color w:val="000000"/>
          <w:spacing w:val="2"/>
          <w:sz w:val="24"/>
          <w:szCs w:val="24"/>
        </w:rPr>
        <w:t>последующей ступени основного общего образования</w:t>
      </w:r>
      <w:r w:rsidRPr="00E95D02">
        <w:rPr>
          <w:rFonts w:ascii="Times New Roman" w:eastAsia="Times New Roman" w:hAnsi="Times New Roman" w:cs="Times New Roman"/>
          <w:color w:val="000000"/>
          <w:sz w:val="24"/>
          <w:szCs w:val="24"/>
        </w:rPr>
        <w:t>;</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E95D02">
        <w:rPr>
          <w:rFonts w:ascii="Times New Roman" w:eastAsia="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color w:val="000000"/>
          <w:spacing w:val="2"/>
          <w:sz w:val="24"/>
          <w:szCs w:val="24"/>
        </w:rPr>
        <w:t xml:space="preserve">формирование здорового образа жизни, элементарных </w:t>
      </w:r>
      <w:r w:rsidRPr="00E95D02">
        <w:rPr>
          <w:rFonts w:ascii="Times New Roman" w:eastAsia="Times New Roman" w:hAnsi="Times New Roman" w:cs="Times New Roman"/>
          <w:color w:val="000000"/>
          <w:sz w:val="24"/>
          <w:szCs w:val="24"/>
        </w:rPr>
        <w:t>правил поведения в экстремальных ситуациях;</w:t>
      </w:r>
    </w:p>
    <w:p w:rsidR="00E95D02" w:rsidRPr="00E95D02" w:rsidRDefault="00E95D02" w:rsidP="00E95D02">
      <w:pPr>
        <w:autoSpaceDE w:val="0"/>
        <w:autoSpaceDN w:val="0"/>
        <w:adjustRightInd w:val="0"/>
        <w:spacing w:after="0" w:line="360" w:lineRule="auto"/>
        <w:ind w:firstLine="709"/>
        <w:jc w:val="both"/>
        <w:textAlignment w:val="center"/>
        <w:rPr>
          <w:rFonts w:ascii="Times New Roman" w:eastAsia="Times New Roman" w:hAnsi="Times New Roman" w:cs="Times New Roman"/>
          <w:color w:val="000000"/>
          <w:sz w:val="28"/>
          <w:szCs w:val="28"/>
        </w:rPr>
      </w:pPr>
      <w:r w:rsidRPr="00E95D02">
        <w:rPr>
          <w:rFonts w:ascii="Times New Roman" w:eastAsia="Times New Roman" w:hAnsi="Times New Roman" w:cs="Times New Roman"/>
          <w:color w:val="000000"/>
          <w:sz w:val="24"/>
          <w:szCs w:val="24"/>
        </w:rPr>
        <w:t>личностное развитие обучающегося в соответствии с его индивидуальностью</w:t>
      </w:r>
      <w:r w:rsidRPr="00E95D02">
        <w:rPr>
          <w:rFonts w:ascii="Times New Roman" w:eastAsia="Times New Roman" w:hAnsi="Times New Roman" w:cs="Times New Roman"/>
          <w:color w:val="000000"/>
          <w:sz w:val="28"/>
          <w:szCs w:val="28"/>
        </w:rPr>
        <w:t>.</w:t>
      </w:r>
    </w:p>
    <w:p w:rsidR="00E95D02" w:rsidRPr="00E95D02" w:rsidRDefault="00E95D02" w:rsidP="00E95D02">
      <w:pPr>
        <w:spacing w:after="0" w:line="240" w:lineRule="auto"/>
        <w:rPr>
          <w:rFonts w:ascii="Times New Roman" w:eastAsia="Arial Unicode MS" w:hAnsi="Times New Roman" w:cs="Calibri"/>
          <w:kern w:val="1"/>
          <w:sz w:val="24"/>
          <w:szCs w:val="24"/>
        </w:rPr>
      </w:pPr>
      <w:r w:rsidRPr="00E95D02">
        <w:rPr>
          <w:rFonts w:ascii="Times New Roman" w:eastAsia="Arial Unicode MS" w:hAnsi="Times New Roman" w:cs="Calibri"/>
          <w:b/>
          <w:i/>
          <w:kern w:val="1"/>
          <w:sz w:val="24"/>
          <w:szCs w:val="24"/>
        </w:rPr>
        <w:lastRenderedPageBreak/>
        <w:t>Часть учебного плана, формируемая участниками образовательных отношений</w:t>
      </w:r>
      <w:r w:rsidRPr="00E95D02">
        <w:rPr>
          <w:rFonts w:ascii="Times New Roman" w:eastAsia="Arial Unicode MS" w:hAnsi="Times New Roman" w:cs="Calibri"/>
          <w:b/>
          <w:kern w:val="1"/>
          <w:sz w:val="24"/>
          <w:szCs w:val="24"/>
        </w:rPr>
        <w:t>,</w:t>
      </w:r>
      <w:r w:rsidRPr="00E95D02">
        <w:rPr>
          <w:rFonts w:ascii="Times New Roman" w:eastAsia="Arial Unicode MS" w:hAnsi="Times New Roman" w:cs="Calibri"/>
          <w:kern w:val="1"/>
          <w:sz w:val="24"/>
          <w:szCs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E95D02">
        <w:rPr>
          <w:rFonts w:ascii="Times New Roman" w:eastAsia="Arial Unicode MS" w:hAnsi="Times New Roman" w:cs="Calibri"/>
          <w:spacing w:val="2"/>
          <w:kern w:val="1"/>
          <w:sz w:val="24"/>
          <w:szCs w:val="24"/>
        </w:rPr>
        <w:t xml:space="preserve"> 1 и 1дополнительном классах </w:t>
      </w:r>
      <w:r w:rsidRPr="00E95D02">
        <w:rPr>
          <w:rFonts w:ascii="Times New Roman" w:eastAsia="Arial Unicode MS" w:hAnsi="Times New Roman" w:cs="Calibri"/>
          <w:kern w:val="1"/>
          <w:sz w:val="24"/>
          <w:szCs w:val="24"/>
        </w:rPr>
        <w:t>эта часть отсутствует. Во 2 классе  (вариант 7.1) 1час из части, формируемой участниками образовательного процесса используется на увеличение часов, отводимых на изучение предметной области «Русский язык и литературное чтение» - предмет «Русский язык».</w:t>
      </w:r>
    </w:p>
    <w:p w:rsidR="00E95D02" w:rsidRPr="00E95D02" w:rsidRDefault="00E95D02" w:rsidP="00E95D02">
      <w:pPr>
        <w:spacing w:after="0" w:line="240" w:lineRule="auto"/>
        <w:rPr>
          <w:rFonts w:ascii="Times New Roman" w:eastAsia="Arial Unicode MS" w:hAnsi="Times New Roman" w:cs="Times New Roman"/>
          <w:kern w:val="1"/>
          <w:sz w:val="24"/>
          <w:szCs w:val="24"/>
        </w:rPr>
      </w:pPr>
      <w:r w:rsidRPr="00E95D02">
        <w:rPr>
          <w:rFonts w:ascii="Times New Roman" w:eastAsia="Arial Unicode MS" w:hAnsi="Times New Roman" w:cs="Times New Roman"/>
          <w:color w:val="00000A"/>
          <w:kern w:val="1"/>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E95D02">
        <w:rPr>
          <w:rFonts w:ascii="Times New Roman" w:eastAsia="Arial Unicode MS" w:hAnsi="Times New Roman" w:cs="Times New Roman"/>
          <w:spacing w:val="2"/>
          <w:kern w:val="1"/>
          <w:sz w:val="24"/>
          <w:szCs w:val="24"/>
        </w:rPr>
        <w:t>обучающихся в соответствии с сани</w:t>
      </w:r>
      <w:r w:rsidRPr="00E95D02">
        <w:rPr>
          <w:rFonts w:ascii="Times New Roman" w:eastAsia="Arial Unicode MS" w:hAnsi="Times New Roman" w:cs="Times New Roman"/>
          <w:kern w:val="1"/>
          <w:sz w:val="24"/>
          <w:szCs w:val="24"/>
        </w:rPr>
        <w:t>тарно­гигиеническими требованиями.</w:t>
      </w:r>
    </w:p>
    <w:p w:rsidR="00E95D02" w:rsidRPr="00E95D02" w:rsidRDefault="00E95D02" w:rsidP="00E95D02">
      <w:pPr>
        <w:tabs>
          <w:tab w:val="left" w:pos="1260"/>
        </w:tabs>
        <w:suppressAutoHyphens/>
        <w:autoSpaceDE w:val="0"/>
        <w:autoSpaceDN w:val="0"/>
        <w:adjustRightInd w:val="0"/>
        <w:spacing w:after="0" w:line="240" w:lineRule="auto"/>
        <w:ind w:firstLine="709"/>
        <w:jc w:val="both"/>
        <w:rPr>
          <w:rFonts w:ascii="Times New Roman" w:eastAsia="Arial Unicode MS" w:hAnsi="Times New Roman" w:cs="Times New Roman"/>
          <w:spacing w:val="2"/>
          <w:kern w:val="1"/>
          <w:sz w:val="24"/>
          <w:szCs w:val="24"/>
        </w:rPr>
      </w:pPr>
      <w:r w:rsidRPr="00E95D02">
        <w:rPr>
          <w:rFonts w:ascii="Times New Roman" w:eastAsia="Arial Unicode MS" w:hAnsi="Times New Roman" w:cs="Times New Roman"/>
          <w:color w:val="00000A"/>
          <w:kern w:val="1"/>
          <w:sz w:val="24"/>
          <w:szCs w:val="24"/>
        </w:rPr>
        <w:t xml:space="preserve">Обязательным компонентом учебного плана является </w:t>
      </w:r>
      <w:r w:rsidRPr="00E95D02">
        <w:rPr>
          <w:rFonts w:ascii="Times New Roman" w:eastAsia="Arial Unicode MS" w:hAnsi="Times New Roman" w:cs="Times New Roman"/>
          <w:b/>
          <w:i/>
          <w:color w:val="00000A"/>
          <w:kern w:val="1"/>
          <w:sz w:val="24"/>
          <w:szCs w:val="24"/>
        </w:rPr>
        <w:t>внеурочная деятельность</w:t>
      </w:r>
      <w:r w:rsidRPr="00E95D02">
        <w:rPr>
          <w:rFonts w:ascii="Times New Roman" w:eastAsia="Arial Unicode MS" w:hAnsi="Times New Roman" w:cs="Times New Roman"/>
          <w:color w:val="00000A"/>
          <w:kern w:val="1"/>
          <w:sz w:val="24"/>
          <w:szCs w:val="24"/>
        </w:rPr>
        <w:t>. В соответствии с требованиями ФГОС НОО обучающихся с ОВЗ</w:t>
      </w:r>
      <w:r w:rsidRPr="00E95D02">
        <w:rPr>
          <w:rFonts w:ascii="Times New Roman" w:eastAsia="Arial Unicode MS" w:hAnsi="Times New Roman" w:cs="Times New Roman"/>
          <w:b/>
          <w:bCs/>
          <w:color w:val="00000A"/>
          <w:kern w:val="1"/>
          <w:sz w:val="24"/>
          <w:szCs w:val="24"/>
        </w:rPr>
        <w:t xml:space="preserve"> </w:t>
      </w:r>
      <w:r w:rsidRPr="00E95D02">
        <w:rPr>
          <w:rFonts w:ascii="Times New Roman" w:eastAsia="Arial Unicode MS" w:hAnsi="Times New Roman" w:cs="Times New Roman"/>
          <w:bCs/>
          <w:color w:val="00000A"/>
          <w:kern w:val="1"/>
          <w:sz w:val="24"/>
          <w:szCs w:val="24"/>
        </w:rPr>
        <w:t>внеурочная деятельность</w:t>
      </w:r>
      <w:r w:rsidRPr="00E95D02">
        <w:rPr>
          <w:rFonts w:ascii="Times New Roman" w:eastAsia="Arial Unicode MS" w:hAnsi="Times New Roman" w:cs="Times New Roman"/>
          <w:b/>
          <w:bCs/>
          <w:color w:val="00000A"/>
          <w:kern w:val="1"/>
          <w:sz w:val="24"/>
          <w:szCs w:val="24"/>
        </w:rPr>
        <w:t xml:space="preserve"> </w:t>
      </w:r>
      <w:r w:rsidRPr="00E95D02">
        <w:rPr>
          <w:rFonts w:ascii="Times New Roman" w:eastAsia="Arial Unicode MS" w:hAnsi="Times New Roman" w:cs="Times New Roman"/>
          <w:color w:val="00000A"/>
          <w:kern w:val="1"/>
          <w:sz w:val="24"/>
          <w:szCs w:val="24"/>
        </w:rPr>
        <w:t>организ</w:t>
      </w:r>
      <w:r w:rsidRPr="00E95D02">
        <w:rPr>
          <w:rFonts w:ascii="Times New Roman" w:eastAsia="Arial Unicode MS" w:hAnsi="Times New Roman" w:cs="Times New Roman"/>
          <w:color w:val="00000A"/>
          <w:spacing w:val="2"/>
          <w:kern w:val="1"/>
          <w:sz w:val="24"/>
          <w:szCs w:val="24"/>
        </w:rPr>
        <w:t>уется по направлениям развития личности (духовно­нравственное, социальное, общеинтеллектуальное, общекультур</w:t>
      </w:r>
      <w:r w:rsidRPr="00E95D02">
        <w:rPr>
          <w:rFonts w:ascii="Times New Roman" w:eastAsia="Arial Unicode MS" w:hAnsi="Times New Roman" w:cs="Times New Roman"/>
          <w:color w:val="00000A"/>
          <w:kern w:val="1"/>
          <w:sz w:val="24"/>
          <w:szCs w:val="24"/>
        </w:rPr>
        <w:t xml:space="preserve">ное, спортивно­оздоровительное). </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1"/>
          <w:sz w:val="24"/>
          <w:szCs w:val="24"/>
        </w:rPr>
      </w:pPr>
      <w:r w:rsidRPr="00E95D02">
        <w:rPr>
          <w:rFonts w:ascii="Times New Roman" w:eastAsia="Times New Roman" w:hAnsi="Times New Roman" w:cs="Times New Roman"/>
          <w:b/>
          <w:i/>
          <w:color w:val="000000"/>
          <w:sz w:val="24"/>
          <w:szCs w:val="24"/>
        </w:rPr>
        <w:t>Коррекционно-развивающая область</w:t>
      </w:r>
      <w:r w:rsidRPr="00E95D02">
        <w:rPr>
          <w:rFonts w:ascii="Times New Roman" w:eastAsia="Times New Roman" w:hAnsi="Times New Roman" w:cs="Times New Roman"/>
          <w:color w:val="000000"/>
          <w:sz w:val="24"/>
          <w:szCs w:val="24"/>
        </w:rPr>
        <w:t xml:space="preserve">, согласно требованиям Стандарта, является </w:t>
      </w:r>
      <w:r w:rsidRPr="00E95D02">
        <w:rPr>
          <w:rFonts w:ascii="Times New Roman" w:eastAsia="Times New Roman" w:hAnsi="Times New Roman" w:cs="Times New Roman"/>
          <w:b/>
          <w:color w:val="000000"/>
          <w:sz w:val="24"/>
          <w:szCs w:val="24"/>
        </w:rPr>
        <w:t>обязательной частью внеурочной деятельности</w:t>
      </w:r>
      <w:r w:rsidRPr="00E95D02">
        <w:rPr>
          <w:rFonts w:ascii="Times New Roman" w:eastAsia="Times New Roman" w:hAnsi="Times New Roman" w:cs="Times New Roman"/>
          <w:color w:val="000000"/>
          <w:sz w:val="24"/>
          <w:szCs w:val="24"/>
        </w:rPr>
        <w:t xml:space="preserve"> и представлено </w:t>
      </w:r>
      <w:r w:rsidRPr="00E95D02">
        <w:rPr>
          <w:rFonts w:ascii="Times New Roman" w:eastAsia="Times New Roman" w:hAnsi="Times New Roman" w:cs="Times New Roman"/>
          <w:color w:val="000000"/>
          <w:spacing w:val="1"/>
          <w:sz w:val="24"/>
          <w:szCs w:val="24"/>
        </w:rPr>
        <w:t xml:space="preserve">фронтальными и индивидуальными </w:t>
      </w:r>
      <w:r w:rsidRPr="00E95D02">
        <w:rPr>
          <w:rFonts w:ascii="Times New Roman" w:eastAsia="Times New Roman" w:hAnsi="Times New Roman" w:cs="Times New Roman"/>
          <w:color w:val="000000"/>
          <w:sz w:val="24"/>
          <w:szCs w:val="24"/>
        </w:rPr>
        <w:t xml:space="preserve">коррекционно-развивающими занятиями (логопедическими и психокоррекционными) и ритмикой, </w:t>
      </w:r>
      <w:r w:rsidRPr="00E95D02">
        <w:rPr>
          <w:rFonts w:ascii="Times New Roman" w:eastAsia="Times New Roman" w:hAnsi="Times New Roman" w:cs="Times New Roman"/>
          <w:color w:val="000000"/>
          <w:spacing w:val="1"/>
          <w:sz w:val="24"/>
          <w:szCs w:val="24"/>
        </w:rPr>
        <w:t xml:space="preserve">направленными на </w:t>
      </w:r>
      <w:r w:rsidRPr="00E95D02">
        <w:rPr>
          <w:rFonts w:ascii="Times New Roman" w:eastAsia="Times New Roman" w:hAnsi="Times New Roman" w:cs="Times New Roman"/>
          <w:color w:val="000000"/>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определён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E95D02">
        <w:rPr>
          <w:rFonts w:ascii="Times New Roman" w:eastAsia="Times New Roman" w:hAnsi="Times New Roman" w:cs="Times New Roman"/>
          <w:color w:val="000000"/>
          <w:kern w:val="2"/>
          <w:sz w:val="24"/>
          <w:szCs w:val="24"/>
        </w:rPr>
        <w:t>оррекционно-развивающие занятия проводятся в индивидуальной и групповой форме.</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E95D02">
        <w:rPr>
          <w:rFonts w:ascii="Times New Roman" w:eastAsia="Times New Roman" w:hAnsi="Times New Roman" w:cs="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w:t>
      </w:r>
      <w:r w:rsidRPr="00E95D02">
        <w:rPr>
          <w:rFonts w:ascii="Times New Roman" w:eastAsia="Times New Roman" w:hAnsi="Times New Roman" w:cs="Times New Roman"/>
          <w:color w:val="000000"/>
          <w:sz w:val="24"/>
          <w:szCs w:val="24"/>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 (вариант 7.2).</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E95D02">
        <w:rPr>
          <w:rFonts w:ascii="Times New Roman" w:eastAsia="Times New Roman" w:hAnsi="Times New Roman" w:cs="Times New Roman"/>
          <w:color w:val="000000"/>
          <w:sz w:val="24"/>
          <w:szCs w:val="24"/>
        </w:rPr>
        <w:t>Обязательные предметные области и учебные предметы  учебного плана (вариант 7.1) соответствуют ФГОС НОО.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5D02">
        <w:rPr>
          <w:rFonts w:ascii="Times New Roman" w:eastAsia="Times New Roman" w:hAnsi="Times New Roman" w:cs="Times New Roman"/>
          <w:sz w:val="24"/>
          <w:szCs w:val="24"/>
          <w:lang w:eastAsia="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r w:rsidRPr="00E95D02">
        <w:rPr>
          <w:rFonts w:ascii="Times New Roman" w:eastAsia="Times New Roman" w:hAnsi="Times New Roman" w:cs="Times New Roman"/>
          <w:sz w:val="28"/>
          <w:szCs w:val="28"/>
          <w:lang w:eastAsia="ru-RU"/>
        </w:rPr>
        <w:t>.</w:t>
      </w:r>
    </w:p>
    <w:p w:rsidR="00E95D02" w:rsidRPr="00E95D02" w:rsidRDefault="00E95D02" w:rsidP="00E95D02">
      <w:pPr>
        <w:spacing w:after="0" w:line="240" w:lineRule="auto"/>
        <w:rPr>
          <w:rFonts w:ascii="Times New Roman" w:eastAsia="Arial Unicode MS" w:hAnsi="Times New Roman" w:cs="Calibri"/>
          <w:color w:val="00000A"/>
          <w:kern w:val="1"/>
          <w:sz w:val="24"/>
          <w:szCs w:val="24"/>
        </w:rPr>
      </w:pPr>
      <w:r w:rsidRPr="00E95D02">
        <w:rPr>
          <w:rFonts w:ascii="Times New Roman" w:eastAsia="Arial Unicode MS" w:hAnsi="Times New Roman" w:cs="Calibri"/>
          <w:color w:val="00000A"/>
          <w:kern w:val="1"/>
          <w:sz w:val="24"/>
          <w:szCs w:val="24"/>
        </w:rPr>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w:t>
      </w:r>
      <w:r w:rsidRPr="00E95D02">
        <w:rPr>
          <w:rFonts w:ascii="Times New Roman" w:eastAsia="Arial Unicode MS" w:hAnsi="Times New Roman" w:cs="Calibri"/>
          <w:color w:val="00000A"/>
          <w:spacing w:val="2"/>
          <w:kern w:val="1"/>
          <w:sz w:val="24"/>
          <w:szCs w:val="24"/>
        </w:rPr>
        <w:t>8 недель. Для обучающихся в 1 и 1 дополнительном</w:t>
      </w:r>
      <w:r w:rsidRPr="00E95D02">
        <w:rPr>
          <w:rFonts w:ascii="Times New Roman" w:eastAsia="Arial Unicode MS" w:hAnsi="Times New Roman" w:cs="Calibri"/>
          <w:color w:val="00000A"/>
          <w:spacing w:val="2"/>
          <w:kern w:val="1"/>
          <w:sz w:val="24"/>
          <w:szCs w:val="24"/>
          <w:vertAlign w:val="superscript"/>
        </w:rPr>
        <w:t>1</w:t>
      </w:r>
      <w:r w:rsidRPr="00E95D02">
        <w:rPr>
          <w:rFonts w:ascii="Times New Roman" w:eastAsia="Arial Unicode MS" w:hAnsi="Times New Roman" w:cs="Calibri"/>
          <w:color w:val="00000A"/>
          <w:spacing w:val="2"/>
          <w:kern w:val="1"/>
          <w:sz w:val="24"/>
          <w:szCs w:val="24"/>
        </w:rPr>
        <w:t xml:space="preserve"> классов устанавливаются в </w:t>
      </w:r>
      <w:r w:rsidRPr="00E95D02">
        <w:rPr>
          <w:rFonts w:ascii="Times New Roman" w:eastAsia="Arial Unicode MS" w:hAnsi="Times New Roman" w:cs="Calibri"/>
          <w:color w:val="00000A"/>
          <w:kern w:val="1"/>
          <w:sz w:val="24"/>
          <w:szCs w:val="24"/>
        </w:rPr>
        <w:t>течение года дополнительные недельные каникулы.</w:t>
      </w:r>
    </w:p>
    <w:p w:rsidR="00E95D02" w:rsidRPr="00E95D02" w:rsidRDefault="00E95D02" w:rsidP="00E95D0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E95D02">
        <w:rPr>
          <w:rFonts w:ascii="Times New Roman" w:eastAsia="Times New Roman" w:hAnsi="Times New Roman" w:cs="Times New Roman"/>
          <w:sz w:val="24"/>
          <w:szCs w:val="24"/>
        </w:rPr>
        <w:t xml:space="preserve">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E95D02" w:rsidRPr="00E95D02" w:rsidRDefault="00E95D02" w:rsidP="00E95D02">
      <w:pPr>
        <w:spacing w:after="0" w:line="240" w:lineRule="auto"/>
        <w:rPr>
          <w:rFonts w:ascii="Times New Roman" w:eastAsia="Arial Unicode MS" w:hAnsi="Times New Roman" w:cs="Times New Roman"/>
          <w:color w:val="00000A"/>
          <w:kern w:val="1"/>
          <w:sz w:val="24"/>
          <w:szCs w:val="24"/>
        </w:rPr>
      </w:pPr>
      <w:r w:rsidRPr="00E95D02">
        <w:rPr>
          <w:rFonts w:ascii="Times New Roman" w:eastAsia="Arial Unicode MS" w:hAnsi="Times New Roman" w:cs="Times New Roman"/>
          <w:color w:val="00000A"/>
          <w:kern w:val="1"/>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w:t>
      </w:r>
      <w:r w:rsidRPr="00E95D02">
        <w:rPr>
          <w:rFonts w:ascii="Times New Roman" w:eastAsia="Times New Roman" w:hAnsi="Times New Roman" w:cs="Times New Roman"/>
          <w:sz w:val="24"/>
          <w:szCs w:val="24"/>
          <w:lang w:eastAsia="ru-RU"/>
        </w:rPr>
        <w:t>коррекцию недостатков психофизического развития обучающихся и восполнение пробелов в знаниях, а также</w:t>
      </w:r>
      <w:r w:rsidRPr="00E95D02">
        <w:rPr>
          <w:rFonts w:ascii="Times New Roman" w:eastAsia="Arial Unicode MS" w:hAnsi="Times New Roman" w:cs="Times New Roman"/>
          <w:color w:val="00000A"/>
          <w:kern w:val="1"/>
          <w:sz w:val="24"/>
          <w:szCs w:val="24"/>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w:t>
      </w:r>
      <w:r w:rsidRPr="00E95D02">
        <w:rPr>
          <w:rFonts w:ascii="Times New Roman" w:eastAsia="Arial Unicode MS" w:hAnsi="Times New Roman" w:cs="Times New Roman"/>
          <w:color w:val="00000A"/>
          <w:kern w:val="1"/>
          <w:sz w:val="24"/>
          <w:szCs w:val="24"/>
        </w:rPr>
        <w:lastRenderedPageBreak/>
        <w:t>время. На индивидуальные коррекционные занятия отводится до 25 минут, на групповые занятия – до 40 минут.</w:t>
      </w:r>
    </w:p>
    <w:p w:rsidR="00E95D02" w:rsidRPr="00E95D02" w:rsidRDefault="00E95D02" w:rsidP="00E95D02">
      <w:pPr>
        <w:spacing w:after="0" w:line="240" w:lineRule="auto"/>
        <w:jc w:val="center"/>
        <w:rPr>
          <w:rFonts w:ascii="Times New Roman" w:eastAsia="Times New Roman" w:hAnsi="Times New Roman" w:cs="Times New Roman"/>
          <w:b/>
          <w:lang w:eastAsia="ru-RU"/>
        </w:rPr>
      </w:pPr>
      <w:r w:rsidRPr="00E95D02">
        <w:rPr>
          <w:rFonts w:ascii="Times New Roman" w:eastAsia="Times New Roman" w:hAnsi="Times New Roman" w:cs="Times New Roman"/>
          <w:b/>
          <w:lang w:eastAsia="ru-RU"/>
        </w:rPr>
        <w:t xml:space="preserve">Учебный план МАОУ «Киёвская СОШ»,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 обучающихся с задержкой психического развития в  1 классе (вариант 7.2)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на 2017-2018  учебный год </w:t>
      </w:r>
    </w:p>
    <w:p w:rsidR="00E95D02" w:rsidRPr="00E95D02" w:rsidRDefault="00E95D02" w:rsidP="00E95D02">
      <w:pPr>
        <w:spacing w:after="0" w:line="240" w:lineRule="auto"/>
        <w:rPr>
          <w:rFonts w:ascii="Times New Roman" w:eastAsia="Times New Roman" w:hAnsi="Times New Roman" w:cs="Times New Roman"/>
          <w:lang w:eastAsia="ru-RU"/>
        </w:rPr>
      </w:pPr>
    </w:p>
    <w:p w:rsidR="00E95D02" w:rsidRPr="00E95D02" w:rsidRDefault="00E95D02" w:rsidP="00E95D02">
      <w:pPr>
        <w:spacing w:after="0" w:line="240" w:lineRule="auto"/>
        <w:jc w:val="center"/>
        <w:rPr>
          <w:rFonts w:ascii="Times New Roman" w:eastAsia="Times New Roman" w:hAnsi="Times New Roman" w:cs="Times New Roman"/>
          <w:lang w:eastAsia="ru-RU"/>
        </w:rPr>
      </w:pPr>
    </w:p>
    <w:tbl>
      <w:tblPr>
        <w:tblStyle w:val="a7"/>
        <w:tblW w:w="0" w:type="auto"/>
        <w:tblLook w:val="04A0" w:firstRow="1" w:lastRow="0" w:firstColumn="1" w:lastColumn="0" w:noHBand="0" w:noVBand="1"/>
      </w:tblPr>
      <w:tblGrid>
        <w:gridCol w:w="3403"/>
        <w:gridCol w:w="3758"/>
        <w:gridCol w:w="2176"/>
        <w:gridCol w:w="8"/>
      </w:tblGrid>
      <w:tr w:rsidR="00E95D02" w:rsidRPr="00E95D02" w:rsidTr="00CD6AC9">
        <w:trPr>
          <w:gridAfter w:val="1"/>
          <w:wAfter w:w="8" w:type="dxa"/>
        </w:trPr>
        <w:tc>
          <w:tcPr>
            <w:tcW w:w="3403"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Предметные области</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Учебные предметы</w:t>
            </w:r>
          </w:p>
        </w:tc>
        <w:tc>
          <w:tcPr>
            <w:tcW w:w="2176"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часов в неделю</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1 класс</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Обязательная часть</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5</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Литературное чтение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Математика и информатика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b/>
                <w:sz w:val="24"/>
                <w:szCs w:val="24"/>
              </w:rPr>
              <w:t>Обществознание и естествозназнание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Окружающий мир</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Искусство</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Музыка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Изобразительное искусство</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Технология</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Технология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Физическая культура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Физическая культура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ИТОГО: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21</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Часть, формируемая участниками образовательного процесса</w:t>
            </w:r>
          </w:p>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21</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обучающихся</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w:t>
            </w:r>
          </w:p>
        </w:tc>
      </w:tr>
    </w:tbl>
    <w:p w:rsidR="00E95D02" w:rsidRPr="00E95D02" w:rsidRDefault="00E95D02" w:rsidP="00E95D02">
      <w:pPr>
        <w:spacing w:after="200" w:line="276" w:lineRule="auto"/>
        <w:jc w:val="center"/>
        <w:rPr>
          <w:rFonts w:ascii="Times New Roman" w:eastAsia="Calibri" w:hAnsi="Times New Roman" w:cs="Times New Roman"/>
          <w:sz w:val="24"/>
          <w:szCs w:val="24"/>
        </w:rPr>
      </w:pPr>
    </w:p>
    <w:p w:rsidR="00E95D02" w:rsidRPr="00E95D02" w:rsidRDefault="00E95D02" w:rsidP="00E95D02">
      <w:pPr>
        <w:spacing w:after="200" w:line="276" w:lineRule="auto"/>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 xml:space="preserve">Внеурочная деятельность </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 xml:space="preserve">Коррекционно-развивающая </w:t>
            </w:r>
            <w:r>
              <w:rPr>
                <w:rFonts w:ascii="Times New Roman" w:eastAsia="Calibri" w:hAnsi="Times New Roman" w:cs="Times New Roman"/>
                <w:b/>
                <w:sz w:val="24"/>
                <w:szCs w:val="24"/>
              </w:rPr>
              <w:t>область</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Коррекционно-развивающие занятия(логопедические и психо коррекционные): </w:t>
            </w:r>
          </w:p>
        </w:tc>
        <w:tc>
          <w:tcPr>
            <w:tcW w:w="2184" w:type="dxa"/>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Логопедические занятия</w:t>
            </w:r>
          </w:p>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(коррекция письменной речи)</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Занятия по развитию познавательных процессов</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Ритмика</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ИТОГО</w:t>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7</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 Направления: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Спортивно-оздоровительное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«Играют все»</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Общекультурное</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Социальное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План воспитательных мероприятий «Круглый год» </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Всего:</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10</w:t>
            </w:r>
          </w:p>
        </w:tc>
      </w:tr>
    </w:tbl>
    <w:p w:rsidR="00E95D02" w:rsidRPr="00E95D02" w:rsidRDefault="00E95D02" w:rsidP="00E95D02">
      <w:pPr>
        <w:spacing w:after="0" w:line="240" w:lineRule="auto"/>
        <w:rPr>
          <w:rFonts w:ascii="Times New Roman" w:eastAsia="Times New Roman" w:hAnsi="Times New Roman" w:cs="Times New Roman"/>
          <w:sz w:val="24"/>
          <w:szCs w:val="24"/>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r w:rsidRPr="00E95D02">
        <w:rPr>
          <w:rFonts w:ascii="Times New Roman" w:eastAsia="Times New Roman" w:hAnsi="Times New Roman" w:cs="Times New Roman"/>
          <w:b/>
          <w:lang w:eastAsia="ru-RU"/>
        </w:rPr>
        <w:t xml:space="preserve">Учебный план МАОУ «Киёвская СОШ»,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 обучающихся с задержкой психического развития  в 1 классе  (вариант 7.1)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на 2017-2018  учебный год </w:t>
      </w:r>
    </w:p>
    <w:p w:rsidR="00E95D02" w:rsidRPr="00E95D02" w:rsidRDefault="00E95D02" w:rsidP="00E95D02">
      <w:pPr>
        <w:spacing w:after="0" w:line="240" w:lineRule="auto"/>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lang w:eastAsia="ru-RU"/>
        </w:rPr>
      </w:pPr>
    </w:p>
    <w:tbl>
      <w:tblPr>
        <w:tblStyle w:val="a7"/>
        <w:tblW w:w="0" w:type="auto"/>
        <w:tblLook w:val="04A0" w:firstRow="1" w:lastRow="0" w:firstColumn="1" w:lastColumn="0" w:noHBand="0" w:noVBand="1"/>
      </w:tblPr>
      <w:tblGrid>
        <w:gridCol w:w="3403"/>
        <w:gridCol w:w="3758"/>
        <w:gridCol w:w="2176"/>
        <w:gridCol w:w="8"/>
      </w:tblGrid>
      <w:tr w:rsidR="00E95D02" w:rsidRPr="00E95D02" w:rsidTr="00CD6AC9">
        <w:trPr>
          <w:gridAfter w:val="1"/>
          <w:wAfter w:w="8" w:type="dxa"/>
        </w:trPr>
        <w:tc>
          <w:tcPr>
            <w:tcW w:w="3403"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Предметные области</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Учебные предметы</w:t>
            </w:r>
          </w:p>
        </w:tc>
        <w:tc>
          <w:tcPr>
            <w:tcW w:w="2176"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часов в неделю</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 класс</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Обязательная часть</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Литературное чтение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Математика и информатика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b/>
                <w:sz w:val="24"/>
                <w:szCs w:val="24"/>
              </w:rPr>
              <w:t xml:space="preserve">Обществознание и естествозназнание (окружающий мир)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Окружающий мир</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Искусство</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Музыка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Изобразительное искусство</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Технология</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Технология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Физическая культура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Физическая культура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ИТОГО: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21</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Часть, формируемая участниками образовательного процесса</w:t>
            </w:r>
          </w:p>
          <w:p w:rsidR="00E95D02" w:rsidRPr="00E95D02" w:rsidRDefault="00E95D02" w:rsidP="00E95D02">
            <w:pPr>
              <w:jc w:val="center"/>
              <w:rPr>
                <w:rFonts w:ascii="Times New Roman" w:eastAsia="Calibri" w:hAnsi="Times New Roman" w:cs="Times New Roman"/>
                <w:b/>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21</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учащихся</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w:t>
            </w:r>
          </w:p>
        </w:tc>
      </w:tr>
    </w:tbl>
    <w:p w:rsidR="00E95D02" w:rsidRPr="00E95D02" w:rsidRDefault="00E95D02" w:rsidP="00E95D02">
      <w:pPr>
        <w:spacing w:after="200" w:line="276" w:lineRule="auto"/>
        <w:jc w:val="center"/>
        <w:rPr>
          <w:rFonts w:ascii="Times New Roman" w:eastAsia="Calibri" w:hAnsi="Times New Roman" w:cs="Times New Roman"/>
          <w:sz w:val="24"/>
          <w:szCs w:val="24"/>
        </w:rPr>
      </w:pPr>
    </w:p>
    <w:p w:rsidR="00E95D02" w:rsidRPr="00E95D02" w:rsidRDefault="00E95D02" w:rsidP="00E95D02">
      <w:pPr>
        <w:spacing w:after="200" w:line="276" w:lineRule="auto"/>
        <w:jc w:val="center"/>
        <w:rPr>
          <w:rFonts w:ascii="Times New Roman" w:eastAsia="Calibri" w:hAnsi="Times New Roman" w:cs="Times New Roman"/>
          <w:sz w:val="24"/>
          <w:szCs w:val="24"/>
        </w:rPr>
      </w:pPr>
      <w:r w:rsidRPr="00E95D02">
        <w:rPr>
          <w:rFonts w:ascii="Times New Roman" w:eastAsia="Calibri" w:hAnsi="Times New Roman" w:cs="Times New Roman"/>
          <w:b/>
          <w:sz w:val="24"/>
          <w:szCs w:val="24"/>
        </w:rPr>
        <w:t xml:space="preserve">Внеурочная деятельность </w:t>
      </w:r>
      <w:r w:rsidRPr="00E95D02">
        <w:rPr>
          <w:rFonts w:ascii="Times New Roman" w:eastAsia="Calibri" w:hAnsi="Times New Roman" w:cs="Times New Roman"/>
          <w:sz w:val="24"/>
          <w:szCs w:val="24"/>
        </w:rPr>
        <w:t>( вариант 1)</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Pr>
                <w:rFonts w:ascii="Times New Roman" w:eastAsia="Calibri" w:hAnsi="Times New Roman" w:cs="Times New Roman"/>
                <w:b/>
                <w:sz w:val="24"/>
                <w:szCs w:val="24"/>
              </w:rPr>
              <w:t>Коррекционно-развивающая область</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Логопедические занятия</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Занятия по развитию познавательных процессов</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ИТОГО</w:t>
            </w:r>
            <w:r w:rsidRPr="00E95D02">
              <w:rPr>
                <w:rFonts w:ascii="Times New Roman" w:eastAsia="Calibri" w:hAnsi="Times New Roman" w:cs="Times New Roman"/>
                <w:b/>
                <w:sz w:val="24"/>
                <w:szCs w:val="24"/>
              </w:rPr>
              <w:tab/>
            </w:r>
            <w:r w:rsidRPr="00E95D02">
              <w:rPr>
                <w:rFonts w:ascii="Times New Roman" w:eastAsia="Calibri" w:hAnsi="Times New Roman" w:cs="Times New Roman"/>
                <w:b/>
                <w:sz w:val="24"/>
                <w:szCs w:val="24"/>
              </w:rPr>
              <w:tab/>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 Направления: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Спортивно-оздоровительное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«Играют все»</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Общекультурное</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План воспитательных мероприятий «Круглый год» </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Социальное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 xml:space="preserve">Всего: </w:t>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10</w:t>
            </w:r>
          </w:p>
        </w:tc>
      </w:tr>
    </w:tbl>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200" w:line="276" w:lineRule="auto"/>
        <w:jc w:val="center"/>
        <w:rPr>
          <w:rFonts w:ascii="Times New Roman" w:eastAsia="Calibri" w:hAnsi="Times New Roman" w:cs="Times New Roman"/>
          <w:b/>
          <w:sz w:val="24"/>
          <w:szCs w:val="24"/>
        </w:rPr>
      </w:pPr>
    </w:p>
    <w:p w:rsidR="00E95D02" w:rsidRPr="00E95D02" w:rsidRDefault="00E95D02" w:rsidP="00E95D02">
      <w:pPr>
        <w:spacing w:after="200" w:line="276" w:lineRule="auto"/>
        <w:jc w:val="center"/>
        <w:rPr>
          <w:rFonts w:ascii="Times New Roman" w:eastAsia="Calibri" w:hAnsi="Times New Roman" w:cs="Times New Roman"/>
          <w:b/>
          <w:sz w:val="24"/>
          <w:szCs w:val="24"/>
        </w:rPr>
      </w:pPr>
    </w:p>
    <w:p w:rsidR="00E95D02" w:rsidRPr="00E95D02" w:rsidRDefault="00E95D02" w:rsidP="00E95D02">
      <w:pPr>
        <w:spacing w:after="200" w:line="276" w:lineRule="auto"/>
        <w:jc w:val="center"/>
        <w:rPr>
          <w:rFonts w:ascii="Times New Roman" w:eastAsia="Calibri" w:hAnsi="Times New Roman" w:cs="Times New Roman"/>
          <w:b/>
          <w:sz w:val="24"/>
          <w:szCs w:val="24"/>
        </w:rPr>
      </w:pPr>
    </w:p>
    <w:p w:rsidR="00E95D02" w:rsidRPr="00E95D02" w:rsidRDefault="00E95D02" w:rsidP="00E95D02">
      <w:pPr>
        <w:spacing w:after="200" w:line="276" w:lineRule="auto"/>
        <w:jc w:val="center"/>
        <w:rPr>
          <w:rFonts w:ascii="Times New Roman" w:eastAsia="Calibri" w:hAnsi="Times New Roman" w:cs="Times New Roman"/>
          <w:sz w:val="24"/>
          <w:szCs w:val="24"/>
        </w:rPr>
      </w:pPr>
      <w:r w:rsidRPr="00E95D02">
        <w:rPr>
          <w:rFonts w:ascii="Times New Roman" w:eastAsia="Calibri" w:hAnsi="Times New Roman" w:cs="Times New Roman"/>
          <w:b/>
          <w:sz w:val="24"/>
          <w:szCs w:val="24"/>
        </w:rPr>
        <w:t xml:space="preserve">Внеурочная деятельность </w:t>
      </w:r>
      <w:r w:rsidRPr="00E95D02">
        <w:rPr>
          <w:rFonts w:ascii="Times New Roman" w:eastAsia="Calibri" w:hAnsi="Times New Roman" w:cs="Times New Roman"/>
          <w:sz w:val="24"/>
          <w:szCs w:val="24"/>
        </w:rPr>
        <w:t>( вариант 2)</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Коррекционно-развивающая работа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 </w:t>
            </w:r>
          </w:p>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Логопедические занятия (коррекции нарушений устной и письменной речи)</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Занятия по развитию познавательных процессов</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ИТОГО</w:t>
            </w:r>
            <w:r w:rsidRPr="00E95D02">
              <w:rPr>
                <w:rFonts w:ascii="Times New Roman" w:eastAsia="Calibri" w:hAnsi="Times New Roman" w:cs="Times New Roman"/>
                <w:b/>
                <w:sz w:val="24"/>
                <w:szCs w:val="24"/>
              </w:rPr>
              <w:tab/>
            </w:r>
            <w:r w:rsidRPr="00E95D02">
              <w:rPr>
                <w:rFonts w:ascii="Times New Roman" w:eastAsia="Calibri" w:hAnsi="Times New Roman" w:cs="Times New Roman"/>
                <w:b/>
                <w:sz w:val="24"/>
                <w:szCs w:val="24"/>
              </w:rPr>
              <w:tab/>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 Направления: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Спортивно-оздоровительное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«Играют все»</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Общекультурное</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План воспитательных мероприятий «Круглый год» </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Социальное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 xml:space="preserve">Всего: </w:t>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10</w:t>
            </w:r>
          </w:p>
        </w:tc>
      </w:tr>
    </w:tbl>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r w:rsidRPr="00E95D02">
        <w:rPr>
          <w:rFonts w:ascii="Times New Roman" w:eastAsia="Times New Roman" w:hAnsi="Times New Roman" w:cs="Times New Roman"/>
          <w:b/>
          <w:lang w:eastAsia="ru-RU"/>
        </w:rPr>
        <w:t xml:space="preserve">Учебный план МАОУ «Киёвская СОШ»,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 обучающихся с задержкой психического развития  во 2 классе  (вариант 7.1)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на 2017-2018  учебный год </w:t>
      </w:r>
    </w:p>
    <w:p w:rsidR="00E95D02" w:rsidRPr="00E95D02" w:rsidRDefault="00E95D02" w:rsidP="00E95D02">
      <w:pPr>
        <w:spacing w:after="0" w:line="240" w:lineRule="auto"/>
        <w:rPr>
          <w:rFonts w:ascii="Times New Roman" w:eastAsia="Times New Roman" w:hAnsi="Times New Roman" w:cs="Times New Roman"/>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390"/>
        <w:gridCol w:w="13"/>
        <w:gridCol w:w="3758"/>
        <w:gridCol w:w="2176"/>
        <w:gridCol w:w="8"/>
      </w:tblGrid>
      <w:tr w:rsidR="00E95D02" w:rsidRPr="00E95D02" w:rsidTr="00CD6AC9">
        <w:trPr>
          <w:gridAfter w:val="1"/>
          <w:wAfter w:w="8" w:type="dxa"/>
        </w:trPr>
        <w:tc>
          <w:tcPr>
            <w:tcW w:w="3403" w:type="dxa"/>
            <w:gridSpan w:val="2"/>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Предметные области</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Учебные предметы</w:t>
            </w:r>
          </w:p>
        </w:tc>
        <w:tc>
          <w:tcPr>
            <w:tcW w:w="2176"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часов в неделю</w:t>
            </w:r>
          </w:p>
        </w:tc>
      </w:tr>
      <w:tr w:rsidR="00E95D02" w:rsidRPr="00E95D02" w:rsidTr="00CD6AC9">
        <w:tc>
          <w:tcPr>
            <w:tcW w:w="3403" w:type="dxa"/>
            <w:gridSpan w:val="2"/>
            <w:vMerge/>
          </w:tcPr>
          <w:p w:rsidR="00E95D02" w:rsidRPr="00E95D02" w:rsidRDefault="00E95D02" w:rsidP="00E95D02">
            <w:pPr>
              <w:rPr>
                <w:rFonts w:ascii="Times New Roman" w:eastAsia="Calibri" w:hAnsi="Times New Roman" w:cs="Times New Roman"/>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 класс</w:t>
            </w:r>
          </w:p>
        </w:tc>
      </w:tr>
      <w:tr w:rsidR="00E95D02" w:rsidRPr="00E95D02" w:rsidTr="00CD6AC9">
        <w:tc>
          <w:tcPr>
            <w:tcW w:w="9345" w:type="dxa"/>
            <w:gridSpan w:val="5"/>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Обязательная часть</w:t>
            </w:r>
          </w:p>
        </w:tc>
      </w:tr>
      <w:tr w:rsidR="00E95D02" w:rsidRPr="00E95D02" w:rsidTr="00CD6AC9">
        <w:tc>
          <w:tcPr>
            <w:tcW w:w="3403" w:type="dxa"/>
            <w:gridSpan w:val="2"/>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gridSpan w:val="2"/>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Литературное чтение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Иностранный язык</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Английский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Математика и информатика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b/>
                <w:sz w:val="24"/>
                <w:szCs w:val="24"/>
              </w:rPr>
              <w:t>Обществознание и естествозназнание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Окружающий мир</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gridSpan w:val="2"/>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Искусство</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Музыка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gridSpan w:val="2"/>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Изобразительное искусство</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Технология</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Технология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Физическая культура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Физическая культура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gridSpan w:val="2"/>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ИТОГО: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22</w:t>
            </w:r>
          </w:p>
        </w:tc>
      </w:tr>
      <w:tr w:rsidR="00E95D02" w:rsidRPr="00E95D02" w:rsidTr="00CD6AC9">
        <w:tc>
          <w:tcPr>
            <w:tcW w:w="7161" w:type="dxa"/>
            <w:gridSpan w:val="3"/>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Часть, формируемая участниками образовательного процесса</w:t>
            </w:r>
          </w:p>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390"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71"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7161" w:type="dxa"/>
            <w:gridSpan w:val="3"/>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23</w:t>
            </w:r>
          </w:p>
        </w:tc>
      </w:tr>
      <w:tr w:rsidR="00E95D02" w:rsidRPr="00E95D02" w:rsidTr="00CD6AC9">
        <w:tc>
          <w:tcPr>
            <w:tcW w:w="7161" w:type="dxa"/>
            <w:gridSpan w:val="3"/>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обучающихся</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3</w:t>
            </w:r>
          </w:p>
        </w:tc>
      </w:tr>
    </w:tbl>
    <w:p w:rsidR="00E95D02" w:rsidRPr="00E95D02" w:rsidRDefault="00E95D02" w:rsidP="00E95D02">
      <w:pPr>
        <w:spacing w:after="200" w:line="276" w:lineRule="auto"/>
        <w:rPr>
          <w:rFonts w:ascii="Times New Roman" w:eastAsia="Calibri" w:hAnsi="Times New Roman" w:cs="Times New Roman"/>
          <w:b/>
          <w:sz w:val="24"/>
          <w:szCs w:val="24"/>
        </w:rPr>
      </w:pPr>
    </w:p>
    <w:p w:rsidR="00E95D02" w:rsidRPr="00E95D02" w:rsidRDefault="00E95D02" w:rsidP="00E95D02">
      <w:pPr>
        <w:spacing w:after="200" w:line="276" w:lineRule="auto"/>
        <w:jc w:val="center"/>
        <w:rPr>
          <w:rFonts w:ascii="Times New Roman" w:eastAsia="Calibri" w:hAnsi="Times New Roman" w:cs="Times New Roman"/>
          <w:sz w:val="24"/>
          <w:szCs w:val="24"/>
        </w:rPr>
      </w:pPr>
      <w:r w:rsidRPr="00E95D02">
        <w:rPr>
          <w:rFonts w:ascii="Times New Roman" w:eastAsia="Calibri" w:hAnsi="Times New Roman" w:cs="Times New Roman"/>
          <w:b/>
          <w:sz w:val="24"/>
          <w:szCs w:val="24"/>
        </w:rPr>
        <w:t xml:space="preserve">Внеурочная деятельность </w:t>
      </w:r>
      <w:r w:rsidRPr="00E95D02">
        <w:rPr>
          <w:rFonts w:ascii="Times New Roman" w:eastAsia="Calibri" w:hAnsi="Times New Roman" w:cs="Times New Roman"/>
          <w:sz w:val="24"/>
          <w:szCs w:val="24"/>
        </w:rPr>
        <w:t>( вариант1)</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rPr>
            </w:pPr>
            <w:r>
              <w:rPr>
                <w:rFonts w:ascii="Times New Roman" w:eastAsia="Calibri" w:hAnsi="Times New Roman" w:cs="Times New Roman"/>
                <w:b/>
              </w:rPr>
              <w:t>Коррекционно-развивающая область</w:t>
            </w: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Занятия по формированию временных представлений</w:t>
            </w:r>
          </w:p>
          <w:p w:rsidR="00E95D02" w:rsidRPr="00E95D02" w:rsidRDefault="00E95D02" w:rsidP="00E95D02">
            <w:pPr>
              <w:rPr>
                <w:rFonts w:ascii="Times New Roman" w:eastAsia="Calibri" w:hAnsi="Times New Roman" w:cs="Times New Roman"/>
              </w:rPr>
            </w:pP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2</w:t>
            </w:r>
          </w:p>
          <w:p w:rsidR="00E95D02" w:rsidRPr="00E95D02" w:rsidRDefault="00E95D02" w:rsidP="00E95D02">
            <w:pPr>
              <w:jc w:val="center"/>
              <w:rPr>
                <w:rFonts w:ascii="Times New Roman" w:eastAsia="Calibri" w:hAnsi="Times New Roman" w:cs="Times New Roman"/>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rPr>
            </w:pP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Занятия по формированию моторных навыков</w:t>
            </w: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rPr>
            </w:pPr>
            <w:r w:rsidRPr="00E95D02">
              <w:rPr>
                <w:rFonts w:ascii="Times New Roman" w:eastAsia="Calibri" w:hAnsi="Times New Roman" w:cs="Times New Roman"/>
                <w:b/>
              </w:rPr>
              <w:t>ИТОГО</w:t>
            </w:r>
            <w:r w:rsidRPr="00E95D02">
              <w:rPr>
                <w:rFonts w:ascii="Times New Roman" w:eastAsia="Calibri" w:hAnsi="Times New Roman" w:cs="Times New Roman"/>
                <w:b/>
              </w:rPr>
              <w:tab/>
            </w:r>
            <w:r w:rsidRPr="00E95D02">
              <w:rPr>
                <w:rFonts w:ascii="Times New Roman" w:eastAsia="Calibri" w:hAnsi="Times New Roman" w:cs="Times New Roman"/>
                <w:b/>
              </w:rPr>
              <w:tab/>
            </w:r>
          </w:p>
        </w:tc>
        <w:tc>
          <w:tcPr>
            <w:tcW w:w="3758" w:type="dxa"/>
          </w:tcPr>
          <w:p w:rsidR="00E95D02" w:rsidRPr="00E95D02" w:rsidRDefault="00E95D02" w:rsidP="00E95D02">
            <w:pPr>
              <w:rPr>
                <w:rFonts w:ascii="Times New Roman" w:eastAsia="Calibri" w:hAnsi="Times New Roman" w:cs="Times New Roman"/>
                <w:b/>
              </w:rPr>
            </w:pPr>
          </w:p>
        </w:tc>
        <w:tc>
          <w:tcPr>
            <w:tcW w:w="2184" w:type="dxa"/>
          </w:tcPr>
          <w:p w:rsidR="00E95D02" w:rsidRPr="00E95D02" w:rsidRDefault="00E95D02" w:rsidP="00E95D02">
            <w:pPr>
              <w:jc w:val="center"/>
              <w:rPr>
                <w:rFonts w:ascii="Times New Roman" w:eastAsia="Calibri" w:hAnsi="Times New Roman" w:cs="Times New Roman"/>
                <w:b/>
              </w:rPr>
            </w:pPr>
            <w:r w:rsidRPr="00E95D02">
              <w:rPr>
                <w:rFonts w:ascii="Times New Roman" w:eastAsia="Calibri" w:hAnsi="Times New Roman" w:cs="Times New Roman"/>
                <w:b/>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Направления: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rPr>
            </w:pPr>
          </w:p>
          <w:p w:rsidR="00E95D02" w:rsidRPr="00E95D02" w:rsidRDefault="00E95D02" w:rsidP="00E95D02">
            <w:pPr>
              <w:rPr>
                <w:rFonts w:ascii="Times New Roman" w:eastAsia="Calibri" w:hAnsi="Times New Roman" w:cs="Times New Roman"/>
                <w:i/>
              </w:rPr>
            </w:pPr>
            <w:r w:rsidRPr="00E95D02">
              <w:rPr>
                <w:rFonts w:ascii="Times New Roman" w:eastAsia="Calibri" w:hAnsi="Times New Roman" w:cs="Times New Roman"/>
                <w:i/>
              </w:rPr>
              <w:t>Общекультурное</w:t>
            </w:r>
          </w:p>
        </w:tc>
        <w:tc>
          <w:tcPr>
            <w:tcW w:w="3758" w:type="dxa"/>
            <w:vMerge w:val="restart"/>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 xml:space="preserve">План воспитательных мероприятий «Круглый год» </w:t>
            </w:r>
          </w:p>
        </w:tc>
        <w:tc>
          <w:tcPr>
            <w:tcW w:w="2184" w:type="dxa"/>
            <w:vMerge w:val="restart"/>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Нерегулярные занятия</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Социальное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Спортивно-оздоровительное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bl>
    <w:p w:rsidR="00E95D02" w:rsidRPr="00E95D02" w:rsidRDefault="00E95D02" w:rsidP="00E95D02">
      <w:pPr>
        <w:spacing w:after="0" w:line="240" w:lineRule="auto"/>
        <w:rPr>
          <w:rFonts w:ascii="Times New Roman" w:hAnsi="Times New Roman" w:cs="Times New Roman"/>
          <w:sz w:val="24"/>
          <w:szCs w:val="24"/>
        </w:rPr>
      </w:pPr>
    </w:p>
    <w:p w:rsidR="00E95D02" w:rsidRPr="00E95D02" w:rsidRDefault="00E95D02" w:rsidP="00E95D02">
      <w:pPr>
        <w:spacing w:after="200" w:line="276" w:lineRule="auto"/>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                                                       </w:t>
      </w:r>
    </w:p>
    <w:p w:rsidR="00E95D02" w:rsidRPr="00E95D02" w:rsidRDefault="00E95D02" w:rsidP="00E95D02">
      <w:pPr>
        <w:spacing w:after="200" w:line="276" w:lineRule="auto"/>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                                  </w:t>
      </w:r>
    </w:p>
    <w:p w:rsidR="00E95D02" w:rsidRDefault="00E95D02" w:rsidP="00E95D02">
      <w:pPr>
        <w:spacing w:after="200" w:line="276" w:lineRule="auto"/>
        <w:jc w:val="center"/>
        <w:rPr>
          <w:rFonts w:ascii="Times New Roman" w:eastAsia="Calibri" w:hAnsi="Times New Roman" w:cs="Times New Roman"/>
          <w:b/>
          <w:sz w:val="24"/>
          <w:szCs w:val="24"/>
        </w:rPr>
      </w:pPr>
    </w:p>
    <w:p w:rsidR="00E95D02" w:rsidRDefault="00E95D02" w:rsidP="00E95D02">
      <w:pPr>
        <w:spacing w:after="200" w:line="276" w:lineRule="auto"/>
        <w:jc w:val="center"/>
        <w:rPr>
          <w:rFonts w:ascii="Times New Roman" w:eastAsia="Calibri" w:hAnsi="Times New Roman" w:cs="Times New Roman"/>
          <w:b/>
          <w:sz w:val="24"/>
          <w:szCs w:val="24"/>
        </w:rPr>
      </w:pPr>
    </w:p>
    <w:p w:rsidR="00E95D02" w:rsidRPr="00E95D02" w:rsidRDefault="00E95D02" w:rsidP="00E95D02">
      <w:pPr>
        <w:spacing w:after="200" w:line="276" w:lineRule="auto"/>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lastRenderedPageBreak/>
        <w:t xml:space="preserve">Внеурочная деятельность </w:t>
      </w:r>
      <w:r w:rsidRPr="00E95D02">
        <w:rPr>
          <w:rFonts w:ascii="Times New Roman" w:eastAsia="Calibri" w:hAnsi="Times New Roman" w:cs="Times New Roman"/>
          <w:sz w:val="24"/>
          <w:szCs w:val="24"/>
        </w:rPr>
        <w:t>(вариант 2)</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rPr>
            </w:pPr>
            <w:r w:rsidRPr="00E95D02">
              <w:rPr>
                <w:rFonts w:ascii="Times New Roman" w:eastAsia="Calibri" w:hAnsi="Times New Roman" w:cs="Times New Roman"/>
                <w:b/>
              </w:rPr>
              <w:t>Коррекционно-развивающая работа</w:t>
            </w: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Логопедические занятия</w:t>
            </w:r>
          </w:p>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(коррекция устной и письменной речи)</w:t>
            </w: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3</w:t>
            </w:r>
          </w:p>
          <w:p w:rsidR="00E95D02" w:rsidRPr="00E95D02" w:rsidRDefault="00E95D02" w:rsidP="00E95D02">
            <w:pPr>
              <w:jc w:val="center"/>
              <w:rPr>
                <w:rFonts w:ascii="Times New Roman" w:eastAsia="Calibri" w:hAnsi="Times New Roman" w:cs="Times New Roman"/>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rPr>
            </w:pP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Занятия по развитию познавательных процессов</w:t>
            </w: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2</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rPr>
            </w:pPr>
            <w:r w:rsidRPr="00E95D02">
              <w:rPr>
                <w:rFonts w:ascii="Times New Roman" w:eastAsia="Calibri" w:hAnsi="Times New Roman" w:cs="Times New Roman"/>
                <w:b/>
              </w:rPr>
              <w:t>ИТОГО</w:t>
            </w:r>
            <w:r w:rsidRPr="00E95D02">
              <w:rPr>
                <w:rFonts w:ascii="Times New Roman" w:eastAsia="Calibri" w:hAnsi="Times New Roman" w:cs="Times New Roman"/>
                <w:b/>
              </w:rPr>
              <w:tab/>
            </w:r>
            <w:r w:rsidRPr="00E95D02">
              <w:rPr>
                <w:rFonts w:ascii="Times New Roman" w:eastAsia="Calibri" w:hAnsi="Times New Roman" w:cs="Times New Roman"/>
                <w:b/>
              </w:rPr>
              <w:tab/>
            </w:r>
          </w:p>
        </w:tc>
        <w:tc>
          <w:tcPr>
            <w:tcW w:w="3758" w:type="dxa"/>
          </w:tcPr>
          <w:p w:rsidR="00E95D02" w:rsidRPr="00E95D02" w:rsidRDefault="00E95D02" w:rsidP="00E95D02">
            <w:pPr>
              <w:rPr>
                <w:rFonts w:ascii="Times New Roman" w:eastAsia="Calibri" w:hAnsi="Times New Roman" w:cs="Times New Roman"/>
                <w:b/>
              </w:rPr>
            </w:pPr>
          </w:p>
        </w:tc>
        <w:tc>
          <w:tcPr>
            <w:tcW w:w="2184" w:type="dxa"/>
          </w:tcPr>
          <w:p w:rsidR="00E95D02" w:rsidRPr="00E95D02" w:rsidRDefault="00E95D02" w:rsidP="00E95D02">
            <w:pPr>
              <w:jc w:val="center"/>
              <w:rPr>
                <w:rFonts w:ascii="Times New Roman" w:eastAsia="Calibri" w:hAnsi="Times New Roman" w:cs="Times New Roman"/>
                <w:b/>
              </w:rPr>
            </w:pPr>
            <w:r w:rsidRPr="00E95D02">
              <w:rPr>
                <w:rFonts w:ascii="Times New Roman" w:eastAsia="Calibri" w:hAnsi="Times New Roman" w:cs="Times New Roman"/>
                <w:b/>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Направления: </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rPr>
            </w:pPr>
            <w:r w:rsidRPr="00E95D02">
              <w:rPr>
                <w:rFonts w:ascii="Times New Roman" w:eastAsia="Calibri" w:hAnsi="Times New Roman" w:cs="Times New Roman"/>
                <w:i/>
              </w:rPr>
              <w:t>Общекультурное</w:t>
            </w:r>
          </w:p>
        </w:tc>
        <w:tc>
          <w:tcPr>
            <w:tcW w:w="3758" w:type="dxa"/>
            <w:vMerge w:val="restart"/>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 xml:space="preserve">План воспитательных мероприятий «Круглый год» </w:t>
            </w:r>
          </w:p>
        </w:tc>
        <w:tc>
          <w:tcPr>
            <w:tcW w:w="2184" w:type="dxa"/>
            <w:vMerge w:val="restart"/>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Нерегулярные занятия</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Социальное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rPr>
              <w:t>Спортивно-оздоровительное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bl>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color w:val="FF0000"/>
          <w:lang w:eastAsia="ru-RU"/>
        </w:rPr>
      </w:pPr>
    </w:p>
    <w:p w:rsidR="00E95D02" w:rsidRPr="00E95D02" w:rsidRDefault="00E95D02" w:rsidP="00E95D02">
      <w:pPr>
        <w:spacing w:after="200" w:line="276" w:lineRule="auto"/>
        <w:rPr>
          <w:rFonts w:ascii="Times New Roman" w:eastAsia="Calibri" w:hAnsi="Times New Roman" w:cs="Times New Roman"/>
          <w:b/>
          <w:sz w:val="24"/>
          <w:szCs w:val="24"/>
        </w:rPr>
      </w:pPr>
      <w:r w:rsidRPr="00E95D02">
        <w:rPr>
          <w:rFonts w:ascii="Times New Roman" w:eastAsia="Calibri" w:hAnsi="Times New Roman" w:cs="Times New Roman"/>
          <w:sz w:val="24"/>
          <w:szCs w:val="24"/>
        </w:rPr>
        <w:t xml:space="preserve">                                                          </w:t>
      </w:r>
      <w:r w:rsidRPr="00E95D02">
        <w:rPr>
          <w:rFonts w:ascii="Times New Roman" w:eastAsia="Calibri" w:hAnsi="Times New Roman" w:cs="Times New Roman"/>
          <w:b/>
          <w:sz w:val="24"/>
          <w:szCs w:val="24"/>
        </w:rPr>
        <w:t xml:space="preserve">Внеурочная деятельность </w:t>
      </w:r>
      <w:r w:rsidRPr="00E95D02">
        <w:rPr>
          <w:rFonts w:ascii="Times New Roman" w:eastAsia="Calibri" w:hAnsi="Times New Roman" w:cs="Times New Roman"/>
          <w:sz w:val="24"/>
          <w:szCs w:val="24"/>
        </w:rPr>
        <w:t>(вариант 3)</w:t>
      </w:r>
    </w:p>
    <w:tbl>
      <w:tblPr>
        <w:tblStyle w:val="a7"/>
        <w:tblW w:w="0" w:type="auto"/>
        <w:tblLook w:val="04A0" w:firstRow="1" w:lastRow="0" w:firstColumn="1" w:lastColumn="0" w:noHBand="0" w:noVBand="1"/>
      </w:tblPr>
      <w:tblGrid>
        <w:gridCol w:w="3403"/>
        <w:gridCol w:w="3758"/>
        <w:gridCol w:w="2184"/>
      </w:tblGrid>
      <w:tr w:rsidR="00E95D02" w:rsidRPr="00E95D02" w:rsidTr="00CD6AC9">
        <w:tc>
          <w:tcPr>
            <w:tcW w:w="3403" w:type="dxa"/>
          </w:tcPr>
          <w:p w:rsidR="00E95D02" w:rsidRPr="00E95D02" w:rsidRDefault="00E95D02" w:rsidP="00E95D02">
            <w:pPr>
              <w:rPr>
                <w:rFonts w:ascii="Times New Roman" w:eastAsia="Calibri" w:hAnsi="Times New Roman" w:cs="Times New Roman"/>
                <w:b/>
              </w:rPr>
            </w:pPr>
            <w:r w:rsidRPr="00E95D02">
              <w:rPr>
                <w:rFonts w:ascii="Times New Roman" w:eastAsia="Calibri" w:hAnsi="Times New Roman" w:cs="Times New Roman"/>
                <w:b/>
              </w:rPr>
              <w:t>Коррекционно-развивающая работа</w:t>
            </w: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Логопедические занятия</w:t>
            </w:r>
          </w:p>
          <w:p w:rsidR="00E95D02" w:rsidRPr="00E95D02" w:rsidRDefault="00E95D02" w:rsidP="00E95D02">
            <w:pPr>
              <w:rPr>
                <w:rFonts w:ascii="Times New Roman" w:eastAsia="Calibri" w:hAnsi="Times New Roman" w:cs="Times New Roman"/>
              </w:rPr>
            </w:pP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3</w:t>
            </w:r>
          </w:p>
          <w:p w:rsidR="00E95D02" w:rsidRPr="00E95D02" w:rsidRDefault="00E95D02" w:rsidP="00E95D02">
            <w:pPr>
              <w:jc w:val="center"/>
              <w:rPr>
                <w:rFonts w:ascii="Times New Roman" w:eastAsia="Calibri" w:hAnsi="Times New Roman" w:cs="Times New Roman"/>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rPr>
            </w:pPr>
          </w:p>
        </w:tc>
        <w:tc>
          <w:tcPr>
            <w:tcW w:w="3758" w:type="dxa"/>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Занятия по развитию познавательных процессов</w:t>
            </w:r>
          </w:p>
        </w:tc>
        <w:tc>
          <w:tcPr>
            <w:tcW w:w="2184" w:type="dxa"/>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2</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rPr>
            </w:pPr>
            <w:r w:rsidRPr="00E95D02">
              <w:rPr>
                <w:rFonts w:ascii="Times New Roman" w:eastAsia="Calibri" w:hAnsi="Times New Roman" w:cs="Times New Roman"/>
                <w:b/>
              </w:rPr>
              <w:t>ИТОГО</w:t>
            </w:r>
            <w:r w:rsidRPr="00E95D02">
              <w:rPr>
                <w:rFonts w:ascii="Times New Roman" w:eastAsia="Calibri" w:hAnsi="Times New Roman" w:cs="Times New Roman"/>
                <w:b/>
              </w:rPr>
              <w:tab/>
            </w:r>
            <w:r w:rsidRPr="00E95D02">
              <w:rPr>
                <w:rFonts w:ascii="Times New Roman" w:eastAsia="Calibri" w:hAnsi="Times New Roman" w:cs="Times New Roman"/>
                <w:b/>
              </w:rPr>
              <w:tab/>
            </w:r>
          </w:p>
        </w:tc>
        <w:tc>
          <w:tcPr>
            <w:tcW w:w="3758" w:type="dxa"/>
          </w:tcPr>
          <w:p w:rsidR="00E95D02" w:rsidRPr="00E95D02" w:rsidRDefault="00E95D02" w:rsidP="00E95D02">
            <w:pPr>
              <w:rPr>
                <w:rFonts w:ascii="Times New Roman" w:eastAsia="Calibri" w:hAnsi="Times New Roman" w:cs="Times New Roman"/>
                <w:b/>
              </w:rPr>
            </w:pPr>
          </w:p>
        </w:tc>
        <w:tc>
          <w:tcPr>
            <w:tcW w:w="2184" w:type="dxa"/>
          </w:tcPr>
          <w:p w:rsidR="00E95D02" w:rsidRPr="00E95D02" w:rsidRDefault="00E95D02" w:rsidP="00E95D02">
            <w:pPr>
              <w:jc w:val="center"/>
              <w:rPr>
                <w:rFonts w:ascii="Times New Roman" w:eastAsia="Calibri" w:hAnsi="Times New Roman" w:cs="Times New Roman"/>
                <w:b/>
              </w:rPr>
            </w:pPr>
            <w:r w:rsidRPr="00E95D02">
              <w:rPr>
                <w:rFonts w:ascii="Times New Roman" w:eastAsia="Calibri" w:hAnsi="Times New Roman" w:cs="Times New Roman"/>
                <w:b/>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rPr>
              <w:t>Направления</w:t>
            </w:r>
          </w:p>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общеинтеллектуальное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«Кружок «Родничок»</w:t>
            </w:r>
          </w:p>
        </w:tc>
        <w:tc>
          <w:tcPr>
            <w:tcW w:w="2184"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rPr>
            </w:pPr>
            <w:r w:rsidRPr="00E95D02">
              <w:rPr>
                <w:rFonts w:ascii="Times New Roman" w:eastAsia="Calibri" w:hAnsi="Times New Roman" w:cs="Times New Roman"/>
                <w:i/>
              </w:rPr>
              <w:t>Общекультурное</w:t>
            </w:r>
          </w:p>
        </w:tc>
        <w:tc>
          <w:tcPr>
            <w:tcW w:w="3758" w:type="dxa"/>
            <w:vMerge w:val="restart"/>
          </w:tcPr>
          <w:p w:rsidR="00E95D02" w:rsidRPr="00E95D02" w:rsidRDefault="00E95D02" w:rsidP="00E95D02">
            <w:pPr>
              <w:rPr>
                <w:rFonts w:ascii="Times New Roman" w:eastAsia="Calibri" w:hAnsi="Times New Roman" w:cs="Times New Roman"/>
              </w:rPr>
            </w:pPr>
            <w:r w:rsidRPr="00E95D02">
              <w:rPr>
                <w:rFonts w:ascii="Times New Roman" w:eastAsia="Calibri" w:hAnsi="Times New Roman" w:cs="Times New Roman"/>
              </w:rPr>
              <w:t xml:space="preserve">План воспитательных мероприятий «Круглый год» </w:t>
            </w:r>
          </w:p>
        </w:tc>
        <w:tc>
          <w:tcPr>
            <w:tcW w:w="2184" w:type="dxa"/>
            <w:vMerge w:val="restart"/>
          </w:tcPr>
          <w:p w:rsidR="00E95D02" w:rsidRPr="00E95D02" w:rsidRDefault="00E95D02" w:rsidP="00E95D02">
            <w:pPr>
              <w:jc w:val="center"/>
              <w:rPr>
                <w:rFonts w:ascii="Times New Roman" w:eastAsia="Calibri" w:hAnsi="Times New Roman" w:cs="Times New Roman"/>
              </w:rPr>
            </w:pPr>
            <w:r w:rsidRPr="00E95D02">
              <w:rPr>
                <w:rFonts w:ascii="Times New Roman" w:eastAsia="Calibri" w:hAnsi="Times New Roman" w:cs="Times New Roman"/>
              </w:rPr>
              <w:t>Нерегулярные занятия</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Социальное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vMerge/>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tcPr>
          <w:p w:rsidR="00E95D02" w:rsidRPr="00E95D02" w:rsidRDefault="00E95D02" w:rsidP="00E95D02">
            <w:pPr>
              <w:jc w:val="center"/>
              <w:rPr>
                <w:rFonts w:ascii="Times New Roman" w:eastAsia="Calibri" w:hAnsi="Times New Roman" w:cs="Times New Roman"/>
                <w:sz w:val="24"/>
                <w:szCs w:val="24"/>
              </w:rPr>
            </w:pPr>
          </w:p>
        </w:tc>
      </w:tr>
    </w:tbl>
    <w:p w:rsidR="00E95D02" w:rsidRPr="00E95D02" w:rsidRDefault="00E95D02" w:rsidP="00E95D02">
      <w:pPr>
        <w:spacing w:after="0" w:line="240" w:lineRule="auto"/>
        <w:jc w:val="center"/>
        <w:rPr>
          <w:rFonts w:ascii="Times New Roman" w:eastAsia="Times New Roman" w:hAnsi="Times New Roman" w:cs="Times New Roman"/>
          <w:b/>
          <w:color w:val="FF0000"/>
          <w:lang w:eastAsia="ru-RU"/>
        </w:rPr>
      </w:pPr>
    </w:p>
    <w:p w:rsidR="00E95D02" w:rsidRPr="00E95D02" w:rsidRDefault="00E95D02" w:rsidP="00E95D02">
      <w:pPr>
        <w:spacing w:after="0" w:line="240" w:lineRule="auto"/>
        <w:jc w:val="center"/>
        <w:rPr>
          <w:rFonts w:ascii="Times New Roman" w:eastAsia="Times New Roman" w:hAnsi="Times New Roman" w:cs="Times New Roman"/>
          <w:b/>
          <w:color w:val="FF0000"/>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r w:rsidRPr="00E95D02">
        <w:rPr>
          <w:rFonts w:ascii="Times New Roman" w:eastAsia="Times New Roman" w:hAnsi="Times New Roman" w:cs="Times New Roman"/>
          <w:b/>
          <w:lang w:eastAsia="ru-RU"/>
        </w:rPr>
        <w:lastRenderedPageBreak/>
        <w:t xml:space="preserve">Учебный план филиала МАОУ»Киёвская СОШ» «Памятнинская СОШ»,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 обучающихся  1 дополнительного класса (вариант 7.2)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на 2017-2018  учебный год </w:t>
      </w: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403"/>
        <w:gridCol w:w="3758"/>
        <w:gridCol w:w="2176"/>
        <w:gridCol w:w="8"/>
      </w:tblGrid>
      <w:tr w:rsidR="00E95D02" w:rsidRPr="00E95D02" w:rsidTr="00CD6AC9">
        <w:trPr>
          <w:gridAfter w:val="1"/>
          <w:wAfter w:w="8" w:type="dxa"/>
        </w:trPr>
        <w:tc>
          <w:tcPr>
            <w:tcW w:w="3403"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Предметные области</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Учебные предметы</w:t>
            </w:r>
          </w:p>
        </w:tc>
        <w:tc>
          <w:tcPr>
            <w:tcW w:w="2176" w:type="dxa"/>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часов в неделю</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1 дополнительный</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Обязательная часть</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5</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Литературное чтение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Математика и информатика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b/>
                <w:sz w:val="24"/>
                <w:szCs w:val="24"/>
              </w:rPr>
              <w:t>Обществознание и естествозназнание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Окружающий мир</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Искусство</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Музыка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ИЗО</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Технология</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Технология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Физическая культура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Физическая культура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ИТОГО: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21</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Часть, формируемая участниками образовательного процесса</w:t>
            </w:r>
          </w:p>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w:t>
            </w:r>
          </w:p>
        </w:tc>
      </w:tr>
      <w:tr w:rsidR="00E95D02" w:rsidRPr="00E95D02" w:rsidTr="00CD6AC9">
        <w:tc>
          <w:tcPr>
            <w:tcW w:w="7161" w:type="dxa"/>
            <w:gridSpan w:val="2"/>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Внеурочная деятельность</w:t>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Коррекционно-развивающая работа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Коррекционно-развивающие занятия(логопедические и псих коррекционные): </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Логопедические занятия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Занятия по развитию познавательных процессов</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Ритмика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ИТОГО</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7</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color w:val="FF0000"/>
                <w:sz w:val="24"/>
                <w:szCs w:val="24"/>
              </w:rPr>
            </w:pPr>
            <w:r w:rsidRPr="00E95D02">
              <w:rPr>
                <w:rFonts w:ascii="Times New Roman" w:eastAsia="Calibri" w:hAnsi="Times New Roman" w:cs="Times New Roman"/>
                <w:i/>
                <w:sz w:val="24"/>
                <w:szCs w:val="24"/>
              </w:rPr>
              <w:t>Направления:</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Духовно-нравственное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 xml:space="preserve"> Кружок «Азбука добра»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Общекультурное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 xml:space="preserve"> Кружок «Изостудия»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Социальное, спортивно-оздоровительное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План работы классного руководителя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ИТОГО</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 xml:space="preserve">Количество учащихся </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1</w:t>
            </w:r>
          </w:p>
        </w:tc>
      </w:tr>
    </w:tbl>
    <w:p w:rsidR="00E95D02" w:rsidRPr="00E95D02" w:rsidRDefault="00E95D02" w:rsidP="00E95D02">
      <w:pPr>
        <w:spacing w:after="200" w:line="276" w:lineRule="auto"/>
        <w:rPr>
          <w:rFonts w:ascii="Times New Roman" w:eastAsia="Calibri" w:hAnsi="Times New Roman" w:cs="Times New Roman"/>
          <w:b/>
          <w:sz w:val="24"/>
          <w:szCs w:val="24"/>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r w:rsidRPr="00E95D02">
        <w:rPr>
          <w:rFonts w:ascii="Times New Roman" w:eastAsia="Times New Roman" w:hAnsi="Times New Roman" w:cs="Times New Roman"/>
          <w:b/>
          <w:lang w:eastAsia="ru-RU"/>
        </w:rPr>
        <w:lastRenderedPageBreak/>
        <w:t xml:space="preserve">Учебный план филиала МАОУ «Киёвская СОШ» «Памятнинская СОШ»,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 обучающихся с задержкой психического развития  во  2 классе (вариант 7.1) </w:t>
      </w:r>
    </w:p>
    <w:p w:rsidR="00E95D02" w:rsidRPr="00E95D02" w:rsidRDefault="00E95D02" w:rsidP="00E95D02">
      <w:pPr>
        <w:spacing w:after="0" w:line="240" w:lineRule="auto"/>
        <w:jc w:val="center"/>
        <w:rPr>
          <w:rFonts w:ascii="Times New Roman" w:eastAsia="Times New Roman" w:hAnsi="Times New Roman" w:cs="Times New Roman"/>
          <w:lang w:eastAsia="ru-RU"/>
        </w:rPr>
      </w:pPr>
      <w:r w:rsidRPr="00E95D02">
        <w:rPr>
          <w:rFonts w:ascii="Times New Roman" w:eastAsia="Times New Roman" w:hAnsi="Times New Roman" w:cs="Times New Roman"/>
          <w:lang w:eastAsia="ru-RU"/>
        </w:rPr>
        <w:t xml:space="preserve">на 2017-2018 учебный год </w:t>
      </w:r>
    </w:p>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403"/>
        <w:gridCol w:w="3758"/>
        <w:gridCol w:w="2176"/>
        <w:gridCol w:w="8"/>
      </w:tblGrid>
      <w:tr w:rsidR="00E95D02" w:rsidRPr="00E95D02" w:rsidTr="00CD6AC9">
        <w:trPr>
          <w:gridAfter w:val="1"/>
          <w:wAfter w:w="8" w:type="dxa"/>
        </w:trPr>
        <w:tc>
          <w:tcPr>
            <w:tcW w:w="3403"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Предметные области</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Учебные предметы</w:t>
            </w:r>
          </w:p>
        </w:tc>
        <w:tc>
          <w:tcPr>
            <w:tcW w:w="2176"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Количество часов в неделю</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 класс</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Обязательная часть</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Литературное чтение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Иностранный язык</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Английский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Математика и информатика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4</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b/>
                <w:sz w:val="24"/>
                <w:szCs w:val="24"/>
              </w:rPr>
              <w:t>Обществознание и естествозназнание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Окружающий мир</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Искусство</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Музыка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ИЗО</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Технология</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Технология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Физическая культура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 xml:space="preserve">Физическая культура </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3</w:t>
            </w:r>
          </w:p>
        </w:tc>
      </w:tr>
      <w:tr w:rsidR="00E95D02" w:rsidRPr="00E95D02" w:rsidTr="00CD6AC9">
        <w:tc>
          <w:tcPr>
            <w:tcW w:w="3403" w:type="dxa"/>
          </w:tcPr>
          <w:p w:rsidR="00E95D02" w:rsidRPr="00E95D02" w:rsidRDefault="00E95D02" w:rsidP="00E95D02">
            <w:pPr>
              <w:rPr>
                <w:rFonts w:ascii="Times New Roman" w:eastAsia="Calibri" w:hAnsi="Times New Roman" w:cs="Times New Roman"/>
                <w:sz w:val="24"/>
                <w:szCs w:val="24"/>
              </w:rPr>
            </w:pPr>
          </w:p>
        </w:tc>
        <w:tc>
          <w:tcPr>
            <w:tcW w:w="3758"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 xml:space="preserve">ИТОГО: </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22</w:t>
            </w:r>
          </w:p>
        </w:tc>
      </w:tr>
      <w:tr w:rsidR="00E95D02" w:rsidRPr="00E95D02" w:rsidTr="00CD6AC9">
        <w:tc>
          <w:tcPr>
            <w:tcW w:w="9345" w:type="dxa"/>
            <w:gridSpan w:val="4"/>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b/>
                <w:sz w:val="24"/>
                <w:szCs w:val="24"/>
              </w:rPr>
              <w:t>Часть, формируемая участниками образовательного процесса</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Русский язык и литературное чтение</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Русский язык</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p>
        </w:tc>
        <w:tc>
          <w:tcPr>
            <w:tcW w:w="3758"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ИТОГО объем аудиторной нагрузки при 5-ти дневной учебной неделе</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23</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sz w:val="24"/>
                <w:szCs w:val="24"/>
              </w:rPr>
              <w:t>Внеурочная деятельность</w:t>
            </w:r>
          </w:p>
        </w:tc>
        <w:tc>
          <w:tcPr>
            <w:tcW w:w="3758" w:type="dxa"/>
          </w:tcPr>
          <w:p w:rsidR="00E95D02" w:rsidRPr="00E95D02" w:rsidRDefault="00E95D02" w:rsidP="00E95D02">
            <w:pPr>
              <w:rPr>
                <w:rFonts w:ascii="Times New Roman" w:eastAsia="Calibri" w:hAnsi="Times New Roman" w:cs="Times New Roman"/>
                <w:b/>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p>
        </w:tc>
      </w:tr>
      <w:tr w:rsidR="00E95D02" w:rsidRPr="00E95D02" w:rsidTr="00CD6AC9">
        <w:tc>
          <w:tcPr>
            <w:tcW w:w="3403" w:type="dxa"/>
            <w:vMerge w:val="restart"/>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Коррекционно-развивающая работа</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Занятия по формированию произвольной регуляции деятельности, развитию эмоциональной сферы и коррекции поведения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2</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Логопедические занятия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Педагогическая коррекция по математике</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vMerge/>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sz w:val="24"/>
                <w:szCs w:val="24"/>
              </w:rPr>
              <w:t>Педагогическая коррекция по русскому языку</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b/>
                <w:sz w:val="24"/>
                <w:szCs w:val="24"/>
              </w:rPr>
            </w:pPr>
            <w:r w:rsidRPr="00E95D02">
              <w:rPr>
                <w:rFonts w:ascii="Times New Roman" w:eastAsia="Calibri" w:hAnsi="Times New Roman" w:cs="Times New Roman"/>
                <w:b/>
                <w:i/>
                <w:sz w:val="24"/>
                <w:szCs w:val="24"/>
              </w:rPr>
              <w:t>ИТОГО</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color w:val="FF0000"/>
                <w:sz w:val="24"/>
                <w:szCs w:val="24"/>
              </w:rPr>
            </w:pPr>
            <w:r w:rsidRPr="00E95D02">
              <w:rPr>
                <w:rFonts w:ascii="Times New Roman" w:eastAsia="Calibri" w:hAnsi="Times New Roman" w:cs="Times New Roman"/>
                <w:i/>
                <w:sz w:val="24"/>
                <w:szCs w:val="24"/>
              </w:rPr>
              <w:t>Направления:</w:t>
            </w:r>
          </w:p>
        </w:tc>
        <w:tc>
          <w:tcPr>
            <w:tcW w:w="3758" w:type="dxa"/>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Общекультурное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 xml:space="preserve"> Кружок «Изостудия»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Духовно-нравственное</w:t>
            </w:r>
          </w:p>
        </w:tc>
        <w:tc>
          <w:tcPr>
            <w:tcW w:w="3758" w:type="dxa"/>
            <w:vMerge w:val="restart"/>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План работы классного руководителя</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Социальное </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Спортивно-оздоровительное</w:t>
            </w:r>
          </w:p>
        </w:tc>
        <w:tc>
          <w:tcPr>
            <w:tcW w:w="3758" w:type="dxa"/>
            <w:vMerge/>
          </w:tcPr>
          <w:p w:rsidR="00E95D02" w:rsidRPr="00E95D02" w:rsidRDefault="00E95D02" w:rsidP="00E95D02">
            <w:pPr>
              <w:rPr>
                <w:rFonts w:ascii="Times New Roman" w:eastAsia="Calibri" w:hAnsi="Times New Roman" w:cs="Times New Roman"/>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r w:rsidRPr="00E95D02">
              <w:rPr>
                <w:rFonts w:ascii="Times New Roman" w:eastAsia="Calibri" w:hAnsi="Times New Roman" w:cs="Times New Roman"/>
                <w:i/>
                <w:sz w:val="24"/>
                <w:szCs w:val="24"/>
              </w:rPr>
              <w:t xml:space="preserve">Общеинтеллектуальное </w:t>
            </w:r>
          </w:p>
        </w:tc>
        <w:tc>
          <w:tcPr>
            <w:tcW w:w="3758" w:type="dxa"/>
          </w:tcPr>
          <w:p w:rsidR="00E95D02" w:rsidRPr="00E95D02" w:rsidRDefault="00E95D02" w:rsidP="00E95D02">
            <w:pPr>
              <w:rPr>
                <w:rFonts w:ascii="Times New Roman" w:eastAsia="Calibri" w:hAnsi="Times New Roman" w:cs="Times New Roman"/>
                <w:sz w:val="24"/>
                <w:szCs w:val="24"/>
              </w:rPr>
            </w:pPr>
            <w:r w:rsidRPr="00E95D02">
              <w:rPr>
                <w:rFonts w:ascii="Times New Roman" w:eastAsia="Calibri" w:hAnsi="Times New Roman" w:cs="Times New Roman"/>
                <w:i/>
                <w:sz w:val="24"/>
                <w:szCs w:val="24"/>
              </w:rPr>
              <w:t xml:space="preserve"> Кружок «Занимательная математика»</w:t>
            </w:r>
          </w:p>
        </w:tc>
        <w:tc>
          <w:tcPr>
            <w:tcW w:w="2184" w:type="dxa"/>
            <w:gridSpan w:val="2"/>
          </w:tcPr>
          <w:p w:rsidR="00E95D02" w:rsidRPr="00E95D02" w:rsidRDefault="00E95D02" w:rsidP="00E95D02">
            <w:pPr>
              <w:jc w:val="center"/>
              <w:rPr>
                <w:rFonts w:ascii="Times New Roman" w:eastAsia="Calibri" w:hAnsi="Times New Roman" w:cs="Times New Roman"/>
                <w:sz w:val="24"/>
                <w:szCs w:val="24"/>
              </w:rPr>
            </w:pPr>
            <w:r w:rsidRPr="00E95D02">
              <w:rPr>
                <w:rFonts w:ascii="Times New Roman" w:eastAsia="Calibri" w:hAnsi="Times New Roman" w:cs="Times New Roman"/>
                <w:sz w:val="24"/>
                <w:szCs w:val="24"/>
              </w:rPr>
              <w:t>1</w:t>
            </w:r>
          </w:p>
        </w:tc>
      </w:tr>
      <w:tr w:rsidR="00E95D02" w:rsidRPr="00E95D02" w:rsidTr="00CD6AC9">
        <w:tc>
          <w:tcPr>
            <w:tcW w:w="3403" w:type="dxa"/>
          </w:tcPr>
          <w:p w:rsidR="00E95D02" w:rsidRPr="00E95D02" w:rsidRDefault="00E95D02" w:rsidP="00E95D02">
            <w:pPr>
              <w:rPr>
                <w:rFonts w:ascii="Times New Roman" w:eastAsia="Calibri" w:hAnsi="Times New Roman" w:cs="Times New Roman"/>
                <w:i/>
                <w:sz w:val="24"/>
                <w:szCs w:val="24"/>
              </w:rPr>
            </w:pPr>
          </w:p>
        </w:tc>
        <w:tc>
          <w:tcPr>
            <w:tcW w:w="3758"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ИТОГО</w:t>
            </w: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r w:rsidRPr="00E95D02">
              <w:rPr>
                <w:rFonts w:ascii="Times New Roman" w:eastAsia="Calibri" w:hAnsi="Times New Roman" w:cs="Times New Roman"/>
                <w:b/>
                <w:sz w:val="24"/>
                <w:szCs w:val="24"/>
              </w:rPr>
              <w:t>5</w:t>
            </w:r>
          </w:p>
        </w:tc>
      </w:tr>
      <w:tr w:rsidR="00E95D02" w:rsidRPr="00E95D02" w:rsidTr="00CD6AC9">
        <w:tc>
          <w:tcPr>
            <w:tcW w:w="3403" w:type="dxa"/>
          </w:tcPr>
          <w:p w:rsidR="00E95D02" w:rsidRPr="00E95D02" w:rsidRDefault="00E95D02" w:rsidP="00E95D02">
            <w:pPr>
              <w:rPr>
                <w:rFonts w:ascii="Times New Roman" w:eastAsia="Calibri" w:hAnsi="Times New Roman" w:cs="Times New Roman"/>
                <w:b/>
                <w:i/>
                <w:sz w:val="24"/>
                <w:szCs w:val="24"/>
              </w:rPr>
            </w:pPr>
            <w:r w:rsidRPr="00E95D02">
              <w:rPr>
                <w:rFonts w:ascii="Times New Roman" w:eastAsia="Calibri" w:hAnsi="Times New Roman" w:cs="Times New Roman"/>
                <w:b/>
                <w:i/>
                <w:sz w:val="24"/>
                <w:szCs w:val="24"/>
              </w:rPr>
              <w:t>Количество учащихся</w:t>
            </w:r>
          </w:p>
        </w:tc>
        <w:tc>
          <w:tcPr>
            <w:tcW w:w="3758" w:type="dxa"/>
          </w:tcPr>
          <w:p w:rsidR="00E95D02" w:rsidRPr="00E95D02" w:rsidRDefault="00E95D02" w:rsidP="00E95D02">
            <w:pPr>
              <w:rPr>
                <w:rFonts w:ascii="Times New Roman" w:eastAsia="Calibri" w:hAnsi="Times New Roman" w:cs="Times New Roman"/>
                <w:b/>
                <w:i/>
                <w:sz w:val="24"/>
                <w:szCs w:val="24"/>
              </w:rPr>
            </w:pPr>
          </w:p>
        </w:tc>
        <w:tc>
          <w:tcPr>
            <w:tcW w:w="2184" w:type="dxa"/>
            <w:gridSpan w:val="2"/>
          </w:tcPr>
          <w:p w:rsidR="00E95D02" w:rsidRPr="00E95D02" w:rsidRDefault="00E95D02" w:rsidP="00E95D02">
            <w:pPr>
              <w:jc w:val="center"/>
              <w:rPr>
                <w:rFonts w:ascii="Times New Roman" w:eastAsia="Calibri" w:hAnsi="Times New Roman" w:cs="Times New Roman"/>
                <w:b/>
                <w:sz w:val="24"/>
                <w:szCs w:val="24"/>
              </w:rPr>
            </w:pPr>
          </w:p>
        </w:tc>
      </w:tr>
    </w:tbl>
    <w:p w:rsidR="00E95D02" w:rsidRPr="00E95D02" w:rsidRDefault="00E95D02" w:rsidP="00E95D02">
      <w:pPr>
        <w:spacing w:after="0" w:line="240" w:lineRule="auto"/>
        <w:jc w:val="center"/>
        <w:rPr>
          <w:rFonts w:ascii="Times New Roman" w:eastAsia="Times New Roman" w:hAnsi="Times New Roman" w:cs="Times New Roman"/>
          <w:b/>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3.2. Календарный учебный график</w:t>
      </w:r>
    </w:p>
    <w:tbl>
      <w:tblPr>
        <w:tblW w:w="5745" w:type="pct"/>
        <w:tblCellSpacing w:w="15" w:type="dxa"/>
        <w:tblInd w:w="-709" w:type="dxa"/>
        <w:tblLook w:val="00A0" w:firstRow="1" w:lastRow="0" w:firstColumn="1" w:lastColumn="0" w:noHBand="0" w:noVBand="0"/>
      </w:tblPr>
      <w:tblGrid>
        <w:gridCol w:w="10668"/>
        <w:gridCol w:w="81"/>
      </w:tblGrid>
      <w:tr w:rsidR="00E95D02" w:rsidRPr="00E95D02" w:rsidTr="00CD6AC9">
        <w:trPr>
          <w:tblCellSpacing w:w="15" w:type="dxa"/>
        </w:trPr>
        <w:tc>
          <w:tcPr>
            <w:tcW w:w="4941" w:type="pct"/>
            <w:tcMar>
              <w:top w:w="15" w:type="dxa"/>
              <w:left w:w="15" w:type="dxa"/>
              <w:bottom w:w="15" w:type="dxa"/>
              <w:right w:w="15" w:type="dxa"/>
            </w:tcMar>
            <w:vAlign w:val="center"/>
          </w:tcPr>
          <w:p w:rsidR="00E95D02" w:rsidRPr="00E95D02" w:rsidRDefault="00E95D02" w:rsidP="00E95D02">
            <w:pPr>
              <w:spacing w:before="100" w:beforeAutospacing="1" w:after="100" w:afterAutospacing="1" w:line="240" w:lineRule="auto"/>
              <w:outlineLvl w:val="1"/>
              <w:rPr>
                <w:rFonts w:ascii="Times New Roman" w:eastAsia="Calibri" w:hAnsi="Times New Roman" w:cs="Times New Roman"/>
                <w:b/>
                <w:bCs/>
                <w:sz w:val="28"/>
                <w:szCs w:val="28"/>
                <w:lang w:eastAsia="ru-RU"/>
              </w:rPr>
            </w:pPr>
          </w:p>
          <w:tbl>
            <w:tblPr>
              <w:tblStyle w:val="120"/>
              <w:tblW w:w="10298" w:type="dxa"/>
              <w:tblLook w:val="04A0" w:firstRow="1" w:lastRow="0" w:firstColumn="1" w:lastColumn="0" w:noHBand="0" w:noVBand="1"/>
            </w:tblPr>
            <w:tblGrid>
              <w:gridCol w:w="4304"/>
              <w:gridCol w:w="5994"/>
            </w:tblGrid>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Продолжительность учебного года</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С 01 сентября 2017 года по 31.05.2017 года</w:t>
                  </w:r>
                </w:p>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34 учебных недели</w:t>
                  </w:r>
                </w:p>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В 1 классе – 33 учебных недели</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Осенние каникулы</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С 30 октября 2017 года по 06 ноября 2017 года</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Зимние каникулы</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С 30 декабря 2017 года по 14 января 2018 года</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Весенние каникулы</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С 24 марта 2018 года по 01 апреля 2018 года</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Летние каникулы</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Июнь-август</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Дополнительные каникулы для учащихся 1 класса</w:t>
                  </w:r>
                </w:p>
              </w:tc>
              <w:tc>
                <w:tcPr>
                  <w:tcW w:w="5994" w:type="dxa"/>
                </w:tcPr>
                <w:p w:rsidR="00E95D02" w:rsidRPr="00E95D02" w:rsidRDefault="00E95D02" w:rsidP="00E95D02">
                  <w:pPr>
                    <w:spacing w:before="100" w:beforeAutospacing="1" w:after="100" w:afterAutospacing="1"/>
                    <w:outlineLvl w:val="1"/>
                    <w:rPr>
                      <w:rFonts w:ascii="Times New Roman" w:hAnsi="Times New Roman"/>
                      <w:bCs/>
                      <w:sz w:val="24"/>
                      <w:szCs w:val="24"/>
                    </w:rPr>
                  </w:pPr>
                  <w:r w:rsidRPr="00E95D02">
                    <w:rPr>
                      <w:rFonts w:ascii="Times New Roman" w:hAnsi="Times New Roman"/>
                      <w:bCs/>
                      <w:sz w:val="24"/>
                      <w:szCs w:val="24"/>
                    </w:rPr>
                    <w:t>С 19 февраля 2018 года по 25 февраля 2018 года</w:t>
                  </w:r>
                </w:p>
              </w:tc>
            </w:tr>
            <w:tr w:rsidR="00E95D02" w:rsidRPr="00E95D02" w:rsidTr="00CD6AC9">
              <w:trPr>
                <w:trHeight w:val="1120"/>
              </w:trPr>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Итоговый контроль в переводных классах</w:t>
                  </w:r>
                </w:p>
              </w:tc>
              <w:tc>
                <w:tcPr>
                  <w:tcW w:w="5994" w:type="dxa"/>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с 15 мая 2018 года по 29 мая 2018 года</w:t>
                  </w:r>
                </w:p>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2-8, 10 классы по всем предметам</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Линейки последнего звонка</w:t>
                  </w:r>
                </w:p>
              </w:tc>
              <w:tc>
                <w:tcPr>
                  <w:tcW w:w="5994" w:type="dxa"/>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9 классы, 11 классы – с учетом расписания государственной итоговой аттестации в новой форме в 9-х классах и  в формате ЕГЭ в 11-х классах</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Выпускные экзамены</w:t>
                  </w:r>
                </w:p>
              </w:tc>
              <w:tc>
                <w:tcPr>
                  <w:tcW w:w="5994" w:type="dxa"/>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в 9-х и 11-х классах провести в сроки, установленные Министерством образования РФ и Департаментом образования и науки Тюменской области</w:t>
                  </w:r>
                </w:p>
              </w:tc>
            </w:tr>
            <w:tr w:rsidR="00E95D02" w:rsidRPr="00E95D02" w:rsidTr="00CD6AC9">
              <w:tc>
                <w:tcPr>
                  <w:tcW w:w="4304" w:type="dxa"/>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Учебная неделя</w:t>
                  </w:r>
                </w:p>
              </w:tc>
              <w:tc>
                <w:tcPr>
                  <w:tcW w:w="5994" w:type="dxa"/>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 xml:space="preserve">Пятидневная </w:t>
                  </w:r>
                </w:p>
              </w:tc>
            </w:tr>
            <w:tr w:rsidR="00E95D02" w:rsidRPr="00E95D02" w:rsidTr="00CD6AC9">
              <w:trPr>
                <w:trHeight w:val="2015"/>
              </w:trPr>
              <w:tc>
                <w:tcPr>
                  <w:tcW w:w="4304" w:type="dxa"/>
                  <w:tcBorders>
                    <w:bottom w:val="single" w:sz="4" w:space="0" w:color="auto"/>
                  </w:tcBorders>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Расписание звонков</w:t>
                  </w:r>
                </w:p>
              </w:tc>
              <w:tc>
                <w:tcPr>
                  <w:tcW w:w="5994" w:type="dxa"/>
                  <w:tcBorders>
                    <w:bottom w:val="single" w:sz="4" w:space="0" w:color="auto"/>
                  </w:tcBorders>
                </w:tcPr>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8</w:t>
                  </w:r>
                  <w:r w:rsidRPr="00E95D02">
                    <w:rPr>
                      <w:rFonts w:ascii="Times New Roman" w:hAnsi="Times New Roman"/>
                      <w:sz w:val="24"/>
                      <w:szCs w:val="24"/>
                      <w:vertAlign w:val="superscript"/>
                    </w:rPr>
                    <w:t>30</w:t>
                  </w:r>
                  <w:r w:rsidRPr="00E95D02">
                    <w:rPr>
                      <w:rFonts w:ascii="Times New Roman" w:hAnsi="Times New Roman"/>
                      <w:sz w:val="24"/>
                      <w:szCs w:val="24"/>
                    </w:rPr>
                    <w:t xml:space="preserve"> - 9</w:t>
                  </w:r>
                  <w:r w:rsidRPr="00E95D02">
                    <w:rPr>
                      <w:rFonts w:ascii="Times New Roman" w:hAnsi="Times New Roman"/>
                      <w:sz w:val="24"/>
                      <w:szCs w:val="24"/>
                      <w:vertAlign w:val="superscript"/>
                    </w:rPr>
                    <w:t>10</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9</w:t>
                  </w:r>
                  <w:r w:rsidRPr="00E95D02">
                    <w:rPr>
                      <w:rFonts w:ascii="Times New Roman" w:hAnsi="Times New Roman"/>
                      <w:sz w:val="24"/>
                      <w:szCs w:val="24"/>
                      <w:vertAlign w:val="superscript"/>
                    </w:rPr>
                    <w:t>20</w:t>
                  </w:r>
                  <w:r w:rsidRPr="00E95D02">
                    <w:rPr>
                      <w:rFonts w:ascii="Times New Roman" w:hAnsi="Times New Roman"/>
                      <w:sz w:val="24"/>
                      <w:szCs w:val="24"/>
                    </w:rPr>
                    <w:t xml:space="preserve"> - 10</w:t>
                  </w:r>
                  <w:r w:rsidRPr="00E95D02">
                    <w:rPr>
                      <w:rFonts w:ascii="Times New Roman" w:hAnsi="Times New Roman"/>
                      <w:sz w:val="24"/>
                      <w:szCs w:val="24"/>
                      <w:vertAlign w:val="superscript"/>
                    </w:rPr>
                    <w:t>00</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10</w:t>
                  </w:r>
                  <w:r w:rsidRPr="00E95D02">
                    <w:rPr>
                      <w:rFonts w:ascii="Times New Roman" w:hAnsi="Times New Roman"/>
                      <w:sz w:val="24"/>
                      <w:szCs w:val="24"/>
                      <w:vertAlign w:val="superscript"/>
                    </w:rPr>
                    <w:t>20</w:t>
                  </w:r>
                  <w:r w:rsidRPr="00E95D02">
                    <w:rPr>
                      <w:rFonts w:ascii="Times New Roman" w:hAnsi="Times New Roman"/>
                      <w:sz w:val="24"/>
                      <w:szCs w:val="24"/>
                    </w:rPr>
                    <w:t xml:space="preserve"> - 11</w:t>
                  </w:r>
                  <w:r w:rsidRPr="00E95D02">
                    <w:rPr>
                      <w:rFonts w:ascii="Times New Roman" w:hAnsi="Times New Roman"/>
                      <w:sz w:val="24"/>
                      <w:szCs w:val="24"/>
                      <w:vertAlign w:val="superscript"/>
                    </w:rPr>
                    <w:t>00</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11</w:t>
                  </w:r>
                  <w:r w:rsidRPr="00E95D02">
                    <w:rPr>
                      <w:rFonts w:ascii="Times New Roman" w:hAnsi="Times New Roman"/>
                      <w:sz w:val="24"/>
                      <w:szCs w:val="24"/>
                      <w:vertAlign w:val="superscript"/>
                    </w:rPr>
                    <w:t>10</w:t>
                  </w:r>
                  <w:r w:rsidRPr="00E95D02">
                    <w:rPr>
                      <w:rFonts w:ascii="Times New Roman" w:hAnsi="Times New Roman"/>
                      <w:sz w:val="24"/>
                      <w:szCs w:val="24"/>
                    </w:rPr>
                    <w:t xml:space="preserve"> – 11</w:t>
                  </w:r>
                  <w:r w:rsidRPr="00E95D02">
                    <w:rPr>
                      <w:rFonts w:ascii="Times New Roman" w:hAnsi="Times New Roman"/>
                      <w:sz w:val="24"/>
                      <w:szCs w:val="24"/>
                      <w:vertAlign w:val="superscript"/>
                    </w:rPr>
                    <w:t>50</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12</w:t>
                  </w:r>
                  <w:r w:rsidRPr="00E95D02">
                    <w:rPr>
                      <w:rFonts w:ascii="Times New Roman" w:hAnsi="Times New Roman"/>
                      <w:sz w:val="24"/>
                      <w:szCs w:val="24"/>
                      <w:vertAlign w:val="superscript"/>
                    </w:rPr>
                    <w:t>15</w:t>
                  </w:r>
                  <w:r w:rsidRPr="00E95D02">
                    <w:rPr>
                      <w:rFonts w:ascii="Times New Roman" w:hAnsi="Times New Roman"/>
                      <w:sz w:val="24"/>
                      <w:szCs w:val="24"/>
                    </w:rPr>
                    <w:t xml:space="preserve"> – 12</w:t>
                  </w:r>
                  <w:r w:rsidRPr="00E95D02">
                    <w:rPr>
                      <w:rFonts w:ascii="Times New Roman" w:hAnsi="Times New Roman"/>
                      <w:sz w:val="24"/>
                      <w:szCs w:val="24"/>
                      <w:vertAlign w:val="superscript"/>
                    </w:rPr>
                    <w:t>55</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13</w:t>
                  </w:r>
                  <w:r w:rsidRPr="00E95D02">
                    <w:rPr>
                      <w:rFonts w:ascii="Times New Roman" w:hAnsi="Times New Roman"/>
                      <w:sz w:val="24"/>
                      <w:szCs w:val="24"/>
                      <w:vertAlign w:val="superscript"/>
                    </w:rPr>
                    <w:t>05</w:t>
                  </w:r>
                  <w:r w:rsidRPr="00E95D02">
                    <w:rPr>
                      <w:rFonts w:ascii="Times New Roman" w:hAnsi="Times New Roman"/>
                      <w:sz w:val="24"/>
                      <w:szCs w:val="24"/>
                    </w:rPr>
                    <w:t xml:space="preserve"> – 13</w:t>
                  </w:r>
                  <w:r w:rsidRPr="00E95D02">
                    <w:rPr>
                      <w:rFonts w:ascii="Times New Roman" w:hAnsi="Times New Roman"/>
                      <w:sz w:val="24"/>
                      <w:szCs w:val="24"/>
                      <w:vertAlign w:val="superscript"/>
                    </w:rPr>
                    <w:t>45</w:t>
                  </w:r>
                </w:p>
                <w:p w:rsidR="00E95D02" w:rsidRPr="00E95D02" w:rsidRDefault="00E95D02" w:rsidP="00E95D02">
                  <w:pPr>
                    <w:numPr>
                      <w:ilvl w:val="0"/>
                      <w:numId w:val="32"/>
                    </w:numPr>
                    <w:spacing w:before="100" w:beforeAutospacing="1" w:after="100" w:afterAutospacing="1"/>
                    <w:contextualSpacing/>
                    <w:rPr>
                      <w:rFonts w:ascii="Times New Roman" w:hAnsi="Times New Roman"/>
                      <w:sz w:val="24"/>
                      <w:szCs w:val="24"/>
                    </w:rPr>
                  </w:pPr>
                  <w:r w:rsidRPr="00E95D02">
                    <w:rPr>
                      <w:rFonts w:ascii="Times New Roman" w:hAnsi="Times New Roman"/>
                      <w:sz w:val="24"/>
                      <w:szCs w:val="24"/>
                    </w:rPr>
                    <w:t>13</w:t>
                  </w:r>
                  <w:r w:rsidRPr="00E95D02">
                    <w:rPr>
                      <w:rFonts w:ascii="Times New Roman" w:hAnsi="Times New Roman"/>
                      <w:sz w:val="24"/>
                      <w:szCs w:val="24"/>
                      <w:vertAlign w:val="superscript"/>
                    </w:rPr>
                    <w:t>55</w:t>
                  </w:r>
                  <w:r w:rsidRPr="00E95D02">
                    <w:rPr>
                      <w:rFonts w:ascii="Times New Roman" w:hAnsi="Times New Roman"/>
                      <w:sz w:val="24"/>
                      <w:szCs w:val="24"/>
                    </w:rPr>
                    <w:t xml:space="preserve"> - 14</w:t>
                  </w:r>
                  <w:r w:rsidRPr="00E95D02">
                    <w:rPr>
                      <w:rFonts w:ascii="Times New Roman" w:hAnsi="Times New Roman"/>
                      <w:sz w:val="24"/>
                      <w:szCs w:val="24"/>
                      <w:vertAlign w:val="superscript"/>
                    </w:rPr>
                    <w:t>35</w:t>
                  </w:r>
                </w:p>
              </w:tc>
            </w:tr>
            <w:tr w:rsidR="00E95D02" w:rsidRPr="00E95D02" w:rsidTr="00CD6AC9">
              <w:trPr>
                <w:trHeight w:val="112"/>
              </w:trPr>
              <w:tc>
                <w:tcPr>
                  <w:tcW w:w="4304" w:type="dxa"/>
                  <w:tcBorders>
                    <w:bottom w:val="single" w:sz="4" w:space="0" w:color="auto"/>
                  </w:tcBorders>
                </w:tcPr>
                <w:p w:rsidR="00E95D02" w:rsidRPr="00E95D02" w:rsidRDefault="00E95D02" w:rsidP="00E95D02">
                  <w:pPr>
                    <w:spacing w:before="100" w:beforeAutospacing="1" w:after="100" w:afterAutospacing="1"/>
                    <w:outlineLvl w:val="1"/>
                    <w:rPr>
                      <w:rFonts w:ascii="Times New Roman" w:hAnsi="Times New Roman"/>
                      <w:b/>
                      <w:bCs/>
                      <w:sz w:val="24"/>
                      <w:szCs w:val="24"/>
                    </w:rPr>
                  </w:pPr>
                  <w:r w:rsidRPr="00E95D02">
                    <w:rPr>
                      <w:rFonts w:ascii="Times New Roman" w:hAnsi="Times New Roman"/>
                      <w:b/>
                      <w:bCs/>
                      <w:sz w:val="24"/>
                      <w:szCs w:val="24"/>
                    </w:rPr>
                    <w:t>Режим обучения в 1 классе</w:t>
                  </w:r>
                </w:p>
              </w:tc>
              <w:tc>
                <w:tcPr>
                  <w:tcW w:w="5994" w:type="dxa"/>
                  <w:tcBorders>
                    <w:bottom w:val="single" w:sz="4" w:space="0" w:color="auto"/>
                  </w:tcBorders>
                </w:tcPr>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Первая смена</w:t>
                  </w:r>
                </w:p>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Продолжительность урока – 35 минут</w:t>
                  </w:r>
                </w:p>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Режим «ступенчатого» режима обучения в первом полугодии:</w:t>
                  </w:r>
                </w:p>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 xml:space="preserve">сентябрь – октябрь – по 3 урока в день по 35 минут каждый, </w:t>
                  </w:r>
                </w:p>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ноябрь – декабрь – по 4 урока в день по 35 минут каждый</w:t>
                  </w:r>
                </w:p>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январь – май – по 4 урока в день по 40 минут каждый.</w:t>
                  </w:r>
                </w:p>
              </w:tc>
            </w:tr>
          </w:tbl>
          <w:p w:rsidR="00E95D02" w:rsidRPr="00E95D02" w:rsidRDefault="00E95D02" w:rsidP="00E95D02">
            <w:pPr>
              <w:spacing w:before="100" w:beforeAutospacing="1" w:after="100" w:afterAutospacing="1" w:line="240" w:lineRule="auto"/>
              <w:outlineLvl w:val="1"/>
              <w:rPr>
                <w:rFonts w:ascii="Times New Roman" w:eastAsia="Calibri" w:hAnsi="Times New Roman" w:cs="Times New Roman"/>
                <w:b/>
                <w:bCs/>
                <w:sz w:val="28"/>
                <w:szCs w:val="28"/>
                <w:lang w:eastAsia="ru-RU"/>
              </w:rPr>
            </w:pPr>
          </w:p>
        </w:tc>
        <w:tc>
          <w:tcPr>
            <w:tcW w:w="17" w:type="pct"/>
            <w:tcMar>
              <w:top w:w="15" w:type="dxa"/>
              <w:left w:w="15" w:type="dxa"/>
              <w:bottom w:w="15" w:type="dxa"/>
              <w:right w:w="15" w:type="dxa"/>
            </w:tcMar>
            <w:vAlign w:val="center"/>
            <w:hideMark/>
          </w:tcPr>
          <w:p w:rsidR="00E95D02" w:rsidRPr="00E95D02" w:rsidRDefault="00E95D02" w:rsidP="00E95D02">
            <w:pPr>
              <w:spacing w:after="0" w:line="240" w:lineRule="auto"/>
              <w:jc w:val="right"/>
              <w:rPr>
                <w:rFonts w:ascii="Times New Roman" w:eastAsia="Calibri" w:hAnsi="Times New Roman" w:cs="Times New Roman"/>
                <w:sz w:val="28"/>
                <w:szCs w:val="28"/>
                <w:lang w:eastAsia="ru-RU"/>
              </w:rPr>
            </w:pPr>
            <w:r w:rsidRPr="00E95D02">
              <w:rPr>
                <w:rFonts w:ascii="Times New Roman" w:eastAsia="Calibri" w:hAnsi="Times New Roman" w:cs="Times New Roman"/>
                <w:sz w:val="28"/>
                <w:szCs w:val="28"/>
              </w:rPr>
              <w:t xml:space="preserve"> </w:t>
            </w:r>
          </w:p>
        </w:tc>
      </w:tr>
    </w:tbl>
    <w:p w:rsidR="00E95D02" w:rsidRPr="00E95D02" w:rsidRDefault="00E95D02" w:rsidP="00E95D02">
      <w:pPr>
        <w:spacing w:before="100" w:beforeAutospacing="1" w:after="100" w:afterAutospacing="1" w:line="240" w:lineRule="auto"/>
        <w:jc w:val="center"/>
        <w:rPr>
          <w:rFonts w:ascii="Times New Roman" w:eastAsia="Calibri" w:hAnsi="Times New Roman" w:cs="Times New Roman"/>
          <w:b/>
          <w:bCs/>
          <w:sz w:val="28"/>
          <w:szCs w:val="28"/>
          <w:lang w:eastAsia="ru-RU"/>
        </w:rPr>
      </w:pPr>
    </w:p>
    <w:p w:rsidR="00E95D02" w:rsidRPr="00E95D02" w:rsidRDefault="00E95D02" w:rsidP="00E95D02">
      <w:pPr>
        <w:spacing w:before="100" w:beforeAutospacing="1" w:after="100" w:afterAutospacing="1" w:line="240" w:lineRule="auto"/>
        <w:jc w:val="center"/>
        <w:rPr>
          <w:rFonts w:ascii="Times New Roman" w:eastAsia="Calibri" w:hAnsi="Times New Roman" w:cs="Times New Roman"/>
          <w:b/>
          <w:bCs/>
          <w:sz w:val="28"/>
          <w:szCs w:val="28"/>
          <w:lang w:eastAsia="ru-RU"/>
        </w:rPr>
      </w:pPr>
      <w:r w:rsidRPr="00E95D02">
        <w:rPr>
          <w:rFonts w:ascii="Times New Roman" w:eastAsia="Calibri" w:hAnsi="Times New Roman" w:cs="Times New Roman"/>
          <w:b/>
          <w:bCs/>
          <w:sz w:val="28"/>
          <w:szCs w:val="28"/>
          <w:lang w:eastAsia="ru-RU"/>
        </w:rPr>
        <w:t>Продолжительность учебных периодов</w:t>
      </w:r>
    </w:p>
    <w:tbl>
      <w:tblPr>
        <w:tblStyle w:val="120"/>
        <w:tblW w:w="10573" w:type="dxa"/>
        <w:tblInd w:w="-998" w:type="dxa"/>
        <w:tblLook w:val="04A0" w:firstRow="1" w:lastRow="0" w:firstColumn="1" w:lastColumn="0" w:noHBand="0" w:noVBand="1"/>
      </w:tblPr>
      <w:tblGrid>
        <w:gridCol w:w="2235"/>
        <w:gridCol w:w="1163"/>
        <w:gridCol w:w="3118"/>
        <w:gridCol w:w="4057"/>
      </w:tblGrid>
      <w:tr w:rsidR="00E95D02" w:rsidRPr="00E95D02" w:rsidTr="00CD6AC9">
        <w:tc>
          <w:tcPr>
            <w:tcW w:w="2235" w:type="dxa"/>
          </w:tcPr>
          <w:p w:rsidR="00E95D02" w:rsidRPr="00E95D02" w:rsidRDefault="00E95D02" w:rsidP="00E95D02">
            <w:pPr>
              <w:spacing w:before="100" w:beforeAutospacing="1" w:after="100" w:afterAutospacing="1"/>
              <w:jc w:val="center"/>
              <w:rPr>
                <w:rFonts w:ascii="Times New Roman" w:hAnsi="Times New Roman"/>
                <w:b/>
                <w:sz w:val="24"/>
                <w:szCs w:val="24"/>
              </w:rPr>
            </w:pPr>
            <w:r w:rsidRPr="00E95D02">
              <w:rPr>
                <w:rFonts w:ascii="Times New Roman" w:hAnsi="Times New Roman"/>
                <w:b/>
                <w:sz w:val="24"/>
                <w:szCs w:val="24"/>
              </w:rPr>
              <w:t>Учебные периоды</w:t>
            </w:r>
          </w:p>
        </w:tc>
        <w:tc>
          <w:tcPr>
            <w:tcW w:w="1163" w:type="dxa"/>
          </w:tcPr>
          <w:p w:rsidR="00E95D02" w:rsidRPr="00E95D02" w:rsidRDefault="00E95D02" w:rsidP="00E95D02">
            <w:pPr>
              <w:spacing w:before="100" w:beforeAutospacing="1" w:after="100" w:afterAutospacing="1"/>
              <w:jc w:val="center"/>
              <w:rPr>
                <w:rFonts w:ascii="Times New Roman" w:hAnsi="Times New Roman"/>
                <w:b/>
                <w:sz w:val="24"/>
                <w:szCs w:val="24"/>
              </w:rPr>
            </w:pPr>
            <w:r w:rsidRPr="00E95D02">
              <w:rPr>
                <w:rFonts w:ascii="Times New Roman" w:hAnsi="Times New Roman"/>
                <w:b/>
                <w:sz w:val="24"/>
                <w:szCs w:val="24"/>
              </w:rPr>
              <w:t xml:space="preserve">Классы </w:t>
            </w:r>
          </w:p>
        </w:tc>
        <w:tc>
          <w:tcPr>
            <w:tcW w:w="3118" w:type="dxa"/>
          </w:tcPr>
          <w:p w:rsidR="00E95D02" w:rsidRPr="00E95D02" w:rsidRDefault="00E95D02" w:rsidP="00E95D02">
            <w:pPr>
              <w:spacing w:before="100" w:beforeAutospacing="1" w:after="100" w:afterAutospacing="1"/>
              <w:jc w:val="center"/>
              <w:rPr>
                <w:rFonts w:ascii="Times New Roman" w:hAnsi="Times New Roman"/>
                <w:b/>
                <w:sz w:val="24"/>
                <w:szCs w:val="24"/>
              </w:rPr>
            </w:pPr>
            <w:r w:rsidRPr="00E95D02">
              <w:rPr>
                <w:rFonts w:ascii="Times New Roman" w:hAnsi="Times New Roman"/>
                <w:b/>
                <w:sz w:val="24"/>
                <w:szCs w:val="24"/>
              </w:rPr>
              <w:t>Продолжительность учебных периодов</w:t>
            </w:r>
          </w:p>
        </w:tc>
        <w:tc>
          <w:tcPr>
            <w:tcW w:w="4057" w:type="dxa"/>
          </w:tcPr>
          <w:p w:rsidR="00E95D02" w:rsidRPr="00E95D02" w:rsidRDefault="00E95D02" w:rsidP="00E95D02">
            <w:pPr>
              <w:spacing w:before="100" w:beforeAutospacing="1" w:after="100" w:afterAutospacing="1"/>
              <w:jc w:val="center"/>
              <w:rPr>
                <w:rFonts w:ascii="Times New Roman" w:hAnsi="Times New Roman"/>
                <w:b/>
                <w:sz w:val="24"/>
                <w:szCs w:val="24"/>
              </w:rPr>
            </w:pPr>
            <w:r w:rsidRPr="00E95D02">
              <w:rPr>
                <w:rFonts w:ascii="Times New Roman" w:hAnsi="Times New Roman"/>
                <w:b/>
                <w:sz w:val="24"/>
                <w:szCs w:val="24"/>
              </w:rPr>
              <w:t>Количество учебных недель</w:t>
            </w:r>
          </w:p>
        </w:tc>
      </w:tr>
      <w:tr w:rsidR="00E95D02" w:rsidRPr="00E95D02" w:rsidTr="00CD6AC9">
        <w:tc>
          <w:tcPr>
            <w:tcW w:w="2235"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t>I</w:t>
            </w:r>
            <w:r w:rsidRPr="00E95D02">
              <w:rPr>
                <w:rFonts w:ascii="Times New Roman" w:hAnsi="Times New Roman"/>
                <w:sz w:val="24"/>
                <w:szCs w:val="24"/>
              </w:rPr>
              <w:t xml:space="preserve"> четверть</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 – 9</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01.09.2017 – 30.10.2017</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8 недель + 1 учебных дня, 41 день</w:t>
            </w:r>
          </w:p>
        </w:tc>
      </w:tr>
      <w:tr w:rsidR="00E95D02" w:rsidRPr="00E95D02" w:rsidTr="00CD6AC9">
        <w:tc>
          <w:tcPr>
            <w:tcW w:w="2235"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t>II</w:t>
            </w:r>
            <w:r w:rsidRPr="00E95D02">
              <w:rPr>
                <w:rFonts w:ascii="Times New Roman" w:hAnsi="Times New Roman"/>
                <w:sz w:val="24"/>
                <w:szCs w:val="24"/>
              </w:rPr>
              <w:t xml:space="preserve"> четверть</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 – 9</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07.11.2017– 30.12.2017</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8 недель, 40 дней</w:t>
            </w:r>
          </w:p>
        </w:tc>
      </w:tr>
      <w:tr w:rsidR="00E95D02" w:rsidRPr="00E95D02" w:rsidTr="00CD6AC9">
        <w:tc>
          <w:tcPr>
            <w:tcW w:w="2235"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lastRenderedPageBreak/>
              <w:t>I</w:t>
            </w:r>
            <w:r w:rsidRPr="00E95D02">
              <w:rPr>
                <w:rFonts w:ascii="Times New Roman" w:hAnsi="Times New Roman"/>
                <w:sz w:val="24"/>
                <w:szCs w:val="24"/>
              </w:rPr>
              <w:t xml:space="preserve"> полугодие</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10, 11</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01.09.2016 – 30.12.2016</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16 недель + 1 учебный день, 81 день</w:t>
            </w:r>
          </w:p>
        </w:tc>
      </w:tr>
      <w:tr w:rsidR="00E95D02" w:rsidRPr="00E95D02" w:rsidTr="00CD6AC9">
        <w:tc>
          <w:tcPr>
            <w:tcW w:w="2235" w:type="dxa"/>
            <w:vMerge w:val="restart"/>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t>III</w:t>
            </w:r>
            <w:r w:rsidRPr="00E95D02">
              <w:rPr>
                <w:rFonts w:ascii="Times New Roman" w:hAnsi="Times New Roman"/>
                <w:sz w:val="24"/>
                <w:szCs w:val="24"/>
              </w:rPr>
              <w:t xml:space="preserve"> четверть</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w:t>
            </w:r>
          </w:p>
        </w:tc>
        <w:tc>
          <w:tcPr>
            <w:tcW w:w="3118" w:type="dxa"/>
            <w:vAlign w:val="center"/>
          </w:tcPr>
          <w:p w:rsidR="00E95D02" w:rsidRPr="00E95D02" w:rsidRDefault="00E95D02" w:rsidP="00E95D02">
            <w:pPr>
              <w:spacing w:line="240" w:lineRule="atLeast"/>
              <w:jc w:val="center"/>
              <w:rPr>
                <w:rFonts w:ascii="Times New Roman" w:hAnsi="Times New Roman"/>
                <w:sz w:val="24"/>
                <w:szCs w:val="24"/>
              </w:rPr>
            </w:pPr>
            <w:r w:rsidRPr="00E95D02">
              <w:rPr>
                <w:rFonts w:ascii="Times New Roman" w:hAnsi="Times New Roman"/>
                <w:sz w:val="24"/>
                <w:szCs w:val="24"/>
              </w:rPr>
              <w:t>15.01.2018 – 16.02.2018</w:t>
            </w:r>
          </w:p>
          <w:p w:rsidR="00E95D02" w:rsidRPr="00E95D02" w:rsidRDefault="00E95D02" w:rsidP="00E95D02">
            <w:pPr>
              <w:spacing w:line="240" w:lineRule="atLeast"/>
              <w:jc w:val="center"/>
              <w:rPr>
                <w:rFonts w:ascii="Times New Roman" w:hAnsi="Times New Roman"/>
                <w:sz w:val="24"/>
                <w:szCs w:val="24"/>
              </w:rPr>
            </w:pPr>
            <w:r w:rsidRPr="00E95D02">
              <w:rPr>
                <w:rFonts w:ascii="Times New Roman" w:hAnsi="Times New Roman"/>
                <w:sz w:val="24"/>
                <w:szCs w:val="24"/>
              </w:rPr>
              <w:t>26.02.2018 – 23.03.2018</w:t>
            </w:r>
          </w:p>
        </w:tc>
        <w:tc>
          <w:tcPr>
            <w:tcW w:w="4057" w:type="dxa"/>
            <w:vAlign w:val="center"/>
          </w:tcPr>
          <w:p w:rsidR="00E95D02" w:rsidRPr="00E95D02" w:rsidRDefault="00E95D02" w:rsidP="00E95D02">
            <w:pPr>
              <w:spacing w:line="240" w:lineRule="atLeast"/>
              <w:rPr>
                <w:rFonts w:ascii="Times New Roman" w:hAnsi="Times New Roman"/>
                <w:sz w:val="24"/>
                <w:szCs w:val="24"/>
              </w:rPr>
            </w:pPr>
            <w:r w:rsidRPr="00E95D02">
              <w:rPr>
                <w:rFonts w:ascii="Times New Roman" w:hAnsi="Times New Roman"/>
                <w:sz w:val="24"/>
                <w:szCs w:val="24"/>
              </w:rPr>
              <w:t>9 недель – 2 дня (праздничные), 44 дня</w:t>
            </w:r>
          </w:p>
        </w:tc>
      </w:tr>
      <w:tr w:rsidR="00E95D02" w:rsidRPr="00E95D02" w:rsidTr="00CD6AC9">
        <w:tc>
          <w:tcPr>
            <w:tcW w:w="2235" w:type="dxa"/>
            <w:vMerge/>
            <w:vAlign w:val="center"/>
          </w:tcPr>
          <w:p w:rsidR="00E95D02" w:rsidRPr="00E95D02" w:rsidRDefault="00E95D02" w:rsidP="00E95D02">
            <w:pPr>
              <w:spacing w:before="100" w:beforeAutospacing="1" w:after="100" w:afterAutospacing="1"/>
              <w:rPr>
                <w:rFonts w:ascii="Times New Roman" w:hAnsi="Times New Roman"/>
                <w:sz w:val="24"/>
                <w:szCs w:val="24"/>
                <w:lang w:val="en-US"/>
              </w:rPr>
            </w:pP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2 – 9</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15.01.2018 – 23.03.2018</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 xml:space="preserve">10 недель – 3 дня (праздничные), 47 дней </w:t>
            </w:r>
          </w:p>
        </w:tc>
      </w:tr>
      <w:tr w:rsidR="00E95D02" w:rsidRPr="00E95D02" w:rsidTr="00CD6AC9">
        <w:tc>
          <w:tcPr>
            <w:tcW w:w="2235" w:type="dxa"/>
            <w:vMerge w:val="restart"/>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t>IV</w:t>
            </w:r>
            <w:r w:rsidRPr="00E95D02">
              <w:rPr>
                <w:rFonts w:ascii="Times New Roman" w:hAnsi="Times New Roman"/>
                <w:sz w:val="24"/>
                <w:szCs w:val="24"/>
              </w:rPr>
              <w:t xml:space="preserve"> четверть</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 xml:space="preserve">1 – 8 </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02.04.2018 – 31.05.2018</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8 недель + 4 учебных дня и 3 дня (праздничные) 41 день</w:t>
            </w:r>
          </w:p>
        </w:tc>
      </w:tr>
      <w:tr w:rsidR="00E95D02" w:rsidRPr="00E95D02" w:rsidTr="00CD6AC9">
        <w:tc>
          <w:tcPr>
            <w:tcW w:w="2235" w:type="dxa"/>
            <w:vMerge/>
            <w:vAlign w:val="center"/>
          </w:tcPr>
          <w:p w:rsidR="00E95D02" w:rsidRPr="00E95D02" w:rsidRDefault="00E95D02" w:rsidP="00E95D02">
            <w:pPr>
              <w:spacing w:before="100" w:beforeAutospacing="1" w:after="100" w:afterAutospacing="1"/>
              <w:rPr>
                <w:rFonts w:ascii="Times New Roman" w:hAnsi="Times New Roman"/>
                <w:sz w:val="24"/>
                <w:szCs w:val="24"/>
              </w:rPr>
            </w:pP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9</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02.04.2018 – с учётом расписания ГИА</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18 недель, и 6 дней (праздничные), 84 дня</w:t>
            </w:r>
          </w:p>
        </w:tc>
      </w:tr>
      <w:tr w:rsidR="00E95D02" w:rsidRPr="00E95D02" w:rsidTr="00CD6AC9">
        <w:tc>
          <w:tcPr>
            <w:tcW w:w="2235" w:type="dxa"/>
            <w:vMerge w:val="restart"/>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lang w:val="en-US"/>
              </w:rPr>
              <w:t>II</w:t>
            </w:r>
            <w:r w:rsidRPr="00E95D02">
              <w:rPr>
                <w:rFonts w:ascii="Times New Roman" w:hAnsi="Times New Roman"/>
                <w:sz w:val="24"/>
                <w:szCs w:val="24"/>
              </w:rPr>
              <w:t xml:space="preserve"> полугодие</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 xml:space="preserve">10 </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 xml:space="preserve">15.01.2018 – 31.05.2018 </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18 недель + 4 учебных дня и 6 дней (праздничные), 88 дней</w:t>
            </w:r>
          </w:p>
        </w:tc>
      </w:tr>
      <w:tr w:rsidR="00E95D02" w:rsidRPr="00E95D02" w:rsidTr="00CD6AC9">
        <w:tc>
          <w:tcPr>
            <w:tcW w:w="2235" w:type="dxa"/>
            <w:vMerge/>
            <w:vAlign w:val="center"/>
          </w:tcPr>
          <w:p w:rsidR="00E95D02" w:rsidRPr="00E95D02" w:rsidRDefault="00E95D02" w:rsidP="00E95D02">
            <w:pPr>
              <w:spacing w:before="100" w:beforeAutospacing="1" w:after="100" w:afterAutospacing="1"/>
              <w:rPr>
                <w:rFonts w:ascii="Times New Roman" w:hAnsi="Times New Roman"/>
                <w:sz w:val="24"/>
                <w:szCs w:val="24"/>
              </w:rPr>
            </w:pP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11</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15.01.2018 – с учётом расписания ГИА</w:t>
            </w: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18 недель и 6 дней (праздничные) 41 день 84 дня</w:t>
            </w:r>
          </w:p>
        </w:tc>
      </w:tr>
      <w:tr w:rsidR="00E95D02" w:rsidRPr="00E95D02" w:rsidTr="00CD6AC9">
        <w:tc>
          <w:tcPr>
            <w:tcW w:w="2235" w:type="dxa"/>
            <w:vMerge w:val="restart"/>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Итого за учебный год</w:t>
            </w: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 xml:space="preserve">1 </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33 недели</w:t>
            </w:r>
          </w:p>
        </w:tc>
      </w:tr>
      <w:tr w:rsidR="00E95D02" w:rsidRPr="00E95D02" w:rsidTr="00CD6AC9">
        <w:tc>
          <w:tcPr>
            <w:tcW w:w="2235" w:type="dxa"/>
            <w:vMerge/>
            <w:vAlign w:val="center"/>
          </w:tcPr>
          <w:p w:rsidR="00E95D02" w:rsidRPr="00E95D02" w:rsidRDefault="00E95D02" w:rsidP="00E95D02">
            <w:pPr>
              <w:spacing w:before="100" w:beforeAutospacing="1" w:after="100" w:afterAutospacing="1"/>
              <w:rPr>
                <w:rFonts w:ascii="Times New Roman" w:hAnsi="Times New Roman"/>
                <w:sz w:val="24"/>
                <w:szCs w:val="24"/>
              </w:rPr>
            </w:pP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2 – 8, 10</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34 недели</w:t>
            </w:r>
          </w:p>
        </w:tc>
      </w:tr>
      <w:tr w:rsidR="00E95D02" w:rsidRPr="00E95D02" w:rsidTr="00CD6AC9">
        <w:tc>
          <w:tcPr>
            <w:tcW w:w="2235" w:type="dxa"/>
            <w:vMerge/>
            <w:vAlign w:val="center"/>
          </w:tcPr>
          <w:p w:rsidR="00E95D02" w:rsidRPr="00E95D02" w:rsidRDefault="00E95D02" w:rsidP="00E95D02">
            <w:pPr>
              <w:spacing w:before="100" w:beforeAutospacing="1" w:after="100" w:afterAutospacing="1"/>
              <w:rPr>
                <w:rFonts w:ascii="Times New Roman" w:hAnsi="Times New Roman"/>
                <w:sz w:val="24"/>
                <w:szCs w:val="24"/>
              </w:rPr>
            </w:pPr>
          </w:p>
        </w:tc>
        <w:tc>
          <w:tcPr>
            <w:tcW w:w="1163"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r w:rsidRPr="00E95D02">
              <w:rPr>
                <w:rFonts w:ascii="Times New Roman" w:hAnsi="Times New Roman"/>
                <w:sz w:val="24"/>
                <w:szCs w:val="24"/>
              </w:rPr>
              <w:t xml:space="preserve">9, 11 </w:t>
            </w:r>
          </w:p>
        </w:tc>
        <w:tc>
          <w:tcPr>
            <w:tcW w:w="3118" w:type="dxa"/>
            <w:vAlign w:val="center"/>
          </w:tcPr>
          <w:p w:rsidR="00E95D02" w:rsidRPr="00E95D02" w:rsidRDefault="00E95D02" w:rsidP="00E95D02">
            <w:pPr>
              <w:spacing w:before="100" w:beforeAutospacing="1" w:after="100" w:afterAutospacing="1"/>
              <w:jc w:val="center"/>
              <w:rPr>
                <w:rFonts w:ascii="Times New Roman" w:hAnsi="Times New Roman"/>
                <w:sz w:val="24"/>
                <w:szCs w:val="24"/>
              </w:rPr>
            </w:pPr>
          </w:p>
        </w:tc>
        <w:tc>
          <w:tcPr>
            <w:tcW w:w="4057" w:type="dxa"/>
            <w:vAlign w:val="center"/>
          </w:tcPr>
          <w:p w:rsidR="00E95D02" w:rsidRPr="00E95D02" w:rsidRDefault="00E95D02" w:rsidP="00E95D02">
            <w:pPr>
              <w:spacing w:before="100" w:beforeAutospacing="1" w:after="100" w:afterAutospacing="1"/>
              <w:rPr>
                <w:rFonts w:ascii="Times New Roman" w:hAnsi="Times New Roman"/>
                <w:sz w:val="24"/>
                <w:szCs w:val="24"/>
              </w:rPr>
            </w:pPr>
            <w:r w:rsidRPr="00E95D02">
              <w:rPr>
                <w:rFonts w:ascii="Times New Roman" w:hAnsi="Times New Roman"/>
                <w:sz w:val="24"/>
                <w:szCs w:val="24"/>
              </w:rPr>
              <w:t>34 недели</w:t>
            </w:r>
          </w:p>
        </w:tc>
      </w:tr>
    </w:tbl>
    <w:p w:rsidR="00E95D02" w:rsidRPr="00E95D02" w:rsidRDefault="00E95D02" w:rsidP="00E95D02">
      <w:pPr>
        <w:spacing w:after="0" w:line="240" w:lineRule="auto"/>
        <w:rPr>
          <w:rFonts w:ascii="Times New Roman" w:eastAsia="Calibri" w:hAnsi="Times New Roman" w:cs="Times New Roman"/>
          <w:b/>
          <w:sz w:val="24"/>
          <w:szCs w:val="24"/>
        </w:rPr>
      </w:pPr>
    </w:p>
    <w:p w:rsidR="00E95D02" w:rsidRPr="00E95D02" w:rsidRDefault="00E95D02" w:rsidP="00E95D02">
      <w:pPr>
        <w:autoSpaceDE w:val="0"/>
        <w:autoSpaceDN w:val="0"/>
        <w:adjustRightInd w:val="0"/>
        <w:spacing w:after="0" w:line="240" w:lineRule="auto"/>
        <w:ind w:left="-180" w:firstLine="180"/>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 xml:space="preserve">3.3 Система условий реализации адаптированной общеобразовательной программы начального общего образования </w:t>
      </w:r>
    </w:p>
    <w:p w:rsidR="00E95D02" w:rsidRPr="00E95D02" w:rsidRDefault="00E95D02" w:rsidP="00E95D02">
      <w:pPr>
        <w:autoSpaceDE w:val="0"/>
        <w:autoSpaceDN w:val="0"/>
        <w:adjustRightInd w:val="0"/>
        <w:spacing w:after="0" w:line="240" w:lineRule="auto"/>
        <w:ind w:firstLine="454"/>
        <w:rPr>
          <w:rFonts w:ascii="Times New Roman" w:eastAsia="Calibri" w:hAnsi="Times New Roman" w:cs="Times New Roman"/>
          <w:color w:val="000000"/>
          <w:sz w:val="24"/>
          <w:szCs w:val="24"/>
          <w:lang w:eastAsia="ru-RU"/>
        </w:rPr>
      </w:pPr>
      <w:r w:rsidRPr="00E95D02">
        <w:rPr>
          <w:rFonts w:ascii="Times New Roman" w:eastAsia="Calibri" w:hAnsi="Times New Roman" w:cs="Times New Roman"/>
          <w:color w:val="000000"/>
          <w:sz w:val="24"/>
          <w:szCs w:val="24"/>
          <w:lang w:eastAsia="ru-RU"/>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финансовым,материально-техническим и иным условиям реализации АООП обучающихся с ЗПР и достижения планируемых результатов этой категорией обучающихся.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E95D02" w:rsidRPr="00E95D02" w:rsidRDefault="00E95D02" w:rsidP="00E95D02">
      <w:pPr>
        <w:spacing w:after="0" w:line="240" w:lineRule="auto"/>
        <w:jc w:val="center"/>
        <w:rPr>
          <w:rFonts w:ascii="Times New Roman" w:eastAsia="Calibri" w:hAnsi="Times New Roman" w:cs="Times New Roman"/>
          <w:b/>
          <w:sz w:val="24"/>
          <w:szCs w:val="24"/>
        </w:rPr>
      </w:pPr>
    </w:p>
    <w:p w:rsidR="00E95D02" w:rsidRPr="00E95D02" w:rsidRDefault="00E95D02" w:rsidP="00E95D02">
      <w:pPr>
        <w:spacing w:after="0" w:line="240" w:lineRule="auto"/>
        <w:jc w:val="center"/>
        <w:rPr>
          <w:rFonts w:ascii="Times New Roman" w:eastAsia="Times New Roman" w:hAnsi="Times New Roman" w:cs="Times New Roman"/>
          <w:b/>
          <w:sz w:val="24"/>
          <w:szCs w:val="24"/>
          <w:lang w:eastAsia="ru-RU"/>
        </w:rPr>
      </w:pPr>
      <w:r w:rsidRPr="00E95D02">
        <w:rPr>
          <w:rFonts w:ascii="Times New Roman" w:eastAsia="Times New Roman" w:hAnsi="Times New Roman" w:cs="Times New Roman"/>
          <w:b/>
          <w:sz w:val="24"/>
          <w:szCs w:val="24"/>
          <w:lang w:eastAsia="ru-RU"/>
        </w:rPr>
        <w:t>Кадровые условия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color w:val="000000"/>
          <w:sz w:val="24"/>
          <w:szCs w:val="24"/>
          <w:lang w:eastAsia="ru-RU"/>
        </w:rPr>
        <w:t>Школа укомплектована</w:t>
      </w:r>
      <w:r w:rsidRPr="00E95D02">
        <w:rPr>
          <w:rFonts w:ascii="Times New Roman" w:eastAsia="Times New Roman" w:hAnsi="Times New Roman" w:cs="Times New Roman"/>
          <w:sz w:val="24"/>
          <w:szCs w:val="24"/>
          <w:lang w:eastAsia="ru-RU"/>
        </w:rPr>
        <w:t xml:space="preserve"> квалифицированными кадрами для реализации АООП.</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sz w:val="24"/>
          <w:szCs w:val="24"/>
          <w:lang w:eastAsia="ru-RU"/>
        </w:rP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sz w:val="24"/>
          <w:szCs w:val="24"/>
          <w:lang w:eastAsia="ru-RU"/>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ЗПР.</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1627"/>
        <w:gridCol w:w="1952"/>
        <w:gridCol w:w="2227"/>
        <w:gridCol w:w="2078"/>
        <w:gridCol w:w="1458"/>
      </w:tblGrid>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Должность</w:t>
            </w:r>
          </w:p>
        </w:tc>
        <w:tc>
          <w:tcPr>
            <w:tcW w:w="1952"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Образование, учебное заведение</w:t>
            </w:r>
          </w:p>
        </w:tc>
        <w:tc>
          <w:tcPr>
            <w:tcW w:w="2228"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 </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Курсовая подготовка</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Квалификационная категория</w:t>
            </w:r>
          </w:p>
        </w:tc>
        <w:tc>
          <w:tcPr>
            <w:tcW w:w="145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Награды, поощрения</w:t>
            </w: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1а класса МАОУ «Киёвская СОШ»</w:t>
            </w:r>
          </w:p>
        </w:tc>
        <w:tc>
          <w:tcPr>
            <w:tcW w:w="1952"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Высшее, </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Ишимский государственный педагогический институт, 1988, педагогика и методика начального обучения</w:t>
            </w:r>
          </w:p>
        </w:tc>
        <w:tc>
          <w:tcPr>
            <w:tcW w:w="2228"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специальной (коррекционной) школы, 2016</w:t>
            </w:r>
          </w:p>
        </w:tc>
        <w:tc>
          <w:tcPr>
            <w:tcW w:w="2079"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Первая</w:t>
            </w:r>
          </w:p>
        </w:tc>
        <w:tc>
          <w:tcPr>
            <w:tcW w:w="145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Почётный работник общего образования Российской Федерации</w:t>
            </w: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Учитель 1б класса </w:t>
            </w:r>
            <w:r w:rsidRPr="00E95D02">
              <w:rPr>
                <w:rFonts w:ascii="Times New Roman" w:hAnsi="Times New Roman" w:cs="Times New Roman"/>
                <w:sz w:val="24"/>
                <w:szCs w:val="24"/>
              </w:rPr>
              <w:lastRenderedPageBreak/>
              <w:t>МАОУ «Киёвская СОШ»</w:t>
            </w:r>
          </w:p>
        </w:tc>
        <w:tc>
          <w:tcPr>
            <w:tcW w:w="1952"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lastRenderedPageBreak/>
              <w:t xml:space="preserve">Среднее профессиональное, </w:t>
            </w:r>
            <w:r w:rsidRPr="00E95D02">
              <w:rPr>
                <w:rFonts w:ascii="Times New Roman" w:hAnsi="Times New Roman" w:cs="Times New Roman"/>
                <w:color w:val="000000"/>
                <w:sz w:val="20"/>
                <w:szCs w:val="20"/>
              </w:rPr>
              <w:lastRenderedPageBreak/>
              <w:t>КГКП «Петропавловский гуманитарный колледж имени Магжана Жумабаева», 2017, начальное образование</w:t>
            </w:r>
          </w:p>
        </w:tc>
        <w:tc>
          <w:tcPr>
            <w:tcW w:w="2228"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lastRenderedPageBreak/>
              <w:t>2017 год</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Молодой специалист</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lastRenderedPageBreak/>
              <w:t>Учитель 2а класса МАОУ «Киёвская СОШ»</w:t>
            </w:r>
          </w:p>
        </w:tc>
        <w:tc>
          <w:tcPr>
            <w:tcW w:w="1952"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Среднее профессиональное, ГАПОУ  ТО «Тюменский педагогический колледж», 2017, преподавание в начальных классах</w:t>
            </w:r>
          </w:p>
        </w:tc>
        <w:tc>
          <w:tcPr>
            <w:tcW w:w="2228" w:type="dxa"/>
          </w:tcPr>
          <w:p w:rsidR="00E95D02" w:rsidRPr="00E95D02" w:rsidRDefault="00E95D02" w:rsidP="00E95D02">
            <w:pPr>
              <w:jc w:val="center"/>
              <w:rPr>
                <w:rFonts w:ascii="Times New Roman" w:hAnsi="Times New Roman" w:cs="Times New Roman"/>
                <w:sz w:val="24"/>
                <w:szCs w:val="24"/>
              </w:rPr>
            </w:pP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Молодой специалист</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2б класса МАОУ «Киёвская СОШ»</w:t>
            </w:r>
          </w:p>
        </w:tc>
        <w:tc>
          <w:tcPr>
            <w:tcW w:w="1952"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sz w:val="20"/>
                <w:szCs w:val="20"/>
              </w:rPr>
              <w:t>Среднее профессиональное, Курганское педагогическое училище, 1994, дошкольное воспитание</w:t>
            </w:r>
          </w:p>
        </w:tc>
        <w:tc>
          <w:tcPr>
            <w:tcW w:w="2228"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0"/>
                <w:szCs w:val="20"/>
              </w:rPr>
              <w:t>Подготовка учителей начальных классов к реализации ФГОС  и ФГОС  ОВЗ начального общего образования, 2016</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английского языка</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МАОУ «Киёвская СОШ»</w:t>
            </w:r>
          </w:p>
        </w:tc>
        <w:tc>
          <w:tcPr>
            <w:tcW w:w="1952"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Высшее, Петропавловский педагогический институт имени К.Д. Ушинского, 1989, иностранные языки (английский и немецкий</w:t>
            </w:r>
          </w:p>
        </w:tc>
        <w:tc>
          <w:tcPr>
            <w:tcW w:w="2228" w:type="dxa"/>
            <w:tcBorders>
              <w:top w:val="single" w:sz="6" w:space="0" w:color="auto"/>
              <w:left w:val="single" w:sz="6" w:space="0" w:color="auto"/>
              <w:right w:val="single" w:sz="6" w:space="0" w:color="auto"/>
            </w:tcBorders>
          </w:tcPr>
          <w:p w:rsidR="00E95D02" w:rsidRPr="00E95D02" w:rsidRDefault="00E95D02" w:rsidP="00E95D02">
            <w:pPr>
              <w:autoSpaceDE w:val="0"/>
              <w:autoSpaceDN w:val="0"/>
              <w:adjustRightInd w:val="0"/>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 xml:space="preserve">Актуальные вопросы обеспечения современного качества преподавания иностранного языка в общеобразовательной школе в условиях введения ФГОС, 2014 </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физической культуры</w:t>
            </w:r>
          </w:p>
        </w:tc>
        <w:tc>
          <w:tcPr>
            <w:tcW w:w="1952"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Высшее профессиональное, Северо-Казахстанский государственный университет имени М.Козыбаева, 2013, физическая культура и спорт</w:t>
            </w:r>
          </w:p>
        </w:tc>
        <w:tc>
          <w:tcPr>
            <w:tcW w:w="2228" w:type="dxa"/>
          </w:tcPr>
          <w:p w:rsidR="00E95D02" w:rsidRPr="00E95D02" w:rsidRDefault="00E95D02" w:rsidP="00E95D02">
            <w:pPr>
              <w:jc w:val="center"/>
              <w:rPr>
                <w:rFonts w:ascii="Times New Roman" w:hAnsi="Times New Roman" w:cs="Times New Roman"/>
                <w:sz w:val="24"/>
                <w:szCs w:val="24"/>
              </w:rPr>
            </w:pP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Без категории</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Социальный педагог</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МАОУ </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«Киёвская СОШ»</w:t>
            </w:r>
          </w:p>
        </w:tc>
        <w:tc>
          <w:tcPr>
            <w:tcW w:w="1952" w:type="dxa"/>
          </w:tcPr>
          <w:p w:rsidR="00E95D02" w:rsidRPr="00E95D02" w:rsidRDefault="00E95D02" w:rsidP="00E95D02">
            <w:pPr>
              <w:jc w:val="center"/>
              <w:rPr>
                <w:rFonts w:ascii="Times New Roman" w:hAnsi="Times New Roman" w:cs="Times New Roman"/>
                <w:color w:val="000000"/>
                <w:sz w:val="20"/>
                <w:szCs w:val="20"/>
              </w:rPr>
            </w:pPr>
            <w:r w:rsidRPr="00E95D02">
              <w:rPr>
                <w:rFonts w:ascii="Times New Roman" w:hAnsi="Times New Roman" w:cs="Times New Roman"/>
                <w:sz w:val="20"/>
                <w:szCs w:val="20"/>
              </w:rPr>
              <w:t>Среднее профессиональное, Тюменское педагогическое училище, 1984, дошкольное воспитание</w:t>
            </w:r>
          </w:p>
        </w:tc>
        <w:tc>
          <w:tcPr>
            <w:tcW w:w="2228" w:type="dxa"/>
            <w:tcBorders>
              <w:top w:val="single" w:sz="6" w:space="0" w:color="auto"/>
              <w:left w:val="single" w:sz="6" w:space="0" w:color="auto"/>
              <w:bottom w:val="single" w:sz="6" w:space="0" w:color="auto"/>
              <w:right w:val="single" w:sz="6" w:space="0" w:color="auto"/>
            </w:tcBorders>
          </w:tcPr>
          <w:p w:rsidR="00E95D02" w:rsidRPr="00E95D02" w:rsidRDefault="00E95D02" w:rsidP="00E95D02">
            <w:pPr>
              <w:rPr>
                <w:rFonts w:ascii="Times New Roman" w:hAnsi="Times New Roman" w:cs="Times New Roman"/>
                <w:sz w:val="20"/>
                <w:szCs w:val="20"/>
              </w:rPr>
            </w:pPr>
            <w:r w:rsidRPr="00E95D02">
              <w:rPr>
                <w:rFonts w:ascii="Times New Roman" w:hAnsi="Times New Roman" w:cs="Times New Roman"/>
                <w:sz w:val="20"/>
                <w:szCs w:val="20"/>
              </w:rPr>
              <w:t>Социально-педагогические и социально-психологические технологии работы в ОУ, 2016</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Без категории</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2а класса Памятнинской СОШ</w:t>
            </w:r>
          </w:p>
        </w:tc>
        <w:tc>
          <w:tcPr>
            <w:tcW w:w="1952" w:type="dxa"/>
          </w:tcPr>
          <w:p w:rsidR="00E95D02" w:rsidRPr="00E95D02" w:rsidRDefault="00E95D02" w:rsidP="00E95D02">
            <w:pPr>
              <w:jc w:val="center"/>
              <w:rPr>
                <w:rFonts w:ascii="Times New Roman" w:hAnsi="Times New Roman" w:cs="Times New Roman"/>
                <w:sz w:val="24"/>
                <w:szCs w:val="24"/>
              </w:rPr>
            </w:pPr>
            <w:r w:rsidRPr="00E95D02">
              <w:rPr>
                <w:sz w:val="20"/>
                <w:szCs w:val="20"/>
              </w:rPr>
              <w:t>Высшее, Ишимский педагогический институт, 2006, педагогика и методика начального образования</w:t>
            </w:r>
          </w:p>
        </w:tc>
        <w:tc>
          <w:tcPr>
            <w:tcW w:w="2228" w:type="dxa"/>
          </w:tcPr>
          <w:p w:rsidR="00E95D02" w:rsidRPr="00E95D02" w:rsidRDefault="00E95D02" w:rsidP="00E95D02">
            <w:pPr>
              <w:jc w:val="center"/>
              <w:rPr>
                <w:rFonts w:ascii="Times New Roman" w:hAnsi="Times New Roman" w:cs="Times New Roman"/>
                <w:sz w:val="24"/>
                <w:szCs w:val="24"/>
              </w:rPr>
            </w:pPr>
            <w:r w:rsidRPr="00E95D02">
              <w:rPr>
                <w:sz w:val="20"/>
                <w:szCs w:val="20"/>
              </w:rPr>
              <w:t>Подготовка учителей начальных классов к реализации ФГОС и ФГОС ОВЗ начального общего образования, 2016</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Высшая</w:t>
            </w:r>
          </w:p>
        </w:tc>
        <w:tc>
          <w:tcPr>
            <w:tcW w:w="1459" w:type="dxa"/>
            <w:tcBorders>
              <w:top w:val="single" w:sz="6" w:space="0" w:color="auto"/>
              <w:left w:val="single" w:sz="6" w:space="0" w:color="auto"/>
              <w:bottom w:val="single" w:sz="6" w:space="0" w:color="auto"/>
              <w:right w:val="single" w:sz="6" w:space="0" w:color="auto"/>
            </w:tcBorders>
          </w:tcPr>
          <w:p w:rsidR="00E95D02" w:rsidRPr="00E95D02" w:rsidRDefault="00E95D02" w:rsidP="00E95D02">
            <w:pPr>
              <w:rPr>
                <w:sz w:val="20"/>
                <w:szCs w:val="20"/>
              </w:rPr>
            </w:pPr>
            <w:r w:rsidRPr="00E95D02">
              <w:rPr>
                <w:sz w:val="20"/>
                <w:szCs w:val="20"/>
              </w:rPr>
              <w:t>Почетная грамота департамента образования и науки Тюменской области, 2016</w:t>
            </w: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Социальный</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педагог</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Памятнинской СОШ</w:t>
            </w:r>
          </w:p>
        </w:tc>
        <w:tc>
          <w:tcPr>
            <w:tcW w:w="1952" w:type="dxa"/>
            <w:tcBorders>
              <w:top w:val="single" w:sz="6" w:space="0" w:color="auto"/>
              <w:left w:val="single" w:sz="6" w:space="0" w:color="auto"/>
              <w:bottom w:val="single" w:sz="6" w:space="0" w:color="auto"/>
              <w:right w:val="single" w:sz="6" w:space="0" w:color="auto"/>
            </w:tcBorders>
            <w:shd w:val="clear" w:color="auto" w:fill="FFFFFF" w:themeFill="background1"/>
          </w:tcPr>
          <w:p w:rsidR="00E95D02" w:rsidRPr="00E95D02" w:rsidRDefault="00E95D02" w:rsidP="00E95D02">
            <w:r w:rsidRPr="00E95D02">
              <w:t>Среднее профессиональное, Катайское педагогическое училище, 2007, социальная педагогика</w:t>
            </w:r>
          </w:p>
          <w:p w:rsidR="00E95D02" w:rsidRPr="00E95D02" w:rsidRDefault="00E95D02" w:rsidP="00E95D02">
            <w:r w:rsidRPr="00E95D02">
              <w:lastRenderedPageBreak/>
              <w:t>Высшее профессиональное, Московский государственный гуманитарный университет имени М.А.Шолохова, 2012, педагогика и психология</w:t>
            </w:r>
          </w:p>
        </w:tc>
        <w:tc>
          <w:tcPr>
            <w:tcW w:w="2228" w:type="dxa"/>
            <w:tcBorders>
              <w:top w:val="single" w:sz="6" w:space="0" w:color="auto"/>
              <w:left w:val="single" w:sz="6" w:space="0" w:color="auto"/>
              <w:bottom w:val="single" w:sz="6" w:space="0" w:color="auto"/>
              <w:right w:val="single" w:sz="6" w:space="0" w:color="auto"/>
            </w:tcBorders>
            <w:shd w:val="clear" w:color="auto" w:fill="FFFFFF" w:themeFill="background1"/>
          </w:tcPr>
          <w:p w:rsidR="00E95D02" w:rsidRPr="00E95D02" w:rsidRDefault="00E95D02" w:rsidP="00E95D02">
            <w:pPr>
              <w:rPr>
                <w:sz w:val="20"/>
                <w:szCs w:val="20"/>
              </w:rPr>
            </w:pPr>
            <w:r w:rsidRPr="00E95D02">
              <w:rPr>
                <w:sz w:val="20"/>
                <w:szCs w:val="20"/>
              </w:rPr>
              <w:lastRenderedPageBreak/>
              <w:t>Медиация. Базовый курс, 2016</w:t>
            </w:r>
          </w:p>
          <w:p w:rsidR="00E95D02" w:rsidRPr="00E95D02" w:rsidRDefault="00E95D02" w:rsidP="00E95D02">
            <w:pPr>
              <w:rPr>
                <w:sz w:val="20"/>
                <w:szCs w:val="20"/>
              </w:rPr>
            </w:pP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Без категории</w:t>
            </w:r>
          </w:p>
        </w:tc>
        <w:tc>
          <w:tcPr>
            <w:tcW w:w="1459" w:type="dxa"/>
            <w:tcBorders>
              <w:top w:val="single" w:sz="6" w:space="0" w:color="auto"/>
              <w:left w:val="single" w:sz="6" w:space="0" w:color="auto"/>
              <w:bottom w:val="single" w:sz="6" w:space="0" w:color="auto"/>
              <w:right w:val="single" w:sz="6" w:space="0" w:color="auto"/>
            </w:tcBorders>
          </w:tcPr>
          <w:p w:rsidR="00E95D02" w:rsidRPr="00E95D02" w:rsidRDefault="00E95D02" w:rsidP="00E95D02">
            <w:pPr>
              <w:rPr>
                <w:sz w:val="20"/>
                <w:szCs w:val="20"/>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lastRenderedPageBreak/>
              <w:t>Учитель музыки Памятнинской СОШ</w:t>
            </w:r>
          </w:p>
        </w:tc>
        <w:tc>
          <w:tcPr>
            <w:tcW w:w="1952" w:type="dxa"/>
            <w:tcBorders>
              <w:left w:val="single" w:sz="6" w:space="0" w:color="auto"/>
              <w:right w:val="single" w:sz="6" w:space="0" w:color="auto"/>
            </w:tcBorders>
            <w:shd w:val="clear" w:color="auto" w:fill="FFFFFF" w:themeFill="background1"/>
          </w:tcPr>
          <w:p w:rsidR="00E95D02" w:rsidRPr="00E95D02" w:rsidRDefault="00E95D02" w:rsidP="00E95D02">
            <w:pPr>
              <w:rPr>
                <w:sz w:val="20"/>
                <w:szCs w:val="20"/>
              </w:rPr>
            </w:pPr>
            <w:r w:rsidRPr="00E95D02">
              <w:rPr>
                <w:sz w:val="20"/>
                <w:szCs w:val="20"/>
              </w:rPr>
              <w:t>Среднее профессиональное, Карагандинское педагогическое училище, 1986, музыкальное воспитание            Высшее профессиональное, Карагандинский государственный университет, 2005, дефектология</w:t>
            </w:r>
          </w:p>
        </w:tc>
        <w:tc>
          <w:tcPr>
            <w:tcW w:w="2228" w:type="dxa"/>
          </w:tcPr>
          <w:p w:rsidR="00E95D02" w:rsidRPr="00E95D02" w:rsidRDefault="00E95D02" w:rsidP="00E95D02">
            <w:pPr>
              <w:jc w:val="center"/>
              <w:rPr>
                <w:rFonts w:ascii="Times New Roman" w:hAnsi="Times New Roman" w:cs="Times New Roman"/>
                <w:sz w:val="20"/>
                <w:szCs w:val="20"/>
              </w:rPr>
            </w:pPr>
            <w:r w:rsidRPr="00E95D02">
              <w:rPr>
                <w:rFonts w:ascii="Times New Roman" w:hAnsi="Times New Roman" w:cs="Times New Roman"/>
                <w:sz w:val="20"/>
                <w:szCs w:val="20"/>
              </w:rPr>
              <w:t>Методология и технология реализации ФГОС обучающихся с ОВЗ в условиях общеобразовательной школы, 2016</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c>
          <w:tcPr>
            <w:tcW w:w="1459" w:type="dxa"/>
          </w:tcPr>
          <w:p w:rsidR="00E95D02" w:rsidRPr="00E95D02" w:rsidRDefault="00E95D02" w:rsidP="00E95D02">
            <w:pPr>
              <w:jc w:val="center"/>
              <w:rPr>
                <w:rFonts w:ascii="Times New Roman" w:hAnsi="Times New Roman" w:cs="Times New Roman"/>
                <w:sz w:val="24"/>
                <w:szCs w:val="24"/>
              </w:rPr>
            </w:pPr>
          </w:p>
        </w:tc>
      </w:tr>
      <w:tr w:rsidR="00E95D02" w:rsidRPr="00E95D02" w:rsidTr="00CD6AC9">
        <w:tc>
          <w:tcPr>
            <w:tcW w:w="1627"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Учитель физкультуры </w:t>
            </w:r>
          </w:p>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Памятнинской СОШ</w:t>
            </w:r>
          </w:p>
        </w:tc>
        <w:tc>
          <w:tcPr>
            <w:tcW w:w="1952" w:type="dxa"/>
            <w:tcBorders>
              <w:left w:val="single" w:sz="6" w:space="0" w:color="auto"/>
              <w:right w:val="single" w:sz="6" w:space="0" w:color="auto"/>
            </w:tcBorders>
            <w:shd w:val="clear" w:color="auto" w:fill="FFFFFF" w:themeFill="background1"/>
          </w:tcPr>
          <w:p w:rsidR="00E95D02" w:rsidRPr="00E95D02" w:rsidRDefault="00E95D02" w:rsidP="00E95D02">
            <w:pPr>
              <w:rPr>
                <w:sz w:val="20"/>
                <w:szCs w:val="20"/>
              </w:rPr>
            </w:pPr>
            <w:r w:rsidRPr="00E95D02">
              <w:rPr>
                <w:sz w:val="20"/>
                <w:szCs w:val="20"/>
              </w:rPr>
              <w:t>Среднее специальное, Ачинское военное авиационно-техническое училище, 1991, самолёты и авиадвигатели;  профессиональная переподготовка АНО ДО "Сибирский институт непрерывного дополнительного образования", Теория обучения и воспитания для педагогов основного общего и среднего общего образования, 2014</w:t>
            </w:r>
          </w:p>
        </w:tc>
        <w:tc>
          <w:tcPr>
            <w:tcW w:w="2228" w:type="dxa"/>
          </w:tcPr>
          <w:p w:rsidR="00E95D02" w:rsidRPr="00E95D02" w:rsidRDefault="00E95D02" w:rsidP="00E95D02">
            <w:pPr>
              <w:jc w:val="center"/>
              <w:rPr>
                <w:rFonts w:ascii="Times New Roman" w:hAnsi="Times New Roman" w:cs="Times New Roman"/>
                <w:sz w:val="24"/>
                <w:szCs w:val="24"/>
              </w:rPr>
            </w:pPr>
            <w:r w:rsidRPr="00E95D02">
              <w:t>Методология и технология реализации ФГОС обучающихся с ОВЗ в условиях общеобразовательной и специальной (коррекционной) школы, 2016</w:t>
            </w:r>
          </w:p>
        </w:tc>
        <w:tc>
          <w:tcPr>
            <w:tcW w:w="2079" w:type="dxa"/>
          </w:tcPr>
          <w:p w:rsidR="00E95D02" w:rsidRPr="00E95D02" w:rsidRDefault="00E95D02" w:rsidP="00E95D02">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c>
          <w:tcPr>
            <w:tcW w:w="1459" w:type="dxa"/>
            <w:tcBorders>
              <w:top w:val="single" w:sz="6" w:space="0" w:color="auto"/>
              <w:left w:val="single" w:sz="6" w:space="0" w:color="auto"/>
              <w:bottom w:val="single" w:sz="6" w:space="0" w:color="auto"/>
              <w:right w:val="single" w:sz="6" w:space="0" w:color="auto"/>
            </w:tcBorders>
            <w:shd w:val="clear" w:color="auto" w:fill="FFFFFF" w:themeFill="background1"/>
          </w:tcPr>
          <w:p w:rsidR="00E95D02" w:rsidRPr="00E95D02" w:rsidRDefault="00E95D02" w:rsidP="00E95D02">
            <w:r w:rsidRPr="00E95D02">
              <w:t>Почетная грамота департамента образования и науки Тюменской области, 2012</w:t>
            </w:r>
          </w:p>
        </w:tc>
      </w:tr>
    </w:tbl>
    <w:p w:rsidR="00E95D02" w:rsidRPr="00E95D02" w:rsidRDefault="00E95D02" w:rsidP="00E95D02">
      <w:pPr>
        <w:spacing w:after="0" w:line="240" w:lineRule="auto"/>
        <w:jc w:val="center"/>
        <w:rPr>
          <w:rFonts w:ascii="Times New Roman" w:hAnsi="Times New Roman" w:cs="Times New Roman"/>
          <w:sz w:val="24"/>
          <w:szCs w:val="24"/>
        </w:rPr>
      </w:pP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3.4. Финансовые условия реализации адаптированной основной общеобразовательной программы начального общего образования</w:t>
      </w: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i/>
          <w:color w:val="FF0000"/>
          <w:sz w:val="24"/>
          <w:szCs w:val="24"/>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Финансовые условия реализации АООП НОО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обеспечивают государственные гарантии прав обучающихся с ЗПР на получение бесплатного общедоступного образования, включая внеурочную деятельность;</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w:t>
      </w:r>
      <w:r w:rsidRPr="00E95D02">
        <w:rPr>
          <w:rFonts w:ascii="Times New Roman" w:eastAsia="Times New Roman" w:hAnsi="Times New Roman" w:cs="Times New Roman"/>
          <w:bCs/>
          <w:sz w:val="24"/>
          <w:szCs w:val="24"/>
          <w:lang w:eastAsia="ru-RU"/>
        </w:rPr>
        <w:t xml:space="preserve"> обеспечивают возможность исполнения требований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8"/>
          <w:szCs w:val="28"/>
          <w:lang w:eastAsia="ru-RU"/>
        </w:rPr>
        <w:t xml:space="preserve">- </w:t>
      </w:r>
      <w:r w:rsidRPr="00E95D02">
        <w:rPr>
          <w:rFonts w:ascii="Times New Roman" w:eastAsia="Times New Roman" w:hAnsi="Times New Roman" w:cs="Times New Roman"/>
          <w:bCs/>
          <w:sz w:val="24"/>
          <w:szCs w:val="24"/>
          <w:lang w:eastAsia="ru-RU"/>
        </w:rPr>
        <w:t xml:space="preserve">обеспечивают реализацию обязательной части АООП НОО и части, формируемой участниками образовательных отношений, учитывая вариативность особых </w:t>
      </w:r>
      <w:r w:rsidRPr="00E95D02">
        <w:rPr>
          <w:rFonts w:ascii="Times New Roman" w:eastAsia="Times New Roman" w:hAnsi="Times New Roman" w:cs="Times New Roman"/>
          <w:bCs/>
          <w:sz w:val="24"/>
          <w:szCs w:val="24"/>
          <w:lang w:eastAsia="ru-RU"/>
        </w:rPr>
        <w:lastRenderedPageBreak/>
        <w:t xml:space="preserve">образовательных потребностей и индивидуальных особенностей развития обучающихся с ЗПР;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отражают структуру и объем расходов, необходимых для реализации АООП НОО и достижения планируемых результатов, а также механизм их формирования.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Нормативы определяются в соответствии с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специальными условиями получения образования (кадровыми, материально-техническими);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расходами на оплату труда работников, реализующих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иными расходами, связанными с реализацией и обеспечением реализации 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Финансирование коррекционно-развивающей области осуществляется в объеме, предусмотренным законодательством.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Структура расходов на образование включает: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1) образование обучающегося с ЗПР на основе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2) сопровождение ребенка в период его нахождения в образовательной организации;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3) обеспечение необходимым учебным, информационно-техническим оборудованием и учебно-дидактическим материалом.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3.5 Материально-технические условия реализации адаптированной основной общеобразовательной программы начального общего образования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Материально-технические условия реализации АООП обеспечивают возможность достижения обучающимися установленных ФГОС НОО обучающихся с ОВЗ требований к результатам освоения АООП  НОО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организации пространства, в котором обучается ребенок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организации временного режима обучения;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Требования к организации пространства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 в частности: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соблюдению санитарно-гигиенических норм образовательного процесса (требования к водоснабжению, канализации, освещению, воздушно-тепловому режиму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к соблюдению пожарной и электробезопасности;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соблюдению требований охраны труда;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соблюдению своевременных сроков и необходимых объемов текущего и капитального ремонта и др.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зданию образовательного учреждения (высота и архитектура здания);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помещениям библиотек: в каждом филиале МАОУ «Киёвская СОШ» есть библиотеки с читальными залами и медиатекой) ;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актовому и физкультурному залам:  в каждом филиале имеется спортивный зал, в Карабашской и Киёвской школах- актовые залы в отдельных помещениях,  в Памятнинской – актовый зал совмещен с коридором.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 в каждом филиале имеются столовые.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туалетам,  коридорам и другим помещениям.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В филиалах МАОУ «Киёвская СОШ» наличие доступное пространство, которое позволяетт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школы, расписании уроков, изменениях в режиме обучения, последних событиях в школе, ближайших планах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
          <w:bCs/>
          <w:sz w:val="24"/>
          <w:szCs w:val="24"/>
          <w:lang w:eastAsia="ru-RU"/>
        </w:rPr>
        <w:t>Организация рабочего пространства</w:t>
      </w:r>
      <w:r w:rsidRPr="00E95D02">
        <w:rPr>
          <w:rFonts w:ascii="Times New Roman" w:eastAsia="Times New Roman" w:hAnsi="Times New Roman" w:cs="Times New Roman"/>
          <w:bCs/>
          <w:sz w:val="24"/>
          <w:szCs w:val="24"/>
          <w:lang w:eastAsia="ru-RU"/>
        </w:rPr>
        <w:t xml:space="preserve"> обучающегося с ЗПР в классе предполагает выбор парты и партнера.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Требования к техническим средствам обучения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и меются в школах образовательного округа: компьютеры c колонками и выходом в Internet, мультимедийные проекторы с экранами, принтер, сканер,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телевизоры.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lastRenderedPageBreak/>
        <w:t>Требования к информационно-образовательной среде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В МАОУ «Киёвская СОШ»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Требования к учебникам, рабочим тетрадям и специальным дидактическим материалам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Реализация АООП НОО обучающихся с ЗПР предусматривает использование базовых учебников для сверстников без ограничений здоровья.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Программно-методическое обеспечение реализации учебного плана</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 xml:space="preserve">Филиала МАОУ «Киёвская СОШ» «Памятнинская СОШ» </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на 2017-2018 учебный год</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tbl>
      <w:tblPr>
        <w:tblStyle w:val="a7"/>
        <w:tblW w:w="0" w:type="auto"/>
        <w:tblInd w:w="-1139" w:type="dxa"/>
        <w:tblLook w:val="04A0" w:firstRow="1" w:lastRow="0" w:firstColumn="1" w:lastColumn="0" w:noHBand="0" w:noVBand="1"/>
      </w:tblPr>
      <w:tblGrid>
        <w:gridCol w:w="1843"/>
        <w:gridCol w:w="3119"/>
        <w:gridCol w:w="3185"/>
        <w:gridCol w:w="2337"/>
      </w:tblGrid>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Класс</w:t>
            </w:r>
          </w:p>
        </w:tc>
        <w:tc>
          <w:tcPr>
            <w:tcW w:w="3119"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Предмет</w:t>
            </w:r>
          </w:p>
        </w:tc>
        <w:tc>
          <w:tcPr>
            <w:tcW w:w="3185"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Программа</w:t>
            </w:r>
          </w:p>
        </w:tc>
        <w:tc>
          <w:tcPr>
            <w:tcW w:w="2337"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Учебник (автор, наименование, год)</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2</w:t>
            </w:r>
          </w:p>
        </w:tc>
        <w:tc>
          <w:tcPr>
            <w:tcW w:w="3119" w:type="dxa"/>
            <w:shd w:val="clear" w:color="auto" w:fill="auto"/>
          </w:tcPr>
          <w:p w:rsidR="00E95D02" w:rsidRPr="00E95D02" w:rsidRDefault="00E95D02" w:rsidP="00E95D02">
            <w:r w:rsidRPr="00E95D02">
              <w:t>Русский язык</w:t>
            </w:r>
          </w:p>
        </w:tc>
        <w:tc>
          <w:tcPr>
            <w:tcW w:w="3185" w:type="dxa"/>
            <w:shd w:val="clear" w:color="auto" w:fill="auto"/>
          </w:tcPr>
          <w:p w:rsidR="00E95D02" w:rsidRPr="00E95D02" w:rsidRDefault="00E95D02" w:rsidP="00E95D02">
            <w:r w:rsidRPr="00E95D02">
              <w:t xml:space="preserve">«Русский язык» авторы С.В. Иванов, М.В. Кузнецова и др, </w:t>
            </w:r>
          </w:p>
        </w:tc>
        <w:tc>
          <w:tcPr>
            <w:tcW w:w="2337" w:type="dxa"/>
            <w:shd w:val="clear" w:color="auto" w:fill="auto"/>
          </w:tcPr>
          <w:p w:rsidR="00E95D02" w:rsidRPr="00E95D02" w:rsidRDefault="00E95D02" w:rsidP="00E95D02">
            <w:r w:rsidRPr="00E95D02">
              <w:t>С. В. Иванов [и др.].Русский язык, Вентана-Граф, 2014.</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математика</w:t>
            </w:r>
          </w:p>
        </w:tc>
        <w:tc>
          <w:tcPr>
            <w:tcW w:w="3185" w:type="dxa"/>
            <w:shd w:val="clear" w:color="auto" w:fill="auto"/>
          </w:tcPr>
          <w:p w:rsidR="00E95D02" w:rsidRPr="00E95D02" w:rsidRDefault="00E95D02" w:rsidP="00E95D02">
            <w:r w:rsidRPr="00E95D02">
              <w:t>«Математика» автор В.Н. Рудницкая</w:t>
            </w:r>
          </w:p>
        </w:tc>
        <w:tc>
          <w:tcPr>
            <w:tcW w:w="2337" w:type="dxa"/>
            <w:shd w:val="clear" w:color="auto" w:fill="auto"/>
          </w:tcPr>
          <w:p w:rsidR="00E95D02" w:rsidRPr="00E95D02" w:rsidRDefault="00E95D02" w:rsidP="00E95D02">
            <w:pPr>
              <w:ind w:firstLine="180"/>
              <w:jc w:val="both"/>
            </w:pPr>
            <w:r w:rsidRPr="00E95D02">
              <w:t xml:space="preserve">В. Н. Рудницкая, Т. В. Юдачева «Математика» Вентана – Граф, 2016. </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Литературное чтение</w:t>
            </w:r>
          </w:p>
        </w:tc>
        <w:tc>
          <w:tcPr>
            <w:tcW w:w="3185" w:type="dxa"/>
            <w:shd w:val="clear" w:color="auto" w:fill="auto"/>
          </w:tcPr>
          <w:p w:rsidR="00E95D02" w:rsidRPr="00E95D02" w:rsidRDefault="00E95D02" w:rsidP="00E95D02">
            <w:r w:rsidRPr="00E95D02">
              <w:t>«Литературное чтение» автор Л.А. Ефросинина</w:t>
            </w:r>
          </w:p>
        </w:tc>
        <w:tc>
          <w:tcPr>
            <w:tcW w:w="2337" w:type="dxa"/>
            <w:shd w:val="clear" w:color="auto" w:fill="auto"/>
          </w:tcPr>
          <w:p w:rsidR="00E95D02" w:rsidRPr="00E95D02" w:rsidRDefault="00E95D02" w:rsidP="00E95D02">
            <w:r w:rsidRPr="00E95D02">
              <w:t>Ефросинина Л. А. «Литературное чтение» Вентана-Граф, 2012.</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Окружающий мир</w:t>
            </w:r>
          </w:p>
        </w:tc>
        <w:tc>
          <w:tcPr>
            <w:tcW w:w="3185" w:type="dxa"/>
            <w:shd w:val="clear" w:color="auto" w:fill="auto"/>
          </w:tcPr>
          <w:p w:rsidR="00E95D02" w:rsidRPr="00E95D02" w:rsidRDefault="00E95D02" w:rsidP="00E95D02">
            <w:r w:rsidRPr="00E95D02">
              <w:t>«Окружающий мир», автор Виноградова Н.Ф.</w:t>
            </w:r>
          </w:p>
        </w:tc>
        <w:tc>
          <w:tcPr>
            <w:tcW w:w="2337" w:type="dxa"/>
            <w:shd w:val="clear" w:color="auto" w:fill="auto"/>
          </w:tcPr>
          <w:p w:rsidR="00E95D02" w:rsidRPr="00E95D02" w:rsidRDefault="00E95D02" w:rsidP="00E95D02">
            <w:r w:rsidRPr="00E95D02">
              <w:t>Н.Ф.Виноградова, «Окружающий мир», Вентана – Граф, 2016</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технология</w:t>
            </w:r>
          </w:p>
        </w:tc>
        <w:tc>
          <w:tcPr>
            <w:tcW w:w="3185" w:type="dxa"/>
            <w:shd w:val="clear" w:color="auto" w:fill="auto"/>
          </w:tcPr>
          <w:p w:rsidR="00E95D02" w:rsidRPr="00E95D02" w:rsidRDefault="00E95D02" w:rsidP="00E95D02">
            <w:r w:rsidRPr="00E95D02">
              <w:t>«Технология» автор Лутцева Е.А.</w:t>
            </w:r>
          </w:p>
        </w:tc>
        <w:tc>
          <w:tcPr>
            <w:tcW w:w="2337" w:type="dxa"/>
            <w:shd w:val="clear" w:color="auto" w:fill="auto"/>
          </w:tcPr>
          <w:p w:rsidR="00E95D02" w:rsidRPr="00E95D02" w:rsidRDefault="00E95D02" w:rsidP="00E95D02">
            <w:r w:rsidRPr="00E95D02">
              <w:t>Е.А.Лутцева «Технология» Вентана-Граф, 2016</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Изобразительное искусство</w:t>
            </w:r>
          </w:p>
        </w:tc>
        <w:tc>
          <w:tcPr>
            <w:tcW w:w="3185" w:type="dxa"/>
            <w:shd w:val="clear" w:color="auto" w:fill="auto"/>
          </w:tcPr>
          <w:p w:rsidR="00E95D02" w:rsidRPr="00E95D02" w:rsidRDefault="00E95D02" w:rsidP="00E95D02">
            <w:r w:rsidRPr="00E95D02">
              <w:t>«Изобразительное искусство», Савенкова Л.Г.</w:t>
            </w:r>
          </w:p>
        </w:tc>
        <w:tc>
          <w:tcPr>
            <w:tcW w:w="2337" w:type="dxa"/>
            <w:shd w:val="clear" w:color="auto" w:fill="auto"/>
          </w:tcPr>
          <w:p w:rsidR="00E95D02" w:rsidRPr="00E95D02" w:rsidRDefault="00E95D02" w:rsidP="00E95D02">
            <w:r w:rsidRPr="00E95D02">
              <w:t>Л.Г.Савенкова, Е.А.Ермолинская «Изобразительное искусство» Вентана – Граф, 2012</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музыка</w:t>
            </w:r>
          </w:p>
        </w:tc>
        <w:tc>
          <w:tcPr>
            <w:tcW w:w="3185" w:type="dxa"/>
            <w:shd w:val="clear" w:color="auto" w:fill="auto"/>
          </w:tcPr>
          <w:p w:rsidR="00E95D02" w:rsidRPr="00E95D02" w:rsidRDefault="00E95D02" w:rsidP="00E95D02">
            <w:r w:rsidRPr="00E95D02">
              <w:rPr>
                <w:rFonts w:eastAsia="Calibri"/>
              </w:rPr>
              <w:t xml:space="preserve"> «Искусство. Музыка» В.О. Усачёва, Л.В. Школяр, В.А. Школяр </w:t>
            </w:r>
          </w:p>
        </w:tc>
        <w:tc>
          <w:tcPr>
            <w:tcW w:w="2337" w:type="dxa"/>
            <w:shd w:val="clear" w:color="auto" w:fill="auto"/>
          </w:tcPr>
          <w:p w:rsidR="00E95D02" w:rsidRPr="00E95D02" w:rsidRDefault="00E95D02" w:rsidP="00E95D02">
            <w:r w:rsidRPr="00E95D02">
              <w:rPr>
                <w:iCs/>
              </w:rPr>
              <w:t xml:space="preserve">«Музыка»: 2 класс, (В.О. Усачёва, Л.В. Школяр - М.: Вентана - Граф, 2013. </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Физическая культура</w:t>
            </w:r>
          </w:p>
        </w:tc>
        <w:tc>
          <w:tcPr>
            <w:tcW w:w="3185" w:type="dxa"/>
            <w:shd w:val="clear" w:color="auto" w:fill="auto"/>
          </w:tcPr>
          <w:p w:rsidR="00E95D02" w:rsidRPr="00E95D02" w:rsidRDefault="00E95D02" w:rsidP="00E95D02">
            <w:r w:rsidRPr="00E95D02">
              <w:t>«Физическая культура», В.И.Лях</w:t>
            </w:r>
          </w:p>
        </w:tc>
        <w:tc>
          <w:tcPr>
            <w:tcW w:w="2337" w:type="dxa"/>
            <w:shd w:val="clear" w:color="auto" w:fill="auto"/>
          </w:tcPr>
          <w:p w:rsidR="00E95D02" w:rsidRPr="00E95D02" w:rsidRDefault="00E95D02" w:rsidP="00E95D02">
            <w:r w:rsidRPr="00E95D02">
              <w:rPr>
                <w:spacing w:val="-2"/>
              </w:rPr>
              <w:t xml:space="preserve">«Физическая культура. 1-4 класс», Лях В. И, </w:t>
            </w:r>
            <w:r w:rsidRPr="00E95D02">
              <w:t>Просвещение, 2014</w:t>
            </w:r>
          </w:p>
        </w:tc>
      </w:tr>
      <w:tr w:rsidR="00E95D02" w:rsidRPr="00E95D02" w:rsidTr="00CD6AC9">
        <w:tc>
          <w:tcPr>
            <w:tcW w:w="184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3119" w:type="dxa"/>
            <w:shd w:val="clear" w:color="auto" w:fill="auto"/>
          </w:tcPr>
          <w:p w:rsidR="00E95D02" w:rsidRPr="00E95D02" w:rsidRDefault="00E95D02" w:rsidP="00E95D02">
            <w:r w:rsidRPr="00E95D02">
              <w:t>Английский язык</w:t>
            </w:r>
          </w:p>
        </w:tc>
        <w:tc>
          <w:tcPr>
            <w:tcW w:w="3185" w:type="dxa"/>
            <w:shd w:val="clear" w:color="auto" w:fill="auto"/>
          </w:tcPr>
          <w:p w:rsidR="00E95D02" w:rsidRPr="00E95D02" w:rsidRDefault="00E95D02" w:rsidP="00E95D02">
            <w:pPr>
              <w:jc w:val="both"/>
            </w:pPr>
            <w:r w:rsidRPr="00E95D02">
              <w:t>«Английский язык» для 2-4 классов» Кузовлева В.П., Перегудовой Э.Ш. и др.</w:t>
            </w:r>
          </w:p>
        </w:tc>
        <w:tc>
          <w:tcPr>
            <w:tcW w:w="2337" w:type="dxa"/>
            <w:shd w:val="clear" w:color="auto" w:fill="auto"/>
          </w:tcPr>
          <w:p w:rsidR="00E95D02" w:rsidRPr="00E95D02" w:rsidRDefault="00E95D02" w:rsidP="00E95D02">
            <w:r w:rsidRPr="00E95D02">
              <w:rPr>
                <w:color w:val="000000"/>
              </w:rPr>
              <w:t>«Английский язык. 2 класс» Кузовлев В.П., Перегудова Э.Ш. , Просвещение 2013 год</w:t>
            </w:r>
          </w:p>
        </w:tc>
      </w:tr>
    </w:tbl>
    <w:p w:rsidR="00E95D02" w:rsidRPr="00E95D02" w:rsidRDefault="00E95D02" w:rsidP="00E95D02">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Программно-методическое обеспечение реализации учебного плана</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МАОУ «Киёвская СОШ» на 2017-2018 учебный год</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 xml:space="preserve"> </w:t>
      </w:r>
    </w:p>
    <w:tbl>
      <w:tblPr>
        <w:tblStyle w:val="a7"/>
        <w:tblW w:w="0" w:type="auto"/>
        <w:tblInd w:w="-1139" w:type="dxa"/>
        <w:tblLook w:val="04A0" w:firstRow="1" w:lastRow="0" w:firstColumn="1" w:lastColumn="0" w:noHBand="0" w:noVBand="1"/>
      </w:tblPr>
      <w:tblGrid>
        <w:gridCol w:w="1418"/>
        <w:gridCol w:w="2126"/>
        <w:gridCol w:w="4603"/>
        <w:gridCol w:w="2337"/>
      </w:tblGrid>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Класс</w:t>
            </w:r>
          </w:p>
        </w:tc>
        <w:tc>
          <w:tcPr>
            <w:tcW w:w="2126"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Предмет</w:t>
            </w:r>
          </w:p>
        </w:tc>
        <w:tc>
          <w:tcPr>
            <w:tcW w:w="4603"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Программа</w:t>
            </w:r>
          </w:p>
        </w:tc>
        <w:tc>
          <w:tcPr>
            <w:tcW w:w="2337"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Учебник (автор, наименование, год)</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r w:rsidRPr="00E95D02">
              <w:rPr>
                <w:rFonts w:ascii="Times New Roman" w:eastAsia="Times New Roman" w:hAnsi="Times New Roman" w:cs="Times New Roman"/>
                <w:b/>
                <w:bCs/>
                <w:sz w:val="28"/>
                <w:szCs w:val="28"/>
                <w:lang w:eastAsia="ru-RU"/>
              </w:rPr>
              <w:t>1</w:t>
            </w: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Русский язык</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русскому языку, Обучение грамоте, автор Н.Г.Агаркова, Н.М.Лавров</w:t>
            </w:r>
          </w:p>
          <w:p w:rsidR="00E95D02" w:rsidRPr="00E95D02" w:rsidRDefault="00E95D02" w:rsidP="00E95D02">
            <w:pPr>
              <w:jc w:val="center"/>
              <w:rPr>
                <w:rFonts w:ascii="Times New Roman" w:hAnsi="Times New Roman"/>
              </w:rPr>
            </w:pPr>
            <w:r w:rsidRPr="00E95D02">
              <w:rPr>
                <w:rFonts w:ascii="Times New Roman" w:hAnsi="Times New Roman"/>
              </w:rPr>
              <w:t>Программа «Систематический курс русского языка», автор М.Л. Каленчук, Н.А.Чуракова</w:t>
            </w:r>
          </w:p>
        </w:tc>
        <w:tc>
          <w:tcPr>
            <w:tcW w:w="2337" w:type="dxa"/>
            <w:shd w:val="clear" w:color="auto" w:fill="auto"/>
          </w:tcPr>
          <w:p w:rsidR="00E95D02" w:rsidRPr="00E95D02" w:rsidRDefault="00E95D02" w:rsidP="00E95D02">
            <w:pPr>
              <w:ind w:left="34"/>
              <w:rPr>
                <w:rFonts w:ascii="Times New Roman" w:hAnsi="Times New Roman"/>
              </w:rPr>
            </w:pPr>
            <w:r w:rsidRPr="00E95D02">
              <w:rPr>
                <w:rFonts w:ascii="Times New Roman" w:hAnsi="Times New Roman"/>
              </w:rPr>
              <w:t xml:space="preserve">Н.А.Чуракова, Русский язык, </w:t>
            </w:r>
          </w:p>
          <w:p w:rsidR="00E95D02" w:rsidRPr="00E95D02" w:rsidRDefault="00E95D02" w:rsidP="00E95D02">
            <w:pPr>
              <w:ind w:left="34"/>
              <w:rPr>
                <w:rFonts w:ascii="Times New Roman" w:hAnsi="Times New Roman"/>
              </w:rPr>
            </w:pPr>
            <w:r w:rsidRPr="00E95D02">
              <w:rPr>
                <w:rFonts w:ascii="Times New Roman" w:hAnsi="Times New Roman"/>
              </w:rPr>
              <w:t>Академкнига, 2012 г</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Литературное чтение</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литературному чтению, автор Н.А.Чуракова, О.В.Малаховская</w:t>
            </w:r>
          </w:p>
        </w:tc>
        <w:tc>
          <w:tcPr>
            <w:tcW w:w="2337" w:type="dxa"/>
            <w:shd w:val="clear" w:color="auto" w:fill="auto"/>
          </w:tcPr>
          <w:p w:rsidR="00E95D02" w:rsidRPr="00E95D02" w:rsidRDefault="00E95D02" w:rsidP="00E95D02">
            <w:pPr>
              <w:ind w:left="34"/>
              <w:rPr>
                <w:rFonts w:ascii="Times New Roman" w:hAnsi="Times New Roman"/>
              </w:rPr>
            </w:pPr>
            <w:r w:rsidRPr="00E95D02">
              <w:rPr>
                <w:rFonts w:ascii="Times New Roman" w:hAnsi="Times New Roman"/>
              </w:rPr>
              <w:t>Агаркова Н.Г., Агарков Ю.А. Учебник по обучению грамоте и чтению. АЗБУКА. Академкнига,2014г</w:t>
            </w:r>
          </w:p>
          <w:p w:rsidR="00E95D02" w:rsidRPr="00E95D02" w:rsidRDefault="00E95D02" w:rsidP="00E95D02">
            <w:pPr>
              <w:ind w:left="34"/>
              <w:rPr>
                <w:rFonts w:ascii="Times New Roman" w:hAnsi="Times New Roman"/>
              </w:rPr>
            </w:pPr>
            <w:r w:rsidRPr="00E95D02">
              <w:rPr>
                <w:rFonts w:ascii="Times New Roman" w:hAnsi="Times New Roman"/>
              </w:rPr>
              <w:t>Чуракова Н.А., Литературное чтение. 1 класс, Академкнига, год 2006</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Математика</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математике, автор А.Л,.Чекин, Р.Г.Чуракова</w:t>
            </w:r>
          </w:p>
        </w:tc>
        <w:tc>
          <w:tcPr>
            <w:tcW w:w="2337" w:type="dxa"/>
            <w:shd w:val="clear" w:color="auto" w:fill="auto"/>
          </w:tcPr>
          <w:p w:rsidR="00E95D02" w:rsidRPr="00E95D02" w:rsidRDefault="00E95D02" w:rsidP="00E95D02">
            <w:pPr>
              <w:ind w:left="34"/>
              <w:rPr>
                <w:rFonts w:ascii="Times New Roman" w:hAnsi="Times New Roman"/>
              </w:rPr>
            </w:pPr>
            <w:r w:rsidRPr="00E95D02">
              <w:rPr>
                <w:rFonts w:ascii="Times New Roman" w:hAnsi="Times New Roman"/>
              </w:rPr>
              <w:t>Чекин АЛ, Математика,</w:t>
            </w:r>
          </w:p>
          <w:p w:rsidR="00E95D02" w:rsidRPr="00E95D02" w:rsidRDefault="00E95D02" w:rsidP="00E95D02">
            <w:pPr>
              <w:ind w:left="34"/>
              <w:rPr>
                <w:rFonts w:ascii="Times New Roman" w:hAnsi="Times New Roman"/>
              </w:rPr>
            </w:pPr>
            <w:r w:rsidRPr="00E95D02">
              <w:rPr>
                <w:rFonts w:ascii="Times New Roman" w:hAnsi="Times New Roman"/>
              </w:rPr>
              <w:t xml:space="preserve"> Академкнига,  2013г</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Окружающий мир</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окружающему миру, автор О.Н. Федотова, Г.В. Трофимова, Л.Г.Кудрова</w:t>
            </w:r>
          </w:p>
        </w:tc>
        <w:tc>
          <w:tcPr>
            <w:tcW w:w="2337" w:type="dxa"/>
            <w:shd w:val="clear" w:color="auto" w:fill="auto"/>
          </w:tcPr>
          <w:p w:rsidR="00E95D02" w:rsidRPr="00E95D02" w:rsidRDefault="00E95D02" w:rsidP="00E95D02">
            <w:pPr>
              <w:rPr>
                <w:rFonts w:ascii="Times New Roman" w:hAnsi="Times New Roman"/>
              </w:rPr>
            </w:pPr>
            <w:r w:rsidRPr="00E95D02">
              <w:rPr>
                <w:rFonts w:ascii="Times New Roman" w:hAnsi="Times New Roman"/>
              </w:rPr>
              <w:t>Федотова О.Н., Трафимова Г.В., Трофимов С.А., Окружающий мир, Академкнига, 2012г</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ИЗО</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предмету «Изобразительное искусство, И.Э.Кашекова.</w:t>
            </w:r>
          </w:p>
        </w:tc>
        <w:tc>
          <w:tcPr>
            <w:tcW w:w="2337" w:type="dxa"/>
            <w:shd w:val="clear" w:color="auto" w:fill="auto"/>
          </w:tcPr>
          <w:p w:rsidR="00E95D02" w:rsidRPr="00E95D02" w:rsidRDefault="00E95D02" w:rsidP="00E95D02">
            <w:pPr>
              <w:rPr>
                <w:rFonts w:ascii="Times New Roman" w:hAnsi="Times New Roman"/>
              </w:rPr>
            </w:pPr>
            <w:r w:rsidRPr="00E95D02">
              <w:rPr>
                <w:rFonts w:ascii="Times New Roman" w:hAnsi="Times New Roman"/>
              </w:rPr>
              <w:t>И.Э.Кашекова., Кашеков А.Л. Изобразительное искусство/ учебник, 1 класс, Академкнига, 2015</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Технология</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технологии, автор Т.М.Рагозина, И.Б. Мылова</w:t>
            </w:r>
          </w:p>
        </w:tc>
        <w:tc>
          <w:tcPr>
            <w:tcW w:w="2337" w:type="dxa"/>
            <w:shd w:val="clear" w:color="auto" w:fill="auto"/>
          </w:tcPr>
          <w:p w:rsidR="00E95D02" w:rsidRPr="00E95D02" w:rsidRDefault="00E95D02" w:rsidP="00E95D02">
            <w:pPr>
              <w:ind w:left="-120"/>
              <w:rPr>
                <w:rFonts w:ascii="Times New Roman" w:hAnsi="Times New Roman"/>
              </w:rPr>
            </w:pPr>
            <w:r w:rsidRPr="00E95D02">
              <w:rPr>
                <w:rFonts w:ascii="Times New Roman" w:hAnsi="Times New Roman"/>
              </w:rPr>
              <w:t>Рагозина Т.М., Гринева А.А. Технология,</w:t>
            </w:r>
          </w:p>
          <w:p w:rsidR="00E95D02" w:rsidRPr="00E95D02" w:rsidRDefault="00E95D02" w:rsidP="00E95D02">
            <w:pPr>
              <w:rPr>
                <w:rFonts w:ascii="Times New Roman" w:hAnsi="Times New Roman"/>
              </w:rPr>
            </w:pPr>
            <w:r w:rsidRPr="00E95D02">
              <w:rPr>
                <w:rFonts w:ascii="Times New Roman" w:hAnsi="Times New Roman"/>
              </w:rPr>
              <w:t>Академкнига, 2013г.</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музыка</w:t>
            </w:r>
          </w:p>
        </w:tc>
        <w:tc>
          <w:tcPr>
            <w:tcW w:w="4603" w:type="dxa"/>
            <w:shd w:val="clear" w:color="auto" w:fill="auto"/>
          </w:tcPr>
          <w:p w:rsidR="00E95D02" w:rsidRPr="00E95D02" w:rsidRDefault="00E95D02" w:rsidP="00E95D02">
            <w:pPr>
              <w:jc w:val="center"/>
              <w:rPr>
                <w:rFonts w:ascii="Times New Roman" w:hAnsi="Times New Roman"/>
              </w:rPr>
            </w:pPr>
            <w:r w:rsidRPr="00E95D02">
              <w:rPr>
                <w:rFonts w:ascii="Times New Roman" w:hAnsi="Times New Roman"/>
              </w:rPr>
              <w:t>Программа по музыке, автор Челышева Т.В, Кузнецова В.В.</w:t>
            </w:r>
          </w:p>
        </w:tc>
        <w:tc>
          <w:tcPr>
            <w:tcW w:w="2337" w:type="dxa"/>
            <w:shd w:val="clear" w:color="auto" w:fill="auto"/>
          </w:tcPr>
          <w:p w:rsidR="00E95D02" w:rsidRPr="00E95D02" w:rsidRDefault="00E95D02" w:rsidP="00E95D02">
            <w:pPr>
              <w:rPr>
                <w:rFonts w:ascii="Times New Roman" w:hAnsi="Times New Roman"/>
              </w:rPr>
            </w:pPr>
            <w:r w:rsidRPr="00E95D02">
              <w:rPr>
                <w:rFonts w:ascii="Times New Roman" w:hAnsi="Times New Roman"/>
              </w:rPr>
              <w:t>Челышева Т.В, Кузнецова В.В. Музыка: 1 класс, Академкнига, 2015</w:t>
            </w:r>
          </w:p>
        </w:tc>
      </w:tr>
      <w:tr w:rsidR="00E95D02" w:rsidRPr="00E95D02" w:rsidTr="00CD6AC9">
        <w:tc>
          <w:tcPr>
            <w:tcW w:w="1418" w:type="dxa"/>
          </w:tcPr>
          <w:p w:rsidR="00E95D02" w:rsidRPr="00E95D02" w:rsidRDefault="00E95D02" w:rsidP="00E95D02">
            <w:pPr>
              <w:autoSpaceDE w:val="0"/>
              <w:autoSpaceDN w:val="0"/>
              <w:adjustRightInd w:val="0"/>
              <w:jc w:val="center"/>
              <w:rPr>
                <w:rFonts w:ascii="Times New Roman" w:eastAsia="Times New Roman" w:hAnsi="Times New Roman" w:cs="Times New Roman"/>
                <w:b/>
                <w:bCs/>
                <w:sz w:val="28"/>
                <w:szCs w:val="28"/>
                <w:lang w:eastAsia="ru-RU"/>
              </w:rPr>
            </w:pPr>
          </w:p>
        </w:tc>
        <w:tc>
          <w:tcPr>
            <w:tcW w:w="2126" w:type="dxa"/>
          </w:tcPr>
          <w:p w:rsidR="00E95D02" w:rsidRPr="00E95D02" w:rsidRDefault="00E95D02" w:rsidP="00E95D02">
            <w:pPr>
              <w:jc w:val="center"/>
              <w:rPr>
                <w:rFonts w:ascii="Times New Roman" w:hAnsi="Times New Roman"/>
              </w:rPr>
            </w:pPr>
            <w:r w:rsidRPr="00E95D02">
              <w:rPr>
                <w:rFonts w:ascii="Times New Roman" w:hAnsi="Times New Roman"/>
              </w:rPr>
              <w:t>Физическая культура</w:t>
            </w:r>
          </w:p>
        </w:tc>
        <w:tc>
          <w:tcPr>
            <w:tcW w:w="4603" w:type="dxa"/>
          </w:tcPr>
          <w:p w:rsidR="00E95D02" w:rsidRPr="00E95D02" w:rsidRDefault="00E95D02" w:rsidP="00E95D02">
            <w:pPr>
              <w:jc w:val="center"/>
              <w:rPr>
                <w:rFonts w:ascii="Times New Roman" w:hAnsi="Times New Roman"/>
              </w:rPr>
            </w:pPr>
            <w:r w:rsidRPr="00E95D02">
              <w:rPr>
                <w:rFonts w:ascii="Times New Roman" w:hAnsi="Times New Roman"/>
              </w:rPr>
              <w:t>Комплексная программа физического воспитания учащихся 1-11 классов В.И. Ляха.</w:t>
            </w:r>
          </w:p>
          <w:p w:rsidR="00E95D02" w:rsidRPr="00E95D02" w:rsidRDefault="00E95D02" w:rsidP="00E95D02">
            <w:pPr>
              <w:jc w:val="center"/>
              <w:rPr>
                <w:rFonts w:ascii="Times New Roman" w:hAnsi="Times New Roman"/>
              </w:rPr>
            </w:pPr>
          </w:p>
        </w:tc>
        <w:tc>
          <w:tcPr>
            <w:tcW w:w="2337" w:type="dxa"/>
          </w:tcPr>
          <w:p w:rsidR="00E95D02" w:rsidRPr="00E95D02" w:rsidRDefault="00E95D02" w:rsidP="00E95D02">
            <w:pPr>
              <w:rPr>
                <w:rFonts w:ascii="Times New Roman" w:hAnsi="Times New Roman"/>
              </w:rPr>
            </w:pPr>
            <w:r w:rsidRPr="00E95D02">
              <w:rPr>
                <w:rFonts w:ascii="Times New Roman" w:hAnsi="Times New Roman"/>
              </w:rPr>
              <w:t>В.И Лях, физическая культура 1-4, Просвещение, 2017</w:t>
            </w:r>
          </w:p>
        </w:tc>
      </w:tr>
    </w:tbl>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Освоение содержательной области «Филология»</w:t>
      </w:r>
      <w:r w:rsidRPr="00E95D02">
        <w:rPr>
          <w:rFonts w:ascii="Times New Roman" w:eastAsia="Times New Roman" w:hAnsi="Times New Roman" w:cs="Times New Roman"/>
          <w:bCs/>
          <w:sz w:val="24"/>
          <w:szCs w:val="24"/>
          <w:lang w:eastAsia="ru-RU"/>
        </w:rP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Освоение содержательной области «Математика»</w:t>
      </w:r>
      <w:r w:rsidRPr="00E95D02">
        <w:rPr>
          <w:rFonts w:ascii="Times New Roman" w:eastAsia="Times New Roman" w:hAnsi="Times New Roman" w:cs="Times New Roman"/>
          <w:bCs/>
          <w:sz w:val="24"/>
          <w:szCs w:val="24"/>
          <w:lang w:eastAsia="ru-RU"/>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Формирование доступных представлений о мире и практики взаимодействия с окружающим миром в рамках </w:t>
      </w:r>
      <w:r w:rsidRPr="00E95D02">
        <w:rPr>
          <w:rFonts w:ascii="Times New Roman" w:eastAsia="Times New Roman" w:hAnsi="Times New Roman" w:cs="Times New Roman"/>
          <w:bCs/>
          <w:i/>
          <w:sz w:val="24"/>
          <w:szCs w:val="24"/>
          <w:lang w:eastAsia="ru-RU"/>
        </w:rPr>
        <w:t>содержательной области «Обществознание и естествознание (Окружающий мир)</w:t>
      </w:r>
      <w:r w:rsidRPr="00E95D02">
        <w:rPr>
          <w:rFonts w:ascii="Times New Roman" w:eastAsia="Times New Roman" w:hAnsi="Times New Roman" w:cs="Times New Roman"/>
          <w:bCs/>
          <w:sz w:val="24"/>
          <w:szCs w:val="24"/>
          <w:lang w:eastAsia="ru-RU"/>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Специальный учебный и дидактический материал необходим для образования обучающихся с ЗПР </w:t>
      </w:r>
      <w:r w:rsidRPr="00E95D02">
        <w:rPr>
          <w:rFonts w:ascii="Times New Roman" w:eastAsia="Times New Roman" w:hAnsi="Times New Roman" w:cs="Times New Roman"/>
          <w:bCs/>
          <w:i/>
          <w:sz w:val="24"/>
          <w:szCs w:val="24"/>
          <w:lang w:eastAsia="ru-RU"/>
        </w:rPr>
        <w:t>в области «Искусств</w:t>
      </w:r>
      <w:r w:rsidRPr="00E95D02">
        <w:rPr>
          <w:rFonts w:ascii="Times New Roman" w:eastAsia="Times New Roman" w:hAnsi="Times New Roman" w:cs="Times New Roman"/>
          <w:bCs/>
          <w:sz w:val="24"/>
          <w:szCs w:val="24"/>
          <w:lang w:eastAsia="ru-RU"/>
        </w:rPr>
        <w:t>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Овладение обучающимися с ЗПР </w:t>
      </w:r>
      <w:r w:rsidRPr="00E95D02">
        <w:rPr>
          <w:rFonts w:ascii="Times New Roman" w:eastAsia="Times New Roman" w:hAnsi="Times New Roman" w:cs="Times New Roman"/>
          <w:bCs/>
          <w:i/>
          <w:sz w:val="24"/>
          <w:szCs w:val="24"/>
          <w:lang w:eastAsia="ru-RU"/>
        </w:rPr>
        <w:t xml:space="preserve">образовательной областью «Физическая культура» </w:t>
      </w:r>
      <w:r w:rsidRPr="00E95D02">
        <w:rPr>
          <w:rFonts w:ascii="Times New Roman" w:eastAsia="Times New Roman" w:hAnsi="Times New Roman" w:cs="Times New Roman"/>
          <w:bCs/>
          <w:sz w:val="24"/>
          <w:szCs w:val="24"/>
          <w:lang w:eastAsia="ru-RU"/>
        </w:rP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Для овладения </w:t>
      </w:r>
      <w:r w:rsidRPr="00E95D02">
        <w:rPr>
          <w:rFonts w:ascii="Times New Roman" w:eastAsia="Times New Roman" w:hAnsi="Times New Roman" w:cs="Times New Roman"/>
          <w:bCs/>
          <w:i/>
          <w:sz w:val="24"/>
          <w:szCs w:val="24"/>
          <w:lang w:eastAsia="ru-RU"/>
        </w:rPr>
        <w:t>образовательной областью «Технологии»</w:t>
      </w:r>
      <w:r w:rsidRPr="00E95D02">
        <w:rPr>
          <w:rFonts w:ascii="Times New Roman" w:eastAsia="Times New Roman" w:hAnsi="Times New Roman" w:cs="Times New Roman"/>
          <w:bCs/>
          <w:sz w:val="24"/>
          <w:szCs w:val="24"/>
          <w:lang w:eastAsia="ru-RU"/>
        </w:rPr>
        <w:t xml:space="preserve">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w:t>
      </w:r>
      <w:r w:rsidRPr="00E95D02">
        <w:rPr>
          <w:rFonts w:ascii="Times New Roman" w:eastAsia="Times New Roman" w:hAnsi="Times New Roman" w:cs="Times New Roman"/>
          <w:bCs/>
          <w:sz w:val="24"/>
          <w:szCs w:val="24"/>
          <w:lang w:eastAsia="ru-RU"/>
        </w:rPr>
        <w:lastRenderedPageBreak/>
        <w:t>(разные виды); ткани разных сортов и др.) в процессе формирования навыков ручного труда.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коррекционных  курсов включает обеспечение кабинета логопеда, психолога и зала для проведений занятий по ритмике.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Материально-техническое оснащение кабинета логопеда включает: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печатные пособия (учебники по русскому языку и чтению; кассы букв и слогов;</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разрезные азбуки; альбом с предметными и сюжетными картинками; картинные лото;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альбомы с картинками для исследования произношения звуков);</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технические средства обучения (CD/DVD – проигрыватели; телевизор; аудиовидеомагнитофон; компьютер с программным обеспечением; слайд-проектор; мультимедиапроектор; магнитная доска; экран).</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Информационное обеспечение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Требования к информационно-методическому обеспечению образовательного процесса включают: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1. Необходимую нормативную правовую базу образования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2. Характеристики предполагаемых информационных связей участников образовательного процесса.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200" w:line="276" w:lineRule="auto"/>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8"/>
          <w:szCs w:val="28"/>
          <w:lang w:eastAsia="ru-RU"/>
        </w:rPr>
        <w:br w:type="page"/>
      </w:r>
    </w:p>
    <w:p w:rsidR="007D7DEF" w:rsidRPr="007D7DEF" w:rsidRDefault="007D7DEF" w:rsidP="007D7DEF">
      <w:pPr>
        <w:spacing w:after="200" w:line="276" w:lineRule="auto"/>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Cs/>
          <w:sz w:val="28"/>
          <w:szCs w:val="28"/>
          <w:lang w:eastAsia="ru-RU"/>
        </w:rPr>
        <w:lastRenderedPageBreak/>
        <w:t xml:space="preserve"> </w:t>
      </w:r>
      <w:r w:rsidRPr="007D7DEF">
        <w:rPr>
          <w:rFonts w:ascii="Times New Roman" w:eastAsia="Times New Roman" w:hAnsi="Times New Roman" w:cs="Times New Roman"/>
          <w:bCs/>
          <w:sz w:val="28"/>
          <w:szCs w:val="28"/>
          <w:lang w:eastAsia="ru-RU"/>
        </w:rPr>
        <w:br w:type="page"/>
      </w:r>
    </w:p>
    <w:p w:rsidR="007D7DEF" w:rsidRPr="007D7DEF" w:rsidRDefault="007D7DEF" w:rsidP="007D7DEF">
      <w:pPr>
        <w:spacing w:after="0" w:line="240" w:lineRule="auto"/>
        <w:rPr>
          <w:rFonts w:ascii="Times New Roman" w:hAnsi="Times New Roman" w:cs="Times New Roman"/>
          <w:sz w:val="24"/>
          <w:szCs w:val="24"/>
        </w:rPr>
      </w:pPr>
    </w:p>
    <w:p w:rsidR="007542D0" w:rsidRPr="00686AFB" w:rsidRDefault="007542D0">
      <w:pPr>
        <w:rPr>
          <w:rFonts w:ascii="Times New Roman" w:hAnsi="Times New Roman" w:cs="Times New Roman"/>
          <w:sz w:val="24"/>
          <w:szCs w:val="24"/>
        </w:rPr>
      </w:pPr>
    </w:p>
    <w:sectPr w:rsidR="007542D0" w:rsidRPr="00686AFB" w:rsidSect="00355F2E">
      <w:footerReference w:type="default" r:id="rId9"/>
      <w:pgSz w:w="11906" w:h="16838"/>
      <w:pgMar w:top="567"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67" w:rsidRDefault="003A6867" w:rsidP="00355F2E">
      <w:pPr>
        <w:spacing w:after="0" w:line="240" w:lineRule="auto"/>
      </w:pPr>
      <w:r>
        <w:separator/>
      </w:r>
    </w:p>
  </w:endnote>
  <w:endnote w:type="continuationSeparator" w:id="0">
    <w:p w:rsidR="003A6867" w:rsidRDefault="003A6867" w:rsidP="0035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Microsoft Sans Serif">
    <w:panose1 w:val="020B0604020202020204"/>
    <w:charset w:val="CC"/>
    <w:family w:val="swiss"/>
    <w:pitch w:val="variable"/>
    <w:sig w:usb0="E1002AFF" w:usb1="C0000002" w:usb2="00000008"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088041"/>
      <w:docPartObj>
        <w:docPartGallery w:val="Page Numbers (Bottom of Page)"/>
        <w:docPartUnique/>
      </w:docPartObj>
    </w:sdtPr>
    <w:sdtEndPr/>
    <w:sdtContent>
      <w:p w:rsidR="007D7DEF" w:rsidRDefault="007D7DEF">
        <w:pPr>
          <w:pStyle w:val="aa"/>
          <w:jc w:val="center"/>
        </w:pPr>
        <w:r>
          <w:fldChar w:fldCharType="begin"/>
        </w:r>
        <w:r>
          <w:instrText>PAGE   \* MERGEFORMAT</w:instrText>
        </w:r>
        <w:r>
          <w:fldChar w:fldCharType="separate"/>
        </w:r>
        <w:r w:rsidR="00D44AA5">
          <w:rPr>
            <w:noProof/>
          </w:rPr>
          <w:t>20</w:t>
        </w:r>
        <w:r>
          <w:fldChar w:fldCharType="end"/>
        </w:r>
      </w:p>
    </w:sdtContent>
  </w:sdt>
  <w:p w:rsidR="007D7DEF" w:rsidRDefault="007D7D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67" w:rsidRDefault="003A6867" w:rsidP="00355F2E">
      <w:pPr>
        <w:spacing w:after="0" w:line="240" w:lineRule="auto"/>
      </w:pPr>
      <w:r>
        <w:separator/>
      </w:r>
    </w:p>
  </w:footnote>
  <w:footnote w:type="continuationSeparator" w:id="0">
    <w:p w:rsidR="003A6867" w:rsidRDefault="003A6867" w:rsidP="00355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74A4F0C"/>
    <w:lvl w:ilvl="0">
      <w:numFmt w:val="bullet"/>
      <w:lvlText w:val="*"/>
      <w:lvlJc w:val="left"/>
    </w:lvl>
  </w:abstractNum>
  <w:abstractNum w:abstractNumId="2">
    <w:nsid w:val="00000003"/>
    <w:multiLevelType w:val="multilevel"/>
    <w:tmpl w:val="00000003"/>
    <w:name w:val="WW8Num3"/>
    <w:lvl w:ilvl="0">
      <w:start w:val="65535"/>
      <w:numFmt w:val="bullet"/>
      <w:lvlText w:val="•"/>
      <w:lvlJc w:val="left"/>
      <w:pPr>
        <w:tabs>
          <w:tab w:val="num" w:pos="1080"/>
        </w:tabs>
        <w:ind w:left="1080"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4">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5">
    <w:nsid w:val="0000002D"/>
    <w:multiLevelType w:val="singleLevel"/>
    <w:tmpl w:val="0000002D"/>
    <w:name w:val="WW8Num45"/>
    <w:lvl w:ilvl="0">
      <w:start w:val="65535"/>
      <w:numFmt w:val="bullet"/>
      <w:lvlText w:val="•"/>
      <w:lvlJc w:val="left"/>
      <w:pPr>
        <w:tabs>
          <w:tab w:val="num" w:pos="0"/>
        </w:tabs>
        <w:ind w:left="1768" w:hanging="360"/>
      </w:pPr>
      <w:rPr>
        <w:rFonts w:ascii="Times New Roman" w:hAnsi="Times New Roman"/>
      </w:rPr>
    </w:lvl>
  </w:abstractNum>
  <w:abstractNum w:abstractNumId="6">
    <w:nsid w:val="00000056"/>
    <w:multiLevelType w:val="multilevel"/>
    <w:tmpl w:val="00000056"/>
    <w:name w:val="WW8Num86"/>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1012453"/>
    <w:multiLevelType w:val="multilevel"/>
    <w:tmpl w:val="7FB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AC445D"/>
    <w:multiLevelType w:val="hybridMultilevel"/>
    <w:tmpl w:val="63181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4F29B8"/>
    <w:multiLevelType w:val="hybridMultilevel"/>
    <w:tmpl w:val="7B1A27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7A7343"/>
    <w:multiLevelType w:val="hybridMultilevel"/>
    <w:tmpl w:val="57FE476C"/>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8C96E69"/>
    <w:multiLevelType w:val="hybridMultilevel"/>
    <w:tmpl w:val="12327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1636CC"/>
    <w:multiLevelType w:val="hybridMultilevel"/>
    <w:tmpl w:val="C2F2774E"/>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D0C6CBD"/>
    <w:multiLevelType w:val="hybridMultilevel"/>
    <w:tmpl w:val="CC06B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240D30"/>
    <w:multiLevelType w:val="hybridMultilevel"/>
    <w:tmpl w:val="1D00D470"/>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0C3505"/>
    <w:multiLevelType w:val="hybridMultilevel"/>
    <w:tmpl w:val="83CCBF9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0F0359"/>
    <w:multiLevelType w:val="hybridMultilevel"/>
    <w:tmpl w:val="98FEC8B6"/>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3EF02C95"/>
    <w:multiLevelType w:val="hybridMultilevel"/>
    <w:tmpl w:val="166CB4E2"/>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8">
    <w:nsid w:val="41BE4598"/>
    <w:multiLevelType w:val="hybridMultilevel"/>
    <w:tmpl w:val="1BA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6967E1"/>
    <w:multiLevelType w:val="multilevel"/>
    <w:tmpl w:val="A1687DAA"/>
    <w:lvl w:ilvl="0">
      <w:start w:val="1"/>
      <w:numFmt w:val="decimal"/>
      <w:lvlText w:val="%1."/>
      <w:lvlJc w:val="left"/>
      <w:pPr>
        <w:ind w:left="720" w:hanging="360"/>
      </w:pPr>
      <w:rPr>
        <w:rFonts w:hint="default"/>
        <w:b/>
        <w:bCs/>
      </w:rPr>
    </w:lvl>
    <w:lvl w:ilvl="1">
      <w:start w:val="3"/>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0">
    <w:nsid w:val="4B3E3E81"/>
    <w:multiLevelType w:val="hybridMultilevel"/>
    <w:tmpl w:val="1B109C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D17824"/>
    <w:multiLevelType w:val="hybridMultilevel"/>
    <w:tmpl w:val="CB7A7D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F837576"/>
    <w:multiLevelType w:val="hybridMultilevel"/>
    <w:tmpl w:val="E49CB3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4666A41"/>
    <w:multiLevelType w:val="hybridMultilevel"/>
    <w:tmpl w:val="29B45140"/>
    <w:lvl w:ilvl="0" w:tplc="A41AFC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4">
    <w:nsid w:val="64A015E7"/>
    <w:multiLevelType w:val="hybridMultilevel"/>
    <w:tmpl w:val="E1B69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F73570"/>
    <w:multiLevelType w:val="hybridMultilevel"/>
    <w:tmpl w:val="72B61080"/>
    <w:lvl w:ilvl="0" w:tplc="0419000B">
      <w:start w:val="1"/>
      <w:numFmt w:val="bullet"/>
      <w:lvlText w:val=""/>
      <w:lvlJc w:val="left"/>
      <w:pPr>
        <w:tabs>
          <w:tab w:val="num" w:pos="720"/>
        </w:tabs>
        <w:ind w:left="720" w:hanging="360"/>
      </w:pPr>
      <w:rPr>
        <w:rFonts w:ascii="Wingdings" w:hAnsi="Wingdings" w:hint="default"/>
      </w:rPr>
    </w:lvl>
    <w:lvl w:ilvl="1" w:tplc="A74A4F0C">
      <w:start w:val="65535"/>
      <w:numFmt w:val="bullet"/>
      <w:lvlText w:val="•"/>
      <w:lvlJc w:val="left"/>
      <w:pPr>
        <w:tabs>
          <w:tab w:val="num" w:pos="1455"/>
        </w:tabs>
        <w:ind w:left="1455" w:hanging="375"/>
      </w:pPr>
      <w:rPr>
        <w:rFonts w:ascii="Arial" w:hAnsi="Aria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FA611F4"/>
    <w:multiLevelType w:val="hybridMultilevel"/>
    <w:tmpl w:val="BD58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B953B0"/>
    <w:multiLevelType w:val="hybridMultilevel"/>
    <w:tmpl w:val="960E2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25D1C43"/>
    <w:multiLevelType w:val="multilevel"/>
    <w:tmpl w:val="E65AAA1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37B0372"/>
    <w:multiLevelType w:val="hybridMultilevel"/>
    <w:tmpl w:val="BD1C93EC"/>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8"/>
  </w:num>
  <w:num w:numId="2">
    <w:abstractNumId w:val="3"/>
  </w:num>
  <w:num w:numId="3">
    <w:abstractNumId w:val="4"/>
  </w:num>
  <w:num w:numId="4">
    <w:abstractNumId w:val="26"/>
  </w:num>
  <w:num w:numId="5">
    <w:abstractNumId w:val="2"/>
  </w:num>
  <w:num w:numId="6">
    <w:abstractNumId w:val="7"/>
  </w:num>
  <w:num w:numId="7">
    <w:abstractNumId w:val="1"/>
    <w:lvlOverride w:ilvl="0">
      <w:lvl w:ilvl="0">
        <w:start w:val="65535"/>
        <w:numFmt w:val="bullet"/>
        <w:lvlText w:val="•"/>
        <w:legacy w:legacy="1" w:legacySpace="0" w:legacyIndent="269"/>
        <w:lvlJc w:val="left"/>
        <w:rPr>
          <w:rFonts w:ascii="Times New Roman" w:hAnsi="Times New Roman" w:cs="Times New Roman" w:hint="default"/>
        </w:rPr>
      </w:lvl>
    </w:lvlOverride>
  </w:num>
  <w:num w:numId="8">
    <w:abstractNumId w:val="25"/>
  </w:num>
  <w:num w:numId="9">
    <w:abstractNumId w:val="27"/>
  </w:num>
  <w:num w:numId="10">
    <w:abstractNumId w:val="24"/>
  </w:num>
  <w:num w:numId="11">
    <w:abstractNumId w:val="13"/>
  </w:num>
  <w:num w:numId="12">
    <w:abstractNumId w:val="11"/>
  </w:num>
  <w:num w:numId="13">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14">
    <w:abstractNumId w:val="1"/>
    <w:lvlOverride w:ilvl="0">
      <w:lvl w:ilvl="0">
        <w:start w:val="65535"/>
        <w:numFmt w:val="bullet"/>
        <w:lvlText w:val="•"/>
        <w:legacy w:legacy="1" w:legacySpace="0" w:legacyIndent="279"/>
        <w:lvlJc w:val="left"/>
        <w:rPr>
          <w:rFonts w:ascii="Arial" w:hAnsi="Arial" w:cs="Arial" w:hint="default"/>
        </w:rPr>
      </w:lvl>
    </w:lvlOverride>
  </w:num>
  <w:num w:numId="15">
    <w:abstractNumId w:val="5"/>
  </w:num>
  <w:num w:numId="16">
    <w:abstractNumId w:val="6"/>
  </w:num>
  <w:num w:numId="17">
    <w:abstractNumId w:val="12"/>
  </w:num>
  <w:num w:numId="18">
    <w:abstractNumId w:val="29"/>
  </w:num>
  <w:num w:numId="19">
    <w:abstractNumId w:val="10"/>
  </w:num>
  <w:num w:numId="20">
    <w:abstractNumId w:val="16"/>
  </w:num>
  <w:num w:numId="21">
    <w:abstractNumId w:val="0"/>
  </w:num>
  <w:num w:numId="22">
    <w:abstractNumId w:val="19"/>
  </w:num>
  <w:num w:numId="23">
    <w:abstractNumId w:val="17"/>
  </w:num>
  <w:num w:numId="24">
    <w:abstractNumId w:val="8"/>
  </w:num>
  <w:num w:numId="25">
    <w:abstractNumId w:val="22"/>
  </w:num>
  <w:num w:numId="26">
    <w:abstractNumId w:val="21"/>
  </w:num>
  <w:num w:numId="27">
    <w:abstractNumId w:val="23"/>
  </w:num>
  <w:num w:numId="28">
    <w:abstractNumId w:val="15"/>
  </w:num>
  <w:num w:numId="29">
    <w:abstractNumId w:val="9"/>
  </w:num>
  <w:num w:numId="30">
    <w:abstractNumId w:val="20"/>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D4"/>
    <w:rsid w:val="000A6AD9"/>
    <w:rsid w:val="001E554F"/>
    <w:rsid w:val="001E5F6A"/>
    <w:rsid w:val="002560CE"/>
    <w:rsid w:val="002D389F"/>
    <w:rsid w:val="00355F2E"/>
    <w:rsid w:val="003A6867"/>
    <w:rsid w:val="00501D83"/>
    <w:rsid w:val="00686AFB"/>
    <w:rsid w:val="007542D0"/>
    <w:rsid w:val="007D7DEF"/>
    <w:rsid w:val="008057A2"/>
    <w:rsid w:val="00AD5CA1"/>
    <w:rsid w:val="00B13165"/>
    <w:rsid w:val="00CC6AAE"/>
    <w:rsid w:val="00D44AA5"/>
    <w:rsid w:val="00E75ED4"/>
    <w:rsid w:val="00E95D02"/>
    <w:rsid w:val="00EB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B93BDE-0067-4154-8F7C-FD975F0B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6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D7DEF"/>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7D7DEF"/>
    <w:pPr>
      <w:keepNext/>
      <w:keepLines/>
      <w:spacing w:before="40" w:after="0"/>
      <w:outlineLvl w:val="2"/>
    </w:pPr>
    <w:rPr>
      <w:rFonts w:ascii="Times New Roman" w:eastAsia="Times New Roman" w:hAnsi="Times New Roman" w:cs="Times New Roman"/>
      <w:bCs/>
      <w:i/>
      <w:sz w:val="28"/>
      <w:szCs w:val="28"/>
    </w:rPr>
  </w:style>
  <w:style w:type="paragraph" w:styleId="4">
    <w:name w:val="heading 4"/>
    <w:basedOn w:val="a"/>
    <w:next w:val="a"/>
    <w:link w:val="40"/>
    <w:uiPriority w:val="99"/>
    <w:qFormat/>
    <w:rsid w:val="007D7DE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D7DEF"/>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7D7DEF"/>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iPriority w:val="9"/>
    <w:qFormat/>
    <w:rsid w:val="007D7DEF"/>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7D7DE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7D7DEF"/>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560CE"/>
    <w:pPr>
      <w:spacing w:after="0" w:line="240" w:lineRule="auto"/>
    </w:pPr>
  </w:style>
  <w:style w:type="paragraph" w:styleId="a5">
    <w:name w:val="Balloon Text"/>
    <w:basedOn w:val="a"/>
    <w:link w:val="a6"/>
    <w:uiPriority w:val="99"/>
    <w:semiHidden/>
    <w:unhideWhenUsed/>
    <w:rsid w:val="002560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2560CE"/>
    <w:rPr>
      <w:rFonts w:ascii="Segoe UI" w:hAnsi="Segoe UI" w:cs="Segoe UI"/>
      <w:sz w:val="18"/>
      <w:szCs w:val="18"/>
    </w:rPr>
  </w:style>
  <w:style w:type="table" w:customStyle="1" w:styleId="11">
    <w:name w:val="Сетка таблицы1"/>
    <w:basedOn w:val="a1"/>
    <w:next w:val="a7"/>
    <w:rsid w:val="008057A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805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55F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5F2E"/>
  </w:style>
  <w:style w:type="paragraph" w:styleId="aa">
    <w:name w:val="footer"/>
    <w:basedOn w:val="a"/>
    <w:link w:val="ab"/>
    <w:uiPriority w:val="99"/>
    <w:unhideWhenUsed/>
    <w:rsid w:val="00355F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5F2E"/>
  </w:style>
  <w:style w:type="character" w:customStyle="1" w:styleId="10">
    <w:name w:val="Заголовок 1 Знак"/>
    <w:basedOn w:val="a0"/>
    <w:link w:val="1"/>
    <w:uiPriority w:val="9"/>
    <w:rsid w:val="000A6AD9"/>
    <w:rPr>
      <w:rFonts w:asciiTheme="majorHAnsi" w:eastAsiaTheme="majorEastAsia" w:hAnsiTheme="majorHAnsi" w:cstheme="majorBidi"/>
      <w:color w:val="2E74B5" w:themeColor="accent1" w:themeShade="BF"/>
      <w:sz w:val="32"/>
      <w:szCs w:val="32"/>
    </w:rPr>
  </w:style>
  <w:style w:type="paragraph" w:styleId="ac">
    <w:name w:val="List Paragraph"/>
    <w:basedOn w:val="a"/>
    <w:link w:val="ad"/>
    <w:uiPriority w:val="34"/>
    <w:qFormat/>
    <w:rsid w:val="000A6AD9"/>
    <w:pPr>
      <w:ind w:left="720"/>
      <w:contextualSpacing/>
    </w:pPr>
  </w:style>
  <w:style w:type="paragraph" w:customStyle="1" w:styleId="Default">
    <w:name w:val="Default"/>
    <w:rsid w:val="000A6A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4">
    <w:name w:val="p4"/>
    <w:basedOn w:val="a"/>
    <w:rsid w:val="000A6AD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0A6AD9"/>
  </w:style>
  <w:style w:type="table" w:customStyle="1" w:styleId="12">
    <w:name w:val="Вредность1"/>
    <w:basedOn w:val="a1"/>
    <w:next w:val="a7"/>
    <w:uiPriority w:val="59"/>
    <w:rsid w:val="000A6A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D7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7D7DEF"/>
    <w:rPr>
      <w:rFonts w:ascii="Times New Roman" w:eastAsia="Times New Roman" w:hAnsi="Times New Roman" w:cs="Times New Roman"/>
      <w:bCs/>
      <w:i/>
      <w:sz w:val="28"/>
      <w:szCs w:val="28"/>
    </w:rPr>
  </w:style>
  <w:style w:type="character" w:customStyle="1" w:styleId="40">
    <w:name w:val="Заголовок 4 Знак"/>
    <w:basedOn w:val="a0"/>
    <w:link w:val="4"/>
    <w:uiPriority w:val="99"/>
    <w:rsid w:val="007D7DE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D7DE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7D7DEF"/>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7D7DE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7D7DE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7D7DEF"/>
    <w:rPr>
      <w:rFonts w:ascii="Arial" w:eastAsia="Times New Roman" w:hAnsi="Arial" w:cs="Arial"/>
      <w:lang w:eastAsia="ru-RU"/>
    </w:rPr>
  </w:style>
  <w:style w:type="paragraph" w:customStyle="1" w:styleId="110">
    <w:name w:val="Заголовок 11"/>
    <w:basedOn w:val="a"/>
    <w:next w:val="a"/>
    <w:uiPriority w:val="9"/>
    <w:qFormat/>
    <w:rsid w:val="007D7DEF"/>
    <w:pPr>
      <w:keepNext/>
      <w:keepLines/>
      <w:spacing w:before="480" w:after="0" w:line="360" w:lineRule="auto"/>
      <w:jc w:val="center"/>
      <w:outlineLvl w:val="0"/>
    </w:pPr>
    <w:rPr>
      <w:rFonts w:ascii="Times New Roman" w:eastAsia="Times New Roman" w:hAnsi="Times New Roman" w:cs="Times New Roman"/>
      <w:b/>
      <w:bCs/>
      <w:sz w:val="28"/>
      <w:szCs w:val="28"/>
    </w:rPr>
  </w:style>
  <w:style w:type="paragraph" w:customStyle="1" w:styleId="210">
    <w:name w:val="Заголовок 21"/>
    <w:basedOn w:val="a"/>
    <w:next w:val="a"/>
    <w:uiPriority w:val="9"/>
    <w:unhideWhenUsed/>
    <w:qFormat/>
    <w:rsid w:val="007D7DEF"/>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7D7DEF"/>
    <w:pPr>
      <w:keepNext/>
      <w:keepLines/>
      <w:spacing w:before="200" w:after="0" w:line="360" w:lineRule="auto"/>
      <w:outlineLvl w:val="2"/>
    </w:pPr>
    <w:rPr>
      <w:rFonts w:ascii="Times New Roman" w:eastAsia="Times New Roman" w:hAnsi="Times New Roman" w:cs="Times New Roman"/>
      <w:bCs/>
      <w:i/>
      <w:sz w:val="28"/>
      <w:szCs w:val="28"/>
    </w:rPr>
  </w:style>
  <w:style w:type="numbering" w:customStyle="1" w:styleId="13">
    <w:name w:val="Нет списка1"/>
    <w:next w:val="a2"/>
    <w:uiPriority w:val="99"/>
    <w:semiHidden/>
    <w:unhideWhenUsed/>
    <w:rsid w:val="007D7DEF"/>
  </w:style>
  <w:style w:type="character" w:customStyle="1" w:styleId="95">
    <w:name w:val="Основной текст (9)5"/>
    <w:basedOn w:val="a0"/>
    <w:rsid w:val="007D7DEF"/>
    <w:rPr>
      <w:rFonts w:ascii="Times New Roman" w:hAnsi="Times New Roman" w:cs="Times New Roman"/>
      <w:b/>
      <w:bCs/>
      <w:spacing w:val="0"/>
      <w:sz w:val="18"/>
      <w:szCs w:val="18"/>
      <w:lang w:bidi="ar-SA"/>
    </w:rPr>
  </w:style>
  <w:style w:type="paragraph" w:customStyle="1" w:styleId="91">
    <w:name w:val="Основной текст (9)1"/>
    <w:basedOn w:val="a"/>
    <w:rsid w:val="007D7DEF"/>
    <w:pPr>
      <w:shd w:val="clear" w:color="auto" w:fill="FFFFFF"/>
      <w:spacing w:before="180" w:after="0" w:line="178" w:lineRule="exact"/>
      <w:jc w:val="right"/>
    </w:pPr>
    <w:rPr>
      <w:rFonts w:ascii="Times New Roman" w:eastAsia="Arial Unicode MS" w:hAnsi="Times New Roman" w:cs="Times New Roman"/>
      <w:sz w:val="18"/>
      <w:szCs w:val="18"/>
      <w:lang w:eastAsia="ru-RU"/>
    </w:rPr>
  </w:style>
  <w:style w:type="paragraph" w:customStyle="1" w:styleId="14">
    <w:name w:val="Подзаголовок1"/>
    <w:basedOn w:val="a"/>
    <w:next w:val="a"/>
    <w:qFormat/>
    <w:rsid w:val="007D7DEF"/>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e">
    <w:name w:val="Подзаголовок Знак"/>
    <w:basedOn w:val="a0"/>
    <w:link w:val="af"/>
    <w:rsid w:val="007D7DEF"/>
    <w:rPr>
      <w:rFonts w:ascii="Cambria" w:eastAsia="Times New Roman" w:hAnsi="Cambria" w:cs="Times New Roman"/>
      <w:i/>
      <w:iCs/>
      <w:color w:val="4F81BD"/>
      <w:spacing w:val="15"/>
      <w:sz w:val="24"/>
      <w:szCs w:val="24"/>
    </w:rPr>
  </w:style>
  <w:style w:type="paragraph" w:customStyle="1" w:styleId="15">
    <w:name w:val="Название1"/>
    <w:basedOn w:val="a"/>
    <w:next w:val="a"/>
    <w:qFormat/>
    <w:rsid w:val="007D7DE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0">
    <w:name w:val="Название Знак"/>
    <w:basedOn w:val="a0"/>
    <w:link w:val="af1"/>
    <w:rsid w:val="007D7DEF"/>
    <w:rPr>
      <w:rFonts w:ascii="Cambria" w:eastAsia="Times New Roman" w:hAnsi="Cambria" w:cs="Times New Roman"/>
      <w:color w:val="17365D"/>
      <w:spacing w:val="5"/>
      <w:kern w:val="28"/>
      <w:sz w:val="52"/>
      <w:szCs w:val="52"/>
    </w:rPr>
  </w:style>
  <w:style w:type="paragraph" w:customStyle="1" w:styleId="af2">
    <w:name w:val="Основной"/>
    <w:basedOn w:val="a"/>
    <w:link w:val="af3"/>
    <w:rsid w:val="007D7DE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4">
    <w:name w:val="Буллит"/>
    <w:basedOn w:val="af2"/>
    <w:link w:val="af5"/>
    <w:rsid w:val="007D7DEF"/>
    <w:pPr>
      <w:ind w:firstLine="244"/>
    </w:pPr>
  </w:style>
  <w:style w:type="paragraph" w:customStyle="1" w:styleId="32">
    <w:name w:val="Заг 3"/>
    <w:basedOn w:val="a"/>
    <w:rsid w:val="007D7DEF"/>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styleId="af6">
    <w:name w:val="Hyperlink"/>
    <w:unhideWhenUsed/>
    <w:rsid w:val="007D7DEF"/>
    <w:rPr>
      <w:color w:val="0000FF"/>
      <w:u w:val="single"/>
    </w:rPr>
  </w:style>
  <w:style w:type="paragraph" w:customStyle="1" w:styleId="22">
    <w:name w:val="Основной текст2"/>
    <w:basedOn w:val="a"/>
    <w:rsid w:val="007D7DEF"/>
    <w:pPr>
      <w:shd w:val="clear" w:color="auto" w:fill="FFFFFF"/>
      <w:spacing w:after="0" w:line="0" w:lineRule="atLeast"/>
      <w:ind w:hanging="480"/>
      <w:jc w:val="center"/>
    </w:pPr>
    <w:rPr>
      <w:rFonts w:ascii="Times New Roman" w:eastAsia="Times New Roman" w:hAnsi="Times New Roman" w:cs="Times New Roman"/>
      <w:color w:val="000000"/>
      <w:sz w:val="23"/>
      <w:szCs w:val="23"/>
      <w:lang w:eastAsia="ru-RU"/>
    </w:rPr>
  </w:style>
  <w:style w:type="paragraph" w:customStyle="1" w:styleId="dash041e005f0431005f044b005f0447005f043d005f044b005f0439">
    <w:name w:val="dash041e_005f0431_005f044b_005f0447_005f043d_005f044b_005f0439"/>
    <w:basedOn w:val="a"/>
    <w:rsid w:val="007D7DEF"/>
    <w:pPr>
      <w:spacing w:after="0" w:line="240" w:lineRule="auto"/>
    </w:pPr>
    <w:rPr>
      <w:rFonts w:ascii="Times New Roman" w:eastAsia="Calibri" w:hAnsi="Times New Roman" w:cs="Times New Roman"/>
      <w:sz w:val="24"/>
      <w:szCs w:val="24"/>
      <w:lang w:eastAsia="ru-RU"/>
    </w:rPr>
  </w:style>
  <w:style w:type="paragraph" w:customStyle="1" w:styleId="71">
    <w:name w:val="Основной текст7"/>
    <w:basedOn w:val="a"/>
    <w:rsid w:val="007D7DEF"/>
    <w:pPr>
      <w:shd w:val="clear" w:color="auto" w:fill="FFFFFF"/>
      <w:spacing w:after="0" w:line="415" w:lineRule="exact"/>
      <w:ind w:hanging="1460"/>
    </w:pPr>
    <w:rPr>
      <w:spacing w:val="-20"/>
      <w:sz w:val="28"/>
      <w:szCs w:val="28"/>
    </w:rPr>
  </w:style>
  <w:style w:type="paragraph" w:styleId="af7">
    <w:name w:val="Body Text"/>
    <w:basedOn w:val="a"/>
    <w:link w:val="af8"/>
    <w:rsid w:val="007D7DEF"/>
    <w:pPr>
      <w:spacing w:after="0" w:line="240" w:lineRule="auto"/>
      <w:jc w:val="both"/>
    </w:pPr>
    <w:rPr>
      <w:rFonts w:ascii="Times New Roman" w:eastAsia="Times New Roman" w:hAnsi="Times New Roman" w:cs="Times New Roman"/>
      <w:sz w:val="28"/>
      <w:szCs w:val="24"/>
      <w:lang w:eastAsia="ru-RU"/>
    </w:rPr>
  </w:style>
  <w:style w:type="character" w:customStyle="1" w:styleId="af8">
    <w:name w:val="Основной текст Знак"/>
    <w:basedOn w:val="a0"/>
    <w:link w:val="af7"/>
    <w:rsid w:val="007D7DEF"/>
    <w:rPr>
      <w:rFonts w:ascii="Times New Roman" w:eastAsia="Times New Roman" w:hAnsi="Times New Roman" w:cs="Times New Roman"/>
      <w:sz w:val="28"/>
      <w:szCs w:val="24"/>
      <w:lang w:eastAsia="ru-RU"/>
    </w:rPr>
  </w:style>
  <w:style w:type="character" w:customStyle="1" w:styleId="72">
    <w:name w:val="Основной текст (7)_"/>
    <w:basedOn w:val="a0"/>
    <w:link w:val="710"/>
    <w:uiPriority w:val="99"/>
    <w:locked/>
    <w:rsid w:val="007D7DEF"/>
    <w:rPr>
      <w:rFonts w:ascii="Times New Roman" w:hAnsi="Times New Roman" w:cs="Times New Roman"/>
      <w:b/>
      <w:bCs/>
      <w:spacing w:val="-10"/>
      <w:shd w:val="clear" w:color="auto" w:fill="FFFFFF"/>
    </w:rPr>
  </w:style>
  <w:style w:type="paragraph" w:customStyle="1" w:styleId="710">
    <w:name w:val="Основной текст (7)1"/>
    <w:basedOn w:val="a"/>
    <w:link w:val="72"/>
    <w:uiPriority w:val="99"/>
    <w:rsid w:val="007D7DEF"/>
    <w:pPr>
      <w:shd w:val="clear" w:color="auto" w:fill="FFFFFF"/>
      <w:spacing w:after="0" w:line="418" w:lineRule="exact"/>
      <w:ind w:hanging="720"/>
    </w:pPr>
    <w:rPr>
      <w:rFonts w:ascii="Times New Roman" w:hAnsi="Times New Roman" w:cs="Times New Roman"/>
      <w:b/>
      <w:bCs/>
      <w:spacing w:val="-10"/>
    </w:rPr>
  </w:style>
  <w:style w:type="character" w:customStyle="1" w:styleId="27">
    <w:name w:val="Основной текст + Курсив27"/>
    <w:uiPriority w:val="99"/>
    <w:rsid w:val="007D7DEF"/>
    <w:rPr>
      <w:rFonts w:ascii="Times New Roman" w:hAnsi="Times New Roman" w:cs="Times New Roman"/>
      <w:i/>
      <w:iCs/>
      <w:sz w:val="23"/>
      <w:szCs w:val="23"/>
      <w:shd w:val="clear" w:color="auto" w:fill="FFFFFF"/>
    </w:rPr>
  </w:style>
  <w:style w:type="paragraph" w:styleId="af9">
    <w:name w:val="footnote text"/>
    <w:basedOn w:val="a"/>
    <w:link w:val="afa"/>
    <w:uiPriority w:val="99"/>
    <w:rsid w:val="007D7DE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7D7DEF"/>
    <w:rPr>
      <w:rFonts w:ascii="Times New Roman" w:eastAsia="Times New Roman" w:hAnsi="Times New Roman" w:cs="Times New Roman"/>
      <w:sz w:val="20"/>
      <w:szCs w:val="20"/>
      <w:lang w:eastAsia="ru-RU"/>
    </w:rPr>
  </w:style>
  <w:style w:type="character" w:styleId="afb">
    <w:name w:val="footnote reference"/>
    <w:basedOn w:val="a0"/>
    <w:uiPriority w:val="99"/>
    <w:rsid w:val="007D7DEF"/>
    <w:rPr>
      <w:vertAlign w:val="superscript"/>
    </w:rPr>
  </w:style>
  <w:style w:type="paragraph" w:customStyle="1" w:styleId="16">
    <w:name w:val="Текст выноски1"/>
    <w:basedOn w:val="a"/>
    <w:next w:val="a5"/>
    <w:uiPriority w:val="99"/>
    <w:unhideWhenUsed/>
    <w:rsid w:val="007D7DEF"/>
    <w:pPr>
      <w:spacing w:after="0" w:line="240" w:lineRule="auto"/>
    </w:pPr>
    <w:rPr>
      <w:rFonts w:ascii="Tahoma" w:eastAsia="Calibri" w:hAnsi="Tahoma" w:cs="Tahoma"/>
      <w:sz w:val="16"/>
      <w:szCs w:val="16"/>
    </w:rPr>
  </w:style>
  <w:style w:type="paragraph" w:styleId="afc">
    <w:name w:val="Normal (Web)"/>
    <w:aliases w:val="Normal (Web) Char,Обычный (Web)"/>
    <w:basedOn w:val="a"/>
    <w:link w:val="afd"/>
    <w:uiPriority w:val="99"/>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 Курсив23"/>
    <w:uiPriority w:val="99"/>
    <w:rsid w:val="007D7DEF"/>
    <w:rPr>
      <w:rFonts w:ascii="Times New Roman" w:hAnsi="Times New Roman" w:cs="Times New Roman"/>
      <w:i/>
      <w:iCs/>
      <w:spacing w:val="0"/>
      <w:sz w:val="25"/>
      <w:szCs w:val="25"/>
    </w:rPr>
  </w:style>
  <w:style w:type="character" w:customStyle="1" w:styleId="220">
    <w:name w:val="Основной текст + Курсив22"/>
    <w:uiPriority w:val="99"/>
    <w:rsid w:val="007D7DEF"/>
    <w:rPr>
      <w:rFonts w:ascii="Times New Roman" w:hAnsi="Times New Roman" w:cs="Times New Roman"/>
      <w:i/>
      <w:iCs/>
      <w:spacing w:val="0"/>
      <w:sz w:val="25"/>
      <w:szCs w:val="25"/>
    </w:rPr>
  </w:style>
  <w:style w:type="paragraph" w:customStyle="1" w:styleId="17">
    <w:name w:val="Основной текст с отступом1"/>
    <w:basedOn w:val="a"/>
    <w:next w:val="afe"/>
    <w:link w:val="aff"/>
    <w:uiPriority w:val="99"/>
    <w:unhideWhenUsed/>
    <w:rsid w:val="007D7DEF"/>
    <w:pPr>
      <w:spacing w:after="120" w:line="276" w:lineRule="auto"/>
      <w:ind w:left="283"/>
    </w:pPr>
    <w:rPr>
      <w:rFonts w:eastAsia="Calibri"/>
    </w:rPr>
  </w:style>
  <w:style w:type="character" w:customStyle="1" w:styleId="aff">
    <w:name w:val="Основной текст с отступом Знак"/>
    <w:basedOn w:val="a0"/>
    <w:link w:val="17"/>
    <w:uiPriority w:val="99"/>
    <w:rsid w:val="007D7DEF"/>
    <w:rPr>
      <w:rFonts w:eastAsia="Calibri"/>
    </w:rPr>
  </w:style>
  <w:style w:type="character" w:customStyle="1" w:styleId="FontStyle19">
    <w:name w:val="Font Style19"/>
    <w:uiPriority w:val="99"/>
    <w:rsid w:val="007D7DEF"/>
    <w:rPr>
      <w:rFonts w:ascii="Times New Roman" w:hAnsi="Times New Roman" w:cs="Times New Roman" w:hint="default"/>
      <w:sz w:val="20"/>
      <w:szCs w:val="20"/>
    </w:rPr>
  </w:style>
  <w:style w:type="character" w:customStyle="1" w:styleId="aff0">
    <w:name w:val="Основной текст_"/>
    <w:link w:val="81"/>
    <w:locked/>
    <w:rsid w:val="007D7DEF"/>
    <w:rPr>
      <w:rFonts w:ascii="Courier New" w:eastAsia="Courier New" w:hAnsi="Courier New" w:cs="Times New Roman"/>
      <w:spacing w:val="-20"/>
      <w:sz w:val="28"/>
      <w:szCs w:val="28"/>
      <w:shd w:val="clear" w:color="auto" w:fill="FFFFFF"/>
    </w:rPr>
  </w:style>
  <w:style w:type="paragraph" w:customStyle="1" w:styleId="81">
    <w:name w:val="Основной текст8"/>
    <w:basedOn w:val="a"/>
    <w:link w:val="aff0"/>
    <w:rsid w:val="007D7DEF"/>
    <w:pPr>
      <w:shd w:val="clear" w:color="auto" w:fill="FFFFFF"/>
      <w:spacing w:before="600" w:after="60" w:line="0" w:lineRule="atLeast"/>
      <w:ind w:hanging="2080"/>
    </w:pPr>
    <w:rPr>
      <w:rFonts w:ascii="Courier New" w:eastAsia="Courier New" w:hAnsi="Courier New" w:cs="Times New Roman"/>
      <w:spacing w:val="-20"/>
      <w:sz w:val="28"/>
      <w:szCs w:val="28"/>
    </w:rPr>
  </w:style>
  <w:style w:type="paragraph" w:customStyle="1" w:styleId="18">
    <w:name w:val="Основной текст1"/>
    <w:basedOn w:val="a"/>
    <w:uiPriority w:val="99"/>
    <w:rsid w:val="007D7DEF"/>
    <w:pPr>
      <w:shd w:val="clear" w:color="auto" w:fill="FFFFFF"/>
      <w:spacing w:after="120" w:line="250" w:lineRule="exact"/>
      <w:jc w:val="both"/>
    </w:pPr>
    <w:rPr>
      <w:rFonts w:ascii="Times New Roman" w:hAnsi="Times New Roman" w:cs="Times New Roman"/>
      <w:sz w:val="20"/>
      <w:szCs w:val="20"/>
    </w:rPr>
  </w:style>
  <w:style w:type="character" w:customStyle="1" w:styleId="33">
    <w:name w:val="Основной текст + Курсив3"/>
    <w:basedOn w:val="a0"/>
    <w:uiPriority w:val="99"/>
    <w:rsid w:val="007D7DEF"/>
    <w:rPr>
      <w:rFonts w:ascii="Times New Roman" w:hAnsi="Times New Roman" w:cs="Times New Roman"/>
      <w:i/>
      <w:iCs/>
      <w:spacing w:val="0"/>
      <w:sz w:val="18"/>
      <w:szCs w:val="18"/>
    </w:rPr>
  </w:style>
  <w:style w:type="character" w:styleId="aff1">
    <w:name w:val="Strong"/>
    <w:basedOn w:val="a0"/>
    <w:uiPriority w:val="22"/>
    <w:qFormat/>
    <w:rsid w:val="007D7DEF"/>
    <w:rPr>
      <w:b/>
      <w:bCs/>
    </w:rPr>
  </w:style>
  <w:style w:type="paragraph" w:customStyle="1" w:styleId="Style6">
    <w:name w:val="Style6"/>
    <w:basedOn w:val="a"/>
    <w:uiPriority w:val="99"/>
    <w:rsid w:val="007D7DE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DEF"/>
    <w:pPr>
      <w:widowControl w:val="0"/>
      <w:autoSpaceDE w:val="0"/>
      <w:autoSpaceDN w:val="0"/>
      <w:adjustRightInd w:val="0"/>
      <w:spacing w:after="0" w:line="454" w:lineRule="exact"/>
      <w:ind w:firstLine="586"/>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7D7DEF"/>
    <w:rPr>
      <w:rFonts w:ascii="Times New Roman" w:hAnsi="Times New Roman" w:cs="Times New Roman"/>
      <w:sz w:val="24"/>
      <w:szCs w:val="24"/>
    </w:rPr>
  </w:style>
  <w:style w:type="character" w:customStyle="1" w:styleId="FontStyle80">
    <w:name w:val="Font Style80"/>
    <w:uiPriority w:val="99"/>
    <w:rsid w:val="007D7DEF"/>
    <w:rPr>
      <w:rFonts w:ascii="Times New Roman" w:hAnsi="Times New Roman" w:cs="Times New Roman"/>
      <w:sz w:val="20"/>
      <w:szCs w:val="20"/>
    </w:rPr>
  </w:style>
  <w:style w:type="paragraph" w:customStyle="1" w:styleId="basetext">
    <w:name w:val="basetext"/>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2">
    <w:name w:val="head2"/>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7DEF"/>
  </w:style>
  <w:style w:type="paragraph" w:customStyle="1" w:styleId="Style7">
    <w:name w:val="Style7"/>
    <w:basedOn w:val="a"/>
    <w:uiPriority w:val="99"/>
    <w:rsid w:val="007D7DEF"/>
    <w:pPr>
      <w:widowControl w:val="0"/>
      <w:autoSpaceDE w:val="0"/>
      <w:autoSpaceDN w:val="0"/>
      <w:adjustRightInd w:val="0"/>
      <w:spacing w:after="0" w:line="465" w:lineRule="exact"/>
      <w:jc w:val="both"/>
    </w:pPr>
    <w:rPr>
      <w:rFonts w:ascii="Tahoma" w:eastAsia="Times New Roman" w:hAnsi="Tahoma" w:cs="Tahoma"/>
      <w:sz w:val="24"/>
      <w:szCs w:val="24"/>
      <w:lang w:eastAsia="ru-RU"/>
    </w:rPr>
  </w:style>
  <w:style w:type="table" w:customStyle="1" w:styleId="111">
    <w:name w:val="Сетка таблицы11"/>
    <w:basedOn w:val="a1"/>
    <w:next w:val="a7"/>
    <w:uiPriority w:val="59"/>
    <w:rsid w:val="007D7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next w:val="24"/>
    <w:link w:val="25"/>
    <w:uiPriority w:val="99"/>
    <w:unhideWhenUsed/>
    <w:rsid w:val="007D7DEF"/>
    <w:pPr>
      <w:spacing w:after="120" w:line="480" w:lineRule="auto"/>
    </w:pPr>
    <w:rPr>
      <w:rFonts w:eastAsia="Calibri"/>
    </w:rPr>
  </w:style>
  <w:style w:type="character" w:customStyle="1" w:styleId="25">
    <w:name w:val="Основной текст 2 Знак"/>
    <w:basedOn w:val="a0"/>
    <w:link w:val="211"/>
    <w:uiPriority w:val="99"/>
    <w:rsid w:val="007D7DEF"/>
    <w:rPr>
      <w:rFonts w:eastAsia="Calibri"/>
    </w:rPr>
  </w:style>
  <w:style w:type="paragraph" w:styleId="34">
    <w:name w:val="Body Text 3"/>
    <w:basedOn w:val="a"/>
    <w:link w:val="35"/>
    <w:uiPriority w:val="99"/>
    <w:unhideWhenUsed/>
    <w:rsid w:val="007D7DE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D7DEF"/>
    <w:rPr>
      <w:rFonts w:ascii="Times New Roman" w:eastAsia="Times New Roman" w:hAnsi="Times New Roman" w:cs="Times New Roman"/>
      <w:sz w:val="16"/>
      <w:szCs w:val="16"/>
      <w:lang w:eastAsia="ru-RU"/>
    </w:rPr>
  </w:style>
  <w:style w:type="paragraph" w:styleId="aff2">
    <w:name w:val="List Bullet"/>
    <w:basedOn w:val="a"/>
    <w:autoRedefine/>
    <w:unhideWhenUsed/>
    <w:rsid w:val="007D7DEF"/>
    <w:pPr>
      <w:spacing w:after="0" w:line="240" w:lineRule="auto"/>
      <w:ind w:right="-2" w:firstLine="851"/>
      <w:jc w:val="both"/>
    </w:pPr>
    <w:rPr>
      <w:rFonts w:ascii="Times New Roman" w:eastAsia="Times New Roman" w:hAnsi="Times New Roman" w:cs="Times New Roman"/>
      <w:sz w:val="28"/>
      <w:szCs w:val="20"/>
      <w:lang w:eastAsia="ru-RU"/>
    </w:rPr>
  </w:style>
  <w:style w:type="character" w:styleId="aff3">
    <w:name w:val="Emphasis"/>
    <w:basedOn w:val="a0"/>
    <w:uiPriority w:val="99"/>
    <w:qFormat/>
    <w:rsid w:val="007D7DEF"/>
    <w:rPr>
      <w:i/>
      <w:iCs/>
    </w:rPr>
  </w:style>
  <w:style w:type="paragraph" w:customStyle="1" w:styleId="19">
    <w:name w:val="Абзац списка1"/>
    <w:basedOn w:val="a"/>
    <w:uiPriority w:val="99"/>
    <w:rsid w:val="007D7DEF"/>
    <w:pPr>
      <w:spacing w:after="200" w:line="276" w:lineRule="auto"/>
      <w:ind w:left="720"/>
      <w:contextualSpacing/>
    </w:pPr>
    <w:rPr>
      <w:rFonts w:ascii="Calibri" w:eastAsia="Times New Roman" w:hAnsi="Calibri" w:cs="Times New Roman"/>
    </w:rPr>
  </w:style>
  <w:style w:type="paragraph" w:customStyle="1" w:styleId="1a">
    <w:name w:val="Нижний колонтитул1"/>
    <w:basedOn w:val="a"/>
    <w:next w:val="aa"/>
    <w:uiPriority w:val="99"/>
    <w:unhideWhenUsed/>
    <w:rsid w:val="007D7DEF"/>
    <w:pPr>
      <w:tabs>
        <w:tab w:val="center" w:pos="4677"/>
        <w:tab w:val="right" w:pos="9355"/>
      </w:tabs>
      <w:spacing w:after="0" w:line="240" w:lineRule="auto"/>
    </w:pPr>
    <w:rPr>
      <w:rFonts w:eastAsia="Calibri"/>
    </w:rPr>
  </w:style>
  <w:style w:type="character" w:styleId="aff4">
    <w:name w:val="page number"/>
    <w:basedOn w:val="a0"/>
    <w:unhideWhenUsed/>
    <w:rsid w:val="007D7DEF"/>
  </w:style>
  <w:style w:type="paragraph" w:customStyle="1" w:styleId="1b">
    <w:name w:val="Верхний колонтитул1"/>
    <w:basedOn w:val="a"/>
    <w:next w:val="a8"/>
    <w:uiPriority w:val="99"/>
    <w:unhideWhenUsed/>
    <w:rsid w:val="007D7DEF"/>
    <w:pPr>
      <w:tabs>
        <w:tab w:val="center" w:pos="4677"/>
        <w:tab w:val="right" w:pos="9355"/>
      </w:tabs>
      <w:spacing w:after="0" w:line="240" w:lineRule="auto"/>
    </w:pPr>
    <w:rPr>
      <w:rFonts w:eastAsia="Calibri"/>
    </w:rPr>
  </w:style>
  <w:style w:type="character" w:customStyle="1" w:styleId="dash041e005f0431005f044b005f0447005f043d005f044b005f0439005f005fchar1char1">
    <w:name w:val="dash041e_005f0431_005f044b_005f0447_005f043d_005f044b_005f0439_005f_005fchar1__char1"/>
    <w:rsid w:val="007D7DE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D7DEF"/>
    <w:rPr>
      <w:rFonts w:ascii="Times New Roman" w:hAnsi="Times New Roman" w:cs="Times New Roman"/>
      <w:strike w:val="0"/>
      <w:dstrike w:val="0"/>
      <w:sz w:val="24"/>
      <w:szCs w:val="24"/>
      <w:u w:val="none"/>
    </w:rPr>
  </w:style>
  <w:style w:type="paragraph" w:customStyle="1" w:styleId="aff5">
    <w:name w:val="Содержимое таблицы"/>
    <w:basedOn w:val="a"/>
    <w:rsid w:val="007D7DE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2">
    <w:name w:val="Основной текст с отступом 21"/>
    <w:basedOn w:val="a"/>
    <w:rsid w:val="007D7DEF"/>
    <w:pPr>
      <w:widowControl w:val="0"/>
      <w:suppressAutoHyphens/>
      <w:spacing w:after="0" w:line="240" w:lineRule="auto"/>
      <w:ind w:firstLine="709"/>
      <w:jc w:val="both"/>
    </w:pPr>
    <w:rPr>
      <w:rFonts w:ascii="Times New Roman" w:eastAsia="SimSun" w:hAnsi="Times New Roman" w:cs="Mangal"/>
      <w:kern w:val="1"/>
      <w:sz w:val="28"/>
      <w:szCs w:val="24"/>
      <w:lang w:eastAsia="hi-IN" w:bidi="hi-IN"/>
    </w:rPr>
  </w:style>
  <w:style w:type="paragraph" w:customStyle="1" w:styleId="221">
    <w:name w:val="Основной текст с отступом 22"/>
    <w:basedOn w:val="a"/>
    <w:rsid w:val="007D7DEF"/>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Zag11">
    <w:name w:val="Zag_11"/>
    <w:rsid w:val="007D7DEF"/>
  </w:style>
  <w:style w:type="paragraph" w:customStyle="1" w:styleId="Osnova">
    <w:name w:val="Osnova"/>
    <w:basedOn w:val="a"/>
    <w:rsid w:val="007D7DE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23c0">
    <w:name w:val="c23 c0"/>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7">
    <w:name w:val="c4 c27"/>
    <w:basedOn w:val="a0"/>
    <w:rsid w:val="007D7DEF"/>
  </w:style>
  <w:style w:type="paragraph" w:customStyle="1" w:styleId="c0">
    <w:name w:val="c0"/>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7DEF"/>
  </w:style>
  <w:style w:type="character" w:customStyle="1" w:styleId="submenu-table">
    <w:name w:val="submenu-table"/>
    <w:basedOn w:val="a0"/>
    <w:rsid w:val="007D7DEF"/>
  </w:style>
  <w:style w:type="character" w:customStyle="1" w:styleId="afd">
    <w:name w:val="Обычный (веб) Знак"/>
    <w:aliases w:val="Normal (Web) Char Знак,Обычный (Web) Знак"/>
    <w:link w:val="afc"/>
    <w:uiPriority w:val="99"/>
    <w:rsid w:val="007D7DEF"/>
    <w:rPr>
      <w:rFonts w:ascii="Times New Roman" w:eastAsia="Times New Roman" w:hAnsi="Times New Roman" w:cs="Times New Roman"/>
      <w:sz w:val="24"/>
      <w:szCs w:val="24"/>
      <w:lang w:eastAsia="ru-RU"/>
    </w:rPr>
  </w:style>
  <w:style w:type="paragraph" w:customStyle="1" w:styleId="1c">
    <w:name w:val="Стиль1"/>
    <w:basedOn w:val="afc"/>
    <w:link w:val="1d"/>
    <w:qFormat/>
    <w:rsid w:val="007D7DEF"/>
    <w:pPr>
      <w:spacing w:before="0" w:beforeAutospacing="0" w:after="0" w:afterAutospacing="0"/>
      <w:ind w:firstLine="709"/>
      <w:jc w:val="both"/>
    </w:pPr>
    <w:rPr>
      <w:rFonts w:ascii="Calibri" w:eastAsia="Calibri" w:hAnsi="Calibri"/>
      <w:sz w:val="16"/>
      <w:szCs w:val="16"/>
    </w:rPr>
  </w:style>
  <w:style w:type="character" w:customStyle="1" w:styleId="1d">
    <w:name w:val="Стиль1 Знак"/>
    <w:link w:val="1c"/>
    <w:rsid w:val="007D7DEF"/>
    <w:rPr>
      <w:rFonts w:ascii="Calibri" w:eastAsia="Calibri" w:hAnsi="Calibri" w:cs="Times New Roman"/>
      <w:sz w:val="16"/>
      <w:szCs w:val="16"/>
      <w:lang w:eastAsia="ru-RU"/>
    </w:rPr>
  </w:style>
  <w:style w:type="paragraph" w:customStyle="1" w:styleId="aff6">
    <w:name w:val="МОН основной"/>
    <w:basedOn w:val="a"/>
    <w:link w:val="aff7"/>
    <w:rsid w:val="007D7DEF"/>
    <w:pPr>
      <w:widowControl w:val="0"/>
      <w:autoSpaceDE w:val="0"/>
      <w:autoSpaceDN w:val="0"/>
      <w:adjustRightInd w:val="0"/>
      <w:spacing w:after="0" w:line="360" w:lineRule="auto"/>
      <w:ind w:firstLine="709"/>
      <w:jc w:val="both"/>
    </w:pPr>
    <w:rPr>
      <w:rFonts w:ascii="Calibri" w:eastAsia="Times New Roman" w:hAnsi="Calibri" w:cs="Times New Roman"/>
      <w:sz w:val="20"/>
      <w:lang w:eastAsia="ru-RU"/>
    </w:rPr>
  </w:style>
  <w:style w:type="character" w:customStyle="1" w:styleId="aff7">
    <w:name w:val="МОН основной Знак"/>
    <w:link w:val="aff6"/>
    <w:rsid w:val="007D7DEF"/>
    <w:rPr>
      <w:rFonts w:ascii="Calibri" w:eastAsia="Times New Roman" w:hAnsi="Calibri" w:cs="Times New Roman"/>
      <w:sz w:val="20"/>
      <w:lang w:eastAsia="ru-RU"/>
    </w:rPr>
  </w:style>
  <w:style w:type="paragraph" w:customStyle="1" w:styleId="26">
    <w:name w:val="Абзац списка2"/>
    <w:basedOn w:val="a"/>
    <w:rsid w:val="007D7DE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Style3">
    <w:name w:val="Style3"/>
    <w:basedOn w:val="a"/>
    <w:rsid w:val="007D7DEF"/>
    <w:pPr>
      <w:widowControl w:val="0"/>
      <w:autoSpaceDE w:val="0"/>
      <w:autoSpaceDN w:val="0"/>
      <w:adjustRightInd w:val="0"/>
      <w:spacing w:after="0" w:line="254" w:lineRule="exact"/>
      <w:ind w:firstLine="278"/>
      <w:jc w:val="both"/>
    </w:pPr>
    <w:rPr>
      <w:rFonts w:ascii="Times New Roman" w:eastAsia="Calibri" w:hAnsi="Times New Roman" w:cs="Times New Roman"/>
      <w:sz w:val="24"/>
      <w:szCs w:val="24"/>
      <w:lang w:eastAsia="ru-RU"/>
    </w:rPr>
  </w:style>
  <w:style w:type="character" w:customStyle="1" w:styleId="FontStyle28">
    <w:name w:val="Font Style28"/>
    <w:rsid w:val="007D7DEF"/>
    <w:rPr>
      <w:rFonts w:ascii="Times New Roman" w:hAnsi="Times New Roman"/>
      <w:sz w:val="26"/>
    </w:rPr>
  </w:style>
  <w:style w:type="paragraph" w:customStyle="1" w:styleId="c3">
    <w:name w:val="c3"/>
    <w:basedOn w:val="a"/>
    <w:rsid w:val="007D7DEF"/>
    <w:pPr>
      <w:spacing w:before="100" w:beforeAutospacing="1" w:after="100" w:afterAutospacing="1" w:line="240" w:lineRule="auto"/>
    </w:pPr>
    <w:rPr>
      <w:rFonts w:ascii="Times New Roman" w:eastAsia="SimSun" w:hAnsi="Times New Roman" w:cs="Times New Roman"/>
      <w:sz w:val="24"/>
      <w:szCs w:val="24"/>
      <w:lang w:eastAsia="zh-CN"/>
    </w:rPr>
  </w:style>
  <w:style w:type="numbering" w:customStyle="1" w:styleId="112">
    <w:name w:val="Нет списка11"/>
    <w:next w:val="a2"/>
    <w:uiPriority w:val="99"/>
    <w:semiHidden/>
    <w:unhideWhenUsed/>
    <w:rsid w:val="007D7DEF"/>
  </w:style>
  <w:style w:type="paragraph" w:customStyle="1" w:styleId="ConsPlusNormal">
    <w:name w:val="ConsPlusNormal"/>
    <w:rsid w:val="007D7D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7D7DEF"/>
    <w:pPr>
      <w:spacing w:after="0" w:line="240" w:lineRule="auto"/>
      <w:ind w:firstLine="709"/>
    </w:pPr>
    <w:rPr>
      <w:rFonts w:ascii="Times New Roman" w:eastAsia="Times New Roman" w:hAnsi="Times New Roman" w:cs="Times New Roman"/>
      <w:sz w:val="20"/>
      <w:szCs w:val="20"/>
      <w:lang w:eastAsia="ru-RU"/>
    </w:rPr>
  </w:style>
  <w:style w:type="paragraph" w:customStyle="1" w:styleId="aff8">
    <w:name w:val="Заголовок статьи"/>
    <w:basedOn w:val="a"/>
    <w:next w:val="a"/>
    <w:rsid w:val="007D7DEF"/>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styleId="28">
    <w:name w:val="Body Text Indent 2"/>
    <w:basedOn w:val="a"/>
    <w:link w:val="29"/>
    <w:uiPriority w:val="99"/>
    <w:rsid w:val="007D7DEF"/>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0"/>
    <w:link w:val="28"/>
    <w:uiPriority w:val="99"/>
    <w:rsid w:val="007D7DEF"/>
    <w:rPr>
      <w:rFonts w:ascii="Times New Roman" w:eastAsia="Times New Roman" w:hAnsi="Times New Roman" w:cs="Times New Roman"/>
      <w:sz w:val="24"/>
      <w:szCs w:val="24"/>
      <w:lang w:eastAsia="ru-RU"/>
    </w:rPr>
  </w:style>
  <w:style w:type="paragraph" w:styleId="36">
    <w:name w:val="Body Text Indent 3"/>
    <w:basedOn w:val="a"/>
    <w:link w:val="37"/>
    <w:uiPriority w:val="99"/>
    <w:rsid w:val="007D7DEF"/>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uiPriority w:val="99"/>
    <w:rsid w:val="007D7DEF"/>
    <w:rPr>
      <w:rFonts w:ascii="Times New Roman" w:eastAsia="Times New Roman" w:hAnsi="Times New Roman" w:cs="Times New Roman"/>
      <w:sz w:val="16"/>
      <w:szCs w:val="16"/>
      <w:lang w:eastAsia="ru-RU"/>
    </w:rPr>
  </w:style>
  <w:style w:type="paragraph" w:styleId="aff9">
    <w:name w:val="Block Text"/>
    <w:basedOn w:val="a"/>
    <w:link w:val="affa"/>
    <w:uiPriority w:val="29"/>
    <w:qFormat/>
    <w:rsid w:val="007D7DEF"/>
    <w:pPr>
      <w:shd w:val="clear" w:color="auto" w:fill="FFFFFF"/>
      <w:spacing w:after="0" w:line="360" w:lineRule="auto"/>
      <w:ind w:left="6" w:right="11" w:firstLine="709"/>
      <w:jc w:val="both"/>
    </w:pPr>
    <w:rPr>
      <w:rFonts w:ascii="Times New Roman" w:eastAsia="Times New Roman" w:hAnsi="Times New Roman" w:cs="Times New Roman"/>
      <w:sz w:val="28"/>
      <w:szCs w:val="24"/>
      <w:lang w:eastAsia="ru-RU"/>
    </w:rPr>
  </w:style>
  <w:style w:type="paragraph" w:styleId="affb">
    <w:name w:val="caption"/>
    <w:basedOn w:val="a"/>
    <w:next w:val="a"/>
    <w:uiPriority w:val="35"/>
    <w:qFormat/>
    <w:rsid w:val="007D7DEF"/>
    <w:pPr>
      <w:spacing w:after="0" w:line="240" w:lineRule="auto"/>
      <w:ind w:left="113"/>
    </w:pPr>
    <w:rPr>
      <w:rFonts w:ascii="Times New Roman" w:eastAsia="Times New Roman" w:hAnsi="Times New Roman" w:cs="Times New Roman"/>
      <w:b/>
      <w:sz w:val="28"/>
      <w:szCs w:val="20"/>
      <w:lang w:eastAsia="ru-RU"/>
    </w:rPr>
  </w:style>
  <w:style w:type="character" w:customStyle="1" w:styleId="140">
    <w:name w:val="Стиль Знак сноски + 14 пт"/>
    <w:rsid w:val="007D7DEF"/>
    <w:rPr>
      <w:rFonts w:ascii="Times NR Cyr MT" w:hAnsi="Times NR Cyr MT"/>
      <w:sz w:val="28"/>
      <w:vertAlign w:val="superscript"/>
    </w:rPr>
  </w:style>
  <w:style w:type="paragraph" w:customStyle="1" w:styleId="1e">
    <w:name w:val="Текст1"/>
    <w:basedOn w:val="a"/>
    <w:rsid w:val="007D7DEF"/>
    <w:pPr>
      <w:spacing w:after="0"/>
      <w:jc w:val="both"/>
    </w:pPr>
    <w:rPr>
      <w:rFonts w:ascii="Courier New" w:eastAsia="Times New Roman" w:hAnsi="Courier New" w:cs="Times New Roman"/>
      <w:bCs/>
      <w:sz w:val="20"/>
      <w:szCs w:val="28"/>
      <w:lang w:eastAsia="ru-RU"/>
    </w:rPr>
  </w:style>
  <w:style w:type="paragraph" w:customStyle="1" w:styleId="1f">
    <w:name w:val="Цитата1"/>
    <w:basedOn w:val="a"/>
    <w:rsid w:val="007D7DEF"/>
    <w:pPr>
      <w:spacing w:after="0"/>
      <w:ind w:left="142" w:right="123"/>
      <w:jc w:val="both"/>
    </w:pPr>
    <w:rPr>
      <w:rFonts w:ascii="Times NR Cyr MT" w:eastAsia="Times New Roman" w:hAnsi="Times NR Cyr MT" w:cs="Times New Roman"/>
      <w:b/>
      <w:bCs/>
      <w:sz w:val="28"/>
      <w:szCs w:val="28"/>
      <w:lang w:eastAsia="ru-RU"/>
    </w:rPr>
  </w:style>
  <w:style w:type="paragraph" w:customStyle="1" w:styleId="310">
    <w:name w:val="Основной текст с отступом 31"/>
    <w:basedOn w:val="a"/>
    <w:rsid w:val="007D7DEF"/>
    <w:pPr>
      <w:spacing w:before="60" w:after="0"/>
      <w:ind w:left="284"/>
      <w:jc w:val="both"/>
    </w:pPr>
    <w:rPr>
      <w:rFonts w:ascii="Times NR Cyr MT" w:eastAsia="Times New Roman" w:hAnsi="Times NR Cyr MT" w:cs="Times New Roman"/>
      <w:bCs/>
      <w:i/>
      <w:sz w:val="28"/>
      <w:szCs w:val="28"/>
      <w:lang w:eastAsia="ru-RU"/>
    </w:rPr>
  </w:style>
  <w:style w:type="paragraph" w:styleId="affc">
    <w:name w:val="Plain Text"/>
    <w:basedOn w:val="a"/>
    <w:link w:val="affd"/>
    <w:rsid w:val="007D7DEF"/>
    <w:pPr>
      <w:spacing w:after="0"/>
      <w:jc w:val="both"/>
    </w:pPr>
    <w:rPr>
      <w:rFonts w:ascii="Courier New" w:eastAsia="Times New Roman" w:hAnsi="Courier New" w:cs="Courier New"/>
      <w:bCs/>
      <w:sz w:val="20"/>
      <w:szCs w:val="28"/>
      <w:lang w:eastAsia="ru-RU"/>
    </w:rPr>
  </w:style>
  <w:style w:type="character" w:customStyle="1" w:styleId="affd">
    <w:name w:val="Текст Знак"/>
    <w:basedOn w:val="a0"/>
    <w:link w:val="affc"/>
    <w:rsid w:val="007D7DEF"/>
    <w:rPr>
      <w:rFonts w:ascii="Courier New" w:eastAsia="Times New Roman" w:hAnsi="Courier New" w:cs="Courier New"/>
      <w:bCs/>
      <w:sz w:val="20"/>
      <w:szCs w:val="28"/>
      <w:lang w:eastAsia="ru-RU"/>
    </w:rPr>
  </w:style>
  <w:style w:type="paragraph" w:customStyle="1" w:styleId="125-0">
    <w:name w:val="Стиль По ширине Первая строка:  125 см Справа:  -0 см Междустр...."/>
    <w:basedOn w:val="a"/>
    <w:rsid w:val="007D7DEF"/>
    <w:pPr>
      <w:widowControl w:val="0"/>
      <w:overflowPunct w:val="0"/>
      <w:autoSpaceDE w:val="0"/>
      <w:autoSpaceDN w:val="0"/>
      <w:adjustRightInd w:val="0"/>
      <w:spacing w:after="0"/>
      <w:ind w:right="-1" w:firstLine="709"/>
      <w:jc w:val="both"/>
      <w:textAlignment w:val="baseline"/>
    </w:pPr>
    <w:rPr>
      <w:rFonts w:ascii="Times NR Cyr MT" w:eastAsia="Times New Roman" w:hAnsi="Times NR Cyr MT" w:cs="Times New Roman"/>
      <w:b/>
      <w:i/>
      <w:sz w:val="28"/>
      <w:szCs w:val="20"/>
      <w:lang w:eastAsia="ru-RU"/>
    </w:rPr>
  </w:style>
  <w:style w:type="paragraph" w:customStyle="1" w:styleId="TimesNewRoman">
    <w:name w:val="Стиль Times New Roman"/>
    <w:basedOn w:val="a"/>
    <w:rsid w:val="007D7DEF"/>
    <w:pPr>
      <w:spacing w:after="0" w:line="240" w:lineRule="auto"/>
      <w:ind w:firstLine="709"/>
    </w:pPr>
    <w:rPr>
      <w:rFonts w:ascii="Times New Roman" w:eastAsia="Times New Roman" w:hAnsi="Times New Roman" w:cs="Times New Roman"/>
      <w:sz w:val="24"/>
      <w:szCs w:val="20"/>
      <w:lang w:eastAsia="ru-RU"/>
    </w:rPr>
  </w:style>
  <w:style w:type="character" w:customStyle="1" w:styleId="affe">
    <w:name w:val="Стиль Знак сноски + Черный"/>
    <w:rsid w:val="007D7DEF"/>
    <w:rPr>
      <w:rFonts w:ascii="Times NR Cyr MT" w:hAnsi="Times NR Cyr MT"/>
      <w:color w:val="000000"/>
      <w:sz w:val="28"/>
      <w:vertAlign w:val="superscript"/>
    </w:rPr>
  </w:style>
  <w:style w:type="paragraph" w:customStyle="1" w:styleId="141">
    <w:name w:val="Стиль Название + 14 пт"/>
    <w:basedOn w:val="af1"/>
    <w:rsid w:val="007D7DEF"/>
    <w:pPr>
      <w:overflowPunct w:val="0"/>
      <w:autoSpaceDE w:val="0"/>
      <w:autoSpaceDN w:val="0"/>
      <w:adjustRightInd w:val="0"/>
      <w:spacing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7D7DEF"/>
    <w:pPr>
      <w:spacing w:after="0"/>
      <w:ind w:firstLine="709"/>
      <w:jc w:val="both"/>
    </w:pPr>
    <w:rPr>
      <w:rFonts w:ascii="Times NR Cyr MT" w:eastAsia="Times New Roman" w:hAnsi="Times NR Cyr MT" w:cs="Times New Roman"/>
      <w:sz w:val="28"/>
      <w:szCs w:val="20"/>
      <w:lang w:eastAsia="ru-RU"/>
    </w:rPr>
  </w:style>
  <w:style w:type="paragraph" w:customStyle="1" w:styleId="108">
    <w:name w:val="Стиль Междустр.интервал:  множитель 108 ин"/>
    <w:basedOn w:val="a"/>
    <w:rsid w:val="007D7DEF"/>
    <w:pPr>
      <w:spacing w:after="0"/>
      <w:ind w:firstLine="709"/>
      <w:jc w:val="both"/>
    </w:pPr>
    <w:rPr>
      <w:rFonts w:ascii="Times NR Cyr MT" w:eastAsia="Times New Roman" w:hAnsi="Times NR Cyr MT" w:cs="Times New Roman"/>
      <w:sz w:val="28"/>
      <w:szCs w:val="20"/>
      <w:lang w:eastAsia="ru-RU"/>
    </w:rPr>
  </w:style>
  <w:style w:type="paragraph" w:customStyle="1" w:styleId="160">
    <w:name w:val="Стиль 16 пт"/>
    <w:basedOn w:val="af9"/>
    <w:rsid w:val="007D7DEF"/>
    <w:pPr>
      <w:widowControl w:val="0"/>
      <w:jc w:val="both"/>
    </w:pPr>
    <w:rPr>
      <w:bCs/>
      <w:noProof/>
      <w:sz w:val="28"/>
      <w:szCs w:val="28"/>
    </w:rPr>
  </w:style>
  <w:style w:type="paragraph" w:customStyle="1" w:styleId="BodyText21250">
    <w:name w:val="Стиль Body Text 2 + Слева:  125 см Первая строка:  0 см"/>
    <w:basedOn w:val="a"/>
    <w:rsid w:val="007D7DEF"/>
    <w:pPr>
      <w:spacing w:after="0"/>
      <w:ind w:firstLine="709"/>
      <w:jc w:val="both"/>
    </w:pPr>
    <w:rPr>
      <w:rFonts w:ascii="Times NR Cyr MT" w:eastAsia="Times New Roman" w:hAnsi="Times NR Cyr MT" w:cs="Times New Roman"/>
      <w:sz w:val="28"/>
      <w:szCs w:val="20"/>
      <w:lang w:eastAsia="ru-RU"/>
    </w:rPr>
  </w:style>
  <w:style w:type="character" w:customStyle="1" w:styleId="012">
    <w:name w:val="Стиль Знак сноски + уплотненный на  01 пт2"/>
    <w:rsid w:val="007D7DEF"/>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7D7DEF"/>
    <w:rPr>
      <w:rFonts w:ascii="Times NR Cyr MT" w:hAnsi="Times NR Cyr MT"/>
      <w:color w:val="000000"/>
      <w:spacing w:val="-2"/>
      <w:sz w:val="28"/>
      <w:vertAlign w:val="superscript"/>
    </w:rPr>
  </w:style>
  <w:style w:type="paragraph" w:customStyle="1" w:styleId="2a">
    <w:name w:val="Обычный2"/>
    <w:rsid w:val="007D7DE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f0">
    <w:name w:val="Обычный1"/>
    <w:rsid w:val="007D7DE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9">
    <w:name w:val="Style9"/>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rsid w:val="007D7DEF"/>
    <w:rPr>
      <w:rFonts w:ascii="Times New Roman" w:hAnsi="Times New Roman" w:cs="Times New Roman"/>
      <w:b/>
      <w:bCs/>
      <w:sz w:val="20"/>
      <w:szCs w:val="20"/>
    </w:rPr>
  </w:style>
  <w:style w:type="character" w:customStyle="1" w:styleId="FontStyle52">
    <w:name w:val="Font Style52"/>
    <w:uiPriority w:val="99"/>
    <w:rsid w:val="007D7DEF"/>
    <w:rPr>
      <w:rFonts w:ascii="Times New Roman" w:hAnsi="Times New Roman" w:cs="Times New Roman"/>
      <w:sz w:val="20"/>
      <w:szCs w:val="20"/>
    </w:rPr>
  </w:style>
  <w:style w:type="paragraph" w:customStyle="1" w:styleId="Style2">
    <w:name w:val="Style2"/>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7D7DEF"/>
    <w:rPr>
      <w:rFonts w:ascii="Times New Roman" w:hAnsi="Times New Roman" w:cs="Times New Roman"/>
      <w:sz w:val="20"/>
      <w:szCs w:val="20"/>
    </w:rPr>
  </w:style>
  <w:style w:type="paragraph" w:customStyle="1" w:styleId="Style4">
    <w:name w:val="Style4"/>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D7DEF"/>
    <w:rPr>
      <w:rFonts w:ascii="Times New Roman" w:hAnsi="Times New Roman" w:cs="Times New Roman"/>
      <w:sz w:val="20"/>
      <w:szCs w:val="20"/>
    </w:rPr>
  </w:style>
  <w:style w:type="paragraph" w:customStyle="1" w:styleId="2b">
    <w:name w:val="Стиль2"/>
    <w:basedOn w:val="afc"/>
    <w:link w:val="2c"/>
    <w:qFormat/>
    <w:rsid w:val="007D7DEF"/>
    <w:pPr>
      <w:spacing w:before="0" w:beforeAutospacing="0" w:after="0" w:afterAutospacing="0"/>
      <w:ind w:firstLine="709"/>
      <w:jc w:val="both"/>
    </w:pPr>
    <w:rPr>
      <w:sz w:val="16"/>
      <w:szCs w:val="16"/>
    </w:rPr>
  </w:style>
  <w:style w:type="character" w:customStyle="1" w:styleId="2c">
    <w:name w:val="Стиль2 Знак"/>
    <w:link w:val="2b"/>
    <w:rsid w:val="007D7DEF"/>
    <w:rPr>
      <w:rFonts w:ascii="Times New Roman" w:eastAsia="Times New Roman" w:hAnsi="Times New Roman" w:cs="Times New Roman"/>
      <w:sz w:val="16"/>
      <w:szCs w:val="16"/>
      <w:lang w:eastAsia="ru-RU"/>
    </w:rPr>
  </w:style>
  <w:style w:type="character" w:customStyle="1" w:styleId="a4">
    <w:name w:val="Без интервала Знак"/>
    <w:link w:val="a3"/>
    <w:uiPriority w:val="1"/>
    <w:rsid w:val="007D7DEF"/>
  </w:style>
  <w:style w:type="paragraph" w:styleId="2d">
    <w:name w:val="Quote"/>
    <w:basedOn w:val="a"/>
    <w:next w:val="a"/>
    <w:link w:val="2e"/>
    <w:uiPriority w:val="29"/>
    <w:qFormat/>
    <w:rsid w:val="007D7DEF"/>
    <w:pPr>
      <w:spacing w:after="0" w:line="240" w:lineRule="auto"/>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0"/>
    <w:link w:val="2d"/>
    <w:uiPriority w:val="29"/>
    <w:rsid w:val="007D7DEF"/>
    <w:rPr>
      <w:rFonts w:ascii="Times New Roman" w:eastAsia="Times New Roman" w:hAnsi="Times New Roman" w:cs="Times New Roman"/>
      <w:i/>
      <w:iCs/>
      <w:color w:val="000000"/>
      <w:sz w:val="24"/>
      <w:szCs w:val="24"/>
      <w:lang w:eastAsia="ru-RU"/>
    </w:rPr>
  </w:style>
  <w:style w:type="paragraph" w:styleId="afff">
    <w:name w:val="Intense Quote"/>
    <w:basedOn w:val="a"/>
    <w:next w:val="a"/>
    <w:link w:val="afff0"/>
    <w:uiPriority w:val="30"/>
    <w:qFormat/>
    <w:rsid w:val="007D7D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0">
    <w:name w:val="Выделенная цитата Знак"/>
    <w:basedOn w:val="a0"/>
    <w:link w:val="afff"/>
    <w:uiPriority w:val="30"/>
    <w:rsid w:val="007D7DEF"/>
    <w:rPr>
      <w:rFonts w:ascii="Times New Roman" w:eastAsia="Times New Roman" w:hAnsi="Times New Roman" w:cs="Times New Roman"/>
      <w:b/>
      <w:bCs/>
      <w:i/>
      <w:iCs/>
      <w:color w:val="4F81BD"/>
      <w:sz w:val="24"/>
      <w:szCs w:val="24"/>
      <w:lang w:eastAsia="ru-RU"/>
    </w:rPr>
  </w:style>
  <w:style w:type="character" w:styleId="afff1">
    <w:name w:val="Subtle Emphasis"/>
    <w:uiPriority w:val="19"/>
    <w:qFormat/>
    <w:rsid w:val="007D7DEF"/>
    <w:rPr>
      <w:i/>
      <w:iCs/>
      <w:color w:val="808080"/>
    </w:rPr>
  </w:style>
  <w:style w:type="character" w:styleId="afff2">
    <w:name w:val="Intense Emphasis"/>
    <w:uiPriority w:val="21"/>
    <w:qFormat/>
    <w:rsid w:val="007D7DEF"/>
    <w:rPr>
      <w:b/>
      <w:bCs/>
      <w:i/>
      <w:iCs/>
      <w:color w:val="4F81BD"/>
    </w:rPr>
  </w:style>
  <w:style w:type="character" w:styleId="afff3">
    <w:name w:val="Subtle Reference"/>
    <w:uiPriority w:val="31"/>
    <w:qFormat/>
    <w:rsid w:val="007D7DEF"/>
    <w:rPr>
      <w:smallCaps/>
      <w:color w:val="C0504D"/>
      <w:u w:val="single"/>
    </w:rPr>
  </w:style>
  <w:style w:type="character" w:styleId="afff4">
    <w:name w:val="Intense Reference"/>
    <w:uiPriority w:val="32"/>
    <w:qFormat/>
    <w:rsid w:val="007D7DEF"/>
    <w:rPr>
      <w:b/>
      <w:bCs/>
      <w:smallCaps/>
      <w:color w:val="C0504D"/>
      <w:spacing w:val="5"/>
      <w:u w:val="single"/>
    </w:rPr>
  </w:style>
  <w:style w:type="character" w:styleId="afff5">
    <w:name w:val="Book Title"/>
    <w:uiPriority w:val="33"/>
    <w:qFormat/>
    <w:rsid w:val="007D7DEF"/>
    <w:rPr>
      <w:b/>
      <w:bCs/>
      <w:smallCaps/>
      <w:spacing w:val="5"/>
    </w:rPr>
  </w:style>
  <w:style w:type="paragraph" w:customStyle="1" w:styleId="alsta">
    <w:name w:val="alsta"/>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stc">
    <w:name w:val="alstc"/>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0">
    <w:name w:val="Нет списка111"/>
    <w:next w:val="a2"/>
    <w:uiPriority w:val="99"/>
    <w:semiHidden/>
    <w:unhideWhenUsed/>
    <w:rsid w:val="007D7DEF"/>
  </w:style>
  <w:style w:type="numbering" w:customStyle="1" w:styleId="1111">
    <w:name w:val="Нет списка1111"/>
    <w:next w:val="a2"/>
    <w:uiPriority w:val="99"/>
    <w:semiHidden/>
    <w:unhideWhenUsed/>
    <w:rsid w:val="007D7DEF"/>
  </w:style>
  <w:style w:type="character" w:customStyle="1" w:styleId="FontStyle13">
    <w:name w:val="Font Style13"/>
    <w:rsid w:val="007D7DEF"/>
    <w:rPr>
      <w:rFonts w:ascii="Times New Roman" w:eastAsia="Calibri" w:hAnsi="Times New Roman" w:cs="Times New Roman"/>
      <w:sz w:val="24"/>
      <w:szCs w:val="24"/>
      <w:lang w:val="ru-RU" w:eastAsia="en-US" w:bidi="ar-SA"/>
    </w:rPr>
  </w:style>
  <w:style w:type="character" w:customStyle="1" w:styleId="FontStyle11">
    <w:name w:val="Font Style11"/>
    <w:uiPriority w:val="99"/>
    <w:rsid w:val="007D7DEF"/>
    <w:rPr>
      <w:rFonts w:ascii="Times New Roman" w:hAnsi="Times New Roman" w:cs="Times New Roman"/>
      <w:sz w:val="26"/>
      <w:szCs w:val="26"/>
    </w:rPr>
  </w:style>
  <w:style w:type="paragraph" w:customStyle="1" w:styleId="afff6">
    <w:name w:val="Знак"/>
    <w:basedOn w:val="a"/>
    <w:rsid w:val="007D7DEF"/>
    <w:pPr>
      <w:spacing w:line="240" w:lineRule="exact"/>
    </w:pPr>
    <w:rPr>
      <w:rFonts w:ascii="Verdana" w:eastAsia="Times New Roman" w:hAnsi="Verdana" w:cs="Times New Roman"/>
      <w:sz w:val="20"/>
      <w:szCs w:val="20"/>
      <w:lang w:val="en-US"/>
    </w:rPr>
  </w:style>
  <w:style w:type="character" w:customStyle="1" w:styleId="rwrro">
    <w:name w:val="rwrro"/>
    <w:rsid w:val="007D7DEF"/>
  </w:style>
  <w:style w:type="paragraph" w:customStyle="1" w:styleId="FR2">
    <w:name w:val="FR2"/>
    <w:rsid w:val="007D7DEF"/>
    <w:pPr>
      <w:widowControl w:val="0"/>
      <w:overflowPunct w:val="0"/>
      <w:autoSpaceDE w:val="0"/>
      <w:autoSpaceDN w:val="0"/>
      <w:adjustRightInd w:val="0"/>
      <w:spacing w:after="200" w:line="276" w:lineRule="auto"/>
      <w:jc w:val="both"/>
      <w:textAlignment w:val="baseline"/>
    </w:pPr>
    <w:rPr>
      <w:rFonts w:ascii="Arial Narrow" w:eastAsia="Times New Roman" w:hAnsi="Arial Narrow"/>
      <w:sz w:val="28"/>
      <w:lang w:eastAsia="ru-RU"/>
    </w:rPr>
  </w:style>
  <w:style w:type="paragraph" w:customStyle="1" w:styleId="BodyText21">
    <w:name w:val="Body Text 21"/>
    <w:basedOn w:val="a"/>
    <w:rsid w:val="007D7DEF"/>
    <w:pPr>
      <w:spacing w:after="200" w:line="276" w:lineRule="auto"/>
      <w:ind w:firstLine="720"/>
    </w:pPr>
    <w:rPr>
      <w:rFonts w:ascii="Times New Roman" w:eastAsia="Times New Roman" w:hAnsi="Times New Roman"/>
      <w:b/>
      <w:i/>
      <w:sz w:val="24"/>
      <w:lang w:eastAsia="ru-RU"/>
    </w:rPr>
  </w:style>
  <w:style w:type="paragraph" w:customStyle="1" w:styleId="FR1">
    <w:name w:val="FR1"/>
    <w:rsid w:val="007D7DEF"/>
    <w:pPr>
      <w:widowControl w:val="0"/>
      <w:overflowPunct w:val="0"/>
      <w:autoSpaceDE w:val="0"/>
      <w:autoSpaceDN w:val="0"/>
      <w:adjustRightInd w:val="0"/>
      <w:spacing w:after="200" w:line="276" w:lineRule="auto"/>
      <w:ind w:firstLine="709"/>
      <w:jc w:val="both"/>
      <w:textAlignment w:val="baseline"/>
    </w:pPr>
    <w:rPr>
      <w:rFonts w:eastAsia="Times New Roman"/>
      <w:i/>
      <w:sz w:val="24"/>
      <w:lang w:eastAsia="ru-RU"/>
    </w:rPr>
  </w:style>
  <w:style w:type="paragraph" w:styleId="HTML">
    <w:name w:val="HTML Preformatted"/>
    <w:basedOn w:val="a"/>
    <w:link w:val="HTML0"/>
    <w:rsid w:val="007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rsid w:val="007D7DEF"/>
    <w:rPr>
      <w:rFonts w:ascii="Courier New" w:eastAsia="Times New Roman" w:hAnsi="Courier New" w:cs="Courier New"/>
      <w:sz w:val="20"/>
      <w:lang w:eastAsia="ru-RU"/>
    </w:rPr>
  </w:style>
  <w:style w:type="table" w:customStyle="1" w:styleId="2f">
    <w:name w:val="Сетка таблицы2"/>
    <w:basedOn w:val="a1"/>
    <w:next w:val="a7"/>
    <w:uiPriority w:val="59"/>
    <w:rsid w:val="007D7DEF"/>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7"/>
    <w:uiPriority w:val="59"/>
    <w:rsid w:val="007D7DEF"/>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Цитата Знак"/>
    <w:link w:val="aff9"/>
    <w:uiPriority w:val="29"/>
    <w:rsid w:val="007D7DEF"/>
    <w:rPr>
      <w:rFonts w:ascii="Times New Roman" w:eastAsia="Times New Roman" w:hAnsi="Times New Roman" w:cs="Times New Roman"/>
      <w:sz w:val="28"/>
      <w:szCs w:val="24"/>
      <w:shd w:val="clear" w:color="auto" w:fill="FFFFFF"/>
      <w:lang w:eastAsia="ru-RU"/>
    </w:rPr>
  </w:style>
  <w:style w:type="character" w:customStyle="1" w:styleId="113">
    <w:name w:val="Заголовок 1 Знак1"/>
    <w:basedOn w:val="a0"/>
    <w:uiPriority w:val="9"/>
    <w:rsid w:val="007D7DEF"/>
    <w:rPr>
      <w:rFonts w:asciiTheme="majorHAnsi" w:eastAsiaTheme="majorEastAsia" w:hAnsiTheme="majorHAnsi" w:cstheme="majorBidi"/>
      <w:color w:val="2E74B5" w:themeColor="accent1" w:themeShade="BF"/>
      <w:sz w:val="32"/>
      <w:szCs w:val="32"/>
    </w:rPr>
  </w:style>
  <w:style w:type="paragraph" w:styleId="afff7">
    <w:name w:val="TOC Heading"/>
    <w:basedOn w:val="1"/>
    <w:next w:val="a"/>
    <w:uiPriority w:val="39"/>
    <w:unhideWhenUsed/>
    <w:qFormat/>
    <w:rsid w:val="007D7DEF"/>
    <w:pPr>
      <w:spacing w:before="480" w:line="360" w:lineRule="auto"/>
      <w:jc w:val="center"/>
      <w:outlineLvl w:val="9"/>
    </w:pPr>
    <w:rPr>
      <w:rFonts w:ascii="Times New Roman" w:hAnsi="Times New Roman" w:cs="Times New Roman"/>
      <w:b/>
      <w:bCs/>
      <w:color w:val="auto"/>
      <w:sz w:val="28"/>
      <w:szCs w:val="28"/>
      <w:lang w:eastAsia="ru-RU"/>
    </w:rPr>
  </w:style>
  <w:style w:type="table" w:customStyle="1" w:styleId="41">
    <w:name w:val="Сетка таблицы4"/>
    <w:basedOn w:val="a1"/>
    <w:next w:val="a7"/>
    <w:uiPriority w:val="59"/>
    <w:rsid w:val="007D7D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7"/>
    <w:uiPriority w:val="59"/>
    <w:rsid w:val="007D7D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7D7DEF"/>
  </w:style>
  <w:style w:type="paragraph" w:styleId="afff8">
    <w:name w:val="Document Map"/>
    <w:basedOn w:val="a"/>
    <w:link w:val="afff9"/>
    <w:rsid w:val="007D7DEF"/>
    <w:pPr>
      <w:spacing w:after="0" w:line="240" w:lineRule="auto"/>
    </w:pPr>
    <w:rPr>
      <w:rFonts w:ascii="Lucida Grande CY" w:eastAsia="Times New Roman" w:hAnsi="Lucida Grande CY" w:cs="Lucida Grande CY"/>
      <w:sz w:val="24"/>
      <w:szCs w:val="24"/>
      <w:lang w:eastAsia="ru-RU"/>
    </w:rPr>
  </w:style>
  <w:style w:type="character" w:customStyle="1" w:styleId="afff9">
    <w:name w:val="Схема документа Знак"/>
    <w:basedOn w:val="a0"/>
    <w:link w:val="afff8"/>
    <w:rsid w:val="007D7DEF"/>
    <w:rPr>
      <w:rFonts w:ascii="Lucida Grande CY" w:eastAsia="Times New Roman" w:hAnsi="Lucida Grande CY" w:cs="Lucida Grande CY"/>
      <w:sz w:val="24"/>
      <w:szCs w:val="24"/>
      <w:lang w:eastAsia="ru-RU"/>
    </w:rPr>
  </w:style>
  <w:style w:type="paragraph" w:customStyle="1" w:styleId="afffa">
    <w:name w:val="Пж Курсив"/>
    <w:basedOn w:val="af2"/>
    <w:rsid w:val="007D7DEF"/>
    <w:rPr>
      <w:b/>
      <w:bCs/>
      <w:i/>
      <w:iCs/>
    </w:rPr>
  </w:style>
  <w:style w:type="character" w:customStyle="1" w:styleId="1f1">
    <w:name w:val="Основной текст Знак1"/>
    <w:uiPriority w:val="99"/>
    <w:semiHidden/>
    <w:rsid w:val="007D7DEF"/>
    <w:rPr>
      <w:sz w:val="22"/>
      <w:szCs w:val="22"/>
      <w:lang w:eastAsia="en-US"/>
    </w:rPr>
  </w:style>
  <w:style w:type="character" w:customStyle="1" w:styleId="222">
    <w:name w:val="Заголовок №2 (2)_"/>
    <w:link w:val="2210"/>
    <w:rsid w:val="007D7DEF"/>
    <w:rPr>
      <w:b/>
      <w:bCs/>
      <w:sz w:val="25"/>
      <w:szCs w:val="25"/>
      <w:shd w:val="clear" w:color="auto" w:fill="FFFFFF"/>
    </w:rPr>
  </w:style>
  <w:style w:type="paragraph" w:customStyle="1" w:styleId="2210">
    <w:name w:val="Заголовок №2 (2)1"/>
    <w:basedOn w:val="a"/>
    <w:link w:val="222"/>
    <w:rsid w:val="007D7DEF"/>
    <w:pPr>
      <w:shd w:val="clear" w:color="auto" w:fill="FFFFFF"/>
      <w:spacing w:before="180" w:after="180" w:line="240" w:lineRule="atLeast"/>
      <w:jc w:val="both"/>
      <w:outlineLvl w:val="1"/>
    </w:pPr>
    <w:rPr>
      <w:b/>
      <w:bCs/>
      <w:sz w:val="25"/>
      <w:szCs w:val="25"/>
    </w:rPr>
  </w:style>
  <w:style w:type="paragraph" w:customStyle="1" w:styleId="-12">
    <w:name w:val="Цветной список - Акцент 12"/>
    <w:basedOn w:val="a"/>
    <w:qFormat/>
    <w:rsid w:val="007D7DEF"/>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D7DEF"/>
    <w:rPr>
      <w:rFonts w:ascii="Times New Roman" w:hAnsi="Times New Roman" w:cs="Times New Roman" w:hint="default"/>
      <w:strike w:val="0"/>
      <w:dstrike w:val="0"/>
      <w:sz w:val="24"/>
      <w:szCs w:val="24"/>
      <w:u w:val="none"/>
      <w:effect w:val="none"/>
    </w:rPr>
  </w:style>
  <w:style w:type="paragraph" w:customStyle="1" w:styleId="Zag1">
    <w:name w:val="Zag_1"/>
    <w:basedOn w:val="a"/>
    <w:uiPriority w:val="99"/>
    <w:rsid w:val="007D7DE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Zag2">
    <w:name w:val="Zag_2"/>
    <w:basedOn w:val="a"/>
    <w:rsid w:val="007D7DEF"/>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1f2">
    <w:name w:val="Номер 1"/>
    <w:basedOn w:val="1"/>
    <w:qFormat/>
    <w:rsid w:val="007D7DEF"/>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
      <w:color w:val="auto"/>
      <w:sz w:val="28"/>
      <w:szCs w:val="20"/>
      <w:lang w:eastAsia="ru-RU"/>
    </w:rPr>
  </w:style>
  <w:style w:type="paragraph" w:customStyle="1" w:styleId="afffb">
    <w:name w:val="О_Т"/>
    <w:basedOn w:val="a"/>
    <w:link w:val="afffc"/>
    <w:rsid w:val="007D7DEF"/>
    <w:pPr>
      <w:spacing w:after="0" w:line="288" w:lineRule="auto"/>
      <w:ind w:firstLine="539"/>
      <w:jc w:val="both"/>
    </w:pPr>
    <w:rPr>
      <w:rFonts w:ascii="Arial" w:eastAsia="Times New Roman" w:hAnsi="Arial" w:cs="Times New Roman"/>
      <w:sz w:val="28"/>
      <w:szCs w:val="28"/>
      <w:lang w:eastAsia="ru-RU"/>
    </w:rPr>
  </w:style>
  <w:style w:type="character" w:customStyle="1" w:styleId="afffc">
    <w:name w:val="О_Т Знак"/>
    <w:basedOn w:val="a0"/>
    <w:link w:val="afffb"/>
    <w:rsid w:val="007D7DEF"/>
    <w:rPr>
      <w:rFonts w:ascii="Arial" w:eastAsia="Times New Roman" w:hAnsi="Arial" w:cs="Times New Roman"/>
      <w:sz w:val="28"/>
      <w:szCs w:val="28"/>
      <w:lang w:eastAsia="ru-RU"/>
    </w:rPr>
  </w:style>
  <w:style w:type="paragraph" w:customStyle="1" w:styleId="223">
    <w:name w:val="Основной текст 22"/>
    <w:basedOn w:val="a"/>
    <w:rsid w:val="007D7DEF"/>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rticleseparator1">
    <w:name w:val="article_separator1"/>
    <w:basedOn w:val="a0"/>
    <w:rsid w:val="007D7DEF"/>
    <w:rPr>
      <w:vanish/>
      <w:webHidden w:val="0"/>
      <w:specVanish w:val="0"/>
    </w:rPr>
  </w:style>
  <w:style w:type="paragraph" w:customStyle="1" w:styleId="afffd">
    <w:name w:val="Сноска"/>
    <w:basedOn w:val="af2"/>
    <w:uiPriority w:val="99"/>
    <w:rsid w:val="007D7DEF"/>
    <w:pPr>
      <w:spacing w:line="174" w:lineRule="atLeast"/>
    </w:pPr>
    <w:rPr>
      <w:sz w:val="17"/>
      <w:szCs w:val="17"/>
    </w:rPr>
  </w:style>
  <w:style w:type="character" w:customStyle="1" w:styleId="1f3">
    <w:name w:val="Сноска1"/>
    <w:uiPriority w:val="99"/>
    <w:rsid w:val="007D7DEF"/>
    <w:rPr>
      <w:rFonts w:ascii="Times New Roman" w:hAnsi="Times New Roman" w:cs="Times New Roman"/>
      <w:vertAlign w:val="superscript"/>
    </w:rPr>
  </w:style>
  <w:style w:type="paragraph" w:customStyle="1" w:styleId="39">
    <w:name w:val="Стиль3"/>
    <w:basedOn w:val="3"/>
    <w:link w:val="3a"/>
    <w:qFormat/>
    <w:rsid w:val="007D7DEF"/>
  </w:style>
  <w:style w:type="paragraph" w:customStyle="1" w:styleId="224">
    <w:name w:val="Стиль22"/>
    <w:basedOn w:val="39"/>
    <w:link w:val="225"/>
    <w:qFormat/>
    <w:rsid w:val="007D7DEF"/>
    <w:pPr>
      <w:spacing w:before="200" w:line="360" w:lineRule="auto"/>
    </w:pPr>
    <w:rPr>
      <w:b/>
      <w:i w:val="0"/>
    </w:rPr>
  </w:style>
  <w:style w:type="character" w:customStyle="1" w:styleId="3a">
    <w:name w:val="Стиль3 Знак"/>
    <w:basedOn w:val="30"/>
    <w:link w:val="39"/>
    <w:rsid w:val="007D7DEF"/>
    <w:rPr>
      <w:rFonts w:ascii="Times New Roman" w:eastAsia="Times New Roman" w:hAnsi="Times New Roman" w:cs="Times New Roman"/>
      <w:bCs/>
      <w:i/>
      <w:sz w:val="28"/>
      <w:szCs w:val="28"/>
    </w:rPr>
  </w:style>
  <w:style w:type="paragraph" w:customStyle="1" w:styleId="114">
    <w:name w:val="Стиль11"/>
    <w:basedOn w:val="1"/>
    <w:link w:val="115"/>
    <w:qFormat/>
    <w:rsid w:val="007D7DEF"/>
    <w:pPr>
      <w:spacing w:before="480" w:line="360" w:lineRule="auto"/>
      <w:jc w:val="center"/>
    </w:pPr>
    <w:rPr>
      <w:rFonts w:ascii="Times New Roman" w:hAnsi="Times New Roman" w:cs="Times New Roman"/>
      <w:b/>
      <w:bCs/>
      <w:sz w:val="28"/>
      <w:szCs w:val="28"/>
    </w:rPr>
  </w:style>
  <w:style w:type="character" w:customStyle="1" w:styleId="225">
    <w:name w:val="Стиль22 Знак"/>
    <w:basedOn w:val="3a"/>
    <w:link w:val="224"/>
    <w:rsid w:val="007D7DEF"/>
    <w:rPr>
      <w:rFonts w:ascii="Times New Roman" w:eastAsia="Times New Roman" w:hAnsi="Times New Roman" w:cs="Times New Roman"/>
      <w:b/>
      <w:bCs/>
      <w:i w:val="0"/>
      <w:sz w:val="28"/>
      <w:szCs w:val="28"/>
    </w:rPr>
  </w:style>
  <w:style w:type="character" w:customStyle="1" w:styleId="ad">
    <w:name w:val="Абзац списка Знак"/>
    <w:link w:val="ac"/>
    <w:uiPriority w:val="34"/>
    <w:locked/>
    <w:rsid w:val="007D7DEF"/>
  </w:style>
  <w:style w:type="character" w:customStyle="1" w:styleId="115">
    <w:name w:val="Стиль11 Знак"/>
    <w:basedOn w:val="10"/>
    <w:link w:val="114"/>
    <w:rsid w:val="007D7DEF"/>
    <w:rPr>
      <w:rFonts w:ascii="Times New Roman" w:eastAsiaTheme="majorEastAsia" w:hAnsi="Times New Roman" w:cs="Times New Roman"/>
      <w:b/>
      <w:bCs/>
      <w:color w:val="2E74B5" w:themeColor="accent1" w:themeShade="BF"/>
      <w:sz w:val="28"/>
      <w:szCs w:val="28"/>
    </w:rPr>
  </w:style>
  <w:style w:type="paragraph" w:customStyle="1" w:styleId="p1">
    <w:name w:val="p1"/>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7D7DEF"/>
  </w:style>
  <w:style w:type="character" w:customStyle="1" w:styleId="s2">
    <w:name w:val="s2"/>
    <w:basedOn w:val="a0"/>
    <w:rsid w:val="007D7DEF"/>
  </w:style>
  <w:style w:type="character" w:customStyle="1" w:styleId="s3">
    <w:name w:val="s3"/>
    <w:basedOn w:val="a0"/>
    <w:rsid w:val="007D7DEF"/>
  </w:style>
  <w:style w:type="paragraph" w:customStyle="1" w:styleId="Zag3">
    <w:name w:val="Zag_3"/>
    <w:basedOn w:val="a"/>
    <w:uiPriority w:val="99"/>
    <w:rsid w:val="007D7DE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zag4">
    <w:name w:val="zag_4"/>
    <w:basedOn w:val="a"/>
    <w:uiPriority w:val="99"/>
    <w:rsid w:val="007D7DE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2f0">
    <w:name w:val="Заголовок №2_"/>
    <w:link w:val="213"/>
    <w:rsid w:val="007D7DEF"/>
    <w:rPr>
      <w:rFonts w:ascii="Microsoft Sans Serif" w:hAnsi="Microsoft Sans Serif" w:cs="Microsoft Sans Serif"/>
      <w:b/>
      <w:bCs/>
      <w:sz w:val="18"/>
      <w:szCs w:val="18"/>
      <w:shd w:val="clear" w:color="auto" w:fill="FFFFFF"/>
    </w:rPr>
  </w:style>
  <w:style w:type="character" w:customStyle="1" w:styleId="240">
    <w:name w:val="Заголовок №24"/>
    <w:basedOn w:val="2f0"/>
    <w:rsid w:val="007D7DEF"/>
    <w:rPr>
      <w:rFonts w:ascii="Microsoft Sans Serif" w:hAnsi="Microsoft Sans Serif" w:cs="Microsoft Sans Serif"/>
      <w:b/>
      <w:bCs/>
      <w:sz w:val="18"/>
      <w:szCs w:val="18"/>
      <w:shd w:val="clear" w:color="auto" w:fill="FFFFFF"/>
    </w:rPr>
  </w:style>
  <w:style w:type="character" w:customStyle="1" w:styleId="230">
    <w:name w:val="Заголовок №23"/>
    <w:basedOn w:val="2f0"/>
    <w:rsid w:val="007D7DEF"/>
    <w:rPr>
      <w:rFonts w:ascii="Microsoft Sans Serif" w:hAnsi="Microsoft Sans Serif" w:cs="Microsoft Sans Serif"/>
      <w:b/>
      <w:bCs/>
      <w:sz w:val="18"/>
      <w:szCs w:val="18"/>
      <w:shd w:val="clear" w:color="auto" w:fill="FFFFFF"/>
    </w:rPr>
  </w:style>
  <w:style w:type="character" w:customStyle="1" w:styleId="226">
    <w:name w:val="Заголовок №22"/>
    <w:basedOn w:val="2f0"/>
    <w:rsid w:val="007D7DEF"/>
    <w:rPr>
      <w:rFonts w:ascii="Microsoft Sans Serif" w:hAnsi="Microsoft Sans Serif" w:cs="Microsoft Sans Serif"/>
      <w:b/>
      <w:bCs/>
      <w:sz w:val="18"/>
      <w:szCs w:val="18"/>
      <w:shd w:val="clear" w:color="auto" w:fill="FFFFFF"/>
    </w:rPr>
  </w:style>
  <w:style w:type="paragraph" w:customStyle="1" w:styleId="213">
    <w:name w:val="Заголовок №21"/>
    <w:basedOn w:val="a"/>
    <w:link w:val="2f0"/>
    <w:rsid w:val="007D7DEF"/>
    <w:pPr>
      <w:shd w:val="clear" w:color="auto" w:fill="FFFFFF"/>
      <w:spacing w:before="60" w:after="0" w:line="211" w:lineRule="exact"/>
      <w:ind w:firstLine="280"/>
      <w:jc w:val="both"/>
      <w:outlineLvl w:val="1"/>
    </w:pPr>
    <w:rPr>
      <w:rFonts w:ascii="Microsoft Sans Serif" w:hAnsi="Microsoft Sans Serif" w:cs="Microsoft Sans Serif"/>
      <w:b/>
      <w:bCs/>
      <w:sz w:val="18"/>
      <w:szCs w:val="18"/>
    </w:rPr>
  </w:style>
  <w:style w:type="paragraph" w:customStyle="1" w:styleId="42">
    <w:name w:val="Заг 4"/>
    <w:basedOn w:val="a"/>
    <w:rsid w:val="007D7DE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e">
    <w:name w:val="Ξαϋχνϋι"/>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f">
    <w:name w:val="Νξβϋι"/>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af3">
    <w:name w:val="Основной Знак"/>
    <w:link w:val="af2"/>
    <w:rsid w:val="007D7DEF"/>
    <w:rPr>
      <w:rFonts w:ascii="NewtonCSanPin" w:eastAsia="Times New Roman" w:hAnsi="NewtonCSanPin" w:cs="NewtonCSanPin"/>
      <w:color w:val="000000"/>
      <w:sz w:val="21"/>
      <w:szCs w:val="21"/>
      <w:lang w:eastAsia="ru-RU"/>
    </w:rPr>
  </w:style>
  <w:style w:type="character" w:customStyle="1" w:styleId="af5">
    <w:name w:val="Буллит Знак"/>
    <w:basedOn w:val="af3"/>
    <w:link w:val="af4"/>
    <w:rsid w:val="007D7DEF"/>
    <w:rPr>
      <w:rFonts w:ascii="NewtonCSanPin" w:eastAsia="Times New Roman" w:hAnsi="NewtonCSanPin" w:cs="NewtonCSanPin"/>
      <w:color w:val="000000"/>
      <w:sz w:val="21"/>
      <w:szCs w:val="21"/>
      <w:lang w:eastAsia="ru-RU"/>
    </w:rPr>
  </w:style>
  <w:style w:type="paragraph" w:customStyle="1" w:styleId="affff0">
    <w:name w:val="Буллит Курсив"/>
    <w:basedOn w:val="af4"/>
    <w:link w:val="affff1"/>
    <w:uiPriority w:val="99"/>
    <w:rsid w:val="007D7DEF"/>
    <w:rPr>
      <w:i/>
      <w:iCs/>
    </w:rPr>
  </w:style>
  <w:style w:type="character" w:customStyle="1" w:styleId="affff1">
    <w:name w:val="Буллит Курсив Знак"/>
    <w:link w:val="affff0"/>
    <w:uiPriority w:val="99"/>
    <w:rsid w:val="007D7DEF"/>
    <w:rPr>
      <w:rFonts w:ascii="NewtonCSanPin" w:eastAsia="Times New Roman" w:hAnsi="NewtonCSanPin" w:cs="NewtonCSanPin"/>
      <w:i/>
      <w:iCs/>
      <w:color w:val="000000"/>
      <w:sz w:val="21"/>
      <w:szCs w:val="21"/>
      <w:lang w:eastAsia="ru-RU"/>
    </w:rPr>
  </w:style>
  <w:style w:type="paragraph" w:customStyle="1" w:styleId="3b">
    <w:name w:val="Заголовок 3+"/>
    <w:basedOn w:val="a"/>
    <w:rsid w:val="007D7DEF"/>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116">
    <w:name w:val="Оглавление 11"/>
    <w:basedOn w:val="a"/>
    <w:next w:val="a"/>
    <w:autoRedefine/>
    <w:uiPriority w:val="39"/>
    <w:unhideWhenUsed/>
    <w:rsid w:val="007D7DEF"/>
    <w:pPr>
      <w:tabs>
        <w:tab w:val="left" w:pos="1100"/>
        <w:tab w:val="right" w:leader="dot" w:pos="9628"/>
      </w:tabs>
      <w:spacing w:after="0" w:line="360" w:lineRule="auto"/>
      <w:jc w:val="center"/>
    </w:pPr>
    <w:rPr>
      <w:rFonts w:ascii="Times New Roman" w:hAnsi="Times New Roman" w:cs="Times New Roman"/>
      <w:b/>
      <w:sz w:val="28"/>
      <w:szCs w:val="28"/>
    </w:rPr>
  </w:style>
  <w:style w:type="paragraph" w:customStyle="1" w:styleId="311">
    <w:name w:val="Оглавление 31"/>
    <w:basedOn w:val="a"/>
    <w:next w:val="a"/>
    <w:autoRedefine/>
    <w:uiPriority w:val="39"/>
    <w:unhideWhenUsed/>
    <w:rsid w:val="007D7DEF"/>
    <w:pPr>
      <w:tabs>
        <w:tab w:val="right" w:leader="dot" w:pos="9628"/>
      </w:tabs>
      <w:spacing w:after="100" w:line="276" w:lineRule="auto"/>
      <w:ind w:left="284"/>
    </w:pPr>
  </w:style>
  <w:style w:type="paragraph" w:customStyle="1" w:styleId="214">
    <w:name w:val="Оглавление 21"/>
    <w:basedOn w:val="a"/>
    <w:next w:val="a"/>
    <w:autoRedefine/>
    <w:uiPriority w:val="39"/>
    <w:unhideWhenUsed/>
    <w:rsid w:val="007D7DEF"/>
    <w:pPr>
      <w:tabs>
        <w:tab w:val="left" w:pos="567"/>
        <w:tab w:val="right" w:leader="dot" w:pos="9628"/>
      </w:tabs>
      <w:spacing w:after="0" w:line="276" w:lineRule="auto"/>
      <w:ind w:left="221"/>
      <w:jc w:val="both"/>
    </w:pPr>
    <w:rPr>
      <w:rFonts w:ascii="Times New Roman" w:hAnsi="Times New Roman" w:cs="Times New Roman"/>
      <w:sz w:val="28"/>
      <w:szCs w:val="28"/>
    </w:rPr>
  </w:style>
  <w:style w:type="paragraph" w:styleId="43">
    <w:name w:val="toc 4"/>
    <w:basedOn w:val="a"/>
    <w:next w:val="a"/>
    <w:autoRedefine/>
    <w:uiPriority w:val="39"/>
    <w:unhideWhenUsed/>
    <w:rsid w:val="007D7DEF"/>
    <w:pPr>
      <w:spacing w:after="100"/>
      <w:ind w:left="660"/>
    </w:pPr>
    <w:rPr>
      <w:rFonts w:eastAsia="Times New Roman"/>
      <w:lang w:eastAsia="ru-RU"/>
    </w:rPr>
  </w:style>
  <w:style w:type="paragraph" w:styleId="52">
    <w:name w:val="toc 5"/>
    <w:basedOn w:val="a"/>
    <w:next w:val="a"/>
    <w:autoRedefine/>
    <w:uiPriority w:val="39"/>
    <w:unhideWhenUsed/>
    <w:rsid w:val="007D7DEF"/>
    <w:pPr>
      <w:spacing w:after="100"/>
      <w:ind w:left="880"/>
    </w:pPr>
    <w:rPr>
      <w:rFonts w:eastAsia="Times New Roman"/>
      <w:lang w:eastAsia="ru-RU"/>
    </w:rPr>
  </w:style>
  <w:style w:type="paragraph" w:styleId="61">
    <w:name w:val="toc 6"/>
    <w:basedOn w:val="a"/>
    <w:next w:val="a"/>
    <w:autoRedefine/>
    <w:uiPriority w:val="39"/>
    <w:unhideWhenUsed/>
    <w:rsid w:val="007D7DEF"/>
    <w:pPr>
      <w:spacing w:after="100"/>
      <w:ind w:left="1100"/>
    </w:pPr>
    <w:rPr>
      <w:rFonts w:eastAsia="Times New Roman"/>
      <w:lang w:eastAsia="ru-RU"/>
    </w:rPr>
  </w:style>
  <w:style w:type="paragraph" w:styleId="73">
    <w:name w:val="toc 7"/>
    <w:basedOn w:val="a"/>
    <w:next w:val="a"/>
    <w:autoRedefine/>
    <w:uiPriority w:val="39"/>
    <w:unhideWhenUsed/>
    <w:rsid w:val="007D7DEF"/>
    <w:pPr>
      <w:spacing w:after="100"/>
      <w:ind w:left="1320"/>
    </w:pPr>
    <w:rPr>
      <w:rFonts w:eastAsia="Times New Roman"/>
      <w:lang w:eastAsia="ru-RU"/>
    </w:rPr>
  </w:style>
  <w:style w:type="paragraph" w:styleId="82">
    <w:name w:val="toc 8"/>
    <w:basedOn w:val="a"/>
    <w:next w:val="a"/>
    <w:autoRedefine/>
    <w:uiPriority w:val="39"/>
    <w:unhideWhenUsed/>
    <w:rsid w:val="007D7DEF"/>
    <w:pPr>
      <w:spacing w:after="100"/>
      <w:ind w:left="1540"/>
    </w:pPr>
    <w:rPr>
      <w:rFonts w:eastAsia="Times New Roman"/>
      <w:lang w:eastAsia="ru-RU"/>
    </w:rPr>
  </w:style>
  <w:style w:type="paragraph" w:styleId="92">
    <w:name w:val="toc 9"/>
    <w:basedOn w:val="a"/>
    <w:next w:val="a"/>
    <w:autoRedefine/>
    <w:uiPriority w:val="39"/>
    <w:unhideWhenUsed/>
    <w:rsid w:val="007D7DEF"/>
    <w:pPr>
      <w:spacing w:after="100"/>
      <w:ind w:left="1760"/>
    </w:pPr>
    <w:rPr>
      <w:rFonts w:eastAsia="Times New Roman"/>
      <w:lang w:eastAsia="ru-RU"/>
    </w:rPr>
  </w:style>
  <w:style w:type="character" w:customStyle="1" w:styleId="53">
    <w:name w:val="Основной текст (5)_"/>
    <w:basedOn w:val="a0"/>
    <w:link w:val="510"/>
    <w:uiPriority w:val="99"/>
    <w:locked/>
    <w:rsid w:val="007D7DEF"/>
    <w:rPr>
      <w:rFonts w:ascii="Times New Roman" w:hAnsi="Times New Roman" w:cs="Times New Roman"/>
      <w:b/>
      <w:bCs/>
      <w:i/>
      <w:iCs/>
      <w:sz w:val="27"/>
      <w:szCs w:val="27"/>
      <w:shd w:val="clear" w:color="auto" w:fill="FFFFFF"/>
    </w:rPr>
  </w:style>
  <w:style w:type="character" w:customStyle="1" w:styleId="54">
    <w:name w:val="Основной текст (5) + Не курсив"/>
    <w:basedOn w:val="53"/>
    <w:uiPriority w:val="99"/>
    <w:rsid w:val="007D7DEF"/>
    <w:rPr>
      <w:rFonts w:ascii="Times New Roman" w:hAnsi="Times New Roman" w:cs="Times New Roman"/>
      <w:b/>
      <w:bCs/>
      <w:i/>
      <w:iCs/>
      <w:sz w:val="27"/>
      <w:szCs w:val="27"/>
      <w:shd w:val="clear" w:color="auto" w:fill="FFFFFF"/>
    </w:rPr>
  </w:style>
  <w:style w:type="paragraph" w:customStyle="1" w:styleId="510">
    <w:name w:val="Основной текст (5)1"/>
    <w:basedOn w:val="a"/>
    <w:link w:val="53"/>
    <w:uiPriority w:val="99"/>
    <w:rsid w:val="007D7DEF"/>
    <w:pPr>
      <w:shd w:val="clear" w:color="auto" w:fill="FFFFFF"/>
      <w:spacing w:before="180" w:after="300" w:line="240" w:lineRule="atLeast"/>
      <w:jc w:val="both"/>
    </w:pPr>
    <w:rPr>
      <w:rFonts w:ascii="Times New Roman" w:hAnsi="Times New Roman" w:cs="Times New Roman"/>
      <w:b/>
      <w:bCs/>
      <w:i/>
      <w:iCs/>
      <w:sz w:val="27"/>
      <w:szCs w:val="27"/>
    </w:rPr>
  </w:style>
  <w:style w:type="paragraph" w:customStyle="1" w:styleId="2f1">
    <w:name w:val="Заг 2"/>
    <w:basedOn w:val="a"/>
    <w:rsid w:val="007D7DE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character" w:styleId="affff2">
    <w:name w:val="annotation reference"/>
    <w:basedOn w:val="a0"/>
    <w:uiPriority w:val="99"/>
    <w:semiHidden/>
    <w:unhideWhenUsed/>
    <w:rsid w:val="007D7DEF"/>
    <w:rPr>
      <w:sz w:val="16"/>
      <w:szCs w:val="16"/>
    </w:rPr>
  </w:style>
  <w:style w:type="paragraph" w:customStyle="1" w:styleId="1f4">
    <w:name w:val="Текст примечания1"/>
    <w:basedOn w:val="a"/>
    <w:next w:val="affff3"/>
    <w:link w:val="affff4"/>
    <w:uiPriority w:val="99"/>
    <w:semiHidden/>
    <w:unhideWhenUsed/>
    <w:rsid w:val="007D7DEF"/>
    <w:pPr>
      <w:spacing w:after="200" w:line="240" w:lineRule="auto"/>
    </w:pPr>
    <w:rPr>
      <w:rFonts w:eastAsia="Calibri"/>
      <w:sz w:val="20"/>
      <w:szCs w:val="20"/>
    </w:rPr>
  </w:style>
  <w:style w:type="character" w:customStyle="1" w:styleId="affff4">
    <w:name w:val="Текст примечания Знак"/>
    <w:basedOn w:val="a0"/>
    <w:link w:val="1f4"/>
    <w:uiPriority w:val="99"/>
    <w:semiHidden/>
    <w:rsid w:val="007D7DEF"/>
    <w:rPr>
      <w:rFonts w:eastAsia="Calibri"/>
      <w:sz w:val="20"/>
      <w:szCs w:val="20"/>
    </w:rPr>
  </w:style>
  <w:style w:type="paragraph" w:styleId="affff3">
    <w:name w:val="annotation text"/>
    <w:basedOn w:val="a"/>
    <w:link w:val="1f5"/>
    <w:uiPriority w:val="99"/>
    <w:semiHidden/>
    <w:unhideWhenUsed/>
    <w:rsid w:val="007D7DEF"/>
    <w:pPr>
      <w:spacing w:line="240" w:lineRule="auto"/>
    </w:pPr>
    <w:rPr>
      <w:sz w:val="20"/>
      <w:szCs w:val="20"/>
    </w:rPr>
  </w:style>
  <w:style w:type="character" w:customStyle="1" w:styleId="1f5">
    <w:name w:val="Текст примечания Знак1"/>
    <w:basedOn w:val="a0"/>
    <w:link w:val="affff3"/>
    <w:uiPriority w:val="99"/>
    <w:semiHidden/>
    <w:rsid w:val="007D7DEF"/>
    <w:rPr>
      <w:sz w:val="20"/>
      <w:szCs w:val="20"/>
    </w:rPr>
  </w:style>
  <w:style w:type="paragraph" w:styleId="affff5">
    <w:name w:val="annotation subject"/>
    <w:basedOn w:val="affff3"/>
    <w:next w:val="affff3"/>
    <w:link w:val="affff6"/>
    <w:uiPriority w:val="99"/>
    <w:semiHidden/>
    <w:unhideWhenUsed/>
    <w:rsid w:val="007D7DEF"/>
    <w:pPr>
      <w:spacing w:after="200"/>
    </w:pPr>
    <w:rPr>
      <w:b/>
      <w:bCs/>
    </w:rPr>
  </w:style>
  <w:style w:type="character" w:customStyle="1" w:styleId="affff6">
    <w:name w:val="Тема примечания Знак"/>
    <w:basedOn w:val="1f5"/>
    <w:link w:val="affff5"/>
    <w:uiPriority w:val="99"/>
    <w:semiHidden/>
    <w:rsid w:val="007D7DEF"/>
    <w:rPr>
      <w:b/>
      <w:bCs/>
      <w:sz w:val="20"/>
      <w:szCs w:val="20"/>
    </w:rPr>
  </w:style>
  <w:style w:type="paragraph" w:customStyle="1" w:styleId="1f6">
    <w:name w:val="Рецензия1"/>
    <w:next w:val="affff7"/>
    <w:hidden/>
    <w:uiPriority w:val="99"/>
    <w:semiHidden/>
    <w:rsid w:val="007D7DEF"/>
    <w:pPr>
      <w:spacing w:after="0" w:line="240" w:lineRule="auto"/>
    </w:pPr>
  </w:style>
  <w:style w:type="character" w:customStyle="1" w:styleId="affff8">
    <w:name w:val="Сравнение редакций. Добавленный фрагмент"/>
    <w:uiPriority w:val="99"/>
    <w:rsid w:val="007D7DEF"/>
    <w:rPr>
      <w:color w:val="000000"/>
      <w:shd w:val="clear" w:color="auto" w:fill="C1D7FF"/>
    </w:rPr>
  </w:style>
  <w:style w:type="character" w:customStyle="1" w:styleId="WW-3">
    <w:name w:val="WW-Çàãîëîâîê ¹3"/>
    <w:basedOn w:val="a0"/>
    <w:rsid w:val="007D7DEF"/>
    <w:rPr>
      <w:rFonts w:ascii="Times New Roman" w:eastAsia="Times New Roman" w:hAnsi="Times New Roman" w:cs="Times New Roman"/>
      <w:b/>
      <w:bCs/>
      <w:spacing w:val="0"/>
      <w:sz w:val="22"/>
      <w:szCs w:val="22"/>
      <w:lang w:val="ru-RU"/>
    </w:rPr>
  </w:style>
  <w:style w:type="character" w:customStyle="1" w:styleId="WW-31">
    <w:name w:val="WW-Çàãîëîâîê ¹31"/>
    <w:basedOn w:val="a0"/>
    <w:rsid w:val="007D7DEF"/>
    <w:rPr>
      <w:rFonts w:ascii="Times New Roman" w:eastAsia="Times New Roman" w:hAnsi="Times New Roman" w:cs="Times New Roman"/>
      <w:b/>
      <w:bCs/>
      <w:spacing w:val="0"/>
      <w:sz w:val="22"/>
      <w:szCs w:val="22"/>
      <w:lang w:val="ru-RU"/>
    </w:rPr>
  </w:style>
  <w:style w:type="character" w:customStyle="1" w:styleId="WW-312">
    <w:name w:val="WW-Çàãîëîâîê ¹312"/>
    <w:basedOn w:val="a0"/>
    <w:rsid w:val="007D7DEF"/>
    <w:rPr>
      <w:rFonts w:ascii="Times New Roman" w:eastAsia="Times New Roman" w:hAnsi="Times New Roman" w:cs="Times New Roman"/>
      <w:b/>
      <w:bCs/>
      <w:spacing w:val="0"/>
      <w:sz w:val="22"/>
      <w:szCs w:val="22"/>
      <w:lang w:val="ru-RU"/>
    </w:rPr>
  </w:style>
  <w:style w:type="paragraph" w:customStyle="1" w:styleId="zag10">
    <w:name w:val="zag1"/>
    <w:basedOn w:val="a"/>
    <w:rsid w:val="007D7DEF"/>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affff9">
    <w:name w:val="А ОСН ТЕКСТ"/>
    <w:basedOn w:val="a"/>
    <w:link w:val="affffa"/>
    <w:rsid w:val="007D7DEF"/>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fffa">
    <w:name w:val="А ОСН ТЕКСТ Знак"/>
    <w:basedOn w:val="a0"/>
    <w:link w:val="affff9"/>
    <w:rsid w:val="007D7DEF"/>
    <w:rPr>
      <w:rFonts w:ascii="Times New Roman" w:eastAsia="Arial Unicode MS" w:hAnsi="Times New Roman" w:cs="Times New Roman"/>
      <w:color w:val="000000"/>
      <w:sz w:val="28"/>
      <w:szCs w:val="28"/>
      <w:lang w:eastAsia="ru-RU"/>
    </w:rPr>
  </w:style>
  <w:style w:type="character" w:customStyle="1" w:styleId="44">
    <w:name w:val="Основной текст + Полужирный4"/>
    <w:aliases w:val="Курсив8"/>
    <w:basedOn w:val="af8"/>
    <w:rsid w:val="007D7DEF"/>
    <w:rPr>
      <w:rFonts w:ascii="Times New Roman" w:eastAsia="Times New Roman" w:hAnsi="Times New Roman" w:cs="Times New Roman" w:hint="default"/>
      <w:b/>
      <w:bCs/>
      <w:i/>
      <w:iCs/>
      <w:spacing w:val="0"/>
      <w:sz w:val="22"/>
      <w:szCs w:val="22"/>
      <w:lang w:eastAsia="ru-RU" w:bidi="ar-SA"/>
    </w:rPr>
  </w:style>
  <w:style w:type="character" w:customStyle="1" w:styleId="3c">
    <w:name w:val="Основной текст + Полужирный3"/>
    <w:aliases w:val="Курсив7"/>
    <w:basedOn w:val="af8"/>
    <w:rsid w:val="007D7DEF"/>
    <w:rPr>
      <w:rFonts w:ascii="Times New Roman" w:eastAsia="Times New Roman" w:hAnsi="Times New Roman" w:cs="Times New Roman"/>
      <w:b/>
      <w:bCs/>
      <w:i/>
      <w:iCs/>
      <w:spacing w:val="0"/>
      <w:sz w:val="22"/>
      <w:szCs w:val="22"/>
      <w:lang w:eastAsia="ru-RU" w:bidi="ar-SA"/>
    </w:rPr>
  </w:style>
  <w:style w:type="character" w:customStyle="1" w:styleId="1f7">
    <w:name w:val="Основной текст + Курсив1"/>
    <w:basedOn w:val="af8"/>
    <w:rsid w:val="007D7DEF"/>
    <w:rPr>
      <w:rFonts w:ascii="Times New Roman" w:eastAsia="Times New Roman" w:hAnsi="Times New Roman" w:cs="Times New Roman"/>
      <w:i/>
      <w:iCs/>
      <w:spacing w:val="0"/>
      <w:sz w:val="22"/>
      <w:szCs w:val="22"/>
      <w:lang w:eastAsia="ru-RU" w:bidi="ar-SA"/>
    </w:rPr>
  </w:style>
  <w:style w:type="paragraph" w:customStyle="1" w:styleId="msonormalcxspmiddle">
    <w:name w:val="msonormalcxspmiddle"/>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Основной текст + Полужирный2"/>
    <w:rsid w:val="007D7DEF"/>
    <w:rPr>
      <w:rFonts w:ascii="Times New Roman" w:hAnsi="Times New Roman" w:cs="Times New Roman"/>
      <w:b/>
      <w:bCs/>
      <w:spacing w:val="0"/>
      <w:sz w:val="22"/>
      <w:szCs w:val="22"/>
      <w:lang w:eastAsia="ar-SA" w:bidi="ar-SA"/>
    </w:rPr>
  </w:style>
  <w:style w:type="character" w:customStyle="1" w:styleId="215">
    <w:name w:val="Основной текст + Полужирный21"/>
    <w:rsid w:val="007D7DEF"/>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7D7DEF"/>
    <w:rPr>
      <w:rFonts w:ascii="Times New Roman" w:hAnsi="Times New Roman" w:cs="Times New Roman"/>
      <w:b/>
      <w:bCs/>
      <w:i/>
      <w:iCs/>
      <w:spacing w:val="0"/>
      <w:sz w:val="22"/>
      <w:szCs w:val="22"/>
      <w:lang w:eastAsia="ar-SA" w:bidi="ar-SA"/>
    </w:rPr>
  </w:style>
  <w:style w:type="character" w:customStyle="1" w:styleId="83">
    <w:name w:val="Основной текст + Полужирный8"/>
    <w:rsid w:val="007D7DEF"/>
    <w:rPr>
      <w:rFonts w:ascii="Times New Roman" w:hAnsi="Times New Roman" w:cs="Times New Roman"/>
      <w:b/>
      <w:bCs/>
      <w:i/>
      <w:iCs/>
      <w:spacing w:val="0"/>
      <w:sz w:val="22"/>
      <w:szCs w:val="22"/>
      <w:lang w:eastAsia="ar-SA" w:bidi="ar-SA"/>
    </w:rPr>
  </w:style>
  <w:style w:type="character" w:customStyle="1" w:styleId="affffb">
    <w:name w:val="Гипертекстовая ссылка"/>
    <w:basedOn w:val="a0"/>
    <w:uiPriority w:val="99"/>
    <w:rsid w:val="007D7DEF"/>
    <w:rPr>
      <w:color w:val="106BBE"/>
    </w:rPr>
  </w:style>
  <w:style w:type="paragraph" w:customStyle="1" w:styleId="21">
    <w:name w:val="Средняя сетка 21"/>
    <w:basedOn w:val="a"/>
    <w:uiPriority w:val="1"/>
    <w:qFormat/>
    <w:rsid w:val="007D7DEF"/>
    <w:pPr>
      <w:numPr>
        <w:numId w:val="2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ffc">
    <w:name w:val="Таблица"/>
    <w:basedOn w:val="af2"/>
    <w:rsid w:val="007D7DEF"/>
    <w:pPr>
      <w:tabs>
        <w:tab w:val="left" w:pos="4500"/>
        <w:tab w:val="left" w:pos="9180"/>
        <w:tab w:val="left" w:pos="9360"/>
      </w:tabs>
      <w:spacing w:line="194" w:lineRule="atLeast"/>
      <w:ind w:firstLine="0"/>
      <w:jc w:val="left"/>
    </w:pPr>
    <w:rPr>
      <w:rFonts w:cs="Times New Roman"/>
      <w:sz w:val="19"/>
      <w:szCs w:val="19"/>
    </w:rPr>
  </w:style>
  <w:style w:type="paragraph" w:styleId="affffd">
    <w:name w:val="Message Header"/>
    <w:basedOn w:val="affffc"/>
    <w:link w:val="affffe"/>
    <w:rsid w:val="007D7DEF"/>
    <w:pPr>
      <w:jc w:val="center"/>
    </w:pPr>
    <w:rPr>
      <w:b/>
      <w:bCs/>
    </w:rPr>
  </w:style>
  <w:style w:type="character" w:customStyle="1" w:styleId="affffe">
    <w:name w:val="Шапка Знак"/>
    <w:basedOn w:val="a0"/>
    <w:link w:val="affffd"/>
    <w:rsid w:val="007D7DEF"/>
    <w:rPr>
      <w:rFonts w:ascii="NewtonCSanPin" w:eastAsia="Times New Roman" w:hAnsi="NewtonCSanPin" w:cs="Times New Roman"/>
      <w:b/>
      <w:bCs/>
      <w:color w:val="000000"/>
      <w:sz w:val="19"/>
      <w:szCs w:val="19"/>
      <w:lang w:eastAsia="ru-RU"/>
    </w:rPr>
  </w:style>
  <w:style w:type="paragraph" w:customStyle="1" w:styleId="NoParagraphStyle">
    <w:name w:val="[No Paragraph Style]"/>
    <w:rsid w:val="007D7DE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table" w:customStyle="1" w:styleId="62">
    <w:name w:val="Сетка таблицы6"/>
    <w:basedOn w:val="a1"/>
    <w:next w:val="a7"/>
    <w:rsid w:val="007D7D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1"/>
    <w:next w:val="a7"/>
    <w:rsid w:val="007D7DE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6">
    <w:name w:val="Заголовок 2 Знак1"/>
    <w:basedOn w:val="a0"/>
    <w:uiPriority w:val="9"/>
    <w:semiHidden/>
    <w:rsid w:val="007D7DEF"/>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uiPriority w:val="9"/>
    <w:semiHidden/>
    <w:rsid w:val="007D7DEF"/>
    <w:rPr>
      <w:rFonts w:asciiTheme="majorHAnsi" w:eastAsiaTheme="majorEastAsia" w:hAnsiTheme="majorHAnsi" w:cstheme="majorBidi"/>
      <w:color w:val="1F4D78" w:themeColor="accent1" w:themeShade="7F"/>
      <w:sz w:val="24"/>
      <w:szCs w:val="24"/>
    </w:rPr>
  </w:style>
  <w:style w:type="paragraph" w:styleId="af">
    <w:name w:val="Subtitle"/>
    <w:basedOn w:val="a"/>
    <w:next w:val="a"/>
    <w:link w:val="ae"/>
    <w:qFormat/>
    <w:rsid w:val="007D7DEF"/>
    <w:pPr>
      <w:numPr>
        <w:ilvl w:val="1"/>
      </w:numPr>
    </w:pPr>
    <w:rPr>
      <w:rFonts w:ascii="Cambria" w:eastAsia="Times New Roman" w:hAnsi="Cambria" w:cs="Times New Roman"/>
      <w:i/>
      <w:iCs/>
      <w:color w:val="4F81BD"/>
      <w:spacing w:val="15"/>
      <w:sz w:val="24"/>
      <w:szCs w:val="24"/>
    </w:rPr>
  </w:style>
  <w:style w:type="character" w:customStyle="1" w:styleId="1f8">
    <w:name w:val="Подзаголовок Знак1"/>
    <w:basedOn w:val="a0"/>
    <w:uiPriority w:val="11"/>
    <w:rsid w:val="007D7DEF"/>
    <w:rPr>
      <w:rFonts w:eastAsiaTheme="minorEastAsia"/>
      <w:color w:val="5A5A5A" w:themeColor="text1" w:themeTint="A5"/>
      <w:spacing w:val="15"/>
    </w:rPr>
  </w:style>
  <w:style w:type="paragraph" w:styleId="af1">
    <w:name w:val="Title"/>
    <w:basedOn w:val="a"/>
    <w:next w:val="a"/>
    <w:link w:val="af0"/>
    <w:qFormat/>
    <w:rsid w:val="007D7DE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9">
    <w:name w:val="Название Знак1"/>
    <w:basedOn w:val="a0"/>
    <w:uiPriority w:val="10"/>
    <w:rsid w:val="007D7DEF"/>
    <w:rPr>
      <w:rFonts w:asciiTheme="majorHAnsi" w:eastAsiaTheme="majorEastAsia" w:hAnsiTheme="majorHAnsi" w:cstheme="majorBidi"/>
      <w:spacing w:val="-10"/>
      <w:kern w:val="28"/>
      <w:sz w:val="56"/>
      <w:szCs w:val="56"/>
    </w:rPr>
  </w:style>
  <w:style w:type="character" w:customStyle="1" w:styleId="1fa">
    <w:name w:val="Текст выноски Знак1"/>
    <w:basedOn w:val="a0"/>
    <w:uiPriority w:val="99"/>
    <w:semiHidden/>
    <w:rsid w:val="007D7DEF"/>
    <w:rPr>
      <w:rFonts w:ascii="Segoe UI" w:hAnsi="Segoe UI" w:cs="Segoe UI"/>
      <w:sz w:val="18"/>
      <w:szCs w:val="18"/>
    </w:rPr>
  </w:style>
  <w:style w:type="paragraph" w:styleId="afe">
    <w:name w:val="Body Text Indent"/>
    <w:basedOn w:val="a"/>
    <w:link w:val="1fb"/>
    <w:uiPriority w:val="99"/>
    <w:semiHidden/>
    <w:unhideWhenUsed/>
    <w:rsid w:val="007D7DEF"/>
    <w:pPr>
      <w:spacing w:after="120"/>
      <w:ind w:left="283"/>
    </w:pPr>
  </w:style>
  <w:style w:type="character" w:customStyle="1" w:styleId="1fb">
    <w:name w:val="Основной текст с отступом Знак1"/>
    <w:basedOn w:val="a0"/>
    <w:link w:val="afe"/>
    <w:uiPriority w:val="99"/>
    <w:semiHidden/>
    <w:rsid w:val="007D7DEF"/>
  </w:style>
  <w:style w:type="paragraph" w:styleId="24">
    <w:name w:val="Body Text 2"/>
    <w:basedOn w:val="a"/>
    <w:link w:val="217"/>
    <w:uiPriority w:val="99"/>
    <w:semiHidden/>
    <w:unhideWhenUsed/>
    <w:rsid w:val="007D7DEF"/>
    <w:pPr>
      <w:spacing w:after="120" w:line="480" w:lineRule="auto"/>
    </w:pPr>
  </w:style>
  <w:style w:type="character" w:customStyle="1" w:styleId="217">
    <w:name w:val="Основной текст 2 Знак1"/>
    <w:basedOn w:val="a0"/>
    <w:link w:val="24"/>
    <w:uiPriority w:val="99"/>
    <w:semiHidden/>
    <w:rsid w:val="007D7DEF"/>
  </w:style>
  <w:style w:type="character" w:customStyle="1" w:styleId="1fc">
    <w:name w:val="Нижний колонтитул Знак1"/>
    <w:basedOn w:val="a0"/>
    <w:uiPriority w:val="99"/>
    <w:rsid w:val="007D7DEF"/>
  </w:style>
  <w:style w:type="character" w:customStyle="1" w:styleId="1fd">
    <w:name w:val="Верхний колонтитул Знак1"/>
    <w:basedOn w:val="a0"/>
    <w:uiPriority w:val="99"/>
    <w:rsid w:val="007D7DEF"/>
  </w:style>
  <w:style w:type="paragraph" w:styleId="affff7">
    <w:name w:val="Revision"/>
    <w:hidden/>
    <w:uiPriority w:val="99"/>
    <w:semiHidden/>
    <w:rsid w:val="007D7DEF"/>
    <w:pPr>
      <w:spacing w:after="0" w:line="240" w:lineRule="auto"/>
    </w:pPr>
  </w:style>
  <w:style w:type="table" w:customStyle="1" w:styleId="120">
    <w:name w:val="Сетка таблицы12"/>
    <w:basedOn w:val="a1"/>
    <w:next w:val="a7"/>
    <w:uiPriority w:val="59"/>
    <w:rsid w:val="00E95D0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44221</Words>
  <Characters>252063</Characters>
  <Application>Microsoft Office Word</Application>
  <DocSecurity>0</DocSecurity>
  <Lines>2100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14</cp:revision>
  <cp:lastPrinted>2017-11-23T06:21:00Z</cp:lastPrinted>
  <dcterms:created xsi:type="dcterms:W3CDTF">2017-04-04T04:33:00Z</dcterms:created>
  <dcterms:modified xsi:type="dcterms:W3CDTF">2018-03-12T03:35:00Z</dcterms:modified>
</cp:coreProperties>
</file>