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1AA" w:rsidRDefault="00C031AA" w:rsidP="00C031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A01AB" wp14:editId="78AF009E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1AA" w:rsidRPr="00A76090" w:rsidRDefault="00C031AA" w:rsidP="00C03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31AA" w:rsidRPr="00A76090" w:rsidRDefault="00C031AA" w:rsidP="00C031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</w:rPr>
      </w:pPr>
    </w:p>
    <w:p w:rsidR="00C031AA" w:rsidRPr="00A76090" w:rsidRDefault="00C031AA" w:rsidP="00C031AA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7609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Рабочая программа</w:t>
      </w:r>
    </w:p>
    <w:p w:rsidR="00C031AA" w:rsidRPr="00A76090" w:rsidRDefault="00C031AA" w:rsidP="00C031AA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1AA" w:rsidRPr="00A76090" w:rsidRDefault="00C031AA" w:rsidP="00C031AA">
      <w:pPr>
        <w:kinsoku w:val="0"/>
        <w:overflowPunct w:val="0"/>
        <w:spacing w:before="58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учебному предмету</w:t>
      </w:r>
    </w:p>
    <w:p w:rsidR="00C031AA" w:rsidRPr="00A76090" w:rsidRDefault="00C031AA" w:rsidP="00C031AA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C031AA" w:rsidRPr="00291A72" w:rsidRDefault="00C031AA" w:rsidP="00C031AA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русский язык</w:t>
      </w:r>
    </w:p>
    <w:p w:rsidR="00C031AA" w:rsidRPr="00291A72" w:rsidRDefault="00E24FCC" w:rsidP="00C031AA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7</w:t>
      </w:r>
      <w:bookmarkStart w:id="0" w:name="_GoBack"/>
      <w:bookmarkEnd w:id="0"/>
      <w:r w:rsidR="00C031AA" w:rsidRPr="00291A72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-9 классы</w:t>
      </w:r>
    </w:p>
    <w:p w:rsidR="00C031AA" w:rsidRPr="00291A72" w:rsidRDefault="00C031AA" w:rsidP="00C031AA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 w:rsidRPr="00291A72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основное общее образование</w:t>
      </w:r>
    </w:p>
    <w:p w:rsidR="00C031AA" w:rsidRPr="00A76090" w:rsidRDefault="00C031AA" w:rsidP="00C031AA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C031AA" w:rsidRPr="00A76090" w:rsidRDefault="00C031AA" w:rsidP="00C031AA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C031AA" w:rsidRDefault="00C031AA" w:rsidP="00C031AA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          Составитель рабочей программы: </w:t>
      </w:r>
    </w:p>
    <w:p w:rsidR="00C031AA" w:rsidRDefault="00C031AA" w:rsidP="00C031AA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Илларионова М.И.,</w:t>
      </w:r>
    </w:p>
    <w:p w:rsidR="00C031AA" w:rsidRDefault="00C031AA" w:rsidP="00C031AA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учитель русского языка и литературы,</w:t>
      </w:r>
    </w:p>
    <w:p w:rsidR="00C031AA" w:rsidRPr="00A76090" w:rsidRDefault="00C031AA" w:rsidP="00C031AA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первой квалификационной категории</w:t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</w:t>
      </w:r>
    </w:p>
    <w:p w:rsidR="00C031AA" w:rsidRDefault="00C031AA" w:rsidP="00C031AA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AA" w:rsidRDefault="00C031AA" w:rsidP="00C031AA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AA" w:rsidRDefault="00C031AA" w:rsidP="00C031AA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AA" w:rsidRDefault="00C031AA" w:rsidP="00C031AA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AA" w:rsidRDefault="00C031AA" w:rsidP="00C031AA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D" w:rsidRPr="0017591D" w:rsidRDefault="0017591D" w:rsidP="0017591D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</w:p>
    <w:p w:rsidR="00CC6C93" w:rsidRPr="00CC6C93" w:rsidRDefault="00DE17F0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</w:t>
      </w:r>
      <w:r w:rsidR="00CC6C93" w:rsidRPr="00CC6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личностные и метапредметные результаты освоения учебного предмета, курса</w:t>
      </w:r>
      <w:r w:rsidR="005F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4536"/>
      </w:tblGrid>
      <w:tr w:rsidR="00CC6C93" w:rsidRPr="00CC6C93" w:rsidTr="00BE0019">
        <w:tc>
          <w:tcPr>
            <w:tcW w:w="5665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4536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CC6C93" w:rsidRPr="00CC6C93" w:rsidTr="00BE0019">
        <w:tc>
          <w:tcPr>
            <w:tcW w:w="10201" w:type="dxa"/>
            <w:gridSpan w:val="2"/>
          </w:tcPr>
          <w:p w:rsidR="00CC6C93" w:rsidRPr="00C031AA" w:rsidRDefault="00C664B1" w:rsidP="00C031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 / 3</w:t>
            </w:r>
            <w:r w:rsidR="00CC6C93"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CC6C93" w:rsidRPr="00CC6C93" w:rsidTr="00BE0019">
        <w:tc>
          <w:tcPr>
            <w:tcW w:w="5665" w:type="dxa"/>
          </w:tcPr>
          <w:p w:rsidR="00C664B1" w:rsidRDefault="00C664B1" w:rsidP="00C664B1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и моральных качеств личности;</w:t>
            </w:r>
          </w:p>
          <w:p w:rsidR="00C664B1" w:rsidRDefault="00C664B1" w:rsidP="00C664B1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2) осознание эстетической ценности русского языка; уважительное отношение к родному языку, гордость за него; стремление к речевому самосовершенствованию;</w:t>
            </w:r>
          </w:p>
          <w:p w:rsidR="00C664B1" w:rsidRDefault="00C664B1" w:rsidP="00C664B1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3) достаточный объем словарного запаса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  <w:p w:rsidR="00CC6C93" w:rsidRPr="00A50F49" w:rsidRDefault="00CC6C93" w:rsidP="00AE6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C664B1" w:rsidRDefault="00C664B1" w:rsidP="00C664B1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1)владение всеми видами речевой деятельности (понимание информации,владение разными видами чтения; адекватное восприятие на слух текстов разных стилей; способность извлекать информацию из различных источников; овладение приемами отбора и систематизации материала; способность определять цели предстоящей учебной деятельности,последовательность действий, оценивать достигнутые результаты; умение воспроизводить прослушанный или прочитанный текст с разной степенью развернутости; умение создавать устные и письменные тексты разных типов; способность правильно и свободно излагать свои мысли в устной и письменной форме; соблюдение в практике речевого общения основных орфоэпических, лексических, грамматических, стилистических норм современного литературного языка; соблюдение основных правил орфографии и пунктуации в процессе письменного общения;</w:t>
            </w:r>
          </w:p>
          <w:p w:rsidR="00C664B1" w:rsidRDefault="00C664B1" w:rsidP="00C664B1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 менять полученные знания и навыки анализа языковых явлений на межпредметном уровне;</w:t>
            </w:r>
          </w:p>
          <w:p w:rsidR="00C664B1" w:rsidRDefault="00C664B1" w:rsidP="00C664B1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3) коммуникативно целесообразное взаимодействие с другими людьми в процессе речевого общения.</w:t>
            </w:r>
          </w:p>
          <w:p w:rsidR="00CC6C93" w:rsidRPr="00A50F49" w:rsidRDefault="00CC6C93" w:rsidP="00C664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38" w:rsidRPr="00CC6C93" w:rsidTr="00BE0019">
        <w:tc>
          <w:tcPr>
            <w:tcW w:w="10201" w:type="dxa"/>
            <w:gridSpan w:val="2"/>
          </w:tcPr>
          <w:p w:rsidR="00AE6138" w:rsidRPr="00210303" w:rsidRDefault="00632B52" w:rsidP="002103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 / 4</w:t>
            </w:r>
            <w:r w:rsidR="002103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FB1A01" w:rsidRPr="00CC6C93" w:rsidTr="00BE0019">
        <w:tc>
          <w:tcPr>
            <w:tcW w:w="5665" w:type="dxa"/>
          </w:tcPr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3) 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  <w:p w:rsidR="00FB1A01" w:rsidRPr="00A50F49" w:rsidRDefault="00FB1A01" w:rsidP="00632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1) владение всеми видами речевой деятельности:</w:t>
            </w:r>
            <w:r>
              <w:rPr>
                <w:i/>
                <w:iCs/>
                <w:color w:val="000000"/>
              </w:rPr>
              <w:t> аудирование и чтение</w:t>
            </w:r>
            <w:r>
              <w:rPr>
                <w:color w:val="000000"/>
              </w:rPr>
              <w:t>: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владение разными видами чтения (поисковым, просмотровым, ознакомительным, изучающим) текстов разных стилей и жанров;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адекватное восприятие на слух текстов разных стилей и жанров; владение разными видами аудирования (выборочным, ознакомительным, детальным);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  <w:r>
              <w:rPr>
                <w:i/>
                <w:iCs/>
                <w:color w:val="000000"/>
              </w:rPr>
              <w:t> говорение и письмо</w:t>
            </w:r>
            <w:r>
              <w:rPr>
                <w:color w:val="000000"/>
              </w:rPr>
              <w:t>: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адекватно формулировать их в устной и письменной форме;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умение воспроизводить прослушанный или прочитанный текст с заданной степенью свёрнутости (план, пересказ, конспект, аннотация);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умение создавать устные и письменные тексты разных типов, стилей речи и жанров с учётом замысла, адресата и ситуации общения;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прочитанному, услышанному, увиденному;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диалог-обмен мнениями и др.; сочетание разных видов диалога);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способность участвовать в речевом общении, соблюдая нормы речевого этикета; адекватно использовать жесты, мимику в процессе речевого общения;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осуществление речевого самоконтроля в процессе учебной деятельности и в повседневной практике речевого общения; способность оценивать свою речь с точки зрения её содержа-ния,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_ выступление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 и др.);</w:t>
            </w:r>
          </w:p>
          <w:p w:rsidR="00632B52" w:rsidRDefault="00632B52" w:rsidP="00632B52">
            <w:pPr>
              <w:pStyle w:val="a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</w:p>
          <w:p w:rsidR="00FB1A01" w:rsidRPr="00A50F49" w:rsidRDefault="00FB1A01" w:rsidP="00632B52">
            <w:pPr>
              <w:pStyle w:val="a9"/>
              <w:spacing w:before="0" w:beforeAutospacing="0" w:after="0" w:afterAutospacing="0"/>
            </w:pPr>
          </w:p>
        </w:tc>
      </w:tr>
      <w:tr w:rsidR="00E33F2A" w:rsidRPr="00CC6C93" w:rsidTr="00BE0019">
        <w:tc>
          <w:tcPr>
            <w:tcW w:w="10201" w:type="dxa"/>
            <w:gridSpan w:val="2"/>
          </w:tcPr>
          <w:p w:rsidR="00E33F2A" w:rsidRPr="00C031AA" w:rsidRDefault="00632B52" w:rsidP="00C031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 / 5</w:t>
            </w:r>
            <w:r w:rsidR="00E33F2A"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E33F2A" w:rsidRPr="00CC6C93" w:rsidTr="00BE0019">
        <w:tc>
          <w:tcPr>
            <w:tcW w:w="5665" w:type="dxa"/>
          </w:tcPr>
          <w:p w:rsidR="00632B52" w:rsidRDefault="00632B52" w:rsidP="00632B52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</w:rPr>
      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      </w:r>
          </w:p>
          <w:p w:rsidR="00632B52" w:rsidRDefault="00632B52" w:rsidP="00632B52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</w:rPr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</w:p>
          <w:p w:rsidR="00632B52" w:rsidRDefault="00632B52" w:rsidP="00632B52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</w:rPr>
              <w:t>3) 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  <w:p w:rsidR="00E33F2A" w:rsidRPr="00A50F49" w:rsidRDefault="00E33F2A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632B52" w:rsidRPr="00632B52" w:rsidRDefault="00632B52" w:rsidP="00632B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 владение всеми видами речевой деятельности:</w:t>
            </w:r>
          </w:p>
          <w:p w:rsidR="00632B52" w:rsidRPr="00632B52" w:rsidRDefault="00632B52" w:rsidP="00632B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 и чтение</w:t>
            </w: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32B52" w:rsidRPr="00632B52" w:rsidRDefault="00632B52" w:rsidP="00632B5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      </w:r>
          </w:p>
          <w:p w:rsidR="00632B52" w:rsidRPr="00632B52" w:rsidRDefault="00632B52" w:rsidP="00632B5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разными видами чтения (поисковым, просмотровым, ознакомительным, изучающим) текстов разных стилей и жанров;</w:t>
            </w:r>
          </w:p>
          <w:p w:rsidR="00632B52" w:rsidRPr="00632B52" w:rsidRDefault="00632B52" w:rsidP="00632B5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адекватное восприятие на слух текстов разных стилей и жанров; владение разными видами аудирования (выборочным, ознакомительным, детальным);</w:t>
            </w:r>
          </w:p>
          <w:p w:rsidR="00632B52" w:rsidRPr="00632B52" w:rsidRDefault="00632B52" w:rsidP="00632B5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      </w:r>
          </w:p>
          <w:p w:rsidR="00632B52" w:rsidRPr="00632B52" w:rsidRDefault="00632B52" w:rsidP="00632B5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      </w:r>
          </w:p>
          <w:p w:rsidR="00632B52" w:rsidRPr="00632B52" w:rsidRDefault="00632B52" w:rsidP="00632B5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</w:p>
          <w:p w:rsidR="00632B52" w:rsidRPr="00632B52" w:rsidRDefault="00632B52" w:rsidP="00632B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говорение и письмо</w:t>
            </w: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воспроизводить прослушанный или прочитанный текст с заданной степенью свёрнутости (план, пересказ, конспект, аннотация);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создавать устные и письменные тексты разных типов, стилей речи и жанров с учётом замысла, адресата и ситуации общения;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прочитанному, услышанному, увиденному;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 — обмен мнениями, и др.; сочетание разных видов диалога);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      </w:r>
          </w:p>
          <w:p w:rsidR="00632B52" w:rsidRPr="00632B52" w:rsidRDefault="00632B52" w:rsidP="00632B52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      </w:r>
          </w:p>
          <w:p w:rsidR="00632B52" w:rsidRPr="00632B52" w:rsidRDefault="00632B52" w:rsidP="00632B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 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 и др.);</w:t>
            </w:r>
          </w:p>
          <w:p w:rsidR="00632B52" w:rsidRPr="00632B52" w:rsidRDefault="00632B52" w:rsidP="00632B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 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</w:t>
            </w:r>
          </w:p>
          <w:p w:rsidR="00E33F2A" w:rsidRPr="00A50F49" w:rsidRDefault="00E33F2A" w:rsidP="0063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6C93" w:rsidRDefault="00CC6C93" w:rsidP="0093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AA" w:rsidRPr="00932317" w:rsidRDefault="00C031AA" w:rsidP="0093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103"/>
      </w:tblGrid>
      <w:tr w:rsidR="00CC6C93" w:rsidRPr="00CC6C93" w:rsidTr="00BE0019">
        <w:tc>
          <w:tcPr>
            <w:tcW w:w="10343" w:type="dxa"/>
            <w:gridSpan w:val="2"/>
          </w:tcPr>
          <w:p w:rsidR="00CC6C93" w:rsidRPr="00CC6C93" w:rsidRDefault="00CC6C93" w:rsidP="0099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</w:tr>
      <w:tr w:rsidR="00CC6C93" w:rsidRPr="00CC6C93" w:rsidTr="00BE0019">
        <w:tc>
          <w:tcPr>
            <w:tcW w:w="5240" w:type="dxa"/>
          </w:tcPr>
          <w:p w:rsidR="00CC6C93" w:rsidRPr="00CC6C93" w:rsidRDefault="00CC6C93" w:rsidP="0099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5103" w:type="dxa"/>
          </w:tcPr>
          <w:p w:rsidR="00CC6C93" w:rsidRPr="00CC6C93" w:rsidRDefault="00CC6C93" w:rsidP="0099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B316BD" w:rsidRPr="00CC6C93" w:rsidTr="00BE0019">
        <w:tc>
          <w:tcPr>
            <w:tcW w:w="10343" w:type="dxa"/>
            <w:gridSpan w:val="2"/>
          </w:tcPr>
          <w:p w:rsidR="00B316BD" w:rsidRPr="00C031AA" w:rsidRDefault="00B316BD" w:rsidP="00C031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 / 3 год обучения</w:t>
            </w:r>
          </w:p>
        </w:tc>
      </w:tr>
      <w:tr w:rsidR="005D22F7" w:rsidRPr="00CC6C93" w:rsidTr="00BE0019">
        <w:tc>
          <w:tcPr>
            <w:tcW w:w="5240" w:type="dxa"/>
          </w:tcPr>
          <w:p w:rsidR="00B316BD" w:rsidRPr="00822AEF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работы с учебной книгой, словарями и другими информационными источниками, включая СМИ и ресурсы Интернета;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анализировать текст с точки зрения его темы, цели, основной мысли, основной и дополнительной информации, принадлежности к функционально- смысловому типу речи и функциональной разновидности языка;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проводить морфемный и словообразовательный анализ слов;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олицетворение); опознавать самостоятельные части речи и их формы, а также служебные части речи и междометия; проводить морфологический анализ слова; применять знания и умения по морфемике и словообразованию при проведении морфологического анализа слов;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особенностей; находить грамматическую основу предложения; распознавать главные и второстепенные члены предложения; опознавать предложения простые и сложные, предложения осложненной структуры; проводить синтаксический анализ словосочетания и предложения;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; опираться на грамматико-интонационный анализ при объяснении расстановки знаков препинания в предложении; использовать орфографические словари. </w:t>
            </w:r>
          </w:p>
        </w:tc>
        <w:tc>
          <w:tcPr>
            <w:tcW w:w="5103" w:type="dxa"/>
          </w:tcPr>
          <w:p w:rsidR="00A343F0" w:rsidRDefault="00A343F0" w:rsidP="00A343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 опознавать различные выразительные средства языка; писать конспект, отзыв, тезисы, рефераты, статьи, рецензии, доклады, интервью, очерки, доверенности, резюме и другие жанры;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      </w:r>
          </w:p>
          <w:p w:rsidR="00B316BD" w:rsidRPr="00CC6C93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>частвовать в разных видах обсуждения, формулировать собственную позицию и аргументировать ее, привлекая сведения из жизненного и читательского опыта; характеризовать словообразовательные цепочки и словообразовательные гнезда; использовать этимологические данные для объяснения правописания и лексического значения слова;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  <w:r>
              <w:t xml:space="preserve">. </w:t>
            </w:r>
          </w:p>
        </w:tc>
      </w:tr>
      <w:tr w:rsidR="00B316BD" w:rsidRPr="00CC6C93" w:rsidTr="00BE0019">
        <w:tc>
          <w:tcPr>
            <w:tcW w:w="10343" w:type="dxa"/>
            <w:gridSpan w:val="2"/>
          </w:tcPr>
          <w:p w:rsidR="00B316BD" w:rsidRPr="00C031AA" w:rsidRDefault="00B316BD" w:rsidP="00C031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 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</w:tr>
      <w:tr w:rsidR="00B316BD" w:rsidRPr="00CC6C93" w:rsidTr="00BE0019">
        <w:tc>
          <w:tcPr>
            <w:tcW w:w="5240" w:type="dxa"/>
          </w:tcPr>
          <w:p w:rsidR="00B316BD" w:rsidRPr="00A343F0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работы с учебной книгой, словарями и другими информационными источниками, включая СМИ и ресурсы Интернета; владеть навыками различных видов чтения (изучающим, ознакомительным, просмотровым) и информационной переработки прочитанного материала; 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17 языка;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создавать и редактировать письменные тексты разных стилей и жанров с соблюдением норм современного русского литературного языка и речевого этикета; анализировать текст с точки зрения его темы, цели, основной мысли, основной и дополнительной информации, принадлежности к функционально- смысловому типу речи и функциональной разновидности языка; использовать знание алфавита при поиске информации; различать значимые и незначимые единицы языка; проводить фонетический и орфоэпический анализ слова; классифицировать и группировать звуки речи по заданным признакам, слова по заданным параметрам их звукового состава; членить слова на слоги и правильно их переносить;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проводить морфемный и словообразовательный анализ слов;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олицетворение); опознавать самостоятельные части речи и их формы, а также служебные части речи и междометия; проводить морфологический анализ слова; применять знания и умения по морфемике и словообразованию при проведении морфологического анализа слов;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особенностей; 3 находить грамматическую основу предложения; распознавать главные и второстепенные члены предложения; опознавать предложения простые и сложные, предложения осложненной структуры; проводить синтаксический анализ словосочетания и предложения;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; опираться на грамматико-интонационный анализ при объяснении расстановки знаков препинания в предложении; использовать орфографические словари. </w:t>
            </w:r>
          </w:p>
        </w:tc>
        <w:tc>
          <w:tcPr>
            <w:tcW w:w="5103" w:type="dxa"/>
          </w:tcPr>
          <w:p w:rsidR="00B316BD" w:rsidRPr="00A343F0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оценивать собственную и чужую речь с точки зрения точного, уместного и 18 выразительного словоупотребления; опознавать различные выразительные средства языка; писать конспект, отзыв, тезисы, рефераты, статьи, рецензии, доклады, интервью, очерки, доверенности, резюме и другие жанры;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 характеризовать словообразовательные цепочки и словообразовательные гнезда; использовать этимологические данные для объяснения правописания и лексического значения слова;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      </w:r>
          </w:p>
        </w:tc>
      </w:tr>
      <w:tr w:rsidR="00DB2C84" w:rsidRPr="00CC6C93" w:rsidTr="00BE0019">
        <w:tc>
          <w:tcPr>
            <w:tcW w:w="10343" w:type="dxa"/>
            <w:gridSpan w:val="2"/>
          </w:tcPr>
          <w:p w:rsidR="00DB2C84" w:rsidRPr="00A343F0" w:rsidRDefault="00DB2C84" w:rsidP="00DB2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класс / 5 год обучения</w:t>
            </w:r>
          </w:p>
        </w:tc>
      </w:tr>
      <w:tr w:rsidR="00B316BD" w:rsidRPr="00CC6C93" w:rsidTr="00BE0019">
        <w:tc>
          <w:tcPr>
            <w:tcW w:w="5240" w:type="dxa"/>
          </w:tcPr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свои ответы, приводя нужные примеры;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все виды разборов: фонетический, морфемный, словообразовательный, морфологический, синтаксический, стилистический;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сложные предложения разных типов, пользоваться синтаксическими синонимами в соответствии с содержанием и стилем создаваемого текста;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стиль и тип текста;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все основные нормы литературного языка;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предложениях смысловые отрезки, которые необходимо выделить знаками препинания;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выбор знаков препинания и расставлять их в соответствии с изученными пунктуационными правилами;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пунктуационные ошибки;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пунктуационный разбор предложения;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словах изученные орфограммы;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уметь обосновывать их выбор;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писать слова и изученными орфограммами;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исправлять орфографические ошибки;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орфографический разбор слова;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писать слова с изученными орфограммами;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стиль и тип текста;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тексты разных стилей и типов речи;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тезисы или конспект небольшой литературно-критической статьи (или фрагмента большой статьи);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писать сочинения публицистического характера;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писать заявление, автобиографию;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содержание и языковое оформление сочинения, находить и исправлять различные языковые ошибки в своем тексте;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и грамотно говорить на заданные темы; </w:t>
            </w:r>
          </w:p>
          <w:p w:rsidR="00B316BD" w:rsidRPr="00822AEF" w:rsidRDefault="00822AEF" w:rsidP="00DB2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при общении с собеседниками соответствующий речевой этикет.</w:t>
            </w:r>
          </w:p>
        </w:tc>
        <w:tc>
          <w:tcPr>
            <w:tcW w:w="5103" w:type="dxa"/>
          </w:tcPr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>осуществлять расширенный поиск информации с использованием ресурсов библиотек и сети Интернет;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записывать информацию с помощью инструментов ИКТ;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и преобразовывать схемы для решения учебных задач;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сообщения в устной и письменной форме;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выбор наиболее эффективных способов решения учебных задач;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синтез как составление целого из частей, самостоятельно достраивая и восполняя недостающие компоненты;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сравнение и классификацию изученных объектов по определённым критериям;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логические рассуждения, включающие установление причинно-следственных связей;</w:t>
            </w:r>
          </w:p>
          <w:p w:rsidR="00DB2C84" w:rsidRPr="00822AEF" w:rsidRDefault="00822AEF" w:rsidP="00DB2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 и осознанно владеть общими приёмами учебных зад</w:t>
            </w:r>
          </w:p>
        </w:tc>
      </w:tr>
    </w:tbl>
    <w:p w:rsidR="00CC6C93" w:rsidRPr="00CC6C93" w:rsidRDefault="00CC6C93" w:rsidP="00CC6C93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6C93" w:rsidRPr="00C031AA" w:rsidRDefault="00DE17F0" w:rsidP="00C031AA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3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CC6C93" w:rsidRPr="00C03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:rsidR="00791902" w:rsidRDefault="00791902" w:rsidP="007919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 w:rsidR="00517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7 класс, 136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 языке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Язык как развивающееся явление.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Речь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Повторение изученного о тексте, стилях и типах речи; расширение представления о языковых средствах, характерных для разных типов и стилей речи.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Текст: прямой и обратный (экспрессивный) порядок слов в предложениях текста.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Стили речи: публицистический стиль (сфера употребления, задача речи, характерные языковые средства).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Типы речи: описание состояния человека. Композиционные формы: заметка в газету, рекламное сообщение, портретный очерк.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Закрепление и углубление изученного в 5 – 6 классах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Звуковая сторона речи: звуки речи; словесное и логическое ударение; интонация. Словообразование знаменательных частей речи. Правописание: орфография и пунктуация. Лексическая система языка. Грамматика: морфология и синтаксис. Глагол, его спрягаемые формы. Правописание личных окончаний глагола. Причастие и деепричастие. Правописание суффиксов глагола и причастия.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Не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 глаголами, причастиями, деепричастиями.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ЯЗЫК. ПРАВОПИСАНИЕ. КУЛЬТУРА РЕЧИ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Морфология. Орфография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НАРЕЧИЕ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Наречие как часть речи: общее грамматическое значение, морфологические признаки, роль в предложении.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Степени сравнения наречий.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Правописание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не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ни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 наречиях;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не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 наречиями на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-о (-е)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а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 конце наречий;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ь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после шипящих в конце наречий; употребление дефиса,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нн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 наречиях; слитное и раздельное написание наречных слов. Разряды наречий по значению: определительные и обстоятельственные. Слова категории состояния (знакомство).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Свободное владение орфографическим, толковым, орфоэпическим, этимологическим словарями для получения необходимой справки по наречию.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Наречие в художественном тексте (наблюдение и анализ). Синонимия наречий при характеристике действия, признака.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Культура речи.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Правильное произношение наиболее употребительных наречий. Использование местоименных наречий как средства связи предложений в тексте.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СЛУЖЕБНЫЕ ЧАСТИ РЕЧИ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ПРЕДЛОГ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Общее понятие о предлогах. Разряды предлогов: простые, сложные и составные; непроизводные и производные. Правописание предлогов.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Культура речи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Правильное употребление предлогов в составе словосочетаний (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отзыв о книге, рецензия на книгу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 т.д.). Употребление существительных с предлогами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благодаря, согласно, вопреки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Правильное произношение предлогов.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СОЮЗ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Общее понятие о союзе. Разряды союзов: сочинительные и подчинительные. Употребление союзов в простом и сложном предложениях. Правописание союзов типа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зато, чтобы, также, тоже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соотносимых с формами других частей речи.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Культура речи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Союзы как средство связи членов предложения и средство связи предложений. Правильное произношение союзов.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ЧАСТИЦА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Общее понятие о частице. Разряды частиц: формообразующие и модальные (отрицательные, вопросительные, выделительные, усилительные и др.). Правописание частиц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не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ни 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различными частями речи и в составе предложения. Частицы как средство выразительности речи.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Культура речи.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Употребление частиц в соответствии со смыслом высказывания и стилем речи. Правильное произношение частиц.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МЕЖДОМЕТИЯ И ЗВУКОПОДРАЖАТЕЛЬНЫЕ СЛОВА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Общее понятие о междометиях и звукоподражательных словах. Междометия, обслуживающие сферу эмоций, сферу волеизъявления, сферу речевого этикета. Правописание междометий и звукоподражаний. Знаки препинания в предложениях с междометиями.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Культура речи.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Правильное произношение и употребление междометий и звукоподражательных слов в речи.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Омонимия слов разных частей речи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Семантико-грамматический анализ внешне сходных явлений языка: </w:t>
      </w:r>
      <w:r w:rsidRPr="00A22542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по прежнему — по-прежнему, ввиду — в виду, стекло (гл.) — стекло (сущ.), что(мест.) — что (союз), обежать — обижать </w:t>
      </w:r>
      <w:r w:rsidRPr="00A2254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т. п.</w:t>
      </w:r>
    </w:p>
    <w:p w:rsidR="00152FAF" w:rsidRPr="00A22542" w:rsidRDefault="00152FAF" w:rsidP="00152F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25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Повторение</w:t>
      </w:r>
    </w:p>
    <w:p w:rsidR="00517B86" w:rsidRPr="00CC6C93" w:rsidRDefault="00517B86" w:rsidP="007658B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0717" w:rsidRDefault="00791902" w:rsidP="00517B8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 w:rsidR="00517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8 класс, 102 часов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 языке. Русский язык в семье славянских языков.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Повторение пройденного в 5 - 7 классах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Синтаксис. Пунктуация. Культура речи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Словосочетание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6F7B2A">
        <w:rPr>
          <w:rFonts w:ascii="Times New Roman" w:hAnsi="Times New Roman"/>
          <w:sz w:val="24"/>
          <w:szCs w:val="24"/>
        </w:rPr>
        <w:t xml:space="preserve">. </w:t>
      </w:r>
      <w:r w:rsidRPr="001664BD">
        <w:rPr>
          <w:rFonts w:ascii="Times New Roman" w:hAnsi="Times New Roman"/>
          <w:sz w:val="24"/>
          <w:szCs w:val="24"/>
        </w:rPr>
        <w:t xml:space="preserve">Повторение пройденного о словосочетании в </w:t>
      </w:r>
      <w:r w:rsidRPr="001664BD">
        <w:rPr>
          <w:rFonts w:ascii="Times New Roman" w:hAnsi="Times New Roman"/>
          <w:sz w:val="24"/>
          <w:szCs w:val="24"/>
          <w:lang w:val="en-US"/>
        </w:rPr>
        <w:t>V</w:t>
      </w:r>
      <w:r w:rsidR="00AE1F43">
        <w:rPr>
          <w:rFonts w:ascii="Times New Roman" w:hAnsi="Times New Roman"/>
          <w:sz w:val="24"/>
          <w:szCs w:val="24"/>
        </w:rPr>
        <w:t xml:space="preserve"> </w:t>
      </w:r>
      <w:r w:rsidRPr="001664BD">
        <w:rPr>
          <w:rFonts w:ascii="Times New Roman" w:hAnsi="Times New Roman"/>
          <w:sz w:val="24"/>
          <w:szCs w:val="24"/>
        </w:rPr>
        <w:t>классе. Связь слов в словосочетании: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9A7FFD" w:rsidRPr="001664BD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 w:rsidRPr="006F7B2A">
        <w:rPr>
          <w:rFonts w:ascii="Times New Roman" w:hAnsi="Times New Roman"/>
          <w:sz w:val="24"/>
          <w:szCs w:val="24"/>
        </w:rPr>
        <w:t xml:space="preserve">. </w:t>
      </w:r>
      <w:r w:rsidRPr="001664BD">
        <w:rPr>
          <w:rFonts w:ascii="Times New Roman" w:hAnsi="Times New Roman"/>
          <w:sz w:val="24"/>
          <w:szCs w:val="24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Простое предложение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6F7B2A">
        <w:rPr>
          <w:rFonts w:ascii="Times New Roman" w:hAnsi="Times New Roman"/>
          <w:sz w:val="24"/>
          <w:szCs w:val="24"/>
        </w:rPr>
        <w:t xml:space="preserve">. </w:t>
      </w:r>
      <w:r w:rsidRPr="001664BD">
        <w:rPr>
          <w:rFonts w:ascii="Times New Roman" w:hAnsi="Times New Roman"/>
          <w:sz w:val="24"/>
          <w:szCs w:val="24"/>
        </w:rPr>
        <w:t>Повторение пройденного о предложении. Грамматическая (предикативная) основа предложения.</w:t>
      </w:r>
    </w:p>
    <w:p w:rsidR="009A7FFD" w:rsidRPr="001664BD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664BD">
        <w:rPr>
          <w:rFonts w:ascii="Times New Roman" w:hAnsi="Times New Roman"/>
          <w:sz w:val="24"/>
          <w:szCs w:val="24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9A7FFD" w:rsidRPr="001664BD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 w:rsidRPr="006F7B2A">
        <w:rPr>
          <w:rFonts w:ascii="Times New Roman" w:hAnsi="Times New Roman"/>
          <w:sz w:val="24"/>
          <w:szCs w:val="24"/>
        </w:rPr>
        <w:t xml:space="preserve">. </w:t>
      </w:r>
      <w:r w:rsidRPr="001664BD">
        <w:rPr>
          <w:rFonts w:ascii="Times New Roman" w:hAnsi="Times New Roman"/>
          <w:sz w:val="24"/>
          <w:szCs w:val="24"/>
        </w:rPr>
        <w:t>Умение выделять с помощью логического ударения и порядк</w:t>
      </w:r>
      <w:r w:rsidR="00AE1F43">
        <w:rPr>
          <w:rFonts w:ascii="Times New Roman" w:hAnsi="Times New Roman"/>
          <w:sz w:val="24"/>
          <w:szCs w:val="24"/>
        </w:rPr>
        <w:t xml:space="preserve">а слов наиболее важное слово в </w:t>
      </w:r>
      <w:r w:rsidRPr="001664BD">
        <w:rPr>
          <w:rFonts w:ascii="Times New Roman" w:hAnsi="Times New Roman"/>
          <w:sz w:val="24"/>
          <w:szCs w:val="24"/>
        </w:rPr>
        <w:t>предложении, выразительно читать предложения.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sz w:val="24"/>
          <w:szCs w:val="24"/>
          <w:lang w:eastAsia="ru-RU"/>
        </w:rPr>
        <w:t>Простые двусоставные предложения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Главные члены предложения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031AA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6F7B2A">
        <w:rPr>
          <w:rFonts w:ascii="Times New Roman" w:hAnsi="Times New Roman"/>
          <w:sz w:val="24"/>
          <w:szCs w:val="24"/>
        </w:rPr>
        <w:t xml:space="preserve">. </w:t>
      </w:r>
      <w:r w:rsidRPr="001664BD">
        <w:rPr>
          <w:rFonts w:ascii="Times New Roman" w:hAnsi="Times New Roman"/>
          <w:sz w:val="24"/>
          <w:szCs w:val="24"/>
        </w:rPr>
        <w:t>Повторение пройденного материала о подлежащем. Способы выражения подлежащего. Повторение изученного о сказуемом. Составное глагольное сказуемое. Составное именное сказуемое. Тире</w:t>
      </w:r>
      <w:r w:rsidR="00C031AA">
        <w:rPr>
          <w:rFonts w:ascii="Times New Roman" w:hAnsi="Times New Roman"/>
          <w:sz w:val="24"/>
          <w:szCs w:val="24"/>
        </w:rPr>
        <w:t xml:space="preserve"> между подлежащим и сказуемым. </w:t>
      </w:r>
    </w:p>
    <w:p w:rsidR="009A7FFD" w:rsidRPr="001664BD" w:rsidRDefault="009A7FFD" w:rsidP="009A7FF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664BD">
        <w:rPr>
          <w:rFonts w:ascii="Times New Roman" w:hAnsi="Times New Roman"/>
          <w:sz w:val="24"/>
          <w:szCs w:val="24"/>
        </w:rPr>
        <w:t xml:space="preserve">Синтаксические синонимы главных членов предложения, их текстообразующая роль. </w:t>
      </w:r>
    </w:p>
    <w:p w:rsidR="009A7FFD" w:rsidRPr="001664BD" w:rsidRDefault="009A7FFD" w:rsidP="009A7F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</w:t>
      </w:r>
      <w:r w:rsidRPr="006F7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Умение пользоваться в речи синонимическими вариантами выражения подлежащего и сказуемого. </w:t>
      </w:r>
    </w:p>
    <w:p w:rsidR="009A7FFD" w:rsidRPr="001664BD" w:rsidRDefault="009A7FFD" w:rsidP="009A7F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III</w:t>
      </w:r>
      <w:r w:rsidRPr="006F7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Публицистическое сочинение о памятнике культуры (истории) своей местности.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Второстепенные члены предложения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r w:rsidRPr="006F7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Повторение изученного материала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Виды обстоятельств по значению (времени, места, причины, цели, образа действия, условия, уступительное).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Сравнительный оборот; знаки препинания при нем. </w:t>
      </w:r>
    </w:p>
    <w:p w:rsidR="009A7FFD" w:rsidRPr="001664BD" w:rsidRDefault="009A7FFD" w:rsidP="009A7F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</w:t>
      </w:r>
      <w:r w:rsidRPr="006F7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Умение использовать в речи согласованные и несогласованные определения как синонимы. </w:t>
      </w:r>
    </w:p>
    <w:p w:rsidR="009A7FFD" w:rsidRPr="001664BD" w:rsidRDefault="009A7FFD" w:rsidP="009A7FF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III</w:t>
      </w:r>
      <w:r w:rsidRPr="006F7B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Ораторская речь, ее особенности. Публичное выступление об истории своего края.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Простые односоставные предложения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I. 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Синонимия односоставных и двусоставных предложений, их текстообразующая роль.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II. Умение пользоваться двусоставными и односоставными пр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едложениями как синтаксическими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синонимами.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Умение пользоваться в описании назывными предложениями для обозначения времени и места.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III. Рассказ на свободную тему.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Р.К.: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Специфика использования страдательных оборотов в односоставных предложениях.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Неполные предложения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Понятие о неполных предложениях.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Неполные предложения в диалоге и в сложном предложении.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Однородные члены предложения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I. Повторение изученного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определения.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Вариативность постановки знаков препинания.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II. Умение интонационно правильно произносить предложения с обобщающими словами при однородных членах.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III. Рассуждение на основе литературного произведения (в том числе дискуссионного характера).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Обращение, вводные слова и междометия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I. Повторение изученного материала об обращении.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Распространенное обращение. Выделительные знаки препинания при обращениях. 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Текстообразующая роль обращений, вводных слов и междометий.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II. Умение интонационно правильно произносить предложения с обращениями, вводными словами и вводными предложениями, междометиями. Умение пользоваться в речи синонимическими вводными словами; употреблять вводные слова как средство связи предложений и частей текста.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III. Публичное выступление на общественно значимую тему.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Обособленные члены предложения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I. 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Синтаксические синонимы обособленных членов предложения, их текстообразующая роль.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II. 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III. Характеристика человека как вид текста; строение данного текста, его языковые особенности.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Прямая и косвенная речь</w:t>
      </w:r>
      <w:r w:rsidR="00AE1F43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.</w:t>
      </w: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I. Повторение изученного материала о прямой речи и диалоге. Способы передачи чужой речи.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Синтаксические синонимы предложений с прямой речью, их текстообразующая роль.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II. Умение выделять в произношении слова автора. Умение заменять прямую речь косвенной. </w:t>
      </w:r>
      <w:r w:rsidRPr="00166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III. Сравнительная характеристика двух знакомых лиц; особенности строения данного текста. </w:t>
      </w:r>
    </w:p>
    <w:p w:rsidR="009A7FFD" w:rsidRPr="001664BD" w:rsidRDefault="009A7FFD" w:rsidP="009A7FF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664B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Повторение и систематизация пройденного в 8 классе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7658B1" w:rsidRPr="00330717" w:rsidRDefault="007658B1" w:rsidP="00330717">
      <w:pPr>
        <w:spacing w:after="0" w:line="36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658B1" w:rsidRDefault="00330717" w:rsidP="007658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9 класс, 102 часа</w:t>
      </w:r>
    </w:p>
    <w:p w:rsidR="004A090D" w:rsidRDefault="004A090D" w:rsidP="004A09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44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ЯЗЫКЕ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071C2">
        <w:rPr>
          <w:rFonts w:ascii="Times New Roman" w:hAnsi="Times New Roman" w:cs="Times New Roman"/>
          <w:sz w:val="24"/>
          <w:szCs w:val="24"/>
        </w:rPr>
        <w:t>Русский язык — национальный язык русского народа</w:t>
      </w:r>
      <w:r>
        <w:rPr>
          <w:rFonts w:ascii="Times New Roman" w:hAnsi="Times New Roman" w:cs="Times New Roman"/>
          <w:sz w:val="24"/>
          <w:szCs w:val="24"/>
        </w:rPr>
        <w:t xml:space="preserve"> -1ч.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65800">
        <w:rPr>
          <w:rFonts w:ascii="Times New Roman" w:hAnsi="Times New Roman" w:cs="Times New Roman"/>
          <w:sz w:val="24"/>
          <w:szCs w:val="24"/>
        </w:rPr>
        <w:t>Особенности русского национального языка как государственного и как средства межнационального общения. Тексты о русском языке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071C2">
        <w:rPr>
          <w:rFonts w:ascii="Times New Roman" w:hAnsi="Times New Roman" w:cs="Times New Roman"/>
          <w:b/>
          <w:sz w:val="24"/>
          <w:szCs w:val="24"/>
        </w:rPr>
        <w:t>ПОВТОРЕНИЕ ИЗУЧЕННОГО В 5—8 КЛАССАХ</w:t>
      </w:r>
      <w:r w:rsidR="00E6264B">
        <w:rPr>
          <w:rFonts w:ascii="Times New Roman" w:hAnsi="Times New Roman" w:cs="Times New Roman"/>
          <w:b/>
          <w:sz w:val="24"/>
          <w:szCs w:val="24"/>
        </w:rPr>
        <w:t xml:space="preserve"> – 1</w:t>
      </w:r>
      <w:r>
        <w:rPr>
          <w:rFonts w:ascii="Times New Roman" w:hAnsi="Times New Roman" w:cs="Times New Roman"/>
          <w:b/>
          <w:sz w:val="24"/>
          <w:szCs w:val="24"/>
        </w:rPr>
        <w:t>7ч.: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1F6C">
        <w:rPr>
          <w:rFonts w:ascii="Times New Roman" w:hAnsi="Times New Roman" w:cs="Times New Roman"/>
          <w:sz w:val="24"/>
          <w:szCs w:val="24"/>
        </w:rPr>
        <w:t>Повторение. Речь. – 1ч.</w:t>
      </w:r>
    </w:p>
    <w:p w:rsidR="004A090D" w:rsidRPr="006F1F6C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65800">
        <w:rPr>
          <w:rFonts w:ascii="Times New Roman" w:hAnsi="Times New Roman" w:cs="Times New Roman"/>
          <w:sz w:val="24"/>
          <w:szCs w:val="24"/>
        </w:rPr>
        <w:t>Стили речи. Разговорная и книжная речь.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1F6C">
        <w:rPr>
          <w:rFonts w:ascii="Times New Roman" w:hAnsi="Times New Roman" w:cs="Times New Roman"/>
          <w:sz w:val="24"/>
          <w:szCs w:val="24"/>
        </w:rPr>
        <w:t>Фонетика. Орфоэпия. Графика – 3ч.</w:t>
      </w:r>
    </w:p>
    <w:p w:rsidR="004A090D" w:rsidRPr="006F1F6C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65800">
        <w:rPr>
          <w:rFonts w:ascii="Times New Roman" w:hAnsi="Times New Roman" w:cs="Times New Roman"/>
          <w:sz w:val="24"/>
          <w:szCs w:val="24"/>
        </w:rPr>
        <w:t>Классификация гласных и согласных звуков. Фонетическая транскрипция и её роль. Произношение звуков речи и их сочетаний, отдельных грамматических форм. Русское словесное ударение. Нормы русского ударения. Состав русского алфавита. Правильные названия букв. Соотношение звуков и букв. Приоритет звуков по отношению к буквам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1F6C">
        <w:rPr>
          <w:rFonts w:ascii="Times New Roman" w:hAnsi="Times New Roman" w:cs="Times New Roman"/>
          <w:sz w:val="24"/>
          <w:szCs w:val="24"/>
        </w:rPr>
        <w:t>Лексика.  Морфемика. Словообразование – 2 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65800">
        <w:rPr>
          <w:rFonts w:ascii="Times New Roman" w:hAnsi="Times New Roman" w:cs="Times New Roman"/>
          <w:sz w:val="24"/>
          <w:szCs w:val="24"/>
        </w:rPr>
        <w:t>Лексика и фразеология. Толковый словарь. Морфемика и словообразование.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5800">
        <w:rPr>
          <w:rFonts w:ascii="Times New Roman" w:hAnsi="Times New Roman" w:cs="Times New Roman"/>
          <w:sz w:val="24"/>
          <w:szCs w:val="24"/>
        </w:rPr>
        <w:t>Морфемно-словообразовательный разбор слова. Словарь морфем, словообразовательный словарь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1F6C">
        <w:rPr>
          <w:rFonts w:ascii="Times New Roman" w:hAnsi="Times New Roman" w:cs="Times New Roman"/>
          <w:sz w:val="24"/>
          <w:szCs w:val="24"/>
        </w:rPr>
        <w:t>Морфология и синтаксис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6FC5">
        <w:rPr>
          <w:rFonts w:ascii="Times New Roman" w:hAnsi="Times New Roman" w:cs="Times New Roman"/>
          <w:sz w:val="24"/>
          <w:szCs w:val="24"/>
        </w:rPr>
        <w:t>Морфология. Части речи. Морфологический разбор слова. Синтаксис. Словосочетание. Предложение. Синтаксический разбор словосочетания и простого предложения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F1F6C">
        <w:rPr>
          <w:rFonts w:ascii="Times New Roman" w:hAnsi="Times New Roman" w:cs="Times New Roman"/>
          <w:sz w:val="24"/>
          <w:szCs w:val="24"/>
        </w:rPr>
        <w:t>Орфография и пунктуация</w:t>
      </w:r>
      <w:r>
        <w:rPr>
          <w:rFonts w:ascii="Times New Roman" w:hAnsi="Times New Roman" w:cs="Times New Roman"/>
          <w:sz w:val="24"/>
          <w:szCs w:val="24"/>
        </w:rPr>
        <w:t xml:space="preserve"> – 3ч.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6FC5">
        <w:rPr>
          <w:rFonts w:ascii="Times New Roman" w:hAnsi="Times New Roman" w:cs="Times New Roman"/>
          <w:sz w:val="24"/>
          <w:szCs w:val="24"/>
        </w:rPr>
        <w:t>Знаки препинания</w:t>
      </w:r>
      <w:r w:rsidR="00AE1F43">
        <w:rPr>
          <w:rFonts w:ascii="Times New Roman" w:hAnsi="Times New Roman" w:cs="Times New Roman"/>
          <w:sz w:val="24"/>
          <w:szCs w:val="24"/>
        </w:rPr>
        <w:t>,</w:t>
      </w:r>
      <w:r w:rsidRPr="00C76FC5">
        <w:rPr>
          <w:rFonts w:ascii="Times New Roman" w:hAnsi="Times New Roman" w:cs="Times New Roman"/>
          <w:sz w:val="24"/>
          <w:szCs w:val="24"/>
        </w:rPr>
        <w:t xml:space="preserve"> отделяющие и выделяющие. Правописание гласны</w:t>
      </w:r>
      <w:r>
        <w:rPr>
          <w:rFonts w:ascii="Times New Roman" w:hAnsi="Times New Roman" w:cs="Times New Roman"/>
          <w:sz w:val="24"/>
          <w:szCs w:val="24"/>
        </w:rPr>
        <w:t>х в корнях слов. Корни с чередо</w:t>
      </w:r>
      <w:r w:rsidRPr="00FD5032">
        <w:rPr>
          <w:rFonts w:ascii="Times New Roman" w:hAnsi="Times New Roman" w:cs="Times New Roman"/>
          <w:sz w:val="24"/>
          <w:szCs w:val="24"/>
        </w:rPr>
        <w:t>ванием. Спряжение глаголов. Приставки и частицы не и ни и их правописание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537F">
        <w:rPr>
          <w:rFonts w:ascii="Times New Roman" w:hAnsi="Times New Roman" w:cs="Times New Roman"/>
          <w:sz w:val="24"/>
          <w:szCs w:val="24"/>
        </w:rPr>
        <w:t>Контрольная работа № 1. Диктант с д</w:t>
      </w:r>
      <w:r w:rsidR="00AE1F43">
        <w:rPr>
          <w:rFonts w:ascii="Times New Roman" w:hAnsi="Times New Roman" w:cs="Times New Roman"/>
          <w:sz w:val="24"/>
          <w:szCs w:val="24"/>
        </w:rPr>
        <w:t>ополнительными заданиями</w:t>
      </w:r>
      <w:r>
        <w:rPr>
          <w:rFonts w:ascii="Times New Roman" w:hAnsi="Times New Roman" w:cs="Times New Roman"/>
          <w:sz w:val="24"/>
          <w:szCs w:val="24"/>
        </w:rPr>
        <w:t xml:space="preserve"> - 1ч.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537F">
        <w:rPr>
          <w:rFonts w:ascii="Times New Roman" w:hAnsi="Times New Roman" w:cs="Times New Roman"/>
          <w:sz w:val="24"/>
          <w:szCs w:val="24"/>
        </w:rPr>
        <w:t>Речь. Типы речи</w:t>
      </w:r>
      <w:r>
        <w:rPr>
          <w:rFonts w:ascii="Times New Roman" w:hAnsi="Times New Roman" w:cs="Times New Roman"/>
          <w:sz w:val="24"/>
          <w:szCs w:val="24"/>
        </w:rPr>
        <w:t xml:space="preserve"> –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B4755">
        <w:rPr>
          <w:rFonts w:ascii="Times New Roman" w:hAnsi="Times New Roman" w:cs="Times New Roman"/>
          <w:sz w:val="24"/>
          <w:szCs w:val="24"/>
        </w:rPr>
        <w:t>Тип</w:t>
      </w:r>
      <w:r w:rsidR="00E6264B">
        <w:rPr>
          <w:rFonts w:ascii="Times New Roman" w:hAnsi="Times New Roman" w:cs="Times New Roman"/>
          <w:sz w:val="24"/>
          <w:szCs w:val="24"/>
        </w:rPr>
        <w:t>ы речи. Разновидности типов речи – 1 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537F">
        <w:rPr>
          <w:rFonts w:ascii="Times New Roman" w:hAnsi="Times New Roman" w:cs="Times New Roman"/>
          <w:sz w:val="24"/>
          <w:szCs w:val="24"/>
        </w:rPr>
        <w:t>Контрольная работа № 2. Обучение изложению</w:t>
      </w:r>
      <w:r>
        <w:rPr>
          <w:rFonts w:ascii="Times New Roman" w:hAnsi="Times New Roman" w:cs="Times New Roman"/>
          <w:sz w:val="24"/>
          <w:szCs w:val="24"/>
        </w:rPr>
        <w:t xml:space="preserve"> –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7537F">
        <w:rPr>
          <w:rFonts w:ascii="Times New Roman" w:hAnsi="Times New Roman" w:cs="Times New Roman"/>
          <w:sz w:val="24"/>
          <w:szCs w:val="24"/>
        </w:rPr>
        <w:t>Понятие о сложном предложении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6264B">
        <w:rPr>
          <w:rFonts w:ascii="Times New Roman" w:hAnsi="Times New Roman" w:cs="Times New Roman"/>
          <w:b/>
          <w:sz w:val="24"/>
          <w:szCs w:val="24"/>
        </w:rPr>
        <w:t xml:space="preserve"> Сложное предложение</w:t>
      </w:r>
      <w:r w:rsidRPr="00FB4755">
        <w:rPr>
          <w:rFonts w:ascii="Times New Roman" w:hAnsi="Times New Roman" w:cs="Times New Roman"/>
          <w:sz w:val="24"/>
          <w:szCs w:val="24"/>
        </w:rPr>
        <w:t>.</w:t>
      </w:r>
      <w:r w:rsidR="00E6264B" w:rsidRPr="00E6264B">
        <w:rPr>
          <w:rFonts w:ascii="Times New Roman" w:hAnsi="Times New Roman" w:cs="Times New Roman"/>
          <w:b/>
          <w:sz w:val="24"/>
          <w:szCs w:val="24"/>
          <w:u w:val="single"/>
        </w:rPr>
        <w:t>13 часов</w:t>
      </w:r>
      <w:r w:rsidRPr="00FB4755">
        <w:rPr>
          <w:rFonts w:ascii="Times New Roman" w:hAnsi="Times New Roman" w:cs="Times New Roman"/>
          <w:sz w:val="24"/>
          <w:szCs w:val="24"/>
        </w:rPr>
        <w:t xml:space="preserve"> Смысловое, структурное и интонационное единство частей сложного предложения. Русские лингвисты: Д. Н. Овсянико-Куликовский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Типы сложных предложений и средства связи между частями сложного предложения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0CBC">
        <w:rPr>
          <w:rFonts w:ascii="Times New Roman" w:hAnsi="Times New Roman" w:cs="Times New Roman"/>
          <w:sz w:val="24"/>
          <w:szCs w:val="24"/>
        </w:rPr>
        <w:t>Типы сложных предложений. Интонация, союзы, самостоятельные части речи (союзные слова) как основные средства синтаксической связи между частями сложного предложения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Понятие о сложносочинённом предложении</w:t>
      </w:r>
      <w:r>
        <w:rPr>
          <w:rFonts w:ascii="Times New Roman" w:hAnsi="Times New Roman" w:cs="Times New Roman"/>
          <w:sz w:val="24"/>
          <w:szCs w:val="24"/>
        </w:rPr>
        <w:t xml:space="preserve"> –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0CBC">
        <w:rPr>
          <w:rFonts w:ascii="Times New Roman" w:hAnsi="Times New Roman" w:cs="Times New Roman"/>
          <w:sz w:val="24"/>
          <w:szCs w:val="24"/>
        </w:rPr>
        <w:t>Сложносочинённое предложение, его строение. Интонационное и пунктуационное оформление таких предложений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Виды сложносочинённых предложений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81B80">
        <w:rPr>
          <w:rFonts w:ascii="Times New Roman" w:hAnsi="Times New Roman" w:cs="Times New Roman"/>
          <w:sz w:val="24"/>
          <w:szCs w:val="24"/>
        </w:rPr>
        <w:t>Разряды сочинительных союзов и соответствующие им виды сложносочинённых предложений. Основные значения сложносочи</w:t>
      </w:r>
      <w:r>
        <w:rPr>
          <w:rFonts w:ascii="Times New Roman" w:hAnsi="Times New Roman" w:cs="Times New Roman"/>
          <w:sz w:val="24"/>
          <w:szCs w:val="24"/>
        </w:rPr>
        <w:t>нённых предложений: соединитель</w:t>
      </w:r>
      <w:r w:rsidRPr="00A81B80">
        <w:rPr>
          <w:rFonts w:ascii="Times New Roman" w:hAnsi="Times New Roman" w:cs="Times New Roman"/>
          <w:sz w:val="24"/>
          <w:szCs w:val="24"/>
        </w:rPr>
        <w:t>ные (с оттенками последовательности и одновременности протекающих событий, с оттенком причинно-следственных отношений), противительные, разделительные (со значением чередования событий или их взаимоисключения). Синтаксический разбор таких предложений по образцу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Творческая работа по</w:t>
      </w:r>
      <w:r w:rsidRPr="00242189">
        <w:t xml:space="preserve"> </w:t>
      </w:r>
      <w:r w:rsidRPr="00242189">
        <w:rPr>
          <w:rFonts w:ascii="Times New Roman" w:hAnsi="Times New Roman" w:cs="Times New Roman"/>
          <w:sz w:val="24"/>
          <w:szCs w:val="24"/>
        </w:rPr>
        <w:t>картине А. А. Пластова «Первый снег» (упр. 76)</w:t>
      </w:r>
      <w:r>
        <w:rPr>
          <w:rFonts w:ascii="Times New Roman" w:hAnsi="Times New Roman" w:cs="Times New Roman"/>
          <w:sz w:val="24"/>
          <w:szCs w:val="24"/>
        </w:rPr>
        <w:t xml:space="preserve"> –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Художественный стиль речи и язык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8143E">
        <w:rPr>
          <w:rFonts w:ascii="Times New Roman" w:hAnsi="Times New Roman" w:cs="Times New Roman"/>
          <w:sz w:val="24"/>
          <w:szCs w:val="24"/>
        </w:rPr>
        <w:t>Сопоставление понятий «художественный стиль речи» и «язык художественной литературы»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Контрольная работа № 3. Изложение «Мой друг» (упр. 85, 86)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Pr="00242189" w:rsidRDefault="004A090D" w:rsidP="004A090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42189">
        <w:rPr>
          <w:rFonts w:ascii="Times New Roman" w:hAnsi="Times New Roman" w:cs="Times New Roman"/>
          <w:b/>
          <w:sz w:val="24"/>
          <w:szCs w:val="24"/>
        </w:rPr>
        <w:t>СЛОЖНОПОДЧИНЁННОЕ ПРЕДЛОЖЕНИЕ</w:t>
      </w:r>
      <w:r w:rsidR="00E6264B">
        <w:rPr>
          <w:rFonts w:ascii="Times New Roman" w:hAnsi="Times New Roman" w:cs="Times New Roman"/>
          <w:b/>
          <w:sz w:val="24"/>
          <w:szCs w:val="24"/>
        </w:rPr>
        <w:t xml:space="preserve"> -  47</w:t>
      </w:r>
      <w:r>
        <w:rPr>
          <w:rFonts w:ascii="Times New Roman" w:hAnsi="Times New Roman" w:cs="Times New Roman"/>
          <w:b/>
          <w:sz w:val="24"/>
          <w:szCs w:val="24"/>
        </w:rPr>
        <w:t>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242189">
        <w:rPr>
          <w:rFonts w:ascii="Times New Roman" w:hAnsi="Times New Roman" w:cs="Times New Roman"/>
          <w:sz w:val="24"/>
          <w:szCs w:val="24"/>
        </w:rPr>
        <w:t>Понятие о сложноподчинённом предложении</w:t>
      </w:r>
      <w:r>
        <w:rPr>
          <w:rFonts w:ascii="Times New Roman" w:hAnsi="Times New Roman" w:cs="Times New Roman"/>
          <w:sz w:val="24"/>
          <w:szCs w:val="24"/>
        </w:rPr>
        <w:t xml:space="preserve"> -2ч.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8143E">
        <w:rPr>
          <w:rFonts w:ascii="Times New Roman" w:hAnsi="Times New Roman" w:cs="Times New Roman"/>
          <w:sz w:val="24"/>
          <w:szCs w:val="24"/>
        </w:rPr>
        <w:t>Сложноподчинённое предложение, его строение. Главная и придаточная части. Подчинительные союзы и союзные слова. Средства связи частей сложноподчинённого предложения. Интонационное и пунктуационное оформление подобных предложений. Русские лингвисты: С. И. Абакумов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E19B9">
        <w:rPr>
          <w:rFonts w:ascii="Times New Roman" w:hAnsi="Times New Roman" w:cs="Times New Roman"/>
          <w:sz w:val="24"/>
          <w:szCs w:val="24"/>
        </w:rPr>
        <w:t>Виды сложноподчинённых предложений</w:t>
      </w:r>
      <w:r>
        <w:rPr>
          <w:rFonts w:ascii="Times New Roman" w:hAnsi="Times New Roman" w:cs="Times New Roman"/>
          <w:sz w:val="24"/>
          <w:szCs w:val="24"/>
        </w:rPr>
        <w:t xml:space="preserve"> -2ч.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8143E">
        <w:rPr>
          <w:rFonts w:ascii="Times New Roman" w:hAnsi="Times New Roman" w:cs="Times New Roman"/>
          <w:sz w:val="24"/>
          <w:szCs w:val="24"/>
        </w:rPr>
        <w:t>Виды придаточных предложений. Синтаксический разбор сложноподчинённых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43E">
        <w:rPr>
          <w:rFonts w:ascii="Times New Roman" w:hAnsi="Times New Roman" w:cs="Times New Roman"/>
          <w:sz w:val="24"/>
          <w:szCs w:val="24"/>
        </w:rPr>
        <w:t>предложений по образцу. Русские лингвисты: Л. Ю. Максимов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E19B9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определительным</w:t>
      </w:r>
      <w:r>
        <w:rPr>
          <w:rFonts w:ascii="Times New Roman" w:hAnsi="Times New Roman" w:cs="Times New Roman"/>
          <w:sz w:val="24"/>
          <w:szCs w:val="24"/>
        </w:rPr>
        <w:t xml:space="preserve"> – 3ч.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85581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определительным. Синтаксические синонимы: сложноподчинённое предложение с придаточным определительным — простое предложение с обособленным определением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E19B9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изъяснительным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85581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изъяснительным. Синтаксические синонимы: сложноподчинённое предложение с придаточным изъяснительным — предложение с прямой речью, бессоюзное предложение и т. п.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E19B9">
        <w:rPr>
          <w:rFonts w:ascii="Times New Roman" w:hAnsi="Times New Roman" w:cs="Times New Roman"/>
          <w:sz w:val="24"/>
          <w:szCs w:val="24"/>
        </w:rPr>
        <w:t>Строение текста. Сочинение-этюд по картине И. И. Левитана «Весна. Большая вода» (упр. 154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9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- 2ч.</w:t>
      </w:r>
      <w:r w:rsidRPr="00633C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85581">
        <w:rPr>
          <w:rFonts w:ascii="Times New Roman" w:hAnsi="Times New Roman" w:cs="Times New Roman"/>
          <w:sz w:val="24"/>
          <w:szCs w:val="24"/>
        </w:rPr>
        <w:t>Повторение и углубление знаний о тексте: способы и средства связи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Сложнопод</w:t>
      </w:r>
      <w:r w:rsidRPr="00C858CD">
        <w:rPr>
          <w:rFonts w:ascii="Times New Roman" w:hAnsi="Times New Roman" w:cs="Times New Roman"/>
          <w:sz w:val="24"/>
          <w:szCs w:val="24"/>
        </w:rPr>
        <w:t>чинённое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58CD">
        <w:rPr>
          <w:rFonts w:ascii="Times New Roman" w:hAnsi="Times New Roman" w:cs="Times New Roman"/>
          <w:sz w:val="24"/>
          <w:szCs w:val="24"/>
        </w:rPr>
        <w:t>предложение с придаточным места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85581">
        <w:rPr>
          <w:rFonts w:ascii="Times New Roman" w:hAnsi="Times New Roman" w:cs="Times New Roman"/>
          <w:sz w:val="24"/>
          <w:szCs w:val="24"/>
        </w:rPr>
        <w:t>Сложно</w:t>
      </w:r>
      <w:r>
        <w:rPr>
          <w:rFonts w:ascii="Times New Roman" w:hAnsi="Times New Roman" w:cs="Times New Roman"/>
          <w:sz w:val="24"/>
          <w:szCs w:val="24"/>
        </w:rPr>
        <w:t>подчинённое предложение с прида</w:t>
      </w:r>
      <w:r w:rsidRPr="00892B78">
        <w:rPr>
          <w:rFonts w:ascii="Times New Roman" w:hAnsi="Times New Roman" w:cs="Times New Roman"/>
          <w:sz w:val="24"/>
          <w:szCs w:val="24"/>
        </w:rPr>
        <w:t>точным места. Особенности строения и употребления в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16824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времени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2B78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времени. Особенности строения и употребления в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16824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сравнения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2B78">
        <w:rPr>
          <w:rFonts w:ascii="Times New Roman" w:hAnsi="Times New Roman" w:cs="Times New Roman"/>
          <w:sz w:val="24"/>
          <w:szCs w:val="24"/>
        </w:rPr>
        <w:t>Различные способы сравнения в русском языке. Сложноподчинённое предложение с придаточным сравнения. Особенности строения и употребления в речи. Русские лингвисты: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B78">
        <w:rPr>
          <w:rFonts w:ascii="Times New Roman" w:hAnsi="Times New Roman" w:cs="Times New Roman"/>
          <w:sz w:val="24"/>
          <w:szCs w:val="24"/>
        </w:rPr>
        <w:t>А. А. Потебня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D0DA4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образа действия и степени</w:t>
      </w:r>
      <w:r>
        <w:rPr>
          <w:rFonts w:ascii="Times New Roman" w:hAnsi="Times New Roman" w:cs="Times New Roman"/>
          <w:sz w:val="24"/>
          <w:szCs w:val="24"/>
        </w:rPr>
        <w:t xml:space="preserve"> – 2 ч. 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D0DA4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образа действия и степени. Особенности строения и употребления в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D0DA4">
        <w:rPr>
          <w:rFonts w:ascii="Times New Roman" w:hAnsi="Times New Roman" w:cs="Times New Roman"/>
          <w:sz w:val="24"/>
          <w:szCs w:val="24"/>
        </w:rPr>
        <w:t>Путевые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0DA4">
        <w:rPr>
          <w:rFonts w:ascii="Times New Roman" w:hAnsi="Times New Roman" w:cs="Times New Roman"/>
          <w:sz w:val="24"/>
          <w:szCs w:val="24"/>
        </w:rPr>
        <w:t>заметки</w:t>
      </w:r>
      <w:r>
        <w:rPr>
          <w:rFonts w:ascii="Times New Roman" w:hAnsi="Times New Roman" w:cs="Times New Roman"/>
          <w:sz w:val="24"/>
          <w:szCs w:val="24"/>
        </w:rPr>
        <w:t xml:space="preserve"> – 2 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D0DA4">
        <w:rPr>
          <w:rFonts w:ascii="Times New Roman" w:hAnsi="Times New Roman" w:cs="Times New Roman"/>
          <w:sz w:val="24"/>
          <w:szCs w:val="24"/>
        </w:rPr>
        <w:t>Путевые заметки: понятие о жанре. План анализа текста определённого речевого жанра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20DA">
        <w:rPr>
          <w:rFonts w:ascii="Times New Roman" w:hAnsi="Times New Roman" w:cs="Times New Roman"/>
          <w:sz w:val="24"/>
          <w:szCs w:val="24"/>
        </w:rPr>
        <w:t>Путевые заметки: структура, языковые особенности жанра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62D4B">
        <w:rPr>
          <w:rFonts w:ascii="Times New Roman" w:hAnsi="Times New Roman" w:cs="Times New Roman"/>
          <w:sz w:val="24"/>
          <w:szCs w:val="24"/>
        </w:rPr>
        <w:t>Контрольная работа № 4. Создание письменного текста определённого жанра (упр. 200)</w:t>
      </w:r>
      <w:r>
        <w:rPr>
          <w:rFonts w:ascii="Times New Roman" w:hAnsi="Times New Roman" w:cs="Times New Roman"/>
          <w:sz w:val="24"/>
          <w:szCs w:val="24"/>
        </w:rPr>
        <w:t xml:space="preserve"> – 2ч. 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62D4B">
        <w:rPr>
          <w:rFonts w:ascii="Times New Roman" w:hAnsi="Times New Roman" w:cs="Times New Roman"/>
          <w:sz w:val="24"/>
          <w:szCs w:val="24"/>
        </w:rPr>
        <w:t>Сочинение в жанре путевых заметок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43BEC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цели</w:t>
      </w:r>
      <w:r>
        <w:rPr>
          <w:rFonts w:ascii="Times New Roman" w:hAnsi="Times New Roman" w:cs="Times New Roman"/>
          <w:sz w:val="24"/>
          <w:szCs w:val="24"/>
        </w:rPr>
        <w:t>. –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43BEC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цели. Особенности строения и употребления в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43BEC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условия</w:t>
      </w:r>
      <w:r>
        <w:rPr>
          <w:rFonts w:ascii="Times New Roman" w:hAnsi="Times New Roman" w:cs="Times New Roman"/>
          <w:sz w:val="24"/>
          <w:szCs w:val="24"/>
        </w:rPr>
        <w:t xml:space="preserve"> – 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43BEC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условия. Особенности строения и употребления в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43BEC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придаточными причины и следствия</w:t>
      </w:r>
      <w:r>
        <w:rPr>
          <w:rFonts w:ascii="Times New Roman" w:hAnsi="Times New Roman" w:cs="Times New Roman"/>
          <w:sz w:val="24"/>
          <w:szCs w:val="24"/>
        </w:rPr>
        <w:t xml:space="preserve"> –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43BEC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придаточными причины и следствия. Особенности строения и употребления в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A0738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уступительным</w:t>
      </w:r>
      <w:r>
        <w:rPr>
          <w:rFonts w:ascii="Times New Roman" w:hAnsi="Times New Roman" w:cs="Times New Roman"/>
          <w:sz w:val="24"/>
          <w:szCs w:val="24"/>
        </w:rPr>
        <w:t xml:space="preserve"> – 5 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Сложноподчинённое предложение с придаточным уступительным. Особенности строения и употребления в речи. Повторение и обобщение по теме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Рецензия</w:t>
      </w:r>
      <w:r>
        <w:rPr>
          <w:rFonts w:ascii="Times New Roman" w:hAnsi="Times New Roman" w:cs="Times New Roman"/>
          <w:sz w:val="24"/>
          <w:szCs w:val="24"/>
        </w:rPr>
        <w:t xml:space="preserve"> -2ч.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Рецензия:понятие о жанре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Рецензия (продолжение). Контрольная работа № 5. Рецензия на книгу (упр. 244)</w:t>
      </w:r>
      <w:r>
        <w:rPr>
          <w:rFonts w:ascii="Times New Roman" w:hAnsi="Times New Roman" w:cs="Times New Roman"/>
          <w:sz w:val="24"/>
          <w:szCs w:val="24"/>
        </w:rPr>
        <w:t xml:space="preserve"> -1ч.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Рецензия (продолжение): структура, языковые особенности текста. Подготовка к домашнему сочинению — рецензии на понравившийся рассказ (книгу)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Понятие о сложноподчинённом предложении с несколькими придаточными</w:t>
      </w:r>
      <w:r>
        <w:rPr>
          <w:rFonts w:ascii="Times New Roman" w:hAnsi="Times New Roman" w:cs="Times New Roman"/>
          <w:sz w:val="24"/>
          <w:szCs w:val="24"/>
        </w:rPr>
        <w:t xml:space="preserve"> – 3ч.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Сложноподчинённое предложение с несколькими придаточными. Однородное и последовательное подчинение придаточных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Контрольная работа № 6. Диктант и его анализ</w:t>
      </w:r>
      <w:r>
        <w:rPr>
          <w:rFonts w:ascii="Times New Roman" w:hAnsi="Times New Roman" w:cs="Times New Roman"/>
          <w:sz w:val="24"/>
          <w:szCs w:val="24"/>
        </w:rPr>
        <w:t xml:space="preserve"> -2ч.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Эссе</w:t>
      </w:r>
      <w:r>
        <w:rPr>
          <w:rFonts w:ascii="Times New Roman" w:hAnsi="Times New Roman" w:cs="Times New Roman"/>
          <w:sz w:val="24"/>
          <w:szCs w:val="24"/>
        </w:rPr>
        <w:t xml:space="preserve"> -1ч.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Эссе: понятие о жанре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B0455">
        <w:rPr>
          <w:rFonts w:ascii="Times New Roman" w:hAnsi="Times New Roman" w:cs="Times New Roman"/>
          <w:sz w:val="24"/>
          <w:szCs w:val="24"/>
        </w:rPr>
        <w:t>Контрольная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455">
        <w:rPr>
          <w:rFonts w:ascii="Times New Roman" w:hAnsi="Times New Roman" w:cs="Times New Roman"/>
          <w:sz w:val="24"/>
          <w:szCs w:val="24"/>
        </w:rPr>
        <w:t>работа № 7. Сочинение в жанре эссе (типа рассуждения-размышления). Темы на выбор: «Кем быть? Каким быть?» или «О времени и о себе »</w:t>
      </w:r>
      <w:r>
        <w:rPr>
          <w:rFonts w:ascii="Times New Roman" w:hAnsi="Times New Roman" w:cs="Times New Roman"/>
          <w:sz w:val="24"/>
          <w:szCs w:val="24"/>
        </w:rPr>
        <w:t xml:space="preserve"> - 1ч.</w:t>
      </w:r>
    </w:p>
    <w:p w:rsidR="004A090D" w:rsidRPr="007537AC" w:rsidRDefault="004A090D" w:rsidP="004A090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</w:t>
      </w:r>
      <w:r w:rsidR="003A5E68">
        <w:rPr>
          <w:rFonts w:ascii="Times New Roman" w:hAnsi="Times New Roman" w:cs="Times New Roman"/>
          <w:b/>
          <w:sz w:val="24"/>
          <w:szCs w:val="24"/>
        </w:rPr>
        <w:t>СОЮЗНОЕ СЛОЖНОЕ ПРЕДЛОЖЕНИЕ – 10</w:t>
      </w:r>
      <w:r>
        <w:rPr>
          <w:rFonts w:ascii="Times New Roman" w:hAnsi="Times New Roman" w:cs="Times New Roman"/>
          <w:b/>
          <w:sz w:val="24"/>
          <w:szCs w:val="24"/>
        </w:rPr>
        <w:t>ч.</w:t>
      </w:r>
    </w:p>
    <w:p w:rsidR="004A090D" w:rsidRPr="007537AC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537AC">
        <w:rPr>
          <w:rFonts w:ascii="Times New Roman" w:hAnsi="Times New Roman" w:cs="Times New Roman"/>
          <w:sz w:val="24"/>
          <w:szCs w:val="24"/>
        </w:rPr>
        <w:t>Понятие о бессоюзном сложном предложении</w:t>
      </w:r>
      <w:r>
        <w:rPr>
          <w:rFonts w:ascii="Times New Roman" w:hAnsi="Times New Roman" w:cs="Times New Roman"/>
          <w:sz w:val="24"/>
          <w:szCs w:val="24"/>
        </w:rPr>
        <w:t xml:space="preserve"> -1ч.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537AC">
        <w:rPr>
          <w:rFonts w:ascii="Times New Roman" w:hAnsi="Times New Roman" w:cs="Times New Roman"/>
          <w:sz w:val="24"/>
          <w:szCs w:val="24"/>
        </w:rPr>
        <w:t>Бессоюзное сложное предложение: смысловые отношения между частями бессоюзного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1EF">
        <w:rPr>
          <w:rFonts w:ascii="Times New Roman" w:hAnsi="Times New Roman" w:cs="Times New Roman"/>
          <w:sz w:val="24"/>
          <w:szCs w:val="24"/>
        </w:rPr>
        <w:t>сложного предложения, интонационное и пунктуационное выражение этих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Pr="009E11EF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E11EF">
        <w:rPr>
          <w:rFonts w:ascii="Times New Roman" w:hAnsi="Times New Roman" w:cs="Times New Roman"/>
          <w:sz w:val="24"/>
          <w:szCs w:val="24"/>
        </w:rPr>
        <w:t>Бессоюзные сложные предложения со значением:</w:t>
      </w:r>
    </w:p>
    <w:p w:rsidR="004A090D" w:rsidRPr="009E11EF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Pr="009E11EF">
        <w:rPr>
          <w:rFonts w:ascii="Times New Roman" w:hAnsi="Times New Roman" w:cs="Times New Roman"/>
          <w:sz w:val="24"/>
          <w:szCs w:val="24"/>
        </w:rPr>
        <w:t>перечисления;</w:t>
      </w:r>
    </w:p>
    <w:p w:rsidR="004A090D" w:rsidRPr="009E11EF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9E11EF">
        <w:rPr>
          <w:rFonts w:ascii="Times New Roman" w:hAnsi="Times New Roman" w:cs="Times New Roman"/>
          <w:sz w:val="24"/>
          <w:szCs w:val="24"/>
        </w:rPr>
        <w:t>причины, пояснения, дополнения;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Pr="009E11EF">
        <w:rPr>
          <w:rFonts w:ascii="Times New Roman" w:hAnsi="Times New Roman" w:cs="Times New Roman"/>
          <w:sz w:val="24"/>
          <w:szCs w:val="24"/>
        </w:rPr>
        <w:t>противопоставления, времени или условия, следствия и сравнения</w:t>
      </w:r>
      <w:r>
        <w:rPr>
          <w:rFonts w:ascii="Times New Roman" w:hAnsi="Times New Roman" w:cs="Times New Roman"/>
          <w:sz w:val="24"/>
          <w:szCs w:val="24"/>
        </w:rPr>
        <w:t xml:space="preserve"> – 4 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картине Н. Я. Бута «</w:t>
      </w:r>
      <w:r w:rsidRPr="008D444D">
        <w:rPr>
          <w:rFonts w:ascii="Times New Roman" w:hAnsi="Times New Roman" w:cs="Times New Roman"/>
          <w:sz w:val="24"/>
          <w:szCs w:val="24"/>
        </w:rPr>
        <w:t>Серёжка с Малой Бронной и Витька с Моховой» (упр. 286)</w:t>
      </w:r>
      <w:r>
        <w:rPr>
          <w:rFonts w:ascii="Times New Roman" w:hAnsi="Times New Roman" w:cs="Times New Roman"/>
          <w:sz w:val="24"/>
          <w:szCs w:val="24"/>
        </w:rPr>
        <w:t xml:space="preserve"> -2ч. 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D444D">
        <w:rPr>
          <w:rFonts w:ascii="Times New Roman" w:hAnsi="Times New Roman" w:cs="Times New Roman"/>
          <w:sz w:val="24"/>
          <w:szCs w:val="24"/>
        </w:rPr>
        <w:t>Письменные впечатления о картине с использованием бессоюзных сложных предложений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D444D">
        <w:rPr>
          <w:rFonts w:ascii="Times New Roman" w:hAnsi="Times New Roman" w:cs="Times New Roman"/>
          <w:sz w:val="24"/>
          <w:szCs w:val="24"/>
        </w:rPr>
        <w:t>Контрольная работа № 8. Диктант и его анализ</w:t>
      </w:r>
      <w:r>
        <w:rPr>
          <w:rFonts w:ascii="Times New Roman" w:hAnsi="Times New Roman" w:cs="Times New Roman"/>
          <w:sz w:val="24"/>
          <w:szCs w:val="24"/>
        </w:rPr>
        <w:t xml:space="preserve"> - 2ч.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57C72">
        <w:rPr>
          <w:rFonts w:ascii="Times New Roman" w:hAnsi="Times New Roman" w:cs="Times New Roman"/>
          <w:sz w:val="24"/>
          <w:szCs w:val="24"/>
        </w:rPr>
        <w:t>Деловая речь</w:t>
      </w:r>
      <w:r>
        <w:rPr>
          <w:rFonts w:ascii="Times New Roman" w:hAnsi="Times New Roman" w:cs="Times New Roman"/>
          <w:sz w:val="24"/>
          <w:szCs w:val="24"/>
        </w:rPr>
        <w:t xml:space="preserve"> –2ч. 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6E90">
        <w:rPr>
          <w:rFonts w:ascii="Times New Roman" w:hAnsi="Times New Roman" w:cs="Times New Roman"/>
          <w:sz w:val="24"/>
          <w:szCs w:val="24"/>
        </w:rPr>
        <w:t>Обобщение изученного по теме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E4727">
        <w:rPr>
          <w:rFonts w:ascii="Times New Roman" w:hAnsi="Times New Roman" w:cs="Times New Roman"/>
          <w:b/>
          <w:sz w:val="24"/>
          <w:szCs w:val="24"/>
        </w:rPr>
        <w:t>СЛОЖНОЕ ПРЕДЛОЖЕНИЕ С РАЗЛИЧНЫМИ ВИДАМИ СОЮЗНОЙ И БЕССОЮЗНОЙ СВЯЗИ</w:t>
      </w:r>
      <w:r w:rsidR="003A5E68">
        <w:rPr>
          <w:rFonts w:ascii="Times New Roman" w:hAnsi="Times New Roman" w:cs="Times New Roman"/>
          <w:sz w:val="24"/>
          <w:szCs w:val="24"/>
        </w:rPr>
        <w:t xml:space="preserve"> – 6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F796A">
        <w:rPr>
          <w:rFonts w:ascii="Times New Roman" w:hAnsi="Times New Roman" w:cs="Times New Roman"/>
          <w:sz w:val="24"/>
          <w:szCs w:val="24"/>
        </w:rPr>
        <w:t>Сложное предложение с различными видами союзной и бессоюзной связи</w:t>
      </w:r>
      <w:r>
        <w:rPr>
          <w:rFonts w:ascii="Times New Roman" w:hAnsi="Times New Roman" w:cs="Times New Roman"/>
          <w:sz w:val="24"/>
          <w:szCs w:val="24"/>
        </w:rPr>
        <w:t xml:space="preserve"> – 4ч.</w:t>
      </w:r>
    </w:p>
    <w:p w:rsidR="004A090D" w:rsidRDefault="004A090D" w:rsidP="004A090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6E90">
        <w:rPr>
          <w:rFonts w:ascii="Times New Roman" w:hAnsi="Times New Roman" w:cs="Times New Roman"/>
          <w:sz w:val="24"/>
          <w:szCs w:val="24"/>
        </w:rPr>
        <w:t>Типы сложных предложений с разными видами связи: сочинением и подчинением; сочинением и бессоюзием; сочинением, подчинением и бессоюзием; подчинением и бессоюзием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090D" w:rsidRDefault="003A5E68" w:rsidP="003A5E68">
      <w:pPr>
        <w:spacing w:after="0" w:line="360" w:lineRule="auto"/>
        <w:rPr>
          <w:b/>
          <w:sz w:val="24"/>
          <w:szCs w:val="24"/>
        </w:rPr>
      </w:pPr>
      <w:r w:rsidRPr="006A07F9">
        <w:rPr>
          <w:b/>
          <w:sz w:val="24"/>
          <w:szCs w:val="24"/>
        </w:rPr>
        <w:t>СИСТЕМАТИЗАЦИЯ И ОБОБЩЕНИЕ ИЗУЧЕННОГО В 5-9 КЛАССАХ</w:t>
      </w:r>
      <w:r>
        <w:rPr>
          <w:b/>
          <w:sz w:val="24"/>
          <w:szCs w:val="24"/>
        </w:rPr>
        <w:t xml:space="preserve"> 8 часов</w:t>
      </w:r>
    </w:p>
    <w:p w:rsidR="003A5E68" w:rsidRP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художественной литературы</w:t>
      </w:r>
    </w:p>
    <w:p w:rsidR="003A5E68" w:rsidRP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Фонетика. Орфоэпия. Графика. Орфография</w:t>
      </w:r>
    </w:p>
    <w:p w:rsidR="003A5E68" w:rsidRP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Лексика. Морфемика. Словообразование</w:t>
      </w:r>
    </w:p>
    <w:p w:rsidR="003A5E68" w:rsidRP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Морфология и орфография</w:t>
      </w:r>
    </w:p>
    <w:p w:rsidR="003A5E68" w:rsidRP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Орфография и пунктуация</w:t>
      </w:r>
    </w:p>
    <w:p w:rsid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 по теме «Обобщение изученного»</w:t>
      </w:r>
    </w:p>
    <w:p w:rsid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E68" w:rsidRDefault="003A5E68" w:rsidP="003A5E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390C" w:rsidRPr="007772BA" w:rsidRDefault="00C031AA" w:rsidP="007772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DE1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58B1" w:rsidRPr="00765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7772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ематическое планирование</w:t>
      </w:r>
    </w:p>
    <w:tbl>
      <w:tblPr>
        <w:tblStyle w:val="11"/>
        <w:tblW w:w="10627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5670"/>
        <w:gridCol w:w="1843"/>
      </w:tblGrid>
      <w:tr w:rsidR="00BE0019" w:rsidRPr="00932317" w:rsidTr="00130321">
        <w:tc>
          <w:tcPr>
            <w:tcW w:w="2093" w:type="dxa"/>
          </w:tcPr>
          <w:p w:rsidR="00BE0019" w:rsidRPr="00932317" w:rsidRDefault="00BE0019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  <w:shd w:val="clear" w:color="auto" w:fill="auto"/>
          </w:tcPr>
          <w:p w:rsidR="00BE0019" w:rsidRPr="00932317" w:rsidRDefault="00BE0019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670" w:type="dxa"/>
          </w:tcPr>
          <w:p w:rsidR="00BE0019" w:rsidRPr="00932317" w:rsidRDefault="00BE0019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43" w:type="dxa"/>
          </w:tcPr>
          <w:p w:rsidR="00BE0019" w:rsidRPr="00932317" w:rsidRDefault="00BE0019" w:rsidP="00C031A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E0019" w:rsidRPr="00932317" w:rsidTr="00130321">
        <w:tc>
          <w:tcPr>
            <w:tcW w:w="10627" w:type="dxa"/>
            <w:gridSpan w:val="4"/>
            <w:shd w:val="clear" w:color="auto" w:fill="auto"/>
          </w:tcPr>
          <w:p w:rsidR="00BE0019" w:rsidRPr="00932317" w:rsidRDefault="00BE0019" w:rsidP="00C031A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класс/третий год обучения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О языке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suppressAutoHyphens/>
              <w:rPr>
                <w:rFonts w:ascii="Times New Roman" w:hAnsi="Times New Roman" w:cs="Times New Roman"/>
                <w:color w:val="000000"/>
                <w:spacing w:val="4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w w:val="98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BE0019" w:rsidRPr="009A7FFD" w:rsidRDefault="00BE0019" w:rsidP="009A7FF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4"/>
                <w:w w:val="98"/>
                <w:sz w:val="24"/>
                <w:szCs w:val="24"/>
              </w:rPr>
              <w:t>Изменяет</w:t>
            </w:r>
            <w:r w:rsidRPr="009A7FFD">
              <w:rPr>
                <w:rFonts w:ascii="Times New Roman" w:hAnsi="Times New Roman" w:cs="Times New Roman"/>
                <w:color w:val="000000"/>
                <w:spacing w:val="4"/>
                <w:w w:val="98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 xml:space="preserve">ся ли язык </w:t>
            </w:r>
            <w:r w:rsidRPr="009A7F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с течением 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w w:val="98"/>
                <w:sz w:val="24"/>
                <w:szCs w:val="24"/>
              </w:rPr>
              <w:t>времени</w:t>
            </w:r>
          </w:p>
        </w:tc>
        <w:tc>
          <w:tcPr>
            <w:tcW w:w="1843" w:type="dxa"/>
          </w:tcPr>
          <w:p w:rsidR="00BE0019" w:rsidRPr="009A7FFD" w:rsidRDefault="00BE0019" w:rsidP="00C03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0019" w:rsidRPr="009A7FFD" w:rsidTr="00BE0019">
        <w:trPr>
          <w:trHeight w:val="377"/>
        </w:trPr>
        <w:tc>
          <w:tcPr>
            <w:tcW w:w="2093" w:type="dxa"/>
            <w:vMerge w:val="restart"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Повторение изученного в 5—6 классах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-2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w w:val="98"/>
                <w:sz w:val="24"/>
                <w:szCs w:val="24"/>
              </w:rPr>
              <w:t>2-3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-2"/>
                <w:w w:val="98"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 xml:space="preserve">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мы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 xml:space="preserve"> </w:t>
            </w:r>
            <w:r w:rsidRPr="009A7F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знаем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о речи,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 xml:space="preserve">ее стилях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и типах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4-5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Фонетика и орфоэпия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Способы словообразования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Словообразовательная цепочка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Словообразовательные гнезда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300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Неморфологические способы образования слов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3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color w:val="000000"/>
                <w:spacing w:val="2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w w:val="98"/>
                <w:sz w:val="24"/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2"/>
                <w:w w:val="98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w w:val="98"/>
                <w:sz w:val="24"/>
                <w:szCs w:val="24"/>
              </w:rPr>
              <w:t xml:space="preserve"> Способы </w:t>
            </w:r>
            <w:r w:rsidRPr="009A7F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и средства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связи пред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4"/>
                <w:w w:val="98"/>
                <w:sz w:val="24"/>
                <w:szCs w:val="24"/>
              </w:rPr>
              <w:t xml:space="preserve">ложений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в тексте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Изложение по тексту М. Бубличенко «Ленька, любимец ребят»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Правопи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сание: ор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фография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 пунктуа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15-16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Style w:val="FontStyle12"/>
                <w:sz w:val="24"/>
                <w:szCs w:val="24"/>
              </w:rPr>
              <w:t xml:space="preserve">Правила 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употребления Ъ и 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о –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ё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ши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пящих и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18-19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Правопи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сание при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ставок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Публици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стический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стиль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Орфограм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в кор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нях слов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Орфограм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в кор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нях слов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Правопи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сание суф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фиксов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«Повторение изученного в 6 классе»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 Языковые средства публицистического стиля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28-29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Правописа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ние окон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600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C031AA" w:rsidRDefault="00BE0019" w:rsidP="009A7FFD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дельное 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написание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не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 разны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ми частями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13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32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Не </w:t>
            </w:r>
            <w:r w:rsidRPr="009A7FFD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и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  ни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отрица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тельных местоиме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Употребле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ние дефиса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стический стиль. За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метка в га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зету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в жанре заметки в газету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36-37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Словарное богатство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русского 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языка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38-39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Грамма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тика: мор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фология и синтак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сис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«Правописание: орфография и пунктуация»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Анализ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дик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танта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Рассуждение-размышление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 публицистического стиля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Какие слова явля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ются наре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C031AA" w:rsidRDefault="00BE0019" w:rsidP="009A7FFD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от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личить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наречие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от созвуч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ных форм </w:t>
            </w:r>
            <w:r w:rsidRPr="009A7F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других ча</w:t>
            </w:r>
            <w:r w:rsidRPr="009A7F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стей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46-47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Разряды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наречий по значе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Слова категории состояния как часть речи. Грамматические признаки СКС.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Порядок слов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 спокойной монологической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50-51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Степени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сравнения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гический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 на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речия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53-54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разование наречий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Порядок слов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 спокойной монологической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C031AA" w:rsidRDefault="00BE0019" w:rsidP="009A7FFD">
            <w:pP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Контрольная работа по теме «Наречие как часть речи»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57-58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Правопи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сание наре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чий, обра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зованных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 имен существи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тельных</w:t>
            </w:r>
          </w:p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 Обратный порядок слов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Не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наре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чиях на -</w:t>
            </w:r>
            <w:r w:rsidRPr="009A7FFD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о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>-е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61-62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Буквы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н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A7FF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нн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наре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чиях на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-о,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>-е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о, е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на конце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наречий после ши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пящих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а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 конце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65-66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Дефис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наречиях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C031AA">
        <w:trPr>
          <w:trHeight w:val="158"/>
        </w:trPr>
        <w:tc>
          <w:tcPr>
            <w:tcW w:w="2093" w:type="dxa"/>
            <w:vMerge w:val="restart"/>
            <w:tcBorders>
              <w:top w:val="nil"/>
            </w:tcBorders>
          </w:tcPr>
          <w:p w:rsidR="00BE0019" w:rsidRPr="009A7FFD" w:rsidRDefault="00BE0019" w:rsidP="009A7F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9A7FFD">
            <w:pPr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67-68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C031AA" w:rsidRDefault="00BE0019" w:rsidP="009A7FFD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Не и ни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отрица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тельных наречиях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C031AA">
        <w:trPr>
          <w:trHeight w:val="179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Контроль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ный дик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тант по теме 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«Наречие»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C031AA">
        <w:trPr>
          <w:trHeight w:val="301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70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C031AA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Буква </w:t>
            </w:r>
            <w:r w:rsidRPr="009A7FFD">
              <w:rPr>
                <w:rFonts w:ascii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 xml:space="preserve">ь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на конце наречий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после ши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303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F50DAC" w:rsidRDefault="00BE0019" w:rsidP="00F50DAC">
            <w:pP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71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F50DAC">
            <w:pP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F50DA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/р Сжатое</w:t>
            </w:r>
            <w:r w:rsidRPr="00F50DA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изложение по тексту И. Мед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ведевой «Поговорим о бабушках»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Употребле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наре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чий в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73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Произно</w:t>
            </w:r>
            <w:r w:rsidRPr="009A7FF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шение на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речий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74-75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Повторе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об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общение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изученного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наречии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76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Описание состояния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Служебные части речи Предлог.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77-78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Предлог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часть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речи. Раз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ряды пред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логов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Морфологический разбор предлога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80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Правопи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сание пред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логов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81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Правописание производных предлогов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82-83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Употреб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ление 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предлогов 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Default="00BE0019" w:rsidP="00237CB2">
            <w:pPr>
              <w:rPr>
                <w:rStyle w:val="FontStyle12"/>
                <w:iCs/>
                <w:sz w:val="24"/>
                <w:szCs w:val="24"/>
              </w:rPr>
            </w:pPr>
            <w:r>
              <w:rPr>
                <w:rStyle w:val="FontStyle12"/>
                <w:iCs/>
                <w:sz w:val="24"/>
                <w:szCs w:val="24"/>
              </w:rPr>
              <w:t>84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>
              <w:rPr>
                <w:rStyle w:val="FontStyle12"/>
                <w:iCs/>
                <w:sz w:val="24"/>
                <w:szCs w:val="24"/>
              </w:rPr>
              <w:t xml:space="preserve">Контрольная </w:t>
            </w:r>
            <w:r w:rsidRPr="009A7FFD">
              <w:rPr>
                <w:rStyle w:val="FontStyle12"/>
                <w:iCs/>
                <w:sz w:val="24"/>
                <w:szCs w:val="24"/>
              </w:rPr>
              <w:t>работа   по теме «Предлог»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85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Style w:val="FontStyle12"/>
                <w:b/>
                <w:iCs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Описание состояния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Союз как 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часть речи.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Союзы сочинительные и подчинительные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Союзы сочинительные и подчинительные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союза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90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Сочинение по картине Ф.П. Решетникова «Опять двойка»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союзов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и омонимичных им слов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Правописание союзов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94-95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Употребле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ние союзов в простых и сложных предложе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Повторение изученного по теме «Союз»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Контроль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ный дик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тант по теме 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«Правопи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сание сою</w:t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98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Анализ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дик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378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C031AA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Описание внешности 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C031AA">
        <w:trPr>
          <w:trHeight w:val="231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100-101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Административная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Частиц</w:t>
            </w: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Частица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как часть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ряды ча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Формообразующие частицы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частицы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Описание внешности 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частиц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108-109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частиц НЕ и 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110-111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Различение частиц и приставок НЕ и 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109- 110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Сочинение по картине В.А. Тропинина «Портрет сына»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Употребление частиц в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Произношение предлогов, союзов, частиц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Правописание частиц (обобщение изученного)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Style w:val="FontStyle12"/>
                <w:iCs/>
                <w:sz w:val="24"/>
                <w:szCs w:val="24"/>
              </w:rPr>
            </w:pPr>
            <w:r>
              <w:rPr>
                <w:rStyle w:val="FontStyle12"/>
                <w:iCs/>
                <w:sz w:val="24"/>
                <w:szCs w:val="24"/>
              </w:rPr>
              <w:t>116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Style w:val="FontStyle12"/>
                <w:iCs/>
                <w:sz w:val="24"/>
                <w:szCs w:val="24"/>
              </w:rPr>
              <w:t>Контрольный диктант по теме «Частица»</w:t>
            </w:r>
            <w:r>
              <w:rPr>
                <w:rStyle w:val="FontStyle12"/>
                <w:iCs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Style w:val="FontStyle12"/>
                <w:iCs/>
                <w:sz w:val="24"/>
                <w:szCs w:val="24"/>
              </w:rPr>
            </w:pPr>
            <w:r>
              <w:rPr>
                <w:rStyle w:val="FontStyle12"/>
                <w:iCs/>
                <w:sz w:val="24"/>
                <w:szCs w:val="24"/>
              </w:rPr>
              <w:t>117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FD">
              <w:rPr>
                <w:rStyle w:val="FontStyle12"/>
                <w:iCs/>
                <w:sz w:val="24"/>
                <w:szCs w:val="24"/>
              </w:rPr>
              <w:t>Анализ контрольного диктанта</w:t>
            </w:r>
            <w:r>
              <w:rPr>
                <w:rStyle w:val="FontStyle12"/>
                <w:iCs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Style w:val="FontStyle12"/>
                <w:iCs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человека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Междоме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тие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Междоме</w:t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тие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Звукоподражательные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Style w:val="FontStyle12"/>
                <w:sz w:val="24"/>
                <w:szCs w:val="24"/>
              </w:rPr>
              <w:t>Правописание междометий и звукоподражательных слов. Знаки препинания при них.</w:t>
            </w:r>
            <w:r>
              <w:rPr>
                <w:rStyle w:val="FontStyle12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Style w:val="FontStyle1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человека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Сжатое изложение по тексту К. Чуковского «О Чехове»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125-126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Омонимия слов раз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ных частей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речи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124-125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теме «Служебные части речи»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«Служебные части речи»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 w:val="restart"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FFD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систематизация изученного в 7 классе.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Фонетика.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Состав сло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ва и слово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131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Лексика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фразео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логия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132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Р/р </w:t>
            </w:r>
            <w:r w:rsidRPr="009A7F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Контрольное сочинение на тему «Что за человек был(а)…?»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133-134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тика: мор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фология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синтак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сис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132-133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Итоговый контрольный диктант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фия. Пунк</w:t>
            </w:r>
            <w:r w:rsidRPr="009A7FF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туация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019" w:rsidRPr="009A7FFD" w:rsidTr="00BE0019">
        <w:trPr>
          <w:trHeight w:val="287"/>
        </w:trPr>
        <w:tc>
          <w:tcPr>
            <w:tcW w:w="2093" w:type="dxa"/>
            <w:vMerge/>
          </w:tcPr>
          <w:p w:rsidR="00BE0019" w:rsidRPr="009A7FFD" w:rsidRDefault="00BE0019" w:rsidP="00237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shd w:val="clear" w:color="auto" w:fill="auto"/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137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237C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Р/р</w:t>
            </w:r>
            <w:r w:rsidRPr="009A7F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Повторение изученного о стилях </w:t>
            </w:r>
            <w:r w:rsidRPr="009A7F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 типах </w:t>
            </w:r>
            <w:r w:rsidRPr="009A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19" w:rsidRPr="009A7FFD" w:rsidRDefault="00BE0019" w:rsidP="00C0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772BA" w:rsidRDefault="007772BA" w:rsidP="009A7FFD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222E1F" w:rsidRPr="00932317" w:rsidRDefault="00222E1F" w:rsidP="00222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11"/>
        <w:tblW w:w="10797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5841"/>
        <w:gridCol w:w="1842"/>
      </w:tblGrid>
      <w:tr w:rsidR="00BE0019" w:rsidRPr="00932317" w:rsidTr="00BE0019">
        <w:tc>
          <w:tcPr>
            <w:tcW w:w="2093" w:type="dxa"/>
          </w:tcPr>
          <w:p w:rsidR="00BE0019" w:rsidRPr="00932317" w:rsidRDefault="00BE0019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</w:tcPr>
          <w:p w:rsidR="00BE0019" w:rsidRPr="00932317" w:rsidRDefault="00BE0019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841" w:type="dxa"/>
          </w:tcPr>
          <w:p w:rsidR="00BE0019" w:rsidRPr="00932317" w:rsidRDefault="00BE0019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42" w:type="dxa"/>
          </w:tcPr>
          <w:p w:rsidR="00BE0019" w:rsidRPr="00932317" w:rsidRDefault="00BE0019" w:rsidP="001759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E0019" w:rsidRPr="00932317" w:rsidTr="00130321">
        <w:tc>
          <w:tcPr>
            <w:tcW w:w="10797" w:type="dxa"/>
            <w:gridSpan w:val="4"/>
          </w:tcPr>
          <w:p w:rsidR="00BE0019" w:rsidRPr="00932317" w:rsidRDefault="00BE0019" w:rsidP="001759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класс\четвертый</w:t>
            </w: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</w:rPr>
              <w:t>О языке.</w:t>
            </w: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sz w:val="20"/>
                <w:szCs w:val="20"/>
              </w:rPr>
              <w:t>Русский язык в семье славянских языков.</w:t>
            </w:r>
            <w:r w:rsidRPr="0087515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412"/>
        </w:trPr>
        <w:tc>
          <w:tcPr>
            <w:tcW w:w="2093" w:type="dxa"/>
            <w:vMerge w:val="restart"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Комплексное повторение изученного в 5–7 классах. Орфография и морфология</w:t>
            </w: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Р/Р Разновидности речи. Стили речи.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Морфология и орфография.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</w:t>
            </w:r>
            <w:r w:rsidR="0017591D">
              <w:rPr>
                <w:rFonts w:ascii="Times New Roman" w:hAnsi="Times New Roman"/>
              </w:rPr>
              <w:t>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Буквы Н и НН в суффиксах прилагательных, причастий и наречий.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6-7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Слитное и раздельное написание Не  и Ни с разными частями речи.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Употребление   в тексте частицы НИ.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Употребление  дефиса.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Слитное, полуслитное и раздельное написание нар  и соотносимых с ними словоформ др. частей речи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11-12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К/Д. Анализ и разбор контрольного диктанта.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625"/>
        </w:trPr>
        <w:tc>
          <w:tcPr>
            <w:tcW w:w="2093" w:type="dxa"/>
            <w:vMerge/>
          </w:tcPr>
          <w:p w:rsidR="00BE0019" w:rsidRPr="00875158" w:rsidRDefault="00BE0019" w:rsidP="009A7F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13-14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9A7FFD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Сжатое изложение текста публицистического характер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 w:val="restart"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Синтаксис и пунктуация. Словосочетание и предложение как единицы синтаксиса.</w:t>
            </w: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          Двусоставное предложение  </w:t>
            </w:r>
          </w:p>
        </w:tc>
        <w:tc>
          <w:tcPr>
            <w:tcW w:w="1021" w:type="dxa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Основные виды словосочетаний, строение,  грамматическое значение, связь слов в словосочетании.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Цельные словосочетания.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Употребление словосочетаний в речи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 xml:space="preserve">Понятие о предложении.  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Основные виды простого предложения</w:t>
            </w:r>
          </w:p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Интонация простого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Подлежащее и способы его выражения.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Сказуемое и его основные типы.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</w:t>
            </w:r>
            <w:r w:rsidRPr="008751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Повторение. Текст: способы и средства связи предложений в тексте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Правильное согласование главных членов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К/Д. Анализ и разбор контрольного диктанта. Работа над ошибками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предложения, их функция.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Определение. Приложение.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Дополнение.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Обстоятельство. Основные группы обстоятельств по значениям.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Порядок слов в предложении, логическое ударение. Интонация.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К/Д Анализ и разбор  к/д.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37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Репортаж, его тематика, задачи речи.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38-39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Репортаж-повествование, его строение, характерные языковые средства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К/работа в форме ГИА. Анализ к/работы.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Односоставные предложения.</w:t>
            </w: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42-43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Виды односоставных предложений.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Определенно-личные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Неопределенно-личные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Обобщенно-личные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single" w:sz="4" w:space="0" w:color="auto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5841" w:type="dxa"/>
            <w:tcBorders>
              <w:top w:val="single" w:sz="4" w:space="0" w:color="auto"/>
            </w:tcBorders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Безличные предложения</w:t>
            </w:r>
            <w:r w:rsidRPr="008751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Назывные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Контрольное сочинение в жанре репортажа «Книги – наши верные друзья».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r w:rsidRPr="00875158">
              <w:rPr>
                <w:rFonts w:ascii="Times New Roman" w:hAnsi="Times New Roman"/>
                <w:iCs/>
                <w:sz w:val="24"/>
                <w:szCs w:val="24"/>
              </w:rPr>
              <w:t>неполное предложение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Оформление неполных предложений на письме.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К/Д Анализ и разбор контрольного диктанта.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55-56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Изложение с элементами сочинения на экологическую тему.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Простое осложненное предложение. Предложения с однородными членами.</w:t>
            </w: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Статья в газету, понятие о жанре.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58-59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Статья в газету. Строение текста.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Какие члены предложения являются однородными.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Как связаны между собой однородные члены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62-63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Однородные члены, связанные сочинительными союзами,  и пунктуация при них.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64-65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Однородные и неоднородные определения.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single" w:sz="4" w:space="0" w:color="auto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BE0019" w:rsidRPr="00875158" w:rsidRDefault="00130321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66-67</w:t>
            </w:r>
          </w:p>
        </w:tc>
        <w:tc>
          <w:tcPr>
            <w:tcW w:w="5841" w:type="dxa"/>
            <w:tcBorders>
              <w:top w:val="single" w:sz="4" w:space="0" w:color="auto"/>
            </w:tcBorders>
            <w:shd w:val="clear" w:color="auto" w:fill="auto"/>
          </w:tcPr>
          <w:p w:rsidR="00BE0019" w:rsidRPr="00875158" w:rsidRDefault="00BE0019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Обобщающие слова при однородных членах; знаки  препинания.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Закрепление и обобщение темы «Однородные члены предложения»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87"/>
        </w:trPr>
        <w:tc>
          <w:tcPr>
            <w:tcW w:w="2093" w:type="dxa"/>
            <w:vMerge/>
            <w:tcBorders>
              <w:top w:val="nil"/>
            </w:tcBorders>
          </w:tcPr>
          <w:p w:rsidR="00BE0019" w:rsidRPr="00875158" w:rsidRDefault="00BE0019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69-70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К/Д. Анализ и разбор контрольного диктанта.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 w:val="restart"/>
            <w:tcBorders>
              <w:top w:val="nil"/>
            </w:tcBorders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Предложения с обращениями, вводными конструкциями и междометиями</w:t>
            </w:r>
          </w:p>
        </w:tc>
        <w:tc>
          <w:tcPr>
            <w:tcW w:w="1021" w:type="dxa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Обращение. Знаки препинания при нем.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A914AD">
        <w:trPr>
          <w:trHeight w:val="286"/>
        </w:trPr>
        <w:tc>
          <w:tcPr>
            <w:tcW w:w="2093" w:type="dxa"/>
            <w:vMerge/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Предложения с вводным конструкциями.</w:t>
            </w:r>
          </w:p>
        </w:tc>
        <w:tc>
          <w:tcPr>
            <w:tcW w:w="1842" w:type="dxa"/>
            <w:shd w:val="clear" w:color="auto" w:fill="auto"/>
          </w:tcPr>
          <w:p w:rsidR="0017591D" w:rsidRPr="0017591D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A914AD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Вводные слова и предложения.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A914AD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Предложения с вставным конструкциями.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A914AD">
        <w:trPr>
          <w:trHeight w:val="168"/>
        </w:trPr>
        <w:tc>
          <w:tcPr>
            <w:tcW w:w="2093" w:type="dxa"/>
            <w:vMerge/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Предложения с междометиями.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A914AD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К/Д. Анализ и разбор контрольного диктанта.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часа.</w:t>
            </w:r>
          </w:p>
        </w:tc>
      </w:tr>
      <w:tr w:rsidR="0017591D" w:rsidRPr="00875158" w:rsidTr="00A914AD">
        <w:trPr>
          <w:trHeight w:val="20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17591D" w:rsidRPr="00875158" w:rsidRDefault="0017591D" w:rsidP="00C857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79-80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C857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Подробное изложение. с элементами сочинения-рассуждения публицистического характера в жанре газетной статьи.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Простое осложненное предложение. Предложения с однородными членами.</w:t>
            </w:r>
          </w:p>
        </w:tc>
        <w:tc>
          <w:tcPr>
            <w:tcW w:w="1021" w:type="dxa"/>
          </w:tcPr>
          <w:p w:rsidR="0017591D" w:rsidRPr="00875158" w:rsidRDefault="0017591D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81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Р/р</w:t>
            </w: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Статья в газету, понятие о жанре.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82-83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Р/р</w:t>
            </w: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Статья в газету. Строение текста.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Какие члены предложения являются однородными.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Как связаны между собой однородные члены предложения.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86-87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Однородные члены, связанные сочинительными союзами,  и пунктуация при них.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88-89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Однородные и неоднородные определения.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BE0019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90-91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Обобщающие слова при однородных членах; знаки  препинания.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7591D" w:rsidRPr="00875158" w:rsidTr="009D6CF0">
        <w:trPr>
          <w:trHeight w:val="20"/>
        </w:trPr>
        <w:tc>
          <w:tcPr>
            <w:tcW w:w="2093" w:type="dxa"/>
            <w:vMerge/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Закрепление и обобщение темы «Однородные члены предложения»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7591D" w:rsidRPr="00875158" w:rsidTr="009D6CF0">
        <w:trPr>
          <w:trHeight w:val="20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17591D" w:rsidRPr="00875158" w:rsidRDefault="0017591D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93-94</w:t>
            </w:r>
          </w:p>
        </w:tc>
        <w:tc>
          <w:tcPr>
            <w:tcW w:w="5841" w:type="dxa"/>
            <w:shd w:val="clear" w:color="auto" w:fill="auto"/>
          </w:tcPr>
          <w:p w:rsidR="0017591D" w:rsidRPr="00875158" w:rsidRDefault="0017591D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b/>
                <w:sz w:val="24"/>
                <w:szCs w:val="24"/>
              </w:rPr>
              <w:t>К/Д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Предложения с однородными членами.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Анализ и разбор контрольного диктанта.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17591D" w:rsidRPr="00875158" w:rsidRDefault="0017591D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Предложения с обращениями, вводными конструкциями и междометиями.</w:t>
            </w:r>
          </w:p>
        </w:tc>
        <w:tc>
          <w:tcPr>
            <w:tcW w:w="1021" w:type="dxa"/>
          </w:tcPr>
          <w:p w:rsidR="00BE0019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Обращение. Знаки препинания при нем.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Предложения с вводным конструкциями.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Вводные слова и предложения.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Предложения с вставным конструкциями.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Предложения с междометиями.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101-102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b/>
                <w:sz w:val="24"/>
                <w:szCs w:val="24"/>
              </w:rPr>
              <w:t>Контрольная работа «</w:t>
            </w: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Предложения с обращениями, вводными конструкциями и междометиями» Работа над ошибками.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часа.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130321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103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b/>
                <w:sz w:val="24"/>
                <w:szCs w:val="24"/>
              </w:rPr>
              <w:t>Подробное изложение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. с элементами сочинения-рассуждения публицистического характера в жанре газетной статьи.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875158">
              <w:rPr>
                <w:rFonts w:ascii="Times New Roman" w:hAnsi="Times New Roman"/>
              </w:rPr>
              <w:t xml:space="preserve"> часа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Предложения с обособленными членами.</w:t>
            </w: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104-105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Обособление второстепенных членов предложения.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75158">
              <w:rPr>
                <w:rFonts w:ascii="Times New Roman" w:hAnsi="Times New Roman"/>
              </w:rPr>
              <w:t xml:space="preserve"> 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106-107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Обособленные определения  приложения.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75158">
              <w:rPr>
                <w:rFonts w:ascii="Times New Roman" w:hAnsi="Times New Roman"/>
              </w:rPr>
              <w:t xml:space="preserve"> 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108-109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Обособление определений  с обстоятельственным значением.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75158">
              <w:rPr>
                <w:rFonts w:ascii="Times New Roman" w:hAnsi="Times New Roman"/>
              </w:rPr>
              <w:t xml:space="preserve"> 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110-111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Р/р.</w:t>
            </w: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Портретный очерк: его композиция, используемые типы речи и языковые средства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112-113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Р/р. 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Изложение – портретный очерк с элементами сочинения.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Обособление определений и приложений, относящихся к личному местоимению.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Обособление согласованных приложений.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116-117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Обобщение по теме «Предложения с обособленными  определениями»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75158">
              <w:rPr>
                <w:rFonts w:ascii="Times New Roman" w:hAnsi="Times New Roman"/>
              </w:rPr>
              <w:t xml:space="preserve"> 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118-119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  <w:b/>
                <w:sz w:val="24"/>
                <w:szCs w:val="24"/>
              </w:rPr>
              <w:t>К/Д</w:t>
            </w:r>
            <w:r w:rsidRPr="00875158">
              <w:rPr>
                <w:rFonts w:ascii="Times New Roman" w:hAnsi="Times New Roman"/>
                <w:sz w:val="24"/>
                <w:szCs w:val="24"/>
              </w:rPr>
              <w:t>. Анализ и разбор контрольного диктанта. Работа над ошибками</w:t>
            </w:r>
            <w:r w:rsidRPr="008751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2 часа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120-121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 xml:space="preserve">Обособленные обстоятельства. 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875158">
              <w:rPr>
                <w:rFonts w:ascii="Times New Roman" w:hAnsi="Times New Roman"/>
              </w:rPr>
              <w:t xml:space="preserve"> час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 xml:space="preserve">Обособление дополнений  и обстоятельств, выраженных существительными с производными предлогами.   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30321" w:rsidRPr="00875158" w:rsidTr="00BE0019">
        <w:trPr>
          <w:trHeight w:val="20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Уточняющие члены предложения.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130321" w:rsidRPr="00875158" w:rsidTr="00130321">
        <w:trPr>
          <w:trHeight w:val="345"/>
        </w:trPr>
        <w:tc>
          <w:tcPr>
            <w:tcW w:w="2093" w:type="dxa"/>
            <w:vMerge/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124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</w:rPr>
            </w:pPr>
            <w:r w:rsidRPr="00875158">
              <w:rPr>
                <w:rFonts w:ascii="Times New Roman" w:hAnsi="Times New Roman"/>
                <w:b/>
              </w:rPr>
              <w:t xml:space="preserve"> Итоговый К/Д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1час</w:t>
            </w:r>
          </w:p>
        </w:tc>
      </w:tr>
      <w:tr w:rsidR="00130321" w:rsidRPr="00875158" w:rsidTr="00BE0019">
        <w:trPr>
          <w:trHeight w:val="150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130321" w:rsidRPr="00875158" w:rsidRDefault="00130321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30321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</w:t>
            </w:r>
          </w:p>
        </w:tc>
        <w:tc>
          <w:tcPr>
            <w:tcW w:w="5841" w:type="dxa"/>
            <w:shd w:val="clear" w:color="auto" w:fill="auto"/>
          </w:tcPr>
          <w:p w:rsidR="00130321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Анализ контрольного диктанта</w:t>
            </w:r>
          </w:p>
        </w:tc>
        <w:tc>
          <w:tcPr>
            <w:tcW w:w="1842" w:type="dxa"/>
            <w:shd w:val="clear" w:color="auto" w:fill="auto"/>
          </w:tcPr>
          <w:p w:rsidR="00130321" w:rsidRPr="00875158" w:rsidRDefault="00130321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bCs/>
                <w:sz w:val="24"/>
                <w:szCs w:val="24"/>
              </w:rPr>
              <w:t>Прямая и косвенная речь.</w:t>
            </w:r>
          </w:p>
        </w:tc>
        <w:tc>
          <w:tcPr>
            <w:tcW w:w="1021" w:type="dxa"/>
          </w:tcPr>
          <w:p w:rsidR="00BE0019" w:rsidRPr="00875158" w:rsidRDefault="00130321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  <w:r w:rsidR="00417CD2">
              <w:rPr>
                <w:rFonts w:ascii="Times New Roman" w:hAnsi="Times New Roman"/>
              </w:rPr>
              <w:t>-127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Оформление прямой речи на письме.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417CD2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E0019" w:rsidRPr="00875158">
              <w:rPr>
                <w:rFonts w:ascii="Times New Roman" w:hAnsi="Times New Roman"/>
              </w:rPr>
              <w:t xml:space="preserve"> 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417CD2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128-129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Диалог.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417CD2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r w:rsidR="00BE0019" w:rsidRPr="00875158">
              <w:rPr>
                <w:rFonts w:ascii="Times New Roman" w:hAnsi="Times New Roman"/>
              </w:rPr>
              <w:t>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417CD2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Косвенная речь.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417CD2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131-132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tabs>
                <w:tab w:val="left" w:pos="1725"/>
              </w:tabs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Цитаты  их оформление на письме.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417CD2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часа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158"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в 8 классе.</w:t>
            </w:r>
          </w:p>
        </w:tc>
        <w:tc>
          <w:tcPr>
            <w:tcW w:w="1021" w:type="dxa"/>
          </w:tcPr>
          <w:p w:rsidR="00BE0019" w:rsidRPr="00875158" w:rsidRDefault="00417CD2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133-134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Повторение изученного в 8 классе.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417CD2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E0019" w:rsidRPr="00875158">
              <w:rPr>
                <w:rFonts w:ascii="Times New Roman" w:hAnsi="Times New Roman"/>
              </w:rPr>
              <w:t>час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417CD2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Повторение изученного в 8 классе.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  <w:tr w:rsidR="00BE0019" w:rsidRPr="00875158" w:rsidTr="00BE0019">
        <w:trPr>
          <w:trHeight w:val="20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BE0019" w:rsidRPr="00875158" w:rsidRDefault="00BE0019" w:rsidP="00875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BE0019" w:rsidRPr="00875158" w:rsidRDefault="00417CD2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841" w:type="dxa"/>
            <w:shd w:val="clear" w:color="auto" w:fill="auto"/>
          </w:tcPr>
          <w:p w:rsidR="00BE0019" w:rsidRPr="00875158" w:rsidRDefault="00BE0019" w:rsidP="0087515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75158">
              <w:rPr>
                <w:rFonts w:ascii="Times New Roman" w:hAnsi="Times New Roman"/>
                <w:sz w:val="24"/>
                <w:szCs w:val="24"/>
              </w:rPr>
              <w:t>Повторение изученного в 8 классе.</w:t>
            </w:r>
          </w:p>
        </w:tc>
        <w:tc>
          <w:tcPr>
            <w:tcW w:w="1842" w:type="dxa"/>
            <w:shd w:val="clear" w:color="auto" w:fill="auto"/>
          </w:tcPr>
          <w:p w:rsidR="00BE0019" w:rsidRPr="00875158" w:rsidRDefault="00BE0019" w:rsidP="0017591D">
            <w:pPr>
              <w:tabs>
                <w:tab w:val="left" w:pos="1725"/>
              </w:tabs>
              <w:jc w:val="center"/>
              <w:rPr>
                <w:rFonts w:ascii="Times New Roman" w:hAnsi="Times New Roman"/>
              </w:rPr>
            </w:pPr>
            <w:r w:rsidRPr="00875158">
              <w:rPr>
                <w:rFonts w:ascii="Times New Roman" w:hAnsi="Times New Roman"/>
              </w:rPr>
              <w:t>1 час</w:t>
            </w:r>
          </w:p>
        </w:tc>
      </w:tr>
    </w:tbl>
    <w:p w:rsidR="005A44B4" w:rsidRPr="00875158" w:rsidRDefault="005A44B4" w:rsidP="00AD3D8D">
      <w:pPr>
        <w:pStyle w:val="a9"/>
        <w:shd w:val="clear" w:color="auto" w:fill="FFFFFF"/>
        <w:spacing w:before="0" w:beforeAutospacing="0" w:after="150" w:afterAutospacing="0"/>
      </w:pPr>
    </w:p>
    <w:p w:rsidR="00AD3D8D" w:rsidRPr="00932317" w:rsidRDefault="00AD3D8D" w:rsidP="00AD3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11"/>
        <w:tblW w:w="10485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5557"/>
        <w:gridCol w:w="1814"/>
      </w:tblGrid>
      <w:tr w:rsidR="00417CD2" w:rsidRPr="00932317" w:rsidTr="00417CD2">
        <w:tc>
          <w:tcPr>
            <w:tcW w:w="2093" w:type="dxa"/>
          </w:tcPr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</w:tcPr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557" w:type="dxa"/>
          </w:tcPr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14" w:type="dxa"/>
          </w:tcPr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17CD2" w:rsidRPr="00932317" w:rsidTr="00417CD2">
        <w:tc>
          <w:tcPr>
            <w:tcW w:w="10485" w:type="dxa"/>
            <w:gridSpan w:val="4"/>
          </w:tcPr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класс/пятый</w:t>
            </w: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417CD2" w:rsidRPr="00932317" w:rsidTr="00417CD2">
        <w:tc>
          <w:tcPr>
            <w:tcW w:w="2093" w:type="dxa"/>
          </w:tcPr>
          <w:p w:rsidR="00417CD2" w:rsidRDefault="00417CD2" w:rsidP="00491F6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4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ЯЗЫКЕ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</w:p>
          <w:p w:rsidR="00417CD2" w:rsidRPr="00932317" w:rsidRDefault="00417CD2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t xml:space="preserve"> (1 час)</w:t>
            </w:r>
          </w:p>
        </w:tc>
        <w:tc>
          <w:tcPr>
            <w:tcW w:w="1021" w:type="dxa"/>
          </w:tcPr>
          <w:p w:rsidR="00417CD2" w:rsidRDefault="00417CD2" w:rsidP="004A09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555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18"/>
            </w:tblGrid>
            <w:tr w:rsidR="00417CD2">
              <w:trPr>
                <w:trHeight w:val="385"/>
              </w:trPr>
              <w:tc>
                <w:tcPr>
                  <w:tcW w:w="5018" w:type="dxa"/>
                </w:tcPr>
                <w:p w:rsidR="00417CD2" w:rsidRDefault="00417CD2" w:rsidP="004A090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Русский язык – национальный язык русского народа. Русский язык среди других языков мира. </w:t>
                  </w:r>
                </w:p>
              </w:tc>
            </w:tr>
          </w:tbl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417CD2" w:rsidRPr="00932317" w:rsidRDefault="00417CD2" w:rsidP="00C664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 w:val="restart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Повторение изученного в 5-8 классах (17 часов)</w:t>
            </w: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Повторение. Речь.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Фонетика. Орфоэпия. Графика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Фонетика. Орфоэпия. Графика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Фонетика. Орфоэпия. Графика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Лексика.  Морфемика. Словообразование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контрольная работа №1. Входной контроль: диктант с грамматическим заданием.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Лексика.  Морфемика. Словообразование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синтаксис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синтаксис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Орфография и пунктуация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Орфография и пунктуация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Орфография и пунктуация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контрольная работа № 2: диктант с грамматическим заданием.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Речь. Типы речи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контрольная работа № 3 </w:t>
            </w: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Изложение. (сжатое)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 w:val="restart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Сложное предложение (13 часов)</w:t>
            </w: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сложном предложении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сложном предложении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Типы сложных предложений и средства связи между частями сложного предложения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860FD0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557" w:type="dxa"/>
          </w:tcPr>
          <w:p w:rsidR="0017591D" w:rsidRPr="00860FD0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FD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контрольная работа № 4 Тестирование по теме «Типы сложных предложений»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Понятие о сложносочинённом предложении.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Творческая работа по картине А. А. Пластова «Первый снег» (упр. 76)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Творческая работа по картине А. А. Пластова «Первый снег» (упр. 76)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Художественный стиль речи и язык художественной литературы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Художественный стиль речи и язык художественной литературы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Изложение «Мой друг» (упр. 85, 86)- подготовка.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Пром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ежуточная контрольная работа № 5</w:t>
            </w: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Изложение «Мой друг» (упр. 85, 86)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 w:val="restart"/>
          </w:tcPr>
          <w:p w:rsidR="0017591D" w:rsidRPr="00491F6A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F6A">
              <w:rPr>
                <w:rFonts w:ascii="Times New Roman" w:hAnsi="Times New Roman" w:cs="Times New Roman"/>
                <w:b/>
                <w:sz w:val="24"/>
                <w:szCs w:val="24"/>
              </w:rPr>
              <w:t>Понятие о сложноподчинённом предложении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(47часов) </w:t>
            </w: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Виды сложноподчинённых предложений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Виды сложноподчинённых предложений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определительным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определительным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 определительным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изъяснительным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изъяснительным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Строение текста. Сочинение-этюд по картине И. И. Левитана «Весна. Большая вода» (упр. 154)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Строение текста. Сочинение-этюд по картине И. И. Левитана «Весна. Большая вода» (упр. 154)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места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места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времени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времени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2202F4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5557" w:type="dxa"/>
          </w:tcPr>
          <w:p w:rsidR="0017591D" w:rsidRPr="002202F4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2F4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контрольная работа №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Тестирование по теме «Сложноподчиненное предложение»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 сравнения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 сравнения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образа действия и степени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образа действия и степени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Путевые заметки. План анализа текста.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Путевые заметки. Структура, языковые особенности жанра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17C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17CD2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55</w:t>
            </w:r>
          </w:p>
        </w:tc>
        <w:tc>
          <w:tcPr>
            <w:tcW w:w="5557" w:type="dxa"/>
          </w:tcPr>
          <w:p w:rsidR="0017591D" w:rsidRPr="00B5650B" w:rsidRDefault="0017591D" w:rsidP="00417CD2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Создание письменного текста определённого жанра (упр. 200) Сочинение в жанре путевых заметок.</w:t>
            </w:r>
          </w:p>
          <w:p w:rsidR="0017591D" w:rsidRPr="00B5650B" w:rsidRDefault="0017591D" w:rsidP="00417CD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4" w:type="dxa"/>
          </w:tcPr>
          <w:p w:rsidR="0017591D" w:rsidRPr="00932317" w:rsidRDefault="0017591D" w:rsidP="00417C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Р\Р Промежуточная контрольная работа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Создание письменного текста определённого жанра (упр. 200) Сочинение в жанре путевых заметок.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 цели.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 условия.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придаточными причины и следствия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придаточными причины и следствия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уступительным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уступительным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уступительным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уступительным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Сложноподчинённое предложение с придаточным уступительным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Рецензия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Рецензия. Подготовка к сочинению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Р\Р Промежуточная контрольная работа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Рецензия на книгу (упр. 244)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сложноподчинённом предложении с несколькими придаточными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сложноподчинённом предложении с несколькими придаточными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сложноподчинённом предложении с несколькими придаточными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сложноподчинённом предложении с несколькими придаточными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сложноподчинённом предложении с несколькими придаточными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ежуточная контрольная работа № 9Тестирование по теме «СПП с несколькими придаточными»</w:t>
            </w: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77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>Р\Р Эссе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Р\Р Пром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ежуточная контрольная работа № 10</w:t>
            </w: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в жанре эссе (рассуждение-размышление</w:t>
            </w: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). Темы на выбор: «Кем быть? Каким быть?» или «О времени и о себе »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rPr>
          <w:trHeight w:val="416"/>
        </w:trPr>
        <w:tc>
          <w:tcPr>
            <w:tcW w:w="2093" w:type="dxa"/>
            <w:vMerge w:val="restart"/>
          </w:tcPr>
          <w:p w:rsidR="0017591D" w:rsidRPr="00E6264B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6264B">
              <w:rPr>
                <w:rFonts w:ascii="Times New Roman" w:hAnsi="Times New Roman" w:cs="Times New Roman"/>
                <w:b/>
                <w:sz w:val="24"/>
                <w:szCs w:val="24"/>
              </w:rPr>
              <w:t>Бессоюзные сложные предложения (10 часов)</w:t>
            </w: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Понятие о бессоюзном сложном предложении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 со значением перечисления;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 со значением причины, пояснения, дополнения;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Бессоюзные сложные предложения со значением противопоставления, времени или условия, следствия и сравнения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85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Работа по картине Н. Я. Бута « Серёжка с Малой Бронной и Витька с Моховой» (упр. 286)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86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Работа по картине Н. Я. Бута « Серёжка с Малой Бронной и Витька с Моховой» (упр. 286) </w:t>
            </w: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Письменные впечатления о картине с использованием бессоюзных сложных предложений.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E626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5557" w:type="dxa"/>
          </w:tcPr>
          <w:p w:rsidR="0017591D" w:rsidRPr="00B5650B" w:rsidRDefault="0017591D" w:rsidP="00E626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Пром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ежуточная контрольная работа № 11 по теме «БСП»</w:t>
            </w: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Деловая речь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Р\Р Деловая речь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rPr>
          <w:trHeight w:val="606"/>
        </w:trPr>
        <w:tc>
          <w:tcPr>
            <w:tcW w:w="2093" w:type="dxa"/>
            <w:vMerge w:val="restart"/>
          </w:tcPr>
          <w:p w:rsidR="0017591D" w:rsidRPr="00E6264B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6264B"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 с различными видами союзной и бессоюзной связи (6 часа)</w:t>
            </w: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Сложное предложение с различными видами союзной и бессоюзной связи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Сложное предложение с различными видами союзной и бессоюзной связи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Сложное предложение с различными видами союзной и бессоюзной связи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57" w:type="dxa"/>
          </w:tcPr>
          <w:p w:rsidR="0017591D" w:rsidRPr="00B5650B" w:rsidRDefault="0017591D" w:rsidP="00491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 xml:space="preserve">Сложное предложение с различными видами союзной и бессоюзной связи 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B5650B" w:rsidRDefault="0017591D" w:rsidP="00E626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95-96</w:t>
            </w:r>
          </w:p>
        </w:tc>
        <w:tc>
          <w:tcPr>
            <w:tcW w:w="5557" w:type="dxa"/>
          </w:tcPr>
          <w:p w:rsidR="0017591D" w:rsidRPr="00932317" w:rsidRDefault="0017591D" w:rsidP="00417CD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</w:t>
            </w:r>
            <w:r w:rsidRPr="00B5650B">
              <w:rPr>
                <w:rFonts w:ascii="Times New Roman" w:hAnsi="Times New Roman" w:cs="Times New Roman"/>
                <w:sz w:val="24"/>
                <w:szCs w:val="24"/>
              </w:rPr>
              <w:t>Сложное предложение с различными видами союзной и бессоюзной связи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565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Анализ контрольной работы.</w:t>
            </w:r>
          </w:p>
        </w:tc>
        <w:tc>
          <w:tcPr>
            <w:tcW w:w="1814" w:type="dxa"/>
          </w:tcPr>
          <w:p w:rsidR="0017591D" w:rsidRPr="00932317" w:rsidRDefault="0017591D" w:rsidP="00491F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7591D" w:rsidRPr="00932317" w:rsidTr="00417CD2">
        <w:tc>
          <w:tcPr>
            <w:tcW w:w="2093" w:type="dxa"/>
            <w:vMerge w:val="restart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A07F9">
              <w:rPr>
                <w:b/>
                <w:sz w:val="24"/>
                <w:szCs w:val="24"/>
              </w:rPr>
              <w:t>СИСТЕМАТИЗАЦИЯ И ОБОБЩЕНИЕ ИЗУЧЕННОГО В 5-9 КЛАССАХ</w:t>
            </w:r>
          </w:p>
        </w:tc>
        <w:tc>
          <w:tcPr>
            <w:tcW w:w="1021" w:type="dxa"/>
          </w:tcPr>
          <w:p w:rsidR="0017591D" w:rsidRPr="006A07F9" w:rsidRDefault="0017591D" w:rsidP="00417CD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5557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A07F9">
              <w:rPr>
                <w:sz w:val="24"/>
                <w:szCs w:val="24"/>
              </w:rPr>
              <w:t>Язык худо</w:t>
            </w:r>
            <w:r w:rsidRPr="006A07F9">
              <w:rPr>
                <w:sz w:val="24"/>
                <w:szCs w:val="24"/>
              </w:rPr>
              <w:softHyphen/>
              <w:t>жественной литературы</w:t>
            </w:r>
          </w:p>
        </w:tc>
        <w:tc>
          <w:tcPr>
            <w:tcW w:w="1814" w:type="dxa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5557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A07F9">
              <w:rPr>
                <w:sz w:val="24"/>
                <w:szCs w:val="24"/>
              </w:rPr>
              <w:t>Фонетика. Орфоэпия. Графика. Орфогра</w:t>
            </w:r>
            <w:r w:rsidRPr="006A07F9">
              <w:rPr>
                <w:sz w:val="24"/>
                <w:szCs w:val="24"/>
              </w:rPr>
              <w:softHyphen/>
              <w:t>фия</w:t>
            </w:r>
          </w:p>
        </w:tc>
        <w:tc>
          <w:tcPr>
            <w:tcW w:w="1814" w:type="dxa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5557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A07F9">
              <w:rPr>
                <w:sz w:val="24"/>
                <w:szCs w:val="24"/>
              </w:rPr>
              <w:t>Лексика. Морфемика. Словооб</w:t>
            </w:r>
            <w:r w:rsidRPr="006A07F9">
              <w:rPr>
                <w:sz w:val="24"/>
                <w:szCs w:val="24"/>
              </w:rPr>
              <w:softHyphen/>
              <w:t>разование</w:t>
            </w:r>
          </w:p>
        </w:tc>
        <w:tc>
          <w:tcPr>
            <w:tcW w:w="1814" w:type="dxa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5557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A07F9">
              <w:rPr>
                <w:sz w:val="24"/>
                <w:szCs w:val="24"/>
              </w:rPr>
              <w:t>Морфоло</w:t>
            </w:r>
            <w:r w:rsidRPr="006A07F9">
              <w:rPr>
                <w:sz w:val="24"/>
                <w:szCs w:val="24"/>
              </w:rPr>
              <w:softHyphen/>
              <w:t>гия и ор</w:t>
            </w:r>
            <w:r w:rsidRPr="006A07F9">
              <w:rPr>
                <w:sz w:val="24"/>
                <w:szCs w:val="24"/>
              </w:rPr>
              <w:softHyphen/>
              <w:t>фография</w:t>
            </w:r>
          </w:p>
        </w:tc>
        <w:tc>
          <w:tcPr>
            <w:tcW w:w="1814" w:type="dxa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557" w:type="dxa"/>
          </w:tcPr>
          <w:p w:rsidR="0017591D" w:rsidRPr="006A07F9" w:rsidRDefault="0017591D" w:rsidP="00E6264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A07F9">
              <w:rPr>
                <w:sz w:val="24"/>
                <w:szCs w:val="24"/>
              </w:rPr>
              <w:t>Орфогра</w:t>
            </w:r>
            <w:r w:rsidRPr="006A07F9">
              <w:rPr>
                <w:sz w:val="24"/>
                <w:szCs w:val="24"/>
              </w:rPr>
              <w:softHyphen/>
              <w:t>фия и пунктуация</w:t>
            </w:r>
          </w:p>
        </w:tc>
        <w:tc>
          <w:tcPr>
            <w:tcW w:w="1814" w:type="dxa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591D" w:rsidRPr="00932317" w:rsidTr="00417CD2">
        <w:tc>
          <w:tcPr>
            <w:tcW w:w="2093" w:type="dxa"/>
            <w:vMerge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17591D" w:rsidRDefault="0017591D" w:rsidP="00E6264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557" w:type="dxa"/>
          </w:tcPr>
          <w:p w:rsidR="0017591D" w:rsidRPr="00932317" w:rsidRDefault="0017591D" w:rsidP="00417CD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Итоговый урок. </w:t>
            </w:r>
          </w:p>
        </w:tc>
        <w:tc>
          <w:tcPr>
            <w:tcW w:w="1814" w:type="dxa"/>
          </w:tcPr>
          <w:p w:rsidR="0017591D" w:rsidRPr="00932317" w:rsidRDefault="0017591D" w:rsidP="00E626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A44B4" w:rsidRPr="00932317" w:rsidRDefault="005A44B4" w:rsidP="0017591D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sectPr w:rsidR="005A44B4" w:rsidRPr="00932317" w:rsidSect="00BE001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7DC" w:rsidRDefault="003277DC" w:rsidP="00CC6C93">
      <w:pPr>
        <w:spacing w:after="0" w:line="240" w:lineRule="auto"/>
      </w:pPr>
      <w:r>
        <w:separator/>
      </w:r>
    </w:p>
  </w:endnote>
  <w:endnote w:type="continuationSeparator" w:id="0">
    <w:p w:rsidR="003277DC" w:rsidRDefault="003277DC" w:rsidP="00CC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7DC" w:rsidRDefault="003277DC" w:rsidP="00CC6C93">
      <w:pPr>
        <w:spacing w:after="0" w:line="240" w:lineRule="auto"/>
      </w:pPr>
      <w:r>
        <w:separator/>
      </w:r>
    </w:p>
  </w:footnote>
  <w:footnote w:type="continuationSeparator" w:id="0">
    <w:p w:rsidR="003277DC" w:rsidRDefault="003277DC" w:rsidP="00CC6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B4E30"/>
    <w:multiLevelType w:val="multilevel"/>
    <w:tmpl w:val="9C14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1105E"/>
    <w:multiLevelType w:val="multilevel"/>
    <w:tmpl w:val="57D02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875D9A"/>
    <w:multiLevelType w:val="hybridMultilevel"/>
    <w:tmpl w:val="DBC0F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1367"/>
    <w:multiLevelType w:val="multilevel"/>
    <w:tmpl w:val="132A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D78DD"/>
    <w:multiLevelType w:val="multilevel"/>
    <w:tmpl w:val="4086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1E19A5"/>
    <w:multiLevelType w:val="multilevel"/>
    <w:tmpl w:val="F62C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A647DE"/>
    <w:multiLevelType w:val="multilevel"/>
    <w:tmpl w:val="CB80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93237B"/>
    <w:multiLevelType w:val="multilevel"/>
    <w:tmpl w:val="BBDE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F368EC"/>
    <w:multiLevelType w:val="multilevel"/>
    <w:tmpl w:val="D3BC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6585C"/>
    <w:multiLevelType w:val="multilevel"/>
    <w:tmpl w:val="F3D6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5E14EA"/>
    <w:multiLevelType w:val="multilevel"/>
    <w:tmpl w:val="1346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14A44"/>
    <w:multiLevelType w:val="multilevel"/>
    <w:tmpl w:val="C2F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202E35"/>
    <w:multiLevelType w:val="multilevel"/>
    <w:tmpl w:val="C98C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A7531C"/>
    <w:multiLevelType w:val="multilevel"/>
    <w:tmpl w:val="2D3A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DC6A70"/>
    <w:multiLevelType w:val="multilevel"/>
    <w:tmpl w:val="482A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1B50ED"/>
    <w:multiLevelType w:val="multilevel"/>
    <w:tmpl w:val="BC905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B863EA"/>
    <w:multiLevelType w:val="hybridMultilevel"/>
    <w:tmpl w:val="6AD6159E"/>
    <w:lvl w:ilvl="0" w:tplc="91A4D4C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16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13"/>
  </w:num>
  <w:num w:numId="10">
    <w:abstractNumId w:val="10"/>
  </w:num>
  <w:num w:numId="11">
    <w:abstractNumId w:val="5"/>
  </w:num>
  <w:num w:numId="12">
    <w:abstractNumId w:val="15"/>
  </w:num>
  <w:num w:numId="13">
    <w:abstractNumId w:val="12"/>
  </w:num>
  <w:num w:numId="14">
    <w:abstractNumId w:val="3"/>
  </w:num>
  <w:num w:numId="15">
    <w:abstractNumId w:val="1"/>
  </w:num>
  <w:num w:numId="16">
    <w:abstractNumId w:val="0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DE"/>
    <w:rsid w:val="000C002D"/>
    <w:rsid w:val="00130321"/>
    <w:rsid w:val="0015132C"/>
    <w:rsid w:val="00152FAF"/>
    <w:rsid w:val="00164FE2"/>
    <w:rsid w:val="0017591D"/>
    <w:rsid w:val="001E5F6A"/>
    <w:rsid w:val="00210303"/>
    <w:rsid w:val="00213A70"/>
    <w:rsid w:val="00214C7A"/>
    <w:rsid w:val="00222E1F"/>
    <w:rsid w:val="002303F0"/>
    <w:rsid w:val="00237CB2"/>
    <w:rsid w:val="00285933"/>
    <w:rsid w:val="00294B66"/>
    <w:rsid w:val="002B58E1"/>
    <w:rsid w:val="002D389F"/>
    <w:rsid w:val="002D7979"/>
    <w:rsid w:val="003277DC"/>
    <w:rsid w:val="00330717"/>
    <w:rsid w:val="003500FA"/>
    <w:rsid w:val="0035390C"/>
    <w:rsid w:val="00364E96"/>
    <w:rsid w:val="003A5E68"/>
    <w:rsid w:val="004103FC"/>
    <w:rsid w:val="00417CD2"/>
    <w:rsid w:val="00433C08"/>
    <w:rsid w:val="00434254"/>
    <w:rsid w:val="00462D44"/>
    <w:rsid w:val="0048090D"/>
    <w:rsid w:val="00491F6A"/>
    <w:rsid w:val="004A090D"/>
    <w:rsid w:val="004B398C"/>
    <w:rsid w:val="004B3C75"/>
    <w:rsid w:val="004D3CE2"/>
    <w:rsid w:val="00517B86"/>
    <w:rsid w:val="00546D89"/>
    <w:rsid w:val="00566756"/>
    <w:rsid w:val="00577101"/>
    <w:rsid w:val="005A44B4"/>
    <w:rsid w:val="005D22F7"/>
    <w:rsid w:val="005F2880"/>
    <w:rsid w:val="005F3B5A"/>
    <w:rsid w:val="00604F57"/>
    <w:rsid w:val="00632B52"/>
    <w:rsid w:val="006E45FE"/>
    <w:rsid w:val="00727615"/>
    <w:rsid w:val="00744E61"/>
    <w:rsid w:val="007658B1"/>
    <w:rsid w:val="007658ED"/>
    <w:rsid w:val="007772BA"/>
    <w:rsid w:val="00791902"/>
    <w:rsid w:val="00795484"/>
    <w:rsid w:val="007D24CD"/>
    <w:rsid w:val="007E40C1"/>
    <w:rsid w:val="00817B86"/>
    <w:rsid w:val="00822AEF"/>
    <w:rsid w:val="008410AE"/>
    <w:rsid w:val="00875158"/>
    <w:rsid w:val="008813DE"/>
    <w:rsid w:val="00917471"/>
    <w:rsid w:val="00932317"/>
    <w:rsid w:val="00934948"/>
    <w:rsid w:val="00993864"/>
    <w:rsid w:val="009A7FFD"/>
    <w:rsid w:val="00A30259"/>
    <w:rsid w:val="00A343F0"/>
    <w:rsid w:val="00A50F49"/>
    <w:rsid w:val="00A64A4B"/>
    <w:rsid w:val="00A67609"/>
    <w:rsid w:val="00A75E1F"/>
    <w:rsid w:val="00A80CE6"/>
    <w:rsid w:val="00AD3D8D"/>
    <w:rsid w:val="00AE1F43"/>
    <w:rsid w:val="00AE6138"/>
    <w:rsid w:val="00B0042A"/>
    <w:rsid w:val="00B316BD"/>
    <w:rsid w:val="00B43519"/>
    <w:rsid w:val="00B60E0D"/>
    <w:rsid w:val="00B62E16"/>
    <w:rsid w:val="00BD1743"/>
    <w:rsid w:val="00BE0019"/>
    <w:rsid w:val="00BE5104"/>
    <w:rsid w:val="00BF5CD1"/>
    <w:rsid w:val="00C031AA"/>
    <w:rsid w:val="00C17C0D"/>
    <w:rsid w:val="00C664B1"/>
    <w:rsid w:val="00C71D12"/>
    <w:rsid w:val="00C857E0"/>
    <w:rsid w:val="00C943F6"/>
    <w:rsid w:val="00CC6C93"/>
    <w:rsid w:val="00D574E6"/>
    <w:rsid w:val="00D936AB"/>
    <w:rsid w:val="00DB2C84"/>
    <w:rsid w:val="00DE17F0"/>
    <w:rsid w:val="00E24FCC"/>
    <w:rsid w:val="00E33F2A"/>
    <w:rsid w:val="00E6264B"/>
    <w:rsid w:val="00E81E26"/>
    <w:rsid w:val="00EA43E8"/>
    <w:rsid w:val="00F04A01"/>
    <w:rsid w:val="00F50DAC"/>
    <w:rsid w:val="00F84C63"/>
    <w:rsid w:val="00F935F2"/>
    <w:rsid w:val="00FB1A01"/>
    <w:rsid w:val="00FC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CE7830-420D-4DB1-B194-23C064616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44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A44B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C6C93"/>
    <w:pPr>
      <w:spacing w:after="0" w:line="240" w:lineRule="auto"/>
    </w:pPr>
  </w:style>
  <w:style w:type="paragraph" w:customStyle="1" w:styleId="ConsPlusNormal">
    <w:name w:val="ConsPlusNormal"/>
    <w:uiPriority w:val="99"/>
    <w:rsid w:val="00CC6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unhideWhenUsed/>
    <w:rsid w:val="00CC6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CC6C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unhideWhenUsed/>
    <w:rsid w:val="00CC6C93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462D44"/>
    <w:rPr>
      <w:color w:val="0563C1" w:themeColor="hyperlink"/>
      <w:u w:val="single"/>
    </w:rPr>
  </w:style>
  <w:style w:type="paragraph" w:customStyle="1" w:styleId="c1">
    <w:name w:val="c1"/>
    <w:basedOn w:val="a"/>
    <w:rsid w:val="00AE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6138"/>
  </w:style>
  <w:style w:type="paragraph" w:styleId="a9">
    <w:name w:val="Normal (Web)"/>
    <w:basedOn w:val="a"/>
    <w:uiPriority w:val="99"/>
    <w:unhideWhenUsed/>
    <w:rsid w:val="00C1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13A70"/>
  </w:style>
  <w:style w:type="character" w:customStyle="1" w:styleId="c72">
    <w:name w:val="c72"/>
    <w:basedOn w:val="a0"/>
    <w:rsid w:val="00213A70"/>
  </w:style>
  <w:style w:type="character" w:customStyle="1" w:styleId="c55">
    <w:name w:val="c55"/>
    <w:basedOn w:val="a0"/>
    <w:rsid w:val="00213A70"/>
  </w:style>
  <w:style w:type="character" w:customStyle="1" w:styleId="apple-converted-space">
    <w:name w:val="apple-converted-space"/>
    <w:qFormat/>
    <w:rsid w:val="00A67609"/>
  </w:style>
  <w:style w:type="paragraph" w:customStyle="1" w:styleId="c21">
    <w:name w:val="c21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0717"/>
  </w:style>
  <w:style w:type="paragraph" w:customStyle="1" w:styleId="c30">
    <w:name w:val="c30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A44B4"/>
    <w:pPr>
      <w:spacing w:line="256" w:lineRule="auto"/>
      <w:ind w:left="720"/>
      <w:contextualSpacing/>
    </w:pPr>
  </w:style>
  <w:style w:type="paragraph" w:customStyle="1" w:styleId="c36">
    <w:name w:val="c36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A44B4"/>
  </w:style>
  <w:style w:type="table" w:styleId="ab">
    <w:name w:val="Table Grid"/>
    <w:basedOn w:val="a1"/>
    <w:uiPriority w:val="59"/>
    <w:rsid w:val="005A44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A44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44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c">
    <w:name w:val="Emphasis"/>
    <w:basedOn w:val="a0"/>
    <w:uiPriority w:val="20"/>
    <w:qFormat/>
    <w:rsid w:val="005A44B4"/>
    <w:rPr>
      <w:i/>
      <w:iCs/>
    </w:rPr>
  </w:style>
  <w:style w:type="character" w:customStyle="1" w:styleId="a4">
    <w:name w:val="Без интервала Знак"/>
    <w:link w:val="a3"/>
    <w:uiPriority w:val="1"/>
    <w:rsid w:val="00285933"/>
  </w:style>
  <w:style w:type="paragraph" w:customStyle="1" w:styleId="c26">
    <w:name w:val="c26"/>
    <w:basedOn w:val="a"/>
    <w:rsid w:val="00517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17B86"/>
  </w:style>
  <w:style w:type="table" w:customStyle="1" w:styleId="11">
    <w:name w:val="Сетка таблицы1"/>
    <w:basedOn w:val="a1"/>
    <w:next w:val="ab"/>
    <w:uiPriority w:val="59"/>
    <w:rsid w:val="00765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63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152FAF"/>
    <w:rPr>
      <w:rFonts w:ascii="Times New Roman" w:hAnsi="Times New Roman" w:cs="Times New Roman" w:hint="default"/>
      <w:sz w:val="20"/>
      <w:szCs w:val="20"/>
    </w:rPr>
  </w:style>
  <w:style w:type="paragraph" w:customStyle="1" w:styleId="Default">
    <w:name w:val="Default"/>
    <w:rsid w:val="004A09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6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8570</Words>
  <Characters>48851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72yal-010-003</dc:creator>
  <cp:keywords/>
  <dc:description/>
  <cp:lastModifiedBy>72yal-010-003</cp:lastModifiedBy>
  <cp:revision>4</cp:revision>
  <dcterms:created xsi:type="dcterms:W3CDTF">2020-10-28T09:42:00Z</dcterms:created>
  <dcterms:modified xsi:type="dcterms:W3CDTF">2020-10-28T09:43:00Z</dcterms:modified>
</cp:coreProperties>
</file>