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1F24" w:rsidRDefault="003F1F24" w:rsidP="003F1F24">
      <w:pPr>
        <w:pStyle w:val="Default"/>
        <w:jc w:val="center"/>
        <w:rPr>
          <w:b/>
          <w:bCs/>
          <w:sz w:val="28"/>
          <w:szCs w:val="28"/>
        </w:rPr>
      </w:pPr>
      <w:r w:rsidRPr="003F1F24">
        <w:rPr>
          <w:b/>
          <w:bCs/>
          <w:sz w:val="28"/>
          <w:szCs w:val="28"/>
        </w:rPr>
        <w:t>Требования к проведению школьного этапа Всероссийской олимпиады школьников 2020/2021 учебного года в онлайн-формате</w:t>
      </w:r>
    </w:p>
    <w:p w:rsidR="003F1F24" w:rsidRPr="003F1F24" w:rsidRDefault="003F1F24" w:rsidP="003F1F24">
      <w:pPr>
        <w:pStyle w:val="Default"/>
        <w:jc w:val="center"/>
        <w:rPr>
          <w:sz w:val="28"/>
          <w:szCs w:val="28"/>
        </w:rPr>
      </w:pPr>
    </w:p>
    <w:p w:rsidR="003F1F24" w:rsidRPr="003F1F24" w:rsidRDefault="003F1F24" w:rsidP="003F1F24">
      <w:pPr>
        <w:pStyle w:val="Default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1. Школьный этап всероссийской олимпиады школьников в онлайн-формате (далее – олимпиада) проводится по 6 общеобразовательным предметам (физика, химия, биология, математика, информатика, астрономия) с использованием дистанционных информационно-коммуникационных технологий в части организации выполнения олимпиадных заданий, организации проверки и оценивания выполненных олимпиадных работ, анализа олимпиадных заданий и их решений, показа выполненных олимпиадных работ, при подаче и рассмотрении апелляций. Участники выполняют олимпиадные задания в тестирующей системе. </w:t>
      </w:r>
    </w:p>
    <w:p w:rsidR="003F1F24" w:rsidRPr="003F1F24" w:rsidRDefault="003F1F24" w:rsidP="003F1F24">
      <w:pPr>
        <w:pStyle w:val="Default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>2. Регионы проведения олимпиады: Тюменская область, Нижегородская область, Оренбургская область, Самарская область, Воронежская область, Республика Дагестан, г. Севастополь, г. Сочи.</w:t>
      </w:r>
    </w:p>
    <w:p w:rsidR="003F1F24" w:rsidRPr="003F1F24" w:rsidRDefault="003F1F24" w:rsidP="003F1F24">
      <w:pPr>
        <w:pStyle w:val="Default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 3. Доступ к заданиям по данному предмету предоставляется участникам: 7-11 классы – в течение одного дня, указанного в графике школьного этапа олимпиады, в период с 8:00 до 20:00 по московскому времени; 4-6 классы – в течение трёх календарных дней, начиная с дня, указанного в графике школьного этапа олимпиады, в период с 8:00 первого дня до 20:00 третьего дня (по московскому времени). </w:t>
      </w:r>
    </w:p>
    <w:p w:rsidR="003F1F24" w:rsidRPr="003F1F24" w:rsidRDefault="003F1F24" w:rsidP="003F1F24">
      <w:pPr>
        <w:pStyle w:val="Default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4. Участники школьного этапа олимпиады вправе выполнять олимпиадные задания, разработанные для более старших классов по отношению к тем, в которых они проходят обучение. </w:t>
      </w:r>
      <w:bookmarkStart w:id="0" w:name="_GoBack"/>
      <w:bookmarkEnd w:id="0"/>
    </w:p>
    <w:p w:rsidR="003F1F24" w:rsidRPr="003F1F24" w:rsidRDefault="003F1F24" w:rsidP="003F1F24">
      <w:pPr>
        <w:pStyle w:val="Default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5. Вход участника в тестирующую систему осуществляется по индивидуальному ключу (для каждого предмета отдельный ключ), который направляется (дистанционно выдается) каждому участнику в его образовательной организации. Этот индивидуальный ключ предоставляет участнику также доступ к его результатам после завершения олимпиады. Инструкция о порядке доступа в тестирующую систему публикуется на официальном сайте Образовательного центра «Сириус» sochisirius.ru. </w:t>
      </w:r>
    </w:p>
    <w:p w:rsidR="003F1F24" w:rsidRPr="003F1F24" w:rsidRDefault="003F1F24" w:rsidP="003F1F24">
      <w:pPr>
        <w:pStyle w:val="Default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6. Время, отведенное на выполнение заданий для каждого общеобразовательного предмета и класса, указывается непосредственно в тексте заданий, а также публикуется на официальном сайте Образовательного центра «Сириус» и странице олимпиады в регионе. Участник олимпиады может приступить к выполнению заданий в любое время, начиная с 8:00. Выполненная работа должна быть сдана участником до окончания отведенного времени на выполнение, но не позже 20:00. В случае, если работа не была сдана участником до окончания отведенного времени на выполнение, несданная работа будет автоматически </w:t>
      </w:r>
    </w:p>
    <w:p w:rsidR="003F1F24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proofErr w:type="gramStart"/>
      <w:r w:rsidRPr="003F1F24">
        <w:rPr>
          <w:sz w:val="28"/>
          <w:szCs w:val="28"/>
        </w:rPr>
        <w:lastRenderedPageBreak/>
        <w:t>принята</w:t>
      </w:r>
      <w:proofErr w:type="gramEnd"/>
      <w:r w:rsidRPr="003F1F24">
        <w:rPr>
          <w:sz w:val="28"/>
          <w:szCs w:val="28"/>
        </w:rPr>
        <w:t xml:space="preserve"> в систему и направлена на проверку. Все не сданные в 20:00 последнего дня работы будут автоматически приняты в систему и направлены на проверку.</w:t>
      </w:r>
    </w:p>
    <w:p w:rsidR="003F1F24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 7. Требования к порядку выполнения заданий школьного этапа олимпиады по данному предмету и классу публикуются на официальном сайте Образовательного центра «Сириус» не позднее, чем за 5 календарных дней до даты проведения олимпиады. Требования определяют: время, отведенное на выполнение заданий, комплекты заданий по классам (параллелям), наличие или отсутствие аудио- и видеофайлов.</w:t>
      </w:r>
    </w:p>
    <w:p w:rsidR="003F1F24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 8. Участники выполняют олимпиадные задания индивидуально и самостоятельно. Запрещается коллективное выполнение олимпиадных заданий, использование посторонней помощи (родители, учителя, сеть Интернет). </w:t>
      </w:r>
    </w:p>
    <w:p w:rsidR="003F1F24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>9. Образовательные организации получают доступ к индивидуальным ключам участников не позднее 5 календарных дней до даты проведения олимпиады в соответствии с</w:t>
      </w:r>
      <w:r w:rsidRPr="003F1F24">
        <w:rPr>
          <w:sz w:val="28"/>
          <w:szCs w:val="28"/>
        </w:rPr>
        <w:t xml:space="preserve"> </w:t>
      </w:r>
      <w:r w:rsidRPr="003F1F24">
        <w:rPr>
          <w:sz w:val="28"/>
          <w:szCs w:val="28"/>
        </w:rPr>
        <w:t xml:space="preserve">инструкцией на официальном сайте Образовательного центра «Сириус». </w:t>
      </w:r>
    </w:p>
    <w:p w:rsidR="003F1F24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10. Участники олимпиады получают доступ к своим результатам не позднее 10 календарных дней после даты проведения олимпиады в соответствии с инструкцией на официальном сайте Образовательного центра «Сириус». </w:t>
      </w:r>
    </w:p>
    <w:p w:rsidR="003F1F24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>11. Вопросы участников олимпиады по техническим ошибкам, связанным с оценкой олимпиадной работы или подсчетом баллов, принимаются в течение двух календарных дней после публикации результатов олимпиады по соответствующему общеобразовательному предмету и классу по процедуре, описанной на официальном сайте Образовательного центра «Сириус». Вопросы участников будут рассмотрены и технические ошибки будут устранены в случае их подтверждения не позднее семи календарных дней после поступления.</w:t>
      </w:r>
    </w:p>
    <w:p w:rsidR="001E5F6A" w:rsidRPr="003F1F24" w:rsidRDefault="003F1F24" w:rsidP="003F1F24">
      <w:pPr>
        <w:pStyle w:val="a3"/>
        <w:spacing w:line="276" w:lineRule="auto"/>
        <w:jc w:val="both"/>
        <w:rPr>
          <w:sz w:val="28"/>
          <w:szCs w:val="28"/>
        </w:rPr>
      </w:pPr>
      <w:r w:rsidRPr="003F1F24">
        <w:rPr>
          <w:sz w:val="28"/>
          <w:szCs w:val="28"/>
        </w:rPr>
        <w:t xml:space="preserve"> 12. Итоговые результаты школьного этапа олимпиады по каждому общеобразовательному предмету подводятся независимо для каждого класса и направляются в регион (региональному координатору).</w:t>
      </w:r>
    </w:p>
    <w:sectPr w:rsidR="001E5F6A" w:rsidRPr="003F1F24" w:rsidSect="003F1F24">
      <w:pgSz w:w="11906" w:h="16838"/>
      <w:pgMar w:top="851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B56"/>
    <w:rsid w:val="001E5F6A"/>
    <w:rsid w:val="002D389F"/>
    <w:rsid w:val="003F1F24"/>
    <w:rsid w:val="0087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28BE4-0A93-4808-95AB-5694DF9A3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1F24"/>
    <w:pPr>
      <w:spacing w:after="0" w:line="240" w:lineRule="auto"/>
    </w:pPr>
  </w:style>
  <w:style w:type="paragraph" w:customStyle="1" w:styleId="Default">
    <w:name w:val="Default"/>
    <w:rsid w:val="003F1F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72yal-010-003</dc:creator>
  <cp:keywords/>
  <dc:description/>
  <cp:lastModifiedBy>72yal-010-003</cp:lastModifiedBy>
  <cp:revision>3</cp:revision>
  <dcterms:created xsi:type="dcterms:W3CDTF">2020-09-19T06:46:00Z</dcterms:created>
  <dcterms:modified xsi:type="dcterms:W3CDTF">2020-09-19T06:49:00Z</dcterms:modified>
</cp:coreProperties>
</file>