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58" w:rsidRDefault="008F6958" w:rsidP="008F695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химии 9 класса</w:t>
      </w:r>
    </w:p>
    <w:p w:rsidR="008F6958" w:rsidRDefault="008F6958" w:rsidP="008F6958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химии для обучающихся 9 класса составлена на основе </w:t>
      </w:r>
      <w:r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pacing w:val="-10"/>
        </w:rPr>
        <w:t xml:space="preserve">Примерной </w:t>
      </w:r>
      <w:r>
        <w:rPr>
          <w:rFonts w:ascii="Times New Roman" w:hAnsi="Times New Roman" w:cs="Times New Roman"/>
        </w:rPr>
        <w:t xml:space="preserve">программы курса химии для общеобразовательных учреждений.  Авторы – составители О.В. Карасев, </w:t>
      </w:r>
      <w:proofErr w:type="spellStart"/>
      <w:r>
        <w:rPr>
          <w:rFonts w:ascii="Times New Roman" w:hAnsi="Times New Roman" w:cs="Times New Roman"/>
        </w:rPr>
        <w:t>Л.А.Никитина</w:t>
      </w:r>
      <w:proofErr w:type="spellEnd"/>
      <w:r>
        <w:rPr>
          <w:rFonts w:ascii="Times New Roman" w:hAnsi="Times New Roman" w:cs="Times New Roman"/>
        </w:rPr>
        <w:t xml:space="preserve">.  (Химия 8 -11 классы Рабочие </w:t>
      </w:r>
      <w:proofErr w:type="spellStart"/>
      <w:r>
        <w:rPr>
          <w:rFonts w:ascii="Times New Roman" w:hAnsi="Times New Roman" w:cs="Times New Roman"/>
        </w:rPr>
        <w:t>рограммы</w:t>
      </w:r>
      <w:proofErr w:type="spellEnd"/>
      <w:r>
        <w:rPr>
          <w:rFonts w:ascii="Times New Roman" w:hAnsi="Times New Roman" w:cs="Times New Roman"/>
        </w:rPr>
        <w:t xml:space="preserve"> к учебникам </w:t>
      </w:r>
      <w:proofErr w:type="spellStart"/>
      <w:r>
        <w:rPr>
          <w:rFonts w:ascii="Times New Roman" w:hAnsi="Times New Roman" w:cs="Times New Roman"/>
        </w:rPr>
        <w:t>Г.Е.Рудзитиса</w:t>
      </w:r>
      <w:proofErr w:type="spellEnd"/>
      <w:r>
        <w:rPr>
          <w:rFonts w:ascii="Times New Roman" w:hAnsi="Times New Roman" w:cs="Times New Roman"/>
        </w:rPr>
        <w:t xml:space="preserve">, Ф.Г. Фельдмана. Базовый уровень. Авт. – сост. О.В. Карасев, </w:t>
      </w:r>
      <w:proofErr w:type="spellStart"/>
      <w:proofErr w:type="gramStart"/>
      <w:r>
        <w:rPr>
          <w:rFonts w:ascii="Times New Roman" w:hAnsi="Times New Roman" w:cs="Times New Roman"/>
        </w:rPr>
        <w:t>Л.А.Никитина</w:t>
      </w:r>
      <w:proofErr w:type="spellEnd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 xml:space="preserve"> Волгоград: Учитель, 2016 г.. – 173с.)</w:t>
      </w:r>
    </w:p>
    <w:p w:rsidR="008F6958" w:rsidRDefault="008F6958" w:rsidP="008F6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включает в себя основы общей, неорганической и 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Важно не только добиться усвоения учащимися основных понятий, но и обучить их на этом материале приемам умственной работы, что составляет важнейший компонент развивающего обучения.</w:t>
      </w:r>
    </w:p>
    <w:p w:rsidR="008F6958" w:rsidRDefault="008F6958" w:rsidP="008F695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химии в основной школе направлено на достижение следующей цели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F6958" w:rsidRDefault="008F6958" w:rsidP="008F6958">
      <w:pPr>
        <w:numPr>
          <w:ilvl w:val="0"/>
          <w:numId w:val="1"/>
        </w:numPr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важнейших знаний об основных понятиях и законах химии, химической символике;</w:t>
      </w:r>
    </w:p>
    <w:p w:rsidR="008F6958" w:rsidRDefault="008F6958" w:rsidP="008F6958">
      <w:pPr>
        <w:numPr>
          <w:ilvl w:val="0"/>
          <w:numId w:val="1"/>
        </w:numPr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8F6958" w:rsidRDefault="008F6958" w:rsidP="008F6958">
      <w:pPr>
        <w:numPr>
          <w:ilvl w:val="0"/>
          <w:numId w:val="1"/>
        </w:numPr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8F6958" w:rsidRDefault="008F6958" w:rsidP="008F6958">
      <w:pPr>
        <w:numPr>
          <w:ilvl w:val="0"/>
          <w:numId w:val="1"/>
        </w:numPr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8F6958" w:rsidRDefault="008F6958" w:rsidP="008F6958">
      <w:pPr>
        <w:numPr>
          <w:ilvl w:val="0"/>
          <w:numId w:val="1"/>
        </w:numPr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F6958" w:rsidRDefault="008F6958" w:rsidP="008F6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изучения химии.</w:t>
      </w:r>
    </w:p>
    <w:p w:rsidR="008F6958" w:rsidRDefault="008F6958" w:rsidP="008F6958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учащихся знания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:rsidR="008F6958" w:rsidRDefault="008F6958" w:rsidP="008F6958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наблюдать и объяснять химические явления, происходящие в природе, лаборатории, в повседневной жизни.</w:t>
      </w:r>
    </w:p>
    <w:p w:rsidR="008F6958" w:rsidRDefault="008F6958" w:rsidP="008F6958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8F6958" w:rsidRDefault="008F6958" w:rsidP="008F6958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8F6958" w:rsidRDefault="008F6958" w:rsidP="008F6958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личности обучающихся: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процессе трудовой деятельности.</w:t>
      </w:r>
    </w:p>
    <w:p w:rsidR="008F6958" w:rsidRDefault="008F6958" w:rsidP="008F6958"/>
    <w:p w:rsidR="00DF5906" w:rsidRDefault="00DF5906">
      <w:bookmarkStart w:id="0" w:name="_GoBack"/>
      <w:bookmarkEnd w:id="0"/>
    </w:p>
    <w:sectPr w:rsidR="00DF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07"/>
    <w:rsid w:val="007C2607"/>
    <w:rsid w:val="008F6958"/>
    <w:rsid w:val="00D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56D67-9180-4F96-89C1-E07E93E3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2020-02-11T11:25:00Z</dcterms:created>
  <dcterms:modified xsi:type="dcterms:W3CDTF">2020-02-11T11:25:00Z</dcterms:modified>
</cp:coreProperties>
</file>