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F8993" w14:textId="613DBD05" w:rsidR="0071281F" w:rsidRDefault="0071281F"/>
    <w:p w14:paraId="3610D172" w14:textId="3E3FD729" w:rsidR="00681D1B" w:rsidRDefault="00681D1B"/>
    <w:tbl>
      <w:tblPr>
        <w:tblStyle w:val="a4"/>
        <w:tblW w:w="10060" w:type="dxa"/>
        <w:tblInd w:w="-5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61448" w14:paraId="7A9D2C64" w14:textId="77777777" w:rsidTr="00370524">
        <w:trPr>
          <w:trHeight w:val="416"/>
        </w:trPr>
        <w:tc>
          <w:tcPr>
            <w:tcW w:w="10060" w:type="dxa"/>
          </w:tcPr>
          <w:p w14:paraId="0C08A5AC" w14:textId="3B41476A" w:rsidR="00370524" w:rsidRPr="00370524" w:rsidRDefault="00370524" w:rsidP="003705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5A4530B" wp14:editId="5C9EFECC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58420</wp:posOffset>
                  </wp:positionV>
                  <wp:extent cx="563245" cy="490220"/>
                  <wp:effectExtent l="0" t="0" r="8255" b="5080"/>
                  <wp:wrapTight wrapText="bothSides">
                    <wp:wrapPolygon edited="0">
                      <wp:start x="0" y="0"/>
                      <wp:lineTo x="0" y="20984"/>
                      <wp:lineTo x="21186" y="20984"/>
                      <wp:lineTo x="2118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D9C666" w14:textId="22A8A7FD" w:rsidR="00061448" w:rsidRPr="00061448" w:rsidRDefault="00061448" w:rsidP="0037052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spellStart"/>
            <w:r w:rsidRPr="00061448">
              <w:rPr>
                <w:rFonts w:ascii="Century Gothic" w:hAnsi="Century Gothic"/>
                <w:b/>
                <w:bCs/>
                <w:sz w:val="28"/>
                <w:szCs w:val="28"/>
              </w:rPr>
              <w:t>Ялуторовская</w:t>
            </w:r>
            <w:proofErr w:type="spellEnd"/>
            <w:r w:rsidRPr="00061448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межрайонная прокуратура предупреждает</w:t>
            </w:r>
          </w:p>
        </w:tc>
      </w:tr>
      <w:tr w:rsidR="00061448" w14:paraId="36B41F9D" w14:textId="77777777" w:rsidTr="00370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C38ACC4" w14:textId="77777777" w:rsidR="00061448" w:rsidRPr="00061448" w:rsidRDefault="00681D1B">
            <w:pPr>
              <w:rPr>
                <w:rFonts w:ascii="Century Gothic" w:hAnsi="Century Gothic"/>
              </w:rPr>
            </w:pPr>
            <w:r w:rsidRPr="00061448">
              <w:rPr>
                <w:rFonts w:ascii="Century Gothic" w:hAnsi="Century Gothic"/>
                <w:noProof/>
              </w:rPr>
              <w:drawing>
                <wp:inline distT="0" distB="0" distL="0" distR="0" wp14:anchorId="32745CB2" wp14:editId="04884908">
                  <wp:extent cx="6120130" cy="3305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b="9870"/>
                          <a:stretch/>
                        </pic:blipFill>
                        <pic:spPr bwMode="auto">
                          <a:xfrm>
                            <a:off x="0" y="0"/>
                            <a:ext cx="6120130" cy="3305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1C2494" w14:textId="45D248FE" w:rsidR="00061448" w:rsidRPr="00061448" w:rsidRDefault="00061448" w:rsidP="00061448">
            <w:pPr>
              <w:jc w:val="center"/>
              <w:rPr>
                <w:rFonts w:ascii="Century Gothic" w:hAnsi="Century Gothic"/>
              </w:rPr>
            </w:pPr>
            <w:r w:rsidRPr="00061448">
              <w:rPr>
                <w:rFonts w:ascii="Century Gothic" w:hAnsi="Century Gothic"/>
                <w:b/>
                <w:bCs/>
              </w:rPr>
              <w:t>В случае хищения Ваших денег или при подозрении совершения в отношении Вас мошеннических действий, немедленно звоните в полицию по номерам телефонов 2-02-02, 02, 112</w:t>
            </w:r>
          </w:p>
        </w:tc>
      </w:tr>
    </w:tbl>
    <w:p w14:paraId="379C8FB0" w14:textId="77777777" w:rsidR="00061448" w:rsidRDefault="00061448"/>
    <w:sectPr w:rsidR="00061448" w:rsidSect="00681D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CA"/>
    <w:rsid w:val="00061448"/>
    <w:rsid w:val="00370524"/>
    <w:rsid w:val="00681D1B"/>
    <w:rsid w:val="006D386F"/>
    <w:rsid w:val="0071281F"/>
    <w:rsid w:val="00A279FB"/>
    <w:rsid w:val="00A75A0E"/>
    <w:rsid w:val="00DE2F2C"/>
    <w:rsid w:val="00E2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BAEF"/>
  <w15:chartTrackingRefBased/>
  <w15:docId w15:val="{814DEAF8-DE27-41A5-B287-4ED84369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2F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4">
    <w:name w:val="Table Grid"/>
    <w:basedOn w:val="a1"/>
    <w:uiPriority w:val="39"/>
    <w:rsid w:val="0006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2020-08-24T13:40:00Z</cp:lastPrinted>
  <dcterms:created xsi:type="dcterms:W3CDTF">2020-08-24T13:42:00Z</dcterms:created>
  <dcterms:modified xsi:type="dcterms:W3CDTF">2020-08-26T05:40:00Z</dcterms:modified>
</cp:coreProperties>
</file>