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422" w:rsidRDefault="00E52422" w:rsidP="00E52422">
      <w:pPr>
        <w:ind w:left="426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Информация для поступающих</w:t>
      </w:r>
    </w:p>
    <w:p w:rsidR="00E52422" w:rsidRDefault="00E52422" w:rsidP="00E52422">
      <w:pPr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о порядке индивидуального отбора обучающихся при приеме в ГАОУ ТО «ФМШ» на 2016 – 2017 учебный год</w:t>
      </w:r>
    </w:p>
    <w:p w:rsidR="00E52422" w:rsidRDefault="00E52422" w:rsidP="00E52422">
      <w:pPr>
        <w:ind w:firstLine="708"/>
        <w:jc w:val="both"/>
        <w:rPr>
          <w:rFonts w:ascii="Arial" w:hAnsi="Arial" w:cs="Arial"/>
          <w:color w:val="000000"/>
        </w:rPr>
      </w:pPr>
    </w:p>
    <w:p w:rsidR="00E52422" w:rsidRDefault="00E52422" w:rsidP="00E52422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С 1 сентября 2015 года в Тюмени открыла двери новая областная физико-математическая школа для одаренных детей региона. В этом учебном году в ней обучаются чуть более ста детей 6, 7, 8 классов, успешно прошедшие весной 2015 года конкурсный отбор.</w:t>
      </w:r>
    </w:p>
    <w:p w:rsidR="00E52422" w:rsidRDefault="00E52422" w:rsidP="00E52422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Отметим, что данное образовательное учреждение является школой «полного дня», в которой обучаются не только тюменские школьники, но и дети из других муниципальных образований области. Для этого в школе созданы комфортные условия проживания.</w:t>
      </w:r>
    </w:p>
    <w:p w:rsidR="00E52422" w:rsidRDefault="00E52422" w:rsidP="00E52422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Школа оснащена компьютерным, цифровым, современным интерактивным и проекционным оборудованием для проведения лабораторных работ, исследований как в учебных аудиториях, так и вне стен школы.</w:t>
      </w:r>
    </w:p>
    <w:p w:rsidR="00E52422" w:rsidRDefault="00E52422" w:rsidP="00E52422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Для углубленного и расширенного изучения физико-математических наук к проведению занятий привлекаются лучшие педагоги области, ведущие преподаватели вузов региона и России. </w:t>
      </w:r>
    </w:p>
    <w:p w:rsidR="00E52422" w:rsidRDefault="00E52422" w:rsidP="00E52422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Кроме того, у учеников школы есть возможность изучать спецкурсы по математике, физике, информатике, а также выбрать дополнительные и прикладные учебные дисциплины производственно-технической направленности. Например, робототехнику, астрономию, геофизику, инженерную графику и другие.</w:t>
      </w:r>
    </w:p>
    <w:p w:rsidR="00E52422" w:rsidRDefault="00E52422" w:rsidP="00E52422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Особое внимание уделяется лингвистической подготовке школьников. Ученики изучают несколько иностранных языков, в том числе посещают дополнительные занятия по общеобразовательным предметам на иностранных языках. Кстати, преподавателями являются носители языка.  </w:t>
      </w:r>
    </w:p>
    <w:p w:rsidR="00E52422" w:rsidRDefault="00E52422" w:rsidP="00E52422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Помимо обязательной школьной программы и углубленных знаний по физике и математике, учащиеся занимаются научно-исследовательской и проектной деятельностью, различными видами творчества, обогащают свой культурный опыт, совершают образовательные поездки. </w:t>
      </w:r>
    </w:p>
    <w:p w:rsidR="00E52422" w:rsidRDefault="00E52422" w:rsidP="00E52422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</w:p>
    <w:p w:rsidR="00E52422" w:rsidRDefault="00E52422" w:rsidP="00E52422">
      <w:pPr>
        <w:spacing w:line="276" w:lineRule="auto"/>
        <w:ind w:firstLine="708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C 1 апреля 2016 года осуществляется набор в будущие 5-е, 6-е классы и добор в будущие 7, 8, 9 классы. Заявления на конкурсный отбор можно подать в очном либо заочном режиме.</w:t>
      </w:r>
    </w:p>
    <w:p w:rsidR="00E52422" w:rsidRDefault="00E52422" w:rsidP="00E52422">
      <w:pPr>
        <w:spacing w:line="276" w:lineRule="auto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b/>
          <w:bCs/>
          <w:color w:val="000000"/>
        </w:rPr>
        <w:t xml:space="preserve">В очном режиме </w:t>
      </w:r>
      <w:r>
        <w:rPr>
          <w:rFonts w:ascii="Arial" w:hAnsi="Arial" w:cs="Arial"/>
          <w:bCs/>
          <w:color w:val="000000"/>
        </w:rPr>
        <w:t>необходимо</w:t>
      </w:r>
      <w:r>
        <w:rPr>
          <w:rFonts w:ascii="Arial" w:hAnsi="Arial" w:cs="Arial"/>
          <w:b/>
          <w:bCs/>
          <w:color w:val="000000"/>
        </w:rPr>
        <w:t>:</w:t>
      </w:r>
    </w:p>
    <w:p w:rsidR="00E52422" w:rsidRDefault="00E52422" w:rsidP="00E52422">
      <w:pPr>
        <w:spacing w:line="276" w:lineRule="auto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1. Заполнить заявление и согласие на обработку персональных данных (бланки предоставляет школа).</w:t>
      </w:r>
    </w:p>
    <w:p w:rsidR="00E52422" w:rsidRDefault="00E52422" w:rsidP="00E52422">
      <w:pPr>
        <w:spacing w:line="276" w:lineRule="auto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2. Предоставить комиссии копии наградных лисов обучающегося, относящиеся к профилю школы (если имеются):</w:t>
      </w:r>
    </w:p>
    <w:p w:rsidR="00E52422" w:rsidRDefault="00E52422" w:rsidP="00E52422">
      <w:pPr>
        <w:spacing w:line="276" w:lineRule="auto"/>
        <w:ind w:left="72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- наградные листы по результатам регионального и всероссийского этапа Всероссийской олимпиады школьников по предметам технического профиля, очного этапа олимпиады «Звезда», олимпиады «Физтех», олимпиады «Ломоносов», Московской физической олимпиады, Всесибирской олимпиады;</w:t>
      </w:r>
    </w:p>
    <w:p w:rsidR="00E52422" w:rsidRDefault="00E52422" w:rsidP="00E52422">
      <w:pPr>
        <w:spacing w:line="276" w:lineRule="auto"/>
        <w:ind w:left="72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- наградные листы призеров и победителей городского и регионального этапов конференции «Шаг в будущее» по секциям технического профиля.</w:t>
      </w:r>
    </w:p>
    <w:p w:rsidR="00E52422" w:rsidRDefault="00E52422" w:rsidP="00E52422">
      <w:pPr>
        <w:spacing w:line="276" w:lineRule="auto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lastRenderedPageBreak/>
        <w:t>Иные документы комиссия имеет право не рассматривать.</w:t>
      </w:r>
    </w:p>
    <w:p w:rsidR="00E52422" w:rsidRDefault="00E52422" w:rsidP="00E52422">
      <w:pPr>
        <w:spacing w:line="276" w:lineRule="auto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3. Предоставить комиссии паспорт одного из родителей (законного представителя) и копию свидетельства о рождении ребенка (паспорта, если имеется).</w:t>
      </w:r>
    </w:p>
    <w:p w:rsidR="00E52422" w:rsidRDefault="00E52422" w:rsidP="00E52422">
      <w:pPr>
        <w:spacing w:line="276" w:lineRule="auto"/>
        <w:ind w:left="567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i/>
          <w:iCs/>
          <w:color w:val="000000"/>
        </w:rPr>
        <w:t>Место</w:t>
      </w:r>
      <w:r>
        <w:rPr>
          <w:rFonts w:ascii="Arial" w:hAnsi="Arial" w:cs="Arial"/>
          <w:color w:val="000000"/>
        </w:rPr>
        <w:t>: ГАОУ ТО «ФМШ» (г. Тюмень, ул. 30 лет Победы, 102, центральный вестибюль)</w:t>
      </w:r>
    </w:p>
    <w:p w:rsidR="00E52422" w:rsidRDefault="00E52422" w:rsidP="00E52422">
      <w:pPr>
        <w:spacing w:line="276" w:lineRule="auto"/>
        <w:ind w:left="567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i/>
          <w:iCs/>
          <w:color w:val="000000"/>
        </w:rPr>
        <w:t>Время</w:t>
      </w:r>
      <w:r>
        <w:rPr>
          <w:rFonts w:ascii="Arial" w:hAnsi="Arial" w:cs="Arial"/>
          <w:color w:val="000000"/>
        </w:rPr>
        <w:t xml:space="preserve">: с 11.00 до 15.00 каждую субботу: 02.04.2016, 09.04.2016, 16.04.2016, 23.04.2016, 30.04.2016. </w:t>
      </w:r>
    </w:p>
    <w:p w:rsidR="00E52422" w:rsidRDefault="00E52422" w:rsidP="00E52422">
      <w:pPr>
        <w:spacing w:line="276" w:lineRule="auto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b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заочном режиме </w:t>
      </w:r>
      <w:r>
        <w:rPr>
          <w:rFonts w:ascii="Arial" w:hAnsi="Arial" w:cs="Arial"/>
          <w:bCs/>
          <w:color w:val="000000"/>
        </w:rPr>
        <w:t>(например, для иногородних):</w:t>
      </w:r>
    </w:p>
    <w:p w:rsidR="00E52422" w:rsidRDefault="00E52422" w:rsidP="00E52422">
      <w:pPr>
        <w:spacing w:line="276" w:lineRule="auto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 xml:space="preserve">1. Заполнить заявление и согласие на обработку персональных данных (бланки размещены на сайте школы в разделе «Поступающим» - </w:t>
      </w:r>
      <w:r>
        <w:rPr>
          <w:rFonts w:ascii="Arial" w:hAnsi="Arial" w:cs="Arial"/>
          <w:color w:val="000000"/>
          <w:u w:val="single"/>
        </w:rPr>
        <w:t>http://fmschool72.ru/postupayushchim/</w:t>
      </w:r>
      <w:r>
        <w:rPr>
          <w:rFonts w:ascii="Arial" w:hAnsi="Arial" w:cs="Arial"/>
          <w:color w:val="000000"/>
        </w:rPr>
        <w:t>).</w:t>
      </w:r>
    </w:p>
    <w:p w:rsidR="00E52422" w:rsidRDefault="00E52422" w:rsidP="00E52422">
      <w:pPr>
        <w:spacing w:line="276" w:lineRule="auto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2. Предоставить комиссии сканы наградных листов обучающегося, относящиеся к профилю школы (если имеются):</w:t>
      </w:r>
    </w:p>
    <w:p w:rsidR="00E52422" w:rsidRDefault="00E52422" w:rsidP="00E52422">
      <w:pPr>
        <w:spacing w:line="276" w:lineRule="auto"/>
        <w:ind w:left="72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- наградные листы по результатам регионального и всероссийского этапа Всероссийской олимпиады школьников по предметам технического профиля, очного этапа олимпиады «Звезда», олимпиады «Физтех», олимпиады «Ломоносов», Московской физической олимпиады, Всесибирской олимпиады;</w:t>
      </w:r>
    </w:p>
    <w:p w:rsidR="00E52422" w:rsidRDefault="00E52422" w:rsidP="00E52422">
      <w:pPr>
        <w:spacing w:line="276" w:lineRule="auto"/>
        <w:ind w:left="72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- наградные листы призеров и победителей городского и регионального этапа конференции «Шаг в будущее» по секциям технического профиля.</w:t>
      </w:r>
    </w:p>
    <w:p w:rsidR="00E52422" w:rsidRDefault="00E52422" w:rsidP="00E52422">
      <w:pPr>
        <w:spacing w:line="276" w:lineRule="auto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Иные документы комиссия имеет право не рассматривать.</w:t>
      </w:r>
    </w:p>
    <w:p w:rsidR="00E52422" w:rsidRDefault="00E52422" w:rsidP="00E52422">
      <w:pPr>
        <w:spacing w:line="276" w:lineRule="auto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3. Предоставить комиссии скан-копии свидетельства о рождении ребенка (паспорта, если имеется).</w:t>
      </w:r>
    </w:p>
    <w:p w:rsidR="00E52422" w:rsidRDefault="00E52422" w:rsidP="00E52422">
      <w:pPr>
        <w:spacing w:line="276" w:lineRule="auto"/>
        <w:ind w:firstLine="567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i/>
          <w:iCs/>
          <w:color w:val="000000"/>
        </w:rPr>
        <w:t>Электронный адрес: </w:t>
      </w:r>
      <w:hyperlink r:id="rId4" w:history="1">
        <w:r>
          <w:rPr>
            <w:rStyle w:val="a3"/>
            <w:rFonts w:ascii="Arial" w:hAnsi="Arial" w:cs="Arial"/>
          </w:rPr>
          <w:t>fmschool72@mail.ru</w:t>
        </w:r>
      </w:hyperlink>
      <w:r>
        <w:rPr>
          <w:rFonts w:ascii="Arial" w:hAnsi="Arial" w:cs="Arial"/>
          <w:color w:val="000000"/>
        </w:rPr>
        <w:t> c пометкой «на конкурс».</w:t>
      </w:r>
    </w:p>
    <w:p w:rsidR="00E52422" w:rsidRDefault="00E52422" w:rsidP="00E52422">
      <w:pPr>
        <w:spacing w:line="276" w:lineRule="auto"/>
        <w:ind w:firstLine="567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i/>
          <w:iCs/>
          <w:color w:val="000000"/>
        </w:rPr>
        <w:t>Время: </w:t>
      </w:r>
      <w:r>
        <w:rPr>
          <w:rFonts w:ascii="Arial" w:hAnsi="Arial" w:cs="Arial"/>
          <w:color w:val="000000"/>
        </w:rPr>
        <w:t>с 01.04.2016 по 30.04.2016.</w:t>
      </w:r>
    </w:p>
    <w:p w:rsidR="00E52422" w:rsidRDefault="00E52422" w:rsidP="00E52422">
      <w:pPr>
        <w:spacing w:line="276" w:lineRule="auto"/>
        <w:ind w:firstLine="709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После окончания приёма заявлений (последний срок – 30 апреля) пройдут вступительные испытания.</w:t>
      </w:r>
    </w:p>
    <w:p w:rsidR="00E52422" w:rsidRDefault="00E52422" w:rsidP="00E52422">
      <w:pPr>
        <w:spacing w:line="276" w:lineRule="auto"/>
        <w:ind w:firstLine="567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Контрольная работа </w:t>
      </w:r>
      <w:r>
        <w:rPr>
          <w:rFonts w:ascii="Arial" w:hAnsi="Arial" w:cs="Arial"/>
          <w:color w:val="000000"/>
        </w:rPr>
        <w:t>по предметам технического профиля и психологическая диагностика будут проведены:</w:t>
      </w:r>
    </w:p>
    <w:p w:rsidR="00E52422" w:rsidRDefault="00E52422" w:rsidP="00E52422">
      <w:pPr>
        <w:spacing w:line="276" w:lineRule="auto"/>
        <w:ind w:firstLine="567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b/>
          <w:bCs/>
          <w:color w:val="000000"/>
        </w:rPr>
        <w:t xml:space="preserve">для обучающихся Тюменской зоны - </w:t>
      </w:r>
      <w:r>
        <w:rPr>
          <w:rFonts w:ascii="Arial" w:hAnsi="Arial" w:cs="Arial"/>
          <w:color w:val="000000"/>
        </w:rPr>
        <w:t>21 мая 2016 года по адресу: 30 лет Победы, 102, ГАОУ ТО «ФМШ»</w:t>
      </w:r>
    </w:p>
    <w:p w:rsidR="00E52422" w:rsidRDefault="00E52422" w:rsidP="00E52422">
      <w:pPr>
        <w:spacing w:line="276" w:lineRule="auto"/>
        <w:ind w:firstLine="567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09.00 – для поступающих в 5-й класс,</w:t>
      </w:r>
    </w:p>
    <w:p w:rsidR="00E52422" w:rsidRDefault="00E52422" w:rsidP="00E52422">
      <w:pPr>
        <w:spacing w:line="276" w:lineRule="auto"/>
        <w:ind w:firstLine="567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11.00 – для поступающих в 6-й класс,</w:t>
      </w:r>
    </w:p>
    <w:p w:rsidR="00E52422" w:rsidRDefault="00E52422" w:rsidP="00E52422">
      <w:pPr>
        <w:spacing w:line="276" w:lineRule="auto"/>
        <w:ind w:firstLine="567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13.00 – для поступающих в 7-й класс,</w:t>
      </w:r>
    </w:p>
    <w:p w:rsidR="00E52422" w:rsidRDefault="00E52422" w:rsidP="00E52422">
      <w:pPr>
        <w:spacing w:line="276" w:lineRule="auto"/>
        <w:ind w:firstLine="567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15.00 – для поступающих в 8, 9-й классы.</w:t>
      </w:r>
    </w:p>
    <w:p w:rsidR="00E52422" w:rsidRDefault="00E52422" w:rsidP="00E52422">
      <w:pPr>
        <w:spacing w:line="276" w:lineRule="auto"/>
        <w:ind w:firstLine="567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b/>
          <w:bCs/>
          <w:color w:val="000000"/>
        </w:rPr>
        <w:t xml:space="preserve">для обучающихся Тобольской зоны - </w:t>
      </w:r>
      <w:r>
        <w:rPr>
          <w:rFonts w:ascii="Arial" w:hAnsi="Arial" w:cs="Arial"/>
          <w:color w:val="000000"/>
        </w:rPr>
        <w:t>14 мая 2016 года в 12.00 по адресу: город Тобольск, ул. Ремезова, 36, МАОУ СОШ № 13</w:t>
      </w:r>
    </w:p>
    <w:p w:rsidR="00E52422" w:rsidRDefault="00E52422" w:rsidP="00E52422">
      <w:pPr>
        <w:spacing w:line="276" w:lineRule="auto"/>
        <w:ind w:firstLine="567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b/>
          <w:bCs/>
          <w:color w:val="000000"/>
        </w:rPr>
        <w:t xml:space="preserve">для обучающихся Ишимской зоны - </w:t>
      </w:r>
      <w:r>
        <w:rPr>
          <w:rFonts w:ascii="Arial" w:hAnsi="Arial" w:cs="Arial"/>
          <w:bCs/>
          <w:color w:val="000000"/>
        </w:rPr>
        <w:t>0</w:t>
      </w:r>
      <w:r>
        <w:rPr>
          <w:rFonts w:ascii="Arial" w:hAnsi="Arial" w:cs="Arial"/>
          <w:color w:val="000000"/>
        </w:rPr>
        <w:t>7 мая 2016 года в 12.00 по адресу: город Ишим, ул. Пушкина, 10, лицей имени Е.Г. Лукьянец.</w:t>
      </w:r>
    </w:p>
    <w:p w:rsidR="00E52422" w:rsidRDefault="00E52422" w:rsidP="00E52422">
      <w:pPr>
        <w:spacing w:line="276" w:lineRule="auto"/>
        <w:ind w:firstLine="567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Cs/>
          <w:color w:val="000000"/>
        </w:rPr>
        <w:t xml:space="preserve">После проведения работ - </w:t>
      </w:r>
      <w:r>
        <w:rPr>
          <w:rFonts w:ascii="Arial" w:hAnsi="Arial" w:cs="Arial"/>
          <w:b/>
          <w:bCs/>
          <w:color w:val="000000"/>
        </w:rPr>
        <w:t xml:space="preserve">25 мая 2016 года с 09.00 </w:t>
      </w:r>
      <w:r>
        <w:rPr>
          <w:rFonts w:ascii="Arial" w:hAnsi="Arial" w:cs="Arial"/>
          <w:color w:val="000000"/>
        </w:rPr>
        <w:t>на сайте школы в разделе «Поступающим» будет выставлен рейтинг обучающихся (по классам) по результатам вступительных испытаний.</w:t>
      </w:r>
    </w:p>
    <w:p w:rsidR="00E52422" w:rsidRDefault="00E52422" w:rsidP="00E52422">
      <w:pPr>
        <w:spacing w:line="276" w:lineRule="auto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25 мая и 26 мая 2016 года </w:t>
      </w:r>
      <w:r>
        <w:rPr>
          <w:rFonts w:ascii="Arial" w:hAnsi="Arial" w:cs="Arial"/>
          <w:color w:val="000000"/>
        </w:rPr>
        <w:t>для желающих будет организован показ выполненных работ обучающимся и их родителям по адресу: г. Тюмень, ул. 30 лет Победы, 102 с 14.00 до 19.00.</w:t>
      </w:r>
    </w:p>
    <w:p w:rsidR="00E52422" w:rsidRDefault="00E52422" w:rsidP="00E52422"/>
    <w:p w:rsidR="00E52422" w:rsidRDefault="00E52422" w:rsidP="00E52422">
      <w:pPr>
        <w:jc w:val="both"/>
      </w:pPr>
      <w:r>
        <w:t xml:space="preserve">      </w:t>
      </w:r>
    </w:p>
    <w:p w:rsidR="00E52422" w:rsidRDefault="00E52422" w:rsidP="00E52422">
      <w:pPr>
        <w:jc w:val="both"/>
      </w:pPr>
      <w:r>
        <w:t xml:space="preserve">   </w:t>
      </w:r>
    </w:p>
    <w:p w:rsidR="00E52422" w:rsidRDefault="00E52422" w:rsidP="00E52422">
      <w:pPr>
        <w:jc w:val="both"/>
      </w:pPr>
      <w:r>
        <w:t xml:space="preserve">    </w:t>
      </w:r>
    </w:p>
    <w:p w:rsidR="00E52422" w:rsidRDefault="00E52422" w:rsidP="00E52422">
      <w:pPr>
        <w:jc w:val="both"/>
      </w:pPr>
    </w:p>
    <w:p w:rsidR="00E52422" w:rsidRDefault="00E52422" w:rsidP="00E52422">
      <w:pPr>
        <w:jc w:val="both"/>
      </w:pPr>
    </w:p>
    <w:p w:rsidR="00E52422" w:rsidRDefault="00E52422" w:rsidP="00E52422">
      <w:pPr>
        <w:jc w:val="both"/>
      </w:pPr>
    </w:p>
    <w:p w:rsidR="00E52422" w:rsidRDefault="00E52422" w:rsidP="00E52422">
      <w:pPr>
        <w:jc w:val="both"/>
        <w:outlineLvl w:val="0"/>
        <w:rPr>
          <w:sz w:val="22"/>
          <w:szCs w:val="22"/>
        </w:rPr>
      </w:pPr>
    </w:p>
    <w:p w:rsidR="00E52422" w:rsidRDefault="00E52422" w:rsidP="00E52422">
      <w:pPr>
        <w:jc w:val="both"/>
        <w:outlineLvl w:val="0"/>
        <w:rPr>
          <w:sz w:val="22"/>
          <w:szCs w:val="22"/>
        </w:rPr>
      </w:pPr>
    </w:p>
    <w:p w:rsidR="00E52422" w:rsidRDefault="00E52422" w:rsidP="00E52422">
      <w:pPr>
        <w:jc w:val="both"/>
        <w:outlineLvl w:val="0"/>
        <w:rPr>
          <w:sz w:val="22"/>
          <w:szCs w:val="22"/>
        </w:rPr>
      </w:pPr>
    </w:p>
    <w:p w:rsidR="00E52422" w:rsidRDefault="00E52422" w:rsidP="00E52422">
      <w:pPr>
        <w:jc w:val="both"/>
        <w:outlineLvl w:val="0"/>
        <w:rPr>
          <w:sz w:val="22"/>
          <w:szCs w:val="22"/>
        </w:rPr>
      </w:pPr>
    </w:p>
    <w:p w:rsidR="00E52422" w:rsidRDefault="00E52422" w:rsidP="00E52422">
      <w:pPr>
        <w:jc w:val="both"/>
        <w:outlineLvl w:val="0"/>
        <w:rPr>
          <w:sz w:val="22"/>
          <w:szCs w:val="22"/>
        </w:rPr>
      </w:pPr>
    </w:p>
    <w:p w:rsidR="00E52422" w:rsidRDefault="00E52422" w:rsidP="00E52422">
      <w:pPr>
        <w:jc w:val="both"/>
        <w:outlineLvl w:val="0"/>
        <w:rPr>
          <w:sz w:val="22"/>
          <w:szCs w:val="22"/>
        </w:rPr>
      </w:pPr>
    </w:p>
    <w:p w:rsidR="00E52422" w:rsidRDefault="00E52422" w:rsidP="00E52422">
      <w:pPr>
        <w:jc w:val="both"/>
        <w:outlineLvl w:val="0"/>
        <w:rPr>
          <w:sz w:val="22"/>
          <w:szCs w:val="22"/>
        </w:rPr>
      </w:pPr>
    </w:p>
    <w:p w:rsidR="00E52422" w:rsidRDefault="00E52422" w:rsidP="00E52422">
      <w:pPr>
        <w:jc w:val="both"/>
        <w:outlineLvl w:val="0"/>
        <w:rPr>
          <w:sz w:val="22"/>
          <w:szCs w:val="22"/>
        </w:rPr>
      </w:pPr>
    </w:p>
    <w:p w:rsidR="00E52422" w:rsidRDefault="00E52422" w:rsidP="00E52422">
      <w:pPr>
        <w:jc w:val="both"/>
        <w:outlineLvl w:val="0"/>
        <w:rPr>
          <w:sz w:val="22"/>
          <w:szCs w:val="22"/>
        </w:rPr>
      </w:pPr>
    </w:p>
    <w:p w:rsidR="00E52422" w:rsidRDefault="00E52422" w:rsidP="00E52422">
      <w:pPr>
        <w:jc w:val="both"/>
        <w:outlineLvl w:val="0"/>
        <w:rPr>
          <w:sz w:val="22"/>
          <w:szCs w:val="22"/>
        </w:rPr>
      </w:pPr>
    </w:p>
    <w:p w:rsidR="00E52422" w:rsidRDefault="00E52422" w:rsidP="00E52422">
      <w:pPr>
        <w:jc w:val="both"/>
        <w:outlineLvl w:val="0"/>
        <w:rPr>
          <w:sz w:val="22"/>
          <w:szCs w:val="22"/>
        </w:rPr>
      </w:pPr>
    </w:p>
    <w:p w:rsidR="00E52422" w:rsidRDefault="00E52422" w:rsidP="00E52422">
      <w:pPr>
        <w:jc w:val="both"/>
        <w:outlineLvl w:val="0"/>
        <w:rPr>
          <w:sz w:val="22"/>
          <w:szCs w:val="22"/>
        </w:rPr>
      </w:pPr>
    </w:p>
    <w:p w:rsidR="00E52422" w:rsidRDefault="00E52422" w:rsidP="00E52422">
      <w:pPr>
        <w:jc w:val="both"/>
        <w:outlineLvl w:val="0"/>
        <w:rPr>
          <w:sz w:val="22"/>
          <w:szCs w:val="22"/>
        </w:rPr>
      </w:pPr>
    </w:p>
    <w:p w:rsidR="00EA0B93" w:rsidRDefault="00EA0B93"/>
    <w:sectPr w:rsidR="00EA0B93" w:rsidSect="00EA0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52422"/>
    <w:rsid w:val="004D5130"/>
    <w:rsid w:val="00E52422"/>
    <w:rsid w:val="00EA0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24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7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mschool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755</Words>
  <Characters>4309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2016-04-18T05:26:00Z</dcterms:created>
  <dcterms:modified xsi:type="dcterms:W3CDTF">2016-04-18T05:26:00Z</dcterms:modified>
</cp:coreProperties>
</file>