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AB0563" w:rsidRDefault="00AB0563" w:rsidP="00AB05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Новоатьяловская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ул. Школьная, д. 20, с. </w:t>
      </w:r>
      <w:proofErr w:type="spellStart"/>
      <w:r>
        <w:rPr>
          <w:rFonts w:ascii="Times New Roman" w:hAnsi="Times New Roman"/>
        </w:rPr>
        <w:t>Новоатьялово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район, Тюменская область, 627050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тел./факс 8 (34535) 34-1-</w:t>
      </w:r>
      <w:proofErr w:type="gramStart"/>
      <w:r>
        <w:rPr>
          <w:rFonts w:ascii="Times New Roman" w:hAnsi="Times New Roman"/>
        </w:rPr>
        <w:t xml:space="preserve">60,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  <w:lang w:val="tt-RU"/>
        </w:rPr>
        <w:t xml:space="preserve">: </w:t>
      </w:r>
      <w:r w:rsidR="000F5F88">
        <w:fldChar w:fldCharType="begin"/>
      </w:r>
      <w:r w:rsidR="000F5F88">
        <w:instrText xml:space="preserve"> HYPERLINK "mailto:novoat_school@inbox.ru" </w:instrText>
      </w:r>
      <w:r w:rsidR="000F5F88">
        <w:fldChar w:fldCharType="separate"/>
      </w:r>
      <w:r>
        <w:rPr>
          <w:rStyle w:val="ac"/>
          <w:rFonts w:ascii="Times New Roman" w:hAnsi="Times New Roman"/>
          <w:lang w:val="en-US"/>
        </w:rPr>
        <w:t>novoat</w:t>
      </w:r>
      <w:r>
        <w:rPr>
          <w:rStyle w:val="ac"/>
          <w:rFonts w:ascii="Times New Roman" w:hAnsi="Times New Roman"/>
        </w:rPr>
        <w:t>_</w:t>
      </w:r>
      <w:r>
        <w:rPr>
          <w:rStyle w:val="ac"/>
          <w:rFonts w:ascii="Times New Roman" w:hAnsi="Times New Roman"/>
          <w:lang w:val="en-US"/>
        </w:rPr>
        <w:t>school</w:t>
      </w:r>
      <w:r>
        <w:rPr>
          <w:rStyle w:val="ac"/>
          <w:rFonts w:ascii="Times New Roman" w:hAnsi="Times New Roman"/>
        </w:rPr>
        <w:t>@</w:t>
      </w:r>
      <w:r>
        <w:rPr>
          <w:rStyle w:val="ac"/>
          <w:rFonts w:ascii="Times New Roman" w:hAnsi="Times New Roman"/>
          <w:lang w:val="en-US"/>
        </w:rPr>
        <w:t>inbox</w:t>
      </w:r>
      <w:r>
        <w:rPr>
          <w:rStyle w:val="ac"/>
          <w:rFonts w:ascii="Times New Roman" w:hAnsi="Times New Roman"/>
        </w:rPr>
        <w:t>.</w:t>
      </w:r>
      <w:proofErr w:type="spellStart"/>
      <w:r>
        <w:rPr>
          <w:rStyle w:val="ac"/>
          <w:rFonts w:ascii="Times New Roman" w:hAnsi="Times New Roman"/>
          <w:lang w:val="en-US"/>
        </w:rPr>
        <w:t>ru</w:t>
      </w:r>
      <w:proofErr w:type="spellEnd"/>
      <w:r w:rsidR="000F5F88">
        <w:rPr>
          <w:rStyle w:val="ac"/>
          <w:rFonts w:ascii="Times New Roman" w:hAnsi="Times New Roman"/>
          <w:lang w:val="en-US"/>
        </w:rPr>
        <w:fldChar w:fldCharType="end"/>
      </w:r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ОКПО 45782046, ОГРН 1027201465741, ИНН/КПП 7228005312/720701001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заседании </w:t>
      </w:r>
      <w:proofErr w:type="spellStart"/>
      <w:r>
        <w:rPr>
          <w:rFonts w:ascii="Times New Roman" w:hAnsi="Times New Roman"/>
        </w:rPr>
        <w:t>методсовета</w:t>
      </w:r>
      <w:proofErr w:type="spellEnd"/>
      <w:r>
        <w:rPr>
          <w:rFonts w:ascii="Times New Roman" w:hAnsi="Times New Roman"/>
        </w:rPr>
        <w:t xml:space="preserve">                                              на заседании педагогического совета           </w:t>
      </w:r>
      <w:r w:rsidR="000F5F8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приказом № 81-од__от 31 августа 2015 г</w:t>
      </w:r>
    </w:p>
    <w:p w:rsidR="00AB0563" w:rsidRDefault="000F5F88" w:rsidP="000F5F88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AB0563">
        <w:rPr>
          <w:rFonts w:ascii="Times New Roman" w:hAnsi="Times New Roman"/>
        </w:rPr>
        <w:t>протокол</w:t>
      </w:r>
      <w:proofErr w:type="gramEnd"/>
      <w:r w:rsidR="00AB0563">
        <w:rPr>
          <w:rFonts w:ascii="Times New Roman" w:hAnsi="Times New Roman"/>
        </w:rPr>
        <w:t xml:space="preserve"> №  1                                                 </w:t>
      </w:r>
      <w:r w:rsidR="00C63D4F">
        <w:rPr>
          <w:rFonts w:ascii="Times New Roman" w:hAnsi="Times New Roman"/>
        </w:rPr>
        <w:t xml:space="preserve">                протокол №     1</w:t>
      </w:r>
      <w:r w:rsidR="00AB0563">
        <w:rPr>
          <w:rFonts w:ascii="Times New Roman" w:hAnsi="Times New Roman"/>
        </w:rPr>
        <w:t xml:space="preserve">                                                              Директор школы:____________</w:t>
      </w:r>
    </w:p>
    <w:p w:rsidR="00AB0563" w:rsidRDefault="00AB0563" w:rsidP="00AB0563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28 августа  2015 г.                                                      От 31 августа 2015 г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</w:t>
      </w:r>
      <w:proofErr w:type="spellStart"/>
      <w:r>
        <w:rPr>
          <w:rFonts w:ascii="Times New Roman" w:hAnsi="Times New Roman"/>
        </w:rPr>
        <w:t>Исхакова</w:t>
      </w:r>
      <w:proofErr w:type="spellEnd"/>
      <w:r>
        <w:rPr>
          <w:rFonts w:ascii="Times New Roman" w:hAnsi="Times New Roman"/>
        </w:rPr>
        <w:t xml:space="preserve"> Ф.Ф</w:t>
      </w: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AE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2E23B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3AE2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  <w:r w:rsidRPr="00793AE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E23BA" w:rsidRPr="00793AE2">
        <w:rPr>
          <w:rFonts w:ascii="Times New Roman" w:hAnsi="Times New Roman" w:cs="Times New Roman"/>
          <w:b/>
          <w:sz w:val="36"/>
          <w:szCs w:val="36"/>
        </w:rPr>
        <w:t>литературе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3AE2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93AE2">
        <w:rPr>
          <w:rFonts w:ascii="Times New Roman" w:hAnsi="Times New Roman" w:cs="Times New Roman"/>
          <w:b/>
          <w:sz w:val="28"/>
          <w:szCs w:val="28"/>
        </w:rPr>
        <w:t xml:space="preserve"> 6  класса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93AE2">
        <w:rPr>
          <w:rFonts w:ascii="Times New Roman" w:hAnsi="Times New Roman" w:cs="Times New Roman"/>
          <w:b/>
          <w:sz w:val="28"/>
          <w:szCs w:val="28"/>
        </w:rPr>
        <w:t>основного</w:t>
      </w:r>
      <w:proofErr w:type="gramEnd"/>
      <w:r w:rsidRPr="00793AE2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9F082A" w:rsidRPr="00793AE2" w:rsidRDefault="009F082A" w:rsidP="009F082A">
      <w:pPr>
        <w:tabs>
          <w:tab w:val="left" w:pos="9288"/>
        </w:tabs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3D4F" w:rsidRPr="00793AE2" w:rsidRDefault="009F082A" w:rsidP="00C63D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793A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5766">
        <w:rPr>
          <w:rFonts w:ascii="Times New Roman" w:hAnsi="Times New Roman" w:cs="Times New Roman"/>
          <w:sz w:val="28"/>
          <w:szCs w:val="28"/>
        </w:rPr>
        <w:t>Тузбакова</w:t>
      </w:r>
      <w:proofErr w:type="spellEnd"/>
      <w:r w:rsidR="00745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66">
        <w:rPr>
          <w:rFonts w:ascii="Times New Roman" w:hAnsi="Times New Roman" w:cs="Times New Roman"/>
          <w:sz w:val="28"/>
          <w:szCs w:val="28"/>
        </w:rPr>
        <w:t>Рушания</w:t>
      </w:r>
      <w:proofErr w:type="spellEnd"/>
      <w:r w:rsidR="00745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66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93AE2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793AE2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</w:rPr>
      </w:pPr>
    </w:p>
    <w:p w:rsidR="00C63D4F" w:rsidRDefault="00C63D4F" w:rsidP="00C63D4F">
      <w:pPr>
        <w:pStyle w:val="1"/>
        <w:spacing w:line="240" w:lineRule="atLeast"/>
        <w:ind w:left="57" w:right="5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Год разработки: 2015 </w:t>
      </w: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EC30DD" w:rsidRDefault="00107939" w:rsidP="00EC30D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компонента Государственного стандарта общего образования, </w:t>
      </w:r>
      <w:proofErr w:type="gramStart"/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 программы</w:t>
      </w:r>
      <w:proofErr w:type="gramEnd"/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по литературе и авторской программы В.Я. Коровиной, «Литература»5-9 </w:t>
      </w:r>
      <w:proofErr w:type="spellStart"/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М. Просвещение 2007г. Рабочая программа рассчитана на использование учебника: </w:t>
      </w:r>
      <w:proofErr w:type="spellStart"/>
      <w:r w:rsidR="00EC30DD" w:rsidRPr="00793AE2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="00EC30DD" w:rsidRPr="00793A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0DD" w:rsidRPr="00793AE2">
        <w:rPr>
          <w:rFonts w:ascii="Times New Roman" w:hAnsi="Times New Roman" w:cs="Times New Roman"/>
          <w:sz w:val="24"/>
          <w:szCs w:val="24"/>
        </w:rPr>
        <w:t>В.П.Журавлев</w:t>
      </w:r>
      <w:proofErr w:type="spellEnd"/>
      <w:r w:rsidR="00EC30DD" w:rsidRPr="00793A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0DD" w:rsidRPr="00793AE2"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 w:rsidR="00EC30DD" w:rsidRPr="00793AE2">
        <w:rPr>
          <w:rFonts w:ascii="Times New Roman" w:hAnsi="Times New Roman" w:cs="Times New Roman"/>
          <w:sz w:val="24"/>
          <w:szCs w:val="24"/>
        </w:rPr>
        <w:t xml:space="preserve"> «Литература 6 класс» </w:t>
      </w:r>
      <w:proofErr w:type="spellStart"/>
      <w:r w:rsidR="00EC30DD" w:rsidRPr="00793AE2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EC30DD" w:rsidRPr="00793AE2">
        <w:rPr>
          <w:rFonts w:ascii="Times New Roman" w:hAnsi="Times New Roman" w:cs="Times New Roman"/>
          <w:sz w:val="24"/>
          <w:szCs w:val="24"/>
        </w:rPr>
        <w:t>, 2010</w:t>
      </w:r>
      <w:r w:rsidR="00C357AD">
        <w:rPr>
          <w:rFonts w:ascii="Times New Roman" w:hAnsi="Times New Roman" w:cs="Times New Roman"/>
          <w:sz w:val="24"/>
          <w:szCs w:val="24"/>
        </w:rPr>
        <w:t xml:space="preserve">. А так же: 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</w:t>
      </w:r>
      <w:proofErr w:type="gramStart"/>
      <w:r w:rsidRPr="00DC2979">
        <w:rPr>
          <w:rStyle w:val="c3"/>
          <w:color w:val="000000"/>
        </w:rPr>
        <w:t>05.03.2004  №</w:t>
      </w:r>
      <w:proofErr w:type="gramEnd"/>
      <w:r w:rsidRPr="00DC2979">
        <w:rPr>
          <w:rStyle w:val="c3"/>
          <w:color w:val="000000"/>
        </w:rPr>
        <w:t>1089, с изм.  </w:t>
      </w:r>
      <w:proofErr w:type="gramStart"/>
      <w:r w:rsidRPr="00DC2979">
        <w:rPr>
          <w:rStyle w:val="c3"/>
          <w:color w:val="000000"/>
        </w:rPr>
        <w:t>от</w:t>
      </w:r>
      <w:proofErr w:type="gramEnd"/>
      <w:r w:rsidRPr="00DC2979">
        <w:rPr>
          <w:rStyle w:val="c3"/>
          <w:color w:val="000000"/>
        </w:rPr>
        <w:t xml:space="preserve"> 31.01.2012).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Минобразования РФ от </w:t>
      </w:r>
      <w:proofErr w:type="gramStart"/>
      <w:r w:rsidRPr="00DC2979">
        <w:rPr>
          <w:rStyle w:val="c3"/>
          <w:color w:val="000000"/>
        </w:rPr>
        <w:t>09.03.2004  №</w:t>
      </w:r>
      <w:proofErr w:type="gramEnd"/>
      <w:r w:rsidRPr="00DC2979">
        <w:rPr>
          <w:rStyle w:val="c3"/>
          <w:color w:val="000000"/>
        </w:rPr>
        <w:t>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</w:t>
      </w:r>
      <w:proofErr w:type="gramStart"/>
      <w:r w:rsidRPr="00DC2979">
        <w:rPr>
          <w:rStyle w:val="c3"/>
          <w:color w:val="000000"/>
        </w:rPr>
        <w:t>приказом  Министерства</w:t>
      </w:r>
      <w:proofErr w:type="gramEnd"/>
      <w:r w:rsidRPr="00DC2979">
        <w:rPr>
          <w:rStyle w:val="c3"/>
          <w:color w:val="000000"/>
        </w:rPr>
        <w:t xml:space="preserve"> образования и науки Российской Федерации от 9 марта 2004 г. №1312»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proofErr w:type="gramStart"/>
      <w:r w:rsidRPr="00DC2979">
        <w:rPr>
          <w:rStyle w:val="c3"/>
          <w:color w:val="000000"/>
        </w:rPr>
        <w:t>НовоатьяловскаяСОШ»на</w:t>
      </w:r>
      <w:proofErr w:type="spellEnd"/>
      <w:proofErr w:type="gramEnd"/>
      <w:r w:rsidRPr="00DC2979">
        <w:rPr>
          <w:rStyle w:val="c3"/>
          <w:color w:val="000000"/>
        </w:rPr>
        <w:t xml:space="preserve">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C357AD" w:rsidRPr="00793AE2" w:rsidRDefault="00C357AD" w:rsidP="00EC30D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39" w:rsidRPr="00793AE2" w:rsidRDefault="00107939" w:rsidP="0010793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AE2">
        <w:rPr>
          <w:rFonts w:ascii="Times New Roman" w:hAnsi="Times New Roman" w:cs="Times New Roman"/>
          <w:bCs/>
          <w:sz w:val="24"/>
          <w:szCs w:val="24"/>
        </w:rPr>
        <w:t>воспитание</w:t>
      </w:r>
      <w:proofErr w:type="gramEnd"/>
      <w:r w:rsidRPr="00793AE2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3AE2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793AE2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spellEnd"/>
      <w:proofErr w:type="gramEnd"/>
      <w:r w:rsidRPr="00793AE2">
        <w:rPr>
          <w:rFonts w:ascii="Times New Roman" w:hAnsi="Times New Roman" w:cs="Times New Roman"/>
          <w:sz w:val="24"/>
          <w:szCs w:val="24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AE2">
        <w:rPr>
          <w:rFonts w:ascii="Times New Roman" w:hAnsi="Times New Roman" w:cs="Times New Roman"/>
          <w:bCs/>
          <w:sz w:val="24"/>
          <w:szCs w:val="24"/>
        </w:rPr>
        <w:t>освоение</w:t>
      </w:r>
      <w:proofErr w:type="gramEnd"/>
      <w:r w:rsidRPr="00793AE2">
        <w:rPr>
          <w:rFonts w:ascii="Times New Roman" w:hAnsi="Times New Roman" w:cs="Times New Roman"/>
          <w:bCs/>
          <w:sz w:val="24"/>
          <w:szCs w:val="24"/>
        </w:rPr>
        <w:t xml:space="preserve"> знаний</w:t>
      </w:r>
      <w:r w:rsidRPr="00793AE2">
        <w:rPr>
          <w:rFonts w:ascii="Times New Roman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3AE2">
        <w:rPr>
          <w:rFonts w:ascii="Times New Roman" w:hAnsi="Times New Roman" w:cs="Times New Roman"/>
          <w:bCs/>
          <w:sz w:val="24"/>
          <w:szCs w:val="24"/>
        </w:rPr>
        <w:t>овладение</w:t>
      </w:r>
      <w:proofErr w:type="gramEnd"/>
      <w:r w:rsidRPr="00793AE2">
        <w:rPr>
          <w:rFonts w:ascii="Times New Roman" w:hAnsi="Times New Roman" w:cs="Times New Roman"/>
          <w:bCs/>
          <w:sz w:val="24"/>
          <w:szCs w:val="24"/>
        </w:rPr>
        <w:t xml:space="preserve"> умениями</w:t>
      </w:r>
      <w:r w:rsidRPr="00793AE2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07939" w:rsidRPr="00793AE2" w:rsidRDefault="00107939" w:rsidP="00107939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5C2" w:rsidRPr="00793AE2" w:rsidRDefault="00107939" w:rsidP="00D015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применения полученных </w:t>
      </w:r>
      <w:proofErr w:type="gramStart"/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Pr="00793AE2">
        <w:rPr>
          <w:rFonts w:ascii="Times New Roman" w:hAnsi="Times New Roman" w:cs="Times New Roman"/>
          <w:sz w:val="24"/>
          <w:szCs w:val="24"/>
        </w:rPr>
        <w:t xml:space="preserve"> приобщение</w:t>
      </w:r>
      <w:proofErr w:type="gramEnd"/>
      <w:r w:rsidRPr="00793AE2">
        <w:rPr>
          <w:rFonts w:ascii="Times New Roman" w:hAnsi="Times New Roman" w:cs="Times New Roman"/>
          <w:sz w:val="24"/>
          <w:szCs w:val="24"/>
        </w:rPr>
        <w:t xml:space="preserve">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</w:t>
      </w:r>
      <w:r w:rsidRPr="00793AE2">
        <w:rPr>
          <w:rFonts w:ascii="Times New Roman" w:hAnsi="Times New Roman" w:cs="Times New Roman"/>
          <w:sz w:val="24"/>
          <w:szCs w:val="24"/>
        </w:rPr>
        <w:lastRenderedPageBreak/>
        <w:t>биографическими сведениями о мастерах слова и историко-культурными фактами, необходимыми для понимания вкл</w:t>
      </w:r>
      <w:r w:rsidR="00D015C2" w:rsidRPr="00793AE2">
        <w:rPr>
          <w:rFonts w:ascii="Times New Roman" w:hAnsi="Times New Roman" w:cs="Times New Roman"/>
          <w:sz w:val="24"/>
          <w:szCs w:val="24"/>
        </w:rPr>
        <w:t xml:space="preserve">юченных в программу произведения. </w:t>
      </w:r>
    </w:p>
    <w:p w:rsidR="00107939" w:rsidRPr="00793AE2" w:rsidRDefault="00107939" w:rsidP="00D015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коммуникативной, р</w:t>
      </w:r>
      <w:r w:rsidRPr="00793AE2">
        <w:rPr>
          <w:rFonts w:ascii="Times New Roman" w:hAnsi="Times New Roman" w:cs="Times New Roman"/>
          <w:sz w:val="24"/>
          <w:szCs w:val="24"/>
        </w:rPr>
        <w:t>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EC30DD" w:rsidRDefault="00B800B9" w:rsidP="00EC30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3AE2">
        <w:rPr>
          <w:rFonts w:ascii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793AE2">
        <w:rPr>
          <w:rFonts w:ascii="Times New Roman" w:hAnsi="Times New Roman" w:cs="Times New Roman"/>
          <w:sz w:val="24"/>
          <w:szCs w:val="24"/>
        </w:rPr>
        <w:t xml:space="preserve"> на 2 часа в неделю. В год 68 часов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7FFC" w:rsidRPr="00793AE2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 работ</w:t>
      </w:r>
      <w:proofErr w:type="gramEnd"/>
      <w:r w:rsidR="00EC30DD" w:rsidRPr="00793AE2">
        <w:rPr>
          <w:rFonts w:ascii="Times New Roman" w:hAnsi="Times New Roman" w:cs="Times New Roman"/>
          <w:sz w:val="24"/>
          <w:szCs w:val="24"/>
        </w:rPr>
        <w:t xml:space="preserve"> </w:t>
      </w:r>
      <w:r w:rsidR="00727FFC" w:rsidRPr="00793AE2">
        <w:rPr>
          <w:rFonts w:ascii="Times New Roman" w:hAnsi="Times New Roman" w:cs="Times New Roman"/>
          <w:sz w:val="24"/>
          <w:szCs w:val="24"/>
        </w:rPr>
        <w:t>– 4,</w:t>
      </w:r>
      <w:r w:rsidR="00FC0522" w:rsidRPr="00793AE2">
        <w:rPr>
          <w:rFonts w:ascii="Times New Roman" w:hAnsi="Times New Roman" w:cs="Times New Roman"/>
          <w:sz w:val="24"/>
          <w:szCs w:val="24"/>
        </w:rPr>
        <w:t xml:space="preserve"> контрольных работ 5, </w:t>
      </w:r>
      <w:r w:rsidR="00EC30DD" w:rsidRPr="00793AE2">
        <w:rPr>
          <w:rFonts w:ascii="Times New Roman" w:hAnsi="Times New Roman" w:cs="Times New Roman"/>
          <w:sz w:val="24"/>
          <w:szCs w:val="24"/>
        </w:rPr>
        <w:t>ИКТ-</w:t>
      </w:r>
      <w:r w:rsidR="00727FFC" w:rsidRPr="00793AE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E0EDE" w:rsidRPr="001E0EDE" w:rsidRDefault="001E0EDE" w:rsidP="001E0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EDE"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ВВЕДЕНИЕ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5"/>
          <w:b/>
          <w:bCs/>
          <w:color w:val="000000"/>
        </w:rPr>
        <w:t>УСТНОЕ  НАРОДНОЕ</w:t>
      </w:r>
      <w:proofErr w:type="gramEnd"/>
      <w:r>
        <w:rPr>
          <w:rStyle w:val="c15"/>
          <w:b/>
          <w:bCs/>
          <w:color w:val="000000"/>
        </w:rPr>
        <w:t xml:space="preserve"> ТВОРЧЕСТВО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Обрядовый фольклор.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Пословицы и поговорки. Загадки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Теория литературы. Обрядовый фольклор (начальные представления). Малые жанры фольклора: пословицы и </w:t>
      </w:r>
      <w:proofErr w:type="gramStart"/>
      <w:r>
        <w:rPr>
          <w:rStyle w:val="c3"/>
          <w:i/>
          <w:iCs/>
          <w:color w:val="000000"/>
        </w:rPr>
        <w:t>поговорки,  загадки</w:t>
      </w:r>
      <w:proofErr w:type="gramEnd"/>
      <w:r>
        <w:rPr>
          <w:rStyle w:val="c3"/>
          <w:i/>
          <w:iCs/>
          <w:color w:val="000000"/>
        </w:rPr>
        <w:t>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 xml:space="preserve">ИЗ </w:t>
      </w:r>
      <w:proofErr w:type="gramStart"/>
      <w:r>
        <w:rPr>
          <w:rStyle w:val="c15"/>
          <w:b/>
          <w:bCs/>
          <w:color w:val="000000"/>
        </w:rPr>
        <w:t>ДРЕВНЕРУССКОЙ  ЛИТЕРАТУРЫ</w:t>
      </w:r>
      <w:proofErr w:type="gramEnd"/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«Повесть временных лет», «Сказание о белгородском киселе».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Теория литературы. Летопись (развитие представления)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РУССКОЙ ЛИТЕРАТУРЫ XIX 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Андреевич Крылов.</w:t>
      </w:r>
      <w:r>
        <w:rPr>
          <w:rStyle w:val="c3"/>
          <w:color w:val="000000"/>
        </w:rPr>
        <w:t> Краткий рассказ о писателе-баснописце.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Басня. Аллегория (развитие представлений).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Сергеевич Пушкин</w:t>
      </w:r>
      <w:r>
        <w:rPr>
          <w:rStyle w:val="c3"/>
          <w:color w:val="000000"/>
        </w:rPr>
        <w:t>. Краткий рассказ о писателе.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«Узник».</w:t>
      </w:r>
      <w:r>
        <w:rPr>
          <w:rStyle w:val="c3"/>
          <w:color w:val="000000"/>
        </w:rPr>
        <w:t xml:space="preserve"> Вольнолюбивые устремления поэта. </w:t>
      </w:r>
      <w:proofErr w:type="gramStart"/>
      <w:r>
        <w:rPr>
          <w:rStyle w:val="c3"/>
          <w:color w:val="000000"/>
        </w:rPr>
        <w:t>Народно-поэтический</w:t>
      </w:r>
      <w:proofErr w:type="gramEnd"/>
      <w:r>
        <w:rPr>
          <w:rStyle w:val="c3"/>
          <w:color w:val="000000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«И.  И.  Пущину».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Светлое чувство дружбы — помощь в суровых испытаниях. Художественные особенности стихотворного послания.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«Зимняя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«Повести покойного Ивана Петровича Белкина».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Книга (цикл) повестей. Повествование от лица вымышленного автора как художественный прием.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«Барышня-крестьянка».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 «Дубровский».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Юрьевич Лермонтов.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«Тучи».  </w:t>
      </w:r>
      <w:proofErr w:type="gramStart"/>
      <w:r>
        <w:rPr>
          <w:rStyle w:val="c3"/>
          <w:color w:val="000000"/>
        </w:rPr>
        <w:t>Чувство  одиночества</w:t>
      </w:r>
      <w:proofErr w:type="gramEnd"/>
      <w:r>
        <w:rPr>
          <w:rStyle w:val="c3"/>
          <w:color w:val="000000"/>
        </w:rPr>
        <w:t xml:space="preserve">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«Листок», «На севере диком...», «Утес», «Три пальмы»</w:t>
      </w:r>
      <w:r>
        <w:rPr>
          <w:rStyle w:val="c15"/>
          <w:b/>
          <w:bCs/>
          <w:color w:val="000000"/>
        </w:rPr>
        <w:t> </w:t>
      </w:r>
      <w:r w:rsidR="000F5F88">
        <w:rPr>
          <w:rFonts w:ascii="Arial" w:hAnsi="Arial" w:cs="Arial"/>
          <w:color w:val="000000"/>
          <w:sz w:val="22"/>
          <w:szCs w:val="2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  <w:r>
        <w:rPr>
          <w:rStyle w:val="c3"/>
          <w:color w:val="000000"/>
        </w:rPr>
        <w:t>Тема красоты, гармонии человека с миром. Особенности сражения темы одиночества в лирике Лермонтова.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 xml:space="preserve"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</w:t>
      </w:r>
      <w:proofErr w:type="gramStart"/>
      <w:r>
        <w:rPr>
          <w:rStyle w:val="c3"/>
          <w:i/>
          <w:iCs/>
          <w:color w:val="000000"/>
        </w:rPr>
        <w:t>( начальные</w:t>
      </w:r>
      <w:proofErr w:type="gramEnd"/>
      <w:r>
        <w:rPr>
          <w:rStyle w:val="c3"/>
          <w:i/>
          <w:iCs/>
          <w:color w:val="000000"/>
        </w:rPr>
        <w:t xml:space="preserve">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Сергеевич Тургенев.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</w:t>
      </w:r>
      <w:proofErr w:type="spellStart"/>
      <w:r>
        <w:rPr>
          <w:rStyle w:val="c15"/>
          <w:b/>
          <w:bCs/>
          <w:i/>
          <w:iCs/>
          <w:color w:val="000000"/>
        </w:rPr>
        <w:t>Бежин</w:t>
      </w:r>
      <w:proofErr w:type="spellEnd"/>
      <w:r>
        <w:rPr>
          <w:rStyle w:val="c15"/>
          <w:b/>
          <w:bCs/>
          <w:i/>
          <w:iCs/>
          <w:color w:val="000000"/>
        </w:rPr>
        <w:t xml:space="preserve"> луг».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Федор Иванович Тютчев.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Афанасий Афанасьевич Фет.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«Ель рукавом мне тропинку завесила...», «Опять незримые усилья...», «Еще майская ночь», «Учись у них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— у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дуба, у березы...».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 xml:space="preserve">Жизнеутверждающее начало в лирике Фета. Природа как воплощение прекрасного. </w:t>
      </w:r>
      <w:proofErr w:type="spellStart"/>
      <w:r>
        <w:rPr>
          <w:rStyle w:val="c3"/>
          <w:color w:val="000000"/>
        </w:rPr>
        <w:t>Эстетизация</w:t>
      </w:r>
      <w:proofErr w:type="spellEnd"/>
      <w:r>
        <w:rPr>
          <w:rStyle w:val="c3"/>
          <w:color w:val="000000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Пейзажная лирика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Алексеевич Некрасов.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жизни поэта.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Историческая поэма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«Дедушка».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«Железная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Стихотворные размеры (закрепление понятия). Диалог. Строфа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Семенович Лесков.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«Левша».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Антон Павлович Чехов.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«Толстый и тонкий».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Юмор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5"/>
          <w:b/>
          <w:bCs/>
          <w:color w:val="000000"/>
        </w:rPr>
        <w:t>Родная  природа</w:t>
      </w:r>
      <w:proofErr w:type="gramEnd"/>
      <w:r>
        <w:rPr>
          <w:rStyle w:val="c15"/>
          <w:b/>
          <w:bCs/>
          <w:color w:val="000000"/>
        </w:rPr>
        <w:t xml:space="preserve"> в  стихотворениях русских поэтов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Я. Полонский.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«По горам две хмурых тучи...», «Посмотри, какая мгла...»;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Е. Баратынский.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 xml:space="preserve">«Весна, весна! Как воздух чист...», «Чудный </w:t>
      </w:r>
      <w:proofErr w:type="gramStart"/>
      <w:r>
        <w:rPr>
          <w:rStyle w:val="c3"/>
          <w:i/>
          <w:iCs/>
          <w:color w:val="000000"/>
        </w:rPr>
        <w:t>град...</w:t>
      </w:r>
      <w:proofErr w:type="gramEnd"/>
      <w:r>
        <w:rPr>
          <w:rStyle w:val="c3"/>
          <w:i/>
          <w:iCs/>
          <w:color w:val="000000"/>
        </w:rPr>
        <w:t>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А.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«Где гнутся над нутом лозы...».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Лирика как род литературы развитие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 xml:space="preserve">ИЗ   </w:t>
      </w:r>
      <w:proofErr w:type="gramStart"/>
      <w:r>
        <w:rPr>
          <w:rStyle w:val="c15"/>
          <w:b/>
          <w:bCs/>
          <w:color w:val="000000"/>
        </w:rPr>
        <w:t>РУССКОЙ  ЛИТЕРАТУРЫ</w:t>
      </w:r>
      <w:proofErr w:type="gramEnd"/>
      <w:r>
        <w:rPr>
          <w:rStyle w:val="c15"/>
          <w:b/>
          <w:bCs/>
          <w:color w:val="000000"/>
        </w:rPr>
        <w:t xml:space="preserve">  XX  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Андрей Платонович Платонов.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«Неизвестный цветок».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Прекрасное вокруг нас. «Ни на кого не похожие» герои А. Платонова.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Степанович Грин.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«Алые паруса».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Михайлович Пришвин.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«Кладовая солнца».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Вера писателя в человека, доброго и</w:t>
      </w: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 xml:space="preserve">мудрого хозяина природы. Нравственная суть взаимоотношений Насти и </w:t>
      </w:r>
      <w:proofErr w:type="spellStart"/>
      <w:r>
        <w:rPr>
          <w:rStyle w:val="c3"/>
          <w:color w:val="000000"/>
        </w:rPr>
        <w:t>Митраши</w:t>
      </w:r>
      <w:proofErr w:type="spellEnd"/>
      <w:r>
        <w:rPr>
          <w:rStyle w:val="c3"/>
          <w:color w:val="000000"/>
        </w:rPr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Символическое содержание пейзажных образов.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 xml:space="preserve">Произведения о </w:t>
      </w:r>
      <w:proofErr w:type="gramStart"/>
      <w:r>
        <w:rPr>
          <w:rStyle w:val="c15"/>
          <w:b/>
          <w:bCs/>
          <w:color w:val="000000"/>
        </w:rPr>
        <w:t>Великой  Отечественной</w:t>
      </w:r>
      <w:proofErr w:type="gramEnd"/>
      <w:r>
        <w:rPr>
          <w:rStyle w:val="c15"/>
          <w:b/>
          <w:bCs/>
          <w:color w:val="000000"/>
        </w:rPr>
        <w:t xml:space="preserve">  войне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К. М. Симонов.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«Ты помнишь, Алеша, дороги Смоленщины...»;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 xml:space="preserve">Н. И. </w:t>
      </w:r>
      <w:proofErr w:type="spellStart"/>
      <w:r>
        <w:rPr>
          <w:rStyle w:val="c15"/>
          <w:b/>
          <w:bCs/>
          <w:color w:val="000000"/>
        </w:rPr>
        <w:t>Рыленков</w:t>
      </w:r>
      <w:proofErr w:type="spellEnd"/>
      <w:r>
        <w:rPr>
          <w:rStyle w:val="c15"/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«Бой шел всю ночь...»;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Д. С. Самойлов.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«Сороковые».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Виктор Петрович Астафьев.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«Конь с розовой гривой».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Речевая характеристика героя.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Валентин Григорьевич Распутин.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«Уроки французского».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Рассказ, сюжет (развитие понятий). Герой-повествователь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 xml:space="preserve">Василий </w:t>
      </w:r>
      <w:proofErr w:type="spellStart"/>
      <w:r>
        <w:rPr>
          <w:rStyle w:val="c15"/>
          <w:b/>
          <w:bCs/>
          <w:color w:val="000000"/>
        </w:rPr>
        <w:t>Макарович</w:t>
      </w:r>
      <w:proofErr w:type="spellEnd"/>
      <w:r>
        <w:rPr>
          <w:rStyle w:val="c15"/>
          <w:b/>
          <w:bCs/>
          <w:color w:val="000000"/>
        </w:rPr>
        <w:t xml:space="preserve"> Шукшин.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 </w:t>
      </w:r>
      <w:r>
        <w:rPr>
          <w:rStyle w:val="c3"/>
          <w:color w:val="000000"/>
        </w:rPr>
        <w:t xml:space="preserve">Слово о писателе. Рассказы: «Срезал» и «Критики». Особенности </w:t>
      </w:r>
      <w:proofErr w:type="spellStart"/>
      <w:r>
        <w:rPr>
          <w:rStyle w:val="c3"/>
          <w:color w:val="000000"/>
        </w:rPr>
        <w:t>шукшинских</w:t>
      </w:r>
      <w:proofErr w:type="spellEnd"/>
      <w:r>
        <w:rPr>
          <w:rStyle w:val="c3"/>
          <w:color w:val="000000"/>
        </w:rPr>
        <w:t xml:space="preserve"> героев</w:t>
      </w:r>
      <w:proofErr w:type="gramStart"/>
      <w:r>
        <w:rPr>
          <w:rStyle w:val="c3"/>
          <w:color w:val="000000"/>
        </w:rPr>
        <w:t>-«</w:t>
      </w:r>
      <w:proofErr w:type="gramEnd"/>
      <w:r>
        <w:rPr>
          <w:rStyle w:val="c3"/>
          <w:color w:val="000000"/>
        </w:rPr>
        <w:t>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Михайлович Рубцов.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«Звезда полей», «Листья осенние», «В горнице».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Тема Родины в поэзии Рубцова. Человек и природа в «тихой» лирике Рубцова.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Фазиль Искандер.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«Тринадцатый подвиг Геракла».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Влияние учителя на формирование детского характера. Чувство юмора как одно из ценных качеств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5"/>
          <w:b/>
          <w:bCs/>
          <w:color w:val="000000"/>
        </w:rPr>
        <w:t>Родная  природа</w:t>
      </w:r>
      <w:proofErr w:type="gramEnd"/>
      <w:r>
        <w:rPr>
          <w:rStyle w:val="c15"/>
          <w:b/>
          <w:bCs/>
          <w:color w:val="000000"/>
        </w:rPr>
        <w:t xml:space="preserve"> в русской поэзии XX 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А. Блок.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«Летний вечер», «О, как безумно за окном...»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С. Есенин.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«Мелколесье. Степь и дали...», «Пороша»;</w:t>
      </w:r>
      <w:r>
        <w:rPr>
          <w:rStyle w:val="apple-converted-space"/>
          <w:i/>
          <w:iCs/>
          <w:color w:val="000000"/>
        </w:rPr>
        <w:t> </w:t>
      </w:r>
      <w:proofErr w:type="spellStart"/>
      <w:r>
        <w:rPr>
          <w:rStyle w:val="c15"/>
          <w:b/>
          <w:bCs/>
          <w:i/>
          <w:iCs/>
          <w:color w:val="000000"/>
        </w:rPr>
        <w:t>А..</w:t>
      </w:r>
      <w:r>
        <w:rPr>
          <w:rStyle w:val="c15"/>
          <w:b/>
          <w:bCs/>
          <w:color w:val="000000"/>
        </w:rPr>
        <w:t>Ахматова</w:t>
      </w:r>
      <w:proofErr w:type="spellEnd"/>
      <w:r>
        <w:rPr>
          <w:rStyle w:val="c15"/>
          <w:b/>
          <w:bCs/>
          <w:color w:val="000000"/>
        </w:rPr>
        <w:t>.  </w:t>
      </w:r>
      <w:r>
        <w:rPr>
          <w:rStyle w:val="c3"/>
          <w:i/>
          <w:iCs/>
          <w:color w:val="000000"/>
        </w:rPr>
        <w:t>«Перед весной бывают дни такие...».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Чувство радости и печали, любви к родной природе </w:t>
      </w:r>
      <w:proofErr w:type="gramStart"/>
      <w:r>
        <w:rPr>
          <w:rStyle w:val="c3"/>
          <w:color w:val="000000"/>
        </w:rPr>
        <w:t>родине  в</w:t>
      </w:r>
      <w:proofErr w:type="gramEnd"/>
      <w:r>
        <w:rPr>
          <w:rStyle w:val="c3"/>
          <w:color w:val="000000"/>
        </w:rPr>
        <w:t xml:space="preserve">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ЗАРУБЕЖНАЯ ЛИТЕРАТУРА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Мифы Древней Греции.  </w:t>
      </w:r>
      <w:r>
        <w:rPr>
          <w:rStyle w:val="c15"/>
          <w:b/>
          <w:bCs/>
          <w:i/>
          <w:iCs/>
          <w:color w:val="000000"/>
        </w:rPr>
        <w:t>Подвиги Геракла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(в переложении Куна):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«Скотный двор царя Авгия», «Яблоки Гесперид».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Геродот.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 xml:space="preserve">«Легенда об </w:t>
      </w:r>
      <w:proofErr w:type="spellStart"/>
      <w:r>
        <w:rPr>
          <w:rStyle w:val="c15"/>
          <w:b/>
          <w:bCs/>
          <w:i/>
          <w:iCs/>
          <w:color w:val="000000"/>
        </w:rPr>
        <w:t>Арионе</w:t>
      </w:r>
      <w:proofErr w:type="spellEnd"/>
      <w:r>
        <w:rPr>
          <w:rStyle w:val="c15"/>
          <w:b/>
          <w:bCs/>
          <w:i/>
          <w:iCs/>
          <w:color w:val="000000"/>
        </w:rPr>
        <w:t>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Миф. Отличие мифа от сказки.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Гомер.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Гомере.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«Одиссея», «Илиада»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 xml:space="preserve"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>
        <w:rPr>
          <w:rStyle w:val="c3"/>
          <w:color w:val="000000"/>
        </w:rPr>
        <w:t>Полифем</w:t>
      </w:r>
      <w:proofErr w:type="spellEnd"/>
      <w:r>
        <w:rPr>
          <w:rStyle w:val="c3"/>
          <w:color w:val="000000"/>
        </w:rPr>
        <w:t>. «Одиссея» — песня о героических подвигах, мужественных героях.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Понятие о героическом эпосе (начальные    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Мигель Сервантес Сааведра.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 Роман «Дон Кихот».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Фридрих Шиллер.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Баллада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«Перчатка».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5"/>
          <w:b/>
          <w:bCs/>
          <w:color w:val="000000"/>
        </w:rPr>
        <w:lastRenderedPageBreak/>
        <w:t>Проспер</w:t>
      </w:r>
      <w:proofErr w:type="spellEnd"/>
      <w:r>
        <w:rPr>
          <w:rStyle w:val="c15"/>
          <w:b/>
          <w:bCs/>
          <w:color w:val="000000"/>
        </w:rPr>
        <w:t xml:space="preserve"> Мериме.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Новелла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</w:t>
      </w:r>
      <w:proofErr w:type="spellStart"/>
      <w:r>
        <w:rPr>
          <w:rStyle w:val="c15"/>
          <w:b/>
          <w:bCs/>
          <w:i/>
          <w:iCs/>
          <w:color w:val="000000"/>
        </w:rPr>
        <w:t>Маттео</w:t>
      </w:r>
      <w:proofErr w:type="spellEnd"/>
      <w:r>
        <w:rPr>
          <w:rStyle w:val="c15"/>
          <w:b/>
          <w:bCs/>
          <w:i/>
          <w:iCs/>
          <w:color w:val="000000"/>
        </w:rPr>
        <w:t xml:space="preserve"> Фальконе».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Марк Твен.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 xml:space="preserve">«Приключения </w:t>
      </w:r>
      <w:proofErr w:type="spellStart"/>
      <w:r>
        <w:rPr>
          <w:rStyle w:val="c15"/>
          <w:b/>
          <w:bCs/>
          <w:i/>
          <w:iCs/>
          <w:color w:val="000000"/>
        </w:rPr>
        <w:t>Гекльберри</w:t>
      </w:r>
      <w:proofErr w:type="spellEnd"/>
      <w:r>
        <w:rPr>
          <w:rStyle w:val="c15"/>
          <w:b/>
          <w:bCs/>
          <w:i/>
          <w:iCs/>
          <w:color w:val="000000"/>
        </w:rPr>
        <w:t xml:space="preserve"> Финна».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Сходство и различие характеров Тома и Гека, их поведение в критических ситуациях. Юмор в произведении.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Антуан де Сент-Экзюпери.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«Маленький принц»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1E0EDE" w:rsidRPr="00793AE2" w:rsidRDefault="001E0EDE" w:rsidP="00EC30DD">
      <w:pPr>
        <w:rPr>
          <w:rFonts w:ascii="Times New Roman" w:hAnsi="Times New Roman" w:cs="Times New Roman"/>
          <w:sz w:val="24"/>
          <w:szCs w:val="24"/>
        </w:rPr>
      </w:pP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6D11B3" w:rsidRPr="00793AE2" w:rsidRDefault="006D11B3" w:rsidP="00793AE2">
      <w:pPr>
        <w:rPr>
          <w:rFonts w:ascii="Times New Roman" w:hAnsi="Times New Roman" w:cs="Times New Roman"/>
          <w:b/>
        </w:rPr>
      </w:pPr>
    </w:p>
    <w:p w:rsidR="00B800B9" w:rsidRPr="00793AE2" w:rsidRDefault="00EC30DD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У</w:t>
      </w:r>
      <w:r w:rsidR="00B800B9" w:rsidRPr="00793AE2">
        <w:rPr>
          <w:rFonts w:ascii="Times New Roman" w:hAnsi="Times New Roman" w:cs="Times New Roman"/>
          <w:b/>
        </w:rPr>
        <w:t>чебно-тематический план.</w:t>
      </w:r>
    </w:p>
    <w:tbl>
      <w:tblPr>
        <w:tblStyle w:val="a3"/>
        <w:tblW w:w="14145" w:type="dxa"/>
        <w:jc w:val="center"/>
        <w:tblLook w:val="01E0" w:firstRow="1" w:lastRow="1" w:firstColumn="1" w:lastColumn="1" w:noHBand="0" w:noVBand="0"/>
      </w:tblPr>
      <w:tblGrid>
        <w:gridCol w:w="7281"/>
        <w:gridCol w:w="2288"/>
        <w:gridCol w:w="2288"/>
        <w:gridCol w:w="2288"/>
      </w:tblGrid>
      <w:tr w:rsidR="00545035" w:rsidRPr="00793AE2" w:rsidTr="006D11B3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793AE2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545035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545035" w:rsidRPr="00793AE2" w:rsidTr="006D11B3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AB6EB1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</w:t>
            </w:r>
            <w:r w:rsidR="00545035" w:rsidRPr="00793AE2">
              <w:rPr>
                <w:rFonts w:ascii="Times New Roman" w:hAnsi="Times New Roman" w:cs="Times New Roman"/>
                <w:b/>
              </w:rPr>
              <w:t>онтрольные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Практические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XVIII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XIX</w:t>
            </w:r>
            <w:r w:rsidRPr="00793AE2">
              <w:rPr>
                <w:rFonts w:ascii="Times New Roman" w:hAnsi="Times New Roman" w:cs="Times New Roman"/>
              </w:rPr>
              <w:t>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XX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Мифы</w:t>
            </w:r>
            <w:r w:rsidR="00FC0522" w:rsidRPr="00793AE2">
              <w:rPr>
                <w:rFonts w:ascii="Times New Roman" w:hAnsi="Times New Roman" w:cs="Times New Roman"/>
              </w:rPr>
              <w:t xml:space="preserve"> народов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17157" w:rsidP="00517157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Всего</w:t>
            </w:r>
            <w:r w:rsidR="005A2FF6" w:rsidRPr="00793AE2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</w:tr>
    </w:tbl>
    <w:p w:rsidR="00B800B9" w:rsidRPr="00793AE2" w:rsidRDefault="00B800B9" w:rsidP="00AB6EB1">
      <w:pPr>
        <w:rPr>
          <w:rFonts w:ascii="Times New Roman" w:hAnsi="Times New Roman" w:cs="Times New Roman"/>
          <w:b/>
        </w:rPr>
      </w:pP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Требования к уровню подготовки учащихся за курс литературы 6 класса.</w:t>
      </w: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B800B9" w:rsidRPr="00793AE2" w:rsidRDefault="00B800B9" w:rsidP="00B800B9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 результате изучения литературы ученик должен знать: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содержание</w:t>
      </w:r>
      <w:proofErr w:type="gramEnd"/>
      <w:r w:rsidRPr="00793AE2">
        <w:rPr>
          <w:rFonts w:ascii="Times New Roman" w:hAnsi="Times New Roman" w:cs="Times New Roman"/>
        </w:rPr>
        <w:t xml:space="preserve"> литературных произведений, подлежащих обязательному изучению;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наизусть</w:t>
      </w:r>
      <w:proofErr w:type="gramEnd"/>
      <w:r w:rsidRPr="00793AE2">
        <w:rPr>
          <w:rFonts w:ascii="Times New Roman" w:hAnsi="Times New Roman" w:cs="Times New Roman"/>
        </w:rPr>
        <w:t xml:space="preserve"> стихотворные тексты и фрагменты прозаических текстов, подлежащих обязательному изучению (по выбору);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основные</w:t>
      </w:r>
      <w:proofErr w:type="gramEnd"/>
      <w:r w:rsidRPr="00793AE2">
        <w:rPr>
          <w:rFonts w:ascii="Times New Roman" w:hAnsi="Times New Roman" w:cs="Times New Roman"/>
        </w:rPr>
        <w:t xml:space="preserve"> факты жизненного и творческого пути писателей-классиков;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основные</w:t>
      </w:r>
      <w:proofErr w:type="gramEnd"/>
      <w:r w:rsidRPr="00793AE2">
        <w:rPr>
          <w:rFonts w:ascii="Times New Roman" w:hAnsi="Times New Roman" w:cs="Times New Roman"/>
        </w:rPr>
        <w:t xml:space="preserve"> теоретико-литературные понятия;</w:t>
      </w:r>
    </w:p>
    <w:p w:rsidR="00B800B9" w:rsidRPr="00793AE2" w:rsidRDefault="00B800B9" w:rsidP="00B800B9">
      <w:pPr>
        <w:tabs>
          <w:tab w:val="num" w:pos="0"/>
        </w:tabs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уметь</w:t>
      </w:r>
      <w:proofErr w:type="gramEnd"/>
      <w:r w:rsidRPr="00793AE2">
        <w:rPr>
          <w:rFonts w:ascii="Times New Roman" w:hAnsi="Times New Roman" w:cs="Times New Roman"/>
        </w:rPr>
        <w:t>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работать</w:t>
      </w:r>
      <w:proofErr w:type="gramEnd"/>
      <w:r w:rsidRPr="00793AE2">
        <w:rPr>
          <w:rFonts w:ascii="Times New Roman" w:hAnsi="Times New Roman" w:cs="Times New Roman"/>
        </w:rPr>
        <w:t xml:space="preserve"> с книгой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определять</w:t>
      </w:r>
      <w:proofErr w:type="gramEnd"/>
      <w:r w:rsidRPr="00793AE2">
        <w:rPr>
          <w:rFonts w:ascii="Times New Roman" w:hAnsi="Times New Roman" w:cs="Times New Roman"/>
        </w:rPr>
        <w:t xml:space="preserve"> принадлежность художественного произведения к одному из литературных родов и жанров;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выявлять</w:t>
      </w:r>
      <w:proofErr w:type="gramEnd"/>
      <w:r w:rsidRPr="00793AE2">
        <w:rPr>
          <w:rFonts w:ascii="Times New Roman" w:hAnsi="Times New Roman" w:cs="Times New Roman"/>
        </w:rPr>
        <w:t xml:space="preserve"> авторскую позицию;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выражать</w:t>
      </w:r>
      <w:proofErr w:type="gramEnd"/>
      <w:r w:rsidRPr="00793AE2">
        <w:rPr>
          <w:rFonts w:ascii="Times New Roman" w:hAnsi="Times New Roman" w:cs="Times New Roman"/>
        </w:rPr>
        <w:t xml:space="preserve"> свое отношение к прочитанному;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выразительно</w:t>
      </w:r>
      <w:proofErr w:type="gramEnd"/>
      <w:r w:rsidRPr="00793AE2">
        <w:rPr>
          <w:rFonts w:ascii="Times New Roman" w:hAnsi="Times New Roman" w:cs="Times New Roman"/>
        </w:rPr>
        <w:t xml:space="preserve"> читать произведения (или фрагменты), в том числе выученные наизусть, соблюдая нормы литературного произношения;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владеть</w:t>
      </w:r>
      <w:proofErr w:type="gramEnd"/>
      <w:r w:rsidRPr="00793AE2">
        <w:rPr>
          <w:rFonts w:ascii="Times New Roman" w:hAnsi="Times New Roman" w:cs="Times New Roman"/>
        </w:rPr>
        <w:t xml:space="preserve"> различными видами пересказа;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строить</w:t>
      </w:r>
      <w:proofErr w:type="gramEnd"/>
      <w:r w:rsidRPr="00793AE2">
        <w:rPr>
          <w:rFonts w:ascii="Times New Roman" w:hAnsi="Times New Roman" w:cs="Times New Roman"/>
        </w:rPr>
        <w:t xml:space="preserve"> устные и письменные высказывания в связи с изученным произведением;</w:t>
      </w:r>
    </w:p>
    <w:p w:rsidR="001E0EDE" w:rsidRPr="001E0EDE" w:rsidRDefault="00B800B9" w:rsidP="001E0ED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793AE2">
        <w:rPr>
          <w:rFonts w:ascii="Times New Roman" w:hAnsi="Times New Roman" w:cs="Times New Roman"/>
        </w:rPr>
        <w:t>участвовать</w:t>
      </w:r>
      <w:proofErr w:type="gramEnd"/>
      <w:r w:rsidRPr="00793AE2">
        <w:rPr>
          <w:rFonts w:ascii="Times New Roman" w:hAnsi="Times New Roman" w:cs="Times New Roman"/>
        </w:rPr>
        <w:t xml:space="preserve"> в диалоге по прочитанным произведениям, понимать чужую точку зрения и аргументировано отстаивать свою;</w:t>
      </w: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11B3" w:rsidRPr="001E0EDE" w:rsidRDefault="001E0EDE" w:rsidP="001E0ED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E0EDE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639"/>
        <w:gridCol w:w="1963"/>
        <w:gridCol w:w="867"/>
        <w:gridCol w:w="14"/>
        <w:gridCol w:w="4365"/>
        <w:gridCol w:w="1251"/>
        <w:gridCol w:w="9"/>
        <w:gridCol w:w="2340"/>
        <w:gridCol w:w="1560"/>
        <w:gridCol w:w="1984"/>
        <w:gridCol w:w="236"/>
      </w:tblGrid>
      <w:tr w:rsidR="006F26C0" w:rsidRPr="00793AE2" w:rsidTr="006F26C0">
        <w:trPr>
          <w:gridAfter w:val="1"/>
          <w:wAfter w:w="236" w:type="dxa"/>
          <w:trHeight w:val="1731"/>
        </w:trPr>
        <w:tc>
          <w:tcPr>
            <w:tcW w:w="639" w:type="dxa"/>
          </w:tcPr>
          <w:p w:rsidR="006F26C0" w:rsidRPr="00793AE2" w:rsidRDefault="006F26C0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793AE2">
              <w:rPr>
                <w:rFonts w:ascii="Times New Roman" w:hAnsi="Times New Roman" w:cs="Times New Roman"/>
              </w:rPr>
              <w:t>№  урока</w:t>
            </w:r>
            <w:proofErr w:type="gramEnd"/>
            <w:r w:rsidRPr="00793A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</w:tcPr>
          <w:p w:rsidR="006F26C0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</w:t>
            </w:r>
            <w:r w:rsidR="006F26C0" w:rsidRPr="00793AE2">
              <w:rPr>
                <w:rFonts w:ascii="Times New Roman" w:hAnsi="Times New Roman" w:cs="Times New Roman"/>
              </w:rPr>
              <w:t>аздел</w:t>
            </w:r>
          </w:p>
        </w:tc>
        <w:tc>
          <w:tcPr>
            <w:tcW w:w="867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79" w:type="dxa"/>
            <w:gridSpan w:val="2"/>
          </w:tcPr>
          <w:p w:rsidR="006F26C0" w:rsidRPr="00793AE2" w:rsidRDefault="006F26C0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60" w:type="dxa"/>
            <w:gridSpan w:val="2"/>
          </w:tcPr>
          <w:p w:rsidR="006F26C0" w:rsidRPr="00793AE2" w:rsidRDefault="006F26C0" w:rsidP="004326A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793AE2">
              <w:rPr>
                <w:rFonts w:ascii="Times New Roman" w:hAnsi="Times New Roman" w:cs="Times New Roman"/>
              </w:rPr>
              <w:t>Реализация  сроков</w:t>
            </w:r>
            <w:proofErr w:type="gramEnd"/>
            <w:r w:rsidRPr="00793AE2">
              <w:rPr>
                <w:rFonts w:ascii="Times New Roman" w:hAnsi="Times New Roman" w:cs="Times New Roman"/>
              </w:rPr>
              <w:t xml:space="preserve">  темы урока</w:t>
            </w:r>
          </w:p>
        </w:tc>
        <w:tc>
          <w:tcPr>
            <w:tcW w:w="234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56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</w:t>
            </w:r>
          </w:p>
        </w:tc>
        <w:tc>
          <w:tcPr>
            <w:tcW w:w="1984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Книги, прочитанные летом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  <w:p w:rsidR="000A15A8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Обрядовый фольклор. Весенние песни. Летние песни. Осенние песни.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«Повесть временных лет»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Составление конспекта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«Сказание о белгородском киселе»</w:t>
            </w:r>
            <w:r w:rsidR="00E057C7">
              <w:rPr>
                <w:rFonts w:ascii="Times New Roman" w:hAnsi="Times New Roman" w:cs="Times New Roman"/>
              </w:rPr>
              <w:t>. Героический эпос народов России «</w:t>
            </w:r>
            <w:proofErr w:type="spellStart"/>
            <w:r w:rsidR="00E057C7">
              <w:rPr>
                <w:rFonts w:ascii="Times New Roman" w:hAnsi="Times New Roman" w:cs="Times New Roman"/>
              </w:rPr>
              <w:t>Джангар</w:t>
            </w:r>
            <w:proofErr w:type="spellEnd"/>
            <w:r w:rsidR="00E057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Произведения </w:t>
            </w:r>
            <w:r w:rsidRPr="00793AE2">
              <w:rPr>
                <w:rFonts w:ascii="Times New Roman" w:hAnsi="Times New Roman" w:cs="Times New Roman"/>
                <w:b/>
              </w:rPr>
              <w:lastRenderedPageBreak/>
              <w:t>русских писателей 18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Басня как эпический жанр литературы. </w:t>
            </w:r>
            <w:proofErr w:type="spellStart"/>
            <w:r w:rsidRPr="00793AE2">
              <w:rPr>
                <w:rFonts w:ascii="Times New Roman" w:hAnsi="Times New Roman" w:cs="Times New Roman"/>
              </w:rPr>
              <w:lastRenderedPageBreak/>
              <w:t>И.И.Дмитриев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«Муха»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29.09</w:t>
            </w: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- наиболее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54503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29B2">
              <w:rPr>
                <w:rFonts w:ascii="Times New Roman" w:hAnsi="Times New Roman" w:cs="Times New Roman"/>
                <w:b/>
              </w:rPr>
              <w:t>И.А.Крылов</w:t>
            </w:r>
            <w:proofErr w:type="spellEnd"/>
            <w:r w:rsidRPr="002729B2">
              <w:rPr>
                <w:rFonts w:ascii="Times New Roman" w:hAnsi="Times New Roman" w:cs="Times New Roman"/>
                <w:b/>
              </w:rPr>
              <w:t xml:space="preserve"> «Осел и Соловей», «Листы и корни», «Ларчик»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19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. Страницы жизни. Стихотворение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И.И.Пущину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Сообщение учащихся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Стихотворение А.С. Пушкина «Узник». Вольнолюбивый характер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793AE2">
              <w:rPr>
                <w:rFonts w:ascii="Times New Roman" w:hAnsi="Times New Roman" w:cs="Times New Roman"/>
              </w:rPr>
              <w:t>-певец русской природы. «Зимнее утро»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3AE2">
              <w:rPr>
                <w:rFonts w:ascii="Times New Roman" w:hAnsi="Times New Roman" w:cs="Times New Roman"/>
                <w:b/>
              </w:rPr>
              <w:t>А.С.Пушкин</w:t>
            </w:r>
            <w:proofErr w:type="spellEnd"/>
            <w:r w:rsidRPr="00793AE2">
              <w:rPr>
                <w:rFonts w:ascii="Times New Roman" w:hAnsi="Times New Roman" w:cs="Times New Roman"/>
                <w:b/>
              </w:rPr>
              <w:t>. Роман «Дубровский»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19002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произведения «Дубровский» (тест)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тест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29B2">
              <w:rPr>
                <w:rFonts w:ascii="Times New Roman" w:hAnsi="Times New Roman" w:cs="Times New Roman"/>
                <w:b/>
              </w:rPr>
              <w:t>М.Ю.Лермонтов</w:t>
            </w:r>
            <w:proofErr w:type="spellEnd"/>
            <w:r w:rsidRPr="002729B2">
              <w:rPr>
                <w:rFonts w:ascii="Times New Roman" w:hAnsi="Times New Roman" w:cs="Times New Roman"/>
                <w:b/>
              </w:rPr>
              <w:t>. «Парус». Жажда борьбы и свободы – основной мотив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«Тучи». Раздумья поэта-изгнанника о своей судьбе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,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 xml:space="preserve">Развитие речи. Сочинение на тему: «Тема красоты, гармонии человека с миром в произведениях </w:t>
            </w:r>
            <w:proofErr w:type="spellStart"/>
            <w:r w:rsidRPr="00793AE2">
              <w:rPr>
                <w:rFonts w:ascii="Times New Roman" w:hAnsi="Times New Roman" w:cs="Times New Roman"/>
                <w:i/>
              </w:rPr>
              <w:t>М.Ю.Лермонтова</w:t>
            </w:r>
            <w:proofErr w:type="spellEnd"/>
            <w:r w:rsidRPr="00793AE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сочинение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3FC7">
              <w:rPr>
                <w:rFonts w:ascii="Times New Roman" w:hAnsi="Times New Roman" w:cs="Times New Roman"/>
                <w:b/>
              </w:rPr>
              <w:t>И.С.Тургенева</w:t>
            </w:r>
            <w:proofErr w:type="spellEnd"/>
            <w:r w:rsidRPr="00AD3FC7">
              <w:rPr>
                <w:rFonts w:ascii="Times New Roman" w:hAnsi="Times New Roman" w:cs="Times New Roman"/>
                <w:b/>
              </w:rPr>
              <w:t>. «</w:t>
            </w:r>
            <w:proofErr w:type="spellStart"/>
            <w:r w:rsidRPr="00AD3FC7">
              <w:rPr>
                <w:rFonts w:ascii="Times New Roman" w:hAnsi="Times New Roman" w:cs="Times New Roman"/>
                <w:b/>
              </w:rPr>
              <w:t>Бежин</w:t>
            </w:r>
            <w:proofErr w:type="spellEnd"/>
            <w:r w:rsidRPr="00AD3FC7">
              <w:rPr>
                <w:rFonts w:ascii="Times New Roman" w:hAnsi="Times New Roman" w:cs="Times New Roman"/>
                <w:b/>
              </w:rPr>
              <w:t xml:space="preserve"> луг»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Работа по картине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В.Лебедева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93AE2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луг»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19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 xml:space="preserve">Родная природа в стихотворениях 19 века. В поэтическом мире </w:t>
            </w:r>
            <w:proofErr w:type="spellStart"/>
            <w:r w:rsidRPr="00AD3FC7">
              <w:rPr>
                <w:rFonts w:ascii="Times New Roman" w:hAnsi="Times New Roman" w:cs="Times New Roman"/>
                <w:b/>
              </w:rPr>
              <w:t>Ф.И.Тютчева</w:t>
            </w:r>
            <w:proofErr w:type="spellEnd"/>
            <w:r w:rsidRPr="00AD3FC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AD3FC7">
              <w:rPr>
                <w:rFonts w:ascii="Times New Roman" w:hAnsi="Times New Roman" w:cs="Times New Roman"/>
                <w:b/>
              </w:rPr>
              <w:t>А.А.Фета</w:t>
            </w:r>
            <w:proofErr w:type="spellEnd"/>
          </w:p>
        </w:tc>
        <w:tc>
          <w:tcPr>
            <w:tcW w:w="1260" w:type="dxa"/>
            <w:gridSpan w:val="2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3" w:type="dxa"/>
          </w:tcPr>
          <w:p w:rsidR="004C5027" w:rsidRPr="00793AE2" w:rsidRDefault="004C5027" w:rsidP="00B15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793AE2">
              <w:rPr>
                <w:rFonts w:ascii="Times New Roman" w:hAnsi="Times New Roman" w:cs="Times New Roman"/>
              </w:rPr>
              <w:t>. Поэт и гражданин. «Железная дорога»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1C6FAF" w:rsidRPr="00793AE2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«Железная дорога». Гнетущие картины подневольного труда. Мысль Некрасова о величии народа. (</w:t>
            </w:r>
            <w:proofErr w:type="gramStart"/>
            <w:r w:rsidRPr="00793AE2">
              <w:rPr>
                <w:rFonts w:ascii="Times New Roman" w:hAnsi="Times New Roman" w:cs="Times New Roman"/>
                <w:b/>
              </w:rPr>
              <w:t>тест</w:t>
            </w:r>
            <w:proofErr w:type="gramEnd"/>
            <w:r w:rsidRPr="00793AE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тест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. Стихотворения «Дедушка», </w:t>
            </w:r>
            <w:r w:rsidRPr="00793AE2">
              <w:rPr>
                <w:rFonts w:ascii="Times New Roman" w:hAnsi="Times New Roman" w:cs="Times New Roman"/>
              </w:rPr>
              <w:lastRenderedPageBreak/>
              <w:t>«Школьник»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Н.С.Лесков</w:t>
            </w:r>
            <w:proofErr w:type="spellEnd"/>
            <w:r w:rsidRPr="00793AE2">
              <w:rPr>
                <w:rFonts w:ascii="Times New Roman" w:hAnsi="Times New Roman" w:cs="Times New Roman"/>
              </w:rPr>
              <w:t>- выдающийся русский писатель, знаток и ценитель народной жизни и народного слова. Сказ «Левша»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«Сказа…»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«Портрет» левши. Продолжение работы над «Сказом…»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87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Изложение на тему: «Левша в гостях у англичан»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 xml:space="preserve">Завершение работы над «Сказом …» </w:t>
            </w:r>
            <w:proofErr w:type="spellStart"/>
            <w:r w:rsidRPr="00AD3FC7">
              <w:rPr>
                <w:rFonts w:ascii="Times New Roman" w:hAnsi="Times New Roman" w:cs="Times New Roman"/>
                <w:b/>
              </w:rPr>
              <w:t>Н.С.Лесков</w:t>
            </w:r>
            <w:proofErr w:type="spellEnd"/>
            <w:r w:rsidRPr="00AD3FC7">
              <w:rPr>
                <w:rFonts w:ascii="Times New Roman" w:hAnsi="Times New Roman" w:cs="Times New Roman"/>
                <w:b/>
              </w:rPr>
              <w:t xml:space="preserve"> «Человек на часах» (внеклассное чтение)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793AE2">
              <w:rPr>
                <w:rFonts w:ascii="Times New Roman" w:hAnsi="Times New Roman" w:cs="Times New Roman"/>
              </w:rPr>
              <w:t>. Встреча с писателем и человеком. Рассказ «Лошадиная фамилия»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:rsidR="000B1305" w:rsidRPr="00793AE2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Продолжение знакомства с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А.П.Чеховым</w:t>
            </w:r>
            <w:proofErr w:type="spellEnd"/>
            <w:r w:rsidRPr="00793AE2">
              <w:rPr>
                <w:rFonts w:ascii="Times New Roman" w:hAnsi="Times New Roman" w:cs="Times New Roman"/>
              </w:rPr>
              <w:t>. Рассказы «Пересолил», «Толстый и тонкий». (</w:t>
            </w:r>
            <w:proofErr w:type="gramStart"/>
            <w:r w:rsidRPr="00793AE2">
              <w:rPr>
                <w:rFonts w:ascii="Times New Roman" w:hAnsi="Times New Roman" w:cs="Times New Roman"/>
              </w:rPr>
              <w:t>тест</w:t>
            </w:r>
            <w:proofErr w:type="gramEnd"/>
            <w:r w:rsidRPr="00793A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31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Родная природа в стихотворениях русских </w:t>
            </w:r>
            <w:proofErr w:type="gramStart"/>
            <w:r w:rsidRPr="00793AE2">
              <w:rPr>
                <w:rFonts w:ascii="Times New Roman" w:hAnsi="Times New Roman" w:cs="Times New Roman"/>
              </w:rPr>
              <w:t>поэтов(</w:t>
            </w:r>
            <w:proofErr w:type="gramEnd"/>
            <w:r w:rsidRPr="00793AE2">
              <w:rPr>
                <w:rFonts w:ascii="Times New Roman" w:hAnsi="Times New Roman" w:cs="Times New Roman"/>
              </w:rPr>
              <w:t xml:space="preserve">Баратынский, Никитин, Тютчев, </w:t>
            </w:r>
            <w:r w:rsidRPr="00793AE2">
              <w:rPr>
                <w:rFonts w:ascii="Times New Roman" w:hAnsi="Times New Roman" w:cs="Times New Roman"/>
              </w:rPr>
              <w:lastRenderedPageBreak/>
              <w:t>Полонский, Мережковский, Майков)</w:t>
            </w:r>
          </w:p>
        </w:tc>
        <w:tc>
          <w:tcPr>
            <w:tcW w:w="1260" w:type="dxa"/>
            <w:gridSpan w:val="2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ХХ века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3AE2">
              <w:rPr>
                <w:rFonts w:ascii="Times New Roman" w:hAnsi="Times New Roman" w:cs="Times New Roman"/>
                <w:b/>
              </w:rPr>
              <w:t>А.С.Грин</w:t>
            </w:r>
            <w:proofErr w:type="spellEnd"/>
            <w:r w:rsidRPr="00793AE2">
              <w:rPr>
                <w:rFonts w:ascii="Times New Roman" w:hAnsi="Times New Roman" w:cs="Times New Roman"/>
                <w:b/>
              </w:rPr>
              <w:t>. Слово о сказочнике. «Алые паруса»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793AE2">
              <w:rPr>
                <w:rFonts w:ascii="Times New Roman" w:hAnsi="Times New Roman" w:cs="Times New Roman"/>
              </w:rPr>
              <w:t>. Страницы жизни и творчества. «Корова»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1611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«В прекрасном и яростном мире»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63" w:type="dxa"/>
          </w:tcPr>
          <w:p w:rsidR="004C5027" w:rsidRPr="00793AE2" w:rsidRDefault="004C5027" w:rsidP="00E4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М.М.Пришвин</w:t>
            </w:r>
            <w:proofErr w:type="spellEnd"/>
            <w:r w:rsidRPr="00793AE2">
              <w:rPr>
                <w:rFonts w:ascii="Times New Roman" w:hAnsi="Times New Roman" w:cs="Times New Roman"/>
              </w:rPr>
              <w:t>. Сказка-быль «Кладовая солнца»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содержания сказки «Кладовая солнца»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«Что есть правда, какая она, где живет и как её найти?» (</w:t>
            </w:r>
            <w:proofErr w:type="gramStart"/>
            <w:r w:rsidRPr="00793AE2">
              <w:rPr>
                <w:rFonts w:ascii="Times New Roman" w:hAnsi="Times New Roman" w:cs="Times New Roman"/>
              </w:rPr>
              <w:t>урок</w:t>
            </w:r>
            <w:proofErr w:type="gramEnd"/>
            <w:r w:rsidRPr="00793AE2">
              <w:rPr>
                <w:rFonts w:ascii="Times New Roman" w:hAnsi="Times New Roman" w:cs="Times New Roman"/>
              </w:rPr>
              <w:t xml:space="preserve"> размышление о трудном пути человека к правде)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анализ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3" w:type="dxa"/>
          </w:tcPr>
          <w:p w:rsidR="004C5027" w:rsidRPr="00793AE2" w:rsidRDefault="004C5027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Сочинение по сказке-были на тему: «Быть счастливым – делать добро»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4F0CE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сочинение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347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«Берегите природу» (внеклассное чтение по произведениям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К.Паустовского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М.Пришвина</w:t>
            </w:r>
            <w:proofErr w:type="spellEnd"/>
            <w:r w:rsidRPr="00793A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37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19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42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Великая Отечественная война в стихотворениях русских поэтов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638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3AE2">
              <w:rPr>
                <w:rFonts w:ascii="Times New Roman" w:hAnsi="Times New Roman" w:cs="Times New Roman"/>
                <w:b/>
              </w:rPr>
              <w:t>В.П.Астафьев</w:t>
            </w:r>
            <w:proofErr w:type="spellEnd"/>
            <w:r w:rsidRPr="00793AE2">
              <w:rPr>
                <w:rFonts w:ascii="Times New Roman" w:hAnsi="Times New Roman" w:cs="Times New Roman"/>
                <w:b/>
              </w:rPr>
              <w:t xml:space="preserve"> «Конь с розовой гривой»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3" w:type="dxa"/>
          </w:tcPr>
          <w:p w:rsidR="004C5027" w:rsidRPr="00793AE2" w:rsidRDefault="004C5027" w:rsidP="0094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«Весело и интересно проведенный день» (нравственные проблемы рассказа Астафьева «Конь с розовой гривой»)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Завершение работы над рассказом «Конь с розовой гривой» (Почему бабушка купила «пряник конем»)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3AE2">
              <w:rPr>
                <w:rFonts w:ascii="Times New Roman" w:hAnsi="Times New Roman" w:cs="Times New Roman"/>
              </w:rPr>
              <w:t>В.Г.Распутин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93AE2">
              <w:rPr>
                <w:rFonts w:ascii="Times New Roman" w:hAnsi="Times New Roman" w:cs="Times New Roman"/>
              </w:rPr>
              <w:t xml:space="preserve"> «Уроки французского»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-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lastRenderedPageBreak/>
              <w:t>тест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Стойкость героя, жажда знаний, чувство собственного достоинства (по рассказу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В.Распутина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«Уроки французского»)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Душевная щедрость учительницы, её роль в жизни мальчика. Смысл названия рассказа. (</w:t>
            </w:r>
            <w:proofErr w:type="gramStart"/>
            <w:r w:rsidRPr="00793AE2">
              <w:rPr>
                <w:rFonts w:ascii="Times New Roman" w:hAnsi="Times New Roman" w:cs="Times New Roman"/>
              </w:rPr>
              <w:t>тест</w:t>
            </w:r>
            <w:proofErr w:type="gramEnd"/>
            <w:r w:rsidRPr="00793A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  <w:p w:rsidR="000D6E25" w:rsidRDefault="000D6E25" w:rsidP="004D51E0">
            <w:pPr>
              <w:rPr>
                <w:rFonts w:ascii="Times New Roman" w:hAnsi="Times New Roman" w:cs="Times New Roman"/>
              </w:rPr>
            </w:pP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пересказ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Фазиль Искандер «Тринадцатый подвиг Геракла»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В.М.Шукшин</w:t>
            </w:r>
            <w:proofErr w:type="spellEnd"/>
            <w:r w:rsidRPr="00793AE2">
              <w:rPr>
                <w:rFonts w:ascii="Times New Roman" w:hAnsi="Times New Roman" w:cs="Times New Roman"/>
              </w:rPr>
              <w:t>. Рассказ «Срезал»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0D6E25" w:rsidRPr="00793AE2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proofErr w:type="gramStart"/>
            <w:r w:rsidRPr="001F32E6">
              <w:rPr>
                <w:rFonts w:ascii="Times New Roman" w:hAnsi="Times New Roman" w:cs="Times New Roman"/>
              </w:rPr>
              <w:t>наизусть</w:t>
            </w:r>
            <w:proofErr w:type="gramEnd"/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Родная природа в стихотворении поэтов 20 века.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А.Блок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«Летний вечер», «О, как безумно за </w:t>
            </w:r>
            <w:proofErr w:type="gramStart"/>
            <w:r w:rsidRPr="00793AE2">
              <w:rPr>
                <w:rFonts w:ascii="Times New Roman" w:hAnsi="Times New Roman" w:cs="Times New Roman"/>
              </w:rPr>
              <w:t>окном »</w:t>
            </w:r>
            <w:proofErr w:type="gramEnd"/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С.Есенин</w:t>
            </w:r>
            <w:proofErr w:type="spellEnd"/>
            <w:r w:rsidRPr="00793AE2">
              <w:rPr>
                <w:rFonts w:ascii="Times New Roman" w:hAnsi="Times New Roman" w:cs="Times New Roman"/>
              </w:rPr>
              <w:t>. В гостях у поэта</w:t>
            </w:r>
          </w:p>
        </w:tc>
        <w:tc>
          <w:tcPr>
            <w:tcW w:w="1260" w:type="dxa"/>
            <w:gridSpan w:val="2"/>
            <w:vMerge w:val="restart"/>
          </w:tcPr>
          <w:p w:rsidR="000D6E25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А.А.Ахматова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«Перед весной бывают дни </w:t>
            </w:r>
            <w:proofErr w:type="gramStart"/>
            <w:r w:rsidRPr="00793AE2">
              <w:rPr>
                <w:rFonts w:ascii="Times New Roman" w:hAnsi="Times New Roman" w:cs="Times New Roman"/>
              </w:rPr>
              <w:t>такие..</w:t>
            </w:r>
            <w:proofErr w:type="gramEnd"/>
            <w:r w:rsidRPr="00793AE2">
              <w:rPr>
                <w:rFonts w:ascii="Times New Roman" w:hAnsi="Times New Roman" w:cs="Times New Roman"/>
              </w:rPr>
              <w:t>», Постижение красоты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793AE2">
              <w:rPr>
                <w:rFonts w:ascii="Times New Roman" w:hAnsi="Times New Roman" w:cs="Times New Roman"/>
              </w:rPr>
              <w:t>. «Звезда полей»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, наиболее успешно решают задачу формирования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Мифы народов мира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 Мифы древней Греции. Подвиги Геракла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«Легенда об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Арионе</w:t>
            </w:r>
            <w:proofErr w:type="spellEnd"/>
            <w:r w:rsidRPr="00793AE2">
              <w:rPr>
                <w:rFonts w:ascii="Times New Roman" w:hAnsi="Times New Roman" w:cs="Times New Roman"/>
              </w:rPr>
              <w:t>». Геродот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Из древнего эпоса. Гомер «Одиссей у Циклопов» (отрывок из поэмы «Одиссея»). Отражение в поэме быта, нравов и верований древних греков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Отвага и сметливость хитроумного Одиссея. Особенности изображения событий и героев.</w:t>
            </w:r>
          </w:p>
        </w:tc>
        <w:tc>
          <w:tcPr>
            <w:tcW w:w="1251" w:type="dxa"/>
            <w:tcBorders>
              <w:top w:val="nil"/>
            </w:tcBorders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Особенности изображения в отрывке из поэмы событий и героев (гиперболизация, повторы, постоянные эпитеты)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proofErr w:type="spellStart"/>
            <w:r w:rsidRPr="00793AE2">
              <w:rPr>
                <w:rFonts w:ascii="Times New Roman" w:hAnsi="Times New Roman" w:cs="Times New Roman"/>
              </w:rPr>
              <w:t>И.Ф.Шиллер</w:t>
            </w:r>
            <w:proofErr w:type="spellEnd"/>
            <w:r w:rsidRPr="00793AE2">
              <w:rPr>
                <w:rFonts w:ascii="Times New Roman" w:hAnsi="Times New Roman" w:cs="Times New Roman"/>
              </w:rPr>
              <w:t>. Баллада «Перчатка»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63</w:t>
            </w:r>
          </w:p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Мигель де Сервантес Сааведра. «Дон </w:t>
            </w:r>
            <w:r w:rsidRPr="00793AE2">
              <w:rPr>
                <w:rFonts w:ascii="Times New Roman" w:hAnsi="Times New Roman" w:cs="Times New Roman"/>
              </w:rPr>
              <w:lastRenderedPageBreak/>
              <w:t>Кихот»</w:t>
            </w:r>
          </w:p>
        </w:tc>
        <w:tc>
          <w:tcPr>
            <w:tcW w:w="1251" w:type="dxa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Взаимные вопросы и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групп.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 xml:space="preserve">Беседа по </w:t>
            </w:r>
            <w:r w:rsidRPr="00793AE2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Новелла </w:t>
            </w:r>
            <w:proofErr w:type="spellStart"/>
            <w:r w:rsidRPr="00793AE2">
              <w:rPr>
                <w:rFonts w:ascii="Times New Roman" w:hAnsi="Times New Roman" w:cs="Times New Roman"/>
              </w:rPr>
              <w:t>Проспер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Мериме «</w:t>
            </w:r>
            <w:proofErr w:type="spellStart"/>
            <w:r w:rsidRPr="00793AE2">
              <w:rPr>
                <w:rFonts w:ascii="Times New Roman" w:hAnsi="Times New Roman" w:cs="Times New Roman"/>
              </w:rPr>
              <w:t>Матео</w:t>
            </w:r>
            <w:proofErr w:type="spellEnd"/>
            <w:r w:rsidRPr="00793AE2">
              <w:rPr>
                <w:rFonts w:ascii="Times New Roman" w:hAnsi="Times New Roman" w:cs="Times New Roman"/>
              </w:rPr>
              <w:t xml:space="preserve"> Фальконе»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Антуан де </w:t>
            </w:r>
            <w:proofErr w:type="spellStart"/>
            <w:r w:rsidRPr="00793AE2">
              <w:rPr>
                <w:rFonts w:ascii="Times New Roman" w:hAnsi="Times New Roman" w:cs="Times New Roman"/>
              </w:rPr>
              <w:t>СентЭкзупери</w:t>
            </w:r>
            <w:proofErr w:type="spellEnd"/>
            <w:r w:rsidRPr="00793AE2">
              <w:rPr>
                <w:rFonts w:ascii="Times New Roman" w:hAnsi="Times New Roman" w:cs="Times New Roman"/>
              </w:rPr>
              <w:t>. «Маленький принц». Смысл и художественное своеобразие романтической повести-сказки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63" w:type="dxa"/>
          </w:tcPr>
          <w:p w:rsidR="00EF7804" w:rsidRPr="00793AE2" w:rsidRDefault="00EF7804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 Сочинение по повести – сказке «Маленький принц»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 страницам учебника» (игра-путешествие). Итоги года.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</w:t>
            </w:r>
            <w:proofErr w:type="gramEnd"/>
            <w:r w:rsidRPr="00203D60">
              <w:rPr>
                <w:rFonts w:ascii="Times New Roman" w:eastAsia="Times New Roman" w:hAnsi="Times New Roman" w:cs="Times New Roman"/>
                <w:color w:val="000000"/>
              </w:rPr>
              <w:t>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</w:tbl>
    <w:p w:rsidR="00ED369D" w:rsidRPr="00793AE2" w:rsidRDefault="00ED369D" w:rsidP="00ED369D">
      <w:pPr>
        <w:rPr>
          <w:rFonts w:ascii="Times New Roman" w:hAnsi="Times New Roman" w:cs="Times New Roman"/>
        </w:rPr>
      </w:pPr>
    </w:p>
    <w:p w:rsidR="006C1D7C" w:rsidRDefault="00305C2E" w:rsidP="00ED369D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Примечание: </w:t>
      </w:r>
      <w:r w:rsidRPr="00793AE2">
        <w:rPr>
          <w:rFonts w:ascii="Times New Roman" w:hAnsi="Times New Roman" w:cs="Times New Roman"/>
          <w:i/>
        </w:rPr>
        <w:t>Практические работы</w:t>
      </w:r>
      <w:r w:rsidRPr="00793AE2">
        <w:rPr>
          <w:rFonts w:ascii="Times New Roman" w:hAnsi="Times New Roman" w:cs="Times New Roman"/>
        </w:rPr>
        <w:t xml:space="preserve"> выделены курсивом, </w:t>
      </w:r>
      <w:r w:rsidRPr="00793AE2">
        <w:rPr>
          <w:rFonts w:ascii="Times New Roman" w:hAnsi="Times New Roman" w:cs="Times New Roman"/>
          <w:b/>
        </w:rPr>
        <w:t>ИКТ</w:t>
      </w:r>
      <w:r w:rsidRPr="00793AE2">
        <w:rPr>
          <w:rFonts w:ascii="Times New Roman" w:hAnsi="Times New Roman" w:cs="Times New Roman"/>
        </w:rPr>
        <w:t xml:space="preserve"> уроки выделены жирным шрифтом.</w:t>
      </w: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1F468E" w:rsidRPr="001F468E" w:rsidRDefault="001F468E" w:rsidP="001F468E">
      <w:pPr>
        <w:pStyle w:val="a7"/>
        <w:spacing w:line="360" w:lineRule="auto"/>
        <w:jc w:val="center"/>
        <w:rPr>
          <w:rFonts w:ascii="Arial" w:hAnsi="Arial" w:cs="Arial"/>
          <w:b/>
          <w:color w:val="000000"/>
        </w:rPr>
      </w:pPr>
      <w:r w:rsidRPr="001F468E">
        <w:rPr>
          <w:rFonts w:ascii="Times New Roman"/>
          <w:b/>
          <w:sz w:val="28"/>
          <w:shd w:val="clear" w:color="auto" w:fill="FFFFFF"/>
        </w:rPr>
        <w:t>Учебно</w:t>
      </w:r>
      <w:r w:rsidRPr="001F468E">
        <w:rPr>
          <w:rFonts w:ascii="Times New Roman"/>
          <w:b/>
          <w:sz w:val="28"/>
          <w:shd w:val="clear" w:color="auto" w:fill="FFFFFF"/>
        </w:rPr>
        <w:t>-</w:t>
      </w:r>
      <w:r w:rsidRPr="001F468E">
        <w:rPr>
          <w:rFonts w:ascii="Times New Roman"/>
          <w:b/>
          <w:sz w:val="28"/>
          <w:shd w:val="clear" w:color="auto" w:fill="FFFFFF"/>
        </w:rPr>
        <w:t>тематическое</w:t>
      </w:r>
      <w:r w:rsidRPr="001F468E">
        <w:rPr>
          <w:rFonts w:ascii="Times New Roman"/>
          <w:b/>
          <w:sz w:val="28"/>
          <w:shd w:val="clear" w:color="auto" w:fill="FFFFFF"/>
        </w:rPr>
        <w:t xml:space="preserve"> </w:t>
      </w:r>
      <w:r w:rsidRPr="001F468E">
        <w:rPr>
          <w:rFonts w:ascii="Times New Roman"/>
          <w:b/>
          <w:sz w:val="28"/>
          <w:shd w:val="clear" w:color="auto" w:fill="FFFFFF"/>
        </w:rPr>
        <w:t>обеспечение</w:t>
      </w:r>
    </w:p>
    <w:p w:rsidR="006C1D7C" w:rsidRPr="00793AE2" w:rsidRDefault="006C1D7C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Аркин И.И. Уроки литературы в 5-6 классах: Практическая методика: Кн. для учителя. - М.: Просвещение, 2008.</w:t>
      </w:r>
    </w:p>
    <w:p w:rsidR="006C1D7C" w:rsidRPr="00793AE2" w:rsidRDefault="006C1D7C" w:rsidP="006C1D7C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Беляева Н.В. Уроки изучения лирики в школе: Теория и практика дифференцированного под</w:t>
      </w:r>
      <w:r w:rsidRPr="00793AE2">
        <w:rPr>
          <w:rFonts w:ascii="Times New Roman" w:hAnsi="Times New Roman" w:cs="Times New Roman"/>
        </w:rPr>
        <w:softHyphen/>
        <w:t xml:space="preserve">хода к учащимся: Книга для учителя литературы / Н.В. Беляева. - М.: </w:t>
      </w:r>
      <w:proofErr w:type="spellStart"/>
      <w:r w:rsidRPr="00793AE2">
        <w:rPr>
          <w:rFonts w:ascii="Times New Roman" w:hAnsi="Times New Roman" w:cs="Times New Roman"/>
        </w:rPr>
        <w:t>Вербум</w:t>
      </w:r>
      <w:proofErr w:type="spellEnd"/>
      <w:r w:rsidRPr="00793AE2">
        <w:rPr>
          <w:rFonts w:ascii="Times New Roman" w:hAnsi="Times New Roman" w:cs="Times New Roman"/>
        </w:rPr>
        <w:t>, 2004.</w:t>
      </w:r>
    </w:p>
    <w:p w:rsidR="00DB2747" w:rsidRPr="00793AE2" w:rsidRDefault="00DB2747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93AE2">
        <w:rPr>
          <w:rFonts w:ascii="Times New Roman" w:hAnsi="Times New Roman" w:cs="Times New Roman"/>
        </w:rPr>
        <w:t>Гурьянская</w:t>
      </w:r>
      <w:proofErr w:type="spellEnd"/>
      <w:r w:rsidRPr="00793AE2">
        <w:rPr>
          <w:rFonts w:ascii="Times New Roman" w:hAnsi="Times New Roman" w:cs="Times New Roman"/>
        </w:rPr>
        <w:t xml:space="preserve"> Б.И., </w:t>
      </w:r>
      <w:proofErr w:type="spellStart"/>
      <w:r w:rsidRPr="00793AE2">
        <w:rPr>
          <w:rFonts w:ascii="Times New Roman" w:hAnsi="Times New Roman" w:cs="Times New Roman"/>
        </w:rPr>
        <w:t>Холодкова</w:t>
      </w:r>
      <w:proofErr w:type="spellEnd"/>
      <w:r w:rsidRPr="00793AE2">
        <w:rPr>
          <w:rFonts w:ascii="Times New Roman" w:hAnsi="Times New Roman" w:cs="Times New Roman"/>
        </w:rPr>
        <w:t xml:space="preserve"> Л.А. и др. Литература в 6 классе: Урок за уроком. - М.: ООО ТИД «Русское слово - </w:t>
      </w:r>
      <w:r w:rsidRPr="00793AE2">
        <w:rPr>
          <w:rFonts w:ascii="Times New Roman" w:hAnsi="Times New Roman" w:cs="Times New Roman"/>
          <w:lang w:val="en-US"/>
        </w:rPr>
        <w:t>PC</w:t>
      </w:r>
      <w:r w:rsidRPr="00793AE2">
        <w:rPr>
          <w:rFonts w:ascii="Times New Roman" w:hAnsi="Times New Roman" w:cs="Times New Roman"/>
        </w:rPr>
        <w:t>», 2000.</w:t>
      </w:r>
    </w:p>
    <w:p w:rsidR="00DB2747" w:rsidRPr="00793AE2" w:rsidRDefault="00DB2747" w:rsidP="00DB2747">
      <w:pPr>
        <w:pStyle w:val="a7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46F0D" w:rsidRPr="00634507" w:rsidRDefault="00146F0D" w:rsidP="00146F0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Материально</w:t>
      </w:r>
      <w:r w:rsidRPr="00634507">
        <w:rPr>
          <w:rFonts w:ascii="Times New Roman"/>
          <w:b/>
          <w:bCs/>
          <w:color w:val="000000"/>
          <w:sz w:val="28"/>
        </w:rPr>
        <w:t>-</w:t>
      </w:r>
      <w:r w:rsidRPr="00634507">
        <w:rPr>
          <w:rFonts w:ascii="Times New Roman"/>
          <w:b/>
          <w:bCs/>
          <w:color w:val="000000"/>
          <w:sz w:val="28"/>
        </w:rPr>
        <w:t>техническ</w:t>
      </w:r>
      <w:r>
        <w:rPr>
          <w:rFonts w:ascii="Times New Roman"/>
          <w:b/>
          <w:bCs/>
          <w:color w:val="000000"/>
          <w:sz w:val="28"/>
        </w:rPr>
        <w:t>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информационно</w:t>
      </w:r>
      <w:r>
        <w:rPr>
          <w:rFonts w:ascii="Times New Roman"/>
          <w:b/>
          <w:bCs/>
          <w:color w:val="000000"/>
          <w:sz w:val="28"/>
        </w:rPr>
        <w:t>-</w:t>
      </w:r>
      <w:r>
        <w:rPr>
          <w:rFonts w:ascii="Times New Roman"/>
          <w:b/>
          <w:bCs/>
          <w:color w:val="000000"/>
          <w:sz w:val="28"/>
        </w:rPr>
        <w:t>технические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обеспечения</w:t>
      </w: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Фонохрестоматия для учебника литературы 6 класс.</w:t>
      </w: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Default="006C1D7C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DB2747" w:rsidRPr="00793AE2" w:rsidRDefault="00DB2747" w:rsidP="00ED369D">
      <w:pPr>
        <w:rPr>
          <w:rFonts w:ascii="Times New Roman" w:hAnsi="Times New Roman" w:cs="Times New Roman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Тестпопроизведению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proofErr w:type="gramEnd"/>
      <w:r w:rsidRPr="001F32E6">
        <w:rPr>
          <w:rFonts w:ascii="Times New Roman" w:hAnsi="Times New Roman" w:cs="Times New Roman"/>
          <w:b/>
          <w:sz w:val="28"/>
          <w:szCs w:val="28"/>
        </w:rPr>
        <w:t>Дубровский»А.С.Пушкин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C95C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а)роман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б)повесть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в)рассказ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а)Саша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б)Степан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в)Иван</w:t>
      </w:r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4.Кому принадлежала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Кистеневка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А.Г.Дубровскому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А.П.Спицыну</w:t>
      </w:r>
      <w:proofErr w:type="spellEnd"/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«…принимал знаки подобострастия как надлежащую дань; дом его всегда был полон гостями»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</w:t>
      </w:r>
      <w:proofErr w:type="spellEnd"/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Причиной ссоры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А.Г.Дубровского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К.П.Троекурова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а)обида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В.А.Дубровский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«Три часа сряду будешь говорить с самим Дубровским, а не догадаешься, с кем бог тебя свел»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а)Троекуров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Глобова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в)Спицын</w:t>
      </w:r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9.С какой целью Дубровский стал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Дефоржем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быть ближе к Марье 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Кириловне</w:t>
      </w:r>
      <w:proofErr w:type="spellEnd"/>
      <w:r w:rsidRPr="001F32E6">
        <w:rPr>
          <w:rFonts w:ascii="Times New Roman" w:hAnsi="Times New Roman" w:cs="Times New Roman"/>
          <w:sz w:val="28"/>
          <w:szCs w:val="28"/>
        </w:rPr>
        <w:t>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в)Вынашивает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Почему Дубровский покинул своих крестьян?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они ему надоели;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б)нужно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было спасаться самому;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в)жизнь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без Маши потеряла смысл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EA097A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7A">
        <w:rPr>
          <w:rFonts w:ascii="Times New Roman" w:hAnsi="Times New Roman" w:cs="Times New Roman"/>
          <w:b/>
          <w:sz w:val="28"/>
          <w:szCs w:val="28"/>
        </w:rPr>
        <w:t>2вариант</w:t>
      </w: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а)роман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б)повесть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в)рассказ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а)Митя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б)Семен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в)Степан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принадлежало Покровское?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А.Г.Дубровскому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К.П.Троекурову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А.П.Спицыну</w:t>
      </w:r>
      <w:proofErr w:type="spellEnd"/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«…принужден был выйти в отставку и поселиться в остальной своей деревне»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кК.П.Троекуров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А.П.Спицын</w:t>
      </w:r>
      <w:proofErr w:type="spellEnd"/>
      <w:proofErr w:type="gramEnd"/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Причиной ссоры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А.Г.Дубровского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К.П.Троекурова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 xml:space="preserve">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а)обида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А.Г.Дубровский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В.А.Дубровский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К.П.Троекуров</w:t>
      </w:r>
      <w:proofErr w:type="spellEnd"/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 xml:space="preserve">«Разбои Дубровского – благодать для </w:t>
      </w:r>
      <w:proofErr w:type="gramStart"/>
      <w:r w:rsidRPr="001F32E6">
        <w:rPr>
          <w:rFonts w:ascii="Times New Roman" w:hAnsi="Times New Roman" w:cs="Times New Roman"/>
          <w:sz w:val="28"/>
          <w:szCs w:val="28"/>
        </w:rPr>
        <w:t>исправников :разъезды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, следствия, подводы, а деньга в карман»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а)Троекуров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Глобова</w:t>
      </w:r>
      <w:proofErr w:type="spellEnd"/>
      <w:proofErr w:type="gramEnd"/>
      <w:r w:rsidRPr="001F32E6">
        <w:rPr>
          <w:rFonts w:ascii="Times New Roman" w:hAnsi="Times New Roman" w:cs="Times New Roman"/>
          <w:sz w:val="28"/>
          <w:szCs w:val="28"/>
        </w:rPr>
        <w:t>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в)Спицын</w:t>
      </w:r>
      <w:proofErr w:type="gramEnd"/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 xml:space="preserve">9.С какой целью Дубровский стал </w:t>
      </w:r>
      <w:proofErr w:type="spellStart"/>
      <w:r w:rsidRPr="001F32E6">
        <w:rPr>
          <w:rFonts w:ascii="Times New Roman" w:hAnsi="Times New Roman" w:cs="Times New Roman"/>
          <w:b/>
          <w:sz w:val="28"/>
          <w:szCs w:val="28"/>
        </w:rPr>
        <w:t>Дефоржем</w:t>
      </w:r>
      <w:proofErr w:type="spellEnd"/>
      <w:r w:rsidRPr="001F32E6">
        <w:rPr>
          <w:rFonts w:ascii="Times New Roman" w:hAnsi="Times New Roman" w:cs="Times New Roman"/>
          <w:b/>
          <w:sz w:val="28"/>
          <w:szCs w:val="28"/>
        </w:rPr>
        <w:t>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быть ближе к Марье </w:t>
      </w:r>
      <w:proofErr w:type="spellStart"/>
      <w:r w:rsidRPr="001F32E6">
        <w:rPr>
          <w:rFonts w:ascii="Times New Roman" w:hAnsi="Times New Roman" w:cs="Times New Roman"/>
          <w:sz w:val="28"/>
          <w:szCs w:val="28"/>
        </w:rPr>
        <w:t>Кириловне</w:t>
      </w:r>
      <w:proofErr w:type="spellEnd"/>
      <w:r w:rsidRPr="001F32E6">
        <w:rPr>
          <w:rFonts w:ascii="Times New Roman" w:hAnsi="Times New Roman" w:cs="Times New Roman"/>
          <w:sz w:val="28"/>
          <w:szCs w:val="28"/>
        </w:rPr>
        <w:t>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б)Чтобы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в)Вынашивает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Что происходит с Дубровским в итоге?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>) остается предводителем разбойников;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б)исчезает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вместе со своим отрядом;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F32E6">
        <w:rPr>
          <w:rFonts w:ascii="Times New Roman" w:hAnsi="Times New Roman" w:cs="Times New Roman"/>
          <w:sz w:val="28"/>
          <w:szCs w:val="28"/>
        </w:rPr>
        <w:t>в)скрылся</w:t>
      </w:r>
      <w:proofErr w:type="gramEnd"/>
      <w:r w:rsidRPr="001F32E6">
        <w:rPr>
          <w:rFonts w:ascii="Times New Roman" w:hAnsi="Times New Roman" w:cs="Times New Roman"/>
          <w:sz w:val="28"/>
          <w:szCs w:val="28"/>
        </w:rPr>
        <w:t xml:space="preserve"> за границу</w:t>
      </w:r>
    </w:p>
    <w:p w:rsidR="00B77BBC" w:rsidRDefault="00B77BBC" w:rsidP="00B77BBC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Pr="00EA0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</w:t>
      </w:r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стихотворению «Железная </w:t>
      </w:r>
      <w:proofErr w:type="spellStart"/>
      <w:proofErr w:type="gramStart"/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дорога»Н.А</w:t>
      </w:r>
      <w:proofErr w:type="spellEnd"/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Некрасова  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 стихотворения</w:t>
      </w:r>
      <w:proofErr w:type="gramEnd"/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любовь к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Родине;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быт и нравы крестьян при крепостном праве; 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тяжелый труд крестьян.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 осени в начале стихотворения представляет собой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повествование;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рассуждение;      в) описание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 увиден глазами: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генерала;     в) пассажира (автора)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посвящается детям, потому что: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не были свидетелями описанных событий и должны знать правду;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они должны знать, как жили простые люди;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стихотворении упоминается мальчик Ваня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Описывая картины природы, автор использует: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сравнение      б) противопоставление (антитеза)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строках: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Водит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армии; в море судами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Правит, в артели сгоняет людей, 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Ходит за плугом, стоит за плечами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Каменотесцев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ткачей,-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царе         б) нужде       в) голоде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Значение, которое приобретают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 «</w:t>
      </w:r>
      <w:proofErr w:type="gram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жизни воззвав эти дебри бесплодные», следующее: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строители железной дороги принесли цивилизацию в глухие леса;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строители напрасно трудились в непроходимых лесах и болотах;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бесплодной земле ничего нельзя сделать.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Укор, с которым обращаются к мальчику во сне строители дороги: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 ездить по этой дороге!»     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«Вы наши плоды пожинаете!»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«Мы не знали счастья!»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предлагает Ване: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перенять благородную привычку к труду;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подвергнуть сомнению высказывания генерала;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изучать историю Родины.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 считает русских крестьян: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лентяями;   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варварами;     в) глупцами.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русского народа, которым восхищается автор: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терпение      б) выносливость       в) немногословность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словах генерала: «Ваш славянин, англосакс и германец не создавать – разрушать мастера» употреблены: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антонимы     б) синонимы    в) омонимы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 в стихотворении является символом: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прошлого       б) настоящего     в) будущего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Размер, которым написано стихотворение: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         б) амфибрахий       в) анапест.</w:t>
      </w:r>
    </w:p>
    <w:p w:rsidR="00B77BBC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произведению </w:t>
      </w:r>
      <w:proofErr w:type="gramStart"/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Уроки</w:t>
      </w:r>
      <w:proofErr w:type="gramEnd"/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французского»В.Г</w:t>
      </w:r>
      <w:proofErr w:type="spellEnd"/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Распутин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Определите жанр произведения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быль б) рассказ в) роман г) повесть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говорит о том, что перед нами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рассказ юного героя о любимых уроках французского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рассказ об уроках нравственности и доброты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история дополнительных занятий по французскому языку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рассказ о необходимости изучения иностранных языков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Рассказчик играл в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чику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чтобы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завоевать авторитет у ребят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накопить деньги и отправить их в деревню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каждый день покупать молоко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платить за дополнительные занятия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предложении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 И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того от природы робкий и стеснительный, теряющийся от любого пустяка» выделенные слова являются..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сравнениями   б) эпитетами  в) гиперболами  г)олицетворениями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5.Истинный смысл игры в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замеряшки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стремление заинтересовать ученика изучением французского языка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помощь учительницы способному, но голодному ученику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желание учительницы вспомнить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стремление ученика развлечься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В каком году </w:t>
      </w:r>
      <w:proofErr w:type="gram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герой  рассказа</w:t>
      </w:r>
      <w:proofErr w:type="gram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пошёл в 5 класс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1949 году б) в 1948 году в) в 1958 году г) в 1955 году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7.На берегу какой реки жил герой рассказа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Волга б) Днепр в) Ангара г) Енисей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 какому предмету у героя была тройка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алгебре б) по физике в) по русскому языку г) по французскому языку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каком классе учился Вадик главный в игре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пятом б) в седьмом в) в десятом г) в девятом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стоила баночка молока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один рубль б) два рубля в) 50 копеек г) 80 копеек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Почему героя жестоко избили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обманывал в игре б) он украл деньги в) он не хотел больше играть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стал играть лучше всех и выигрывал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Герой дал обещание не играть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он его не давал б) он не сдержал обещание в) он сдержал обещание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Сколько лет было Лидии Михайловне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35 б) 40 в) 24 г) 30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Какой продукт был в посылке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конфеты б) хлеб в) картошка г) макароны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15.Где раньше жила учительница?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Сибири б) на крайнем Севере в) на Кубани г) на Ставрополье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16.Кто вошёл в комнату, когда герой с учительницей играл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директор б) завуч в) соседка г) мама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Сколько лет в школе работал директор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10 лет б) 20 лет в) 30 лет г) 15 лет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Чем закончилось произведение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учительница уехала б) учительница осталась в) учительница перешла в другую школу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контрольная работа по русской литературе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Стихотворение А.С. Пушкина «И.И. Пущину» это: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Элегия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«Кладовая солнца» означает, что речь в нем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Богатых залежах торфа на болотах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Душевном богатстве людей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Богатом животном и растительном мире лесов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Повествование в «Кладовой солнца» ведется от лица: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Митраши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Геологов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Жителей деревни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наиболее интересует Л.Н. Толстого в показе поведения героя из повести «Отрочество»?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Поступки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Последствия его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Нравственный смысл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из героев можно назвать главным в рассказе А.П. Чехова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Щенка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Генерала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Каково авторское отношение к героям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Сочувствие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Негодование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Высмеивание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Безразличие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 чего начинается рассказ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Бежин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с описания июльского дня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с рассказа охотника о мальчиках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с рассказа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домовом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с описания портрета Феди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Кто рассказывает страшную историю про 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Тришку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рассказе Тургенева «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Бежин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Ваня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Кто такой Крылов?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баснописец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«Нередко у людей то ж самое бывает,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мелкий плут большому подражает: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сходит с рук ворам, за то воришек бьют»?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Вороненок»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Метафора – это…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Кто из персонажей не является героем сказки Островского «Снегурочка»?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Мизгирь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Ланселот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Берендей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Кто из героев прочитанных произведений пытался убежать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Том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Гек Финн («Приключение Тома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» М. Твена)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Сеня и Федя из Басни И. Крылова «Два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 Королев и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Чечевицын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(Чехов «Мальчики»)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Какое из прочитанных произведений можно отнести к жанру «робинзонада»?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Таинственный остров» Ж. Верн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Темы» Н.Г. Гарин-Михайловский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Л.Н. Толстой «Отрочество»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Буран» С.Т. Аксаков</w:t>
      </w: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Укажите жанр произведения М.М. Пришвина «Кладовая солнца»: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Сказка-быль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Слепая </w:t>
      </w:r>
      <w:proofErr w:type="spellStart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елань</w:t>
      </w:r>
      <w:proofErr w:type="spellEnd"/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(топкое место в болоте) в произведении «Кладовая солнца» называлась так, потому что: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Люди, попав в нее, теряли зрение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Здесь росли цветы, которые народ зовет «куриная слепота»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Внешне она никак не отличалась от остального болота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 ком сказал А.С. Пушкин: «Его стихов пленительная сладость/Пройдет веков завистливую даль…»?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   о Н.В.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В.А. Жуковском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о Л.Н. Толстом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повесть Л.Н. Толстого «Отрочество» названа автобиографической?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Автор пишет о своих близких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В повести изображена родовая усадьба Толстых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описывает свое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в рассказе Чехова можно назвать хамелеоном?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Елдырина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Толпу зевак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чем смысл заглавия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 то снимает, то одевает пальто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Надзиратель меняет свои убеждения, как хамелеон меняет свою окраску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хотел рассмешить читателей нелепым названием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героя по его описанию.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«Волосы были всклокоченные, черные, глаза серые, скулы широкие, лицо бледное, рябое, рот большой, но правильный, вся голова огромная, как говорится, с пивной котел, тело приземистое, неуклюжее.»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Кем любовался охотник-рассказчик?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невольно полюбовался …. Он был очень хорош в это мгновение. Его некрасивое лицо, оживленное быстрой ездой, горело смелой удалью и твердой решимостью. Без хворостинки в руке, ночью, нимало не колеблясь, поскакал один на волка… «Что за славный мальчик!» - думал я, глядя на него»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   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Ильюшей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Павлушей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Эпитет – это 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«Видал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Федюш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  я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их друзья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Вскарабкаться наверх усердно помогали,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после уж от -  них скорлупки не 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Какой из перечисленных жанров не является лирическим?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Баллада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Гимн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Эпиграмма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 рассказе Чехова «Мальчики» повторяются такие фразы: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«Володя приехал! - крикнул кто-то на дворе», «</w:t>
      </w:r>
      <w:proofErr w:type="spellStart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Володечка</w:t>
      </w:r>
      <w:proofErr w:type="spellEnd"/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приехали! – завопила Наталья, вбегая в столовую». Что подсказывают такие повторы читателю: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Все повторяется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Теперь все будет в порядке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Приезд единственного сына – радость в доме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Жизнь семьи течет по привычному руслу, её ничто не изменит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мальчики из рассказа Чехова хотели сбежать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 ними плохо обращались дома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 хотели сдавать экзамены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Хотели попасть в мир, о котором прочитали в книгах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На чем путешествовали герои произведения Ж. Верна «Таинственный остров»?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На плоту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 воздушном шаре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На лошадях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На поезде</w:t>
      </w:r>
    </w:p>
    <w:p w:rsidR="00B77BBC" w:rsidRDefault="00B77BBC" w:rsidP="00B77B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Произведения для самостоятельного чтения.</w:t>
      </w: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shd w:val="clear" w:color="auto" w:fill="FFFFFF"/>
        <w:spacing w:before="53"/>
        <w:ind w:firstLine="709"/>
        <w:rPr>
          <w:rFonts w:ascii="Times New Roman" w:hAnsi="Times New Roman" w:cs="Times New Roman"/>
          <w:b/>
          <w:spacing w:val="-2"/>
        </w:rPr>
      </w:pPr>
      <w:proofErr w:type="gramStart"/>
      <w:r w:rsidRPr="00793AE2">
        <w:rPr>
          <w:rFonts w:ascii="Times New Roman" w:hAnsi="Times New Roman" w:cs="Times New Roman"/>
          <w:b/>
          <w:spacing w:val="-2"/>
        </w:rPr>
        <w:t>Мифы,  сказания</w:t>
      </w:r>
      <w:proofErr w:type="gramEnd"/>
      <w:r w:rsidRPr="00793AE2">
        <w:rPr>
          <w:rFonts w:ascii="Times New Roman" w:hAnsi="Times New Roman" w:cs="Times New Roman"/>
          <w:b/>
          <w:spacing w:val="-2"/>
        </w:rPr>
        <w:t>, легенды народов мира.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Гомер. «Илиада». «Одиссея».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Русские народные сказки. Сказки народов мира.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XVIII</w:t>
      </w:r>
      <w:r w:rsidRPr="00793AE2">
        <w:rPr>
          <w:rFonts w:ascii="Times New Roman" w:hAnsi="Times New Roman" w:cs="Times New Roman"/>
          <w:b/>
          <w:spacing w:val="-2"/>
        </w:rPr>
        <w:t xml:space="preserve"> века 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Р. Державин. «Лебедь».</w:t>
      </w:r>
    </w:p>
    <w:p w:rsidR="00B77BBC" w:rsidRPr="00793AE2" w:rsidRDefault="00B77BBC" w:rsidP="00B77BBC">
      <w:pPr>
        <w:shd w:val="clear" w:color="auto" w:fill="FFFFFF"/>
        <w:spacing w:before="144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XIX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58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Н. Батюшков. «На развалинах замка в Швеции».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Д. В. Давыдов. «Партизан».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Н. Глинка. «Луна». «Утро вечера мудренее». «Москва2.</w:t>
      </w:r>
    </w:p>
    <w:p w:rsidR="00B77BBC" w:rsidRPr="00793AE2" w:rsidRDefault="00B77BBC" w:rsidP="00B77BBC">
      <w:pPr>
        <w:shd w:val="clear" w:color="auto" w:fill="FFFFFF"/>
        <w:spacing w:before="14"/>
        <w:ind w:right="2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С. Пушкин. «Жених». «Во глубине сибирских руд...». «Выстрел».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Ф. Рылеев. «Державин».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Е. А. Баратынский. «Родина».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М. Языков. «Родина». «Настоящее». «Две картины».</w:t>
      </w:r>
    </w:p>
    <w:p w:rsidR="00B77BBC" w:rsidRPr="00793AE2" w:rsidRDefault="00B77BBC" w:rsidP="00B77BBC">
      <w:pPr>
        <w:shd w:val="clear" w:color="auto" w:fill="FFFFFF"/>
        <w:spacing w:before="10"/>
        <w:ind w:right="1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И. Тютчев. «Сон на море». «Весна». «Как весел грохот летних бурь...».</w:t>
      </w:r>
    </w:p>
    <w:p w:rsidR="00B77BBC" w:rsidRPr="00793AE2" w:rsidRDefault="00B77BBC" w:rsidP="00B77BBC">
      <w:pPr>
        <w:shd w:val="clear" w:color="auto" w:fill="FFFFFF"/>
        <w:spacing w:before="19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В. Кольцов. «Не шуми ты, рожь...». «Лес».</w:t>
      </w:r>
    </w:p>
    <w:p w:rsidR="00B77BBC" w:rsidRPr="00793AE2" w:rsidRDefault="00B77BBC" w:rsidP="00B77BBC">
      <w:pPr>
        <w:shd w:val="clear" w:color="auto" w:fill="FFFFFF"/>
        <w:spacing w:before="10"/>
        <w:ind w:right="34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Ю. Лермонтов. «Воздушный корабль». «Русалка». «Мор</w:t>
      </w:r>
      <w:r w:rsidRPr="00793AE2">
        <w:rPr>
          <w:rFonts w:ascii="Times New Roman" w:hAnsi="Times New Roman" w:cs="Times New Roman"/>
          <w:spacing w:val="-2"/>
        </w:rPr>
        <w:softHyphen/>
        <w:t>ская царевна».</w:t>
      </w:r>
    </w:p>
    <w:p w:rsidR="00B77BBC" w:rsidRPr="00793AE2" w:rsidRDefault="00B77BBC" w:rsidP="00B77BBC">
      <w:pPr>
        <w:shd w:val="clear" w:color="auto" w:fill="FFFFFF"/>
        <w:spacing w:before="14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Н. Майков. «Боже мой! Вчера — ненастье...». «Сено</w:t>
      </w:r>
      <w:r w:rsidRPr="00793AE2">
        <w:rPr>
          <w:rFonts w:ascii="Times New Roman" w:hAnsi="Times New Roman" w:cs="Times New Roman"/>
          <w:spacing w:val="-2"/>
        </w:rPr>
        <w:softHyphen/>
        <w:t>кос». «Емшан».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lastRenderedPageBreak/>
        <w:t xml:space="preserve">И. С. Тургенев. «Хорь и </w:t>
      </w:r>
      <w:proofErr w:type="spellStart"/>
      <w:r w:rsidRPr="00793AE2">
        <w:rPr>
          <w:rFonts w:ascii="Times New Roman" w:hAnsi="Times New Roman" w:cs="Times New Roman"/>
          <w:spacing w:val="-2"/>
        </w:rPr>
        <w:t>Калиныч</w:t>
      </w:r>
      <w:proofErr w:type="spellEnd"/>
      <w:r w:rsidRPr="00793AE2">
        <w:rPr>
          <w:rFonts w:ascii="Times New Roman" w:hAnsi="Times New Roman" w:cs="Times New Roman"/>
          <w:spacing w:val="-2"/>
        </w:rPr>
        <w:t>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А. Некрасов. «Влас».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М. Достоевский. «Мальчик у Христа на елке».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С. Лесков. «Человек на часах».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Л. Н. Толстой. «Хаджи-Мурат».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П. Чехов. «Беззащитное существо». «Жалобная книга».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43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Г. Паустовский. «Бакенщик». «Растрепанный воробей».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 xml:space="preserve">В. К. </w:t>
      </w:r>
      <w:proofErr w:type="spellStart"/>
      <w:r w:rsidRPr="00793AE2">
        <w:rPr>
          <w:rFonts w:ascii="Times New Roman" w:hAnsi="Times New Roman" w:cs="Times New Roman"/>
          <w:spacing w:val="-2"/>
        </w:rPr>
        <w:t>Железников</w:t>
      </w:r>
      <w:proofErr w:type="spellEnd"/>
      <w:r w:rsidRPr="00793AE2">
        <w:rPr>
          <w:rFonts w:ascii="Times New Roman" w:hAnsi="Times New Roman" w:cs="Times New Roman"/>
          <w:spacing w:val="-2"/>
        </w:rPr>
        <w:t>. «Чудак из шестого «Б». «Путешествен</w:t>
      </w:r>
      <w:r w:rsidRPr="00793AE2">
        <w:rPr>
          <w:rFonts w:ascii="Times New Roman" w:hAnsi="Times New Roman" w:cs="Times New Roman"/>
          <w:spacing w:val="-2"/>
        </w:rPr>
        <w:softHyphen/>
        <w:t>ник с багажом». «Хорошим людям — доброе утро».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 xml:space="preserve">А. А. </w:t>
      </w:r>
      <w:proofErr w:type="spellStart"/>
      <w:r w:rsidRPr="00793AE2">
        <w:rPr>
          <w:rFonts w:ascii="Times New Roman" w:hAnsi="Times New Roman" w:cs="Times New Roman"/>
          <w:spacing w:val="-2"/>
        </w:rPr>
        <w:t>Лиханов</w:t>
      </w:r>
      <w:proofErr w:type="spellEnd"/>
      <w:r w:rsidRPr="00793AE2">
        <w:rPr>
          <w:rFonts w:ascii="Times New Roman" w:hAnsi="Times New Roman" w:cs="Times New Roman"/>
          <w:spacing w:val="-2"/>
        </w:rPr>
        <w:t>. «Последние холода».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П. Астафьев. «Деревья растут для всех».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М. Пришвин. «Таинственный ящик». «Синий лапоть». «Лесная капель».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  П.   Крапивин.  «</w:t>
      </w:r>
      <w:proofErr w:type="gramStart"/>
      <w:r w:rsidRPr="00793AE2">
        <w:rPr>
          <w:rFonts w:ascii="Times New Roman" w:hAnsi="Times New Roman" w:cs="Times New Roman"/>
          <w:spacing w:val="-2"/>
        </w:rPr>
        <w:t>Брат,  которому</w:t>
      </w:r>
      <w:proofErr w:type="gramEnd"/>
      <w:r w:rsidRPr="00793AE2">
        <w:rPr>
          <w:rFonts w:ascii="Times New Roman" w:hAnsi="Times New Roman" w:cs="Times New Roman"/>
          <w:spacing w:val="-2"/>
        </w:rPr>
        <w:t xml:space="preserve"> семь».   «</w:t>
      </w:r>
      <w:proofErr w:type="gramStart"/>
      <w:r w:rsidRPr="00793AE2">
        <w:rPr>
          <w:rFonts w:ascii="Times New Roman" w:hAnsi="Times New Roman" w:cs="Times New Roman"/>
          <w:spacing w:val="-2"/>
        </w:rPr>
        <w:t>Звезды  под</w:t>
      </w:r>
      <w:proofErr w:type="gramEnd"/>
      <w:r w:rsidRPr="00793AE2">
        <w:rPr>
          <w:rFonts w:ascii="Times New Roman" w:hAnsi="Times New Roman" w:cs="Times New Roman"/>
          <w:spacing w:val="-2"/>
        </w:rPr>
        <w:t xml:space="preserve"> дождем».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>Из зарубежной литературы</w:t>
      </w:r>
    </w:p>
    <w:p w:rsidR="00B77BBC" w:rsidRPr="00793AE2" w:rsidRDefault="00B77BBC" w:rsidP="00B77BBC">
      <w:pPr>
        <w:shd w:val="clear" w:color="auto" w:fill="FFFFFF"/>
        <w:spacing w:before="72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Э. По. «Овальный портрет».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Твен. «История с привидением».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О. Генри. «Вождь краснокожих».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 xml:space="preserve">А. </w:t>
      </w:r>
      <w:proofErr w:type="spellStart"/>
      <w:r w:rsidRPr="00793AE2">
        <w:rPr>
          <w:rFonts w:ascii="Times New Roman" w:hAnsi="Times New Roman" w:cs="Times New Roman"/>
          <w:spacing w:val="-2"/>
        </w:rPr>
        <w:t>Конан</w:t>
      </w:r>
      <w:proofErr w:type="spellEnd"/>
      <w:r w:rsidRPr="00793AE2">
        <w:rPr>
          <w:rFonts w:ascii="Times New Roman" w:hAnsi="Times New Roman" w:cs="Times New Roman"/>
          <w:spacing w:val="-2"/>
        </w:rPr>
        <w:t xml:space="preserve"> Дойл. «Горбун».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Честертон. «Тайна отца Брауна».</w:t>
      </w:r>
    </w:p>
    <w:p w:rsidR="00B77BBC" w:rsidRPr="00793AE2" w:rsidRDefault="00B77BBC" w:rsidP="00B77BBC">
      <w:pPr>
        <w:rPr>
          <w:rFonts w:ascii="Times New Roman" w:hAnsi="Times New Roman" w:cs="Times New Roman"/>
          <w:b/>
        </w:rPr>
      </w:pPr>
    </w:p>
    <w:p w:rsidR="00B77BBC" w:rsidRPr="00793AE2" w:rsidRDefault="00B77BBC">
      <w:pPr>
        <w:rPr>
          <w:rFonts w:ascii="Times New Roman" w:hAnsi="Times New Roman" w:cs="Times New Roman"/>
          <w:b/>
        </w:rPr>
      </w:pPr>
    </w:p>
    <w:sectPr w:rsidR="00B77BBC" w:rsidRPr="00793AE2" w:rsidSect="00C95C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46" w:rsidRDefault="00B81246" w:rsidP="002B6747">
      <w:pPr>
        <w:spacing w:after="0" w:line="240" w:lineRule="auto"/>
      </w:pPr>
      <w:r>
        <w:separator/>
      </w:r>
    </w:p>
  </w:endnote>
  <w:endnote w:type="continuationSeparator" w:id="0">
    <w:p w:rsidR="00B81246" w:rsidRDefault="00B81246" w:rsidP="002B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46" w:rsidRDefault="00B81246" w:rsidP="002B6747">
      <w:pPr>
        <w:spacing w:after="0" w:line="240" w:lineRule="auto"/>
      </w:pPr>
      <w:r>
        <w:separator/>
      </w:r>
    </w:p>
  </w:footnote>
  <w:footnote w:type="continuationSeparator" w:id="0">
    <w:p w:rsidR="00B81246" w:rsidRDefault="00B81246" w:rsidP="002B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C7" w:rsidRDefault="00E057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0FCE"/>
    <w:multiLevelType w:val="hybridMultilevel"/>
    <w:tmpl w:val="0056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D060C"/>
    <w:multiLevelType w:val="hybridMultilevel"/>
    <w:tmpl w:val="FA42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FA1"/>
    <w:rsid w:val="0000102E"/>
    <w:rsid w:val="00027B63"/>
    <w:rsid w:val="00040C17"/>
    <w:rsid w:val="000A15A8"/>
    <w:rsid w:val="000B1305"/>
    <w:rsid w:val="000D65A8"/>
    <w:rsid w:val="000D6E25"/>
    <w:rsid w:val="000F5F88"/>
    <w:rsid w:val="000F6666"/>
    <w:rsid w:val="00100FD8"/>
    <w:rsid w:val="0010211B"/>
    <w:rsid w:val="00107939"/>
    <w:rsid w:val="00146F0D"/>
    <w:rsid w:val="0015389D"/>
    <w:rsid w:val="00190025"/>
    <w:rsid w:val="001C6FAF"/>
    <w:rsid w:val="001D6266"/>
    <w:rsid w:val="001E0EDE"/>
    <w:rsid w:val="001F468E"/>
    <w:rsid w:val="001F7E95"/>
    <w:rsid w:val="00205A20"/>
    <w:rsid w:val="002464F7"/>
    <w:rsid w:val="002729B2"/>
    <w:rsid w:val="002B6747"/>
    <w:rsid w:val="002E23BA"/>
    <w:rsid w:val="00302877"/>
    <w:rsid w:val="00305C2E"/>
    <w:rsid w:val="003D1D2C"/>
    <w:rsid w:val="003F1464"/>
    <w:rsid w:val="00406617"/>
    <w:rsid w:val="0042226D"/>
    <w:rsid w:val="004326A0"/>
    <w:rsid w:val="004620A6"/>
    <w:rsid w:val="00480528"/>
    <w:rsid w:val="00494812"/>
    <w:rsid w:val="004A249B"/>
    <w:rsid w:val="004B1F7D"/>
    <w:rsid w:val="004C02E0"/>
    <w:rsid w:val="004C5027"/>
    <w:rsid w:val="004D51E0"/>
    <w:rsid w:val="004F0CE7"/>
    <w:rsid w:val="00500D80"/>
    <w:rsid w:val="00517157"/>
    <w:rsid w:val="00521FA0"/>
    <w:rsid w:val="00545035"/>
    <w:rsid w:val="00576CC0"/>
    <w:rsid w:val="005941E6"/>
    <w:rsid w:val="005A2FF6"/>
    <w:rsid w:val="005F4E1C"/>
    <w:rsid w:val="00611433"/>
    <w:rsid w:val="00617138"/>
    <w:rsid w:val="00636542"/>
    <w:rsid w:val="00647A59"/>
    <w:rsid w:val="006961CC"/>
    <w:rsid w:val="006B662A"/>
    <w:rsid w:val="006C1D7C"/>
    <w:rsid w:val="006D0FE2"/>
    <w:rsid w:val="006D11B3"/>
    <w:rsid w:val="006D2F3F"/>
    <w:rsid w:val="006F0837"/>
    <w:rsid w:val="006F26C0"/>
    <w:rsid w:val="00727FFC"/>
    <w:rsid w:val="00731EF6"/>
    <w:rsid w:val="00745766"/>
    <w:rsid w:val="00783A1D"/>
    <w:rsid w:val="00793AE2"/>
    <w:rsid w:val="007A4D6C"/>
    <w:rsid w:val="007A76A5"/>
    <w:rsid w:val="007B075E"/>
    <w:rsid w:val="007E1D27"/>
    <w:rsid w:val="007E1D52"/>
    <w:rsid w:val="007E7DF5"/>
    <w:rsid w:val="007F2FA1"/>
    <w:rsid w:val="007F6831"/>
    <w:rsid w:val="00800E35"/>
    <w:rsid w:val="00877B24"/>
    <w:rsid w:val="00887294"/>
    <w:rsid w:val="008B1DF5"/>
    <w:rsid w:val="008B7D37"/>
    <w:rsid w:val="008C623F"/>
    <w:rsid w:val="00943369"/>
    <w:rsid w:val="00950FF2"/>
    <w:rsid w:val="00963760"/>
    <w:rsid w:val="009A060C"/>
    <w:rsid w:val="009A0CF1"/>
    <w:rsid w:val="009A1387"/>
    <w:rsid w:val="009F082A"/>
    <w:rsid w:val="009F2914"/>
    <w:rsid w:val="00A00252"/>
    <w:rsid w:val="00A47C54"/>
    <w:rsid w:val="00A84B60"/>
    <w:rsid w:val="00A87028"/>
    <w:rsid w:val="00AA3C47"/>
    <w:rsid w:val="00AB0563"/>
    <w:rsid w:val="00AB6EB1"/>
    <w:rsid w:val="00AD205F"/>
    <w:rsid w:val="00AD3FC7"/>
    <w:rsid w:val="00AE1EC1"/>
    <w:rsid w:val="00B157BD"/>
    <w:rsid w:val="00B25AF0"/>
    <w:rsid w:val="00B3098E"/>
    <w:rsid w:val="00B55CD2"/>
    <w:rsid w:val="00B60016"/>
    <w:rsid w:val="00B76F08"/>
    <w:rsid w:val="00B77BBC"/>
    <w:rsid w:val="00B800B9"/>
    <w:rsid w:val="00B81246"/>
    <w:rsid w:val="00BA74FD"/>
    <w:rsid w:val="00BD4682"/>
    <w:rsid w:val="00BF4051"/>
    <w:rsid w:val="00C01FA4"/>
    <w:rsid w:val="00C047D9"/>
    <w:rsid w:val="00C357AD"/>
    <w:rsid w:val="00C63D4F"/>
    <w:rsid w:val="00C73794"/>
    <w:rsid w:val="00C87962"/>
    <w:rsid w:val="00C95CDE"/>
    <w:rsid w:val="00C977DF"/>
    <w:rsid w:val="00D015C2"/>
    <w:rsid w:val="00D1033C"/>
    <w:rsid w:val="00D22F99"/>
    <w:rsid w:val="00D313D6"/>
    <w:rsid w:val="00D5281D"/>
    <w:rsid w:val="00D60712"/>
    <w:rsid w:val="00DB2747"/>
    <w:rsid w:val="00DE7D0D"/>
    <w:rsid w:val="00E057C7"/>
    <w:rsid w:val="00E05F30"/>
    <w:rsid w:val="00E11451"/>
    <w:rsid w:val="00E21C4C"/>
    <w:rsid w:val="00E41ACC"/>
    <w:rsid w:val="00E42DF0"/>
    <w:rsid w:val="00EC30DD"/>
    <w:rsid w:val="00ED2527"/>
    <w:rsid w:val="00ED369D"/>
    <w:rsid w:val="00EF7804"/>
    <w:rsid w:val="00FC0522"/>
    <w:rsid w:val="00FF4D47"/>
    <w:rsid w:val="00FF567A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022542-7E15-4164-9BBB-B53FCE4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16"/>
  </w:style>
  <w:style w:type="paragraph" w:styleId="1">
    <w:name w:val="heading 1"/>
    <w:basedOn w:val="a"/>
    <w:next w:val="a"/>
    <w:link w:val="10"/>
    <w:qFormat/>
    <w:rsid w:val="00205A20"/>
    <w:pPr>
      <w:keepNext/>
      <w:spacing w:after="0" w:line="240" w:lineRule="auto"/>
      <w:jc w:val="center"/>
      <w:outlineLvl w:val="0"/>
    </w:pPr>
    <w:rPr>
      <w:rFonts w:ascii="SL_Times New Roman" w:eastAsia="Times New Roman" w:hAnsi="SL_Times New Roman" w:cs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B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5A20"/>
    <w:rPr>
      <w:rFonts w:ascii="SL_Times New Roman" w:eastAsia="Times New Roman" w:hAnsi="SL_Times New Roman" w:cs="Arial Unicode MS"/>
      <w:b/>
      <w:bCs/>
      <w:sz w:val="24"/>
      <w:szCs w:val="24"/>
    </w:rPr>
  </w:style>
  <w:style w:type="paragraph" w:customStyle="1" w:styleId="11">
    <w:name w:val="Знак1"/>
    <w:basedOn w:val="a"/>
    <w:rsid w:val="00B800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0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27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6747"/>
  </w:style>
  <w:style w:type="paragraph" w:styleId="aa">
    <w:name w:val="footer"/>
    <w:basedOn w:val="a"/>
    <w:link w:val="ab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6747"/>
  </w:style>
  <w:style w:type="character" w:styleId="ac">
    <w:name w:val="Hyperlink"/>
    <w:basedOn w:val="a0"/>
    <w:uiPriority w:val="99"/>
    <w:semiHidden/>
    <w:unhideWhenUsed/>
    <w:rsid w:val="00AB056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357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7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2">
    <w:name w:val="c22"/>
    <w:basedOn w:val="a"/>
    <w:rsid w:val="00C3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57AD"/>
  </w:style>
  <w:style w:type="paragraph" w:customStyle="1" w:styleId="c10">
    <w:name w:val="c10"/>
    <w:basedOn w:val="a"/>
    <w:rsid w:val="001E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0EDE"/>
  </w:style>
  <w:style w:type="character" w:customStyle="1" w:styleId="apple-converted-space">
    <w:name w:val="apple-converted-space"/>
    <w:basedOn w:val="a0"/>
    <w:rsid w:val="001E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27</Pages>
  <Words>6471</Words>
  <Characters>36886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Novoat</cp:lastModifiedBy>
  <cp:revision>82</cp:revision>
  <cp:lastPrinted>2012-10-10T11:39:00Z</cp:lastPrinted>
  <dcterms:created xsi:type="dcterms:W3CDTF">2011-09-01T09:05:00Z</dcterms:created>
  <dcterms:modified xsi:type="dcterms:W3CDTF">2016-03-10T03:26:00Z</dcterms:modified>
</cp:coreProperties>
</file>