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75" w:rsidRPr="005D2AC7" w:rsidRDefault="00276175" w:rsidP="00276175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Муниципальное автономное общеобразовательное учреждение</w:t>
      </w:r>
    </w:p>
    <w:p w:rsidR="00276175" w:rsidRPr="005D2AC7" w:rsidRDefault="00276175" w:rsidP="00276175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D2A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proofErr w:type="spellStart"/>
      <w:r w:rsidRPr="005D2A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Новоатьяловская</w:t>
      </w:r>
      <w:proofErr w:type="spellEnd"/>
      <w:r w:rsidRPr="005D2A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средняя общеобразовательная школа»</w:t>
      </w:r>
    </w:p>
    <w:p w:rsidR="00276175" w:rsidRPr="005D2AC7" w:rsidRDefault="00276175" w:rsidP="00276175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ул. Школьная, д. 20, с. </w:t>
      </w:r>
      <w:proofErr w:type="spellStart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Новоатьялово</w:t>
      </w:r>
      <w:proofErr w:type="spellEnd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Ялуторовский</w:t>
      </w:r>
      <w:proofErr w:type="spellEnd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район, Тюменская область, 627050</w:t>
      </w:r>
    </w:p>
    <w:p w:rsidR="00276175" w:rsidRPr="005D2AC7" w:rsidRDefault="00276175" w:rsidP="00276175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GoBack"/>
      <w:bookmarkEnd w:id="0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тел./факс 8 (34535) 34-1-60,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e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mail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proofErr w:type="spellStart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novoat</w:t>
      </w:r>
      <w:proofErr w:type="spellEnd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school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@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inbox</w:t>
      </w: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proofErr w:type="spellStart"/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ru</w:t>
      </w:r>
      <w:proofErr w:type="spellEnd"/>
    </w:p>
    <w:p w:rsidR="00276175" w:rsidRPr="005D2AC7" w:rsidRDefault="00276175" w:rsidP="00276175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D2AC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ОКПО 45782046, ОГРН 1027201465741, ИНН/КПП 7228005312/720701001</w:t>
      </w:r>
    </w:p>
    <w:p w:rsidR="00276175" w:rsidRPr="005D2AC7" w:rsidRDefault="00276175" w:rsidP="002761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76175" w:rsidRPr="005D2AC7" w:rsidRDefault="00276175" w:rsidP="002761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3730"/>
        <w:gridCol w:w="3969"/>
        <w:gridCol w:w="5244"/>
      </w:tblGrid>
      <w:tr w:rsidR="00276175" w:rsidRPr="005D2AC7" w:rsidTr="005D2AC7">
        <w:trPr>
          <w:trHeight w:val="1"/>
        </w:trPr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РАССМОТРЕНА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  </w:t>
            </w:r>
            <w:proofErr w:type="spell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5D2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gramEnd"/>
            <w:r w:rsidRPr="005D2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 » </w:t>
            </w:r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августа  2015 г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ПРИНЯТА 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педагогическом совете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5D2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gramEnd"/>
            <w:r w:rsidRPr="005D2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31  » </w:t>
            </w:r>
            <w:r w:rsidRPr="005D2AC7">
              <w:rPr>
                <w:rFonts w:ascii="Times New Roman" w:hAnsi="Times New Roman" w:cs="Times New Roman"/>
                <w:sz w:val="24"/>
                <w:szCs w:val="24"/>
              </w:rPr>
              <w:t>августа 2015 г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A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УТВЕРЖДЕНА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81-</w:t>
            </w:r>
            <w:proofErr w:type="gramStart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 от</w:t>
            </w:r>
            <w:proofErr w:type="gramEnd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31 » августа  2015 г.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gramStart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школы:_</w:t>
            </w:r>
            <w:proofErr w:type="gramEnd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276175" w:rsidRPr="005D2AC7" w:rsidRDefault="00276175" w:rsidP="005D2A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5D2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Ф.Ф.</w:t>
            </w:r>
          </w:p>
        </w:tc>
      </w:tr>
    </w:tbl>
    <w:p w:rsidR="00276175" w:rsidRPr="005D2AC7" w:rsidRDefault="00276175" w:rsidP="00276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B01D91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276175" w:rsidRPr="00B01D91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литературе</w:t>
      </w:r>
    </w:p>
    <w:p w:rsidR="00276175" w:rsidRPr="00B01D91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 xml:space="preserve"> 8  класса</w:t>
      </w:r>
    </w:p>
    <w:p w:rsidR="00276175" w:rsidRPr="00B01D91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proofErr w:type="gramEnd"/>
      <w:r w:rsidRPr="00B01D9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образования)</w:t>
      </w: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Составитель:</w:t>
      </w:r>
    </w:p>
    <w:p w:rsidR="00276175" w:rsidRPr="005D2AC7" w:rsidRDefault="00276175" w:rsidP="002761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5D2AC7">
        <w:rPr>
          <w:rFonts w:ascii="Times New Roman" w:eastAsia="Times New Roman" w:hAnsi="Times New Roman" w:cs="Times New Roman"/>
          <w:sz w:val="24"/>
          <w:szCs w:val="24"/>
        </w:rPr>
        <w:t>Калгаманова</w:t>
      </w:r>
      <w:proofErr w:type="spell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2AC7">
        <w:rPr>
          <w:rFonts w:ascii="Times New Roman" w:eastAsia="Times New Roman" w:hAnsi="Times New Roman" w:cs="Times New Roman"/>
          <w:sz w:val="24"/>
          <w:szCs w:val="24"/>
        </w:rPr>
        <w:t>Зульфия</w:t>
      </w:r>
      <w:proofErr w:type="spell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Мухамедовна,</w:t>
      </w:r>
    </w:p>
    <w:p w:rsidR="00276175" w:rsidRPr="005D2AC7" w:rsidRDefault="00276175" w:rsidP="002761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и литературы</w:t>
      </w:r>
    </w:p>
    <w:p w:rsidR="00276175" w:rsidRPr="005D2AC7" w:rsidRDefault="00276175" w:rsidP="002761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 w:rsidRPr="005D2AC7">
        <w:rPr>
          <w:rFonts w:ascii="Times New Roman" w:hAnsi="Times New Roman" w:cs="Times New Roman"/>
          <w:sz w:val="24"/>
          <w:szCs w:val="24"/>
        </w:rPr>
        <w:t xml:space="preserve"> квалификационной  категории</w:t>
      </w:r>
    </w:p>
    <w:p w:rsidR="00276175" w:rsidRPr="005D2AC7" w:rsidRDefault="00276175" w:rsidP="002761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>2015  г.</w:t>
      </w:r>
    </w:p>
    <w:p w:rsidR="00276175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2AC7" w:rsidRPr="005D2AC7" w:rsidRDefault="005D2AC7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276175" w:rsidRPr="005D2AC7" w:rsidRDefault="00276175" w:rsidP="002761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</w:t>
      </w:r>
      <w:proofErr w:type="gramStart"/>
      <w:r w:rsidRPr="005D2AC7">
        <w:rPr>
          <w:rFonts w:ascii="Times New Roman" w:hAnsi="Times New Roman" w:cs="Times New Roman"/>
          <w:sz w:val="24"/>
          <w:szCs w:val="24"/>
        </w:rPr>
        <w:t>основе :</w:t>
      </w:r>
      <w:proofErr w:type="gramEnd"/>
    </w:p>
    <w:p w:rsidR="00276175" w:rsidRPr="005D2AC7" w:rsidRDefault="00276175" w:rsidP="002761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  Приказа Министерства образования и науки РФ №1089 от </w:t>
      </w:r>
      <w:proofErr w:type="gramStart"/>
      <w:r w:rsidRPr="005D2AC7">
        <w:rPr>
          <w:rFonts w:ascii="Times New Roman" w:hAnsi="Times New Roman" w:cs="Times New Roman"/>
          <w:sz w:val="24"/>
          <w:szCs w:val="24"/>
        </w:rPr>
        <w:t>05.03.2004  «</w:t>
      </w:r>
      <w:proofErr w:type="gramEnd"/>
      <w:r w:rsidRPr="005D2AC7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ab/>
        <w:t>На основе Федерального компонента государстве</w:t>
      </w:r>
      <w:r w:rsidRPr="005D2AC7">
        <w:rPr>
          <w:rFonts w:ascii="Times New Roman" w:hAnsi="Times New Roman" w:cs="Times New Roman"/>
          <w:sz w:val="24"/>
          <w:szCs w:val="24"/>
        </w:rPr>
        <w:t>н</w:t>
      </w:r>
      <w:r w:rsidRPr="005D2AC7">
        <w:rPr>
          <w:rFonts w:ascii="Times New Roman" w:hAnsi="Times New Roman" w:cs="Times New Roman"/>
          <w:sz w:val="24"/>
          <w:szCs w:val="24"/>
        </w:rPr>
        <w:t>ного стандарта общего образования и Программы по литературе для 5-11 классов (авторы: В.Я. К</w:t>
      </w:r>
      <w:r w:rsidRPr="005D2AC7">
        <w:rPr>
          <w:rFonts w:ascii="Times New Roman" w:hAnsi="Times New Roman" w:cs="Times New Roman"/>
          <w:sz w:val="24"/>
          <w:szCs w:val="24"/>
        </w:rPr>
        <w:t>о</w:t>
      </w:r>
      <w:r w:rsidRPr="005D2AC7">
        <w:rPr>
          <w:rFonts w:ascii="Times New Roman" w:hAnsi="Times New Roman" w:cs="Times New Roman"/>
          <w:sz w:val="24"/>
          <w:szCs w:val="24"/>
        </w:rPr>
        <w:t xml:space="preserve">ровина, В.П. Журавлев, В.И. Коровин, И.С. </w:t>
      </w:r>
      <w:proofErr w:type="spellStart"/>
      <w:r w:rsidRPr="005D2AC7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5D2AC7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Pr="005D2AC7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5D2AC7">
        <w:rPr>
          <w:rFonts w:ascii="Times New Roman" w:hAnsi="Times New Roman" w:cs="Times New Roman"/>
          <w:sz w:val="24"/>
          <w:szCs w:val="24"/>
        </w:rPr>
        <w:t>; под редакцией В.Я. К</w:t>
      </w:r>
      <w:r w:rsidRPr="005D2AC7">
        <w:rPr>
          <w:rFonts w:ascii="Times New Roman" w:hAnsi="Times New Roman" w:cs="Times New Roman"/>
          <w:sz w:val="24"/>
          <w:szCs w:val="24"/>
        </w:rPr>
        <w:t>о</w:t>
      </w:r>
      <w:r w:rsidRPr="005D2AC7">
        <w:rPr>
          <w:rFonts w:ascii="Times New Roman" w:hAnsi="Times New Roman" w:cs="Times New Roman"/>
          <w:sz w:val="24"/>
          <w:szCs w:val="24"/>
        </w:rPr>
        <w:t>ровиной. — М.: Просвещение, 2008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   Учебного плана МАОУ «</w:t>
      </w:r>
      <w:proofErr w:type="spellStart"/>
      <w:r w:rsidRPr="005D2AC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2AC7">
        <w:rPr>
          <w:rFonts w:ascii="Times New Roman" w:hAnsi="Times New Roman" w:cs="Times New Roman"/>
          <w:sz w:val="24"/>
          <w:szCs w:val="24"/>
        </w:rPr>
        <w:t xml:space="preserve"> СОШ» на 2015–2016                        учебный год, приказ № 56-ОД директора МАОУ «</w:t>
      </w:r>
      <w:proofErr w:type="spellStart"/>
      <w:r w:rsidRPr="005D2AC7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5D2AC7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5D2AC7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5D2AC7">
        <w:rPr>
          <w:rFonts w:ascii="Times New Roman" w:hAnsi="Times New Roman" w:cs="Times New Roman"/>
          <w:sz w:val="24"/>
          <w:szCs w:val="24"/>
        </w:rPr>
        <w:t xml:space="preserve"> Ф.Ф. от 20.05.2015 г</w:t>
      </w:r>
    </w:p>
    <w:p w:rsidR="00276175" w:rsidRPr="005D2AC7" w:rsidRDefault="00276175" w:rsidP="00276175">
      <w:pPr>
        <w:widowControl w:val="0"/>
        <w:numPr>
          <w:ilvl w:val="0"/>
          <w:numId w:val="8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>Положения о разработке рабочих программ по учебным предметам.</w:t>
      </w:r>
    </w:p>
    <w:p w:rsidR="00276175" w:rsidRPr="005D2AC7" w:rsidRDefault="00276175" w:rsidP="00276175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используется </w:t>
      </w:r>
      <w:r w:rsidRPr="005D2AC7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  <w:r w:rsidRPr="005D2AC7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spellStart"/>
      <w:r w:rsidRPr="005D2AC7">
        <w:rPr>
          <w:rFonts w:ascii="Times New Roman" w:eastAsia="Calibri" w:hAnsi="Times New Roman" w:cs="Times New Roman"/>
          <w:b/>
          <w:sz w:val="24"/>
          <w:szCs w:val="24"/>
        </w:rPr>
        <w:t>В.Я.Коровина</w:t>
      </w:r>
      <w:proofErr w:type="spellEnd"/>
      <w:r w:rsidRPr="005D2AC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5D2AC7">
        <w:rPr>
          <w:rFonts w:ascii="Times New Roman" w:eastAsia="Calibri" w:hAnsi="Times New Roman" w:cs="Times New Roman"/>
          <w:b/>
          <w:sz w:val="24"/>
          <w:szCs w:val="24"/>
        </w:rPr>
        <w:t>В.П.Журавлев</w:t>
      </w:r>
      <w:proofErr w:type="spellEnd"/>
      <w:r w:rsidRPr="005D2AC7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5D2AC7">
        <w:rPr>
          <w:rFonts w:ascii="Times New Roman" w:eastAsia="Calibri" w:hAnsi="Times New Roman" w:cs="Times New Roman"/>
          <w:b/>
          <w:sz w:val="24"/>
          <w:szCs w:val="24"/>
        </w:rPr>
        <w:t>В.И.Коровин</w:t>
      </w:r>
      <w:proofErr w:type="spellEnd"/>
      <w:r w:rsidRPr="005D2AC7">
        <w:rPr>
          <w:rFonts w:ascii="Times New Roman" w:eastAsia="Calibri" w:hAnsi="Times New Roman" w:cs="Times New Roman"/>
          <w:b/>
          <w:sz w:val="24"/>
          <w:szCs w:val="24"/>
        </w:rPr>
        <w:t xml:space="preserve"> «Литературе 8 класс» </w:t>
      </w:r>
      <w:proofErr w:type="spellStart"/>
      <w:proofErr w:type="gramStart"/>
      <w:r w:rsidRPr="005D2AC7">
        <w:rPr>
          <w:rFonts w:ascii="Times New Roman" w:eastAsia="Calibri" w:hAnsi="Times New Roman" w:cs="Times New Roman"/>
          <w:b/>
          <w:sz w:val="24"/>
          <w:szCs w:val="24"/>
        </w:rPr>
        <w:t>М.:Просвещение</w:t>
      </w:r>
      <w:proofErr w:type="spellEnd"/>
      <w:proofErr w:type="gramEnd"/>
      <w:r w:rsidRPr="005D2AC7">
        <w:rPr>
          <w:rFonts w:ascii="Times New Roman" w:eastAsia="Calibri" w:hAnsi="Times New Roman" w:cs="Times New Roman"/>
          <w:b/>
          <w:sz w:val="24"/>
          <w:szCs w:val="24"/>
        </w:rPr>
        <w:t>, 2010</w:t>
      </w:r>
    </w:p>
    <w:p w:rsidR="00276175" w:rsidRPr="005D2AC7" w:rsidRDefault="00276175" w:rsidP="00276175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2AC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планом </w:t>
      </w:r>
      <w:proofErr w:type="gramStart"/>
      <w:r w:rsidRPr="005D2AC7">
        <w:rPr>
          <w:rFonts w:ascii="Times New Roman" w:hAnsi="Times New Roman" w:cs="Times New Roman"/>
          <w:sz w:val="24"/>
          <w:szCs w:val="24"/>
        </w:rPr>
        <w:t>предмет  «</w:t>
      </w:r>
      <w:proofErr w:type="gramEnd"/>
      <w:r w:rsidRPr="005D2AC7">
        <w:rPr>
          <w:rFonts w:ascii="Times New Roman" w:hAnsi="Times New Roman" w:cs="Times New Roman"/>
          <w:sz w:val="24"/>
          <w:szCs w:val="24"/>
        </w:rPr>
        <w:t>Русский язык » изучается в 8  классе по 2 часа в неделю. Общий объем учебного времени составляет 68 часов.</w:t>
      </w:r>
    </w:p>
    <w:p w:rsidR="00276175" w:rsidRPr="005D2AC7" w:rsidRDefault="00276175" w:rsidP="0027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175" w:rsidRPr="005D2AC7" w:rsidRDefault="00276175" w:rsidP="00276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175" w:rsidRPr="005D2AC7" w:rsidRDefault="00276175" w:rsidP="00276175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1A1B5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C09A1" w:rsidRPr="005D2AC7" w:rsidRDefault="001A1B50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0C09A1" w:rsidRPr="005D2AC7" w:rsidRDefault="001A1B50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0C09A1" w:rsidRPr="005D2AC7" w:rsidRDefault="001A1B50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0C09A1" w:rsidRPr="005D2AC7" w:rsidRDefault="001A1B50">
      <w:pPr>
        <w:numPr>
          <w:ilvl w:val="0"/>
          <w:numId w:val="2"/>
        </w:numPr>
        <w:tabs>
          <w:tab w:val="left" w:pos="1429"/>
        </w:tabs>
        <w:spacing w:before="60" w:after="0" w:line="240" w:lineRule="auto"/>
        <w:ind w:left="14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0C09A1" w:rsidRPr="005D2AC7" w:rsidRDefault="000C09A1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1A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опыта применения полученных </w:t>
      </w: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знаний,  приобщение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произведения. </w:t>
      </w:r>
    </w:p>
    <w:p w:rsidR="000C09A1" w:rsidRPr="005D2AC7" w:rsidRDefault="001A1B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 xml:space="preserve">Овладение умениями </w:t>
      </w:r>
      <w:r w:rsidRPr="005D2AC7">
        <w:rPr>
          <w:rFonts w:ascii="Times New Roman" w:eastAsia="Times New Roman" w:hAnsi="Times New Roman" w:cs="Times New Roman"/>
          <w:sz w:val="24"/>
          <w:szCs w:val="24"/>
        </w:rPr>
        <w:t>познавательной, коммуникативной,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0C09A1" w:rsidRPr="005D2AC7" w:rsidRDefault="001A1B5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Программа  рассчитана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на 2 часа в неделю. В год 68 часов. </w:t>
      </w:r>
      <w:proofErr w:type="gramStart"/>
      <w:r w:rsidRPr="005D2AC7">
        <w:rPr>
          <w:rFonts w:ascii="Times New Roman" w:eastAsia="Times New Roman" w:hAnsi="Times New Roman" w:cs="Times New Roman"/>
          <w:sz w:val="24"/>
          <w:szCs w:val="24"/>
        </w:rPr>
        <w:t>Практических  работ</w:t>
      </w:r>
      <w:proofErr w:type="gramEnd"/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– 7,  контрольных работ 4,  ИКТ- 4</w:t>
      </w:r>
    </w:p>
    <w:p w:rsidR="000C09A1" w:rsidRPr="005D2AC7" w:rsidRDefault="000C09A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0C1C" w:rsidRPr="00D50C1C" w:rsidRDefault="00D50C1C" w:rsidP="00D50C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5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Требования к результатам освоения выпускниками основной школы программы по литературе</w:t>
      </w:r>
    </w:p>
    <w:p w:rsidR="00D50C1C" w:rsidRPr="00D50C1C" w:rsidRDefault="00D50C1C" w:rsidP="00D50C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5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результаты: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D50C1C" w:rsidRPr="00D50C1C" w:rsidRDefault="00D50C1C" w:rsidP="00D50C1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50C1C" w:rsidRPr="00D50C1C" w:rsidRDefault="00D50C1C" w:rsidP="00D50C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D5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D5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результаты: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оценивать правильность выполнения учебной задачи, собственные возможности ее решения;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понятия, создавать обобщения.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D50C1C" w:rsidRPr="00D50C1C" w:rsidRDefault="00D50C1C" w:rsidP="00D50C1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развитие компетентности в области использования информационно-коммуникационных технологий.</w:t>
      </w:r>
    </w:p>
    <w:p w:rsidR="00D50C1C" w:rsidRPr="00D50C1C" w:rsidRDefault="00D50C1C" w:rsidP="00D50C1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50C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 результаты: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собственного отношения к произведениям литературы, их оценка;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собственная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интерпретации (в отдельных случаях) изученных литературных произведений;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авторской позиции и свое отношение к ней;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слух литературных произведений разных жанров, осмысленное чтение и адекватное восприятие;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D50C1C" w:rsidRPr="00D50C1C" w:rsidRDefault="00D50C1C" w:rsidP="00D50C1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</w:t>
      </w:r>
      <w:proofErr w:type="gramEnd"/>
      <w:r w:rsidRPr="00D50C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1A1B50" w:rsidRDefault="001A1B50" w:rsidP="002761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50C1C" w:rsidRDefault="00D50C1C" w:rsidP="0027617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Планируемый результат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50C1C">
        <w:rPr>
          <w:rFonts w:ascii="Times New Roman" w:hAnsi="Times New Roman" w:cs="Times New Roman"/>
          <w:i/>
          <w:sz w:val="24"/>
          <w:szCs w:val="24"/>
        </w:rPr>
        <w:t>Учащиеся должны знать: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авторов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и содержание изученных художественных произведений;</w:t>
      </w:r>
    </w:p>
    <w:p w:rsidR="00D50C1C" w:rsidRPr="00D50C1C" w:rsidRDefault="00D50C1C" w:rsidP="00D50C1C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теоретико-литературные понятия:  литература как искусство слова, роды литературы, жанры литературы (ода, элегия, баллада, эпиграмма, повесть, роман, притча, поэма, рассказ, трагедия, драма, комедия), литературный ритм, рифма,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50C1C">
        <w:rPr>
          <w:rFonts w:ascii="Times New Roman" w:hAnsi="Times New Roman" w:cs="Times New Roman"/>
          <w:i/>
          <w:sz w:val="24"/>
          <w:szCs w:val="24"/>
        </w:rPr>
        <w:t>Учащиеся должны понимать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проблему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изученного произведения;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связь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литературного произведения с эпохой его написания, вневременные нравственные ценности, заложенные в нем;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духовно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>-нравственные ценности русской литературы и культуры, отличие и общее с духовно-нравственными ценностями других народов;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50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C1C">
        <w:rPr>
          <w:rFonts w:ascii="Times New Roman" w:hAnsi="Times New Roman" w:cs="Times New Roman"/>
          <w:sz w:val="24"/>
          <w:szCs w:val="24"/>
        </w:rPr>
        <w:t>образную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природу литературы как явления словесного искусства, эстетически воспринимать произведения литературы;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эстетическую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функцию русского слова, роль изобразительно-выразительных средств в создании произведений.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50C1C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уметь  анализировать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произведение: определять принадлежность к одному из литературных родов и жанров, понимать и формулировать тему, идею произведения,</w:t>
      </w:r>
      <w:r w:rsidRPr="00D50C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0C1C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lastRenderedPageBreak/>
        <w:t>уметь  анализировать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связь между различными видами искусства и использовать их сопоставление;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авторскую позицию в произведении;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характеризовать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литературного героя, составлять сравнительную характеристику литературных героев;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формулировать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собственное отношение к изученному произведению, давать оценку;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выразительно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читать тексты разных типов;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воспринимать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на слух литературные произведения разных жанров, адекватно понимать их;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пересказывать прозаические произведения и их отрывки с использованием образных средств русского языка и цитат из текста;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отвечать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на вопросы по прочитанному тексту, создавать устные монологические высказывания разного типа, вести диалог;</w:t>
      </w:r>
    </w:p>
    <w:p w:rsidR="00D50C1C" w:rsidRPr="00D50C1C" w:rsidRDefault="00D50C1C" w:rsidP="00D50C1C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50C1C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D50C1C">
        <w:rPr>
          <w:rFonts w:ascii="Times New Roman" w:hAnsi="Times New Roman" w:cs="Times New Roman"/>
          <w:sz w:val="24"/>
          <w:szCs w:val="24"/>
        </w:rPr>
        <w:t xml:space="preserve">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</w:t>
      </w:r>
      <w:r w:rsidRPr="00D50C1C">
        <w:rPr>
          <w:rFonts w:ascii="Times New Roman" w:hAnsi="Times New Roman" w:cs="Times New Roman"/>
          <w:sz w:val="24"/>
          <w:szCs w:val="24"/>
        </w:rPr>
        <w:t xml:space="preserve"> </w:t>
      </w:r>
      <w:r w:rsidRPr="00D50C1C">
        <w:rPr>
          <w:rFonts w:ascii="Times New Roman" w:hAnsi="Times New Roman" w:cs="Times New Roman"/>
          <w:sz w:val="24"/>
          <w:szCs w:val="24"/>
        </w:rPr>
        <w:t>произведений, создавать творческие работы разных жанров, писать отзыв, аннотацию на изучаемое произведение,  составлять  план, тезисы статьи, таблицы.</w:t>
      </w: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D50C1C" w:rsidRDefault="00D50C1C" w:rsidP="001A1B50">
      <w:pPr>
        <w:jc w:val="center"/>
        <w:rPr>
          <w:sz w:val="24"/>
        </w:rPr>
      </w:pPr>
    </w:p>
    <w:p w:rsidR="000C09A1" w:rsidRPr="005D2AC7" w:rsidRDefault="001A1B50" w:rsidP="001A1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AC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Учебно-тематический план.</w:t>
      </w:r>
    </w:p>
    <w:p w:rsidR="000C09A1" w:rsidRPr="005D2AC7" w:rsidRDefault="000C09A1" w:rsidP="001A1B50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1533"/>
        <w:gridCol w:w="1728"/>
        <w:gridCol w:w="1796"/>
      </w:tblGrid>
      <w:tr w:rsidR="000C09A1" w:rsidRPr="005D2AC7" w:rsidTr="001A1B50">
        <w:trPr>
          <w:trHeight w:val="1"/>
          <w:jc w:val="center"/>
        </w:trPr>
        <w:tc>
          <w:tcPr>
            <w:tcW w:w="6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том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числе</w:t>
            </w:r>
          </w:p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Контрольных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Практических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 w:rsidP="001A1B5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народное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творчество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древнерусской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литературы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русской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литературы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XVIII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русской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литературы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XIX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2 сочинения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русской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литературы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XX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3 сочинения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к.р</w:t>
            </w:r>
            <w:proofErr w:type="spellEnd"/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0C09A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9A1" w:rsidRPr="005D2AC7" w:rsidTr="001A1B50">
        <w:trPr>
          <w:trHeight w:val="1"/>
          <w:jc w:val="center"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SL_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0C09A1" w:rsidRPr="005D2AC7" w:rsidRDefault="000C09A1">
      <w:pPr>
        <w:ind w:firstLine="70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0C09A1">
      <w:pPr>
        <w:ind w:firstLine="70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0C09A1">
      <w:pPr>
        <w:ind w:firstLine="70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0C09A1">
      <w:pPr>
        <w:ind w:firstLine="70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0C09A1">
      <w:pPr>
        <w:rPr>
          <w:rFonts w:ascii="Times New Roman" w:eastAsia="Calibri" w:hAnsi="Times New Roman" w:cs="Times New Roman"/>
          <w:sz w:val="24"/>
          <w:szCs w:val="24"/>
        </w:rPr>
      </w:pPr>
    </w:p>
    <w:p w:rsidR="001A1B50" w:rsidRPr="005D2AC7" w:rsidRDefault="001A1B50">
      <w:pPr>
        <w:rPr>
          <w:rFonts w:ascii="Times New Roman" w:eastAsia="Calibri" w:hAnsi="Times New Roman" w:cs="Times New Roman"/>
          <w:sz w:val="24"/>
          <w:szCs w:val="24"/>
        </w:rPr>
      </w:pPr>
    </w:p>
    <w:p w:rsidR="001A1B50" w:rsidRDefault="001A1B50">
      <w:pPr>
        <w:rPr>
          <w:rFonts w:ascii="Times New Roman" w:eastAsia="Calibri" w:hAnsi="Times New Roman" w:cs="Times New Roman"/>
          <w:sz w:val="24"/>
          <w:szCs w:val="24"/>
        </w:rPr>
      </w:pPr>
    </w:p>
    <w:p w:rsidR="005D2AC7" w:rsidRDefault="005D2AC7">
      <w:pPr>
        <w:rPr>
          <w:rFonts w:ascii="Times New Roman" w:eastAsia="Calibri" w:hAnsi="Times New Roman" w:cs="Times New Roman"/>
          <w:sz w:val="24"/>
          <w:szCs w:val="24"/>
        </w:rPr>
      </w:pPr>
    </w:p>
    <w:p w:rsidR="00D50C1C" w:rsidRDefault="00D50C1C">
      <w:pPr>
        <w:rPr>
          <w:rFonts w:ascii="Times New Roman" w:eastAsia="Calibri" w:hAnsi="Times New Roman" w:cs="Times New Roman"/>
          <w:sz w:val="24"/>
          <w:szCs w:val="24"/>
        </w:rPr>
      </w:pPr>
    </w:p>
    <w:p w:rsidR="00D50C1C" w:rsidRPr="005D2AC7" w:rsidRDefault="00D50C1C">
      <w:pPr>
        <w:rPr>
          <w:rFonts w:ascii="Times New Roman" w:eastAsia="Calibri" w:hAnsi="Times New Roman" w:cs="Times New Roman"/>
          <w:sz w:val="24"/>
          <w:szCs w:val="24"/>
        </w:rPr>
      </w:pPr>
    </w:p>
    <w:p w:rsidR="000C09A1" w:rsidRPr="005D2AC7" w:rsidRDefault="005D2AC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D2AC7">
        <w:rPr>
          <w:rFonts w:ascii="Times New Roman" w:eastAsia="Calibri" w:hAnsi="Times New Roman" w:cs="Times New Roman"/>
          <w:b/>
          <w:sz w:val="24"/>
          <w:szCs w:val="24"/>
        </w:rPr>
        <w:t>Календарно- тематическое планирование</w:t>
      </w:r>
    </w:p>
    <w:tbl>
      <w:tblPr>
        <w:tblW w:w="16766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822"/>
        <w:gridCol w:w="1499"/>
        <w:gridCol w:w="4063"/>
        <w:gridCol w:w="1393"/>
        <w:gridCol w:w="3043"/>
        <w:gridCol w:w="1870"/>
        <w:gridCol w:w="233"/>
        <w:gridCol w:w="2163"/>
        <w:gridCol w:w="222"/>
      </w:tblGrid>
      <w:tr w:rsidR="00276175" w:rsidRPr="005D2AC7" w:rsidTr="005D2AC7">
        <w:trPr>
          <w:gridAfter w:val="3"/>
          <w:wAfter w:w="2618" w:type="dxa"/>
          <w:trHeight w:val="51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276175" w:rsidRPr="005D2AC7" w:rsidTr="005D2AC7">
        <w:trPr>
          <w:gridAfter w:val="3"/>
          <w:wAfter w:w="2618" w:type="dxa"/>
          <w:trHeight w:val="51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и история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жизни народа в народных песнях, частушках, преданиях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анализ текста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Предания «О Пугачеве», «О покорении Сибири Ермаком». Особенности их содержания и художественной формы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сопоставительного чтения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Житийная литература как особый жанр. «Житие князя Александра Невского» (фрагмент)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«Житие князя Александра Невского»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18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о Шемякином суде.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Историческая основа повести «Наталья, боярская дочь»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и характеры героев повести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Н.М.Карамзина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«Наталья, боярская дочь»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Басни «Лягушки, просящие царя», «Обоз» и их историческая основа.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Сочинение на тему: Человек и история в фольклоре, в древнерусской литературе и в литературе 18 века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устной и письменной речи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К.Ф.Рылеев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Слово о поэте. Понятие о думе. «Думы». Характерные особенности жанра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К.Ф.Рылеев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Дума «Смерть Ермака» и ее связь с русской историей. Дума Рылеева и народное предание «О покорении Сибири Ермаком» (тест)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история. Историческая тема в творчестве </w:t>
            </w: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поэта.(</w:t>
            </w:r>
            <w:proofErr w:type="gram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ранее изученного)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«Капитанская дочка». Жанровое своеобразие произведения.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Исотки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формирования личности Гринева (анализ 1 и 2 главы)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чести, достоинства, нравственного выбора в повести. Гринев и Швабрин (разбор 3-5 глав)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 (разбор 6-7 главы)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характеристики героев повести на примере 8-12 главы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 Маши Мироновой. Смысл названия повести. Анализ эпизода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Подведение итогов по повести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А.С.Пушкина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«Капитанская дочка». Подготовка к сочинению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игра по повести «Капитанская дочка»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история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и идея, сюжет и композиция поэмы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«Мцыри»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главного героя поэмы «Мцыри» и средства его создания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Сочинение по поэме «Мцыри»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Историзм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Н.В.Гоголя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Комедия «Ревизор». История создания, знакомство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учебником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Разоблачение пороков чиновничества в пьесе. Приемы 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сатирического изображения чиновников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Хлестаков. Хлестаковщина - как нравственное явление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Особенности композиционной структуры комедии: специфика завязки, развития действия, кульминации, истинной и ложной развязки, финала, немой сцены. Подготовка к сочинению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историзма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Повесть «Ася»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героев повести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«Ася»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эпизода. Роль 16 главы в повести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«Ася»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 «тургеневской девушки» в повести «Ася» (тест)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Щедрин. Отношение писателя к современной ему действительности. «История </w:t>
            </w: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одного города» как сатира на современные писателю порядки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Нравственные проблемы рассказа «Старый гений»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Социально-нравственные проблемы рассказа «После бала». Психологизм рассказа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 бала» художественное своеобразие рассказа. Контраст как основной художественный прием рассказа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Нравственные проблемы в произведениях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Слово о писателе. Рассказ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любви» как история об упущенном счастье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Проблемы счастья в рассказе «Кавказ»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Нравственные проблемы рассказа «Куст сирени»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Рассказ «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» как романтическое произведение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учебника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» Герои и их судьбы. Авторское представление о счастье.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Подготовка к сочинению на материале рассказов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А.П.Чехова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И.А.Бунина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М.Горького</w:t>
            </w:r>
            <w:proofErr w:type="spellEnd"/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поэте. Историческая тема в его творчестве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А.А.Блок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Цикл стихотворение «На поле Куликовом»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 чтение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поэте. «Пугачев» - поэма на историческую тему. Образ предводителя восстания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 Пугачева в фольклоре, в произведениях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произведения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М.А.Осоргин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Сочетание реальности и фантастики в рассказе «Пенсне»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И.С.Шмелев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«Как я стал писателем»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учебника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Сатирическое изображение исторических событий в рассказах Тэффи,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О.Дымова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А.Аверченко</w:t>
            </w:r>
            <w:proofErr w:type="spellEnd"/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учеников, беседа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Тэффи «Жизнь и воротник». Рассказ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«История болезни»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А.Т.Твардовский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Слово о поэте. Поэма «Василий Теркин». </w:t>
            </w: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Картины фронтовой жизни в поэме. Автор и «необыкновенные читатели»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анализ текста, 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Василий Теркин – защитник родной страны. Новаторский характер образа Василия Теркина. Оценка поэмы в литературной критике.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элементы анализа текста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речи. Сочинение по поэме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А.Т.Твардовского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«Василий Теркин»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Нравственная проблематика рассказа «Возвращение»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чтение, 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ВОВ в стихотворениях русских поэтов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стихотворений, прослушивание аудиозаписи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Проблемы рассказа «Фотография, на которой меня нет». Отражение довоенного времени в рассказе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23.04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анализа текста, 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27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 речи. Подготовка к сочинению «ВОВ в произведениях писателей 20 века»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6175" w:rsidRPr="005D2AC7" w:rsidTr="005D2AC7">
        <w:trPr>
          <w:gridAfter w:val="3"/>
          <w:wAfter w:w="2618" w:type="dxa"/>
          <w:trHeight w:val="51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  <w:p w:rsidR="00276175" w:rsidRPr="005D2AC7" w:rsidRDefault="00276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6175" w:rsidRPr="005D2AC7" w:rsidRDefault="00276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6175" w:rsidRPr="005D2AC7" w:rsidRDefault="00276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Русские поэты о Родине и, родной природе и о себе. Поэты Русского зарубежья об оставленной Родине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1 стихотворение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Зачетный урок по русской литературе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13.05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зачет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У.Шекспир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 Проблемы трагедии «Ромео и Джульетта»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Дж.Свифт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«Путешествия Гулливера» как сатира на государственное устройство общества.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В.Скотт</w:t>
            </w:r>
            <w:proofErr w:type="spellEnd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писателе. «Айвенго» как исторический роман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 w:rsidP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Зачетный урок по зарубежной литературе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  <w:p w:rsidR="005D2AC7" w:rsidRPr="005D2AC7" w:rsidRDefault="005D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proofErr w:type="gram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AC7" w:rsidRPr="005D2AC7" w:rsidTr="005D2AC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и история в произведения, изученных в 8 классе. Итоги года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2AC7" w:rsidRPr="005D2AC7" w:rsidRDefault="005D2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C09A1" w:rsidRPr="005D2AC7" w:rsidRDefault="000C09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1A1B50">
      <w:pPr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  <w:r w:rsidRPr="005D2AC7">
        <w:rPr>
          <w:rFonts w:ascii="Times New Roman" w:eastAsia="Times New Roman" w:hAnsi="Times New Roman" w:cs="Times New Roman"/>
          <w:i/>
          <w:sz w:val="24"/>
          <w:szCs w:val="24"/>
        </w:rPr>
        <w:t>Практические работы</w:t>
      </w:r>
      <w:r w:rsidRPr="005D2AC7">
        <w:rPr>
          <w:rFonts w:ascii="Times New Roman" w:eastAsia="Times New Roman" w:hAnsi="Times New Roman" w:cs="Times New Roman"/>
          <w:sz w:val="24"/>
          <w:szCs w:val="24"/>
        </w:rPr>
        <w:t xml:space="preserve"> выделены курсивом</w:t>
      </w:r>
    </w:p>
    <w:p w:rsidR="000C09A1" w:rsidRPr="005D2AC7" w:rsidRDefault="001A1B50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 xml:space="preserve">ИКТ </w:t>
      </w:r>
      <w:r w:rsidRPr="005D2AC7">
        <w:rPr>
          <w:rFonts w:ascii="Times New Roman" w:eastAsia="Times New Roman" w:hAnsi="Times New Roman" w:cs="Times New Roman"/>
          <w:sz w:val="24"/>
          <w:szCs w:val="24"/>
        </w:rPr>
        <w:t>выделены жирным шрифтом</w:t>
      </w:r>
    </w:p>
    <w:p w:rsidR="000C09A1" w:rsidRPr="005D2AC7" w:rsidRDefault="000C09A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0C09A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0C09A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0C09A1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0C09A1" w:rsidRPr="005D2AC7" w:rsidRDefault="001A1B50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AC7">
        <w:rPr>
          <w:rFonts w:ascii="Times New Roman" w:eastAsia="Times New Roman" w:hAnsi="Times New Roman" w:cs="Times New Roman"/>
          <w:b/>
          <w:sz w:val="24"/>
          <w:szCs w:val="24"/>
        </w:rPr>
        <w:t>Для реализации планирования используется учебно-методический комплект, включающий в себя:</w:t>
      </w:r>
    </w:p>
    <w:p w:rsidR="000C09A1" w:rsidRPr="005D2AC7" w:rsidRDefault="000C09A1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1A1B50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2AC7">
        <w:rPr>
          <w:rFonts w:ascii="Times New Roman" w:eastAsia="Calibri" w:hAnsi="Times New Roman" w:cs="Times New Roman"/>
          <w:b/>
          <w:sz w:val="24"/>
          <w:szCs w:val="24"/>
        </w:rPr>
        <w:t>Методические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885"/>
        <w:gridCol w:w="4534"/>
        <w:gridCol w:w="2126"/>
        <w:gridCol w:w="4395"/>
      </w:tblGrid>
      <w:tr w:rsidR="000C09A1" w:rsidRPr="005D2AC7" w:rsidTr="00276175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0C09A1" w:rsidRPr="005D2AC7" w:rsidTr="00276175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журнал</w:t>
            </w:r>
            <w:proofErr w:type="gramEnd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в школе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2010-2013 </w:t>
            </w: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0C09A1" w:rsidRPr="005D2AC7" w:rsidTr="00276175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Читаем, думаем, </w:t>
            </w:r>
            <w:proofErr w:type="spellStart"/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спорим.Дидактический</w:t>
            </w:r>
            <w:proofErr w:type="spellEnd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материал</w:t>
            </w:r>
            <w:proofErr w:type="gramEnd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,8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0C09A1" w:rsidRPr="005D2AC7" w:rsidTr="00276175">
        <w:trPr>
          <w:trHeight w:val="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Н.В.Егорова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Универсальные поурочные разработки по литературе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Москва:ВАКО</w:t>
            </w:r>
            <w:proofErr w:type="spellEnd"/>
            <w:proofErr w:type="gramEnd"/>
          </w:p>
        </w:tc>
      </w:tr>
    </w:tbl>
    <w:p w:rsidR="000C09A1" w:rsidRPr="005D2AC7" w:rsidRDefault="000C09A1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1A1B50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2AC7">
        <w:rPr>
          <w:rFonts w:ascii="Times New Roman" w:eastAsia="Calibri" w:hAnsi="Times New Roman" w:cs="Times New Roman"/>
          <w:b/>
          <w:sz w:val="24"/>
          <w:szCs w:val="24"/>
        </w:rPr>
        <w:t>Контрольно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>-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измерительные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материалы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2120"/>
        <w:gridCol w:w="4016"/>
        <w:gridCol w:w="2268"/>
        <w:gridCol w:w="4395"/>
      </w:tblGrid>
      <w:tr w:rsidR="000C09A1" w:rsidRPr="005D2AC7" w:rsidTr="00276175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0C09A1" w:rsidRPr="005D2AC7" w:rsidTr="00276175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Кузанова</w:t>
            </w:r>
            <w:proofErr w:type="spellEnd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Литература,8 </w:t>
            </w: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класс.Типовые</w:t>
            </w:r>
            <w:proofErr w:type="spellEnd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тестовые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  <w:tr w:rsidR="000C09A1" w:rsidRPr="005D2AC7" w:rsidTr="00276175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Н.В.Егорова</w:t>
            </w:r>
            <w:proofErr w:type="spellEnd"/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Тесты по литературе,8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М:Просвещение</w:t>
            </w:r>
            <w:proofErr w:type="gramEnd"/>
          </w:p>
        </w:tc>
      </w:tr>
    </w:tbl>
    <w:p w:rsidR="000C09A1" w:rsidRPr="005D2AC7" w:rsidRDefault="000C09A1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0C09A1" w:rsidRPr="005D2AC7" w:rsidRDefault="001A1B50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  <w:szCs w:val="24"/>
        </w:rPr>
      </w:pPr>
      <w:r w:rsidRPr="005D2AC7">
        <w:rPr>
          <w:rFonts w:ascii="Times New Roman" w:eastAsia="Calibri" w:hAnsi="Times New Roman" w:cs="Times New Roman"/>
          <w:b/>
          <w:sz w:val="24"/>
          <w:szCs w:val="24"/>
        </w:rPr>
        <w:t>Электронные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пособия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 xml:space="preserve"> (</w:t>
      </w:r>
      <w:r w:rsidRPr="005D2AC7">
        <w:rPr>
          <w:rFonts w:ascii="Times New Roman" w:eastAsia="Calibri" w:hAnsi="Times New Roman" w:cs="Times New Roman"/>
          <w:b/>
          <w:sz w:val="24"/>
          <w:szCs w:val="24"/>
        </w:rPr>
        <w:t>диски</w:t>
      </w:r>
      <w:r w:rsidRPr="005D2AC7">
        <w:rPr>
          <w:rFonts w:ascii="Times New Roman" w:eastAsia="Arial Narrow" w:hAnsi="Times New Roman" w:cs="Times New Roman"/>
          <w:b/>
          <w:sz w:val="24"/>
          <w:szCs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2921"/>
      </w:tblGrid>
      <w:tr w:rsidR="000C09A1" w:rsidRPr="005D2AC7" w:rsidTr="00276175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№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/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  <w:r w:rsidRPr="005D2AC7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, </w:t>
            </w:r>
            <w:r w:rsidRPr="005D2A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C09A1" w:rsidRPr="005D2AC7" w:rsidTr="00276175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Литература,8 класс,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>2009</w:t>
            </w:r>
          </w:p>
        </w:tc>
      </w:tr>
      <w:tr w:rsidR="000C09A1" w:rsidRPr="005D2AC7" w:rsidTr="00276175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энциклопедия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Кирилла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</w:t>
            </w:r>
            <w:r w:rsidRPr="005D2AC7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2007</w:t>
            </w: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0C09A1" w:rsidRPr="005D2AC7" w:rsidTr="00276175">
        <w:trPr>
          <w:trHeight w:val="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A1" w:rsidRPr="005D2AC7" w:rsidRDefault="001A1B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AC7">
              <w:rPr>
                <w:rFonts w:ascii="Times New Roman" w:eastAsia="Calibri" w:hAnsi="Times New Roman" w:cs="Times New Roman"/>
                <w:sz w:val="24"/>
                <w:szCs w:val="24"/>
              </w:rPr>
              <w:t>Аудиокнига. Хрестоматия по литературе, 8 класс, 2010 г</w:t>
            </w:r>
          </w:p>
        </w:tc>
      </w:tr>
    </w:tbl>
    <w:p w:rsidR="000C09A1" w:rsidRDefault="000C09A1">
      <w:pPr>
        <w:spacing w:before="100" w:after="100" w:line="240" w:lineRule="auto"/>
        <w:rPr>
          <w:rFonts w:ascii="Arial Narrow" w:eastAsia="Arial Narrow" w:hAnsi="Arial Narrow" w:cs="Arial Narrow"/>
          <w:b/>
          <w:sz w:val="24"/>
        </w:rPr>
      </w:pPr>
    </w:p>
    <w:p w:rsidR="000C09A1" w:rsidRDefault="000C09A1">
      <w:pPr>
        <w:ind w:left="360"/>
        <w:jc w:val="both"/>
        <w:rPr>
          <w:rFonts w:ascii="Arial Narrow" w:eastAsia="Arial Narrow" w:hAnsi="Arial Narrow" w:cs="Arial Narrow"/>
          <w:color w:val="00000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КОНТРОЛЬНАЯ РАБОТА ПО ЛИТЕРАТУРЕ за III ЧЕТВЕРТЬ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Узнайте персонаж по портрету: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…нельзя </w:t>
      </w:r>
      <w:proofErr w:type="gramStart"/>
      <w:r>
        <w:rPr>
          <w:rFonts w:ascii="Times New Roman" w:eastAsia="Times New Roman" w:hAnsi="Times New Roman" w:cs="Times New Roman"/>
          <w:sz w:val="24"/>
        </w:rPr>
        <w:t>сказать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чтобы очень замечательный, низенького роста, несколько рябоват, несколько рыжеват, несколько даже на вид подслеповат, с небольшой лысиной на лбу, с морщинами по обеим сторонам щек и цветом лица что называется геморроидальным… 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Укажите, из какого произведения и какого писателя взят отрывок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Но вору-</w:t>
      </w:r>
      <w:proofErr w:type="spellStart"/>
      <w:r>
        <w:rPr>
          <w:rFonts w:ascii="Times New Roman" w:eastAsia="Times New Roman" w:hAnsi="Times New Roman" w:cs="Times New Roman"/>
          <w:sz w:val="24"/>
        </w:rPr>
        <w:t>новотору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эта покорность была не по нраву. Ему нужны были бунты, ибо усмирением их он надеялся и милость князя себе снискать, и собрать хабару с бунтующих. И начал он донимать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глуповцев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всякими неправдами, и действительно, не в долгом времени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возжог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бунты. Взбунтовались сперва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заугольники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потом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сычужники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каком безнравственном поступке идёт речь в рассказе «Старый гений»?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главных героев рассказа «После бала».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называется построение произведения, когда начальные и конечные образы повторяются с точностью до наоборот? Назовите произведения, изученное в 3 четверти, с такой композицией.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произведение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оба, муж и жена, старались, чтобы я побольше ел и пил; по некоторым мелочам, по тому, например, как оба они вместе варили кофе, и по тому, как они понимали друг друга с полуслов, я мог заключить, что живут они мирно, благополучно и что они рады гостю. После обеда играли на рояле в четыре руки, потом стало темно, и я уехал к себе. Это было в начале весны. 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Какие художественные приемы использует автор в 1 строфе стихотворения А. Блока «Россия»?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Опять, как в годы золотые,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Три стертых треплются шлеи,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вязнут спицы расписные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расхлябанные колеи...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антитезы в строфе: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невозможное возможно,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Дорога долгая легка,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Когда блеснет в дали дорожной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Мгновенный взор из-под платка,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Когда звенит тоской острожной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Глухая песня ямщика!..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Какой приём используется автором, чтобы показать необычную «жизнь» вещей в рассказе «Пенсне»? («часы шагают, хворают, кашляют», «печка мыслит», «кресло сидит»).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Arial Narrow" w:eastAsia="Arial Narrow" w:hAnsi="Arial Narrow" w:cs="Arial Narrow"/>
          <w:b/>
          <w:sz w:val="20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Дайте определение стилистической фигуре, состоящей в соединении двух понятий, противоречащих друг другу, логически исключающих одно другое: горькая радость; звонкая тишина; красноречивое молчание.</w:t>
      </w: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rPr>
          <w:rFonts w:ascii="Arial Narrow" w:eastAsia="Arial Narrow" w:hAnsi="Arial Narrow" w:cs="Arial Narrow"/>
          <w:b/>
          <w:sz w:val="20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Итоговый тест по литературе 8 класс ______________________________________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фамилия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имя. Класс)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вариант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 изображения в художественном произведении, объединяющий его содержание в единой целое называется: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мотивом Б) идеей В) темой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Определите жанр «Капитанской дочки» </w:t>
      </w:r>
      <w:proofErr w:type="spellStart"/>
      <w:r>
        <w:rPr>
          <w:rFonts w:ascii="Times New Roman" w:eastAsia="Times New Roman" w:hAnsi="Times New Roman" w:cs="Times New Roman"/>
          <w:sz w:val="24"/>
        </w:rPr>
        <w:t>А.С.Пушкина</w:t>
      </w:r>
      <w:proofErr w:type="spellEnd"/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роман Б) историческая повесть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в)семейно</w:t>
      </w:r>
      <w:proofErr w:type="gramEnd"/>
      <w:r>
        <w:rPr>
          <w:rFonts w:ascii="Times New Roman" w:eastAsia="Times New Roman" w:hAnsi="Times New Roman" w:cs="Times New Roman"/>
          <w:sz w:val="24"/>
        </w:rPr>
        <w:t>-бытовая хроника Г) мемуары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 чем не вспоминала Катерина Петровна в рассказе Паустовского «Телеграмма»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похороны Гюго Б) журнал «Вестник Европы»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жизнь с отцом в Лондоне Г) эскиз «Неизвестной» художника Крамского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Назовите жанр произведения В.Г. Короленко «Огоньки»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Очерк Б) стихотворение В) миниатюра Г) рассказ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из героев «Капитанской дочки» принадлежат слова «Казнить так казнить, миловать так миловать»: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Пугачев Б) Гринев – отец В) капитан Миронов Г) Швабрин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Действующее лицо художественного произведения называется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образом Б) персонажем В) типом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Каких строк нет в стихотворении Заболоцкого «Журавли»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Молчат гробницы, мумии и кости…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О, как легко он уходил долиной…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И запоет он колоколом славы…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Только там, где движутся светила…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За что Настю – героиню рассказа Паустовского «телеграмма называли </w:t>
      </w:r>
      <w:proofErr w:type="spellStart"/>
      <w:r>
        <w:rPr>
          <w:rFonts w:ascii="Times New Roman" w:eastAsia="Times New Roman" w:hAnsi="Times New Roman" w:cs="Times New Roman"/>
          <w:sz w:val="24"/>
        </w:rPr>
        <w:t>Сольвейг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за доброту и отзывчивость Б) за деятельность В) за русые волосы и холодные глаза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за невысокий рост и длинные волосы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из героев гоголевского «Ревизора» принадлежат слова: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«У меня легкость необыкновенная в мыслях»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Лякину –Тяпкину Б) Хлестакову В) Землянике В) Антон Антоновичу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9.Какие реальные исторические лица действуют в «Капитанской дочке»: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Степан Разин и Александр 1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Екатерина П и Степан Разин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Николай 1 и Емельян Пугачев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Емельян Пугачев и Екатерина П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Определите завязку в «Асе»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рассказ Гагина о прошлом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встреча НН с Гагиным и Асей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получение записки от АСИ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свидание НН и Аси у фрау Луизе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Какой рассказ не писал Шукшин: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«Микроскоп» Б) «Дядя Ермолай» В) «После бала» Г) «Солнце, старик и девушка»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12..Какое женское имя вынесено в заглавие рассказа Тургенева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Лиза Б) Ася В) Параша Г) Арина</w:t>
      </w: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Итоговый тест по литературе 8 класс ______________________________________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фамилия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имя. Класс)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2 вариант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Укажите род литературы, изображающий человеческую личность объективно, во взаимодействии с другими людьми и событиями: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лирика Б) драма В) эпос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2.Какова основная проблема «Капитанской дочки»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любви Б) чести, долга и милосердия В) роли народа в истории Г) сопоставления родового и служивого дворянства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3. Выберите правильную последовательность событий в «Капитанской дочке»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Арест Гринева 2. Поездка Гринева в Оренбург 3. Захват Пугачевым крепости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Дуэль 5. Буран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3-1-4-5-2 Б) 2-5-4-3-1 В) 5-2-4-3 –1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Из какого произведения эти слова: «Человек создан для счастья, как птица для полета»: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«Сверчок» Б) «Парадокс» В) «Телеграмма» Г) «Заветы отца»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Назовите стихотворение, которое не принадлежит перу Бунина: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«Слово» Б) «Родина» В) «Журавли» Г) «Полевые цветы»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Какая общая тема звучит в рассказе Бунина «Сверчок» и сказке Горького «Заветы отца»: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дружбы Б) свободы В) взаимоотношений отца и сына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Ра сказ «Телеграмма» был написан Паустовским на основе: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рассказа другого писателя Б) реальных событий В) воспоминаний друзей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рассказа матери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Определите жанр поэмы «Мцыри»: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историческая Б) символическая В) романтическая Г) реалистическая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Прозвище героя, давшего название целой галерее любимых образов Шукшина: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обыватель Б) чудик В) простачок Г) юморист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Сколько лет было Гриневу, когда он уехал в полк: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20 Б) 16 В) 17 Г) 18</w:t>
      </w:r>
    </w:p>
    <w:p w:rsidR="000C09A1" w:rsidRDefault="001A1B50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Кому принадлежит высказывание («Капитанская дочка»):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«Не приведи Бог увидеть русский бунт, бессмысленный и беспощадный»</w:t>
      </w:r>
    </w:p>
    <w:p w:rsidR="000C09A1" w:rsidRDefault="001A1B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автору Б) Екатерине П В) Савельичу Г) Петру Андреевичу Гриневу – автору мемуаров</w:t>
      </w: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8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hd w:val="clear" w:color="auto" w:fill="FFFFFF"/>
        </w:rPr>
        <w:t>Контрольная работа по зарубежной литературе</w:t>
      </w:r>
      <w:r>
        <w:rPr>
          <w:rFonts w:ascii="Arial" w:eastAsia="Arial" w:hAnsi="Arial" w:cs="Arial"/>
          <w:color w:val="444444"/>
          <w:sz w:val="18"/>
          <w:shd w:val="clear" w:color="auto" w:fill="FFFFFF"/>
        </w:rPr>
        <w:t>.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b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z w:val="16"/>
          <w:shd w:val="clear" w:color="auto" w:fill="FFFFFF"/>
        </w:rPr>
        <w:t>1 вариант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1. В кого был влюблен Ромео перед тем, как встретить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А) Розалин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Розмари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Джульетта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Д) Офелия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2. Ромео был единственным сыном в семье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Нет, у него был брат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Да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У него была сестра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3. Кого убил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Меркуцио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Б)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В)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Бенволио</w:t>
      </w:r>
      <w:proofErr w:type="spellEnd"/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Дездемона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4. Сколько лет было Джульетте, когда она познакомилась с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13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15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14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18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5. За кого хотели выдать замуж родители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Принц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Ромео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Парис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6. Где Ромео первый раз встретил Джульетту и влюбился?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 его доме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Б) На балу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 саду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Г) В церкви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7.Где происходит действие трагедии?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Верона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Лондон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8. Зачем монах Лоренцо обвенчал Ромео и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Потому что Ромео и Джульетта любили друг друга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У него не оставалось выбора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Чтобы прекратить вражду между семьями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9. Что сделал Меркуцио, когда умирал?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Станцевал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Проклял оба дома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В)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10. Кем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 приходился Джульетте?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Двоюродным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Дядей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11. В каком городе пришлось скрываться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Мантуя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Верона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Сицилия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Арона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12. Из-за чего Ромео уехал из Вероны?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Потому что он убил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Тибальта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Б) Потому что он был на балу у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, где быть не должен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В) Потому что они с Джульеттой поженились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13. Как умирают Ромео и Джульетта?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Он выпил яд, а она застрелилась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Они оба отравились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Он пьет яд, а она наносит себе удар кинжалом Ромео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b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b/>
          <w:color w:val="444444"/>
          <w:sz w:val="16"/>
          <w:shd w:val="clear" w:color="auto" w:fill="FFFFFF"/>
        </w:rPr>
        <w:t>2 вариант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1. В кого был влюблен Ромео перед тем, как встретить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Розалин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Розмари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Джульетта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Д) Офелия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2. Ромео был единственным сыном в семье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Нет, у него был брат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Да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У него была сестра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3. Кого убил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Меркуцио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Б)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В)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Бенволио</w:t>
      </w:r>
      <w:proofErr w:type="spellEnd"/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Дездемона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4. Сколько лет было Джульетте, когда она познакомилась с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13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15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14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18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5. За кого хотели выдать замуж родители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А) Принц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Ромео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Парис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Г)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6. Где Ромео первый раз встретил Джульетту и влюбился?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 его доме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На балу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 саду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Г) В церкви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7.Где происходит действие трагедии?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Верона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Лондон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Венеция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Воронеж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8. Зачем монах Лоренцо обвенчал Ромео и Джульетту?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Потому что Ромео и Джульетта любили друг друга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У него не оставалось выбора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Чтобы прекратить вражду между семьями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9. Что сделал Меркуцио, когда умирал?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Станцевал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Б) Проклял оба дома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 xml:space="preserve">В)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Монтекки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Г) Проклял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10. Кем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 приходился Джульетте?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Двоюродным братом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Дядей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lastRenderedPageBreak/>
        <w:t>11. В каком городе пришлось скрываться Ромео?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Мантуя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Верона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Сицилия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Арона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12. Из-за чего Ромео уехал из Вероны?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А) Потому что он убил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Тибальта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 xml:space="preserve">Б) Потому что он был на балу у </w:t>
      </w:r>
      <w:proofErr w:type="spellStart"/>
      <w:r>
        <w:rPr>
          <w:rFonts w:ascii="Arial" w:eastAsia="Arial" w:hAnsi="Arial" w:cs="Arial"/>
          <w:color w:val="444444"/>
          <w:sz w:val="16"/>
          <w:shd w:val="clear" w:color="auto" w:fill="FFFFFF"/>
        </w:rPr>
        <w:t>Капулетти</w:t>
      </w:r>
      <w:proofErr w:type="spellEnd"/>
      <w:r>
        <w:rPr>
          <w:rFonts w:ascii="Arial" w:eastAsia="Arial" w:hAnsi="Arial" w:cs="Arial"/>
          <w:color w:val="444444"/>
          <w:sz w:val="16"/>
          <w:shd w:val="clear" w:color="auto" w:fill="FFFFFF"/>
        </w:rPr>
        <w:t>, где быть не должен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Потому что они с Джульеттой поженились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13. Как умирают Ромео и Джульетта?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А) Он выпил яд, а она застрелилась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Б) Они оба отравились </w:t>
      </w:r>
      <w:r>
        <w:rPr>
          <w:rFonts w:ascii="Arial" w:eastAsia="Arial" w:hAnsi="Arial" w:cs="Arial"/>
          <w:color w:val="444444"/>
          <w:sz w:val="16"/>
          <w:shd w:val="clear" w:color="auto" w:fill="FFFFFF"/>
        </w:rPr>
        <w:br/>
        <w:t>В) Он пьет яд, а она наносит себе удар кинжалом Ромео </w:t>
      </w:r>
    </w:p>
    <w:p w:rsidR="000C09A1" w:rsidRDefault="001A1B50">
      <w:pPr>
        <w:spacing w:before="90" w:after="90" w:line="360" w:lineRule="auto"/>
        <w:rPr>
          <w:rFonts w:ascii="Arial" w:eastAsia="Arial" w:hAnsi="Arial" w:cs="Arial"/>
          <w:color w:val="444444"/>
          <w:sz w:val="16"/>
          <w:shd w:val="clear" w:color="auto" w:fill="FFFFFF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В) Венеция </w:t>
      </w:r>
    </w:p>
    <w:p w:rsidR="000C09A1" w:rsidRDefault="001A1B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  <w:r>
        <w:rPr>
          <w:rFonts w:ascii="Arial" w:eastAsia="Arial" w:hAnsi="Arial" w:cs="Arial"/>
          <w:color w:val="444444"/>
          <w:sz w:val="16"/>
          <w:shd w:val="clear" w:color="auto" w:fill="FFFFFF"/>
        </w:rPr>
        <w:t>Г) Воронеж </w:t>
      </w: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5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09A1" w:rsidRDefault="000C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C09A1" w:rsidRDefault="000C09A1">
      <w:pPr>
        <w:ind w:left="708"/>
        <w:rPr>
          <w:rFonts w:ascii="Times New Roman" w:eastAsia="Times New Roman" w:hAnsi="Times New Roman" w:cs="Times New Roman"/>
          <w:sz w:val="20"/>
        </w:rPr>
      </w:pPr>
    </w:p>
    <w:p w:rsidR="000C09A1" w:rsidRDefault="000C09A1">
      <w:pPr>
        <w:ind w:left="708"/>
        <w:rPr>
          <w:rFonts w:ascii="Times New Roman" w:eastAsia="Times New Roman" w:hAnsi="Times New Roman" w:cs="Times New Roman"/>
          <w:sz w:val="20"/>
        </w:rPr>
      </w:pPr>
    </w:p>
    <w:p w:rsidR="000C09A1" w:rsidRDefault="000C09A1">
      <w:pPr>
        <w:numPr>
          <w:ilvl w:val="0"/>
          <w:numId w:val="7"/>
        </w:numPr>
        <w:tabs>
          <w:tab w:val="left" w:pos="367"/>
        </w:tabs>
        <w:ind w:left="720" w:hanging="360"/>
        <w:rPr>
          <w:rFonts w:ascii="Arial Narrow" w:eastAsia="Arial Narrow" w:hAnsi="Arial Narrow" w:cs="Arial Narrow"/>
          <w:shd w:val="clear" w:color="auto" w:fill="FFFFFF"/>
        </w:rPr>
      </w:pPr>
    </w:p>
    <w:p w:rsidR="000C09A1" w:rsidRDefault="000C09A1">
      <w:pPr>
        <w:jc w:val="center"/>
        <w:rPr>
          <w:rFonts w:ascii="Times New Roman" w:eastAsia="Times New Roman" w:hAnsi="Times New Roman" w:cs="Times New Roman"/>
          <w:sz w:val="20"/>
        </w:rPr>
      </w:pPr>
    </w:p>
    <w:sectPr w:rsidR="000C09A1" w:rsidSect="001A1B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88867A8"/>
    <w:multiLevelType w:val="multilevel"/>
    <w:tmpl w:val="EDCA2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EC5"/>
    <w:multiLevelType w:val="multilevel"/>
    <w:tmpl w:val="499A0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A20696"/>
    <w:multiLevelType w:val="multilevel"/>
    <w:tmpl w:val="B7B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2668B"/>
    <w:multiLevelType w:val="multilevel"/>
    <w:tmpl w:val="40322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4467B7"/>
    <w:multiLevelType w:val="multilevel"/>
    <w:tmpl w:val="6090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F0DA9"/>
    <w:multiLevelType w:val="multilevel"/>
    <w:tmpl w:val="936E6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CD4E32"/>
    <w:multiLevelType w:val="multilevel"/>
    <w:tmpl w:val="3902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6328B"/>
    <w:multiLevelType w:val="multilevel"/>
    <w:tmpl w:val="685AA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60017E"/>
    <w:multiLevelType w:val="multilevel"/>
    <w:tmpl w:val="F0187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7533DE"/>
    <w:multiLevelType w:val="multilevel"/>
    <w:tmpl w:val="26A63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A1"/>
    <w:rsid w:val="000C09A1"/>
    <w:rsid w:val="001A1B50"/>
    <w:rsid w:val="00276175"/>
    <w:rsid w:val="005D2AC7"/>
    <w:rsid w:val="00B01D91"/>
    <w:rsid w:val="00D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BF732-AFC4-4393-BC25-E7E5510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5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5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4860</Words>
  <Characters>27706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Зиннур Калгаманов</cp:lastModifiedBy>
  <cp:revision>2</cp:revision>
  <dcterms:created xsi:type="dcterms:W3CDTF">2016-02-13T15:26:00Z</dcterms:created>
  <dcterms:modified xsi:type="dcterms:W3CDTF">2016-02-13T15:26:00Z</dcterms:modified>
</cp:coreProperties>
</file>