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90" w:rsidRDefault="00AB3590" w:rsidP="000B1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Календарно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тематическое планирование учебного материала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 геометрии в 7 </w:t>
      </w:r>
      <w:r>
        <w:rPr>
          <w:rFonts w:ascii="Times New Roman" w:hAnsi="Times New Roman" w:cs="Times New Roman"/>
          <w:sz w:val="28"/>
          <w:szCs w:val="28"/>
        </w:rPr>
        <w:t xml:space="preserve">(коррекционном)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классе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на </w:t>
      </w:r>
      <w:r w:rsidR="00117C48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40ED0">
        <w:rPr>
          <w:rFonts w:ascii="Times New Roman" w:hAnsi="Times New Roman" w:cs="Times New Roman"/>
          <w:b/>
          <w:bCs/>
          <w:sz w:val="28"/>
          <w:szCs w:val="28"/>
          <w:lang w:val="tt-RU"/>
        </w:rPr>
        <w:t>5</w:t>
      </w:r>
      <w:r w:rsidR="00840ED0">
        <w:rPr>
          <w:rFonts w:ascii="Times New Roman" w:hAnsi="Times New Roman" w:cs="Times New Roman"/>
          <w:b/>
          <w:bCs/>
          <w:sz w:val="28"/>
          <w:szCs w:val="28"/>
        </w:rPr>
        <w:t xml:space="preserve"> - 2016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учебный год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Учебник: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«Математика». 7 класс. Учебник для специальных (коррекционных) образовательных учреждений VIII вида. Москва «Просвещение» 2005 г.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590">
        <w:rPr>
          <w:rFonts w:ascii="Times New Roman" w:hAnsi="Times New Roman" w:cs="Times New Roman"/>
          <w:b/>
          <w:sz w:val="28"/>
          <w:szCs w:val="28"/>
        </w:rPr>
        <w:t>Количество часов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34 (количество часов в неделю по учебному плану 1ч.)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Личностное развитие ребёнка, дать математические знания как средство развития мышления детей, их чувств, эмоций, творческих способностей и мотивов деятельности.</w:t>
      </w:r>
    </w:p>
    <w:p w:rsid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90" w:type="dxa"/>
        <w:tblLook w:val="04A0" w:firstRow="1" w:lastRow="0" w:firstColumn="1" w:lastColumn="0" w:noHBand="0" w:noVBand="1"/>
      </w:tblPr>
      <w:tblGrid>
        <w:gridCol w:w="1010"/>
        <w:gridCol w:w="3214"/>
        <w:gridCol w:w="137"/>
        <w:gridCol w:w="1134"/>
        <w:gridCol w:w="1417"/>
        <w:gridCol w:w="1418"/>
        <w:gridCol w:w="2835"/>
        <w:gridCol w:w="142"/>
        <w:gridCol w:w="3479"/>
        <w:gridCol w:w="1704"/>
      </w:tblGrid>
      <w:tr w:rsidR="00800D7E" w:rsidTr="00800D7E">
        <w:tc>
          <w:tcPr>
            <w:tcW w:w="1010" w:type="dxa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14" w:type="dxa"/>
            <w:vAlign w:val="center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271" w:type="dxa"/>
            <w:gridSpan w:val="2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gridSpan w:val="2"/>
            <w:vAlign w:val="center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center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21" w:type="dxa"/>
            <w:gridSpan w:val="2"/>
            <w:vAlign w:val="center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800D7E" w:rsidRPr="00B90FC3" w:rsidRDefault="00800D7E" w:rsidP="0089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4786" w:type="dxa"/>
            <w:gridSpan w:val="9"/>
            <w:shd w:val="clear" w:color="auto" w:fill="FFFF00"/>
            <w:vAlign w:val="center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(9часов)</w:t>
            </w: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Повторение. Виды линий.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Ломаная линия. Длина ломаной линии.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036C5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горизонтальное, вертикальное и наклонное. Построение ║ и ┼ прямых.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Окружность. Линии в круге.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Презентация. Выполнение построений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036C54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51" w:type="dxa"/>
            <w:gridSpan w:val="2"/>
          </w:tcPr>
          <w:p w:rsidR="00800D7E" w:rsidRPr="00F10991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видам углов.</w:t>
            </w:r>
          </w:p>
        </w:tc>
        <w:tc>
          <w:tcPr>
            <w:tcW w:w="1134" w:type="dxa"/>
          </w:tcPr>
          <w:p w:rsidR="00800D7E" w:rsidRDefault="00800D7E" w:rsidP="00036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00D7E" w:rsidRPr="00F10991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3479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4786" w:type="dxa"/>
            <w:gridSpan w:val="9"/>
            <w:shd w:val="clear" w:color="auto" w:fill="FFFF00"/>
            <w:vAlign w:val="center"/>
          </w:tcPr>
          <w:p w:rsidR="00800D7E" w:rsidRPr="00F10991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(7часов)</w:t>
            </w: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10(1)</w:t>
            </w:r>
          </w:p>
        </w:tc>
        <w:tc>
          <w:tcPr>
            <w:tcW w:w="3214" w:type="dxa"/>
          </w:tcPr>
          <w:p w:rsidR="00800D7E" w:rsidRPr="00036C54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длинам сторон.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11(2)</w:t>
            </w:r>
          </w:p>
        </w:tc>
        <w:tc>
          <w:tcPr>
            <w:tcW w:w="3214" w:type="dxa"/>
          </w:tcPr>
          <w:p w:rsidR="00800D7E" w:rsidRPr="00036C54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12(3)</w:t>
            </w:r>
          </w:p>
        </w:tc>
        <w:tc>
          <w:tcPr>
            <w:tcW w:w="3214" w:type="dxa"/>
          </w:tcPr>
          <w:p w:rsidR="00800D7E" w:rsidRPr="00036C54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Высота треугольника.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построений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13(4)</w:t>
            </w:r>
          </w:p>
        </w:tc>
        <w:tc>
          <w:tcPr>
            <w:tcW w:w="3214" w:type="dxa"/>
          </w:tcPr>
          <w:p w:rsidR="00800D7E" w:rsidRPr="00036C54" w:rsidRDefault="00800D7E" w:rsidP="00F1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геометрических </w:t>
            </w:r>
            <w:r w:rsidRPr="00036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№</w:t>
            </w:r>
          </w:p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14" w:type="dxa"/>
            <w:vAlign w:val="center"/>
          </w:tcPr>
          <w:p w:rsidR="00800D7E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271" w:type="dxa"/>
            <w:gridSpan w:val="2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</w:t>
            </w:r>
          </w:p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gridSpan w:val="2"/>
            <w:vAlign w:val="center"/>
          </w:tcPr>
          <w:p w:rsidR="00800D7E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  <w:p w:rsidR="00800D7E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800D7E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Виды, формы</w:t>
            </w:r>
          </w:p>
          <w:p w:rsidR="00800D7E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3621" w:type="dxa"/>
            <w:gridSpan w:val="2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Выполняемая работа</w:t>
            </w:r>
          </w:p>
          <w:p w:rsidR="00800D7E" w:rsidRPr="00F10991" w:rsidRDefault="00800D7E" w:rsidP="00EE626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№ заданий, страница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)</w:t>
            </w: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14(5)</w:t>
            </w:r>
          </w:p>
        </w:tc>
        <w:tc>
          <w:tcPr>
            <w:tcW w:w="3214" w:type="dxa"/>
          </w:tcPr>
          <w:p w:rsidR="00800D7E" w:rsidRPr="00036C54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Прямоугольник и параллелограмм.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15(6)</w:t>
            </w:r>
          </w:p>
        </w:tc>
        <w:tc>
          <w:tcPr>
            <w:tcW w:w="3214" w:type="dxa"/>
          </w:tcPr>
          <w:p w:rsidR="00800D7E" w:rsidRPr="00036C54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Построение параллелограмма.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16(7)</w:t>
            </w:r>
          </w:p>
        </w:tc>
        <w:tc>
          <w:tcPr>
            <w:tcW w:w="3214" w:type="dxa"/>
          </w:tcPr>
          <w:p w:rsidR="00800D7E" w:rsidRPr="00036C54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Высота параллелограмма, диагонали параллелограмма.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4786" w:type="dxa"/>
            <w:gridSpan w:val="9"/>
            <w:shd w:val="clear" w:color="auto" w:fill="FFFF00"/>
            <w:vAlign w:val="center"/>
          </w:tcPr>
          <w:p w:rsidR="00800D7E" w:rsidRPr="00F10991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(10часов)</w:t>
            </w: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17(1)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Ромб, диагонали ромба.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(4-5)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геометрических задач.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(6-7)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геометрических фигур.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24(8)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Симметрия. Осевая симметрия.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 Ответы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на вопросы.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(9-10)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4786" w:type="dxa"/>
            <w:gridSpan w:val="9"/>
            <w:shd w:val="clear" w:color="auto" w:fill="FFFF00"/>
            <w:vAlign w:val="center"/>
          </w:tcPr>
          <w:p w:rsidR="00800D7E" w:rsidRPr="00F10991" w:rsidRDefault="00800D7E" w:rsidP="00EE6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(1)</w:t>
            </w:r>
          </w:p>
        </w:tc>
        <w:tc>
          <w:tcPr>
            <w:tcW w:w="3214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фигур.</w:t>
            </w:r>
          </w:p>
        </w:tc>
        <w:tc>
          <w:tcPr>
            <w:tcW w:w="1271" w:type="dxa"/>
            <w:gridSpan w:val="2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(2-3)</w:t>
            </w:r>
          </w:p>
        </w:tc>
        <w:tc>
          <w:tcPr>
            <w:tcW w:w="3214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 относительно точки. Центральная симметрия.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  <w:tc>
          <w:tcPr>
            <w:tcW w:w="3214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Куб, брус.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Наблюдение. Работа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раздаточным</w:t>
            </w:r>
            <w:proofErr w:type="gram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мате-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риалом.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(5-6)</w:t>
            </w:r>
          </w:p>
        </w:tc>
        <w:tc>
          <w:tcPr>
            <w:tcW w:w="3214" w:type="dxa"/>
          </w:tcPr>
          <w:p w:rsidR="00800D7E" w:rsidRDefault="00800D7E" w:rsidP="00EE6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800D7E" w:rsidRPr="00486AD5" w:rsidRDefault="00800D7E" w:rsidP="0048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7E" w:rsidTr="00800D7E">
        <w:trPr>
          <w:gridAfter w:val="1"/>
          <w:wAfter w:w="1704" w:type="dxa"/>
        </w:trPr>
        <w:tc>
          <w:tcPr>
            <w:tcW w:w="1010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  <w:p w:rsidR="00800D7E" w:rsidRPr="00EE626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(7-8)</w:t>
            </w:r>
          </w:p>
        </w:tc>
        <w:tc>
          <w:tcPr>
            <w:tcW w:w="3214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Повторение.</w:t>
            </w:r>
          </w:p>
        </w:tc>
        <w:tc>
          <w:tcPr>
            <w:tcW w:w="127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D7E" w:rsidRPr="00486AD5" w:rsidRDefault="00800D7E" w:rsidP="00486AD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r w:rsidRPr="0048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  <w:tc>
          <w:tcPr>
            <w:tcW w:w="3621" w:type="dxa"/>
            <w:gridSpan w:val="2"/>
          </w:tcPr>
          <w:p w:rsidR="00800D7E" w:rsidRDefault="00800D7E" w:rsidP="00AB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590" w:rsidRPr="00AB3590" w:rsidRDefault="00AB3590" w:rsidP="00AB3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3590" w:rsidRPr="00AB3590" w:rsidSect="00036C5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8"/>
    <w:rsid w:val="00036C54"/>
    <w:rsid w:val="000B1B31"/>
    <w:rsid w:val="00117C48"/>
    <w:rsid w:val="00302CBE"/>
    <w:rsid w:val="00323FE5"/>
    <w:rsid w:val="00486AD5"/>
    <w:rsid w:val="004E1A68"/>
    <w:rsid w:val="00800D7E"/>
    <w:rsid w:val="00840ED0"/>
    <w:rsid w:val="00AB3590"/>
    <w:rsid w:val="00B71ECE"/>
    <w:rsid w:val="00CB234B"/>
    <w:rsid w:val="00EE626E"/>
    <w:rsid w:val="00F1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769A-3612-4522-8E79-5D85BF6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9</cp:revision>
  <cp:lastPrinted>2002-01-19T22:28:00Z</cp:lastPrinted>
  <dcterms:created xsi:type="dcterms:W3CDTF">2013-09-02T15:23:00Z</dcterms:created>
  <dcterms:modified xsi:type="dcterms:W3CDTF">2016-01-18T06:54:00Z</dcterms:modified>
</cp:coreProperties>
</file>