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1A" w:rsidRPr="00E55645" w:rsidRDefault="00766D1A" w:rsidP="00766D1A">
      <w:pPr>
        <w:jc w:val="center"/>
        <w:rPr>
          <w:b/>
        </w:rPr>
      </w:pPr>
      <w:r w:rsidRPr="00E55645">
        <w:rPr>
          <w:b/>
        </w:rPr>
        <w:t xml:space="preserve">Аннотация к рабочим программам по музыке </w:t>
      </w:r>
    </w:p>
    <w:p w:rsidR="00766D1A" w:rsidRPr="00E55645" w:rsidRDefault="00766D1A" w:rsidP="00766D1A">
      <w:pPr>
        <w:jc w:val="center"/>
      </w:pPr>
      <w:r w:rsidRPr="00E55645">
        <w:t xml:space="preserve"> (начальное общее образование)</w:t>
      </w:r>
    </w:p>
    <w:p w:rsidR="00766D1A" w:rsidRDefault="00766D1A" w:rsidP="00766D1A">
      <w:pPr>
        <w:jc w:val="center"/>
      </w:pPr>
    </w:p>
    <w:p w:rsidR="00766D1A" w:rsidRDefault="00766D1A" w:rsidP="00766D1A">
      <w:pPr>
        <w:jc w:val="both"/>
      </w:pPr>
      <w:r>
        <w:t xml:space="preserve">Данная рабочая образовательная программа по музыке составлена в соответствии с требованиями Федерального государственного образовательного стандарта начального общего образования, с учётом авторской программы по предмету «Музыка» 2-4 классы </w:t>
      </w:r>
      <w:proofErr w:type="spellStart"/>
      <w:r>
        <w:t>Челышевой</w:t>
      </w:r>
      <w:proofErr w:type="spellEnd"/>
      <w:r>
        <w:t xml:space="preserve"> Т.В., Кузнецовой В.В., 2013 года с учетом следующих нормативных документов: </w:t>
      </w:r>
    </w:p>
    <w:p w:rsidR="00766D1A" w:rsidRDefault="00766D1A" w:rsidP="00766D1A">
      <w:pPr>
        <w:jc w:val="both"/>
      </w:pPr>
      <w:r>
        <w:sym w:font="Symbol" w:char="F0B7"/>
      </w:r>
      <w:r>
        <w:t xml:space="preserve"> Закон РФ «ОБ образовании»;</w:t>
      </w:r>
    </w:p>
    <w:p w:rsidR="00766D1A" w:rsidRDefault="00766D1A" w:rsidP="00766D1A">
      <w:pPr>
        <w:jc w:val="both"/>
      </w:pPr>
      <w:r>
        <w:sym w:font="Symbol" w:char="F0B7"/>
      </w:r>
      <w:r>
        <w:t xml:space="preserve"> Федеральный государственный образовательный стандарт основного общего образования;</w:t>
      </w:r>
    </w:p>
    <w:p w:rsidR="00766D1A" w:rsidRDefault="00766D1A" w:rsidP="00766D1A">
      <w:pPr>
        <w:jc w:val="both"/>
      </w:pPr>
      <w:r>
        <w:sym w:font="Symbol" w:char="F0B7"/>
      </w:r>
      <w:r>
        <w:t>Концепция духовно-нравственного развития и воспитания личности гражданина России;</w:t>
      </w:r>
    </w:p>
    <w:p w:rsidR="00766D1A" w:rsidRDefault="00766D1A" w:rsidP="00766D1A">
      <w:pPr>
        <w:jc w:val="both"/>
      </w:pPr>
      <w:r>
        <w:sym w:font="Symbol" w:char="F0B7"/>
      </w:r>
      <w:r>
        <w:t>Планируемые результаты основного общего образования;</w:t>
      </w:r>
    </w:p>
    <w:p w:rsidR="00766D1A" w:rsidRDefault="00766D1A" w:rsidP="00766D1A">
      <w:pPr>
        <w:jc w:val="both"/>
      </w:pPr>
      <w:r>
        <w:sym w:font="Symbol" w:char="F0B7"/>
      </w:r>
      <w:r>
        <w:t>Примерные программы основного общего образования по учебным предметам. Музыка 2-4 классы;</w:t>
      </w:r>
    </w:p>
    <w:p w:rsidR="00766D1A" w:rsidRDefault="00766D1A" w:rsidP="00766D1A">
      <w:pPr>
        <w:jc w:val="both"/>
      </w:pPr>
      <w:r>
        <w:sym w:font="Symbol" w:char="F0B7"/>
      </w:r>
      <w:r>
        <w:t>Федеральный перечень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766D1A" w:rsidRDefault="00766D1A" w:rsidP="00766D1A">
      <w:pPr>
        <w:jc w:val="both"/>
      </w:pPr>
      <w:r>
        <w:sym w:font="Symbol" w:char="F0B7"/>
      </w:r>
      <w:r>
        <w:t xml:space="preserve">Программа по музыке «Музыка. «Музыка. 2-4 классы», авторы </w:t>
      </w:r>
      <w:proofErr w:type="spellStart"/>
      <w:r>
        <w:t>Челышева</w:t>
      </w:r>
      <w:proofErr w:type="spellEnd"/>
      <w:r>
        <w:t xml:space="preserve"> Т.В., Кузнецова В.В.;</w:t>
      </w:r>
    </w:p>
    <w:p w:rsidR="00766D1A" w:rsidRDefault="00766D1A" w:rsidP="00766D1A">
      <w:pPr>
        <w:jc w:val="both"/>
        <w:rPr>
          <w:rStyle w:val="c1"/>
          <w:b/>
          <w:bCs/>
        </w:rPr>
      </w:pPr>
    </w:p>
    <w:p w:rsidR="00766D1A" w:rsidRDefault="00766D1A" w:rsidP="00766D1A">
      <w:pPr>
        <w:jc w:val="both"/>
      </w:pPr>
      <w:proofErr w:type="gramStart"/>
      <w:r>
        <w:rPr>
          <w:rStyle w:val="c1"/>
          <w:b/>
          <w:bCs/>
        </w:rPr>
        <w:t xml:space="preserve">Цель программы - </w:t>
      </w:r>
      <w:r>
        <w:rPr>
          <w:rStyle w:val="c1"/>
        </w:rPr>
        <w:t>приобщения младших школьников к музыкальному искусству через формирование основ музыкальной культуры посредством эмоционального восприятия музыки, воспитание эмоционально-ценностного отношения к искусству, художественного вкуса, нравственных и эстетических чувств, а так же  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  <w:proofErr w:type="gramEnd"/>
    </w:p>
    <w:p w:rsidR="00766D1A" w:rsidRDefault="00766D1A" w:rsidP="00766D1A">
      <w:pPr>
        <w:pStyle w:val="11"/>
        <w:jc w:val="both"/>
      </w:pPr>
    </w:p>
    <w:p w:rsidR="00766D1A" w:rsidRDefault="00766D1A" w:rsidP="00766D1A">
      <w:pPr>
        <w:pStyle w:val="11"/>
        <w:jc w:val="both"/>
      </w:pPr>
      <w:r>
        <w:t xml:space="preserve">В соответствии с учебным планом для образовательных учреждений учебный предмет «Музыка» представлен в предметной области «Искусство», изучается со 2 по 4 классы по одному часу в неделю (34 учебных недели). </w:t>
      </w:r>
    </w:p>
    <w:p w:rsidR="00766D1A" w:rsidRDefault="00766D1A" w:rsidP="00766D1A">
      <w:pPr>
        <w:pStyle w:val="11"/>
        <w:jc w:val="both"/>
      </w:pPr>
    </w:p>
    <w:p w:rsidR="00766D1A" w:rsidRDefault="00766D1A" w:rsidP="00766D1A">
      <w:pPr>
        <w:jc w:val="both"/>
      </w:pPr>
      <w:r>
        <w:t xml:space="preserve">Рабочая программа реализуется с УМК: </w:t>
      </w:r>
    </w:p>
    <w:p w:rsidR="00766D1A" w:rsidRDefault="00766D1A" w:rsidP="00766D1A">
      <w:pPr>
        <w:jc w:val="both"/>
      </w:pPr>
      <w:proofErr w:type="spellStart"/>
      <w:r>
        <w:t>Челышева</w:t>
      </w:r>
      <w:proofErr w:type="spellEnd"/>
      <w:r>
        <w:t xml:space="preserve"> Т.В., Кузнецова В.В. Музыка: Учебник: 2 класс. – М.: Академкнига/Учебник. </w:t>
      </w:r>
    </w:p>
    <w:p w:rsidR="00766D1A" w:rsidRDefault="00766D1A" w:rsidP="00766D1A">
      <w:pPr>
        <w:jc w:val="both"/>
      </w:pPr>
      <w:proofErr w:type="spellStart"/>
      <w:r>
        <w:t>Челышева</w:t>
      </w:r>
      <w:proofErr w:type="spellEnd"/>
      <w:r>
        <w:t xml:space="preserve"> Т.В., Кузнецова В.В. Музыка: Учебник: 3 класс. – М.: Академкнига/Учебник. </w:t>
      </w:r>
    </w:p>
    <w:p w:rsidR="00766D1A" w:rsidRDefault="00766D1A" w:rsidP="00766D1A">
      <w:pPr>
        <w:jc w:val="both"/>
      </w:pPr>
      <w:proofErr w:type="spellStart"/>
      <w:r>
        <w:t>Челышева</w:t>
      </w:r>
      <w:proofErr w:type="spellEnd"/>
      <w:r>
        <w:t xml:space="preserve"> Т.В., Кузнецова В.В. Музыка: Учебник: 4 класс. – М.: Академкнига/Учебник. </w:t>
      </w:r>
    </w:p>
    <w:p w:rsidR="00766D1A" w:rsidRDefault="00766D1A" w:rsidP="00766D1A">
      <w:pPr>
        <w:jc w:val="both"/>
      </w:pPr>
      <w:r>
        <w:t xml:space="preserve">     Учебник разработан в соответствии с требованиями федерального государственного образовательного стандарта начального общего образования и концепцией системы «Перспективная начальная школа».</w:t>
      </w:r>
    </w:p>
    <w:p w:rsidR="00A640C2" w:rsidRPr="00E55645" w:rsidRDefault="00A640C2" w:rsidP="00A640C2">
      <w:pPr>
        <w:jc w:val="both"/>
        <w:rPr>
          <w:b/>
        </w:rPr>
      </w:pPr>
    </w:p>
    <w:p w:rsidR="00A640C2" w:rsidRPr="00E55645" w:rsidRDefault="00A640C2" w:rsidP="00A640C2">
      <w:pPr>
        <w:jc w:val="both"/>
      </w:pPr>
      <w:r>
        <w:rPr>
          <w:b/>
        </w:rPr>
        <w:t>Учебно</w:t>
      </w:r>
      <w:r w:rsidRPr="00E55645">
        <w:rPr>
          <w:b/>
        </w:rPr>
        <w:t>-методический комплект:</w:t>
      </w:r>
      <w:r w:rsidRPr="00E55645">
        <w:t xml:space="preserve"> </w:t>
      </w:r>
    </w:p>
    <w:p w:rsidR="00A640C2" w:rsidRDefault="00A640C2" w:rsidP="00A640C2">
      <w:pPr>
        <w:ind w:firstLine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Т.В.Челышева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В.В.Кузнецова</w:t>
      </w:r>
      <w:proofErr w:type="spellEnd"/>
      <w:r>
        <w:rPr>
          <w:color w:val="000000"/>
          <w:shd w:val="clear" w:color="auto" w:fill="FFFFFF"/>
        </w:rPr>
        <w:t>, "Музыка" учебник для 2</w:t>
      </w:r>
      <w:r w:rsidRPr="00E55645">
        <w:rPr>
          <w:color w:val="000000"/>
          <w:shd w:val="clear" w:color="auto" w:fill="FFFFFF"/>
        </w:rPr>
        <w:t xml:space="preserve"> класса – Москва: </w:t>
      </w:r>
      <w:r>
        <w:rPr>
          <w:color w:val="000000"/>
          <w:shd w:val="clear" w:color="auto" w:fill="FFFFFF"/>
        </w:rPr>
        <w:t>АКАДЕМКНИГА / УЧЕБНИК, 2013;</w:t>
      </w:r>
    </w:p>
    <w:p w:rsidR="00A640C2" w:rsidRDefault="00A640C2" w:rsidP="00A640C2">
      <w:pPr>
        <w:ind w:firstLine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Т.В.Челышева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В.В.К</w:t>
      </w:r>
      <w:r>
        <w:rPr>
          <w:color w:val="000000"/>
          <w:shd w:val="clear" w:color="auto" w:fill="FFFFFF"/>
        </w:rPr>
        <w:t>узнецова</w:t>
      </w:r>
      <w:proofErr w:type="spellEnd"/>
      <w:r>
        <w:rPr>
          <w:color w:val="000000"/>
          <w:shd w:val="clear" w:color="auto" w:fill="FFFFFF"/>
        </w:rPr>
        <w:t>, "Музыка" учебник для 3</w:t>
      </w:r>
      <w:r w:rsidRPr="00E55645">
        <w:rPr>
          <w:color w:val="000000"/>
          <w:shd w:val="clear" w:color="auto" w:fill="FFFFFF"/>
        </w:rPr>
        <w:t xml:space="preserve"> класса – Москва: </w:t>
      </w:r>
      <w:r>
        <w:rPr>
          <w:color w:val="000000"/>
          <w:shd w:val="clear" w:color="auto" w:fill="FFFFFF"/>
        </w:rPr>
        <w:t>АКАДЕМКНИГА / УЧЕБНИК, 2013</w:t>
      </w:r>
      <w:r>
        <w:rPr>
          <w:color w:val="000000"/>
          <w:shd w:val="clear" w:color="auto" w:fill="FFFFFF"/>
        </w:rPr>
        <w:t>.</w:t>
      </w:r>
      <w:bookmarkStart w:id="0" w:name="_GoBack"/>
      <w:bookmarkEnd w:id="0"/>
    </w:p>
    <w:p w:rsidR="00A640C2" w:rsidRPr="00E55645" w:rsidRDefault="00A640C2" w:rsidP="00A640C2">
      <w:pPr>
        <w:ind w:firstLine="567"/>
        <w:jc w:val="both"/>
      </w:pPr>
    </w:p>
    <w:p w:rsidR="0057472A" w:rsidRDefault="0057472A"/>
    <w:sectPr w:rsidR="0057472A" w:rsidSect="00766D1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BD"/>
    <w:rsid w:val="001A10BD"/>
    <w:rsid w:val="0057472A"/>
    <w:rsid w:val="00766D1A"/>
    <w:rsid w:val="00A640C2"/>
    <w:rsid w:val="00D8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746F"/>
    <w:pPr>
      <w:keepNext/>
      <w:keepLine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D8746F"/>
    <w:rPr>
      <w:b/>
      <w:bCs/>
    </w:rPr>
  </w:style>
  <w:style w:type="character" w:styleId="a4">
    <w:name w:val="Emphasis"/>
    <w:basedOn w:val="a0"/>
    <w:uiPriority w:val="20"/>
    <w:qFormat/>
    <w:rsid w:val="00D8746F"/>
    <w:rPr>
      <w:i/>
      <w:iCs/>
    </w:rPr>
  </w:style>
  <w:style w:type="paragraph" w:styleId="a5">
    <w:name w:val="No Spacing"/>
    <w:link w:val="a6"/>
    <w:uiPriority w:val="1"/>
    <w:qFormat/>
    <w:rsid w:val="00D87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D874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8746F"/>
    <w:pPr>
      <w:ind w:left="720"/>
      <w:contextualSpacing/>
    </w:pPr>
    <w:rPr>
      <w:sz w:val="20"/>
      <w:szCs w:val="20"/>
    </w:rPr>
  </w:style>
  <w:style w:type="paragraph" w:customStyle="1" w:styleId="11">
    <w:name w:val="Без интервала1"/>
    <w:rsid w:val="00766D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66D1A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746F"/>
    <w:pPr>
      <w:keepNext/>
      <w:keepLine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D8746F"/>
    <w:rPr>
      <w:b/>
      <w:bCs/>
    </w:rPr>
  </w:style>
  <w:style w:type="character" w:styleId="a4">
    <w:name w:val="Emphasis"/>
    <w:basedOn w:val="a0"/>
    <w:uiPriority w:val="20"/>
    <w:qFormat/>
    <w:rsid w:val="00D8746F"/>
    <w:rPr>
      <w:i/>
      <w:iCs/>
    </w:rPr>
  </w:style>
  <w:style w:type="paragraph" w:styleId="a5">
    <w:name w:val="No Spacing"/>
    <w:link w:val="a6"/>
    <w:uiPriority w:val="1"/>
    <w:qFormat/>
    <w:rsid w:val="00D87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D874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8746F"/>
    <w:pPr>
      <w:ind w:left="720"/>
      <w:contextualSpacing/>
    </w:pPr>
    <w:rPr>
      <w:sz w:val="20"/>
      <w:szCs w:val="20"/>
    </w:rPr>
  </w:style>
  <w:style w:type="paragraph" w:customStyle="1" w:styleId="11">
    <w:name w:val="Без интервала1"/>
    <w:rsid w:val="00766D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66D1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2078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2020-02-23T12:39:00Z</dcterms:created>
  <dcterms:modified xsi:type="dcterms:W3CDTF">2020-02-23T12:49:00Z</dcterms:modified>
</cp:coreProperties>
</file>