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06" w:rsidRPr="00933B06" w:rsidRDefault="00933B06" w:rsidP="00933B0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0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изобразительному искусству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 xml:space="preserve"> Рабочая программа составлена на основе авторской программы по изобразительному искусству соответствует Федеральному государственному стандарту.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b/>
          <w:sz w:val="24"/>
          <w:szCs w:val="24"/>
        </w:rPr>
        <w:t>В результате изучения изобразительного искусства реализуются следующие цели: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 xml:space="preserve"> -развитие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 xml:space="preserve">освоение первичных знаний о мире пластических искусств: изобразительном, декоративно-прикладном, архитектуре, дизайне;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 xml:space="preserve">о формах их бытования в повседневном окружении ребенка;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 xml:space="preserve">овладение элементарными умениями, навыками, способами художественной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и культуры восприятия произведений профессионального и народного изобразительного искусства;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 xml:space="preserve">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</w:t>
      </w:r>
      <w:r w:rsidRPr="00933B06">
        <w:rPr>
          <w:rFonts w:ascii="Times New Roman" w:hAnsi="Times New Roman" w:cs="Times New Roman"/>
          <w:b/>
          <w:sz w:val="24"/>
          <w:szCs w:val="24"/>
        </w:rPr>
        <w:t>Основные задачи:</w:t>
      </w:r>
      <w:r w:rsidRPr="0093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 xml:space="preserve">-учить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>-развивать у детей изобразительные способности, художественный вкус, творческ</w:t>
      </w:r>
      <w:bookmarkStart w:id="0" w:name="_GoBack"/>
      <w:bookmarkEnd w:id="0"/>
      <w:r w:rsidRPr="00933B06">
        <w:rPr>
          <w:rFonts w:ascii="Times New Roman" w:hAnsi="Times New Roman" w:cs="Times New Roman"/>
          <w:sz w:val="24"/>
          <w:szCs w:val="24"/>
        </w:rPr>
        <w:t xml:space="preserve">ое воображение, пространственное мышление, эстетические чувства и понимание прекрасного, воспитывать интерес и любовь к искусству.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933B06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  <w:r w:rsidRPr="00933B06">
        <w:rPr>
          <w:rFonts w:ascii="Times New Roman" w:hAnsi="Times New Roman" w:cs="Times New Roman"/>
          <w:b/>
          <w:sz w:val="24"/>
          <w:szCs w:val="24"/>
        </w:rPr>
        <w:t> представлено следующими разделами:</w:t>
      </w:r>
      <w:r w:rsidRPr="0093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</w:t>
      </w:r>
      <w:r w:rsidRPr="0093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>собственно содержание курса изобразительного искусства в начальной школе</w:t>
      </w:r>
      <w:proofErr w:type="gramStart"/>
      <w:r w:rsidRPr="00933B06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93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---- -  -  </w:t>
      </w:r>
    </w:p>
    <w:p w:rsidR="00933B06" w:rsidRP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3B06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p w:rsidR="00933B06" w:rsidRPr="00933B06" w:rsidRDefault="00933B06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3B06">
        <w:rPr>
          <w:rFonts w:ascii="Times New Roman" w:hAnsi="Times New Roman" w:cs="Times New Roman"/>
          <w:sz w:val="24"/>
          <w:szCs w:val="24"/>
        </w:rPr>
        <w:t xml:space="preserve">     В соответствии с учебным планом школы на изучение</w:t>
      </w:r>
      <w:r>
        <w:rPr>
          <w:rFonts w:ascii="Times New Roman" w:hAnsi="Times New Roman" w:cs="Times New Roman"/>
          <w:sz w:val="24"/>
          <w:szCs w:val="24"/>
        </w:rPr>
        <w:t xml:space="preserve"> данной программы выделено: 1 час в неделю - </w:t>
      </w:r>
      <w:r w:rsidRPr="00933B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3B06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асов.</w:t>
      </w:r>
    </w:p>
    <w:p w:rsidR="00CB282B" w:rsidRPr="00933B06" w:rsidRDefault="00CB282B" w:rsidP="00933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B282B" w:rsidRPr="0093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24"/>
    <w:rsid w:val="00717224"/>
    <w:rsid w:val="00933B06"/>
    <w:rsid w:val="00CB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7895"/>
  <w15:chartTrackingRefBased/>
  <w15:docId w15:val="{6D8B7449-4B1A-4D5A-BFB5-2DD5BC57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2</cp:revision>
  <dcterms:created xsi:type="dcterms:W3CDTF">2020-02-23T16:43:00Z</dcterms:created>
  <dcterms:modified xsi:type="dcterms:W3CDTF">2020-02-23T16:50:00Z</dcterms:modified>
</cp:coreProperties>
</file>