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B9" w:rsidRDefault="005E0A33" w:rsidP="006223B9">
      <w:pPr>
        <w:pStyle w:val="Standard"/>
        <w:jc w:val="center"/>
        <w:rPr>
          <w:b/>
          <w:sz w:val="32"/>
          <w:szCs w:val="32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E2BAA5" wp14:editId="0C1F4913">
            <wp:simplePos x="0" y="0"/>
            <wp:positionH relativeFrom="margin">
              <wp:posOffset>-635</wp:posOffset>
            </wp:positionH>
            <wp:positionV relativeFrom="margin">
              <wp:posOffset>234950</wp:posOffset>
            </wp:positionV>
            <wp:extent cx="9167495" cy="2012315"/>
            <wp:effectExtent l="0" t="0" r="0" b="698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16749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19D" w:rsidRPr="0066519D" w:rsidRDefault="0066519D" w:rsidP="006223B9">
      <w:pPr>
        <w:pStyle w:val="Standard"/>
        <w:jc w:val="center"/>
        <w:rPr>
          <w:b/>
          <w:sz w:val="32"/>
          <w:szCs w:val="32"/>
          <w:lang w:val="ru-RU"/>
        </w:rPr>
      </w:pPr>
    </w:p>
    <w:p w:rsidR="006223B9" w:rsidRDefault="006223B9" w:rsidP="006223B9">
      <w:pPr>
        <w:pStyle w:val="Standard"/>
        <w:jc w:val="center"/>
        <w:rPr>
          <w:b/>
          <w:sz w:val="32"/>
          <w:szCs w:val="32"/>
          <w:lang w:val="ru-RU"/>
        </w:rPr>
      </w:pPr>
    </w:p>
    <w:p w:rsidR="00C801BC" w:rsidRDefault="00C801BC" w:rsidP="006223B9">
      <w:pPr>
        <w:pStyle w:val="Standard"/>
        <w:jc w:val="center"/>
        <w:rPr>
          <w:b/>
          <w:sz w:val="32"/>
          <w:szCs w:val="32"/>
          <w:lang w:val="ru-RU"/>
        </w:rPr>
      </w:pPr>
    </w:p>
    <w:p w:rsidR="00C801BC" w:rsidRDefault="00C801BC" w:rsidP="006223B9">
      <w:pPr>
        <w:pStyle w:val="Standard"/>
        <w:jc w:val="center"/>
        <w:rPr>
          <w:b/>
          <w:sz w:val="32"/>
          <w:szCs w:val="32"/>
          <w:lang w:val="ru-RU"/>
        </w:rPr>
      </w:pPr>
    </w:p>
    <w:p w:rsidR="00C801BC" w:rsidRDefault="00C801BC" w:rsidP="006223B9">
      <w:pPr>
        <w:pStyle w:val="Standard"/>
        <w:jc w:val="center"/>
        <w:rPr>
          <w:b/>
          <w:sz w:val="32"/>
          <w:szCs w:val="32"/>
          <w:lang w:val="ru-RU"/>
        </w:rPr>
      </w:pPr>
    </w:p>
    <w:p w:rsidR="006223B9" w:rsidRPr="005E0A33" w:rsidRDefault="006223B9" w:rsidP="005E0A33">
      <w:pPr>
        <w:pStyle w:val="Standard"/>
        <w:jc w:val="center"/>
        <w:rPr>
          <w:b/>
          <w:sz w:val="28"/>
          <w:szCs w:val="28"/>
        </w:rPr>
      </w:pPr>
      <w:proofErr w:type="spellStart"/>
      <w:r w:rsidRPr="005E0A33">
        <w:rPr>
          <w:b/>
          <w:sz w:val="28"/>
          <w:szCs w:val="28"/>
        </w:rPr>
        <w:t>Рабочая</w:t>
      </w:r>
      <w:proofErr w:type="spellEnd"/>
      <w:r w:rsidRPr="005E0A33">
        <w:rPr>
          <w:b/>
          <w:sz w:val="28"/>
          <w:szCs w:val="28"/>
        </w:rPr>
        <w:t xml:space="preserve"> </w:t>
      </w:r>
      <w:proofErr w:type="spellStart"/>
      <w:r w:rsidRPr="005E0A33">
        <w:rPr>
          <w:b/>
          <w:sz w:val="28"/>
          <w:szCs w:val="28"/>
        </w:rPr>
        <w:t>программа</w:t>
      </w:r>
      <w:proofErr w:type="spellEnd"/>
    </w:p>
    <w:p w:rsidR="006223B9" w:rsidRPr="005E0A33" w:rsidRDefault="006223B9" w:rsidP="006223B9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5E0A33">
        <w:rPr>
          <w:b/>
          <w:sz w:val="28"/>
          <w:szCs w:val="28"/>
        </w:rPr>
        <w:t>по</w:t>
      </w:r>
      <w:proofErr w:type="spellEnd"/>
      <w:r w:rsidRPr="005E0A33">
        <w:rPr>
          <w:b/>
          <w:sz w:val="28"/>
          <w:szCs w:val="28"/>
        </w:rPr>
        <w:t xml:space="preserve"> </w:t>
      </w:r>
      <w:r w:rsidRPr="005E0A33">
        <w:rPr>
          <w:b/>
          <w:sz w:val="28"/>
          <w:szCs w:val="28"/>
          <w:lang w:val="ru-RU"/>
        </w:rPr>
        <w:t xml:space="preserve"> алгебре</w:t>
      </w:r>
      <w:proofErr w:type="gramEnd"/>
    </w:p>
    <w:p w:rsidR="006223B9" w:rsidRPr="005E0A33" w:rsidRDefault="006223B9" w:rsidP="006223B9">
      <w:pPr>
        <w:pStyle w:val="Standard"/>
        <w:jc w:val="center"/>
        <w:rPr>
          <w:b/>
          <w:sz w:val="28"/>
          <w:szCs w:val="28"/>
          <w:lang w:val="ru-RU"/>
        </w:rPr>
      </w:pPr>
      <w:r w:rsidRPr="005E0A33">
        <w:rPr>
          <w:b/>
          <w:sz w:val="28"/>
          <w:szCs w:val="28"/>
          <w:lang w:val="ru-RU"/>
        </w:rPr>
        <w:t>9</w:t>
      </w:r>
      <w:r w:rsidRPr="005E0A33">
        <w:rPr>
          <w:b/>
          <w:sz w:val="28"/>
          <w:szCs w:val="28"/>
        </w:rPr>
        <w:t xml:space="preserve"> </w:t>
      </w:r>
      <w:proofErr w:type="spellStart"/>
      <w:r w:rsidRPr="005E0A33">
        <w:rPr>
          <w:b/>
          <w:sz w:val="28"/>
          <w:szCs w:val="28"/>
        </w:rPr>
        <w:t>класс</w:t>
      </w:r>
      <w:proofErr w:type="spellEnd"/>
    </w:p>
    <w:p w:rsidR="006223B9" w:rsidRPr="005E0A33" w:rsidRDefault="006223B9" w:rsidP="006223B9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 w:rsidRPr="005E0A33">
        <w:rPr>
          <w:rFonts w:cs="Times New Roman"/>
          <w:kern w:val="0"/>
          <w:sz w:val="28"/>
          <w:szCs w:val="28"/>
          <w:lang w:val="ru-RU"/>
        </w:rPr>
        <w:t>(основного общего образования)</w:t>
      </w:r>
    </w:p>
    <w:p w:rsidR="006223B9" w:rsidRPr="005E0A33" w:rsidRDefault="006223B9" w:rsidP="006223B9">
      <w:pPr>
        <w:pStyle w:val="Standard"/>
        <w:jc w:val="center"/>
        <w:rPr>
          <w:b/>
          <w:sz w:val="28"/>
          <w:szCs w:val="28"/>
          <w:lang w:val="ru-RU"/>
        </w:rPr>
      </w:pPr>
    </w:p>
    <w:p w:rsidR="006223B9" w:rsidRDefault="006223B9" w:rsidP="006223B9">
      <w:pPr>
        <w:pStyle w:val="Standard"/>
        <w:rPr>
          <w:b/>
          <w:sz w:val="48"/>
          <w:szCs w:val="48"/>
        </w:rPr>
      </w:pPr>
    </w:p>
    <w:p w:rsidR="005E0A33" w:rsidRDefault="005E0A33" w:rsidP="006223B9">
      <w:pPr>
        <w:pStyle w:val="Standard"/>
        <w:jc w:val="right"/>
        <w:rPr>
          <w:b/>
          <w:sz w:val="20"/>
          <w:szCs w:val="20"/>
          <w:lang w:val="ru-RU"/>
        </w:rPr>
      </w:pPr>
    </w:p>
    <w:p w:rsidR="005E0A33" w:rsidRDefault="005E0A33" w:rsidP="006223B9">
      <w:pPr>
        <w:pStyle w:val="Standard"/>
        <w:jc w:val="right"/>
        <w:rPr>
          <w:b/>
          <w:sz w:val="20"/>
          <w:szCs w:val="20"/>
          <w:lang w:val="ru-RU"/>
        </w:rPr>
      </w:pPr>
    </w:p>
    <w:p w:rsidR="005E0A33" w:rsidRDefault="005E0A33" w:rsidP="006223B9">
      <w:pPr>
        <w:pStyle w:val="Standard"/>
        <w:jc w:val="right"/>
        <w:rPr>
          <w:b/>
          <w:sz w:val="20"/>
          <w:szCs w:val="20"/>
          <w:lang w:val="ru-RU"/>
        </w:rPr>
      </w:pPr>
    </w:p>
    <w:p w:rsidR="005E0A33" w:rsidRDefault="005E0A33" w:rsidP="006223B9">
      <w:pPr>
        <w:pStyle w:val="Standard"/>
        <w:jc w:val="right"/>
        <w:rPr>
          <w:b/>
          <w:sz w:val="20"/>
          <w:szCs w:val="20"/>
          <w:lang w:val="ru-RU"/>
        </w:rPr>
      </w:pPr>
    </w:p>
    <w:p w:rsidR="006223B9" w:rsidRDefault="006223B9" w:rsidP="006223B9">
      <w:pPr>
        <w:pStyle w:val="Standard"/>
        <w:jc w:val="right"/>
        <w:rPr>
          <w:b/>
          <w:sz w:val="20"/>
          <w:szCs w:val="20"/>
          <w:lang w:val="ru-RU"/>
        </w:rPr>
      </w:pPr>
      <w:proofErr w:type="gramStart"/>
      <w:r w:rsidRPr="00C61EA3">
        <w:rPr>
          <w:b/>
          <w:sz w:val="20"/>
          <w:szCs w:val="20"/>
          <w:lang w:val="ru-RU"/>
        </w:rPr>
        <w:t>Составитель :</w:t>
      </w:r>
      <w:proofErr w:type="gramEnd"/>
      <w:r w:rsidRPr="00C61EA3">
        <w:rPr>
          <w:b/>
          <w:sz w:val="20"/>
          <w:szCs w:val="20"/>
        </w:rPr>
        <w:t xml:space="preserve"> </w:t>
      </w:r>
      <w:proofErr w:type="spellStart"/>
      <w:r w:rsidRPr="00C61EA3">
        <w:rPr>
          <w:b/>
          <w:sz w:val="20"/>
          <w:szCs w:val="20"/>
        </w:rPr>
        <w:t>Шаповаленко</w:t>
      </w:r>
      <w:proofErr w:type="spellEnd"/>
      <w:r w:rsidRPr="00C61EA3">
        <w:rPr>
          <w:b/>
          <w:sz w:val="20"/>
          <w:szCs w:val="20"/>
        </w:rPr>
        <w:t xml:space="preserve"> </w:t>
      </w:r>
      <w:proofErr w:type="spellStart"/>
      <w:r w:rsidRPr="00C61EA3">
        <w:rPr>
          <w:b/>
          <w:sz w:val="20"/>
          <w:szCs w:val="20"/>
        </w:rPr>
        <w:t>Екатерина</w:t>
      </w:r>
      <w:proofErr w:type="spellEnd"/>
      <w:r w:rsidRPr="00C61EA3">
        <w:rPr>
          <w:b/>
          <w:sz w:val="20"/>
          <w:szCs w:val="20"/>
        </w:rPr>
        <w:t xml:space="preserve"> </w:t>
      </w:r>
      <w:proofErr w:type="spellStart"/>
      <w:r w:rsidRPr="00C61EA3">
        <w:rPr>
          <w:b/>
          <w:sz w:val="20"/>
          <w:szCs w:val="20"/>
        </w:rPr>
        <w:t>Виктровна</w:t>
      </w:r>
      <w:proofErr w:type="spellEnd"/>
      <w:r>
        <w:rPr>
          <w:b/>
          <w:sz w:val="20"/>
          <w:szCs w:val="20"/>
          <w:lang w:val="ru-RU"/>
        </w:rPr>
        <w:t xml:space="preserve">, </w:t>
      </w:r>
    </w:p>
    <w:p w:rsidR="006223B9" w:rsidRPr="00C61EA3" w:rsidRDefault="006223B9" w:rsidP="006223B9">
      <w:pPr>
        <w:pStyle w:val="Standard"/>
        <w:jc w:val="right"/>
        <w:rPr>
          <w:b/>
          <w:sz w:val="20"/>
          <w:szCs w:val="20"/>
        </w:rPr>
      </w:pPr>
      <w:r w:rsidRPr="00C61EA3">
        <w:rPr>
          <w:b/>
          <w:sz w:val="20"/>
          <w:szCs w:val="20"/>
          <w:lang w:val="ru-RU"/>
        </w:rPr>
        <w:t>у</w:t>
      </w:r>
      <w:proofErr w:type="spellStart"/>
      <w:r w:rsidRPr="00C61EA3">
        <w:rPr>
          <w:b/>
          <w:sz w:val="20"/>
          <w:szCs w:val="20"/>
        </w:rPr>
        <w:t>читель</w:t>
      </w:r>
      <w:proofErr w:type="spellEnd"/>
      <w:r w:rsidRPr="00C61EA3">
        <w:rPr>
          <w:b/>
          <w:sz w:val="20"/>
          <w:szCs w:val="20"/>
          <w:lang w:val="ru-RU"/>
        </w:rPr>
        <w:t xml:space="preserve"> математики</w:t>
      </w:r>
      <w:r w:rsidR="004061F0">
        <w:rPr>
          <w:b/>
          <w:sz w:val="20"/>
          <w:szCs w:val="20"/>
          <w:lang w:val="ru-RU"/>
        </w:rPr>
        <w:t>, 1 категория</w:t>
      </w:r>
      <w:r>
        <w:rPr>
          <w:b/>
          <w:sz w:val="20"/>
          <w:szCs w:val="20"/>
          <w:lang w:val="ru-RU"/>
        </w:rPr>
        <w:t>.</w:t>
      </w:r>
    </w:p>
    <w:p w:rsidR="006223B9" w:rsidRPr="004061F0" w:rsidRDefault="006223B9" w:rsidP="004061F0">
      <w:pPr>
        <w:pStyle w:val="Standard"/>
        <w:jc w:val="center"/>
        <w:rPr>
          <w:b/>
          <w:sz w:val="20"/>
          <w:szCs w:val="20"/>
        </w:rPr>
      </w:pPr>
      <w:r w:rsidRPr="00C61EA3">
        <w:rPr>
          <w:b/>
          <w:sz w:val="20"/>
          <w:szCs w:val="20"/>
        </w:rPr>
        <w:t>201</w:t>
      </w:r>
      <w:r w:rsidR="000C6BB3">
        <w:rPr>
          <w:b/>
          <w:sz w:val="20"/>
          <w:szCs w:val="20"/>
          <w:lang w:val="ru-RU"/>
        </w:rPr>
        <w:t>9</w:t>
      </w:r>
      <w:r w:rsidRPr="00C61EA3">
        <w:rPr>
          <w:b/>
          <w:sz w:val="20"/>
          <w:szCs w:val="20"/>
        </w:rPr>
        <w:t xml:space="preserve"> </w:t>
      </w:r>
      <w:proofErr w:type="spellStart"/>
      <w:r w:rsidRPr="00C61EA3">
        <w:rPr>
          <w:b/>
          <w:sz w:val="20"/>
          <w:szCs w:val="20"/>
        </w:rPr>
        <w:t>год</w:t>
      </w:r>
      <w:proofErr w:type="spellEnd"/>
      <w:r w:rsidRPr="00C61EA3">
        <w:rPr>
          <w:b/>
          <w:sz w:val="20"/>
          <w:szCs w:val="20"/>
          <w:lang w:val="ru-RU"/>
        </w:rPr>
        <w:t>.</w:t>
      </w:r>
    </w:p>
    <w:p w:rsidR="006223B9" w:rsidRDefault="00104C57" w:rsidP="002F7E0A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Планируемые</w:t>
      </w:r>
      <w:r w:rsidR="002F7E0A" w:rsidRPr="00104C57">
        <w:rPr>
          <w:b/>
          <w:color w:val="000000"/>
        </w:rPr>
        <w:t xml:space="preserve"> результат</w:t>
      </w:r>
      <w:r>
        <w:rPr>
          <w:b/>
          <w:color w:val="000000"/>
        </w:rPr>
        <w:t>ы усво</w:t>
      </w:r>
      <w:r w:rsidR="00357150">
        <w:rPr>
          <w:b/>
          <w:color w:val="000000"/>
        </w:rPr>
        <w:t xml:space="preserve">ения учебного </w:t>
      </w:r>
      <w:proofErr w:type="gramStart"/>
      <w:r w:rsidR="00357150">
        <w:rPr>
          <w:b/>
          <w:color w:val="000000"/>
        </w:rPr>
        <w:t xml:space="preserve">предмета </w:t>
      </w:r>
      <w:r>
        <w:rPr>
          <w:b/>
          <w:color w:val="000000"/>
        </w:rPr>
        <w:t>:</w:t>
      </w:r>
      <w:proofErr w:type="gramEnd"/>
    </w:p>
    <w:p w:rsidR="00104C57" w:rsidRDefault="00104C57" w:rsidP="00104C57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Предметные:</w:t>
      </w:r>
    </w:p>
    <w:p w:rsidR="00104C57" w:rsidRDefault="00104C57" w:rsidP="00104C57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Ученик научится:</w:t>
      </w:r>
    </w:p>
    <w:p w:rsidR="00104C57" w:rsidRPr="00104C57" w:rsidRDefault="00104C57" w:rsidP="00104C5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/>
          <w:color w:val="000000"/>
        </w:rPr>
      </w:pPr>
      <w:proofErr w:type="spellStart"/>
      <w:r w:rsidRPr="00104C57">
        <w:rPr>
          <w:color w:val="000000"/>
          <w:shd w:val="clear" w:color="auto" w:fill="FFFFFF"/>
        </w:rPr>
        <w:t>составлять</w:t>
      </w:r>
      <w:proofErr w:type="spellEnd"/>
      <w:r w:rsidRPr="00104C57">
        <w:rPr>
          <w:color w:val="000000"/>
          <w:shd w:val="clear" w:color="auto" w:fill="FFFFFF"/>
        </w:rPr>
        <w:t xml:space="preserve"> </w:t>
      </w:r>
      <w:proofErr w:type="spellStart"/>
      <w:r w:rsidRPr="00104C57">
        <w:rPr>
          <w:color w:val="000000"/>
          <w:shd w:val="clear" w:color="auto" w:fill="FFFFFF"/>
        </w:rPr>
        <w:t>буквенные</w:t>
      </w:r>
      <w:proofErr w:type="spellEnd"/>
      <w:r w:rsidRPr="00104C57">
        <w:rPr>
          <w:color w:val="000000"/>
          <w:shd w:val="clear" w:color="auto" w:fill="FFFFFF"/>
        </w:rPr>
        <w:t xml:space="preserve"> </w:t>
      </w:r>
      <w:proofErr w:type="spellStart"/>
      <w:r w:rsidRPr="00104C57">
        <w:rPr>
          <w:color w:val="000000"/>
          <w:shd w:val="clear" w:color="auto" w:fill="FFFFFF"/>
        </w:rPr>
        <w:t>выражения</w:t>
      </w:r>
      <w:proofErr w:type="spellEnd"/>
      <w:r w:rsidRPr="00104C57">
        <w:rPr>
          <w:color w:val="000000"/>
          <w:shd w:val="clear" w:color="auto" w:fill="FFFFFF"/>
        </w:rPr>
        <w:t xml:space="preserve">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решать линейные и квадратные неравенства с одной переменной и их системы;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изображать числа точками на координатной прямой;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104C57" w:rsidRPr="00A4363F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104C57" w:rsidRPr="00104C57" w:rsidRDefault="00104C57" w:rsidP="00104C5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описывать свойства изученных функций, строить их графики;</w:t>
      </w:r>
    </w:p>
    <w:p w:rsidR="00104C57" w:rsidRDefault="00104C57" w:rsidP="00104C57">
      <w:pPr>
        <w:shd w:val="clear" w:color="auto" w:fill="FFFFFF"/>
        <w:spacing w:before="100" w:beforeAutospacing="1" w:after="100" w:afterAutospacing="1"/>
        <w:ind w:left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Ученик получит возможность научиться:</w:t>
      </w:r>
    </w:p>
    <w:p w:rsidR="00104C57" w:rsidRPr="00A4363F" w:rsidRDefault="00104C57" w:rsidP="00104C5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использовать приобретенные знания и умения в практической деятельности и повседневной жизни для:</w:t>
      </w:r>
    </w:p>
    <w:p w:rsidR="00104C57" w:rsidRPr="00104C57" w:rsidRDefault="00104C57" w:rsidP="00104C57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ahoma" w:hAnsi="Tahoma"/>
          <w:color w:val="000000"/>
        </w:rPr>
      </w:pPr>
      <w:proofErr w:type="spellStart"/>
      <w:r w:rsidRPr="00104C57">
        <w:rPr>
          <w:color w:val="000000"/>
          <w:shd w:val="clear" w:color="auto" w:fill="FFFFFF"/>
        </w:rPr>
        <w:t>выполнения</w:t>
      </w:r>
      <w:proofErr w:type="spellEnd"/>
      <w:r w:rsidRPr="00104C57">
        <w:rPr>
          <w:color w:val="000000"/>
          <w:shd w:val="clear" w:color="auto" w:fill="FFFFFF"/>
        </w:rPr>
        <w:t xml:space="preserve"> </w:t>
      </w:r>
      <w:proofErr w:type="spellStart"/>
      <w:r w:rsidRPr="00104C57">
        <w:rPr>
          <w:color w:val="000000"/>
          <w:shd w:val="clear" w:color="auto" w:fill="FFFFFF"/>
        </w:rPr>
        <w:t>расчетов</w:t>
      </w:r>
      <w:proofErr w:type="spellEnd"/>
      <w:r w:rsidRPr="00104C57">
        <w:rPr>
          <w:color w:val="000000"/>
          <w:shd w:val="clear" w:color="auto" w:fill="FFFFFF"/>
        </w:rPr>
        <w:t xml:space="preserve"> </w:t>
      </w:r>
      <w:proofErr w:type="spellStart"/>
      <w:r w:rsidRPr="00104C57">
        <w:rPr>
          <w:color w:val="000000"/>
          <w:shd w:val="clear" w:color="auto" w:fill="FFFFFF"/>
        </w:rPr>
        <w:t>по</w:t>
      </w:r>
      <w:proofErr w:type="spellEnd"/>
      <w:r w:rsidRPr="00104C57">
        <w:rPr>
          <w:color w:val="000000"/>
          <w:shd w:val="clear" w:color="auto" w:fill="FFFFFF"/>
        </w:rPr>
        <w:t xml:space="preserve"> </w:t>
      </w:r>
      <w:proofErr w:type="spellStart"/>
      <w:r w:rsidRPr="00104C57">
        <w:rPr>
          <w:color w:val="000000"/>
          <w:shd w:val="clear" w:color="auto" w:fill="FFFFFF"/>
        </w:rPr>
        <w:t>формулам</w:t>
      </w:r>
      <w:proofErr w:type="spellEnd"/>
      <w:r w:rsidRPr="00104C57">
        <w:rPr>
          <w:color w:val="000000"/>
          <w:shd w:val="clear" w:color="auto" w:fill="FFFFFF"/>
        </w:rPr>
        <w:t xml:space="preserve">, составления формул, выражающих зависимости между реальными величинами; нахождения </w:t>
      </w:r>
      <w:r w:rsidRPr="00104C57">
        <w:rPr>
          <w:color w:val="000000"/>
          <w:shd w:val="clear" w:color="auto" w:fill="FFFFFF"/>
        </w:rPr>
        <w:lastRenderedPageBreak/>
        <w:t>нужной формулы в справочных материалах;</w:t>
      </w:r>
    </w:p>
    <w:p w:rsidR="00104C57" w:rsidRPr="00A4363F" w:rsidRDefault="00104C57" w:rsidP="00104C5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моделирования практических ситуаций и исследовании построенных моделей с использованием аппарата алгебры;</w:t>
      </w:r>
    </w:p>
    <w:p w:rsidR="00104C57" w:rsidRPr="00A4363F" w:rsidRDefault="00104C57" w:rsidP="00104C5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104C57" w:rsidRPr="00357150" w:rsidRDefault="00104C57" w:rsidP="00104C5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A4363F">
        <w:rPr>
          <w:color w:val="000000"/>
          <w:shd w:val="clear" w:color="auto" w:fill="FFFFFF"/>
        </w:rPr>
        <w:t>интерпретации графиков реальных зависимостей между величинами;</w:t>
      </w:r>
    </w:p>
    <w:p w:rsidR="00357150" w:rsidRPr="00104C57" w:rsidRDefault="00357150" w:rsidP="003571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hAnsi="Tahoma" w:cs="Tahoma"/>
          <w:color w:val="000000"/>
        </w:rPr>
      </w:pPr>
      <w:r w:rsidRPr="00E52AB5">
        <w:t>исследов</w:t>
      </w:r>
      <w:r>
        <w:t>ательской деятельности, развитию идей, проведению</w:t>
      </w:r>
      <w:r w:rsidRPr="00E52AB5">
        <w:t xml:space="preserve"> эк</w:t>
      </w:r>
      <w:r>
        <w:t>спериментов, обобщению, постановки и формулированию</w:t>
      </w:r>
      <w:r w:rsidRPr="00E52AB5">
        <w:t xml:space="preserve"> новых задач;</w:t>
      </w:r>
    </w:p>
    <w:p w:rsidR="00104C57" w:rsidRDefault="00104C57" w:rsidP="00104C57">
      <w:pPr>
        <w:shd w:val="clear" w:color="auto" w:fill="FFFFFF"/>
        <w:spacing w:before="100" w:beforeAutospacing="1" w:after="100" w:afterAutospacing="1"/>
        <w:ind w:left="720"/>
        <w:rPr>
          <w:b/>
          <w:color w:val="000000"/>
          <w:shd w:val="clear" w:color="auto" w:fill="FFFFFF"/>
        </w:rPr>
      </w:pPr>
      <w:proofErr w:type="spellStart"/>
      <w:r>
        <w:rPr>
          <w:b/>
          <w:color w:val="000000"/>
          <w:shd w:val="clear" w:color="auto" w:fill="FFFFFF"/>
        </w:rPr>
        <w:t>Метапредметные</w:t>
      </w:r>
      <w:proofErr w:type="spellEnd"/>
      <w:r>
        <w:rPr>
          <w:b/>
          <w:color w:val="000000"/>
          <w:shd w:val="clear" w:color="auto" w:fill="FFFFFF"/>
        </w:rPr>
        <w:t>:</w:t>
      </w:r>
    </w:p>
    <w:p w:rsidR="00104C57" w:rsidRPr="00104C57" w:rsidRDefault="00104C57" w:rsidP="00104C57">
      <w:pPr>
        <w:pStyle w:val="a3"/>
        <w:numPr>
          <w:ilvl w:val="0"/>
          <w:numId w:val="21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C57">
        <w:rPr>
          <w:color w:val="000000"/>
        </w:rPr>
        <w:t>Умение</w:t>
      </w:r>
      <w:proofErr w:type="spellEnd"/>
      <w:r w:rsidRPr="00104C57">
        <w:rPr>
          <w:color w:val="000000"/>
        </w:rPr>
        <w:t xml:space="preserve"> </w:t>
      </w:r>
      <w:proofErr w:type="spellStart"/>
      <w:r w:rsidRPr="00104C57">
        <w:rPr>
          <w:color w:val="000000"/>
        </w:rPr>
        <w:t>самостоятельно</w:t>
      </w:r>
      <w:proofErr w:type="spellEnd"/>
      <w:r w:rsidRPr="00104C57">
        <w:rPr>
          <w:color w:val="000000"/>
        </w:rPr>
        <w:t xml:space="preserve"> </w:t>
      </w:r>
      <w:proofErr w:type="spellStart"/>
      <w:r w:rsidRPr="00104C57">
        <w:rPr>
          <w:color w:val="000000"/>
        </w:rPr>
        <w:t>определять</w:t>
      </w:r>
      <w:proofErr w:type="spellEnd"/>
      <w:r w:rsidRPr="00104C57">
        <w:rPr>
          <w:color w:val="000000"/>
        </w:rPr>
        <w:t xml:space="preserve"> </w:t>
      </w:r>
      <w:proofErr w:type="spellStart"/>
      <w:r w:rsidRPr="00104C57">
        <w:rPr>
          <w:color w:val="000000"/>
        </w:rPr>
        <w:t>цели</w:t>
      </w:r>
      <w:proofErr w:type="spellEnd"/>
      <w:r w:rsidRPr="00104C57">
        <w:rPr>
          <w:color w:val="000000"/>
        </w:rPr>
        <w:t xml:space="preserve">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логические рассуждения, умозаключения и делать выводы;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смысловое чтение; умение организовывать учебное сотрудничество и совместную деятельность с учителем и сверстниками;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работать индивидуально и в группе; 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104C57" w:rsidRPr="00104C57" w:rsidRDefault="00104C57" w:rsidP="00104C57">
      <w:pPr>
        <w:numPr>
          <w:ilvl w:val="0"/>
          <w:numId w:val="2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t>планирования и регуляции своей деятельности; владение устной и письменной речью.</w:t>
      </w:r>
    </w:p>
    <w:p w:rsidR="00104C57" w:rsidRDefault="00104C57" w:rsidP="00104C57">
      <w:pPr>
        <w:shd w:val="clear" w:color="auto" w:fill="FFFFFF"/>
        <w:spacing w:line="294" w:lineRule="atLeast"/>
        <w:rPr>
          <w:b/>
          <w:color w:val="000000"/>
        </w:rPr>
      </w:pPr>
      <w:r>
        <w:rPr>
          <w:b/>
          <w:color w:val="000000"/>
        </w:rPr>
        <w:t>Личностные:</w:t>
      </w:r>
    </w:p>
    <w:p w:rsidR="00104C57" w:rsidRPr="00104C57" w:rsidRDefault="00104C57" w:rsidP="00104C57">
      <w:pPr>
        <w:pStyle w:val="a3"/>
        <w:numPr>
          <w:ilvl w:val="0"/>
          <w:numId w:val="22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C57">
        <w:rPr>
          <w:color w:val="000000"/>
        </w:rPr>
        <w:t>готовность</w:t>
      </w:r>
      <w:proofErr w:type="spellEnd"/>
      <w:r w:rsidRPr="00104C57">
        <w:rPr>
          <w:color w:val="000000"/>
        </w:rPr>
        <w:t xml:space="preserve"> и </w:t>
      </w:r>
      <w:proofErr w:type="spellStart"/>
      <w:r w:rsidRPr="00104C57">
        <w:rPr>
          <w:color w:val="000000"/>
        </w:rPr>
        <w:t>способность</w:t>
      </w:r>
      <w:proofErr w:type="spellEnd"/>
      <w:r w:rsidRPr="00104C57">
        <w:rPr>
          <w:color w:val="000000"/>
        </w:rPr>
        <w:t xml:space="preserve"> </w:t>
      </w:r>
      <w:proofErr w:type="spellStart"/>
      <w:r w:rsidRPr="00104C57">
        <w:rPr>
          <w:color w:val="000000"/>
        </w:rPr>
        <w:t>обучающихся</w:t>
      </w:r>
      <w:proofErr w:type="spellEnd"/>
      <w:r w:rsidRPr="00104C57">
        <w:rPr>
          <w:color w:val="000000"/>
        </w:rPr>
        <w:t xml:space="preserve"> к саморазвитию и личностному самоопределению;</w:t>
      </w:r>
    </w:p>
    <w:p w:rsidR="00104C57" w:rsidRPr="00104C57" w:rsidRDefault="00104C57" w:rsidP="00104C57">
      <w:pPr>
        <w:numPr>
          <w:ilvl w:val="0"/>
          <w:numId w:val="22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C57">
        <w:rPr>
          <w:color w:val="000000"/>
        </w:rPr>
        <w:t>сформированность</w:t>
      </w:r>
      <w:proofErr w:type="spellEnd"/>
      <w:r w:rsidRPr="00104C57">
        <w:rPr>
          <w:color w:val="000000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:rsidR="00104C57" w:rsidRPr="00357150" w:rsidRDefault="00104C57" w:rsidP="00104C57">
      <w:pPr>
        <w:numPr>
          <w:ilvl w:val="0"/>
          <w:numId w:val="22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04C57">
        <w:rPr>
          <w:color w:val="000000"/>
        </w:rPr>
        <w:lastRenderedPageBreak/>
        <w:t>способность ставить цели и строить жизненные планы.</w:t>
      </w:r>
    </w:p>
    <w:p w:rsidR="00357150" w:rsidRPr="007E34D0" w:rsidRDefault="00357150" w:rsidP="00357150">
      <w:pPr>
        <w:tabs>
          <w:tab w:val="left" w:pos="1134"/>
        </w:tabs>
        <w:ind w:left="1440"/>
        <w:jc w:val="center"/>
        <w:rPr>
          <w:b/>
        </w:rPr>
      </w:pPr>
      <w:r w:rsidRPr="007E34D0">
        <w:rPr>
          <w:b/>
        </w:rPr>
        <w:t>Система оценки достижения планируемых результатов:</w:t>
      </w:r>
    </w:p>
    <w:p w:rsidR="00357150" w:rsidRPr="007E34D0" w:rsidRDefault="00357150" w:rsidP="00357150">
      <w:pPr>
        <w:shd w:val="clear" w:color="auto" w:fill="FFFFFF"/>
        <w:jc w:val="center"/>
        <w:rPr>
          <w:color w:val="000000"/>
        </w:rPr>
      </w:pPr>
      <w:r w:rsidRPr="007E34D0">
        <w:rPr>
          <w:b/>
          <w:bCs/>
          <w:iCs/>
          <w:color w:val="000000"/>
        </w:rPr>
        <w:t>Отметка «5» ставится в следующих случаях:</w:t>
      </w:r>
    </w:p>
    <w:p w:rsidR="00357150" w:rsidRPr="007E34D0" w:rsidRDefault="00357150" w:rsidP="00357150">
      <w:pPr>
        <w:numPr>
          <w:ilvl w:val="0"/>
          <w:numId w:val="25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работа выполнена полностью.</w:t>
      </w:r>
    </w:p>
    <w:p w:rsidR="00357150" w:rsidRPr="007E34D0" w:rsidRDefault="00357150" w:rsidP="00357150">
      <w:pPr>
        <w:numPr>
          <w:ilvl w:val="0"/>
          <w:numId w:val="25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в логических рассуждениях и обоснованиях нет пробелов и ошибок;</w:t>
      </w:r>
    </w:p>
    <w:p w:rsidR="00357150" w:rsidRPr="007E34D0" w:rsidRDefault="00357150" w:rsidP="00357150">
      <w:pPr>
        <w:numPr>
          <w:ilvl w:val="0"/>
          <w:numId w:val="25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357150" w:rsidRPr="007E34D0" w:rsidRDefault="00357150" w:rsidP="00357150">
      <w:pPr>
        <w:shd w:val="clear" w:color="auto" w:fill="FFFFFF"/>
        <w:jc w:val="center"/>
        <w:rPr>
          <w:color w:val="000000"/>
        </w:rPr>
      </w:pPr>
      <w:r w:rsidRPr="007E34D0">
        <w:rPr>
          <w:b/>
          <w:bCs/>
          <w:iCs/>
          <w:color w:val="000000"/>
        </w:rPr>
        <w:t>Отметка «4» ставится, если:</w:t>
      </w:r>
    </w:p>
    <w:p w:rsidR="00357150" w:rsidRPr="007E34D0" w:rsidRDefault="00357150" w:rsidP="00357150">
      <w:pPr>
        <w:numPr>
          <w:ilvl w:val="0"/>
          <w:numId w:val="26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357150" w:rsidRPr="007E34D0" w:rsidRDefault="00357150" w:rsidP="00357150">
      <w:pPr>
        <w:numPr>
          <w:ilvl w:val="0"/>
          <w:numId w:val="26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357150" w:rsidRPr="007E34D0" w:rsidRDefault="00357150" w:rsidP="00357150">
      <w:pPr>
        <w:shd w:val="clear" w:color="auto" w:fill="FFFFFF"/>
        <w:jc w:val="center"/>
        <w:rPr>
          <w:color w:val="000000"/>
        </w:rPr>
      </w:pPr>
      <w:r w:rsidRPr="007E34D0">
        <w:rPr>
          <w:b/>
          <w:bCs/>
          <w:iCs/>
          <w:color w:val="000000"/>
        </w:rPr>
        <w:t>Отметка «3» ставится, если:</w:t>
      </w:r>
    </w:p>
    <w:p w:rsidR="00357150" w:rsidRPr="007E34D0" w:rsidRDefault="00357150" w:rsidP="00357150">
      <w:pPr>
        <w:numPr>
          <w:ilvl w:val="0"/>
          <w:numId w:val="27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357150" w:rsidRPr="007E34D0" w:rsidRDefault="00357150" w:rsidP="00357150">
      <w:pPr>
        <w:shd w:val="clear" w:color="auto" w:fill="FFFFFF"/>
        <w:jc w:val="center"/>
        <w:rPr>
          <w:color w:val="000000"/>
        </w:rPr>
      </w:pPr>
      <w:r w:rsidRPr="007E34D0">
        <w:rPr>
          <w:b/>
          <w:bCs/>
          <w:iCs/>
          <w:color w:val="000000"/>
        </w:rPr>
        <w:t>Отметка «2» ставится, если:</w:t>
      </w:r>
    </w:p>
    <w:p w:rsidR="00357150" w:rsidRPr="007E34D0" w:rsidRDefault="00357150" w:rsidP="00357150">
      <w:pPr>
        <w:numPr>
          <w:ilvl w:val="0"/>
          <w:numId w:val="28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357150" w:rsidRPr="007E34D0" w:rsidRDefault="00357150" w:rsidP="00357150">
      <w:pPr>
        <w:numPr>
          <w:ilvl w:val="0"/>
          <w:numId w:val="28"/>
        </w:numPr>
        <w:shd w:val="clear" w:color="auto" w:fill="FFFFFF"/>
        <w:ind w:left="0"/>
        <w:jc w:val="center"/>
        <w:rPr>
          <w:color w:val="000000"/>
        </w:rPr>
      </w:pPr>
      <w:r w:rsidRPr="007E34D0">
        <w:rPr>
          <w:color w:val="000000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357150" w:rsidRPr="007E34D0" w:rsidRDefault="00357150" w:rsidP="00357150">
      <w:pPr>
        <w:tabs>
          <w:tab w:val="left" w:pos="1134"/>
        </w:tabs>
        <w:ind w:left="1440"/>
        <w:jc w:val="center"/>
        <w:rPr>
          <w:b/>
        </w:rPr>
      </w:pPr>
    </w:p>
    <w:p w:rsidR="000558B4" w:rsidRDefault="000558B4" w:rsidP="000558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>
        <w:rPr>
          <w:color w:val="000000" w:themeColor="text1"/>
        </w:rPr>
        <w:t>тематический ,</w:t>
      </w:r>
      <w:proofErr w:type="gramEnd"/>
      <w:r>
        <w:rPr>
          <w:color w:val="000000" w:themeColor="text1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357150" w:rsidRPr="00104C57" w:rsidRDefault="00357150" w:rsidP="00357150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04C57" w:rsidRDefault="00104C57" w:rsidP="00104C57">
      <w:pPr>
        <w:rPr>
          <w:rFonts w:ascii="Arial" w:hAnsi="Arial" w:cs="Arial"/>
          <w:b/>
          <w:color w:val="000000"/>
          <w:sz w:val="21"/>
          <w:szCs w:val="21"/>
        </w:rPr>
      </w:pPr>
    </w:p>
    <w:p w:rsidR="00104C57" w:rsidRDefault="00104C57" w:rsidP="00104C57">
      <w:pPr>
        <w:rPr>
          <w:rFonts w:ascii="Arial" w:hAnsi="Arial" w:cs="Arial"/>
          <w:b/>
          <w:color w:val="000000"/>
          <w:sz w:val="21"/>
          <w:szCs w:val="21"/>
        </w:rPr>
      </w:pPr>
    </w:p>
    <w:p w:rsidR="006223B9" w:rsidRDefault="006223B9" w:rsidP="00104C57">
      <w:pPr>
        <w:jc w:val="center"/>
        <w:rPr>
          <w:b/>
          <w:bCs/>
        </w:rPr>
      </w:pPr>
      <w:r w:rsidRPr="001E5A06">
        <w:rPr>
          <w:b/>
          <w:bCs/>
        </w:rPr>
        <w:t>Содержание учебного предмета: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1. Квадратичная функция</w:t>
      </w:r>
    </w:p>
    <w:p w:rsidR="00D0321C" w:rsidRDefault="00BA3CE6" w:rsidP="00BA3CE6">
      <w:pPr>
        <w:spacing w:before="100" w:beforeAutospacing="1" w:after="100" w:afterAutospacing="1"/>
        <w:rPr>
          <w:color w:val="000000"/>
          <w:shd w:val="clear" w:color="auto" w:fill="FFFFFF"/>
          <w:vertAlign w:val="superscript"/>
        </w:rPr>
      </w:pPr>
      <w:r w:rsidRPr="00BA3CE6">
        <w:rPr>
          <w:color w:val="000000"/>
          <w:shd w:val="clear" w:color="auto" w:fill="FFFFFF"/>
        </w:rPr>
        <w:t xml:space="preserve">Функция. Возрастание и убывание функции. Квадратный трехчлен. Разложение квадратного трехчлена на множители. </w:t>
      </w:r>
      <w:proofErr w:type="spellStart"/>
      <w:r w:rsidRPr="00BA3CE6">
        <w:rPr>
          <w:color w:val="000000"/>
          <w:shd w:val="clear" w:color="auto" w:fill="FFFFFF"/>
        </w:rPr>
        <w:t>Функцияy</w:t>
      </w:r>
      <w:proofErr w:type="spellEnd"/>
      <w:r w:rsidRPr="00BA3CE6">
        <w:rPr>
          <w:color w:val="000000"/>
          <w:shd w:val="clear" w:color="auto" w:fill="FFFFFF"/>
        </w:rPr>
        <w:t>=ax</w:t>
      </w:r>
      <w:r w:rsidRPr="00BA3CE6">
        <w:rPr>
          <w:color w:val="000000"/>
          <w:shd w:val="clear" w:color="auto" w:fill="FFFFFF"/>
          <w:vertAlign w:val="superscript"/>
        </w:rPr>
        <w:t>2 + </w:t>
      </w:r>
      <w:proofErr w:type="spellStart"/>
      <w:r w:rsidRPr="00BA3CE6">
        <w:rPr>
          <w:color w:val="000000"/>
          <w:shd w:val="clear" w:color="auto" w:fill="FFFFFF"/>
          <w:vertAlign w:val="superscript"/>
        </w:rPr>
        <w:t>bx</w:t>
      </w:r>
      <w:proofErr w:type="spellEnd"/>
      <w:r w:rsidRPr="00BA3CE6">
        <w:rPr>
          <w:color w:val="000000"/>
          <w:shd w:val="clear" w:color="auto" w:fill="FFFFFF"/>
          <w:vertAlign w:val="superscript"/>
        </w:rPr>
        <w:t xml:space="preserve"> + с, </w:t>
      </w:r>
    </w:p>
    <w:p w:rsidR="00BA3CE6" w:rsidRPr="00D0321C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D0321C">
        <w:rPr>
          <w:color w:val="000000"/>
          <w:shd w:val="clear" w:color="auto" w:fill="FFFFFF"/>
          <w:vertAlign w:val="superscript"/>
        </w:rPr>
        <w:t>её свойства, график. Степенная функция.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rFonts w:ascii="Tahoma" w:hAnsi="Tahoma" w:cs="Tahoma"/>
          <w:color w:val="000000"/>
          <w:shd w:val="clear" w:color="auto" w:fill="FFFFFF"/>
        </w:rPr>
        <w:lastRenderedPageBreak/>
        <w:t> </w:t>
      </w:r>
      <w:r w:rsidRPr="00BA3CE6">
        <w:rPr>
          <w:color w:val="000000"/>
          <w:shd w:val="clear" w:color="auto" w:fill="FFFFFF"/>
        </w:rPr>
        <w:t>Цель – расширить сведения о свойствах функций, ознакомить учащихся со свойствами и графиком квадратичной функции.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2. Уравнения и неравенства с одной переменной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 xml:space="preserve">Целые уравнения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 Дробные рациональные уравнения. Неравенства второй степени с одной переменной. Решение неравенств методом </w:t>
      </w:r>
      <w:proofErr w:type="gramStart"/>
      <w:r w:rsidRPr="00BA3CE6">
        <w:rPr>
          <w:color w:val="000000"/>
          <w:shd w:val="clear" w:color="auto" w:fill="FFFFFF"/>
        </w:rPr>
        <w:t>парабол .</w:t>
      </w:r>
      <w:proofErr w:type="gramEnd"/>
      <w:r w:rsidRPr="00BA3CE6">
        <w:rPr>
          <w:color w:val="000000"/>
          <w:shd w:val="clear" w:color="auto" w:fill="FFFFFF"/>
        </w:rPr>
        <w:t xml:space="preserve"> Метод интервалов.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 xml:space="preserve">Цель – </w:t>
      </w:r>
      <w:bookmarkStart w:id="0" w:name="OLE_LINK2"/>
      <w:r w:rsidRPr="00BA3CE6">
        <w:rPr>
          <w:color w:val="000000"/>
          <w:shd w:val="clear" w:color="auto" w:fill="FFFFFF"/>
        </w:rPr>
        <w:t>систематизировать и обобщить сведения о решении сведения о решении целых и дробных рациональных уравнений с одной переменной, сформировать умения решать неравенства вида </w:t>
      </w:r>
      <w:r w:rsidR="004D7980">
        <w:rPr>
          <w:color w:val="000000"/>
          <w:shd w:val="clear" w:color="auto" w:fill="FFFFFF"/>
        </w:rPr>
        <w:t>а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  <w:r w:rsidR="004D7980">
        <w:rPr>
          <w:color w:val="000000"/>
          <w:shd w:val="clear" w:color="auto" w:fill="FFFFFF"/>
        </w:rPr>
        <w:t>+вх+с&gt;0, а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  <w:r w:rsidRPr="00BA3CE6">
        <w:rPr>
          <w:color w:val="000000"/>
          <w:shd w:val="clear" w:color="auto" w:fill="FFFFFF"/>
        </w:rPr>
        <w:t xml:space="preserve"> </w:t>
      </w:r>
      <w:r w:rsidR="004D7980">
        <w:rPr>
          <w:color w:val="000000"/>
          <w:shd w:val="clear" w:color="auto" w:fill="FFFFFF"/>
        </w:rPr>
        <w:t>+</w:t>
      </w:r>
      <w:proofErr w:type="spellStart"/>
      <w:r w:rsidR="004D7980">
        <w:rPr>
          <w:color w:val="000000"/>
          <w:shd w:val="clear" w:color="auto" w:fill="FFFFFF"/>
        </w:rPr>
        <w:t>вх+с</w:t>
      </w:r>
      <w:proofErr w:type="spellEnd"/>
      <w:r w:rsidR="004D7980">
        <w:rPr>
          <w:color w:val="000000"/>
          <w:shd w:val="clear" w:color="auto" w:fill="FFFFFF"/>
        </w:rPr>
        <w:t xml:space="preserve">&lt;0, </w:t>
      </w:r>
      <w:r w:rsidRPr="00BA3CE6">
        <w:rPr>
          <w:color w:val="000000"/>
          <w:shd w:val="clear" w:color="auto" w:fill="FFFFFF"/>
        </w:rPr>
        <w:t>где а ≠ 0 с опорой на сведения о гра</w:t>
      </w:r>
      <w:r w:rsidR="004D7980">
        <w:rPr>
          <w:color w:val="000000"/>
          <w:shd w:val="clear" w:color="auto" w:fill="FFFFFF"/>
        </w:rPr>
        <w:t xml:space="preserve">фике квадратичной функции, </w:t>
      </w:r>
      <w:r w:rsidRPr="00BA3CE6">
        <w:rPr>
          <w:color w:val="000000"/>
          <w:shd w:val="clear" w:color="auto" w:fill="FFFFFF"/>
        </w:rPr>
        <w:t xml:space="preserve"> познакомиться с методом интервалов, с помощью которого решаются несложные рациональные неравенства.</w:t>
      </w:r>
    </w:p>
    <w:bookmarkEnd w:id="0"/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3. Уравнения и неравенства с двумя переменными.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 Неравенства с двумя переменными и их системы.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rFonts w:ascii="Tahoma" w:hAnsi="Tahoma" w:cs="Tahoma"/>
          <w:color w:val="000000"/>
          <w:shd w:val="clear" w:color="auto" w:fill="FFFFFF"/>
        </w:rPr>
        <w:t> </w:t>
      </w:r>
      <w:r w:rsidRPr="00BA3CE6">
        <w:rPr>
          <w:color w:val="000000"/>
          <w:shd w:val="clear" w:color="auto" w:fill="FFFFFF"/>
        </w:rPr>
        <w:t>Цель – выработать умение решать простейшие системы, содержащие уравнения второй степени с двумя переменными, и решать текстовые задачи с помощью составления таких систем.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 xml:space="preserve">Познакомиться с понятием неравенства с двумя </w:t>
      </w:r>
      <w:proofErr w:type="gramStart"/>
      <w:r w:rsidRPr="00BA3CE6">
        <w:rPr>
          <w:color w:val="000000"/>
          <w:shd w:val="clear" w:color="auto" w:fill="FFFFFF"/>
        </w:rPr>
        <w:t>переменными ,</w:t>
      </w:r>
      <w:proofErr w:type="gramEnd"/>
      <w:r w:rsidRPr="00BA3CE6">
        <w:rPr>
          <w:color w:val="000000"/>
          <w:shd w:val="clear" w:color="auto" w:fill="FFFFFF"/>
        </w:rPr>
        <w:t xml:space="preserve"> с графиками уравнений с двумя переменными, которые используются при иллюстрации множеств решений некоторых простейших неравенств с двумя переменными и их систем.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4. Арифметическая и геометрическая прогрессии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Арифметическая и геометрическая прогрессии. Формулы n-</w:t>
      </w:r>
      <w:proofErr w:type="spellStart"/>
      <w:r w:rsidRPr="00BA3CE6">
        <w:rPr>
          <w:color w:val="000000"/>
          <w:shd w:val="clear" w:color="auto" w:fill="FFFFFF"/>
        </w:rPr>
        <w:t>го</w:t>
      </w:r>
      <w:proofErr w:type="spellEnd"/>
      <w:r w:rsidRPr="00BA3CE6">
        <w:rPr>
          <w:color w:val="000000"/>
          <w:shd w:val="clear" w:color="auto" w:fill="FFFFFF"/>
        </w:rPr>
        <w:t xml:space="preserve"> члена и суммы n первых членов прогрессии. Бесконечно убывающая геометрическая прогрессия.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rFonts w:ascii="Tahoma" w:hAnsi="Tahoma" w:cs="Tahoma"/>
          <w:color w:val="000000"/>
          <w:shd w:val="clear" w:color="auto" w:fill="FFFFFF"/>
        </w:rPr>
        <w:t> </w:t>
      </w:r>
      <w:r w:rsidRPr="00BA3CE6">
        <w:rPr>
          <w:color w:val="000000"/>
          <w:shd w:val="clear" w:color="auto" w:fill="FFFFFF"/>
        </w:rPr>
        <w:t>Цель – дать понятие об арифметической и геометрической прогрессиях как числовых последовательностях особого вида.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Добиться понимания терминов «член последовательности», «номер члена последовательности», «формула n –</w:t>
      </w:r>
      <w:proofErr w:type="spellStart"/>
      <w:r w:rsidRPr="00BA3CE6">
        <w:rPr>
          <w:color w:val="000000"/>
          <w:shd w:val="clear" w:color="auto" w:fill="FFFFFF"/>
        </w:rPr>
        <w:t>го</w:t>
      </w:r>
      <w:proofErr w:type="spellEnd"/>
      <w:r w:rsidRPr="00BA3CE6">
        <w:rPr>
          <w:color w:val="000000"/>
          <w:shd w:val="clear" w:color="auto" w:fill="FFFFFF"/>
        </w:rPr>
        <w:t xml:space="preserve"> члена арифметической прогрессии»</w:t>
      </w:r>
    </w:p>
    <w:p w:rsidR="00BA3CE6" w:rsidRPr="00BA3CE6" w:rsidRDefault="00BA3CE6" w:rsidP="00BA3CE6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lastRenderedPageBreak/>
        <w:t xml:space="preserve">5. Элементы статистики и теории </w:t>
      </w:r>
      <w:proofErr w:type="gramStart"/>
      <w:r w:rsidRPr="00BA3CE6">
        <w:rPr>
          <w:b/>
          <w:bCs/>
          <w:color w:val="000000"/>
          <w:shd w:val="clear" w:color="auto" w:fill="FFFFFF"/>
        </w:rPr>
        <w:t>вероятностей .</w:t>
      </w:r>
      <w:proofErr w:type="gramEnd"/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Комбинаторные задачи. Перестановки. Размещения. Сочетания. Относительная частота и вероятность случайного события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Цель –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Знать формулы числа перестановок, размещений, сочетаний и уметь пользоваться ими.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Уметь пользоваться формулой комбинаторики при вычислении вероятностей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7. Повторение. Решение задач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Закрепление знаний, умений и навыков, полученных на уроках по данным темам (курс алгебры 7 -9 классов).</w:t>
      </w:r>
    </w:p>
    <w:p w:rsidR="00BA3CE6" w:rsidRPr="00BA3CE6" w:rsidRDefault="00BA3CE6" w:rsidP="00BA3CE6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</w:p>
    <w:p w:rsidR="00BA3CE6" w:rsidRPr="00BA3CE6" w:rsidRDefault="00BA3CE6" w:rsidP="00BA3CE6">
      <w:pPr>
        <w:rPr>
          <w:b/>
          <w:color w:val="000000"/>
        </w:rPr>
      </w:pPr>
    </w:p>
    <w:p w:rsidR="00BA3CE6" w:rsidRPr="00BA3CE6" w:rsidRDefault="00BA3CE6" w:rsidP="00BA3CE6">
      <w:pPr>
        <w:rPr>
          <w:b/>
          <w:bCs/>
          <w:lang w:val="tt-RU"/>
        </w:rPr>
      </w:pPr>
    </w:p>
    <w:p w:rsidR="00A221F9" w:rsidRDefault="00A221F9" w:rsidP="00A221F9">
      <w:pPr>
        <w:shd w:val="clear" w:color="auto" w:fill="FFFFFF"/>
        <w:spacing w:before="100" w:beforeAutospacing="1" w:after="100" w:afterAutospacing="1"/>
        <w:rPr>
          <w:color w:val="000000"/>
          <w:shd w:val="clear" w:color="auto" w:fill="FFFFFF"/>
        </w:rPr>
      </w:pPr>
    </w:p>
    <w:p w:rsidR="00104C57" w:rsidRDefault="00104C57" w:rsidP="004556BB">
      <w:pPr>
        <w:rPr>
          <w:color w:val="000000"/>
          <w:shd w:val="clear" w:color="auto" w:fill="FFFFFF"/>
        </w:rPr>
      </w:pPr>
    </w:p>
    <w:p w:rsidR="00104C57" w:rsidRDefault="00104C57" w:rsidP="004556BB">
      <w:pPr>
        <w:rPr>
          <w:color w:val="000000"/>
          <w:shd w:val="clear" w:color="auto" w:fill="FFFFFF"/>
        </w:rPr>
      </w:pPr>
    </w:p>
    <w:p w:rsidR="00104C57" w:rsidRDefault="00104C57" w:rsidP="004556BB">
      <w:pPr>
        <w:rPr>
          <w:color w:val="000000"/>
          <w:shd w:val="clear" w:color="auto" w:fill="FFFFFF"/>
        </w:rPr>
      </w:pPr>
    </w:p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357150" w:rsidRDefault="00357150" w:rsidP="004556BB"/>
    <w:p w:rsidR="0093260B" w:rsidRPr="004556BB" w:rsidRDefault="00104C57" w:rsidP="004556BB">
      <w:r>
        <w:t>Т</w:t>
      </w:r>
      <w:r w:rsidR="0093260B" w:rsidRPr="004556BB">
        <w:t>ематическое</w:t>
      </w:r>
      <w:r w:rsidR="00357150">
        <w:t xml:space="preserve"> планирование 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0631"/>
      </w:tblGrid>
      <w:tr w:rsidR="005E0A33" w:rsidRPr="00AE3066" w:rsidTr="005E0A33">
        <w:trPr>
          <w:trHeight w:val="1169"/>
        </w:trPr>
        <w:tc>
          <w:tcPr>
            <w:tcW w:w="709" w:type="dxa"/>
            <w:shd w:val="clear" w:color="auto" w:fill="FFFF00"/>
          </w:tcPr>
          <w:p w:rsidR="005E0A33" w:rsidRPr="00A221F9" w:rsidRDefault="005E0A33" w:rsidP="00A221F9">
            <w:r>
              <w:t xml:space="preserve">№ урока </w:t>
            </w:r>
          </w:p>
        </w:tc>
        <w:tc>
          <w:tcPr>
            <w:tcW w:w="2977" w:type="dxa"/>
            <w:shd w:val="clear" w:color="auto" w:fill="FFFF00"/>
          </w:tcPr>
          <w:p w:rsidR="005E0A33" w:rsidRDefault="005E0A33" w:rsidP="000A6319">
            <w:r>
              <w:t>Тема раздела</w:t>
            </w:r>
          </w:p>
          <w:p w:rsidR="005E0A33" w:rsidRPr="00AE3066" w:rsidRDefault="005E0A33" w:rsidP="000A6319"/>
        </w:tc>
        <w:tc>
          <w:tcPr>
            <w:tcW w:w="992" w:type="dxa"/>
            <w:shd w:val="clear" w:color="auto" w:fill="FFFF00"/>
          </w:tcPr>
          <w:p w:rsidR="005E0A33" w:rsidRPr="00AE3066" w:rsidRDefault="005E0A33" w:rsidP="00A221F9">
            <w:pPr>
              <w:ind w:left="-100"/>
            </w:pPr>
            <w:r w:rsidRPr="00AE3066">
              <w:t>Кол-во</w:t>
            </w:r>
          </w:p>
          <w:p w:rsidR="005E0A33" w:rsidRPr="00AE3066" w:rsidRDefault="005E0A33" w:rsidP="00A221F9">
            <w:r w:rsidRPr="00AE3066">
              <w:t>часов</w:t>
            </w:r>
          </w:p>
        </w:tc>
        <w:tc>
          <w:tcPr>
            <w:tcW w:w="10631" w:type="dxa"/>
            <w:shd w:val="clear" w:color="auto" w:fill="FFFF00"/>
          </w:tcPr>
          <w:p w:rsidR="005E0A33" w:rsidRPr="00AE3066" w:rsidRDefault="005E0A33" w:rsidP="000A6319">
            <w:r>
              <w:t xml:space="preserve"> Т</w:t>
            </w:r>
            <w:r w:rsidRPr="00AE3066">
              <w:t>ема урока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 xml:space="preserve">1                                                                                            </w:t>
            </w:r>
          </w:p>
        </w:tc>
        <w:tc>
          <w:tcPr>
            <w:tcW w:w="2977" w:type="dxa"/>
            <w:vMerge w:val="restart"/>
            <w:vAlign w:val="center"/>
          </w:tcPr>
          <w:p w:rsidR="005E0A33" w:rsidRPr="004556BB" w:rsidRDefault="005E0A33" w:rsidP="002914E1">
            <w:pPr>
              <w:jc w:val="center"/>
              <w:rPr>
                <w:b/>
              </w:rPr>
            </w:pPr>
            <w:r w:rsidRPr="004556BB">
              <w:rPr>
                <w:b/>
              </w:rPr>
              <w:t>Квадратичная функция</w:t>
            </w:r>
          </w:p>
          <w:p w:rsidR="005E0A33" w:rsidRPr="004556BB" w:rsidRDefault="005E0A33" w:rsidP="002914E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E0A33" w:rsidRPr="004556BB" w:rsidRDefault="005E0A33" w:rsidP="000A6319"/>
          <w:p w:rsidR="005E0A33" w:rsidRPr="004556BB" w:rsidRDefault="005E0A33" w:rsidP="000A6319"/>
          <w:p w:rsidR="005E0A33" w:rsidRPr="004556BB" w:rsidRDefault="005E0A33" w:rsidP="000A6319"/>
          <w:p w:rsidR="005E0A33" w:rsidRPr="004556BB" w:rsidRDefault="005E0A33" w:rsidP="000A6319"/>
          <w:p w:rsidR="005E0A33" w:rsidRPr="004556BB" w:rsidRDefault="005E0A33" w:rsidP="000A6319"/>
          <w:p w:rsidR="005E0A33" w:rsidRPr="004556BB" w:rsidRDefault="005E0A33" w:rsidP="000A6319"/>
          <w:p w:rsidR="005E0A33" w:rsidRPr="004556BB" w:rsidRDefault="005E0A33" w:rsidP="000A6319"/>
          <w:p w:rsidR="005E0A33" w:rsidRPr="004556BB" w:rsidRDefault="005E0A33" w:rsidP="000A6319">
            <w:pPr>
              <w:rPr>
                <w:b/>
              </w:rPr>
            </w:pPr>
          </w:p>
          <w:p w:rsidR="005E0A33" w:rsidRPr="004556BB" w:rsidRDefault="005E0A33" w:rsidP="000A6319">
            <w:pPr>
              <w:rPr>
                <w:b/>
              </w:rPr>
            </w:pPr>
          </w:p>
          <w:p w:rsidR="005E0A33" w:rsidRPr="004556BB" w:rsidRDefault="005E0A33" w:rsidP="000A6319">
            <w:pPr>
              <w:rPr>
                <w:b/>
              </w:rPr>
            </w:pPr>
          </w:p>
          <w:p w:rsidR="005E0A33" w:rsidRPr="004556BB" w:rsidRDefault="005E0A33" w:rsidP="000A6319">
            <w:pPr>
              <w:rPr>
                <w:b/>
              </w:rPr>
            </w:pPr>
          </w:p>
          <w:p w:rsidR="005E0A33" w:rsidRPr="004556BB" w:rsidRDefault="005E0A33" w:rsidP="000A6319">
            <w:pPr>
              <w:rPr>
                <w:b/>
              </w:rPr>
            </w:pPr>
          </w:p>
          <w:p w:rsidR="005E0A33" w:rsidRPr="004556BB" w:rsidRDefault="005E0A33" w:rsidP="000A6319">
            <w:pPr>
              <w:rPr>
                <w:b/>
              </w:rPr>
            </w:pPr>
          </w:p>
          <w:p w:rsidR="005E0A33" w:rsidRPr="004556BB" w:rsidRDefault="005E0A33" w:rsidP="000A6319">
            <w:pPr>
              <w:rPr>
                <w:b/>
              </w:rPr>
            </w:pPr>
            <w:r w:rsidRPr="004556BB">
              <w:rPr>
                <w:b/>
              </w:rPr>
              <w:t>28</w:t>
            </w:r>
          </w:p>
          <w:p w:rsidR="005E0A33" w:rsidRPr="004556BB" w:rsidRDefault="005E0A33" w:rsidP="000A6319">
            <w:pPr>
              <w:rPr>
                <w:b/>
              </w:rPr>
            </w:pPr>
          </w:p>
        </w:tc>
        <w:tc>
          <w:tcPr>
            <w:tcW w:w="10631" w:type="dxa"/>
          </w:tcPr>
          <w:p w:rsidR="005E0A33" w:rsidRPr="004556BB" w:rsidRDefault="005E0A33" w:rsidP="000A6319">
            <w:r w:rsidRPr="004556BB">
              <w:t>Повторение материала 7-8 классов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>2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2914E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0A6319"/>
        </w:tc>
        <w:tc>
          <w:tcPr>
            <w:tcW w:w="10631" w:type="dxa"/>
          </w:tcPr>
          <w:p w:rsidR="005E0A33" w:rsidRPr="004556BB" w:rsidRDefault="005E0A33" w:rsidP="000A6319">
            <w:r w:rsidRPr="004556BB">
              <w:t>Повторение материала 7-8 классов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>3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2914E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0A6319"/>
        </w:tc>
        <w:tc>
          <w:tcPr>
            <w:tcW w:w="10631" w:type="dxa"/>
          </w:tcPr>
          <w:p w:rsidR="005E0A33" w:rsidRPr="004556BB" w:rsidRDefault="005E0A33" w:rsidP="000A6319">
            <w:r w:rsidRPr="004556BB">
              <w:t>Повторение материала 7-8 классов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>4</w:t>
            </w:r>
          </w:p>
        </w:tc>
        <w:tc>
          <w:tcPr>
            <w:tcW w:w="2977" w:type="dxa"/>
            <w:vMerge/>
          </w:tcPr>
          <w:p w:rsidR="005E0A33" w:rsidRPr="004556BB" w:rsidRDefault="005E0A33" w:rsidP="000A6319"/>
        </w:tc>
        <w:tc>
          <w:tcPr>
            <w:tcW w:w="992" w:type="dxa"/>
            <w:vMerge/>
          </w:tcPr>
          <w:p w:rsidR="005E0A33" w:rsidRPr="004556BB" w:rsidRDefault="005E0A33" w:rsidP="000A6319"/>
        </w:tc>
        <w:tc>
          <w:tcPr>
            <w:tcW w:w="10631" w:type="dxa"/>
          </w:tcPr>
          <w:p w:rsidR="005E0A33" w:rsidRPr="004556BB" w:rsidRDefault="005E0A33" w:rsidP="002914E1">
            <w:pPr>
              <w:rPr>
                <w:b/>
              </w:rPr>
            </w:pPr>
            <w:r w:rsidRPr="004556BB">
              <w:rPr>
                <w:b/>
              </w:rPr>
              <w:t xml:space="preserve">Вводная контрольная работа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>5</w:t>
            </w:r>
          </w:p>
        </w:tc>
        <w:tc>
          <w:tcPr>
            <w:tcW w:w="2977" w:type="dxa"/>
            <w:vMerge/>
          </w:tcPr>
          <w:p w:rsidR="005E0A33" w:rsidRPr="004556BB" w:rsidRDefault="005E0A33" w:rsidP="000A6319"/>
        </w:tc>
        <w:tc>
          <w:tcPr>
            <w:tcW w:w="992" w:type="dxa"/>
            <w:vMerge/>
          </w:tcPr>
          <w:p w:rsidR="005E0A33" w:rsidRPr="004556BB" w:rsidRDefault="005E0A33" w:rsidP="000A6319"/>
        </w:tc>
        <w:tc>
          <w:tcPr>
            <w:tcW w:w="10631" w:type="dxa"/>
          </w:tcPr>
          <w:p w:rsidR="005E0A33" w:rsidRPr="004556BB" w:rsidRDefault="005E0A33" w:rsidP="002914E1">
            <w:r w:rsidRPr="004556BB">
              <w:t>Функция. Область определения и область значений функции.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>6</w:t>
            </w:r>
          </w:p>
        </w:tc>
        <w:tc>
          <w:tcPr>
            <w:tcW w:w="2977" w:type="dxa"/>
            <w:vMerge/>
          </w:tcPr>
          <w:p w:rsidR="005E0A33" w:rsidRPr="004556BB" w:rsidRDefault="005E0A33" w:rsidP="000A6319"/>
        </w:tc>
        <w:tc>
          <w:tcPr>
            <w:tcW w:w="992" w:type="dxa"/>
            <w:vMerge/>
          </w:tcPr>
          <w:p w:rsidR="005E0A33" w:rsidRPr="004556BB" w:rsidRDefault="005E0A33" w:rsidP="000A6319"/>
        </w:tc>
        <w:tc>
          <w:tcPr>
            <w:tcW w:w="10631" w:type="dxa"/>
          </w:tcPr>
          <w:p w:rsidR="005E0A33" w:rsidRPr="004556BB" w:rsidRDefault="005E0A33" w:rsidP="002914E1">
            <w:r w:rsidRPr="004556BB">
              <w:t>Функция. Область определения и область значений функции.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0A6319">
            <w:r w:rsidRPr="004556BB">
              <w:t>7</w:t>
            </w:r>
          </w:p>
        </w:tc>
        <w:tc>
          <w:tcPr>
            <w:tcW w:w="2977" w:type="dxa"/>
            <w:vMerge/>
          </w:tcPr>
          <w:p w:rsidR="005E0A33" w:rsidRPr="004556BB" w:rsidRDefault="005E0A33" w:rsidP="000A6319"/>
        </w:tc>
        <w:tc>
          <w:tcPr>
            <w:tcW w:w="992" w:type="dxa"/>
            <w:vMerge/>
          </w:tcPr>
          <w:p w:rsidR="005E0A33" w:rsidRPr="004556BB" w:rsidRDefault="005E0A33" w:rsidP="000A6319"/>
        </w:tc>
        <w:tc>
          <w:tcPr>
            <w:tcW w:w="10631" w:type="dxa"/>
          </w:tcPr>
          <w:p w:rsidR="005E0A33" w:rsidRPr="004556BB" w:rsidRDefault="005E0A33" w:rsidP="000A6319">
            <w:r w:rsidRPr="004556BB">
              <w:t>Свойства функций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Свойства функций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9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Свойства функций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10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Квадратный </w:t>
            </w:r>
            <w:proofErr w:type="gramStart"/>
            <w:r w:rsidRPr="004556BB">
              <w:t>трёхчлен  и</w:t>
            </w:r>
            <w:proofErr w:type="gramEnd"/>
            <w:r w:rsidRPr="004556BB">
              <w:t xml:space="preserve"> его корни.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11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Разложение квадратного трехчлена на множители.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12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Разложение квадратного трехчлена на множители.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13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Функция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у=ах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4556BB">
              <w:t xml:space="preserve">, её график и свойства.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Функция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у=ах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4556BB">
              <w:t xml:space="preserve">, её график и свойства.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График функции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у=ах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</w:p>
          <w:p w:rsidR="005E0A33" w:rsidRPr="004556BB" w:rsidRDefault="005E0A33" w:rsidP="004556BB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у=а(х-m)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4556BB">
              <w:t xml:space="preserve">.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16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График функции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у=ах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oMath>
          </w:p>
          <w:p w:rsidR="005E0A33" w:rsidRPr="004556BB" w:rsidRDefault="005E0A33" w:rsidP="004556BB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у=а(х-m)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4556BB">
              <w:t>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17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Построение графика квадратичной функции.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Построение графика квадратичной функции.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19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Построение графика квадратичной функции.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20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t>Контрольная работа № 1 по теме «Квадратичная функция»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bookmarkStart w:id="1" w:name="_GoBack"/>
            <w:bookmarkEnd w:id="1"/>
            <w:r w:rsidRPr="004556BB">
              <w:t>21</w:t>
            </w:r>
          </w:p>
        </w:tc>
        <w:tc>
          <w:tcPr>
            <w:tcW w:w="2977" w:type="dxa"/>
            <w:vMerge w:val="restart"/>
            <w:vAlign w:val="center"/>
          </w:tcPr>
          <w:p w:rsidR="005E0A33" w:rsidRPr="004556BB" w:rsidRDefault="005E0A33" w:rsidP="004556B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bookmarkStart w:id="2" w:name="OLE_LINK1"/>
            <w:r w:rsidRPr="004556BB">
              <w:t>Функция у=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</m:oMath>
            <w:bookmarkEnd w:id="2"/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22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Функция у=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</m:oMath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23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Корень </w:t>
            </w:r>
            <w:r w:rsidRPr="004556BB">
              <w:rPr>
                <w:lang w:val="en-US"/>
              </w:rPr>
              <w:t>n</w:t>
            </w:r>
            <w:r w:rsidRPr="004556BB">
              <w:t xml:space="preserve">-ой степени. </w:t>
            </w:r>
          </w:p>
        </w:tc>
      </w:tr>
      <w:tr w:rsidR="005E0A33" w:rsidRPr="004556BB" w:rsidTr="005E0A33"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lastRenderedPageBreak/>
              <w:t>24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Корень </w:t>
            </w:r>
            <w:r w:rsidRPr="004556BB">
              <w:rPr>
                <w:lang w:val="en-US"/>
              </w:rPr>
              <w:t>n</w:t>
            </w:r>
            <w:r w:rsidRPr="004556BB">
              <w:t>-ой степени.</w:t>
            </w:r>
          </w:p>
        </w:tc>
      </w:tr>
      <w:tr w:rsidR="005E0A33" w:rsidRPr="004556BB" w:rsidTr="005E0A33"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lastRenderedPageBreak/>
              <w:t>25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Степень с рациональным показателем. </w:t>
            </w:r>
          </w:p>
        </w:tc>
      </w:tr>
      <w:tr w:rsidR="005E0A33" w:rsidRPr="004556BB" w:rsidTr="005E0A33"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26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Степень с рациональным показателем. </w:t>
            </w:r>
          </w:p>
        </w:tc>
      </w:tr>
      <w:tr w:rsidR="005E0A33" w:rsidRPr="004556BB" w:rsidTr="005E0A33">
        <w:tc>
          <w:tcPr>
            <w:tcW w:w="709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>27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Обобщение по теме «Степень с рациональным показателем»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28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t>Контрольная работа № 2 по теме «Степень с рациональным показателем»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29</w:t>
            </w:r>
          </w:p>
        </w:tc>
        <w:tc>
          <w:tcPr>
            <w:tcW w:w="2977" w:type="dxa"/>
            <w:vMerge w:val="restart"/>
            <w:vAlign w:val="center"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  <w:r w:rsidRPr="004556BB">
              <w:rPr>
                <w:b/>
              </w:rPr>
              <w:t xml:space="preserve">Уравнения и неравенства с одной переменной </w:t>
            </w:r>
          </w:p>
          <w:p w:rsidR="005E0A33" w:rsidRPr="004556BB" w:rsidRDefault="005E0A33" w:rsidP="004556BB">
            <w:pPr>
              <w:jc w:val="center"/>
            </w:pPr>
          </w:p>
        </w:tc>
        <w:tc>
          <w:tcPr>
            <w:tcW w:w="992" w:type="dxa"/>
            <w:vMerge w:val="restart"/>
          </w:tcPr>
          <w:p w:rsidR="005E0A33" w:rsidRPr="004556BB" w:rsidRDefault="005E0A33" w:rsidP="004556BB"/>
          <w:p w:rsidR="005E0A33" w:rsidRPr="004556BB" w:rsidRDefault="005E0A33" w:rsidP="004556BB"/>
          <w:p w:rsidR="005E0A33" w:rsidRPr="004556BB" w:rsidRDefault="005E0A33" w:rsidP="004556BB"/>
          <w:p w:rsidR="005E0A33" w:rsidRPr="004556BB" w:rsidRDefault="005E0A33" w:rsidP="004556BB"/>
          <w:p w:rsidR="005E0A33" w:rsidRPr="004556BB" w:rsidRDefault="005E0A33" w:rsidP="004556BB"/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t>11</w:t>
            </w:r>
          </w:p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Целое уравнение и его корни. 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30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Целое уравнение и его корни.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31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Целое уравнение и его корни.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32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Дробные рациональные уравнения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33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Дробные рациональные уравнения.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Решение неравенств второй степени с одной переменной.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неравенств второй степени с одной переменной.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36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Решение неравенств методом интервалов.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37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неравенств методом интервалов.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неравенств методом интервалов.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39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t>Контрольная работа № 3 по теме «Уравнения и неравен</w:t>
            </w:r>
            <w:r w:rsidRPr="004556BB">
              <w:rPr>
                <w:b/>
                <w:lang w:val="tt-RU"/>
              </w:rPr>
              <w:t>ства</w:t>
            </w:r>
            <w:r w:rsidRPr="004556BB">
              <w:rPr>
                <w:b/>
              </w:rPr>
              <w:t xml:space="preserve"> с одной переменной»</w:t>
            </w:r>
          </w:p>
          <w:p w:rsidR="005E0A33" w:rsidRPr="004556BB" w:rsidRDefault="005E0A33" w:rsidP="004556BB">
            <w:pPr>
              <w:rPr>
                <w:b/>
              </w:rPr>
            </w:pPr>
          </w:p>
          <w:p w:rsidR="005E0A33" w:rsidRPr="004556BB" w:rsidRDefault="005E0A33" w:rsidP="004556BB">
            <w:pPr>
              <w:rPr>
                <w:b/>
              </w:rPr>
            </w:pPr>
          </w:p>
        </w:tc>
      </w:tr>
      <w:tr w:rsidR="005E0A33" w:rsidRPr="004556BB" w:rsidTr="005E0A33">
        <w:trPr>
          <w:trHeight w:val="367"/>
        </w:trPr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40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5E0A33" w:rsidRPr="004556BB" w:rsidRDefault="005E0A33" w:rsidP="004556BB">
            <w:pPr>
              <w:jc w:val="center"/>
              <w:rPr>
                <w:b/>
              </w:rPr>
            </w:pPr>
            <w:r w:rsidRPr="004556BB">
              <w:rPr>
                <w:b/>
              </w:rPr>
              <w:t>Уравнения и неравенства с двумя переменными</w:t>
            </w:r>
          </w:p>
        </w:tc>
        <w:tc>
          <w:tcPr>
            <w:tcW w:w="992" w:type="dxa"/>
            <w:vMerge w:val="restart"/>
          </w:tcPr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t>12</w:t>
            </w:r>
          </w:p>
        </w:tc>
        <w:tc>
          <w:tcPr>
            <w:tcW w:w="10631" w:type="dxa"/>
          </w:tcPr>
          <w:p w:rsidR="005E0A33" w:rsidRPr="004556BB" w:rsidRDefault="005E0A33" w:rsidP="004556BB">
            <w:r w:rsidRPr="004556BB">
              <w:t>Уравнение с двумя переменными и его график</w:t>
            </w:r>
          </w:p>
        </w:tc>
      </w:tr>
      <w:tr w:rsidR="005E0A33" w:rsidRPr="004556BB" w:rsidTr="005E0A33">
        <w:trPr>
          <w:trHeight w:val="286"/>
        </w:trPr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41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Уравнение с двумя переменными и его график</w:t>
            </w:r>
          </w:p>
        </w:tc>
      </w:tr>
      <w:tr w:rsidR="005E0A33" w:rsidRPr="004556BB" w:rsidTr="005E0A33">
        <w:trPr>
          <w:trHeight w:val="262"/>
        </w:trPr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42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Графический способ решения систем уравнений</w:t>
            </w:r>
          </w:p>
        </w:tc>
      </w:tr>
      <w:tr w:rsidR="005E0A33" w:rsidRPr="004556BB" w:rsidTr="005E0A33">
        <w:trPr>
          <w:trHeight w:val="265"/>
        </w:trPr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43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систем уравнений второй степени .</w:t>
            </w:r>
          </w:p>
        </w:tc>
      </w:tr>
      <w:tr w:rsidR="005E0A33" w:rsidRPr="004556BB" w:rsidTr="005E0A33">
        <w:trPr>
          <w:trHeight w:val="347"/>
        </w:trPr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44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систем уравнений второй степени .</w:t>
            </w:r>
          </w:p>
        </w:tc>
      </w:tr>
      <w:tr w:rsidR="005E0A33" w:rsidRPr="004556BB" w:rsidTr="005E0A33">
        <w:trPr>
          <w:trHeight w:val="345"/>
        </w:trPr>
        <w:tc>
          <w:tcPr>
            <w:tcW w:w="709" w:type="dxa"/>
            <w:tcBorders>
              <w:bottom w:val="single" w:sz="4" w:space="0" w:color="auto"/>
            </w:tcBorders>
          </w:tcPr>
          <w:p w:rsidR="005E0A33" w:rsidRPr="004556BB" w:rsidRDefault="005E0A33" w:rsidP="004556BB">
            <w:r w:rsidRPr="004556BB">
              <w:t>45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систем уравнений второй степени .</w:t>
            </w:r>
          </w:p>
        </w:tc>
      </w:tr>
      <w:tr w:rsidR="005E0A33" w:rsidRPr="004556BB" w:rsidTr="005E0A33">
        <w:tc>
          <w:tcPr>
            <w:tcW w:w="709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pPr>
              <w:jc w:val="center"/>
            </w:pPr>
            <w:r w:rsidRPr="004556BB">
              <w:t>46</w:t>
            </w:r>
          </w:p>
        </w:tc>
        <w:tc>
          <w:tcPr>
            <w:tcW w:w="2977" w:type="dxa"/>
            <w:vMerge/>
            <w:textDirection w:val="btLr"/>
            <w:vAlign w:val="center"/>
          </w:tcPr>
          <w:p w:rsidR="005E0A33" w:rsidRPr="004556BB" w:rsidRDefault="005E0A33" w:rsidP="004556B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>
            <w:pPr>
              <w:jc w:val="center"/>
            </w:pPr>
          </w:p>
        </w:tc>
        <w:tc>
          <w:tcPr>
            <w:tcW w:w="10631" w:type="dxa"/>
          </w:tcPr>
          <w:p w:rsidR="005E0A33" w:rsidRPr="004556BB" w:rsidRDefault="005E0A33" w:rsidP="004556BB">
            <w:pPr>
              <w:jc w:val="center"/>
            </w:pPr>
            <w:r w:rsidRPr="004556BB">
              <w:t>Решение задач с помощью систем уравнений второй степени.</w:t>
            </w:r>
          </w:p>
        </w:tc>
      </w:tr>
      <w:tr w:rsidR="005E0A33" w:rsidRPr="004556BB" w:rsidTr="005E0A33">
        <w:tc>
          <w:tcPr>
            <w:tcW w:w="709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pPr>
              <w:jc w:val="center"/>
            </w:pPr>
            <w:r w:rsidRPr="004556BB">
              <w:t>47</w:t>
            </w:r>
          </w:p>
        </w:tc>
        <w:tc>
          <w:tcPr>
            <w:tcW w:w="2977" w:type="dxa"/>
            <w:vMerge/>
            <w:textDirection w:val="btLr"/>
            <w:vAlign w:val="center"/>
          </w:tcPr>
          <w:p w:rsidR="005E0A33" w:rsidRPr="004556BB" w:rsidRDefault="005E0A33" w:rsidP="004556B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>
            <w:pPr>
              <w:jc w:val="center"/>
            </w:pPr>
          </w:p>
        </w:tc>
        <w:tc>
          <w:tcPr>
            <w:tcW w:w="10631" w:type="dxa"/>
          </w:tcPr>
          <w:p w:rsidR="005E0A33" w:rsidRPr="004556BB" w:rsidRDefault="005E0A33" w:rsidP="004556BB">
            <w:pPr>
              <w:jc w:val="center"/>
            </w:pPr>
            <w:r w:rsidRPr="004556BB">
              <w:t>Решение задач с помощью систем уравнений второй степени.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48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Решение задач с помощью систем уравнений второй степени.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49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Неравенства с двумя переменными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50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Системы неравенств с </w:t>
            </w:r>
            <w:proofErr w:type="spellStart"/>
            <w:r w:rsidRPr="004556BB">
              <w:t>с</w:t>
            </w:r>
            <w:proofErr w:type="spellEnd"/>
            <w:r w:rsidRPr="004556BB">
              <w:t xml:space="preserve"> двумя переменными.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51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t>Контрольная работа №4 по теме «Уравнения и неравенства с двумя переменными»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52</w:t>
            </w:r>
          </w:p>
        </w:tc>
        <w:tc>
          <w:tcPr>
            <w:tcW w:w="2977" w:type="dxa"/>
            <w:vMerge w:val="restart"/>
          </w:tcPr>
          <w:p w:rsidR="005E0A33" w:rsidRDefault="005E0A33" w:rsidP="004556BB">
            <w:pPr>
              <w:jc w:val="center"/>
              <w:rPr>
                <w:b/>
              </w:rPr>
            </w:pPr>
            <w:r w:rsidRPr="004556BB">
              <w:rPr>
                <w:b/>
              </w:rPr>
              <w:t xml:space="preserve">Арифметическая и </w:t>
            </w:r>
            <w:r w:rsidRPr="004556BB">
              <w:rPr>
                <w:b/>
              </w:rPr>
              <w:lastRenderedPageBreak/>
              <w:t xml:space="preserve">геометрическая прогрессии </w:t>
            </w:r>
          </w:p>
          <w:p w:rsidR="005E0A33" w:rsidRDefault="005E0A33" w:rsidP="004556BB">
            <w:pPr>
              <w:jc w:val="center"/>
              <w:rPr>
                <w:b/>
              </w:rPr>
            </w:pPr>
          </w:p>
          <w:p w:rsidR="005E0A33" w:rsidRDefault="005E0A33" w:rsidP="004556BB">
            <w:pPr>
              <w:jc w:val="center"/>
              <w:rPr>
                <w:b/>
              </w:rPr>
            </w:pPr>
          </w:p>
          <w:p w:rsidR="005E0A33" w:rsidRDefault="005E0A33" w:rsidP="004556BB">
            <w:pPr>
              <w:jc w:val="center"/>
              <w:rPr>
                <w:b/>
              </w:rPr>
            </w:pPr>
          </w:p>
          <w:p w:rsidR="005E0A33" w:rsidRDefault="005E0A33" w:rsidP="004556BB">
            <w:pPr>
              <w:jc w:val="center"/>
              <w:rPr>
                <w:b/>
              </w:rPr>
            </w:pPr>
          </w:p>
          <w:p w:rsidR="005E0A33" w:rsidRDefault="005E0A33" w:rsidP="004556BB">
            <w:pPr>
              <w:jc w:val="center"/>
              <w:rPr>
                <w:b/>
              </w:rPr>
            </w:pPr>
          </w:p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E0A33" w:rsidRPr="004556BB" w:rsidRDefault="005E0A33" w:rsidP="004556BB">
            <w:pPr>
              <w:rPr>
                <w:b/>
              </w:rPr>
            </w:pPr>
            <w:r w:rsidRPr="004556BB">
              <w:rPr>
                <w:b/>
              </w:rPr>
              <w:lastRenderedPageBreak/>
              <w:t>16</w:t>
            </w:r>
          </w:p>
        </w:tc>
        <w:tc>
          <w:tcPr>
            <w:tcW w:w="10631" w:type="dxa"/>
          </w:tcPr>
          <w:p w:rsidR="005E0A33" w:rsidRPr="004556BB" w:rsidRDefault="005E0A33" w:rsidP="004556BB">
            <w:proofErr w:type="gramStart"/>
            <w:r w:rsidRPr="004556BB">
              <w:t>Последовательности .</w:t>
            </w:r>
            <w:proofErr w:type="gramEnd"/>
            <w:r w:rsidRPr="004556BB">
              <w:t xml:space="preserve">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lastRenderedPageBreak/>
              <w:t>53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Последовательности 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lastRenderedPageBreak/>
              <w:t>54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Определение арифметической прогрессии. Формула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 xml:space="preserve">ого члена арифметической прогрессии. 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Default="005E0A33" w:rsidP="004556BB">
            <w:r w:rsidRPr="004556BB">
              <w:t xml:space="preserve">Определение арифметической прогрессии. Формула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 xml:space="preserve">ого члена арифметической прогрессии.  </w:t>
            </w:r>
          </w:p>
          <w:p w:rsidR="005E0A33" w:rsidRPr="004556BB" w:rsidRDefault="005E0A33" w:rsidP="004556BB">
            <w:r w:rsidRPr="004556BB">
              <w:t xml:space="preserve">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56</w:t>
            </w:r>
          </w:p>
        </w:tc>
        <w:tc>
          <w:tcPr>
            <w:tcW w:w="2977" w:type="dxa"/>
            <w:vMerge w:val="restart"/>
          </w:tcPr>
          <w:p w:rsidR="005E0A33" w:rsidRPr="004556BB" w:rsidRDefault="005E0A33" w:rsidP="004556BB"/>
        </w:tc>
        <w:tc>
          <w:tcPr>
            <w:tcW w:w="992" w:type="dxa"/>
            <w:vMerge w:val="restart"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Определение арифметической прогрессии. Формула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 xml:space="preserve">ого члена арифметической прогрессии.  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57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Формула суммы первых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 xml:space="preserve">членов </w:t>
            </w:r>
            <w:proofErr w:type="spellStart"/>
            <w:r w:rsidRPr="004556BB">
              <w:t>ариф</w:t>
            </w:r>
            <w:proofErr w:type="spellEnd"/>
            <w:r w:rsidRPr="004556BB">
              <w:t>-ой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Формула суммы первых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 xml:space="preserve">членов </w:t>
            </w:r>
            <w:proofErr w:type="spellStart"/>
            <w:r w:rsidRPr="004556BB">
              <w:t>ариф</w:t>
            </w:r>
            <w:proofErr w:type="spellEnd"/>
            <w:r w:rsidRPr="004556BB">
              <w:t>-ой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59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Формула суммы первых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 xml:space="preserve">членов </w:t>
            </w:r>
            <w:proofErr w:type="spellStart"/>
            <w:r w:rsidRPr="004556BB">
              <w:t>ариф</w:t>
            </w:r>
            <w:proofErr w:type="spellEnd"/>
            <w:r w:rsidRPr="004556BB">
              <w:t>-ой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60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ind w:right="-108"/>
              <w:rPr>
                <w:b/>
              </w:rPr>
            </w:pPr>
            <w:r w:rsidRPr="004556BB">
              <w:rPr>
                <w:b/>
              </w:rPr>
              <w:t>Контрольная работа №5 по теме «Арифметическая прогрессия»</w:t>
            </w:r>
          </w:p>
        </w:tc>
      </w:tr>
      <w:tr w:rsidR="005E0A33" w:rsidRPr="004556BB" w:rsidTr="005E0A33">
        <w:trPr>
          <w:trHeight w:val="589"/>
        </w:trPr>
        <w:tc>
          <w:tcPr>
            <w:tcW w:w="709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>61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>Определение геометрической прогрессии.</w:t>
            </w:r>
          </w:p>
        </w:tc>
      </w:tr>
      <w:tr w:rsidR="005E0A33" w:rsidRPr="004556BB" w:rsidTr="005E0A33">
        <w:trPr>
          <w:trHeight w:val="589"/>
        </w:trPr>
        <w:tc>
          <w:tcPr>
            <w:tcW w:w="709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>62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 xml:space="preserve">Определение геометрической прогрессии. </w:t>
            </w:r>
          </w:p>
        </w:tc>
      </w:tr>
      <w:tr w:rsidR="005E0A33" w:rsidRPr="004556BB" w:rsidTr="005E0A33">
        <w:trPr>
          <w:trHeight w:val="589"/>
        </w:trPr>
        <w:tc>
          <w:tcPr>
            <w:tcW w:w="709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>63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  <w:tcBorders>
              <w:top w:val="single" w:sz="4" w:space="0" w:color="auto"/>
            </w:tcBorders>
          </w:tcPr>
          <w:p w:rsidR="005E0A33" w:rsidRPr="004556BB" w:rsidRDefault="005E0A33" w:rsidP="004556BB">
            <w:r w:rsidRPr="004556BB">
              <w:t>Определение геометрической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64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Формула суммы первых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>членов геометр-ой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65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Формула суммы первых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>членов геометр-ой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66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 xml:space="preserve">Формула суммы первых </w:t>
            </w:r>
            <w:r w:rsidRPr="004556BB">
              <w:rPr>
                <w:i/>
                <w:lang w:val="en-US"/>
              </w:rPr>
              <w:t>n</w:t>
            </w:r>
            <w:r w:rsidRPr="004556BB">
              <w:rPr>
                <w:i/>
              </w:rPr>
              <w:t>-</w:t>
            </w:r>
            <w:r w:rsidRPr="004556BB">
              <w:t>членов геометр-ой прогрессии.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67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ind w:right="-108"/>
              <w:rPr>
                <w:b/>
              </w:rPr>
            </w:pPr>
            <w:r w:rsidRPr="004556BB">
              <w:rPr>
                <w:b/>
              </w:rPr>
              <w:t>Контрольная работа № 6 по теме «Геометрическая  прогрессия»</w:t>
            </w:r>
          </w:p>
        </w:tc>
      </w:tr>
      <w:tr w:rsidR="005E0A33" w:rsidRPr="004556BB" w:rsidTr="005E0A33">
        <w:trPr>
          <w:trHeight w:val="363"/>
        </w:trPr>
        <w:tc>
          <w:tcPr>
            <w:tcW w:w="709" w:type="dxa"/>
          </w:tcPr>
          <w:p w:rsidR="005E0A33" w:rsidRDefault="005E0A33" w:rsidP="004556BB">
            <w:r w:rsidRPr="004556BB">
              <w:t>68</w:t>
            </w:r>
          </w:p>
          <w:p w:rsidR="005E0A33" w:rsidRDefault="005E0A33" w:rsidP="004556BB"/>
          <w:p w:rsidR="005E0A33" w:rsidRDefault="005E0A33" w:rsidP="004556BB"/>
          <w:p w:rsidR="005E0A33" w:rsidRDefault="005E0A33" w:rsidP="004556BB"/>
          <w:p w:rsidR="005E0A33" w:rsidRDefault="005E0A33" w:rsidP="004556BB"/>
          <w:p w:rsidR="005E0A33" w:rsidRPr="004556BB" w:rsidRDefault="005E0A33" w:rsidP="004556BB">
            <w:r w:rsidRPr="0066519D">
              <w:t>№ урока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E0A33" w:rsidRPr="0066519D" w:rsidRDefault="005E0A33" w:rsidP="004556BB">
            <w:pPr>
              <w:jc w:val="center"/>
              <w:rPr>
                <w:b/>
              </w:rPr>
            </w:pPr>
            <w:r w:rsidRPr="0066519D">
              <w:t xml:space="preserve"> </w:t>
            </w:r>
            <w:r w:rsidRPr="0066519D">
              <w:rPr>
                <w:b/>
              </w:rPr>
              <w:t xml:space="preserve">Элементы комбинаторики и теории вероятностей </w:t>
            </w:r>
          </w:p>
          <w:p w:rsidR="005E0A33" w:rsidRPr="0066519D" w:rsidRDefault="005E0A33" w:rsidP="004556BB">
            <w:pPr>
              <w:ind w:right="-120"/>
              <w:jc w:val="center"/>
            </w:pPr>
          </w:p>
          <w:p w:rsidR="005E0A33" w:rsidRPr="0066519D" w:rsidRDefault="005E0A33" w:rsidP="0066519D">
            <w:pPr>
              <w:jc w:val="center"/>
            </w:pPr>
            <w:r w:rsidRPr="0066519D">
              <w:t>Тема раздела</w:t>
            </w:r>
          </w:p>
          <w:p w:rsidR="005E0A33" w:rsidRPr="0066519D" w:rsidRDefault="005E0A33" w:rsidP="004556BB">
            <w:pPr>
              <w:jc w:val="center"/>
            </w:pPr>
          </w:p>
          <w:p w:rsidR="005E0A33" w:rsidRPr="0066519D" w:rsidRDefault="005E0A33" w:rsidP="004556BB">
            <w:pPr>
              <w:ind w:left="-61" w:right="-120"/>
              <w:jc w:val="center"/>
            </w:pPr>
          </w:p>
        </w:tc>
        <w:tc>
          <w:tcPr>
            <w:tcW w:w="992" w:type="dxa"/>
          </w:tcPr>
          <w:p w:rsidR="005E0A33" w:rsidRPr="0066519D" w:rsidRDefault="005E0A33" w:rsidP="004556BB">
            <w:pPr>
              <w:rPr>
                <w:b/>
              </w:rPr>
            </w:pPr>
            <w:r w:rsidRPr="0066519D">
              <w:rPr>
                <w:b/>
              </w:rPr>
              <w:t>8</w:t>
            </w:r>
          </w:p>
          <w:p w:rsidR="005E0A33" w:rsidRPr="0066519D" w:rsidRDefault="005E0A33" w:rsidP="004556BB"/>
          <w:p w:rsidR="005E0A33" w:rsidRPr="0066519D" w:rsidRDefault="005E0A33" w:rsidP="004556BB"/>
          <w:p w:rsidR="005E0A33" w:rsidRPr="0066519D" w:rsidRDefault="005E0A33" w:rsidP="004556BB"/>
          <w:p w:rsidR="005E0A33" w:rsidRPr="0066519D" w:rsidRDefault="005E0A33" w:rsidP="004556BB"/>
          <w:p w:rsidR="005E0A33" w:rsidRPr="0066519D" w:rsidRDefault="005E0A33" w:rsidP="004556BB">
            <w:r w:rsidRPr="0066519D">
              <w:t>Кол-во часов</w:t>
            </w:r>
          </w:p>
        </w:tc>
        <w:tc>
          <w:tcPr>
            <w:tcW w:w="10631" w:type="dxa"/>
          </w:tcPr>
          <w:p w:rsidR="005E0A33" w:rsidRDefault="005E0A33" w:rsidP="004556BB">
            <w:r w:rsidRPr="004556BB">
              <w:t>Примеры комбинаторных задач.</w:t>
            </w:r>
          </w:p>
          <w:p w:rsidR="005E0A33" w:rsidRDefault="005E0A33" w:rsidP="004556BB"/>
          <w:p w:rsidR="005E0A33" w:rsidRDefault="005E0A33" w:rsidP="004556BB"/>
          <w:p w:rsidR="005E0A33" w:rsidRDefault="005E0A33" w:rsidP="004556BB"/>
          <w:p w:rsidR="005E0A33" w:rsidRDefault="005E0A33" w:rsidP="004556BB"/>
          <w:p w:rsidR="005E0A33" w:rsidRPr="004556BB" w:rsidRDefault="005E0A33" w:rsidP="004556BB">
            <w:r w:rsidRPr="0066519D">
              <w:t>Тема урока</w:t>
            </w:r>
          </w:p>
        </w:tc>
      </w:tr>
      <w:tr w:rsidR="005E0A33" w:rsidRPr="004556BB" w:rsidTr="005E0A33">
        <w:trPr>
          <w:trHeight w:val="70"/>
        </w:trPr>
        <w:tc>
          <w:tcPr>
            <w:tcW w:w="709" w:type="dxa"/>
          </w:tcPr>
          <w:p w:rsidR="005E0A33" w:rsidRPr="004556BB" w:rsidRDefault="005E0A33" w:rsidP="004556BB">
            <w:r w:rsidRPr="004556BB">
              <w:t>69</w:t>
            </w:r>
          </w:p>
        </w:tc>
        <w:tc>
          <w:tcPr>
            <w:tcW w:w="2977" w:type="dxa"/>
            <w:vMerge w:val="restart"/>
            <w:vAlign w:val="center"/>
          </w:tcPr>
          <w:p w:rsidR="005E0A33" w:rsidRPr="004556BB" w:rsidRDefault="005E0A33" w:rsidP="004556BB">
            <w:pPr>
              <w:ind w:left="-61" w:right="-120"/>
              <w:jc w:val="center"/>
            </w:pPr>
          </w:p>
        </w:tc>
        <w:tc>
          <w:tcPr>
            <w:tcW w:w="992" w:type="dxa"/>
            <w:vMerge w:val="restart"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Перестановки.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lastRenderedPageBreak/>
              <w:t>70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ind w:left="-61" w:right="-120"/>
              <w:jc w:val="center"/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Размещения.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lastRenderedPageBreak/>
              <w:t>71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ind w:left="-61" w:right="-120"/>
              <w:jc w:val="center"/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Сочетания.</w:t>
            </w:r>
          </w:p>
        </w:tc>
      </w:tr>
      <w:tr w:rsidR="005E0A33" w:rsidRPr="004556BB" w:rsidTr="005E0A33">
        <w:trPr>
          <w:trHeight w:val="470"/>
        </w:trPr>
        <w:tc>
          <w:tcPr>
            <w:tcW w:w="709" w:type="dxa"/>
          </w:tcPr>
          <w:p w:rsidR="005E0A33" w:rsidRPr="004556BB" w:rsidRDefault="005E0A33" w:rsidP="004556BB">
            <w:r w:rsidRPr="004556BB">
              <w:t>72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ind w:left="-61" w:right="-120"/>
              <w:jc w:val="center"/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Относительная частота случайного события.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73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ind w:left="-61" w:right="-120"/>
              <w:jc w:val="center"/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Вероятность равновозможных событий.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74</w:t>
            </w:r>
          </w:p>
        </w:tc>
        <w:tc>
          <w:tcPr>
            <w:tcW w:w="2977" w:type="dxa"/>
            <w:vMerge/>
            <w:vAlign w:val="center"/>
          </w:tcPr>
          <w:p w:rsidR="005E0A33" w:rsidRPr="004556BB" w:rsidRDefault="005E0A33" w:rsidP="004556BB">
            <w:pPr>
              <w:ind w:right="-120"/>
              <w:jc w:val="center"/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Вероятность равновозможных событий.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pPr>
              <w:ind w:right="-108"/>
              <w:rPr>
                <w:b/>
              </w:rPr>
            </w:pPr>
            <w:r w:rsidRPr="004556BB">
              <w:rPr>
                <w:b/>
              </w:rPr>
              <w:t>Контрольная работа № 7 по теме «Элементы комбинаторики и теории вероятностей»</w:t>
            </w:r>
          </w:p>
          <w:p w:rsidR="005E0A33" w:rsidRPr="004556BB" w:rsidRDefault="005E0A33" w:rsidP="004556BB">
            <w:pPr>
              <w:ind w:right="-108"/>
              <w:rPr>
                <w:b/>
              </w:rPr>
            </w:pP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76</w:t>
            </w:r>
          </w:p>
        </w:tc>
        <w:tc>
          <w:tcPr>
            <w:tcW w:w="2977" w:type="dxa"/>
            <w:vMerge w:val="restart"/>
          </w:tcPr>
          <w:p w:rsidR="005E0A33" w:rsidRPr="004556BB" w:rsidRDefault="005E0A33" w:rsidP="004556BB">
            <w:r w:rsidRPr="004556BB">
              <w:rPr>
                <w:b/>
              </w:rPr>
              <w:t xml:space="preserve">Повторение </w:t>
            </w:r>
          </w:p>
        </w:tc>
        <w:tc>
          <w:tcPr>
            <w:tcW w:w="992" w:type="dxa"/>
            <w:vMerge w:val="restart"/>
          </w:tcPr>
          <w:p w:rsidR="005E0A33" w:rsidRPr="004556BB" w:rsidRDefault="005E0A33" w:rsidP="004556BB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1" w:type="dxa"/>
          </w:tcPr>
          <w:p w:rsidR="005E0A33" w:rsidRPr="004556BB" w:rsidRDefault="005E0A33" w:rsidP="004556BB">
            <w:r w:rsidRPr="004556BB">
              <w:t>Анализ контрольной работы. Повторение по теме «Числа и вычисления»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77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Анализ контрольной работы. Повторение по теме «Числа и вычисления»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78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«Тождественные преобразования»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79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«Тождественные преобразования»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80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«Тождественные преобразования»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81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«Уравнения и системы уравнений»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82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«Уравнения и системы уравнений»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83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«Уравнения и системы уравнений»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84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«Уравнения и системы уравнений»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4556BB">
            <w:r w:rsidRPr="004556BB">
              <w:t>85</w:t>
            </w:r>
          </w:p>
        </w:tc>
        <w:tc>
          <w:tcPr>
            <w:tcW w:w="2977" w:type="dxa"/>
            <w:vMerge/>
          </w:tcPr>
          <w:p w:rsidR="005E0A33" w:rsidRPr="004556BB" w:rsidRDefault="005E0A33" w:rsidP="004556BB"/>
        </w:tc>
        <w:tc>
          <w:tcPr>
            <w:tcW w:w="992" w:type="dxa"/>
            <w:vMerge/>
          </w:tcPr>
          <w:p w:rsidR="005E0A33" w:rsidRPr="004556BB" w:rsidRDefault="005E0A33" w:rsidP="004556BB"/>
        </w:tc>
        <w:tc>
          <w:tcPr>
            <w:tcW w:w="10631" w:type="dxa"/>
          </w:tcPr>
          <w:p w:rsidR="005E0A33" w:rsidRPr="004556BB" w:rsidRDefault="005E0A33" w:rsidP="004556BB">
            <w:r w:rsidRPr="004556BB">
              <w:t>Повторение по теме «Неравенства и их системы»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86</w:t>
            </w:r>
          </w:p>
        </w:tc>
        <w:tc>
          <w:tcPr>
            <w:tcW w:w="2977" w:type="dxa"/>
            <w:vMerge w:val="restart"/>
          </w:tcPr>
          <w:p w:rsidR="005E0A33" w:rsidRPr="004556BB" w:rsidRDefault="005E0A33" w:rsidP="0066519D"/>
        </w:tc>
        <w:tc>
          <w:tcPr>
            <w:tcW w:w="992" w:type="dxa"/>
            <w:vMerge w:val="restart"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«Неравенства и их системы»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87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«Неравенства и их системы»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88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«Неравенства и их системы»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89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«Функции»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90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«Функции»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91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«Функции»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92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Повторение по теме «Функции»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93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Итоговое повторение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94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Итоговое повторение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95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 xml:space="preserve">Итоговая контрольная работа 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96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Анализ контрольной работы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97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Решение заданий ОГЭ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98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Решение заданий ОГЭ</w:t>
            </w:r>
          </w:p>
        </w:tc>
      </w:tr>
      <w:tr w:rsidR="005E0A33" w:rsidRPr="004556BB" w:rsidTr="005E0A33">
        <w:tc>
          <w:tcPr>
            <w:tcW w:w="709" w:type="dxa"/>
          </w:tcPr>
          <w:p w:rsidR="005E0A33" w:rsidRPr="004556BB" w:rsidRDefault="005E0A33" w:rsidP="0066519D">
            <w:r w:rsidRPr="004556BB">
              <w:t>99</w:t>
            </w:r>
          </w:p>
        </w:tc>
        <w:tc>
          <w:tcPr>
            <w:tcW w:w="2977" w:type="dxa"/>
            <w:vMerge/>
          </w:tcPr>
          <w:p w:rsidR="005E0A33" w:rsidRPr="004556BB" w:rsidRDefault="005E0A33" w:rsidP="0066519D"/>
        </w:tc>
        <w:tc>
          <w:tcPr>
            <w:tcW w:w="992" w:type="dxa"/>
            <w:vMerge/>
          </w:tcPr>
          <w:p w:rsidR="005E0A33" w:rsidRPr="004556BB" w:rsidRDefault="005E0A33" w:rsidP="0066519D"/>
        </w:tc>
        <w:tc>
          <w:tcPr>
            <w:tcW w:w="10631" w:type="dxa"/>
          </w:tcPr>
          <w:p w:rsidR="005E0A33" w:rsidRPr="004556BB" w:rsidRDefault="005E0A33" w:rsidP="0066519D">
            <w:r w:rsidRPr="004556BB">
              <w:t>Решение заданий ОГЭ</w:t>
            </w:r>
          </w:p>
        </w:tc>
      </w:tr>
    </w:tbl>
    <w:p w:rsidR="00A221F9" w:rsidRPr="004556BB" w:rsidRDefault="00A221F9" w:rsidP="0093260B">
      <w:pPr>
        <w:pStyle w:val="a3"/>
        <w:rPr>
          <w:lang w:val="tt-RU"/>
        </w:rPr>
      </w:pPr>
    </w:p>
    <w:p w:rsidR="00A221F9" w:rsidRPr="004556BB" w:rsidRDefault="00A221F9" w:rsidP="0093260B">
      <w:pPr>
        <w:pStyle w:val="a3"/>
        <w:spacing w:after="240"/>
        <w:rPr>
          <w:rFonts w:ascii="Calibri" w:eastAsia="Calibri" w:hAnsi="Calibri" w:cs="Times New Roman"/>
          <w:b/>
          <w:lang w:val="ru-RU"/>
        </w:rPr>
      </w:pPr>
    </w:p>
    <w:p w:rsidR="002F7E0A" w:rsidRPr="004556BB" w:rsidRDefault="002F7E0A" w:rsidP="002F7E0A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</w:p>
    <w:p w:rsidR="002F7E0A" w:rsidRPr="004556BB" w:rsidRDefault="002F7E0A" w:rsidP="002F7E0A">
      <w:pPr>
        <w:pStyle w:val="Standard"/>
        <w:rPr>
          <w:rFonts w:cs="Times New Roman"/>
        </w:rPr>
      </w:pPr>
      <w:r w:rsidRPr="004556BB">
        <w:br/>
      </w:r>
    </w:p>
    <w:p w:rsidR="006223B9" w:rsidRPr="004556BB" w:rsidRDefault="006223B9" w:rsidP="006223B9">
      <w:pPr>
        <w:rPr>
          <w:b/>
          <w:bCs/>
          <w:lang w:val="de-DE"/>
        </w:rPr>
      </w:pPr>
    </w:p>
    <w:p w:rsidR="002F7E0A" w:rsidRPr="004556BB" w:rsidRDefault="006223B9" w:rsidP="006223B9">
      <w:pPr>
        <w:rPr>
          <w:b/>
          <w:bCs/>
        </w:rPr>
      </w:pPr>
      <w:r w:rsidRPr="004556BB">
        <w:rPr>
          <w:b/>
          <w:bCs/>
        </w:rPr>
        <w:t> </w:t>
      </w:r>
    </w:p>
    <w:p w:rsidR="00BE53C3" w:rsidRPr="004556BB" w:rsidRDefault="00BE53C3"/>
    <w:sectPr w:rsidR="00BE53C3" w:rsidRPr="004556BB" w:rsidSect="006223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453"/>
    <w:multiLevelType w:val="multilevel"/>
    <w:tmpl w:val="248E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E612E"/>
    <w:multiLevelType w:val="hybridMultilevel"/>
    <w:tmpl w:val="5F3E3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0D12"/>
    <w:multiLevelType w:val="multilevel"/>
    <w:tmpl w:val="252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70316"/>
    <w:multiLevelType w:val="multilevel"/>
    <w:tmpl w:val="EE0E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A2B"/>
    <w:multiLevelType w:val="hybridMultilevel"/>
    <w:tmpl w:val="86FC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04A2D"/>
    <w:multiLevelType w:val="multilevel"/>
    <w:tmpl w:val="CD78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44318"/>
    <w:multiLevelType w:val="multilevel"/>
    <w:tmpl w:val="532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17640"/>
    <w:multiLevelType w:val="multilevel"/>
    <w:tmpl w:val="7B12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64AE5"/>
    <w:multiLevelType w:val="multilevel"/>
    <w:tmpl w:val="D20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C4BF5"/>
    <w:multiLevelType w:val="hybridMultilevel"/>
    <w:tmpl w:val="FB544CCE"/>
    <w:lvl w:ilvl="0" w:tplc="6F8CE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69A0"/>
    <w:multiLevelType w:val="multilevel"/>
    <w:tmpl w:val="2B0E4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316A4"/>
    <w:multiLevelType w:val="hybridMultilevel"/>
    <w:tmpl w:val="6B5C3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B2FBC"/>
    <w:multiLevelType w:val="hybridMultilevel"/>
    <w:tmpl w:val="F5F0B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B48BC"/>
    <w:multiLevelType w:val="multilevel"/>
    <w:tmpl w:val="583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37D0F"/>
    <w:multiLevelType w:val="multilevel"/>
    <w:tmpl w:val="DF0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0855D7"/>
    <w:multiLevelType w:val="hybridMultilevel"/>
    <w:tmpl w:val="0EB6B44E"/>
    <w:lvl w:ilvl="0" w:tplc="D6C2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A06EF"/>
    <w:multiLevelType w:val="multilevel"/>
    <w:tmpl w:val="56D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32DC5"/>
    <w:multiLevelType w:val="multilevel"/>
    <w:tmpl w:val="54E6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B46B5"/>
    <w:multiLevelType w:val="multilevel"/>
    <w:tmpl w:val="C13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B2000"/>
    <w:multiLevelType w:val="multilevel"/>
    <w:tmpl w:val="B626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D4C29"/>
    <w:multiLevelType w:val="multilevel"/>
    <w:tmpl w:val="857667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033EB"/>
    <w:multiLevelType w:val="multilevel"/>
    <w:tmpl w:val="2B7CA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720E1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74DA8"/>
    <w:multiLevelType w:val="hybridMultilevel"/>
    <w:tmpl w:val="F1CEF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7A9A"/>
    <w:multiLevelType w:val="multilevel"/>
    <w:tmpl w:val="504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61390"/>
    <w:multiLevelType w:val="multilevel"/>
    <w:tmpl w:val="68C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25"/>
  </w:num>
  <w:num w:numId="6">
    <w:abstractNumId w:val="5"/>
  </w:num>
  <w:num w:numId="7">
    <w:abstractNumId w:val="17"/>
  </w:num>
  <w:num w:numId="8">
    <w:abstractNumId w:val="13"/>
  </w:num>
  <w:num w:numId="9">
    <w:abstractNumId w:val="6"/>
  </w:num>
  <w:num w:numId="10">
    <w:abstractNumId w:val="21"/>
  </w:num>
  <w:num w:numId="11">
    <w:abstractNumId w:val="16"/>
  </w:num>
  <w:num w:numId="12">
    <w:abstractNumId w:val="18"/>
  </w:num>
  <w:num w:numId="13">
    <w:abstractNumId w:val="19"/>
  </w:num>
  <w:num w:numId="14">
    <w:abstractNumId w:val="7"/>
  </w:num>
  <w:num w:numId="15">
    <w:abstractNumId w:val="23"/>
  </w:num>
  <w:num w:numId="16">
    <w:abstractNumId w:val="11"/>
  </w:num>
  <w:num w:numId="17">
    <w:abstractNumId w:val="0"/>
  </w:num>
  <w:num w:numId="18">
    <w:abstractNumId w:val="9"/>
  </w:num>
  <w:num w:numId="19">
    <w:abstractNumId w:val="15"/>
  </w:num>
  <w:num w:numId="20">
    <w:abstractNumId w:val="8"/>
  </w:num>
  <w:num w:numId="21">
    <w:abstractNumId w:val="22"/>
  </w:num>
  <w:num w:numId="22">
    <w:abstractNumId w:val="3"/>
  </w:num>
  <w:num w:numId="23">
    <w:abstractNumId w:val="24"/>
  </w:num>
  <w:num w:numId="24">
    <w:abstractNumId w:val="10"/>
  </w:num>
  <w:num w:numId="25">
    <w:abstractNumId w:val="20"/>
  </w:num>
  <w:num w:numId="26">
    <w:abstractNumId w:val="2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0E"/>
    <w:rsid w:val="000558B4"/>
    <w:rsid w:val="000734BF"/>
    <w:rsid w:val="000A6319"/>
    <w:rsid w:val="000C6BB3"/>
    <w:rsid w:val="000E110E"/>
    <w:rsid w:val="00104C57"/>
    <w:rsid w:val="00112E8C"/>
    <w:rsid w:val="0018185B"/>
    <w:rsid w:val="002914E1"/>
    <w:rsid w:val="002A042B"/>
    <w:rsid w:val="002D0963"/>
    <w:rsid w:val="002F7E0A"/>
    <w:rsid w:val="003253B1"/>
    <w:rsid w:val="00357150"/>
    <w:rsid w:val="004061F0"/>
    <w:rsid w:val="00444BFA"/>
    <w:rsid w:val="004556BB"/>
    <w:rsid w:val="00460357"/>
    <w:rsid w:val="00474372"/>
    <w:rsid w:val="004D7980"/>
    <w:rsid w:val="005165F2"/>
    <w:rsid w:val="00581FD1"/>
    <w:rsid w:val="005E0A33"/>
    <w:rsid w:val="006223B9"/>
    <w:rsid w:val="0066519D"/>
    <w:rsid w:val="0068232A"/>
    <w:rsid w:val="006B52E8"/>
    <w:rsid w:val="00731C80"/>
    <w:rsid w:val="007D44BB"/>
    <w:rsid w:val="008C3260"/>
    <w:rsid w:val="0093260B"/>
    <w:rsid w:val="00A0189D"/>
    <w:rsid w:val="00A221F9"/>
    <w:rsid w:val="00A4363F"/>
    <w:rsid w:val="00AF3B05"/>
    <w:rsid w:val="00B843B9"/>
    <w:rsid w:val="00BA3CE6"/>
    <w:rsid w:val="00BE53C3"/>
    <w:rsid w:val="00BE7778"/>
    <w:rsid w:val="00C801BC"/>
    <w:rsid w:val="00D0321C"/>
    <w:rsid w:val="00D646C3"/>
    <w:rsid w:val="00E81D85"/>
    <w:rsid w:val="00E952DD"/>
    <w:rsid w:val="00E97D1D"/>
    <w:rsid w:val="00E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7BAE"/>
  <w15:docId w15:val="{DACE4A2E-50F4-46BD-8FB1-E36F6FBF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R">
    <w:name w:val="NR"/>
    <w:basedOn w:val="a"/>
    <w:rsid w:val="006223B9"/>
    <w:rPr>
      <w:szCs w:val="20"/>
    </w:rPr>
  </w:style>
  <w:style w:type="paragraph" w:customStyle="1" w:styleId="Standard">
    <w:name w:val="Standard"/>
    <w:uiPriority w:val="99"/>
    <w:rsid w:val="00622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99"/>
    <w:qFormat/>
    <w:rsid w:val="006223B9"/>
    <w:pPr>
      <w:ind w:left="720"/>
    </w:pPr>
  </w:style>
  <w:style w:type="paragraph" w:styleId="a4">
    <w:name w:val="Normal (Web)"/>
    <w:basedOn w:val="a"/>
    <w:uiPriority w:val="99"/>
    <w:rsid w:val="006223B9"/>
    <w:pPr>
      <w:spacing w:before="100" w:beforeAutospacing="1" w:after="100" w:afterAutospacing="1"/>
    </w:pPr>
    <w:rPr>
      <w:rFonts w:ascii="Arial" w:hAnsi="Arial" w:cs="Arial"/>
      <w:color w:val="77787B"/>
      <w:sz w:val="14"/>
      <w:szCs w:val="14"/>
    </w:rPr>
  </w:style>
  <w:style w:type="character" w:styleId="a5">
    <w:name w:val="Hyperlink"/>
    <w:uiPriority w:val="99"/>
    <w:unhideWhenUsed/>
    <w:rsid w:val="006223B9"/>
    <w:rPr>
      <w:color w:val="0563C1"/>
      <w:u w:val="single"/>
    </w:rPr>
  </w:style>
  <w:style w:type="paragraph" w:customStyle="1" w:styleId="c72">
    <w:name w:val="c72"/>
    <w:basedOn w:val="a"/>
    <w:rsid w:val="006223B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97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1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731C80"/>
    <w:rPr>
      <w:color w:val="808080"/>
    </w:rPr>
  </w:style>
  <w:style w:type="character" w:customStyle="1" w:styleId="c1c0">
    <w:name w:val="c1 c0"/>
    <w:basedOn w:val="a0"/>
    <w:rsid w:val="0032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Novoat</dc:creator>
  <cp:keywords/>
  <dc:description/>
  <cp:lastModifiedBy>Пользователь</cp:lastModifiedBy>
  <cp:revision>25</cp:revision>
  <dcterms:created xsi:type="dcterms:W3CDTF">2016-08-15T05:47:00Z</dcterms:created>
  <dcterms:modified xsi:type="dcterms:W3CDTF">2020-02-23T07:43:00Z</dcterms:modified>
</cp:coreProperties>
</file>