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66" w:rsidRDefault="00010266">
      <w:pPr>
        <w:rPr>
          <w:sz w:val="24"/>
          <w:szCs w:val="24"/>
        </w:rPr>
      </w:pPr>
    </w:p>
    <w:p w:rsidR="00F3036A" w:rsidRDefault="00F3036A" w:rsidP="00F3036A">
      <w:pPr>
        <w:rPr>
          <w:sz w:val="24"/>
          <w:szCs w:val="24"/>
        </w:rPr>
      </w:pPr>
    </w:p>
    <w:p w:rsidR="009800F7" w:rsidRDefault="00F3036A" w:rsidP="009800F7">
      <w:pPr>
        <w:pStyle w:val="a4"/>
        <w:rPr>
          <w:sz w:val="28"/>
        </w:rPr>
      </w:pPr>
      <w:r>
        <w:t xml:space="preserve">                                                     </w:t>
      </w:r>
      <w:bookmarkStart w:id="0" w:name="_GoBack"/>
      <w:r>
        <w:t xml:space="preserve">            </w:t>
      </w:r>
      <w:r w:rsidR="009800F7">
        <w:t xml:space="preserve">  </w:t>
      </w:r>
      <w:r w:rsidR="009800F7">
        <w:rPr>
          <w:sz w:val="28"/>
        </w:rPr>
        <w:t>Муниципальное автономное общеобразовательное учреждение</w:t>
      </w:r>
    </w:p>
    <w:p w:rsidR="009800F7" w:rsidRDefault="009800F7" w:rsidP="009800F7">
      <w:pPr>
        <w:pStyle w:val="a4"/>
        <w:jc w:val="center"/>
        <w:rPr>
          <w:b/>
          <w:u w:val="single"/>
        </w:rPr>
      </w:pPr>
      <w:r>
        <w:rPr>
          <w:b/>
          <w:sz w:val="36"/>
          <w:u w:val="single"/>
        </w:rPr>
        <w:t>«</w:t>
      </w:r>
      <w:proofErr w:type="spellStart"/>
      <w:r>
        <w:rPr>
          <w:b/>
          <w:sz w:val="36"/>
          <w:u w:val="single"/>
        </w:rPr>
        <w:t>Новоатьяловская</w:t>
      </w:r>
      <w:proofErr w:type="spellEnd"/>
      <w:r>
        <w:rPr>
          <w:b/>
          <w:sz w:val="36"/>
          <w:u w:val="single"/>
        </w:rPr>
        <w:t xml:space="preserve"> средняя общеобразовательная школа»</w:t>
      </w:r>
    </w:p>
    <w:p w:rsidR="009800F7" w:rsidRDefault="009800F7" w:rsidP="009800F7">
      <w:pPr>
        <w:pStyle w:val="a4"/>
        <w:jc w:val="center"/>
      </w:pPr>
      <w:r>
        <w:t xml:space="preserve">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район, Тюменская область, 627050</w:t>
      </w:r>
    </w:p>
    <w:p w:rsidR="009800F7" w:rsidRDefault="009800F7" w:rsidP="009800F7">
      <w:pPr>
        <w:pStyle w:val="a4"/>
        <w:jc w:val="center"/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9800F7" w:rsidRDefault="009800F7" w:rsidP="009800F7">
      <w:pPr>
        <w:pStyle w:val="a4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BC466E" wp14:editId="76E6D58E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ОКПО 45782046, ОГРН 1027201465741, ИНН/КПП 7228005312/720701001</w:t>
      </w:r>
    </w:p>
    <w:p w:rsidR="009800F7" w:rsidRDefault="009800F7" w:rsidP="009800F7">
      <w:pPr>
        <w:jc w:val="center"/>
        <w:rPr>
          <w:b/>
          <w:sz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56"/>
        <w:gridCol w:w="4851"/>
      </w:tblGrid>
      <w:tr w:rsidR="009800F7" w:rsidRPr="002B6289" w:rsidTr="00804AFA">
        <w:trPr>
          <w:jc w:val="center"/>
        </w:trPr>
        <w:tc>
          <w:tcPr>
            <w:tcW w:w="5212" w:type="dxa"/>
          </w:tcPr>
          <w:p w:rsidR="009800F7" w:rsidRPr="002B6289" w:rsidRDefault="009800F7" w:rsidP="00804AFA">
            <w:pPr>
              <w:pStyle w:val="a4"/>
              <w:jc w:val="center"/>
              <w:rPr>
                <w:rStyle w:val="a7"/>
                <w:b/>
                <w:i w:val="0"/>
              </w:rPr>
            </w:pPr>
            <w:r w:rsidRPr="002B6289">
              <w:rPr>
                <w:rStyle w:val="a7"/>
                <w:b/>
              </w:rPr>
              <w:t>РАССМОТРЕНО:</w:t>
            </w:r>
          </w:p>
          <w:p w:rsidR="009800F7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proofErr w:type="gramStart"/>
            <w:r w:rsidRPr="002B6289">
              <w:rPr>
                <w:rStyle w:val="a7"/>
              </w:rPr>
              <w:t>на</w:t>
            </w:r>
            <w:proofErr w:type="gramEnd"/>
            <w:r w:rsidRPr="002B6289">
              <w:rPr>
                <w:rStyle w:val="a7"/>
              </w:rPr>
              <w:t xml:space="preserve"> заседании </w:t>
            </w:r>
          </w:p>
          <w:p w:rsidR="009800F7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proofErr w:type="gramStart"/>
            <w:r w:rsidRPr="002B6289">
              <w:rPr>
                <w:rStyle w:val="a7"/>
              </w:rPr>
              <w:t>педагогического</w:t>
            </w:r>
            <w:proofErr w:type="gramEnd"/>
            <w:r w:rsidRPr="002B6289">
              <w:rPr>
                <w:rStyle w:val="a7"/>
              </w:rPr>
              <w:t xml:space="preserve"> совета </w:t>
            </w:r>
          </w:p>
          <w:p w:rsidR="009800F7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r w:rsidRPr="002B6289">
              <w:rPr>
                <w:rStyle w:val="a7"/>
              </w:rPr>
              <w:t xml:space="preserve">Протокол № 1 </w:t>
            </w:r>
          </w:p>
          <w:p w:rsidR="009800F7" w:rsidRPr="002B6289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proofErr w:type="gramStart"/>
            <w:r w:rsidRPr="002B6289">
              <w:rPr>
                <w:rStyle w:val="a7"/>
              </w:rPr>
              <w:t>от</w:t>
            </w:r>
            <w:proofErr w:type="gramEnd"/>
            <w:r w:rsidRPr="002B6289">
              <w:rPr>
                <w:rStyle w:val="a7"/>
              </w:rPr>
              <w:t xml:space="preserve"> 30.08.2019 г.</w:t>
            </w:r>
          </w:p>
        </w:tc>
        <w:tc>
          <w:tcPr>
            <w:tcW w:w="5212" w:type="dxa"/>
          </w:tcPr>
          <w:p w:rsidR="009800F7" w:rsidRPr="002B6289" w:rsidRDefault="009800F7" w:rsidP="00804AFA">
            <w:pPr>
              <w:pStyle w:val="a4"/>
              <w:jc w:val="center"/>
              <w:rPr>
                <w:rStyle w:val="a7"/>
                <w:b/>
                <w:i w:val="0"/>
              </w:rPr>
            </w:pPr>
            <w:r w:rsidRPr="002B6289">
              <w:rPr>
                <w:rStyle w:val="a7"/>
                <w:b/>
              </w:rPr>
              <w:t>СОГЛАСОВАНО:</w:t>
            </w:r>
          </w:p>
          <w:p w:rsidR="009800F7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r>
              <w:rPr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109BA27F" wp14:editId="3DB5A9FE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2B6289">
              <w:rPr>
                <w:rStyle w:val="a7"/>
              </w:rPr>
              <w:t>заместителем</w:t>
            </w:r>
            <w:proofErr w:type="gramEnd"/>
            <w:r w:rsidRPr="002B6289">
              <w:rPr>
                <w:rStyle w:val="a7"/>
              </w:rPr>
              <w:t xml:space="preserve"> директора по УВР  </w:t>
            </w:r>
          </w:p>
          <w:p w:rsidR="009800F7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r w:rsidRPr="002B6289">
              <w:rPr>
                <w:rStyle w:val="a7"/>
              </w:rPr>
              <w:t xml:space="preserve"> ____________</w:t>
            </w:r>
          </w:p>
          <w:p w:rsidR="009800F7" w:rsidRPr="002B6289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proofErr w:type="spellStart"/>
            <w:r w:rsidRPr="002B6289">
              <w:rPr>
                <w:rStyle w:val="a7"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9800F7" w:rsidRPr="002B6289" w:rsidRDefault="009800F7" w:rsidP="00804AFA">
            <w:pPr>
              <w:pStyle w:val="a4"/>
              <w:jc w:val="center"/>
              <w:rPr>
                <w:rStyle w:val="a7"/>
                <w:b/>
                <w:i w:val="0"/>
              </w:rPr>
            </w:pPr>
            <w:r w:rsidRPr="002B6289">
              <w:rPr>
                <w:rStyle w:val="a7"/>
                <w:b/>
              </w:rPr>
              <w:t>УТВЕРЖДАЮ:</w:t>
            </w:r>
          </w:p>
          <w:p w:rsidR="009800F7" w:rsidRPr="002B6289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r>
              <w:rPr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7D475687" wp14:editId="34CF7068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2B6289">
              <w:rPr>
                <w:rStyle w:val="a7"/>
              </w:rPr>
              <w:t>директор</w:t>
            </w:r>
            <w:proofErr w:type="gramEnd"/>
            <w:r w:rsidRPr="002B6289">
              <w:rPr>
                <w:rStyle w:val="a7"/>
              </w:rPr>
              <w:t xml:space="preserve"> школы</w:t>
            </w:r>
          </w:p>
          <w:p w:rsidR="009800F7" w:rsidRPr="002B6289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r w:rsidRPr="002B6289">
              <w:rPr>
                <w:rStyle w:val="a7"/>
              </w:rPr>
              <w:t>_____________</w:t>
            </w:r>
            <w:proofErr w:type="spellStart"/>
            <w:r w:rsidRPr="002B6289">
              <w:rPr>
                <w:rStyle w:val="a7"/>
              </w:rPr>
              <w:t>Ф.Ф.Исхакова</w:t>
            </w:r>
            <w:proofErr w:type="spellEnd"/>
          </w:p>
          <w:p w:rsidR="009800F7" w:rsidRPr="002B6289" w:rsidRDefault="009800F7" w:rsidP="00804AFA">
            <w:pPr>
              <w:pStyle w:val="a4"/>
              <w:jc w:val="center"/>
              <w:rPr>
                <w:rStyle w:val="a7"/>
                <w:i w:val="0"/>
              </w:rPr>
            </w:pPr>
            <w:proofErr w:type="gramStart"/>
            <w:r w:rsidRPr="002B6289">
              <w:rPr>
                <w:rStyle w:val="a7"/>
              </w:rPr>
              <w:t>приказ</w:t>
            </w:r>
            <w:proofErr w:type="gramEnd"/>
            <w:r w:rsidRPr="002B6289">
              <w:rPr>
                <w:rStyle w:val="a7"/>
              </w:rPr>
              <w:t xml:space="preserve"> № 296-од от 30.08.2019 г.</w:t>
            </w:r>
          </w:p>
        </w:tc>
      </w:tr>
    </w:tbl>
    <w:p w:rsidR="009800F7" w:rsidRDefault="009800F7" w:rsidP="009800F7">
      <w:pPr>
        <w:jc w:val="center"/>
        <w:rPr>
          <w:b/>
          <w:sz w:val="28"/>
        </w:rPr>
      </w:pPr>
    </w:p>
    <w:p w:rsidR="009800F7" w:rsidRDefault="009800F7" w:rsidP="009800F7">
      <w:pPr>
        <w:jc w:val="center"/>
        <w:rPr>
          <w:b/>
          <w:sz w:val="28"/>
        </w:rPr>
      </w:pPr>
    </w:p>
    <w:p w:rsidR="00F3036A" w:rsidRDefault="00F3036A" w:rsidP="00F3036A">
      <w:r>
        <w:t xml:space="preserve">                           </w:t>
      </w:r>
    </w:p>
    <w:p w:rsidR="00F3036A" w:rsidRDefault="00F3036A" w:rsidP="00F3036A"/>
    <w:p w:rsidR="00F3036A" w:rsidRPr="00AC73B0" w:rsidRDefault="00F3036A" w:rsidP="00F3036A"/>
    <w:bookmarkEnd w:id="0"/>
    <w:p w:rsidR="00F3036A" w:rsidRPr="00AC73B0" w:rsidRDefault="00F3036A" w:rsidP="00F3036A">
      <w:pPr>
        <w:rPr>
          <w:b/>
        </w:rPr>
      </w:pPr>
    </w:p>
    <w:p w:rsidR="00F3036A" w:rsidRPr="00DE0CA8" w:rsidRDefault="00F3036A" w:rsidP="00F3036A">
      <w:pPr>
        <w:tabs>
          <w:tab w:val="left" w:pos="9288"/>
        </w:tabs>
        <w:jc w:val="center"/>
        <w:rPr>
          <w:b/>
          <w:bCs/>
          <w:color w:val="000000"/>
        </w:rPr>
      </w:pPr>
      <w:r w:rsidRPr="00DE0CA8">
        <w:rPr>
          <w:b/>
          <w:bCs/>
        </w:rPr>
        <w:t>Р</w:t>
      </w:r>
      <w:r w:rsidRPr="00DE0CA8">
        <w:rPr>
          <w:b/>
          <w:bCs/>
          <w:color w:val="000000"/>
        </w:rPr>
        <w:t>абочая программа</w:t>
      </w:r>
    </w:p>
    <w:p w:rsidR="00F3036A" w:rsidRPr="00DE0CA8" w:rsidRDefault="00F3036A" w:rsidP="00F3036A">
      <w:pPr>
        <w:pStyle w:val="a4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по</w:t>
      </w:r>
      <w:proofErr w:type="gramEnd"/>
      <w:r>
        <w:rPr>
          <w:rFonts w:ascii="Times New Roman" w:hAnsi="Times New Roman"/>
          <w:b/>
        </w:rPr>
        <w:t xml:space="preserve"> литературе </w:t>
      </w:r>
      <w:r w:rsidRPr="00DE0CA8">
        <w:rPr>
          <w:rFonts w:ascii="Times New Roman" w:hAnsi="Times New Roman"/>
          <w:b/>
        </w:rPr>
        <w:t xml:space="preserve">  класс</w:t>
      </w:r>
    </w:p>
    <w:p w:rsidR="00F3036A" w:rsidRDefault="00F3036A" w:rsidP="00F3036A">
      <w:pPr>
        <w:pStyle w:val="a4"/>
        <w:jc w:val="center"/>
        <w:rPr>
          <w:rFonts w:ascii="Times New Roman" w:hAnsi="Times New Roman"/>
          <w:b/>
        </w:rPr>
      </w:pPr>
      <w:r w:rsidRPr="00DE0CA8">
        <w:rPr>
          <w:rFonts w:ascii="Times New Roman" w:hAnsi="Times New Roman"/>
          <w:b/>
        </w:rPr>
        <w:t>(</w:t>
      </w:r>
      <w:proofErr w:type="gramStart"/>
      <w:r w:rsidRPr="00DE0CA8">
        <w:rPr>
          <w:rFonts w:ascii="Times New Roman" w:hAnsi="Times New Roman"/>
          <w:b/>
        </w:rPr>
        <w:t>уровень</w:t>
      </w:r>
      <w:proofErr w:type="gramEnd"/>
      <w:r w:rsidRPr="00DE0CA8">
        <w:rPr>
          <w:rFonts w:ascii="Times New Roman" w:hAnsi="Times New Roman"/>
          <w:b/>
        </w:rPr>
        <w:t xml:space="preserve"> основного общего образования)</w:t>
      </w:r>
    </w:p>
    <w:p w:rsidR="00F3036A" w:rsidRDefault="00F3036A" w:rsidP="00F3036A">
      <w:pPr>
        <w:pStyle w:val="a4"/>
        <w:jc w:val="center"/>
        <w:rPr>
          <w:rFonts w:ascii="Times New Roman" w:hAnsi="Times New Roman"/>
          <w:b/>
        </w:rPr>
      </w:pPr>
    </w:p>
    <w:p w:rsidR="00F3036A" w:rsidRDefault="00F3036A" w:rsidP="00F3036A">
      <w:pPr>
        <w:pStyle w:val="a4"/>
        <w:jc w:val="center"/>
        <w:rPr>
          <w:rFonts w:ascii="Times New Roman" w:hAnsi="Times New Roman"/>
          <w:b/>
        </w:rPr>
      </w:pPr>
    </w:p>
    <w:p w:rsidR="00F3036A" w:rsidRDefault="00F3036A" w:rsidP="00F3036A">
      <w:pPr>
        <w:pStyle w:val="a4"/>
        <w:jc w:val="center"/>
        <w:rPr>
          <w:rFonts w:ascii="Times New Roman" w:hAnsi="Times New Roman"/>
          <w:b/>
        </w:rPr>
      </w:pPr>
    </w:p>
    <w:p w:rsidR="00F3036A" w:rsidRDefault="00F3036A" w:rsidP="00F3036A">
      <w:pPr>
        <w:pStyle w:val="a4"/>
        <w:jc w:val="center"/>
        <w:rPr>
          <w:rFonts w:ascii="Times New Roman" w:hAnsi="Times New Roman"/>
          <w:b/>
        </w:rPr>
      </w:pPr>
    </w:p>
    <w:p w:rsidR="00F3036A" w:rsidRDefault="00F3036A" w:rsidP="00F3036A">
      <w:pPr>
        <w:pStyle w:val="a4"/>
        <w:jc w:val="center"/>
        <w:rPr>
          <w:rFonts w:ascii="Times New Roman" w:hAnsi="Times New Roman"/>
          <w:b/>
        </w:rPr>
      </w:pPr>
    </w:p>
    <w:p w:rsidR="00F3036A" w:rsidRDefault="00F3036A" w:rsidP="00F3036A">
      <w:pPr>
        <w:pStyle w:val="a4"/>
        <w:jc w:val="center"/>
        <w:rPr>
          <w:rFonts w:ascii="Times New Roman" w:hAnsi="Times New Roman"/>
          <w:b/>
        </w:rPr>
      </w:pPr>
    </w:p>
    <w:p w:rsidR="00F3036A" w:rsidRDefault="00F3036A" w:rsidP="00F3036A">
      <w:pPr>
        <w:pStyle w:val="a4"/>
        <w:jc w:val="center"/>
        <w:rPr>
          <w:rFonts w:ascii="Times New Roman" w:hAnsi="Times New Roman"/>
          <w:b/>
        </w:rPr>
      </w:pPr>
    </w:p>
    <w:p w:rsidR="00F3036A" w:rsidRPr="003F10C9" w:rsidRDefault="00F3036A" w:rsidP="00F3036A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Составитель РП:  </w:t>
      </w:r>
    </w:p>
    <w:p w:rsidR="00F3036A" w:rsidRPr="003F10C9" w:rsidRDefault="00F3036A" w:rsidP="00F3036A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Pr="003F10C9">
        <w:rPr>
          <w:rFonts w:ascii="Times New Roman" w:hAnsi="Times New Roman"/>
        </w:rPr>
        <w:t>Тузбакова</w:t>
      </w:r>
      <w:proofErr w:type="spellEnd"/>
      <w:r w:rsidRPr="003F10C9">
        <w:rPr>
          <w:rFonts w:ascii="Times New Roman" w:hAnsi="Times New Roman"/>
        </w:rPr>
        <w:t xml:space="preserve"> </w:t>
      </w:r>
      <w:proofErr w:type="spellStart"/>
      <w:r w:rsidRPr="003F10C9">
        <w:rPr>
          <w:rFonts w:ascii="Times New Roman" w:hAnsi="Times New Roman"/>
        </w:rPr>
        <w:t>Рушания</w:t>
      </w:r>
      <w:proofErr w:type="spellEnd"/>
      <w:r w:rsidRPr="003F10C9">
        <w:rPr>
          <w:rFonts w:ascii="Times New Roman" w:hAnsi="Times New Roman"/>
        </w:rPr>
        <w:t xml:space="preserve"> </w:t>
      </w:r>
      <w:proofErr w:type="spellStart"/>
      <w:r w:rsidRPr="003F10C9">
        <w:rPr>
          <w:rFonts w:ascii="Times New Roman" w:hAnsi="Times New Roman"/>
        </w:rPr>
        <w:t>Равильевна</w:t>
      </w:r>
      <w:proofErr w:type="spellEnd"/>
      <w:r w:rsidRPr="003F10C9">
        <w:rPr>
          <w:rFonts w:ascii="Times New Roman" w:hAnsi="Times New Roman"/>
        </w:rPr>
        <w:t xml:space="preserve"> </w:t>
      </w:r>
    </w:p>
    <w:p w:rsidR="00F3036A" w:rsidRPr="003F10C9" w:rsidRDefault="00F3036A" w:rsidP="00F3036A">
      <w:pPr>
        <w:pStyle w:val="a4"/>
        <w:jc w:val="right"/>
        <w:rPr>
          <w:rFonts w:ascii="Times New Roman" w:hAnsi="Times New Roman"/>
        </w:rPr>
      </w:pPr>
      <w:proofErr w:type="gramStart"/>
      <w:r w:rsidRPr="003F10C9">
        <w:rPr>
          <w:rFonts w:ascii="Times New Roman" w:hAnsi="Times New Roman"/>
        </w:rPr>
        <w:t>учитель</w:t>
      </w:r>
      <w:proofErr w:type="gramEnd"/>
      <w:r w:rsidRPr="003F10C9">
        <w:rPr>
          <w:rFonts w:ascii="Times New Roman" w:hAnsi="Times New Roman"/>
        </w:rPr>
        <w:t xml:space="preserve"> русского языка и литературы</w:t>
      </w:r>
    </w:p>
    <w:p w:rsidR="00F3036A" w:rsidRPr="003F10C9" w:rsidRDefault="00F3036A" w:rsidP="00F3036A">
      <w:pPr>
        <w:pStyle w:val="a4"/>
        <w:jc w:val="right"/>
        <w:rPr>
          <w:rFonts w:ascii="Times New Roman" w:hAnsi="Times New Roman"/>
        </w:rPr>
      </w:pPr>
      <w:r w:rsidRPr="003F10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proofErr w:type="gramStart"/>
      <w:r w:rsidRPr="003F10C9">
        <w:rPr>
          <w:rFonts w:ascii="Times New Roman" w:hAnsi="Times New Roman"/>
        </w:rPr>
        <w:t>первая  квалификационная</w:t>
      </w:r>
      <w:proofErr w:type="gramEnd"/>
      <w:r w:rsidRPr="003F10C9">
        <w:rPr>
          <w:rFonts w:ascii="Times New Roman" w:hAnsi="Times New Roman"/>
        </w:rPr>
        <w:t xml:space="preserve"> категория</w:t>
      </w:r>
    </w:p>
    <w:p w:rsidR="00F3036A" w:rsidRDefault="00F3036A" w:rsidP="00F3036A">
      <w:pPr>
        <w:jc w:val="center"/>
      </w:pPr>
    </w:p>
    <w:p w:rsidR="00F3036A" w:rsidRDefault="00F3036A" w:rsidP="00F3036A">
      <w:pPr>
        <w:jc w:val="center"/>
      </w:pPr>
    </w:p>
    <w:p w:rsidR="00F3036A" w:rsidRDefault="00F3036A" w:rsidP="00F3036A">
      <w:pPr>
        <w:jc w:val="center"/>
      </w:pPr>
    </w:p>
    <w:p w:rsidR="00F3036A" w:rsidRPr="00DE0CA8" w:rsidRDefault="00F3036A" w:rsidP="00F3036A">
      <w:pPr>
        <w:jc w:val="center"/>
      </w:pPr>
      <w:r w:rsidRPr="00DE0CA8">
        <w:lastRenderedPageBreak/>
        <w:t>2019</w:t>
      </w:r>
      <w:r>
        <w:t xml:space="preserve"> – 2020 </w:t>
      </w:r>
      <w:r w:rsidRPr="00DE0CA8">
        <w:t>учебный год.</w:t>
      </w:r>
    </w:p>
    <w:p w:rsidR="00010266" w:rsidRDefault="00010266">
      <w:pPr>
        <w:sectPr w:rsidR="00010266" w:rsidSect="009800F7">
          <w:pgSz w:w="16840" w:h="11906" w:orient="landscape"/>
          <w:pgMar w:top="851" w:right="1440" w:bottom="875" w:left="1440" w:header="0" w:footer="0" w:gutter="0"/>
          <w:cols w:space="0"/>
        </w:sectPr>
      </w:pPr>
    </w:p>
    <w:p w:rsidR="00010266" w:rsidRDefault="00E51D6E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1.Планируемые результаты освоения учебного предмета «Литература»</w:t>
      </w:r>
    </w:p>
    <w:p w:rsidR="00010266" w:rsidRDefault="00010266">
      <w:pPr>
        <w:spacing w:line="279" w:lineRule="exact"/>
        <w:rPr>
          <w:sz w:val="20"/>
          <w:szCs w:val="20"/>
        </w:rPr>
      </w:pPr>
    </w:p>
    <w:p w:rsidR="00010266" w:rsidRDefault="00E51D6E">
      <w:pPr>
        <w:ind w:lef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обучения:</w:t>
      </w:r>
    </w:p>
    <w:p w:rsidR="00010266" w:rsidRDefault="00010266">
      <w:pPr>
        <w:spacing w:line="185" w:lineRule="exact"/>
        <w:rPr>
          <w:sz w:val="20"/>
          <w:szCs w:val="20"/>
        </w:rPr>
      </w:pPr>
    </w:p>
    <w:p w:rsidR="00010266" w:rsidRDefault="00E51D6E">
      <w:pPr>
        <w:numPr>
          <w:ilvl w:val="0"/>
          <w:numId w:val="1"/>
        </w:numPr>
        <w:tabs>
          <w:tab w:val="left" w:pos="708"/>
        </w:tabs>
        <w:spacing w:line="249" w:lineRule="auto"/>
        <w:ind w:left="720" w:right="78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10266" w:rsidRDefault="00010266">
      <w:pPr>
        <w:spacing w:line="260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1"/>
        </w:numPr>
        <w:tabs>
          <w:tab w:val="left" w:pos="708"/>
        </w:tabs>
        <w:spacing w:line="261" w:lineRule="auto"/>
        <w:ind w:left="720" w:right="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10266" w:rsidRDefault="00010266">
      <w:pPr>
        <w:spacing w:line="249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1"/>
        </w:numPr>
        <w:tabs>
          <w:tab w:val="left" w:pos="708"/>
        </w:tabs>
        <w:spacing w:line="249" w:lineRule="auto"/>
        <w:ind w:left="720" w:right="30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10266" w:rsidRDefault="00010266">
      <w:pPr>
        <w:spacing w:line="260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1"/>
        </w:numPr>
        <w:tabs>
          <w:tab w:val="left" w:pos="708"/>
        </w:tabs>
        <w:spacing w:line="262" w:lineRule="auto"/>
        <w:ind w:left="720" w:right="64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010266" w:rsidRDefault="00010266">
      <w:pPr>
        <w:spacing w:line="219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010266" w:rsidRDefault="00010266">
      <w:pPr>
        <w:spacing w:line="7" w:lineRule="exact"/>
        <w:rPr>
          <w:sz w:val="20"/>
          <w:szCs w:val="20"/>
        </w:rPr>
      </w:pPr>
    </w:p>
    <w:p w:rsidR="00010266" w:rsidRDefault="00E51D6E">
      <w:pPr>
        <w:numPr>
          <w:ilvl w:val="0"/>
          <w:numId w:val="2"/>
        </w:numPr>
        <w:tabs>
          <w:tab w:val="left" w:pos="185"/>
        </w:tabs>
        <w:spacing w:line="237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10266" w:rsidRDefault="00010266">
      <w:pPr>
        <w:spacing w:line="40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2"/>
        </w:numPr>
        <w:tabs>
          <w:tab w:val="left" w:pos="211"/>
        </w:tabs>
        <w:spacing w:line="237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010266" w:rsidRDefault="00010266">
      <w:pPr>
        <w:spacing w:line="39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2"/>
        </w:numPr>
        <w:tabs>
          <w:tab w:val="left" w:pos="204"/>
        </w:tabs>
        <w:spacing w:line="236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10266" w:rsidRDefault="00010266">
      <w:pPr>
        <w:spacing w:line="36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2"/>
        </w:numPr>
        <w:tabs>
          <w:tab w:val="left" w:pos="185"/>
        </w:tabs>
        <w:spacing w:line="236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010266" w:rsidRDefault="00010266">
      <w:pPr>
        <w:spacing w:line="13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2"/>
        </w:numPr>
        <w:tabs>
          <w:tab w:val="left" w:pos="209"/>
        </w:tabs>
        <w:spacing w:line="237" w:lineRule="auto"/>
        <w:ind w:firstLine="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010266" w:rsidRDefault="00010266">
      <w:pPr>
        <w:spacing w:line="36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2"/>
        </w:numPr>
        <w:tabs>
          <w:tab w:val="left" w:pos="149"/>
        </w:tabs>
        <w:spacing w:line="235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10266" w:rsidRDefault="00010266">
      <w:pPr>
        <w:spacing w:line="89" w:lineRule="exact"/>
        <w:rPr>
          <w:sz w:val="20"/>
          <w:szCs w:val="20"/>
        </w:rPr>
      </w:pPr>
    </w:p>
    <w:p w:rsidR="00010266" w:rsidRDefault="00E51D6E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010266" w:rsidRDefault="00010266">
      <w:pPr>
        <w:sectPr w:rsidR="00010266">
          <w:pgSz w:w="16840" w:h="11906" w:orient="landscape"/>
          <w:pgMar w:top="714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E51D6E">
      <w:pPr>
        <w:numPr>
          <w:ilvl w:val="0"/>
          <w:numId w:val="3"/>
        </w:numPr>
        <w:tabs>
          <w:tab w:val="left" w:pos="146"/>
        </w:tabs>
        <w:spacing w:line="235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010266" w:rsidRDefault="00010266">
      <w:pPr>
        <w:spacing w:line="38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3"/>
        </w:numPr>
        <w:tabs>
          <w:tab w:val="left" w:pos="197"/>
        </w:tabs>
        <w:spacing w:line="235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10266" w:rsidRDefault="00010266">
      <w:pPr>
        <w:spacing w:line="37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3"/>
        </w:numPr>
        <w:tabs>
          <w:tab w:val="left" w:pos="151"/>
        </w:tabs>
        <w:spacing w:line="235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010266" w:rsidRDefault="00010266">
      <w:pPr>
        <w:spacing w:line="37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3"/>
        </w:numPr>
        <w:tabs>
          <w:tab w:val="left" w:pos="218"/>
        </w:tabs>
        <w:spacing w:line="234" w:lineRule="auto"/>
        <w:ind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эстетического сознания через освоение художественного наследия народов России-и мира, творческой деятельности эстетического характера.</w:t>
      </w:r>
    </w:p>
    <w:p w:rsidR="00010266" w:rsidRDefault="00010266">
      <w:pPr>
        <w:spacing w:line="28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результаты:</w:t>
      </w:r>
    </w:p>
    <w:p w:rsidR="00010266" w:rsidRDefault="00010266">
      <w:pPr>
        <w:spacing w:line="27" w:lineRule="exact"/>
        <w:rPr>
          <w:sz w:val="20"/>
          <w:szCs w:val="20"/>
        </w:rPr>
      </w:pPr>
    </w:p>
    <w:p w:rsidR="00010266" w:rsidRDefault="00E51D6E">
      <w:pPr>
        <w:numPr>
          <w:ilvl w:val="0"/>
          <w:numId w:val="4"/>
        </w:numPr>
        <w:tabs>
          <w:tab w:val="left" w:pos="708"/>
        </w:tabs>
        <w:spacing w:line="226" w:lineRule="auto"/>
        <w:ind w:left="720" w:right="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:rsidR="00010266" w:rsidRDefault="00010266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08"/>
        </w:tabs>
        <w:spacing w:line="226" w:lineRule="auto"/>
        <w:ind w:left="720" w:right="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10266" w:rsidRDefault="00010266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08"/>
        </w:tabs>
        <w:spacing w:line="230" w:lineRule="auto"/>
        <w:ind w:left="720" w:hanging="35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</w:t>
      </w:r>
    </w:p>
    <w:p w:rsidR="00010266" w:rsidRDefault="00010266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08"/>
        </w:tabs>
        <w:spacing w:line="230" w:lineRule="auto"/>
        <w:ind w:left="720" w:hanging="35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010266" w:rsidRDefault="00010266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08"/>
        </w:tabs>
        <w:spacing w:line="226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10266" w:rsidRDefault="00010266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20"/>
        </w:tabs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 w:rsidR="00010266" w:rsidRDefault="00010266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20"/>
        </w:tabs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010266" w:rsidRDefault="00010266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20"/>
        </w:tabs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авторской позиции и своё отношение к ней;</w:t>
      </w:r>
    </w:p>
    <w:p w:rsidR="00010266" w:rsidRDefault="00010266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20"/>
        </w:tabs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010266" w:rsidRDefault="00010266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08"/>
        </w:tabs>
        <w:spacing w:line="227" w:lineRule="auto"/>
        <w:ind w:left="720" w:hanging="35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010266" w:rsidRDefault="00010266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08"/>
        </w:tabs>
        <w:spacing w:line="226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010266" w:rsidRDefault="00010266">
      <w:pPr>
        <w:spacing w:line="79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4"/>
        </w:numPr>
        <w:tabs>
          <w:tab w:val="left" w:pos="708"/>
        </w:tabs>
        <w:spacing w:line="226" w:lineRule="auto"/>
        <w:ind w:left="7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10266" w:rsidRDefault="00010266">
      <w:pPr>
        <w:sectPr w:rsidR="00010266">
          <w:pgSz w:w="16840" w:h="11906" w:orient="landscape"/>
          <w:pgMar w:top="722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8" w:lineRule="exact"/>
        <w:rPr>
          <w:sz w:val="20"/>
          <w:szCs w:val="20"/>
        </w:rPr>
      </w:pPr>
    </w:p>
    <w:p w:rsidR="00010266" w:rsidRDefault="00E51D6E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010266" w:rsidRDefault="00010266">
      <w:pPr>
        <w:sectPr w:rsidR="00010266">
          <w:type w:val="continuous"/>
          <w:pgSz w:w="16840" w:h="11906" w:orient="landscape"/>
          <w:pgMar w:top="722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E51D6E">
      <w:pPr>
        <w:numPr>
          <w:ilvl w:val="0"/>
          <w:numId w:val="5"/>
        </w:numPr>
        <w:tabs>
          <w:tab w:val="left" w:pos="342"/>
        </w:tabs>
        <w:spacing w:line="226" w:lineRule="auto"/>
        <w:ind w:left="354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010266" w:rsidRDefault="00010266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ind w:left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:rsidR="00010266" w:rsidRDefault="00010266">
      <w:pPr>
        <w:spacing w:line="74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404"/>
        </w:tabs>
        <w:spacing w:line="226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10266" w:rsidRDefault="00010266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42"/>
        </w:tabs>
        <w:spacing w:line="226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10266" w:rsidRDefault="00010266">
      <w:pPr>
        <w:spacing w:line="77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42"/>
        </w:tabs>
        <w:spacing w:line="231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10266" w:rsidRDefault="00010266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010266" w:rsidRDefault="00010266">
      <w:pPr>
        <w:spacing w:line="79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42"/>
        </w:tabs>
        <w:spacing w:line="226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10266" w:rsidRDefault="00010266">
      <w:pPr>
        <w:spacing w:line="80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42"/>
        </w:tabs>
        <w:spacing w:line="226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</w:t>
      </w:r>
    </w:p>
    <w:p w:rsidR="00010266" w:rsidRDefault="00E51D6E">
      <w:pPr>
        <w:numPr>
          <w:ilvl w:val="1"/>
          <w:numId w:val="5"/>
        </w:numPr>
        <w:tabs>
          <w:tab w:val="left" w:pos="554"/>
        </w:tabs>
        <w:ind w:left="554" w:hanging="1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аналогии) и делать выводы;</w:t>
      </w:r>
    </w:p>
    <w:p w:rsidR="00010266" w:rsidRDefault="00010266">
      <w:pPr>
        <w:spacing w:line="44" w:lineRule="exact"/>
        <w:rPr>
          <w:rFonts w:eastAsia="Times New Roman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10266" w:rsidRDefault="00010266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смысловое чтение;</w:t>
      </w:r>
    </w:p>
    <w:p w:rsidR="00010266" w:rsidRDefault="00010266">
      <w:pPr>
        <w:spacing w:line="79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42"/>
        </w:tabs>
        <w:spacing w:line="230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010266" w:rsidRDefault="00010266">
      <w:pPr>
        <w:spacing w:line="82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42"/>
        </w:tabs>
        <w:spacing w:line="226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010266" w:rsidRDefault="00010266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010266" w:rsidRDefault="00E51D6E">
      <w:pPr>
        <w:numPr>
          <w:ilvl w:val="0"/>
          <w:numId w:val="5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010266" w:rsidRDefault="00010266">
      <w:pPr>
        <w:sectPr w:rsidR="00010266">
          <w:pgSz w:w="16840" w:h="11906" w:orient="landscape"/>
          <w:pgMar w:top="741" w:right="681" w:bottom="158" w:left="926" w:header="0" w:footer="0" w:gutter="0"/>
          <w:cols w:space="720" w:equalWidth="0">
            <w:col w:w="15234"/>
          </w:cols>
        </w:sect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2" w:lineRule="exact"/>
        <w:rPr>
          <w:sz w:val="20"/>
          <w:szCs w:val="20"/>
        </w:rPr>
      </w:pPr>
    </w:p>
    <w:p w:rsidR="00010266" w:rsidRDefault="00E51D6E">
      <w:pPr>
        <w:ind w:left="1511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010266" w:rsidRDefault="00010266">
      <w:pPr>
        <w:sectPr w:rsidR="00010266">
          <w:type w:val="continuous"/>
          <w:pgSz w:w="16840" w:h="11906" w:orient="landscape"/>
          <w:pgMar w:top="741" w:right="681" w:bottom="158" w:left="926" w:header="0" w:footer="0" w:gutter="0"/>
          <w:cols w:space="720" w:equalWidth="0">
            <w:col w:w="15234"/>
          </w:cols>
        </w:sectPr>
      </w:pPr>
    </w:p>
    <w:p w:rsidR="00010266" w:rsidRDefault="00E51D6E">
      <w:pPr>
        <w:numPr>
          <w:ilvl w:val="0"/>
          <w:numId w:val="6"/>
        </w:numPr>
        <w:tabs>
          <w:tab w:val="left" w:pos="5440"/>
        </w:tabs>
        <w:ind w:left="544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Содержание учебного предмета «Литература»</w:t>
      </w: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11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Введение.</w:t>
      </w:r>
    </w:p>
    <w:p w:rsidR="00010266" w:rsidRDefault="00E51D6E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010266" w:rsidRDefault="00010266">
      <w:pPr>
        <w:spacing w:line="6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УСТНОЕ НАРОДНОЕ ТВОРЧЕСТВО.</w:t>
      </w:r>
    </w:p>
    <w:p w:rsidR="00010266" w:rsidRDefault="00E51D6E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Обрядовый фольклор. Произведения календарного обрядового фольклора: колядки, веснянки, масленичные, летние и осенние обрядовые песни.</w:t>
      </w:r>
    </w:p>
    <w:p w:rsidR="00010266" w:rsidRDefault="00010266">
      <w:pPr>
        <w:spacing w:line="1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Эстетическое значение календарного обрядового фольклора.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Пословицы и поговорки.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010266" w:rsidRDefault="00010266">
      <w:pPr>
        <w:spacing w:line="5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 ДРЕВНЕРУССКОЙ ЛИТЕРАТУРЫ.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«Повесть временных лет», «Сказание о белгородском киселе».</w:t>
      </w:r>
    </w:p>
    <w:p w:rsidR="00010266" w:rsidRDefault="00E51D6E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:rsidR="00010266" w:rsidRDefault="00010266">
      <w:pPr>
        <w:spacing w:line="1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Летопись (развитие представлений).</w:t>
      </w:r>
    </w:p>
    <w:p w:rsidR="00010266" w:rsidRDefault="00010266">
      <w:pPr>
        <w:spacing w:line="5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 ЛИТЕРАТУРЫ XVIII ВЕКА.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Русские басни</w:t>
      </w:r>
    </w:p>
    <w:p w:rsidR="00010266" w:rsidRDefault="00010266">
      <w:pPr>
        <w:spacing w:line="7" w:lineRule="exact"/>
        <w:rPr>
          <w:sz w:val="20"/>
          <w:szCs w:val="20"/>
        </w:rPr>
      </w:pPr>
    </w:p>
    <w:p w:rsidR="00010266" w:rsidRDefault="00E51D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Иван Иванович Дмитриев. </w:t>
      </w:r>
      <w:r>
        <w:rPr>
          <w:rFonts w:eastAsia="Times New Roman"/>
          <w:sz w:val="24"/>
          <w:szCs w:val="24"/>
        </w:rPr>
        <w:t>Рассказ о баснописце,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«Муха».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Противопоставление труда и безделья.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Присвоение чужих заслуг.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Смех над ленью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хвастовством. Особенности литературного языка XVIII столетия.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Мораль в басне, аллегория, иносказание (развитие понятий).</w:t>
      </w:r>
    </w:p>
    <w:p w:rsidR="00010266" w:rsidRDefault="00010266">
      <w:pPr>
        <w:spacing w:line="5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 РУССКОЙ ЛИТЕРАТУРЫ XIX ВЕКА.</w:t>
      </w:r>
    </w:p>
    <w:p w:rsidR="00010266" w:rsidRDefault="00E51D6E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Иван Андреевич Крылов. </w:t>
      </w:r>
      <w:r>
        <w:rPr>
          <w:rFonts w:eastAsia="Times New Roman"/>
          <w:sz w:val="24"/>
          <w:szCs w:val="24"/>
        </w:rPr>
        <w:t>Краткий рассказ о писателе-баснописце.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Самообразование поэта.</w:t>
      </w:r>
    </w:p>
    <w:p w:rsidR="00010266" w:rsidRDefault="00010266">
      <w:pPr>
        <w:spacing w:line="1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Басни </w:t>
      </w:r>
      <w:r>
        <w:rPr>
          <w:rFonts w:eastAsia="Times New Roman"/>
          <w:b/>
          <w:bCs/>
          <w:i/>
          <w:iCs/>
          <w:sz w:val="24"/>
          <w:szCs w:val="24"/>
        </w:rPr>
        <w:t>«Листы и Корни», «Ларчик», «Осёл и Соловей».</w:t>
      </w:r>
      <w:r>
        <w:rPr>
          <w:rFonts w:eastAsia="Times New Roman"/>
          <w:sz w:val="24"/>
          <w:szCs w:val="24"/>
        </w:rPr>
        <w:t xml:space="preserve"> Крылов о равном участии власти и народа в достижении общественного блага. Басня</w:t>
      </w:r>
    </w:p>
    <w:p w:rsidR="00010266" w:rsidRDefault="00E51D6E">
      <w:pPr>
        <w:tabs>
          <w:tab w:val="left" w:pos="1140"/>
          <w:tab w:val="left" w:pos="1540"/>
          <w:tab w:val="left" w:pos="2460"/>
          <w:tab w:val="left" w:pos="3460"/>
          <w:tab w:val="left" w:pos="4520"/>
          <w:tab w:val="left" w:pos="5780"/>
          <w:tab w:val="left" w:pos="6900"/>
          <w:tab w:val="left" w:pos="7180"/>
          <w:tab w:val="left" w:pos="8420"/>
          <w:tab w:val="left" w:pos="9540"/>
          <w:tab w:val="left" w:pos="10280"/>
          <w:tab w:val="left" w:pos="11060"/>
          <w:tab w:val="left" w:pos="11360"/>
          <w:tab w:val="left" w:pos="12500"/>
          <w:tab w:val="left" w:pos="12900"/>
          <w:tab w:val="left" w:pos="142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«Ларчик»</w:t>
      </w:r>
      <w:r>
        <w:rPr>
          <w:rFonts w:eastAsia="Times New Roman"/>
          <w:sz w:val="24"/>
          <w:szCs w:val="24"/>
        </w:rPr>
        <w:tab/>
        <w:t>—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пример</w:t>
      </w:r>
      <w:r>
        <w:rPr>
          <w:rFonts w:eastAsia="Times New Roman"/>
          <w:sz w:val="24"/>
          <w:szCs w:val="24"/>
        </w:rPr>
        <w:tab/>
        <w:t>критики</w:t>
      </w:r>
      <w:r>
        <w:rPr>
          <w:rFonts w:eastAsia="Times New Roman"/>
          <w:sz w:val="24"/>
          <w:szCs w:val="24"/>
        </w:rPr>
        <w:tab/>
        <w:t>мнимого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«механики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мудреца»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неумелого</w:t>
      </w:r>
      <w:r>
        <w:rPr>
          <w:rFonts w:eastAsia="Times New Roman"/>
          <w:sz w:val="24"/>
          <w:szCs w:val="24"/>
        </w:rPr>
        <w:tab/>
        <w:t>хвастуна.</w:t>
      </w:r>
      <w:r>
        <w:rPr>
          <w:rFonts w:eastAsia="Times New Roman"/>
          <w:sz w:val="24"/>
          <w:szCs w:val="24"/>
        </w:rPr>
        <w:tab/>
        <w:t>Басня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«Осёл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ab/>
        <w:t>Соловей»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комическое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изображение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невежественного судьи, глухого к произведениям истинного искусства.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Басня. Аллегория. Мораль (развитие представлений).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Александр Сергеевич Пушкин. </w:t>
      </w:r>
      <w:r>
        <w:rPr>
          <w:rFonts w:eastAsia="Times New Roman"/>
          <w:sz w:val="24"/>
          <w:szCs w:val="24"/>
        </w:rPr>
        <w:t>Краткий рассказ о поэте,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лицейские годы.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«Узник». </w:t>
      </w:r>
      <w:r>
        <w:rPr>
          <w:rFonts w:eastAsia="Times New Roman"/>
          <w:sz w:val="24"/>
          <w:szCs w:val="24"/>
        </w:rPr>
        <w:t>Вольнолюбивые устремления поэта.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Народно-поэтический колорит стихотворения.</w:t>
      </w:r>
    </w:p>
    <w:p w:rsidR="00010266" w:rsidRDefault="00010266">
      <w:pPr>
        <w:spacing w:line="13" w:lineRule="exact"/>
        <w:rPr>
          <w:sz w:val="20"/>
          <w:szCs w:val="20"/>
        </w:rPr>
      </w:pPr>
    </w:p>
    <w:p w:rsidR="00010266" w:rsidRDefault="00E51D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«Зимнее утро». </w:t>
      </w:r>
      <w:r>
        <w:rPr>
          <w:rFonts w:eastAsia="Times New Roman"/>
          <w:sz w:val="24"/>
          <w:szCs w:val="24"/>
        </w:rPr>
        <w:t>Мотивы единства красоты человека и красоты природы,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красоты жизни.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Радостное восприятие окружающей природы.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Роль антитезы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композиции произведения. Интонация как средство выражения поэтической идеи.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«И. И. Пущину». </w:t>
      </w:r>
      <w:r>
        <w:rPr>
          <w:rFonts w:eastAsia="Times New Roman"/>
          <w:sz w:val="24"/>
          <w:szCs w:val="24"/>
        </w:rPr>
        <w:t>Светлое ЧУВСТВО дружбы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помощь в суровых испытаниях.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Художественные особенности стихотворного послания.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«Зимняя дорога». </w:t>
      </w:r>
      <w:r>
        <w:rPr>
          <w:rFonts w:eastAsia="Times New Roman"/>
          <w:sz w:val="24"/>
          <w:szCs w:val="24"/>
        </w:rPr>
        <w:t>Приметы зимнего пейзажа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(волнистые туманы,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луна,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зимняя дорога,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тройка,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колокольчик однозвучный,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песня ямщика),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навевающие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грусть. Ожидание домашнего уюта, тепла, нежности любимой подруги. Тема жизненного пути.</w:t>
      </w:r>
    </w:p>
    <w:p w:rsidR="00010266" w:rsidRDefault="00010266">
      <w:pPr>
        <w:spacing w:line="14" w:lineRule="exact"/>
        <w:rPr>
          <w:sz w:val="20"/>
          <w:szCs w:val="20"/>
        </w:rPr>
      </w:pPr>
    </w:p>
    <w:p w:rsidR="00010266" w:rsidRDefault="00E51D6E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«Повести покойного Ивана Петровича Белкина». </w:t>
      </w:r>
      <w:r>
        <w:rPr>
          <w:rFonts w:eastAsia="Times New Roman"/>
          <w:sz w:val="24"/>
          <w:szCs w:val="24"/>
        </w:rPr>
        <w:t>Книга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(цикл)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повестей.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Повествование от лица вымышленного автора как художественный приём.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«Барышня-крестьянка». </w:t>
      </w:r>
      <w:r>
        <w:rPr>
          <w:rFonts w:eastAsia="Times New Roman"/>
          <w:sz w:val="24"/>
          <w:szCs w:val="24"/>
        </w:rPr>
        <w:t>Сюжет и герои повести.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Приём антитезы в сюжетной организации повести.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Пародирование романтических тем и мотивов.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Лицо и маска. Роль случая композиции повести. (Для внеклассного чтения.)</w:t>
      </w:r>
    </w:p>
    <w:p w:rsidR="00010266" w:rsidRDefault="00010266">
      <w:pPr>
        <w:sectPr w:rsidR="00010266">
          <w:pgSz w:w="16840" w:h="11906" w:orient="landscape"/>
          <w:pgMar w:top="717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1" w:lineRule="exact"/>
        <w:rPr>
          <w:sz w:val="20"/>
          <w:szCs w:val="20"/>
        </w:rPr>
      </w:pPr>
    </w:p>
    <w:p w:rsidR="00010266" w:rsidRDefault="00E51D6E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010266" w:rsidRDefault="00010266">
      <w:pPr>
        <w:sectPr w:rsidR="00010266">
          <w:type w:val="continuous"/>
          <w:pgSz w:w="16840" w:h="11906" w:orient="landscape"/>
          <w:pgMar w:top="717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E51D6E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«Дубровский». </w:t>
      </w:r>
      <w:r>
        <w:rPr>
          <w:rFonts w:eastAsia="Times New Roman"/>
          <w:sz w:val="24"/>
          <w:szCs w:val="24"/>
        </w:rPr>
        <w:t>Изображение русского барства.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Дубровский-старший и Троекуров.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Протест Владимира Дубровского Мотив беззакония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Михаил Юрьевич Лермонтов. </w:t>
      </w:r>
      <w:r>
        <w:rPr>
          <w:rFonts w:eastAsia="Times New Roman"/>
          <w:sz w:val="24"/>
          <w:szCs w:val="24"/>
        </w:rPr>
        <w:t>Краткий рассказ о поэте.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Ученические годы поэта.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«Тучи». </w:t>
      </w:r>
      <w:r>
        <w:rPr>
          <w:rFonts w:eastAsia="Times New Roman"/>
          <w:sz w:val="24"/>
          <w:szCs w:val="24"/>
        </w:rPr>
        <w:t>Чувство одиночества и тоски,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любовь поэта-изгнанника к оставляемой им Родине.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Приём сравнения как основа построения стихотворения.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интонации.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«Листок», «На севере диком...», «Утёс», «Три пальмы». </w:t>
      </w:r>
      <w:r>
        <w:rPr>
          <w:rFonts w:eastAsia="Times New Roman"/>
          <w:sz w:val="24"/>
          <w:szCs w:val="24"/>
        </w:rPr>
        <w:t>Тема красоты,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гармонии человека с миром.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Особенности выражения темы одиночества 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лирике Лермонтова.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Антитеза. Двусложные (ямб, хорей) и трёхсложные (дактиль, амфибрахий, анапест) размеры стиха (начальные представления).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Поэтическая интонация (начальные представления).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Иван Сергеевич Тургенев.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«Бежин луг». </w:t>
      </w:r>
      <w:r>
        <w:rPr>
          <w:rFonts w:eastAsia="Times New Roman"/>
          <w:sz w:val="24"/>
          <w:szCs w:val="24"/>
        </w:rPr>
        <w:t>Сочувственное отношение к крестьянским детям.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Портреты и рассказы мальчиков,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их духовный мир.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Пытливость,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любознательность,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впечатлительность. Роль картин Природы в рассказе.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Пейзаж. Портретная характеристика персонажей (развитие представлений).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Фёдор Иванович Тютчев. </w:t>
      </w:r>
      <w:r>
        <w:rPr>
          <w:rFonts w:eastAsia="Times New Roman"/>
          <w:sz w:val="24"/>
          <w:szCs w:val="24"/>
        </w:rPr>
        <w:t>Рассказ о поэте.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Стихотворения </w:t>
      </w:r>
      <w:r>
        <w:rPr>
          <w:rFonts w:eastAsia="Times New Roman"/>
          <w:b/>
          <w:bCs/>
          <w:i/>
          <w:iCs/>
          <w:sz w:val="24"/>
          <w:szCs w:val="24"/>
        </w:rPr>
        <w:t>«Листья», «Неохотно и несмело...».</w:t>
      </w:r>
      <w:r>
        <w:rPr>
          <w:rFonts w:eastAsia="Times New Roman"/>
          <w:sz w:val="24"/>
          <w:szCs w:val="24"/>
        </w:rPr>
        <w:t xml:space="preserve"> Передача сложных, переходных состояний природы, запечатлевающих противоречивые чувства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numPr>
          <w:ilvl w:val="0"/>
          <w:numId w:val="7"/>
        </w:numPr>
        <w:tabs>
          <w:tab w:val="left" w:pos="173"/>
        </w:tabs>
        <w:spacing w:line="234" w:lineRule="auto"/>
        <w:ind w:right="820" w:firstLine="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душе поэта. Сочетание космического масштаба и конкретных деталей в изображении природы. «Листья» — символ краткой, но яркой жизни.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«С поляны коршун поднялся...». </w:t>
      </w:r>
      <w:r>
        <w:rPr>
          <w:rFonts w:eastAsia="Times New Roman"/>
          <w:sz w:val="24"/>
          <w:szCs w:val="24"/>
        </w:rPr>
        <w:t>Противопоставление судеб человека и коршуна: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свободный полёт коршуна и земная обречённость человека.</w:t>
      </w:r>
    </w:p>
    <w:p w:rsidR="00010266" w:rsidRDefault="00010266">
      <w:pPr>
        <w:spacing w:line="2" w:lineRule="exact"/>
        <w:rPr>
          <w:rFonts w:eastAsia="Times New Roman"/>
          <w:sz w:val="24"/>
          <w:szCs w:val="24"/>
        </w:rPr>
      </w:pPr>
    </w:p>
    <w:p w:rsidR="00010266" w:rsidRDefault="00E51D6E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Афанасий Афанасьевич Фет. </w:t>
      </w:r>
      <w:r>
        <w:rPr>
          <w:rFonts w:eastAsia="Times New Roman"/>
          <w:sz w:val="24"/>
          <w:szCs w:val="24"/>
        </w:rPr>
        <w:t>Рассказ о поэте.</w:t>
      </w:r>
    </w:p>
    <w:p w:rsidR="00010266" w:rsidRDefault="00010266">
      <w:pPr>
        <w:spacing w:line="12" w:lineRule="exact"/>
        <w:rPr>
          <w:rFonts w:eastAsia="Times New Roman"/>
          <w:sz w:val="24"/>
          <w:szCs w:val="24"/>
        </w:rPr>
      </w:pPr>
    </w:p>
    <w:p w:rsidR="00010266" w:rsidRDefault="00E51D6E">
      <w:pPr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Стихотворения </w:t>
      </w:r>
      <w:r>
        <w:rPr>
          <w:rFonts w:eastAsia="Times New Roman"/>
          <w:b/>
          <w:bCs/>
          <w:i/>
          <w:iCs/>
          <w:sz w:val="24"/>
          <w:szCs w:val="24"/>
        </w:rPr>
        <w:t>«Ель рукавом мне тропинку завесила...», «Ещё майская ночь», «Учись у них</w:t>
      </w:r>
      <w:r>
        <w:rPr>
          <w:rFonts w:eastAsia="Times New Roman"/>
          <w:sz w:val="24"/>
          <w:szCs w:val="24"/>
        </w:rPr>
        <w:t xml:space="preserve"> — </w:t>
      </w:r>
      <w:r>
        <w:rPr>
          <w:rFonts w:eastAsia="Times New Roman"/>
          <w:b/>
          <w:bCs/>
          <w:i/>
          <w:iCs/>
          <w:sz w:val="24"/>
          <w:szCs w:val="24"/>
        </w:rPr>
        <w:t>у дуба,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у берёзы...».</w:t>
      </w:r>
      <w:r>
        <w:rPr>
          <w:rFonts w:eastAsia="Times New Roman"/>
          <w:sz w:val="24"/>
          <w:szCs w:val="24"/>
        </w:rPr>
        <w:t xml:space="preserve"> Жизнеутверждающее начало в лирике Фета. Природа как воплощение прекрасного. Эстетизация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010266" w:rsidRDefault="00010266">
      <w:pPr>
        <w:spacing w:line="5" w:lineRule="exact"/>
        <w:rPr>
          <w:rFonts w:eastAsia="Times New Roman"/>
          <w:sz w:val="24"/>
          <w:szCs w:val="24"/>
        </w:rPr>
      </w:pPr>
    </w:p>
    <w:p w:rsidR="00010266" w:rsidRDefault="00E51D6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Теория литературы. Пейзажная лирика (развитие понятия). Звукопись в поэзии (развитие представлений).</w:t>
      </w:r>
    </w:p>
    <w:p w:rsidR="00010266" w:rsidRDefault="00E51D6E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Николай Алексеевич Некрасов. </w:t>
      </w:r>
      <w:r>
        <w:rPr>
          <w:rFonts w:eastAsia="Times New Roman"/>
          <w:sz w:val="24"/>
          <w:szCs w:val="24"/>
        </w:rPr>
        <w:t>Краткий рассказ о жизни поэта.</w:t>
      </w:r>
    </w:p>
    <w:p w:rsidR="00010266" w:rsidRDefault="00010266">
      <w:pPr>
        <w:spacing w:line="12" w:lineRule="exact"/>
        <w:rPr>
          <w:rFonts w:eastAsia="Times New Roman"/>
          <w:sz w:val="24"/>
          <w:szCs w:val="24"/>
        </w:rPr>
      </w:pPr>
    </w:p>
    <w:p w:rsidR="00010266" w:rsidRDefault="00E51D6E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«Железная дорога». </w:t>
      </w:r>
      <w:r>
        <w:rPr>
          <w:rFonts w:eastAsia="Times New Roman"/>
          <w:sz w:val="24"/>
          <w:szCs w:val="24"/>
        </w:rPr>
        <w:t>Картины подневольного труда.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созидатель духовных и материальных ценностей.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Мечта поэта 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«прекрасной поре»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010266" w:rsidRDefault="00010266">
      <w:pPr>
        <w:spacing w:line="13" w:lineRule="exact"/>
        <w:rPr>
          <w:rFonts w:eastAsia="Times New Roman"/>
          <w:sz w:val="24"/>
          <w:szCs w:val="24"/>
        </w:rPr>
      </w:pPr>
    </w:p>
    <w:p w:rsidR="00010266" w:rsidRDefault="00E51D6E">
      <w:pPr>
        <w:spacing w:line="234" w:lineRule="auto"/>
        <w:ind w:right="40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Теория литературы. Стихотворные размеры (закрепление понятия). Диалог. Строфа (начальные представления). </w:t>
      </w:r>
      <w:r>
        <w:rPr>
          <w:rFonts w:eastAsia="Times New Roman"/>
          <w:b/>
          <w:bCs/>
          <w:sz w:val="24"/>
          <w:szCs w:val="24"/>
        </w:rPr>
        <w:t xml:space="preserve">Николай Семёнович Лесков.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010266" w:rsidRDefault="00010266">
      <w:pPr>
        <w:spacing w:line="13" w:lineRule="exact"/>
        <w:rPr>
          <w:rFonts w:eastAsia="Times New Roman"/>
          <w:sz w:val="24"/>
          <w:szCs w:val="24"/>
        </w:rPr>
      </w:pPr>
    </w:p>
    <w:p w:rsidR="00010266" w:rsidRDefault="00E51D6E">
      <w:pPr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«Левша». </w:t>
      </w:r>
      <w:r>
        <w:rPr>
          <w:rFonts w:eastAsia="Times New Roman"/>
          <w:sz w:val="24"/>
          <w:szCs w:val="24"/>
        </w:rPr>
        <w:t>Гордость писателя за народ,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его трудолюбие,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талантливость,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патриотизм.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Особенности языка произведения.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Комический эффект,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создаваемый игрой слов, народной этимологией Сказовая форма повествования.</w:t>
      </w:r>
    </w:p>
    <w:p w:rsidR="00010266" w:rsidRDefault="00010266">
      <w:pPr>
        <w:spacing w:line="1" w:lineRule="exact"/>
        <w:rPr>
          <w:rFonts w:eastAsia="Times New Roman"/>
          <w:sz w:val="24"/>
          <w:szCs w:val="24"/>
        </w:rPr>
      </w:pPr>
    </w:p>
    <w:p w:rsidR="00010266" w:rsidRDefault="00E51D6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010266" w:rsidRDefault="00010266">
      <w:pPr>
        <w:sectPr w:rsidR="00010266">
          <w:pgSz w:w="16840" w:h="11906" w:orient="landscape"/>
          <w:pgMar w:top="722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338" w:lineRule="exact"/>
        <w:rPr>
          <w:sz w:val="20"/>
          <w:szCs w:val="20"/>
        </w:rPr>
      </w:pPr>
    </w:p>
    <w:p w:rsidR="00010266" w:rsidRDefault="00E51D6E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010266" w:rsidRDefault="00010266">
      <w:pPr>
        <w:sectPr w:rsidR="00010266">
          <w:type w:val="continuous"/>
          <w:pgSz w:w="16840" w:h="11906" w:orient="landscape"/>
          <w:pgMar w:top="722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Антон  Павлович  Чехов.  </w:t>
      </w:r>
      <w:r>
        <w:rPr>
          <w:rFonts w:eastAsia="Times New Roman"/>
          <w:sz w:val="24"/>
          <w:szCs w:val="24"/>
        </w:rPr>
        <w:t>Краткий  рассказ  о  писателе.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b/>
          <w:bCs/>
          <w:i/>
          <w:iCs/>
          <w:sz w:val="24"/>
          <w:szCs w:val="24"/>
        </w:rPr>
        <w:t>«Толстый  и  тонкий».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Речь  героев  как  источник  юмора.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Юмористическая  ситуация.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Разоблачение лицемерия. Роль художественной детали.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еория литературы. Комическое. Юмор. Комическая ситуация (развитие понятий).</w:t>
      </w:r>
    </w:p>
    <w:p w:rsidR="00010266" w:rsidRDefault="00010266">
      <w:pPr>
        <w:spacing w:line="5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Родная природа в стихотворениях русских поэтов XIX века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Я. Полонский. </w:t>
      </w:r>
      <w:r>
        <w:rPr>
          <w:rFonts w:eastAsia="Times New Roman"/>
          <w:b/>
          <w:bCs/>
          <w:i/>
          <w:iCs/>
          <w:sz w:val="24"/>
          <w:szCs w:val="24"/>
        </w:rPr>
        <w:t>«По горам две хмурых тучи...», «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Посмотри,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какая мгла…»;</w:t>
      </w:r>
      <w:r>
        <w:rPr>
          <w:rFonts w:eastAsia="Times New Roman"/>
          <w:b/>
          <w:bCs/>
          <w:sz w:val="24"/>
          <w:szCs w:val="24"/>
        </w:rPr>
        <w:t xml:space="preserve"> Е. Баратынский. </w:t>
      </w:r>
      <w:r>
        <w:rPr>
          <w:rFonts w:eastAsia="Times New Roman"/>
          <w:b/>
          <w:bCs/>
          <w:i/>
          <w:iCs/>
          <w:sz w:val="24"/>
          <w:szCs w:val="24"/>
        </w:rPr>
        <w:t>«Весна,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весна!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Как воздух чист...», «Чудный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град...», </w:t>
      </w:r>
      <w:r>
        <w:rPr>
          <w:rFonts w:eastAsia="Times New Roman"/>
          <w:b/>
          <w:bCs/>
          <w:sz w:val="24"/>
          <w:szCs w:val="24"/>
        </w:rPr>
        <w:t>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Толстой.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«Где гнутся над омутом лозы,..».</w:t>
      </w:r>
    </w:p>
    <w:p w:rsidR="00010266" w:rsidRDefault="00010266">
      <w:pPr>
        <w:spacing w:line="9" w:lineRule="exact"/>
        <w:rPr>
          <w:sz w:val="20"/>
          <w:szCs w:val="20"/>
        </w:rPr>
      </w:pPr>
    </w:p>
    <w:p w:rsidR="00010266" w:rsidRDefault="00E51D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Лирика как род литературы. Пейзажная лирика как жанр (развитие представлений).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 РУССКОЙ ЛИТЕРАТУРЫ XX ВЕКА.</w:t>
      </w:r>
    </w:p>
    <w:p w:rsidR="00010266" w:rsidRDefault="00E51D6E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Михаил Михайлович Пришвин. Сказка-быль «Кладовая солнца». </w:t>
      </w:r>
      <w:r>
        <w:rPr>
          <w:rFonts w:eastAsia="Times New Roman"/>
          <w:sz w:val="24"/>
          <w:szCs w:val="24"/>
        </w:rPr>
        <w:t>Образы главных  героев.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Тема служения людям.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Рождественский рассказ (начальные представления).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Андрей Платонович Платонов. </w:t>
      </w:r>
      <w:r>
        <w:rPr>
          <w:rFonts w:eastAsia="Times New Roman"/>
          <w:sz w:val="24"/>
          <w:szCs w:val="24"/>
        </w:rPr>
        <w:t>Краткий рассказ о писателе.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«Неизвестный цветок». </w:t>
      </w:r>
      <w:r>
        <w:rPr>
          <w:rFonts w:eastAsia="Times New Roman"/>
          <w:sz w:val="24"/>
          <w:szCs w:val="24"/>
        </w:rPr>
        <w:t>Прекрасное вокруг нас. «Ни на кого не похожие»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герои А.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Платонова.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Символическое содержание пейзажных образов (начальные представления).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Александр Степанович Грин. </w:t>
      </w:r>
      <w:r>
        <w:rPr>
          <w:rFonts w:eastAsia="Times New Roman"/>
          <w:sz w:val="24"/>
          <w:szCs w:val="24"/>
        </w:rPr>
        <w:t>Краткий рассказ о писателе.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«Алые паруса».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Жестокая реальность и романтическая мечта в повести.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Душевная чистота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главных героев. Отношение автора к героям.</w:t>
      </w:r>
    </w:p>
    <w:p w:rsidR="00010266" w:rsidRDefault="00010266">
      <w:pPr>
        <w:spacing w:line="6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Произведения о Великой Отечественной войне</w:t>
      </w:r>
    </w:p>
    <w:p w:rsidR="00010266" w:rsidRDefault="00E51D6E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К. М. Симонов. </w:t>
      </w:r>
      <w:r>
        <w:rPr>
          <w:rFonts w:eastAsia="Times New Roman"/>
          <w:b/>
          <w:bCs/>
          <w:i/>
          <w:iCs/>
          <w:sz w:val="24"/>
          <w:szCs w:val="24"/>
        </w:rPr>
        <w:t>«Ты помнишь,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Алёша,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дороги Смоленщины</w:t>
      </w:r>
      <w:r>
        <w:rPr>
          <w:rFonts w:eastAsia="Times New Roman"/>
          <w:i/>
          <w:iCs/>
          <w:sz w:val="24"/>
          <w:szCs w:val="24"/>
        </w:rPr>
        <w:t>..»;</w:t>
      </w:r>
      <w:r>
        <w:rPr>
          <w:rFonts w:eastAsia="Times New Roman"/>
          <w:b/>
          <w:bCs/>
          <w:sz w:val="24"/>
          <w:szCs w:val="24"/>
        </w:rPr>
        <w:t xml:space="preserve"> Д. С. Самойлов. </w:t>
      </w:r>
      <w:r>
        <w:rPr>
          <w:rFonts w:eastAsia="Times New Roman"/>
          <w:b/>
          <w:bCs/>
          <w:i/>
          <w:iCs/>
          <w:sz w:val="24"/>
          <w:szCs w:val="24"/>
        </w:rPr>
        <w:t>«Сороковые».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Виктор Петрович Астафьев. </w:t>
      </w:r>
      <w:r>
        <w:rPr>
          <w:rFonts w:eastAsia="Times New Roman"/>
          <w:sz w:val="24"/>
          <w:szCs w:val="24"/>
        </w:rPr>
        <w:t>Краткий рассказ о писателе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(детство,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юность,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начало творческого пути).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«Конь с розовой гривой». </w:t>
      </w:r>
      <w:r>
        <w:rPr>
          <w:rFonts w:eastAsia="Times New Roman"/>
          <w:sz w:val="24"/>
          <w:szCs w:val="24"/>
        </w:rPr>
        <w:t>Изображение быта и жизни сибирской деревни в предвоенные годы.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Нравственные проблемы рассказа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—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честность,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доброта, 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Речевая характеристика героя (развитие представлений). Герой-повествователь (начальные представления).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Валентин Григорьевич Распутин. </w:t>
      </w:r>
      <w:r>
        <w:rPr>
          <w:rFonts w:eastAsia="Times New Roman"/>
          <w:sz w:val="24"/>
          <w:szCs w:val="24"/>
        </w:rPr>
        <w:t>Краткий рассказ о писателе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(детство,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юность,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начало творческого пути).</w:t>
      </w:r>
    </w:p>
    <w:p w:rsidR="00010266" w:rsidRDefault="00010266">
      <w:pPr>
        <w:spacing w:line="13" w:lineRule="exact"/>
        <w:rPr>
          <w:sz w:val="20"/>
          <w:szCs w:val="20"/>
        </w:rPr>
      </w:pPr>
    </w:p>
    <w:p w:rsidR="00010266" w:rsidRDefault="00E51D6E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«Уроки французского». </w:t>
      </w:r>
      <w:r>
        <w:rPr>
          <w:rFonts w:eastAsia="Times New Roman"/>
          <w:sz w:val="24"/>
          <w:szCs w:val="24"/>
        </w:rPr>
        <w:t>Отражение в повести трудностей военного времени.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Жажда знаний,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нравственная стойкость,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чувство собственного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достоинства, свойственные юному герою. Душевная щедрость учительницы, её роль в жизни маль-чика. Нравственная проблематика произведения. Теория литературы. Рассказ, сюжет (развитие понятий). Герой-повествователь (развитие понятия).</w:t>
      </w:r>
    </w:p>
    <w:p w:rsidR="00010266" w:rsidRDefault="00010266">
      <w:pPr>
        <w:spacing w:line="14" w:lineRule="exact"/>
        <w:rPr>
          <w:sz w:val="20"/>
          <w:szCs w:val="20"/>
        </w:rPr>
      </w:pPr>
    </w:p>
    <w:p w:rsidR="00010266" w:rsidRDefault="00E51D6E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Николай Михайлович Рубцов. </w:t>
      </w:r>
      <w:r>
        <w:rPr>
          <w:rFonts w:eastAsia="Times New Roman"/>
          <w:sz w:val="24"/>
          <w:szCs w:val="24"/>
        </w:rPr>
        <w:t>Краткий рассказ о поэте.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«Звезда полей», «Листья осенние», «В горнице».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Тема Родины в поэзии Рубцова.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природа в «тихой» ли-рике Рубцова. Отличительные черты характера лирического героя.</w:t>
      </w:r>
    </w:p>
    <w:p w:rsidR="00010266" w:rsidRDefault="00010266">
      <w:pPr>
        <w:spacing w:line="14" w:lineRule="exact"/>
        <w:rPr>
          <w:sz w:val="20"/>
          <w:szCs w:val="20"/>
        </w:rPr>
      </w:pPr>
    </w:p>
    <w:p w:rsidR="00010266" w:rsidRDefault="00E51D6E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Фазиль Искандер. </w:t>
      </w:r>
      <w:r>
        <w:rPr>
          <w:rFonts w:eastAsia="Times New Roman"/>
          <w:sz w:val="24"/>
          <w:szCs w:val="24"/>
        </w:rPr>
        <w:t>Краткий рассказ о писателе.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«Тринадцатый подвиг Геракла».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Влияние учителя на формирование детского характера.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Чувство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юмора гак одно из ценных качеств человека.</w:t>
      </w:r>
    </w:p>
    <w:p w:rsidR="00010266" w:rsidRDefault="00010266">
      <w:pPr>
        <w:spacing w:line="6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Родная природа в русской поэзии XX века</w:t>
      </w:r>
    </w:p>
    <w:p w:rsidR="00010266" w:rsidRDefault="00010266">
      <w:pPr>
        <w:sectPr w:rsidR="00010266">
          <w:pgSz w:w="16840" w:h="11906" w:orient="landscape"/>
          <w:pgMar w:top="710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333" w:lineRule="exact"/>
        <w:rPr>
          <w:sz w:val="20"/>
          <w:szCs w:val="20"/>
        </w:rPr>
      </w:pPr>
    </w:p>
    <w:p w:rsidR="00010266" w:rsidRDefault="00E51D6E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010266" w:rsidRDefault="00010266">
      <w:pPr>
        <w:sectPr w:rsidR="00010266">
          <w:type w:val="continuous"/>
          <w:pgSz w:w="16840" w:h="11906" w:orient="landscape"/>
          <w:pgMar w:top="710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E51D6E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А. Блок. </w:t>
      </w:r>
      <w:r>
        <w:rPr>
          <w:rFonts w:eastAsia="Times New Roman"/>
          <w:b/>
          <w:bCs/>
          <w:i/>
          <w:iCs/>
          <w:sz w:val="24"/>
          <w:szCs w:val="24"/>
        </w:rPr>
        <w:t>«Летний вечер», «О,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как безумно за окном...»,</w:t>
      </w:r>
      <w:r>
        <w:rPr>
          <w:rFonts w:eastAsia="Times New Roman"/>
          <w:b/>
          <w:bCs/>
          <w:sz w:val="24"/>
          <w:szCs w:val="24"/>
        </w:rPr>
        <w:t xml:space="preserve"> С. Есенин. </w:t>
      </w:r>
      <w:r>
        <w:rPr>
          <w:rFonts w:eastAsia="Times New Roman"/>
          <w:b/>
          <w:bCs/>
          <w:i/>
          <w:iCs/>
          <w:sz w:val="24"/>
          <w:szCs w:val="24"/>
        </w:rPr>
        <w:t>«Мелколесье.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Степь и дали...», «Пороша»,</w:t>
      </w:r>
      <w:r>
        <w:rPr>
          <w:rFonts w:eastAsia="Times New Roman"/>
          <w:b/>
          <w:bCs/>
          <w:sz w:val="24"/>
          <w:szCs w:val="24"/>
        </w:rPr>
        <w:t xml:space="preserve"> А. Ахматова. </w:t>
      </w:r>
      <w:r>
        <w:rPr>
          <w:rFonts w:eastAsia="Times New Roman"/>
          <w:b/>
          <w:bCs/>
          <w:i/>
          <w:iCs/>
          <w:sz w:val="24"/>
          <w:szCs w:val="24"/>
        </w:rPr>
        <w:t>«Перед весной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бывают дни такие...».</w:t>
      </w:r>
    </w:p>
    <w:p w:rsidR="00010266" w:rsidRDefault="00010266">
      <w:pPr>
        <w:spacing w:line="9" w:lineRule="exact"/>
        <w:rPr>
          <w:sz w:val="20"/>
          <w:szCs w:val="20"/>
        </w:rPr>
      </w:pPr>
    </w:p>
    <w:p w:rsidR="00010266" w:rsidRDefault="00E51D6E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Теория литературы. Лирический герой (развитие представлений).</w:t>
      </w:r>
    </w:p>
    <w:p w:rsidR="00010266" w:rsidRDefault="00010266">
      <w:pPr>
        <w:spacing w:line="6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Писатели улыбаются</w:t>
      </w:r>
    </w:p>
    <w:p w:rsidR="00010266" w:rsidRDefault="00010266">
      <w:pPr>
        <w:spacing w:line="7" w:lineRule="exact"/>
        <w:rPr>
          <w:sz w:val="20"/>
          <w:szCs w:val="20"/>
        </w:rPr>
      </w:pPr>
    </w:p>
    <w:p w:rsidR="00010266" w:rsidRDefault="00E51D6E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Василий Макарович Шукшин. </w:t>
      </w:r>
      <w:r>
        <w:rPr>
          <w:rFonts w:eastAsia="Times New Roman"/>
          <w:sz w:val="24"/>
          <w:szCs w:val="24"/>
        </w:rPr>
        <w:t>Слово о писателе,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рассказы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«Чудик»,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«Критики».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Особенности шукшинских героев-«чудиков»,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правдоискателей,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праведников. Человеческая открытость миру как синоним незащищенности, «странного» героя в литературе.</w:t>
      </w:r>
    </w:p>
    <w:p w:rsidR="00010266" w:rsidRDefault="00010266">
      <w:pPr>
        <w:spacing w:line="6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 ЛИТЕРАТУРЫ НАРОДОВ РОССИИ.</w:t>
      </w:r>
    </w:p>
    <w:p w:rsidR="00010266" w:rsidRDefault="00E51D6E">
      <w:pPr>
        <w:spacing w:line="233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Габдулла Тукай. </w:t>
      </w:r>
      <w:r>
        <w:rPr>
          <w:rFonts w:eastAsia="Times New Roman"/>
          <w:sz w:val="24"/>
          <w:szCs w:val="24"/>
        </w:rPr>
        <w:t>Слово о татарском поэте.</w:t>
      </w:r>
    </w:p>
    <w:p w:rsidR="00010266" w:rsidRDefault="00010266">
      <w:pPr>
        <w:spacing w:line="14" w:lineRule="exact"/>
        <w:rPr>
          <w:sz w:val="20"/>
          <w:szCs w:val="20"/>
        </w:rPr>
      </w:pPr>
    </w:p>
    <w:p w:rsidR="00010266" w:rsidRDefault="00E51D6E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Стихотворения </w:t>
      </w:r>
      <w:r>
        <w:rPr>
          <w:rFonts w:eastAsia="Times New Roman"/>
          <w:b/>
          <w:bCs/>
          <w:i/>
          <w:iCs/>
          <w:sz w:val="24"/>
          <w:szCs w:val="24"/>
        </w:rPr>
        <w:t>«Родная деревня», «Книга».</w:t>
      </w:r>
      <w:r>
        <w:rPr>
          <w:rFonts w:eastAsia="Times New Roman"/>
          <w:sz w:val="24"/>
          <w:szCs w:val="24"/>
        </w:rPr>
        <w:t xml:space="preserve"> 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 </w:t>
      </w:r>
      <w:r>
        <w:rPr>
          <w:rFonts w:eastAsia="Times New Roman"/>
          <w:b/>
          <w:bCs/>
          <w:sz w:val="24"/>
          <w:szCs w:val="24"/>
        </w:rPr>
        <w:t xml:space="preserve">Кайсын Кулиев. </w:t>
      </w:r>
      <w:r>
        <w:rPr>
          <w:rFonts w:eastAsia="Times New Roman"/>
          <w:sz w:val="24"/>
          <w:szCs w:val="24"/>
        </w:rPr>
        <w:t>Слово о балкарском поэте.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«Когда на меня навалилась беда...», «Каким бы малым "был мой народ….». Род</w:t>
      </w:r>
      <w:r>
        <w:rPr>
          <w:rFonts w:eastAsia="Times New Roman"/>
          <w:sz w:val="24"/>
          <w:szCs w:val="24"/>
        </w:rPr>
        <w:t>ина как источник сил для преодоления любых испытаний и ударов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Общечеловеческое и национальное в литературе разных народов.</w:t>
      </w:r>
    </w:p>
    <w:p w:rsidR="00010266" w:rsidRDefault="00010266">
      <w:pPr>
        <w:spacing w:line="5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 ЗАРУБЕЖНОЙ ЛИТЕРАТУРЫ.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Мифы народов мира</w:t>
      </w:r>
    </w:p>
    <w:p w:rsidR="00010266" w:rsidRDefault="00E51D6E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Мифы Древней Греции. </w:t>
      </w:r>
      <w:r>
        <w:rPr>
          <w:rFonts w:eastAsia="Times New Roman"/>
          <w:b/>
          <w:bCs/>
          <w:i/>
          <w:iCs/>
          <w:sz w:val="24"/>
          <w:szCs w:val="24"/>
        </w:rPr>
        <w:t>Подвиги Геракла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 переложении Куна):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«Скотный двор царя Авгия», «Яблоки Гесперид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.</w:t>
      </w:r>
    </w:p>
    <w:p w:rsidR="00010266" w:rsidRDefault="00010266">
      <w:pPr>
        <w:spacing w:line="6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Геродот. </w:t>
      </w:r>
      <w:r>
        <w:rPr>
          <w:rFonts w:eastAsia="Times New Roman"/>
          <w:b/>
          <w:bCs/>
          <w:i/>
          <w:iCs/>
          <w:sz w:val="24"/>
          <w:szCs w:val="24"/>
        </w:rPr>
        <w:t>«Легенда об Арионе».</w:t>
      </w:r>
    </w:p>
    <w:p w:rsidR="00010266" w:rsidRDefault="00E51D6E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Миф. Отличие мифа от сказки.</w:t>
      </w:r>
    </w:p>
    <w:p w:rsidR="00010266" w:rsidRDefault="00010266">
      <w:pPr>
        <w:spacing w:line="1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Гомер. </w:t>
      </w:r>
      <w:r>
        <w:rPr>
          <w:rFonts w:eastAsia="Times New Roman"/>
          <w:sz w:val="24"/>
          <w:szCs w:val="24"/>
        </w:rPr>
        <w:t>Краткий рассказ о Гомере. «Илиада», «Одиссея»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эпические поэмы.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Изображение героев и героические подвиги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«Илиаде».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Описание щита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Ахиллеса: сцены войны и мирной жизни. Стихия Одиссея — борьба, преодоление препятствий, познание неизвестного. Храбрость, сметливость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(хитроумие) Одиссея. Одиссей — мудрый правитель, любящий муж и отец. На острове циклопов. Полифем. «Одиссея» — песня о героических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подвигах, мужественных героях</w:t>
      </w: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литературы. Понятие о героическом эпосе (начальные представления).</w:t>
      </w:r>
    </w:p>
    <w:p w:rsidR="00010266" w:rsidRDefault="00010266">
      <w:pPr>
        <w:spacing w:line="5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ПРОИЗВЕДЕНИЯ ЗАРУБЕЖНЫХ ПИСАТЕЛЕЙ.</w:t>
      </w:r>
    </w:p>
    <w:p w:rsidR="00010266" w:rsidRDefault="00E51D6E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Мигель де Сервантес Сааведра. </w:t>
      </w:r>
      <w:r>
        <w:rPr>
          <w:rFonts w:eastAsia="Times New Roman"/>
          <w:sz w:val="24"/>
          <w:szCs w:val="24"/>
        </w:rPr>
        <w:t>Рассказ о писателе.</w:t>
      </w:r>
    </w:p>
    <w:p w:rsidR="00010266" w:rsidRDefault="00010266">
      <w:pPr>
        <w:spacing w:line="13" w:lineRule="exact"/>
        <w:rPr>
          <w:sz w:val="20"/>
          <w:szCs w:val="20"/>
        </w:rPr>
      </w:pPr>
    </w:p>
    <w:p w:rsidR="00010266" w:rsidRDefault="00E51D6E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Роман </w:t>
      </w:r>
      <w:r>
        <w:rPr>
          <w:rFonts w:eastAsia="Times New Roman"/>
          <w:b/>
          <w:bCs/>
          <w:i/>
          <w:iCs/>
          <w:sz w:val="24"/>
          <w:szCs w:val="24"/>
        </w:rPr>
        <w:t>«Дон Кихот».</w:t>
      </w:r>
      <w:r>
        <w:rPr>
          <w:rFonts w:eastAsia="Times New Roman"/>
          <w:sz w:val="24"/>
          <w:szCs w:val="24"/>
        </w:rPr>
        <w:t xml:space="preserve"> Проблема ложных и истинных идеалов. Герой, создавший воображаемый мир и живущий в нём. Пародия нарыцарские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 Теория литературы. «Вечные» образы в искусстве (начальные представления).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Фридрих Шиллер. </w:t>
      </w:r>
      <w:r>
        <w:rPr>
          <w:rFonts w:eastAsia="Times New Roman"/>
          <w:sz w:val="24"/>
          <w:szCs w:val="24"/>
        </w:rPr>
        <w:t>Рассказ о писателе.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Баллада </w:t>
      </w:r>
      <w:r>
        <w:rPr>
          <w:rFonts w:eastAsia="Times New Roman"/>
          <w:b/>
          <w:bCs/>
          <w:i/>
          <w:iCs/>
          <w:sz w:val="24"/>
          <w:szCs w:val="24"/>
        </w:rPr>
        <w:t>«Перчатка».</w:t>
      </w:r>
      <w:r>
        <w:rPr>
          <w:rFonts w:eastAsia="Times New Roman"/>
          <w:sz w:val="24"/>
          <w:szCs w:val="24"/>
        </w:rPr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010266" w:rsidRDefault="00010266">
      <w:pPr>
        <w:sectPr w:rsidR="00010266">
          <w:pgSz w:w="16840" w:h="11906" w:orient="landscape"/>
          <w:pgMar w:top="727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010266">
      <w:pPr>
        <w:spacing w:line="264" w:lineRule="exact"/>
        <w:rPr>
          <w:sz w:val="20"/>
          <w:szCs w:val="20"/>
        </w:rPr>
      </w:pPr>
    </w:p>
    <w:p w:rsidR="00010266" w:rsidRDefault="00E51D6E">
      <w:pPr>
        <w:ind w:left="15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010266" w:rsidRDefault="00010266">
      <w:pPr>
        <w:sectPr w:rsidR="00010266">
          <w:type w:val="continuous"/>
          <w:pgSz w:w="16840" w:h="11906" w:orient="landscape"/>
          <w:pgMar w:top="727" w:right="681" w:bottom="158" w:left="560" w:header="0" w:footer="0" w:gutter="0"/>
          <w:cols w:space="720" w:equalWidth="0">
            <w:col w:w="15600"/>
          </w:cols>
        </w:sectPr>
      </w:pPr>
    </w:p>
    <w:p w:rsidR="00010266" w:rsidRDefault="00E51D6E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Теория литературы. Рыцарская баллада (начальные представления).</w:t>
      </w:r>
    </w:p>
    <w:p w:rsidR="00010266" w:rsidRDefault="00E51D6E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Проспер Мериме. </w:t>
      </w:r>
      <w:r>
        <w:rPr>
          <w:rFonts w:eastAsia="Times New Roman"/>
          <w:sz w:val="24"/>
          <w:szCs w:val="24"/>
        </w:rPr>
        <w:t>Рассказ о писателе.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spacing w:line="234" w:lineRule="auto"/>
        <w:ind w:left="28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Новелла </w:t>
      </w:r>
      <w:r>
        <w:rPr>
          <w:rFonts w:eastAsia="Times New Roman"/>
          <w:b/>
          <w:bCs/>
          <w:i/>
          <w:iCs/>
          <w:sz w:val="24"/>
          <w:szCs w:val="24"/>
        </w:rPr>
        <w:t>«Маттео Фальконе».</w:t>
      </w:r>
      <w:r>
        <w:rPr>
          <w:rFonts w:eastAsia="Times New Roman"/>
          <w:sz w:val="24"/>
          <w:szCs w:val="24"/>
        </w:rPr>
        <w:t xml:space="preserve"> Изображение дикой природы. Превосходство естественной, «простой» жизни и исторически сложившихся устоев над цивилизованной с её порочными нравами. Романтический сюжет и его реалистическое воплощение.</w:t>
      </w:r>
    </w:p>
    <w:p w:rsidR="00010266" w:rsidRDefault="00010266">
      <w:pPr>
        <w:spacing w:line="2" w:lineRule="exact"/>
        <w:rPr>
          <w:sz w:val="20"/>
          <w:szCs w:val="20"/>
        </w:rPr>
      </w:pPr>
    </w:p>
    <w:p w:rsidR="00010266" w:rsidRDefault="00E51D6E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Антуан де Сент-Экзюпери. </w:t>
      </w:r>
      <w:r>
        <w:rPr>
          <w:rFonts w:eastAsia="Times New Roman"/>
          <w:sz w:val="24"/>
          <w:szCs w:val="24"/>
        </w:rPr>
        <w:t>Рассказ о писателе.</w:t>
      </w:r>
    </w:p>
    <w:p w:rsidR="00010266" w:rsidRDefault="00010266">
      <w:pPr>
        <w:spacing w:line="12" w:lineRule="exact"/>
        <w:rPr>
          <w:sz w:val="20"/>
          <w:szCs w:val="20"/>
        </w:rPr>
      </w:pPr>
    </w:p>
    <w:p w:rsidR="00010266" w:rsidRDefault="00E51D6E">
      <w:pPr>
        <w:ind w:left="280" w:right="120" w:firstLine="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«Маленький принц» </w:t>
      </w:r>
      <w:r>
        <w:rPr>
          <w:rFonts w:eastAsia="Times New Roman"/>
          <w:sz w:val="24"/>
          <w:szCs w:val="24"/>
        </w:rPr>
        <w:t>как философская сказка и мудрая притча. Мечта о естественном отношении к вещам и людям. Чистота восприятия мира как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величайшая ценность. Утверждение всечеловеческих истин. (Для внеклассного чтения.) Теория литературы. Притча (начальные представления).</w:t>
      </w: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302" w:lineRule="exact"/>
        <w:rPr>
          <w:sz w:val="20"/>
          <w:szCs w:val="20"/>
        </w:rPr>
      </w:pPr>
    </w:p>
    <w:p w:rsidR="00010266" w:rsidRDefault="00E51D6E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Тематическое планирование с указанием количества часов, отводимых на освоение каждой темы</w:t>
      </w: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30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60"/>
        <w:gridCol w:w="1280"/>
        <w:gridCol w:w="8500"/>
        <w:gridCol w:w="1480"/>
        <w:gridCol w:w="1500"/>
        <w:gridCol w:w="1120"/>
        <w:gridCol w:w="300"/>
        <w:gridCol w:w="1100"/>
      </w:tblGrid>
      <w:tr w:rsidR="00010266">
        <w:trPr>
          <w:trHeight w:val="285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материала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79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речи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63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460" w:type="dxa"/>
            <w:vAlign w:val="bottom"/>
          </w:tcPr>
          <w:p w:rsidR="00010266" w:rsidRDefault="00E51D6E">
            <w:pPr>
              <w:spacing w:line="26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20" w:type="dxa"/>
            <w:vAlign w:val="bottom"/>
          </w:tcPr>
          <w:p w:rsidR="00010266" w:rsidRDefault="00010266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00" w:type="dxa"/>
            <w:vAlign w:val="bottom"/>
          </w:tcPr>
          <w:p w:rsidR="00010266" w:rsidRDefault="00010266"/>
        </w:tc>
      </w:tr>
      <w:tr w:rsidR="00010266">
        <w:trPr>
          <w:trHeight w:val="56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</w:tr>
      <w:tr w:rsidR="00010266">
        <w:trPr>
          <w:trHeight w:val="260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460" w:type="dxa"/>
            <w:vAlign w:val="bottom"/>
          </w:tcPr>
          <w:p w:rsidR="00010266" w:rsidRDefault="00E51D6E">
            <w:pPr>
              <w:spacing w:line="260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vAlign w:val="bottom"/>
          </w:tcPr>
          <w:p w:rsidR="00010266" w:rsidRDefault="00010266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00" w:type="dxa"/>
            <w:vAlign w:val="bottom"/>
          </w:tcPr>
          <w:p w:rsidR="00010266" w:rsidRDefault="00010266"/>
        </w:tc>
      </w:tr>
      <w:tr w:rsidR="00010266">
        <w:trPr>
          <w:trHeight w:val="56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</w:tr>
      <w:tr w:rsidR="00010266">
        <w:trPr>
          <w:trHeight w:val="261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460" w:type="dxa"/>
            <w:vAlign w:val="bottom"/>
          </w:tcPr>
          <w:p w:rsidR="00010266" w:rsidRDefault="00E51D6E">
            <w:pPr>
              <w:spacing w:line="260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20" w:type="dxa"/>
            <w:vAlign w:val="bottom"/>
          </w:tcPr>
          <w:p w:rsidR="00010266" w:rsidRDefault="00010266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00" w:type="dxa"/>
            <w:vAlign w:val="bottom"/>
          </w:tcPr>
          <w:p w:rsidR="00010266" w:rsidRDefault="00010266"/>
        </w:tc>
      </w:tr>
      <w:tr w:rsidR="00010266">
        <w:trPr>
          <w:trHeight w:val="56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</w:tr>
      <w:tr w:rsidR="00010266">
        <w:trPr>
          <w:trHeight w:val="263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460" w:type="dxa"/>
            <w:vAlign w:val="bottom"/>
          </w:tcPr>
          <w:p w:rsidR="00010266" w:rsidRDefault="00E51D6E">
            <w:pPr>
              <w:spacing w:line="26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РУССКОЙ ЛИТЕРАТУРЫ XIX ВЕКА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20" w:type="dxa"/>
            <w:vAlign w:val="bottom"/>
          </w:tcPr>
          <w:p w:rsidR="00010266" w:rsidRDefault="00E51D6E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00" w:type="dxa"/>
            <w:vAlign w:val="bottom"/>
          </w:tcPr>
          <w:p w:rsidR="00010266" w:rsidRDefault="00010266"/>
        </w:tc>
      </w:tr>
      <w:tr w:rsidR="00010266">
        <w:trPr>
          <w:trHeight w:val="106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63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460" w:type="dxa"/>
            <w:vAlign w:val="bottom"/>
          </w:tcPr>
          <w:p w:rsidR="00010266" w:rsidRDefault="00E51D6E">
            <w:pPr>
              <w:spacing w:line="26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РУССКОЙ ЛИТЕРАТУРЫ XX ВЕКА.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20" w:type="dxa"/>
            <w:vAlign w:val="bottom"/>
          </w:tcPr>
          <w:p w:rsidR="00010266" w:rsidRDefault="00E51D6E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00" w:type="dxa"/>
            <w:vAlign w:val="bottom"/>
          </w:tcPr>
          <w:p w:rsidR="00010266" w:rsidRDefault="00010266"/>
        </w:tc>
      </w:tr>
      <w:tr w:rsidR="00010266">
        <w:trPr>
          <w:trHeight w:val="149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3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460" w:type="dxa"/>
            <w:vAlign w:val="bottom"/>
          </w:tcPr>
          <w:p w:rsidR="00010266" w:rsidRDefault="00E51D6E">
            <w:pPr>
              <w:spacing w:line="26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ПРОИЗВЕДЕНИЯ ЗАРУБЕЖНЫХ ПИСАТЕЛЕЙ.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20" w:type="dxa"/>
            <w:vAlign w:val="bottom"/>
          </w:tcPr>
          <w:p w:rsidR="00010266" w:rsidRDefault="00E51D6E">
            <w:pPr>
              <w:spacing w:line="263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100" w:type="dxa"/>
            <w:vAlign w:val="bottom"/>
          </w:tcPr>
          <w:p w:rsidR="00010266" w:rsidRDefault="00010266"/>
        </w:tc>
      </w:tr>
      <w:tr w:rsidR="00010266">
        <w:trPr>
          <w:trHeight w:val="53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</w:tr>
      <w:tr w:rsidR="00010266">
        <w:trPr>
          <w:trHeight w:val="265"/>
        </w:trPr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686"/>
        </w:trPr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63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010266" w:rsidRDefault="00010266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280" w:type="dxa"/>
            <w:vAlign w:val="bottom"/>
          </w:tcPr>
          <w:p w:rsidR="00010266" w:rsidRDefault="00010266"/>
        </w:tc>
        <w:tc>
          <w:tcPr>
            <w:tcW w:w="8500" w:type="dxa"/>
            <w:vAlign w:val="bottom"/>
          </w:tcPr>
          <w:p w:rsidR="00010266" w:rsidRDefault="00E51D6E">
            <w:pPr>
              <w:spacing w:line="263" w:lineRule="exact"/>
              <w:ind w:left="2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480" w:type="dxa"/>
            <w:vAlign w:val="bottom"/>
          </w:tcPr>
          <w:p w:rsidR="00010266" w:rsidRDefault="00010266"/>
        </w:tc>
        <w:tc>
          <w:tcPr>
            <w:tcW w:w="1500" w:type="dxa"/>
            <w:vAlign w:val="bottom"/>
          </w:tcPr>
          <w:p w:rsidR="00010266" w:rsidRDefault="00010266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</w:tr>
      <w:tr w:rsidR="00010266">
        <w:trPr>
          <w:trHeight w:val="276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</w:tr>
      <w:tr w:rsidR="00010266">
        <w:trPr>
          <w:trHeight w:val="231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0"/>
                <w:szCs w:val="20"/>
              </w:rPr>
            </w:pPr>
          </w:p>
        </w:tc>
        <w:tc>
          <w:tcPr>
            <w:tcW w:w="8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0"/>
                <w:szCs w:val="20"/>
              </w:rPr>
            </w:pPr>
          </w:p>
        </w:tc>
      </w:tr>
      <w:tr w:rsidR="00010266">
        <w:trPr>
          <w:trHeight w:val="268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vAlign w:val="bottom"/>
          </w:tcPr>
          <w:p w:rsidR="00010266" w:rsidRDefault="00E51D6E">
            <w:pPr>
              <w:spacing w:line="267" w:lineRule="exact"/>
              <w:ind w:left="2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ВВЕДЕНИЕ(1Ч)</w:t>
            </w:r>
          </w:p>
        </w:tc>
        <w:tc>
          <w:tcPr>
            <w:tcW w:w="1480" w:type="dxa"/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10266">
        <w:trPr>
          <w:trHeight w:val="1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9780" w:type="dxa"/>
            <w:gridSpan w:val="2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</w:tr>
      <w:tr w:rsidR="00010266">
        <w:trPr>
          <w:trHeight w:val="260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9780" w:type="dxa"/>
            <w:gridSpan w:val="2"/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Художественное произведение. Содержание и форма.</w:t>
            </w:r>
          </w:p>
        </w:tc>
        <w:tc>
          <w:tcPr>
            <w:tcW w:w="1480" w:type="dxa"/>
            <w:vAlign w:val="bottom"/>
          </w:tcPr>
          <w:p w:rsidR="00010266" w:rsidRDefault="00010266"/>
        </w:tc>
        <w:tc>
          <w:tcPr>
            <w:tcW w:w="1500" w:type="dxa"/>
            <w:vAlign w:val="bottom"/>
          </w:tcPr>
          <w:p w:rsidR="00010266" w:rsidRDefault="00010266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300" w:type="dxa"/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</w:tr>
      <w:tr w:rsidR="00010266">
        <w:trPr>
          <w:trHeight w:val="214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8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8500" w:type="dxa"/>
            <w:vAlign w:val="bottom"/>
          </w:tcPr>
          <w:p w:rsidR="00010266" w:rsidRDefault="00E51D6E">
            <w:pPr>
              <w:spacing w:line="267" w:lineRule="exact"/>
              <w:ind w:left="2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УСТНОЕ НАРОДНОЕ ТВОРЧЕСТВО( 4ч)</w:t>
            </w:r>
          </w:p>
        </w:tc>
        <w:tc>
          <w:tcPr>
            <w:tcW w:w="1480" w:type="dxa"/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09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8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</w:tbl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ectPr w:rsidR="00010266">
          <w:pgSz w:w="16840" w:h="11906" w:orient="landscape"/>
          <w:pgMar w:top="710" w:right="561" w:bottom="158" w:left="280" w:header="0" w:footer="0" w:gutter="0"/>
          <w:cols w:space="720" w:equalWidth="0">
            <w:col w:w="16000"/>
          </w:cols>
        </w:sectPr>
      </w:pPr>
    </w:p>
    <w:p w:rsidR="00010266" w:rsidRDefault="00010266">
      <w:pPr>
        <w:spacing w:line="182" w:lineRule="exact"/>
        <w:rPr>
          <w:sz w:val="20"/>
          <w:szCs w:val="20"/>
        </w:rPr>
      </w:pPr>
    </w:p>
    <w:p w:rsidR="00010266" w:rsidRDefault="00E51D6E">
      <w:pPr>
        <w:ind w:left="15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010266" w:rsidRDefault="00010266">
      <w:pPr>
        <w:sectPr w:rsidR="00010266">
          <w:type w:val="continuous"/>
          <w:pgSz w:w="16840" w:h="11906" w:orient="landscape"/>
          <w:pgMar w:top="710" w:right="561" w:bottom="158" w:left="280" w:header="0" w:footer="0" w:gutter="0"/>
          <w:cols w:space="720" w:equalWidth="0">
            <w:col w:w="16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880"/>
        <w:gridCol w:w="1400"/>
      </w:tblGrid>
      <w:tr w:rsidR="00010266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Обрядовый фольклор. Обрядовые песни РК Знакомство с мифами Тюменского Севера.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Пословицы, поговорки как малый жанр фольклора.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9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7"/>
                <w:szCs w:val="17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7"/>
                <w:szCs w:val="17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Загадки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 w:rsidP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УНТ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4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ДРЕВНЕРУССКАЯ ЛИТЕРАТУРА (3ч)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10266">
        <w:trPr>
          <w:trHeight w:val="20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10266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«Повесть временных лет». «Сказание о белгородском киселе»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РК Развитие представлений в русских летописях «Языческая поэма Ю. Шесталова.(2)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4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 РУССКОЙ ЛИТЕРАТУРЫ XIX ВЕКА (54ч)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54</w:t>
            </w:r>
          </w:p>
        </w:tc>
      </w:tr>
      <w:tr w:rsidR="00010266">
        <w:trPr>
          <w:trHeight w:val="20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003300"/>
                <w:sz w:val="24"/>
                <w:szCs w:val="24"/>
              </w:rPr>
              <w:t>9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А. Крылов. «Листы и корни», «Ларчик».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А. Крылов. «Осел и Соловей».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 w:rsidP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Контрольная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работа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теме «Басни»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2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9"/>
                <w:szCs w:val="1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9"/>
                <w:szCs w:val="19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А. С. ПУШКИН (18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С. Пушкин. Стихотворение «Узник»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и поэтическая идея стихотворения А. С. Пушкина Стихотворение «Зимнее утро».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С. Пушкин. Тема дружбы в стихотворении «И. И. Пущину».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1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8"/>
                <w:szCs w:val="18"/>
              </w:rPr>
            </w:pPr>
          </w:p>
        </w:tc>
      </w:tr>
      <w:tr w:rsidR="00010266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Лирика Пушкина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А. С. Пушкин. 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8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«Барышня-крестьянка»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7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автора-повествователя в повести «Барышня-крестьянка».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повести А.С.Пушкина «Барышня-крестьянка»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к/р. Изображение русского барства в повести А.С.Пушкина «Дубровский»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Дубровский –старший и Троекуров в повести А.С.Пушкина «Дубровский»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40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</w:tbl>
    <w:p w:rsidR="00010266" w:rsidRDefault="00010266">
      <w:pPr>
        <w:spacing w:line="129" w:lineRule="exact"/>
        <w:rPr>
          <w:sz w:val="20"/>
          <w:szCs w:val="20"/>
        </w:rPr>
      </w:pPr>
    </w:p>
    <w:p w:rsidR="00010266" w:rsidRDefault="00010266">
      <w:pPr>
        <w:sectPr w:rsidR="00010266"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p w:rsidR="00010266" w:rsidRDefault="00E51D6E">
      <w:pPr>
        <w:ind w:left="15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</w:t>
      </w:r>
    </w:p>
    <w:p w:rsidR="00010266" w:rsidRDefault="00010266">
      <w:pPr>
        <w:sectPr w:rsidR="00010266">
          <w:type w:val="continuous"/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620"/>
        <w:gridCol w:w="9260"/>
        <w:gridCol w:w="1400"/>
      </w:tblGrid>
      <w:tr w:rsidR="00010266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Протест Владимира Дубровского против произвола и деспотизма в повести А.С.Пушкина «Дубровский».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6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4"/>
                <w:szCs w:val="14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Бунт крестьян в повести А.С.Пушкина «Дубровский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Осуждение пороков общества в повести А.С.Пушкина «Дубровский»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чести, независимости личности в повести А.С.Пушкина «Дубровский» РК Сильный характер в произведениях сибирских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писателей. Г. Сафонов, А.Конькова «как поссорился человек с медведем» (3)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1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Романтическая история любви Владимира Дубровского и Маши Троекуровой.РК Сильный характер в произведениях сибирских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писателей. Г. Сафонов, А.Конькова «как поссорился человек с медведем» (4)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</w:tr>
      <w:tr w:rsidR="00010266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Авторское отношение к героям повести «Дубровский»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2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теме «Дубровский».</w:t>
            </w: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4620" w:type="dxa"/>
            <w:vAlign w:val="bottom"/>
          </w:tcPr>
          <w:p w:rsidR="00010266" w:rsidRDefault="00E51D6E" w:rsidP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повести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010266" w:rsidRDefault="00E51D6E" w:rsidP="00E51D6E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С. Пушкина «Дубровский».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3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</w:tr>
      <w:tr w:rsidR="00010266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4620" w:type="dxa"/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к\р, работа над ошибками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4620" w:type="dxa"/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М. Ю. ЛЕРМОНТОВ (4 час)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</w:tr>
      <w:tr w:rsidR="00010266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Чувство одиночества и тоски в стихотворении М.Ю.Лермонтова  «Тучи».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красоты и гармонии с миром в стихотворении М.Ю.Лермонтова «Листок», «На севере диком…»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выражения темы одиночества в стихотворениях М.Ю.Лермонтова «Утес», «Три пальмы»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3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стихотворениям М.Ю.Лермонтова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4620" w:type="dxa"/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И.С. ТУРГЕНЕВ (5 час)</w:t>
            </w:r>
          </w:p>
        </w:tc>
        <w:tc>
          <w:tcPr>
            <w:tcW w:w="92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</w:tr>
      <w:tr w:rsidR="00010266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к\р. И.С.Тургенев. Литературный портрет писателя.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Сочувствие к крестьянским детям в рассказе И. С. Тургенева  «Бежин луг».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Портреты и рассказы мальчиков в рассказе</w:t>
            </w: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 С. Тургенева  «Бежин луг».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картин природы в рассказе «Бежин луг».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РК Д.Н.Мамин-Сибиряк «серая шейка»; человек и природа (5)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«Составление электронного альбома «Словесные и живописные портреты русских крестьян» (по рассказам из цикла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«Записки охотника»).</w:t>
            </w: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7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Ф.И. ТЮТЧЕВ (3 час)</w:t>
            </w: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И. Тютчев. Литературный портрет писателя.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в стихотворениях Ф. И. Тютчева «Неохотно и несмело…», «Листья».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9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</w:tbl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ectPr w:rsidR="00010266"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p w:rsidR="00010266" w:rsidRDefault="00010266">
      <w:pPr>
        <w:spacing w:line="56" w:lineRule="exact"/>
        <w:rPr>
          <w:sz w:val="20"/>
          <w:szCs w:val="20"/>
        </w:rPr>
      </w:pPr>
    </w:p>
    <w:p w:rsidR="00010266" w:rsidRDefault="00E51D6E">
      <w:pPr>
        <w:ind w:left="15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010266" w:rsidRDefault="00010266">
      <w:pPr>
        <w:sectPr w:rsidR="00010266">
          <w:type w:val="continuous"/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880"/>
        <w:gridCol w:w="1400"/>
      </w:tblGrid>
      <w:tr w:rsidR="00010266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Противопоставление судеб человека и коршуна: земная обреченность  человека в стихотворении Ф.И.Тютчева «С поляны коршун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поднялся…».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А.А.ФЕТ (2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Жизнеутверждающее начало в стихотворениях А. А. Фета «Ель рукавом мне тропинку завесила…», . «Еще майская ночь», «Учись у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 – у дуба у березы…» РК Природа как мир истины и красоты, как мерило человеческой нравственности». И.Ермаков «О чем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шептал олененок» (6)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15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</w:tr>
      <w:tr w:rsidR="00010266">
        <w:trPr>
          <w:trHeight w:val="27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Краски и звуки в пейзажной лирике А.А.Фета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Н.А. НЕКРАСОВ (6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Некрасов. Стихотворение «Железная дорога». Картины подневольного труда.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2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 –созидатель в стихотворении Н.А.Некрасова «Железная дорога».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Мечта поэта о прекрасной поре в жизни народа ценностей в стихотворении Н.А.Некрасова «Железная дорога»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Своеобразие языка и композиции в стихотворении Н.А.Некрасова «Железная дорога»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реалистических и фантастических картин  в стихотворении Н.А.Некрасова «Железная дорога»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1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7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 w:rsidP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произведениям поэтов XIX века.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Н.С. ЛЕСКОВ (6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Н.С. Лесков. Литературный портер писателя.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Гордость Н.С.Лескова за народ в сказе «Левша».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языка повести Н.С. Лескова «Левша».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Комический эффект, создаваемый народной этимологией, игрой слов в сказе Н.С.Лескова «Левша»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9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8"/>
                <w:szCs w:val="8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8"/>
                <w:szCs w:val="8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Сказовая форма повествования.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 w:rsidP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Контрольная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работа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произведениям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Н.А.Некрасова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Н.С.Лескова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А.П.ЧЕХОВ (3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Чехов. Литературный портер писателя.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Речь героев рассказа Чехова «Толстый и тонкий». Юмористическая ситуация.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Разоблачение лицемерия в рассказе «Толстый и тонкий».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РОДНАЯ ПРИРОДА  В ЛИРИКЕ ПОЭТОВ XIX ВЕКА (4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7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Я. Полонский  «По горам две хмурых тучи…», «Посмотри – какая мгла…»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Баратынский. «Весна, весна!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воздух чист…», «Чудный град порой сольется…»..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А.К. Толстой. «Где гнутся над омутом лозы…».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Контрольная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работа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стихотворениям поэтов 19 века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</w:tbl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ectPr w:rsidR="00010266"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p w:rsidR="00010266" w:rsidRDefault="00010266">
      <w:pPr>
        <w:spacing w:line="175" w:lineRule="exact"/>
        <w:rPr>
          <w:sz w:val="20"/>
          <w:szCs w:val="20"/>
        </w:rPr>
      </w:pPr>
    </w:p>
    <w:p w:rsidR="00010266" w:rsidRDefault="00E51D6E">
      <w:pPr>
        <w:ind w:left="15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010266" w:rsidRDefault="00010266">
      <w:pPr>
        <w:sectPr w:rsidR="00010266">
          <w:type w:val="continuous"/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3880"/>
        <w:gridCol w:w="1400"/>
      </w:tblGrid>
      <w:tr w:rsidR="00010266">
        <w:trPr>
          <w:trHeight w:val="2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4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 РУССКОЙ ЛИТЕРАТУРЫ XX ВЕКА(29ч)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010266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М.М.Пришвин. Сказка-быль «Кладовая солнца»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0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трудолюбия в сказке-были «Кладовая солнца»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0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дружбы и согласия в сказке-были М.М.Пришвина «Кладовая солнца»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0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природы в сказке-были М.М. Пришвина «Кладовая солнца».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РК М.М. Пришвин в Тюменском крае.(7)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А.П.Платонов. Литературный портрет писателя.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0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А.П.Платонов. «Неизвестный цветок».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Жестокая реальность и романтическая мечта в повести А.С.Грина «Алые паруса»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0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Душевная чистота главных героев в повести А.С.Грина «Алые паруса»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автора к героям повести «Алые паруса»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4"/>
                <w:szCs w:val="4"/>
              </w:rPr>
            </w:pPr>
          </w:p>
        </w:tc>
      </w:tr>
      <w:tr w:rsidR="00010266">
        <w:trPr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ПРОИЗВЕДЕНИЯ  О ВЕЛИКОЙ ОТЕЧЕСТВЕННОЙ ВОЙНЕ (2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 М. Симонов «Ты помнишь, Алеша, дороги Смоленщины…»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Д.С. Самойлов. «Сороковые».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РК Тема патриотизма в лирике сибирских поэтов.(8)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В.П. АСТАФЬЕВ (3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Картины жизни и быта сибирской деревни в послевоенные годы в рассказе  В. П. Астафьева «Конь с розовой гривой».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/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Яркость и самобытность героев рассказа. Юмор в рассказе.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 w:rsidP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Контрольная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работа  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рассказу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В.П.Астафьева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«Конь с розовой гривой»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0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9"/>
                <w:szCs w:val="9"/>
              </w:rPr>
            </w:pPr>
          </w:p>
        </w:tc>
      </w:tr>
      <w:tr w:rsidR="00010266">
        <w:trPr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В. Г. РАСПУТИН (3 час)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</w:tr>
      <w:tr w:rsidR="00010266">
        <w:trPr>
          <w:trHeight w:val="27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Отражение трудностей военного времени в повести В.Г.Распутина «Уроки французского»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учителя Лидии Михайловны в жизни мальчика.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 проблемы рассказа В.Г. Распутина «Уроки французского».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В.П.Крапивин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Реквием»(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9)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0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7"/>
                <w:szCs w:val="17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7"/>
                <w:szCs w:val="17"/>
              </w:rPr>
            </w:pPr>
          </w:p>
        </w:tc>
      </w:tr>
      <w:tr w:rsidR="00010266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66FF"/>
                <w:sz w:val="24"/>
                <w:szCs w:val="24"/>
              </w:rPr>
              <w:t>РОДНАЯ ПРИРОДА В ЛИРИКЕ ПОЭТОВ XX ВЕКА (4 час)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</w:tr>
      <w:tr w:rsidR="00010266">
        <w:trPr>
          <w:trHeight w:val="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7"/>
                <w:szCs w:val="7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7"/>
                <w:szCs w:val="7"/>
              </w:rPr>
            </w:pPr>
          </w:p>
        </w:tc>
      </w:tr>
      <w:tr w:rsidR="00010266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3880" w:type="dxa"/>
            <w:tcBorders>
              <w:right w:val="single" w:sz="8" w:space="0" w:color="auto"/>
            </w:tcBorders>
            <w:vAlign w:val="bottom"/>
          </w:tcPr>
          <w:p w:rsidR="00E51D6E" w:rsidRDefault="00E51D6E" w:rsidP="00E51D6E">
            <w:pPr>
              <w:spacing w:line="263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А. Блок «Летний вечер», «О, как безумно за окном…» </w:t>
            </w:r>
          </w:p>
          <w:p w:rsidR="00010266" w:rsidRDefault="00E51D6E" w:rsidP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РК Тема природы в творчестве русских писателей Тюменского края (10)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42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1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 А. Есенин «Мелколесье. Степь и дали…», «Пороша»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ectPr w:rsidR="00010266"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p w:rsidR="00010266" w:rsidRDefault="00010266">
      <w:pPr>
        <w:spacing w:line="203" w:lineRule="exact"/>
        <w:rPr>
          <w:sz w:val="20"/>
          <w:szCs w:val="20"/>
        </w:rPr>
      </w:pPr>
    </w:p>
    <w:p w:rsidR="00010266" w:rsidRDefault="00E51D6E">
      <w:pPr>
        <w:ind w:left="15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010266" w:rsidRDefault="00010266">
      <w:pPr>
        <w:sectPr w:rsidR="00010266">
          <w:type w:val="continuous"/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720"/>
        <w:gridCol w:w="6160"/>
        <w:gridCol w:w="1400"/>
      </w:tblGrid>
      <w:tr w:rsidR="00010266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7720" w:type="dxa"/>
            <w:tcBorders>
              <w:top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М. Рубцов. Слово о поэте. «Звезда полей», «Листья осенние»,</w:t>
            </w: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горнице».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РК Мир человека и мир природы .Ю.Шесталов «Когда качало меня солнце»(11)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13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7720" w:type="dxa"/>
            <w:vAlign w:val="bottom"/>
          </w:tcPr>
          <w:p w:rsidR="00010266" w:rsidRDefault="00E51D6E" w:rsidP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стихотворениям о природе поэтов XX века.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героев- «чудиков» в рассказах В. М. Шукшина «Чудик» и «Критик».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7720" w:type="dxa"/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Человеческая открытость миру как синоним незащищенности в рассказах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 Шукшина. Рассказ «Срезал».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3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7720" w:type="dxa"/>
            <w:vAlign w:val="bottom"/>
          </w:tcPr>
          <w:p w:rsidR="00010266" w:rsidRDefault="00E51D6E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Искандер «Тринадцатый подвиг Геракла».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010266" w:rsidRDefault="00010266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3"/>
                <w:szCs w:val="13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Юмор как одно из ценных качеств человека в рассказе   Ф. Искандера «Тринадцатый подвиг Геракла»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Герой-повествователь  в рассказе Ф. Искандера «Тринадцатый подвиг Геракла»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РК Г.Тукай «Родная деревня», «Книга».Любовь к малой родине и своему народу.(12)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2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 Кулиев «Когда на меня навалилась беда…», «Каким бы ни был малым мой народ…».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3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ПРОИЗВЕДЕНИЯ ЗАРУБЕЖНЫХ ПИСАТЕЛЕЙ.(12ч)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10266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  <w:tr w:rsidR="00010266">
        <w:trPr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Мифы Древней Греции. Подвиги Геракла: «Скотный двор царя Авгия»</w:t>
            </w: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Мифы Древней Греции. Подвиги Геракла: «Яблоки Гесперид».</w:t>
            </w: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7720" w:type="dxa"/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Геродот. «Легенда об Арионе».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2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0"/>
                <w:szCs w:val="10"/>
              </w:rPr>
            </w:pPr>
          </w:p>
        </w:tc>
      </w:tr>
      <w:tr w:rsidR="00010266">
        <w:trPr>
          <w:trHeight w:val="26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С. Пушкин «Арион». Отличие от мифа.</w:t>
            </w: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Гомер. Слово о Гомере. «Илиада» и «Одиссея» как героические эпические поэмы.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Сервантес Сааведра «Дон Кихот». Проблема истинных и ложных идеалов.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7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7720" w:type="dxa"/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Мериме. Новелла «Маттео Фальконе».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3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1"/>
                <w:szCs w:val="11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 де Сент-Экзюпери. «Маленький принц» как философская сказка-притча.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720" w:type="dxa"/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зарубежной литературе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основных литературоведческих терминов по литературе в 6 классе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3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3880" w:type="dxa"/>
            <w:gridSpan w:val="2"/>
            <w:tcBorders>
              <w:right w:val="single" w:sz="8" w:space="0" w:color="auto"/>
            </w:tcBorders>
            <w:vAlign w:val="bottom"/>
          </w:tcPr>
          <w:p w:rsidR="00010266" w:rsidRDefault="00E51D6E" w:rsidP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Итоговый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тест.Выявление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уровня литературного развития учащихся. Задания для летнего чтения.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266">
        <w:trPr>
          <w:trHeight w:val="14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12"/>
                <w:szCs w:val="12"/>
              </w:rPr>
            </w:pPr>
          </w:p>
        </w:tc>
      </w:tr>
      <w:tr w:rsidR="00010266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103-</w:t>
            </w:r>
          </w:p>
        </w:tc>
        <w:tc>
          <w:tcPr>
            <w:tcW w:w="7720" w:type="dxa"/>
            <w:vAlign w:val="bottom"/>
          </w:tcPr>
          <w:p w:rsidR="00010266" w:rsidRDefault="00E51D6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10266" w:rsidRDefault="00E51D6E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10266">
        <w:trPr>
          <w:trHeight w:val="27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E51D6E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7720" w:type="dxa"/>
            <w:tcBorders>
              <w:bottom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266" w:rsidRDefault="00010266">
            <w:pPr>
              <w:rPr>
                <w:sz w:val="24"/>
                <w:szCs w:val="24"/>
              </w:rPr>
            </w:pPr>
          </w:p>
        </w:tc>
      </w:tr>
    </w:tbl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ectPr w:rsidR="00010266">
          <w:pgSz w:w="16840" w:h="11906" w:orient="landscape"/>
          <w:pgMar w:top="700" w:right="561" w:bottom="158" w:left="280" w:header="0" w:footer="0" w:gutter="0"/>
          <w:cols w:space="720" w:equalWidth="0">
            <w:col w:w="16000"/>
          </w:cols>
        </w:sect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00" w:lineRule="exact"/>
        <w:rPr>
          <w:sz w:val="20"/>
          <w:szCs w:val="20"/>
        </w:rPr>
      </w:pPr>
    </w:p>
    <w:p w:rsidR="00010266" w:rsidRDefault="00010266">
      <w:pPr>
        <w:spacing w:line="258" w:lineRule="exact"/>
        <w:rPr>
          <w:sz w:val="20"/>
          <w:szCs w:val="20"/>
        </w:rPr>
      </w:pPr>
    </w:p>
    <w:p w:rsidR="00010266" w:rsidRDefault="00E51D6E">
      <w:pPr>
        <w:ind w:left="15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sectPr w:rsidR="00010266">
      <w:type w:val="continuous"/>
      <w:pgSz w:w="16840" w:h="11906" w:orient="landscape"/>
      <w:pgMar w:top="700" w:right="561" w:bottom="158" w:left="280" w:header="0" w:footer="0" w:gutter="0"/>
      <w:cols w:space="720" w:equalWidth="0">
        <w:col w:w="16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85CC6F5A"/>
    <w:lvl w:ilvl="0" w:tplc="40BE4C22">
      <w:start w:val="1"/>
      <w:numFmt w:val="bullet"/>
      <w:lvlText w:val=""/>
      <w:lvlJc w:val="left"/>
    </w:lvl>
    <w:lvl w:ilvl="1" w:tplc="4B2EA3A8">
      <w:numFmt w:val="decimal"/>
      <w:lvlText w:val=""/>
      <w:lvlJc w:val="left"/>
    </w:lvl>
    <w:lvl w:ilvl="2" w:tplc="0F6847DC">
      <w:numFmt w:val="decimal"/>
      <w:lvlText w:val=""/>
      <w:lvlJc w:val="left"/>
    </w:lvl>
    <w:lvl w:ilvl="3" w:tplc="156C441E">
      <w:numFmt w:val="decimal"/>
      <w:lvlText w:val=""/>
      <w:lvlJc w:val="left"/>
    </w:lvl>
    <w:lvl w:ilvl="4" w:tplc="AA98F644">
      <w:numFmt w:val="decimal"/>
      <w:lvlText w:val=""/>
      <w:lvlJc w:val="left"/>
    </w:lvl>
    <w:lvl w:ilvl="5" w:tplc="282805BA">
      <w:numFmt w:val="decimal"/>
      <w:lvlText w:val=""/>
      <w:lvlJc w:val="left"/>
    </w:lvl>
    <w:lvl w:ilvl="6" w:tplc="159AF628">
      <w:numFmt w:val="decimal"/>
      <w:lvlText w:val=""/>
      <w:lvlJc w:val="left"/>
    </w:lvl>
    <w:lvl w:ilvl="7" w:tplc="27009A9C">
      <w:numFmt w:val="decimal"/>
      <w:lvlText w:val=""/>
      <w:lvlJc w:val="left"/>
    </w:lvl>
    <w:lvl w:ilvl="8" w:tplc="0234FAA2">
      <w:numFmt w:val="decimal"/>
      <w:lvlText w:val=""/>
      <w:lvlJc w:val="left"/>
    </w:lvl>
  </w:abstractNum>
  <w:abstractNum w:abstractNumId="1">
    <w:nsid w:val="000041BB"/>
    <w:multiLevelType w:val="hybridMultilevel"/>
    <w:tmpl w:val="6472D180"/>
    <w:lvl w:ilvl="0" w:tplc="A64A111A">
      <w:start w:val="1"/>
      <w:numFmt w:val="bullet"/>
      <w:lvlText w:val="в"/>
      <w:lvlJc w:val="left"/>
    </w:lvl>
    <w:lvl w:ilvl="1" w:tplc="72162DB2">
      <w:numFmt w:val="decimal"/>
      <w:lvlText w:val=""/>
      <w:lvlJc w:val="left"/>
    </w:lvl>
    <w:lvl w:ilvl="2" w:tplc="939AE712">
      <w:numFmt w:val="decimal"/>
      <w:lvlText w:val=""/>
      <w:lvlJc w:val="left"/>
    </w:lvl>
    <w:lvl w:ilvl="3" w:tplc="193C857A">
      <w:numFmt w:val="decimal"/>
      <w:lvlText w:val=""/>
      <w:lvlJc w:val="left"/>
    </w:lvl>
    <w:lvl w:ilvl="4" w:tplc="05D88D88">
      <w:numFmt w:val="decimal"/>
      <w:lvlText w:val=""/>
      <w:lvlJc w:val="left"/>
    </w:lvl>
    <w:lvl w:ilvl="5" w:tplc="FB1E5256">
      <w:numFmt w:val="decimal"/>
      <w:lvlText w:val=""/>
      <w:lvlJc w:val="left"/>
    </w:lvl>
    <w:lvl w:ilvl="6" w:tplc="0B062406">
      <w:numFmt w:val="decimal"/>
      <w:lvlText w:val=""/>
      <w:lvlJc w:val="left"/>
    </w:lvl>
    <w:lvl w:ilvl="7" w:tplc="5D3A16D0">
      <w:numFmt w:val="decimal"/>
      <w:lvlText w:val=""/>
      <w:lvlJc w:val="left"/>
    </w:lvl>
    <w:lvl w:ilvl="8" w:tplc="A4EC6576">
      <w:numFmt w:val="decimal"/>
      <w:lvlText w:val=""/>
      <w:lvlJc w:val="left"/>
    </w:lvl>
  </w:abstractNum>
  <w:abstractNum w:abstractNumId="2">
    <w:nsid w:val="00005AF1"/>
    <w:multiLevelType w:val="hybridMultilevel"/>
    <w:tmpl w:val="BAFA858C"/>
    <w:lvl w:ilvl="0" w:tplc="ED70A398">
      <w:start w:val="2"/>
      <w:numFmt w:val="decimal"/>
      <w:lvlText w:val="%1."/>
      <w:lvlJc w:val="left"/>
    </w:lvl>
    <w:lvl w:ilvl="1" w:tplc="6A0A8B98">
      <w:numFmt w:val="decimal"/>
      <w:lvlText w:val=""/>
      <w:lvlJc w:val="left"/>
    </w:lvl>
    <w:lvl w:ilvl="2" w:tplc="DEB45736">
      <w:numFmt w:val="decimal"/>
      <w:lvlText w:val=""/>
      <w:lvlJc w:val="left"/>
    </w:lvl>
    <w:lvl w:ilvl="3" w:tplc="0DFCC3C6">
      <w:numFmt w:val="decimal"/>
      <w:lvlText w:val=""/>
      <w:lvlJc w:val="left"/>
    </w:lvl>
    <w:lvl w:ilvl="4" w:tplc="176278FA">
      <w:numFmt w:val="decimal"/>
      <w:lvlText w:val=""/>
      <w:lvlJc w:val="left"/>
    </w:lvl>
    <w:lvl w:ilvl="5" w:tplc="A4EC99AC">
      <w:numFmt w:val="decimal"/>
      <w:lvlText w:val=""/>
      <w:lvlJc w:val="left"/>
    </w:lvl>
    <w:lvl w:ilvl="6" w:tplc="065091D2">
      <w:numFmt w:val="decimal"/>
      <w:lvlText w:val=""/>
      <w:lvlJc w:val="left"/>
    </w:lvl>
    <w:lvl w:ilvl="7" w:tplc="8EF6E90E">
      <w:numFmt w:val="decimal"/>
      <w:lvlText w:val=""/>
      <w:lvlJc w:val="left"/>
    </w:lvl>
    <w:lvl w:ilvl="8" w:tplc="3F282EB0">
      <w:numFmt w:val="decimal"/>
      <w:lvlText w:val=""/>
      <w:lvlJc w:val="left"/>
    </w:lvl>
  </w:abstractNum>
  <w:abstractNum w:abstractNumId="3">
    <w:nsid w:val="00005F90"/>
    <w:multiLevelType w:val="hybridMultilevel"/>
    <w:tmpl w:val="CF2416CC"/>
    <w:lvl w:ilvl="0" w:tplc="FF5C2E96">
      <w:start w:val="1"/>
      <w:numFmt w:val="bullet"/>
      <w:lvlText w:val="•"/>
      <w:lvlJc w:val="left"/>
    </w:lvl>
    <w:lvl w:ilvl="1" w:tplc="91447DF6">
      <w:numFmt w:val="decimal"/>
      <w:lvlText w:val=""/>
      <w:lvlJc w:val="left"/>
    </w:lvl>
    <w:lvl w:ilvl="2" w:tplc="E3224080">
      <w:numFmt w:val="decimal"/>
      <w:lvlText w:val=""/>
      <w:lvlJc w:val="left"/>
    </w:lvl>
    <w:lvl w:ilvl="3" w:tplc="E13A266A">
      <w:numFmt w:val="decimal"/>
      <w:lvlText w:val=""/>
      <w:lvlJc w:val="left"/>
    </w:lvl>
    <w:lvl w:ilvl="4" w:tplc="3034987E">
      <w:numFmt w:val="decimal"/>
      <w:lvlText w:val=""/>
      <w:lvlJc w:val="left"/>
    </w:lvl>
    <w:lvl w:ilvl="5" w:tplc="B750E9E4">
      <w:numFmt w:val="decimal"/>
      <w:lvlText w:val=""/>
      <w:lvlJc w:val="left"/>
    </w:lvl>
    <w:lvl w:ilvl="6" w:tplc="6CD2326E">
      <w:numFmt w:val="decimal"/>
      <w:lvlText w:val=""/>
      <w:lvlJc w:val="left"/>
    </w:lvl>
    <w:lvl w:ilvl="7" w:tplc="0CB85428">
      <w:numFmt w:val="decimal"/>
      <w:lvlText w:val=""/>
      <w:lvlJc w:val="left"/>
    </w:lvl>
    <w:lvl w:ilvl="8" w:tplc="12EC4F16">
      <w:numFmt w:val="decimal"/>
      <w:lvlText w:val=""/>
      <w:lvlJc w:val="left"/>
    </w:lvl>
  </w:abstractNum>
  <w:abstractNum w:abstractNumId="4">
    <w:nsid w:val="00006952"/>
    <w:multiLevelType w:val="hybridMultilevel"/>
    <w:tmpl w:val="29A87A8C"/>
    <w:lvl w:ilvl="0" w:tplc="D99A972E">
      <w:start w:val="1"/>
      <w:numFmt w:val="bullet"/>
      <w:lvlText w:val="•"/>
      <w:lvlJc w:val="left"/>
    </w:lvl>
    <w:lvl w:ilvl="1" w:tplc="4252B458">
      <w:numFmt w:val="decimal"/>
      <w:lvlText w:val=""/>
      <w:lvlJc w:val="left"/>
    </w:lvl>
    <w:lvl w:ilvl="2" w:tplc="46CA128C">
      <w:numFmt w:val="decimal"/>
      <w:lvlText w:val=""/>
      <w:lvlJc w:val="left"/>
    </w:lvl>
    <w:lvl w:ilvl="3" w:tplc="ECD06D10">
      <w:numFmt w:val="decimal"/>
      <w:lvlText w:val=""/>
      <w:lvlJc w:val="left"/>
    </w:lvl>
    <w:lvl w:ilvl="4" w:tplc="6E7E664E">
      <w:numFmt w:val="decimal"/>
      <w:lvlText w:val=""/>
      <w:lvlJc w:val="left"/>
    </w:lvl>
    <w:lvl w:ilvl="5" w:tplc="4412E218">
      <w:numFmt w:val="decimal"/>
      <w:lvlText w:val=""/>
      <w:lvlJc w:val="left"/>
    </w:lvl>
    <w:lvl w:ilvl="6" w:tplc="6D8C0F4A">
      <w:numFmt w:val="decimal"/>
      <w:lvlText w:val=""/>
      <w:lvlJc w:val="left"/>
    </w:lvl>
    <w:lvl w:ilvl="7" w:tplc="EF7AA2E4">
      <w:numFmt w:val="decimal"/>
      <w:lvlText w:val=""/>
      <w:lvlJc w:val="left"/>
    </w:lvl>
    <w:lvl w:ilvl="8" w:tplc="8DC073D2">
      <w:numFmt w:val="decimal"/>
      <w:lvlText w:val=""/>
      <w:lvlJc w:val="left"/>
    </w:lvl>
  </w:abstractNum>
  <w:abstractNum w:abstractNumId="5">
    <w:nsid w:val="00006DF1"/>
    <w:multiLevelType w:val="hybridMultilevel"/>
    <w:tmpl w:val="CE5E984A"/>
    <w:lvl w:ilvl="0" w:tplc="DAE6222A">
      <w:start w:val="1"/>
      <w:numFmt w:val="bullet"/>
      <w:lvlText w:val=""/>
      <w:lvlJc w:val="left"/>
    </w:lvl>
    <w:lvl w:ilvl="1" w:tplc="EC52C88A">
      <w:start w:val="1"/>
      <w:numFmt w:val="bullet"/>
      <w:lvlText w:val="и"/>
      <w:lvlJc w:val="left"/>
    </w:lvl>
    <w:lvl w:ilvl="2" w:tplc="CA9A0B4E">
      <w:numFmt w:val="decimal"/>
      <w:lvlText w:val=""/>
      <w:lvlJc w:val="left"/>
    </w:lvl>
    <w:lvl w:ilvl="3" w:tplc="269801E2">
      <w:numFmt w:val="decimal"/>
      <w:lvlText w:val=""/>
      <w:lvlJc w:val="left"/>
    </w:lvl>
    <w:lvl w:ilvl="4" w:tplc="8ADCA14A">
      <w:numFmt w:val="decimal"/>
      <w:lvlText w:val=""/>
      <w:lvlJc w:val="left"/>
    </w:lvl>
    <w:lvl w:ilvl="5" w:tplc="1F9ADDD8">
      <w:numFmt w:val="decimal"/>
      <w:lvlText w:val=""/>
      <w:lvlJc w:val="left"/>
    </w:lvl>
    <w:lvl w:ilvl="6" w:tplc="62DE445E">
      <w:numFmt w:val="decimal"/>
      <w:lvlText w:val=""/>
      <w:lvlJc w:val="left"/>
    </w:lvl>
    <w:lvl w:ilvl="7" w:tplc="256C1668">
      <w:numFmt w:val="decimal"/>
      <w:lvlText w:val=""/>
      <w:lvlJc w:val="left"/>
    </w:lvl>
    <w:lvl w:ilvl="8" w:tplc="F110A32E">
      <w:numFmt w:val="decimal"/>
      <w:lvlText w:val=""/>
      <w:lvlJc w:val="left"/>
    </w:lvl>
  </w:abstractNum>
  <w:abstractNum w:abstractNumId="6">
    <w:nsid w:val="000072AE"/>
    <w:multiLevelType w:val="hybridMultilevel"/>
    <w:tmpl w:val="D6589740"/>
    <w:lvl w:ilvl="0" w:tplc="EE444B62">
      <w:start w:val="1"/>
      <w:numFmt w:val="bullet"/>
      <w:lvlText w:val=""/>
      <w:lvlJc w:val="left"/>
    </w:lvl>
    <w:lvl w:ilvl="1" w:tplc="46B4E912">
      <w:numFmt w:val="decimal"/>
      <w:lvlText w:val=""/>
      <w:lvlJc w:val="left"/>
    </w:lvl>
    <w:lvl w:ilvl="2" w:tplc="F79497C4">
      <w:numFmt w:val="decimal"/>
      <w:lvlText w:val=""/>
      <w:lvlJc w:val="left"/>
    </w:lvl>
    <w:lvl w:ilvl="3" w:tplc="C84A49DC">
      <w:numFmt w:val="decimal"/>
      <w:lvlText w:val=""/>
      <w:lvlJc w:val="left"/>
    </w:lvl>
    <w:lvl w:ilvl="4" w:tplc="C9986384">
      <w:numFmt w:val="decimal"/>
      <w:lvlText w:val=""/>
      <w:lvlJc w:val="left"/>
    </w:lvl>
    <w:lvl w:ilvl="5" w:tplc="1D663F96">
      <w:numFmt w:val="decimal"/>
      <w:lvlText w:val=""/>
      <w:lvlJc w:val="left"/>
    </w:lvl>
    <w:lvl w:ilvl="6" w:tplc="BFC80934">
      <w:numFmt w:val="decimal"/>
      <w:lvlText w:val=""/>
      <w:lvlJc w:val="left"/>
    </w:lvl>
    <w:lvl w:ilvl="7" w:tplc="7B68DE22">
      <w:numFmt w:val="decimal"/>
      <w:lvlText w:val=""/>
      <w:lvlJc w:val="left"/>
    </w:lvl>
    <w:lvl w:ilvl="8" w:tplc="67886A6C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66"/>
    <w:rsid w:val="00010266"/>
    <w:rsid w:val="009800F7"/>
    <w:rsid w:val="00E51D6E"/>
    <w:rsid w:val="00F3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2C263-FFF3-4BD9-8487-FC17B72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F3036A"/>
    <w:rPr>
      <w:rFonts w:ascii="Calibri" w:eastAsia="Times New Roman" w:hAnsi="Calibri"/>
    </w:rPr>
  </w:style>
  <w:style w:type="character" w:customStyle="1" w:styleId="a5">
    <w:name w:val="Без интервала Знак"/>
    <w:link w:val="a4"/>
    <w:locked/>
    <w:rsid w:val="00F3036A"/>
    <w:rPr>
      <w:rFonts w:ascii="Calibri" w:eastAsia="Times New Roman" w:hAnsi="Calibri"/>
    </w:rPr>
  </w:style>
  <w:style w:type="table" w:styleId="a6">
    <w:name w:val="Table Grid"/>
    <w:basedOn w:val="a1"/>
    <w:uiPriority w:val="59"/>
    <w:rsid w:val="009800F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qFormat/>
    <w:rsid w:val="009800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4771</Words>
  <Characters>27200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4</cp:revision>
  <dcterms:created xsi:type="dcterms:W3CDTF">2020-02-29T13:18:00Z</dcterms:created>
  <dcterms:modified xsi:type="dcterms:W3CDTF">2020-03-01T09:04:00Z</dcterms:modified>
</cp:coreProperties>
</file>