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C8" w:rsidRDefault="00CB4C61" w:rsidP="00CE55F6">
      <w:pPr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7649990" wp14:editId="3963D153">
            <wp:simplePos x="0" y="0"/>
            <wp:positionH relativeFrom="margin">
              <wp:posOffset>2540</wp:posOffset>
            </wp:positionH>
            <wp:positionV relativeFrom="margin">
              <wp:posOffset>-786130</wp:posOffset>
            </wp:positionV>
            <wp:extent cx="9536430" cy="2514600"/>
            <wp:effectExtent l="0" t="0" r="762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3643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C61" w:rsidRDefault="00CB4C61" w:rsidP="00805BF2">
      <w:pPr>
        <w:jc w:val="center"/>
      </w:pPr>
    </w:p>
    <w:p w:rsidR="00B03BA2" w:rsidRDefault="00B03BA2" w:rsidP="00B03BA2">
      <w:pPr>
        <w:jc w:val="center"/>
      </w:pPr>
    </w:p>
    <w:p w:rsidR="00B03BA2" w:rsidRDefault="00B03BA2" w:rsidP="00B03BA2"/>
    <w:p w:rsidR="00B03BA2" w:rsidRDefault="00B03BA2" w:rsidP="00B03BA2"/>
    <w:p w:rsidR="00B03BA2" w:rsidRDefault="00B03BA2" w:rsidP="00B03BA2"/>
    <w:p w:rsidR="00B03BA2" w:rsidRPr="00242724" w:rsidRDefault="00B03BA2" w:rsidP="00B03BA2">
      <w:pPr>
        <w:jc w:val="center"/>
        <w:rPr>
          <w:b/>
          <w:sz w:val="32"/>
          <w:szCs w:val="32"/>
        </w:rPr>
      </w:pPr>
      <w:r w:rsidRPr="00242724">
        <w:rPr>
          <w:b/>
          <w:sz w:val="32"/>
          <w:szCs w:val="32"/>
        </w:rPr>
        <w:t>Рабочая программа</w:t>
      </w:r>
    </w:p>
    <w:p w:rsidR="00B03BA2" w:rsidRPr="00242724" w:rsidRDefault="00B03BA2" w:rsidP="00B03BA2">
      <w:pPr>
        <w:jc w:val="center"/>
        <w:rPr>
          <w:sz w:val="28"/>
          <w:szCs w:val="28"/>
        </w:rPr>
      </w:pPr>
      <w:r w:rsidRPr="00242724">
        <w:rPr>
          <w:sz w:val="28"/>
          <w:szCs w:val="28"/>
        </w:rPr>
        <w:t>по предмету «Русский язык»</w:t>
      </w:r>
    </w:p>
    <w:p w:rsidR="00B03BA2" w:rsidRPr="00242724" w:rsidRDefault="00B03BA2" w:rsidP="00B03BA2">
      <w:pPr>
        <w:jc w:val="center"/>
        <w:rPr>
          <w:sz w:val="28"/>
          <w:szCs w:val="28"/>
        </w:rPr>
      </w:pPr>
      <w:r w:rsidRPr="00242724">
        <w:rPr>
          <w:sz w:val="28"/>
          <w:szCs w:val="28"/>
        </w:rPr>
        <w:t>для 4 класса</w:t>
      </w:r>
    </w:p>
    <w:p w:rsidR="00C80AA6" w:rsidRDefault="00C80AA6" w:rsidP="00C80AA6">
      <w:pPr>
        <w:jc w:val="right"/>
      </w:pPr>
    </w:p>
    <w:p w:rsidR="00C80AA6" w:rsidRDefault="00C80AA6" w:rsidP="00C80AA6">
      <w:pPr>
        <w:jc w:val="right"/>
      </w:pPr>
    </w:p>
    <w:p w:rsidR="00C80AA6" w:rsidRDefault="00C80AA6" w:rsidP="00C80AA6">
      <w:pPr>
        <w:jc w:val="right"/>
      </w:pPr>
    </w:p>
    <w:p w:rsidR="00C80AA6" w:rsidRDefault="00B03BA2" w:rsidP="00C80AA6">
      <w:pPr>
        <w:jc w:val="right"/>
      </w:pPr>
      <w:r w:rsidRPr="00242724">
        <w:t>Составит</w:t>
      </w:r>
      <w:r w:rsidR="00C80AA6">
        <w:t xml:space="preserve">ель: Дружина Людмила </w:t>
      </w:r>
      <w:proofErr w:type="spellStart"/>
      <w:r w:rsidR="00C80AA6">
        <w:t>Галиевна</w:t>
      </w:r>
      <w:proofErr w:type="spellEnd"/>
    </w:p>
    <w:p w:rsidR="00C80AA6" w:rsidRDefault="00B03BA2" w:rsidP="00C80AA6">
      <w:pPr>
        <w:jc w:val="right"/>
      </w:pPr>
      <w:r w:rsidRPr="00242724">
        <w:t>учитель начальных классов,</w:t>
      </w:r>
    </w:p>
    <w:p w:rsidR="00B03BA2" w:rsidRPr="00242724" w:rsidRDefault="00B03BA2" w:rsidP="00C80AA6">
      <w:pPr>
        <w:jc w:val="right"/>
      </w:pPr>
      <w:r w:rsidRPr="00242724">
        <w:t xml:space="preserve"> первая квалификационная категория.</w:t>
      </w:r>
    </w:p>
    <w:p w:rsidR="00B03BA2" w:rsidRPr="00242724" w:rsidRDefault="00B03BA2" w:rsidP="00B03BA2"/>
    <w:p w:rsidR="00B03BA2" w:rsidRDefault="00B03BA2" w:rsidP="00B03BA2">
      <w:pPr>
        <w:rPr>
          <w:sz w:val="28"/>
          <w:szCs w:val="28"/>
        </w:rPr>
      </w:pPr>
    </w:p>
    <w:p w:rsidR="00B03BA2" w:rsidRDefault="00B03BA2" w:rsidP="00B03BA2">
      <w:pPr>
        <w:rPr>
          <w:sz w:val="28"/>
          <w:szCs w:val="28"/>
        </w:rPr>
      </w:pPr>
    </w:p>
    <w:p w:rsidR="00B03BA2" w:rsidRDefault="00B03BA2" w:rsidP="00B03BA2">
      <w:pPr>
        <w:rPr>
          <w:sz w:val="28"/>
          <w:szCs w:val="28"/>
        </w:rPr>
      </w:pPr>
    </w:p>
    <w:p w:rsidR="00B03BA2" w:rsidRDefault="00B03BA2" w:rsidP="00B03BA2">
      <w:pPr>
        <w:rPr>
          <w:sz w:val="28"/>
          <w:szCs w:val="28"/>
        </w:rPr>
      </w:pPr>
    </w:p>
    <w:p w:rsidR="00C80AA6" w:rsidRDefault="00C80AA6" w:rsidP="00B03BA2">
      <w:pPr>
        <w:jc w:val="center"/>
      </w:pPr>
    </w:p>
    <w:p w:rsidR="00CE55F6" w:rsidRPr="0092517D" w:rsidRDefault="00B03BA2" w:rsidP="00C80AA6">
      <w:pPr>
        <w:jc w:val="center"/>
      </w:pPr>
      <w:r w:rsidRPr="00242724">
        <w:t>2</w:t>
      </w:r>
      <w:r w:rsidR="00C80AA6">
        <w:t>019</w:t>
      </w:r>
      <w:r w:rsidRPr="00242724">
        <w:t xml:space="preserve"> г.</w:t>
      </w:r>
    </w:p>
    <w:p w:rsidR="00FE1443" w:rsidRDefault="00FE1443" w:rsidP="004852A6">
      <w:pPr>
        <w:tabs>
          <w:tab w:val="left" w:pos="284"/>
        </w:tabs>
        <w:jc w:val="center"/>
        <w:rPr>
          <w:b/>
        </w:rPr>
      </w:pPr>
    </w:p>
    <w:p w:rsidR="004852A6" w:rsidRPr="004852A6" w:rsidRDefault="004852A6" w:rsidP="004852A6">
      <w:pPr>
        <w:tabs>
          <w:tab w:val="left" w:pos="284"/>
        </w:tabs>
        <w:jc w:val="center"/>
        <w:rPr>
          <w:b/>
        </w:rPr>
      </w:pPr>
      <w:r w:rsidRPr="004852A6">
        <w:rPr>
          <w:b/>
        </w:rPr>
        <w:lastRenderedPageBreak/>
        <w:t>Планируемые результаты</w:t>
      </w:r>
    </w:p>
    <w:p w:rsidR="004852A6" w:rsidRDefault="004852A6" w:rsidP="004852A6">
      <w:pPr>
        <w:tabs>
          <w:tab w:val="left" w:pos="284"/>
        </w:tabs>
        <w:jc w:val="both"/>
      </w:pPr>
      <w:r>
        <w:t>Содержательная линия «Система языка»</w:t>
      </w:r>
    </w:p>
    <w:p w:rsidR="004852A6" w:rsidRDefault="004852A6" w:rsidP="004852A6">
      <w:pPr>
        <w:tabs>
          <w:tab w:val="left" w:pos="284"/>
        </w:tabs>
        <w:jc w:val="both"/>
      </w:pPr>
      <w:r>
        <w:t>Раздел «Фонетика и графика»</w:t>
      </w:r>
    </w:p>
    <w:p w:rsidR="004852A6" w:rsidRPr="004852A6" w:rsidRDefault="004852A6" w:rsidP="004852A6">
      <w:pPr>
        <w:tabs>
          <w:tab w:val="left" w:pos="284"/>
        </w:tabs>
        <w:jc w:val="both"/>
        <w:rPr>
          <w:u w:val="single"/>
        </w:rPr>
      </w:pPr>
      <w:r w:rsidRPr="004852A6">
        <w:rPr>
          <w:u w:val="single"/>
        </w:rP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различать звуки и буквы;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характеризовать звуки русского языка (ударные/безударные; согласные твердые/мягкие, парные/непарные твердые и мягкие, согласные звонкие /глухие, парные/непарные звонкие и глухие);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зная последовательность букв в русском алфавите, пользоваться алфавитом для упорядочивания слов и поиска нужной информации.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получит возможность научиться: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</w:t>
      </w:r>
    </w:p>
    <w:p w:rsidR="004852A6" w:rsidRDefault="004852A6" w:rsidP="004852A6">
      <w:pPr>
        <w:tabs>
          <w:tab w:val="left" w:pos="284"/>
        </w:tabs>
        <w:jc w:val="both"/>
      </w:pPr>
      <w:r>
        <w:t>Раздел «Орфоэпия»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получит возможность научиться: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правильно произносить </w:t>
      </w:r>
      <w:proofErr w:type="spellStart"/>
      <w:r>
        <w:t>орфоэпически</w:t>
      </w:r>
      <w:proofErr w:type="spellEnd"/>
      <w:r>
        <w:t xml:space="preserve"> трудные слова из орфоэпического минимума, отобранного для изучения в 4-м классе;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правильно употреблять предлоги о и об перед существительными, прилагательными, местоимениями;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правильно употреблять числительные ОБА и ОБЕ в разных падежных формах;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соблюдать нормы  русского литературного языка в собственной речи и оценивать соблюдение этих норм  в речи собеседников (в объеме представленного в учебнике материала);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</w:t>
      </w:r>
    </w:p>
    <w:p w:rsidR="004852A6" w:rsidRDefault="004852A6" w:rsidP="004852A6">
      <w:pPr>
        <w:tabs>
          <w:tab w:val="left" w:pos="284"/>
        </w:tabs>
        <w:jc w:val="both"/>
      </w:pPr>
      <w:r>
        <w:t>Раздел «</w:t>
      </w:r>
      <w:proofErr w:type="spellStart"/>
      <w:r>
        <w:t>Морфемика</w:t>
      </w:r>
      <w:proofErr w:type="spellEnd"/>
      <w:r>
        <w:t xml:space="preserve"> и словообразование»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проводить морфемный анализ слова (по составу); элементарный словообразовательный анализ;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4852A6" w:rsidRDefault="004852A6" w:rsidP="004852A6">
      <w:pPr>
        <w:tabs>
          <w:tab w:val="left" w:pos="284"/>
        </w:tabs>
        <w:jc w:val="both"/>
      </w:pPr>
      <w:r>
        <w:t>Раздел «Лексика»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выявлять слова, значение которых требует уточнения;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определять значение слова по тексту или уточнять с помощью толкового словаря учебника. 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получит возможность научиться: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подбирать синонимы для устранения повторов в речи; использовать их для объяснения значений слов;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подбирать антонимы для точной характеристики предметов при их сравнении;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различать употребление  в тексте слов в прямом и переносном значении (простые случаи);</w:t>
      </w:r>
    </w:p>
    <w:p w:rsidR="004852A6" w:rsidRDefault="004852A6" w:rsidP="004852A6">
      <w:pPr>
        <w:tabs>
          <w:tab w:val="left" w:pos="284"/>
        </w:tabs>
        <w:jc w:val="both"/>
      </w:pPr>
      <w:r>
        <w:lastRenderedPageBreak/>
        <w:t>•</w:t>
      </w:r>
      <w:r>
        <w:tab/>
        <w:t>выбирать слова из ряда предложенных для успешного решения коммуникативной задачи.</w:t>
      </w:r>
    </w:p>
    <w:p w:rsidR="004852A6" w:rsidRDefault="004852A6" w:rsidP="004852A6">
      <w:pPr>
        <w:tabs>
          <w:tab w:val="left" w:pos="284"/>
        </w:tabs>
        <w:jc w:val="both"/>
      </w:pPr>
      <w:r>
        <w:t>Раздел «Морфология»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определять части речи: существительное, прилагательное, глагол, местоимение, предлог, союз;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определять три типа склонения существительных;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определять названия падежей и способы их определения;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определять спряжение глаголов по ударным личным окончаниям и глагольным суффиксам начальной формы глагола.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получит возможность научиться: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 морфологического разбора;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находить в тексте  такие части речи как личные местоимения и наречия, предлоги вместе с существительными и личными местоимениями, к которым они относятся, союзы и, а, но, частицу не при глаголах.</w:t>
      </w:r>
    </w:p>
    <w:p w:rsidR="004852A6" w:rsidRDefault="004852A6" w:rsidP="004852A6">
      <w:pPr>
        <w:tabs>
          <w:tab w:val="left" w:pos="284"/>
        </w:tabs>
        <w:jc w:val="both"/>
      </w:pPr>
      <w:r>
        <w:t>Раздел «Синтаксис»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определять члены предложения: главные (подлежащее и сказуемое), второстепенные (дополнение, обстоятельство, определение);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определять однородные члены предложения;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составлять схемы предложений с однородными членами и строить предложения по заданным моделям.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получит возможность научиться: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различать второстепенные члены предложения – дополнение, обстоятельство, определение;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выполнять в соответствии с предложенным в  учебнике алгоритмом разбора простого предложения (по членам предложения, </w:t>
      </w:r>
      <w:proofErr w:type="gramStart"/>
      <w:r>
        <w:t>синтаксический</w:t>
      </w:r>
      <w:proofErr w:type="gramEnd"/>
      <w:r>
        <w:t>),  оценивать правильность разбора.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различать простые и сложные предложения.</w:t>
      </w:r>
    </w:p>
    <w:p w:rsidR="004852A6" w:rsidRDefault="004852A6" w:rsidP="004852A6">
      <w:pPr>
        <w:tabs>
          <w:tab w:val="left" w:pos="284"/>
        </w:tabs>
        <w:jc w:val="both"/>
      </w:pPr>
      <w:r>
        <w:t>Содержательная линия «Орфография и пунктуация»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применять общее правило </w:t>
      </w:r>
      <w:r w:rsidR="00444F8C">
        <w:t>написания: о-е</w:t>
      </w:r>
      <w:r>
        <w:t xml:space="preserve"> 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применять правила правописания: 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определять (уточнять, проверять) правописание определяемых программой словарных слов по орфографическому словарю учебника;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определять и выделять на письме однородные члены предложения в бессоюзных предложениях и с союзами а, и, но.</w:t>
      </w:r>
    </w:p>
    <w:p w:rsidR="004852A6" w:rsidRDefault="004852A6" w:rsidP="004852A6">
      <w:pPr>
        <w:tabs>
          <w:tab w:val="left" w:pos="284"/>
        </w:tabs>
        <w:jc w:val="both"/>
      </w:pPr>
      <w:r>
        <w:lastRenderedPageBreak/>
        <w:t>Выпускник получит возможность научиться: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осознавать место возможного  возникновения орфографической ошибки;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подбирать примеры  с определенной орфограммой;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при составлении собственных текстов перефразировать </w:t>
      </w:r>
      <w:proofErr w:type="gramStart"/>
      <w:r>
        <w:t>записываемое</w:t>
      </w:r>
      <w:proofErr w:type="gramEnd"/>
      <w:r>
        <w:t xml:space="preserve">, чтобы избежать  орфографических и  пунктуационных ошибок;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при работе над ошибками осознавать причины появления ошибки  и определять способы действий,  помогающих предотвратить  ее в последующих письменных работах.</w:t>
      </w:r>
    </w:p>
    <w:p w:rsidR="004852A6" w:rsidRDefault="004852A6" w:rsidP="004852A6">
      <w:pPr>
        <w:tabs>
          <w:tab w:val="left" w:pos="284"/>
        </w:tabs>
        <w:jc w:val="both"/>
      </w:pPr>
      <w:r>
        <w:t>Содержательная линия «Развитие речи»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различать особенности разных типов текста (повествование, описание, рассуждение);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обнаруживать в реальном художественном тексте его составляющие: описание, повествование, рассуждение;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составлять с опорой на опыт собственных впечатлений и наблюдений текст с элементами описания, повествования и рассуждения;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доказательно различать художественный и научно-популярный тексты;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владеть нормами речевого этикета в ситуации предметного спора с одноклассниками; в повседневном общении со сверстниками и взрослыми;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составить аннотацию на отдельное литературное произведение и на сборник произведений;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находить нужные словарные статьи в словарях различных типов и читать словарную статью, извлекая необходимую информацию;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писать письма с соблюдением норм речевого этикета.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получит возможность научиться: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создавать тексты по предложенному заголовку;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подробно или выборочно пересказывать текст;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пересказывать текст от другого лица;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анализировать и корректировать тексты с нарушенным порядком предложений, находить в тексте смысловые пропуски;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корректировать тексты, в которых допущены нарушения культуры речи;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анализировать последовательность собственных действий при работе над изложениями и сочинениями и соотносить их с разработанным алгоритмом;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</w:t>
      </w:r>
    </w:p>
    <w:p w:rsidR="004852A6" w:rsidRDefault="004852A6" w:rsidP="004852A6">
      <w:pPr>
        <w:tabs>
          <w:tab w:val="left" w:pos="284"/>
        </w:tabs>
        <w:jc w:val="both"/>
      </w:pPr>
    </w:p>
    <w:p w:rsidR="004852A6" w:rsidRDefault="004852A6" w:rsidP="004852A6">
      <w:pPr>
        <w:tabs>
          <w:tab w:val="left" w:pos="284"/>
        </w:tabs>
        <w:jc w:val="both"/>
      </w:pPr>
      <w:r>
        <w:t>Словарь</w:t>
      </w:r>
    </w:p>
    <w:p w:rsidR="004852A6" w:rsidRDefault="004852A6" w:rsidP="004852A6">
      <w:pPr>
        <w:tabs>
          <w:tab w:val="left" w:pos="284"/>
        </w:tabs>
        <w:jc w:val="both"/>
      </w:pPr>
      <w:r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костёр,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(45 слов).</w:t>
      </w:r>
    </w:p>
    <w:p w:rsidR="004852A6" w:rsidRDefault="004852A6" w:rsidP="004852A6">
      <w:pPr>
        <w:tabs>
          <w:tab w:val="left" w:pos="284"/>
        </w:tabs>
        <w:jc w:val="both"/>
      </w:pPr>
    </w:p>
    <w:p w:rsidR="004852A6" w:rsidRDefault="004852A6" w:rsidP="004852A6">
      <w:pPr>
        <w:tabs>
          <w:tab w:val="left" w:pos="284"/>
        </w:tabs>
        <w:jc w:val="both"/>
      </w:pPr>
      <w:r>
        <w:t>В области познавательных УУД (</w:t>
      </w:r>
      <w:proofErr w:type="spellStart"/>
      <w:r>
        <w:t>общеучебных</w:t>
      </w:r>
      <w:proofErr w:type="spellEnd"/>
      <w:r>
        <w:t>) 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  <w:r>
        <w:lastRenderedPageBreak/>
        <w:t>•</w:t>
      </w:r>
      <w:r>
        <w:tab/>
        <w:t xml:space="preserve">свободно  работать  с  учебным  текстом:  уметь  выделять  информацию, заданную </w:t>
      </w:r>
      <w:proofErr w:type="spellStart"/>
      <w:r>
        <w:t>аспетом</w:t>
      </w:r>
      <w:proofErr w:type="spellEnd"/>
      <w:r>
        <w:t xml:space="preserve"> рассмотрения, и удерживать заявленный  аспект;  быстро  менять  аспект  рассмотрения  в зависимости от учебной задачи.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свободно  ориентироваться  в  учебной  книге  по  предмету и  в  других книгах комплекта;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в корпусе учебных словарей: уметь находить нужную информацию и использовать ее в разных учебных целях;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свободно  работать  с  разными  видами  информации  (представленными в текстовой форме, в виде таблиц, правил, моделей и схем, дидактических иллюстраций).</w:t>
      </w:r>
    </w:p>
    <w:p w:rsidR="004852A6" w:rsidRDefault="004852A6" w:rsidP="004852A6">
      <w:pPr>
        <w:tabs>
          <w:tab w:val="left" w:pos="284"/>
        </w:tabs>
        <w:jc w:val="both"/>
      </w:pPr>
    </w:p>
    <w:p w:rsidR="004852A6" w:rsidRDefault="004852A6" w:rsidP="004852A6">
      <w:pPr>
        <w:tabs>
          <w:tab w:val="left" w:pos="284"/>
        </w:tabs>
        <w:jc w:val="both"/>
      </w:pPr>
      <w:r>
        <w:t>В области коммуникативных УУД</w:t>
      </w:r>
    </w:p>
    <w:p w:rsidR="004852A6" w:rsidRDefault="004852A6" w:rsidP="004852A6">
      <w:pPr>
        <w:tabs>
          <w:tab w:val="left" w:pos="284"/>
        </w:tabs>
        <w:jc w:val="both"/>
      </w:pPr>
      <w:r>
        <w:t>Выпускник научится:</w:t>
      </w:r>
    </w:p>
    <w:p w:rsidR="004852A6" w:rsidRDefault="004852A6" w:rsidP="004852A6">
      <w:pPr>
        <w:tabs>
          <w:tab w:val="left" w:pos="284"/>
        </w:tabs>
        <w:jc w:val="both"/>
      </w:pPr>
    </w:p>
    <w:p w:rsidR="004852A6" w:rsidRDefault="004852A6" w:rsidP="004852A6">
      <w:pPr>
        <w:tabs>
          <w:tab w:val="left" w:pos="284"/>
        </w:tabs>
        <w:jc w:val="both"/>
      </w:pPr>
      <w:r>
        <w:t xml:space="preserve">а) в  рамках инициативного сотрудничества: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освоить разные формы учебной кооперации (работа вдвоем, в малой группе, в большой группе) и разные социальные роли (ведущего и исполнителя); </w:t>
      </w:r>
    </w:p>
    <w:p w:rsidR="004852A6" w:rsidRDefault="004852A6" w:rsidP="004852A6">
      <w:pPr>
        <w:tabs>
          <w:tab w:val="left" w:pos="284"/>
        </w:tabs>
        <w:jc w:val="both"/>
      </w:pPr>
    </w:p>
    <w:p w:rsidR="004852A6" w:rsidRDefault="004852A6" w:rsidP="004852A6">
      <w:pPr>
        <w:tabs>
          <w:tab w:val="left" w:pos="284"/>
        </w:tabs>
        <w:jc w:val="both"/>
      </w:pPr>
      <w:r>
        <w:t xml:space="preserve">б) в рамках коммуникации  как взаимодействия: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понимать основание  разницы  заявленных точек зрения, позиций и уметь мотивированно и корректно присоединяться к одной из них или аргументировано  высказывать собственную точку зрения; уметь корректно критиковать альтернативную позицию; </w:t>
      </w:r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>использовать весь наработанный инструментарий для подтверждения собственной точки зрения (словари, таблицы, правила, языковые модели и схемы.</w:t>
      </w:r>
    </w:p>
    <w:p w:rsidR="004852A6" w:rsidRDefault="004852A6" w:rsidP="004852A6">
      <w:pPr>
        <w:tabs>
          <w:tab w:val="left" w:pos="284"/>
        </w:tabs>
        <w:jc w:val="both"/>
      </w:pPr>
    </w:p>
    <w:p w:rsidR="004852A6" w:rsidRDefault="004852A6" w:rsidP="004852A6">
      <w:pPr>
        <w:tabs>
          <w:tab w:val="left" w:pos="284"/>
        </w:tabs>
        <w:jc w:val="both"/>
      </w:pPr>
      <w:r>
        <w:t>В области регулятивных УУД</w:t>
      </w:r>
      <w:proofErr w:type="gramStart"/>
      <w:r>
        <w:t xml:space="preserve"> :</w:t>
      </w:r>
      <w:proofErr w:type="gramEnd"/>
    </w:p>
    <w:p w:rsidR="004852A6" w:rsidRDefault="004852A6" w:rsidP="004852A6">
      <w:pPr>
        <w:tabs>
          <w:tab w:val="left" w:pos="284"/>
        </w:tabs>
        <w:jc w:val="both"/>
      </w:pPr>
      <w:r>
        <w:t>•</w:t>
      </w:r>
      <w:r>
        <w:tab/>
        <w:t xml:space="preserve">осуществлять самоконтроль и контроль хода выполнения работы и полученного результата. </w:t>
      </w:r>
    </w:p>
    <w:p w:rsidR="004852A6" w:rsidRDefault="004852A6" w:rsidP="004852A6">
      <w:pPr>
        <w:tabs>
          <w:tab w:val="left" w:pos="284"/>
        </w:tabs>
        <w:jc w:val="both"/>
      </w:pPr>
    </w:p>
    <w:p w:rsidR="00CE55F6" w:rsidRDefault="00CE55F6" w:rsidP="00CE55F6">
      <w:pPr>
        <w:tabs>
          <w:tab w:val="left" w:pos="284"/>
        </w:tabs>
        <w:jc w:val="both"/>
      </w:pPr>
    </w:p>
    <w:p w:rsidR="00CE55F6" w:rsidRDefault="00C80AA6" w:rsidP="00CE55F6">
      <w:pPr>
        <w:tabs>
          <w:tab w:val="left" w:pos="284"/>
        </w:tabs>
        <w:jc w:val="both"/>
      </w:pPr>
      <w:r>
        <w:t xml:space="preserve"> </w:t>
      </w:r>
    </w:p>
    <w:p w:rsidR="00CE55F6" w:rsidRDefault="00CE55F6" w:rsidP="00CE55F6">
      <w:pPr>
        <w:pStyle w:val="31"/>
        <w:spacing w:before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CE55F6" w:rsidRDefault="00CE55F6" w:rsidP="00CE55F6">
      <w:pPr>
        <w:pStyle w:val="31"/>
        <w:spacing w:before="0"/>
        <w:rPr>
          <w:rFonts w:ascii="Times New Roman" w:hAnsi="Times New Roman"/>
          <w:sz w:val="24"/>
          <w:szCs w:val="24"/>
          <w:lang w:val="ru-RU"/>
        </w:rPr>
      </w:pPr>
    </w:p>
    <w:p w:rsidR="00CE55F6" w:rsidRPr="00EB4350" w:rsidRDefault="00CE55F6" w:rsidP="00CE55F6">
      <w:pPr>
        <w:pStyle w:val="31"/>
        <w:spacing w:before="0"/>
        <w:rPr>
          <w:rFonts w:ascii="Times New Roman" w:hAnsi="Times New Roman"/>
          <w:sz w:val="24"/>
          <w:szCs w:val="24"/>
          <w:lang w:val="ru-RU"/>
        </w:rPr>
      </w:pPr>
      <w:r w:rsidRPr="00EB4350">
        <w:rPr>
          <w:rFonts w:ascii="Times New Roman" w:hAnsi="Times New Roman"/>
          <w:sz w:val="24"/>
          <w:szCs w:val="24"/>
          <w:lang w:val="ru-RU"/>
        </w:rPr>
        <w:t xml:space="preserve">Содержание </w:t>
      </w:r>
      <w:r>
        <w:rPr>
          <w:rFonts w:ascii="Times New Roman" w:hAnsi="Times New Roman"/>
          <w:sz w:val="24"/>
          <w:szCs w:val="24"/>
          <w:lang w:val="ru-RU"/>
        </w:rPr>
        <w:t xml:space="preserve">тем учебного курса </w:t>
      </w:r>
    </w:p>
    <w:p w:rsidR="00CE55F6" w:rsidRPr="00EB4350" w:rsidRDefault="00CE55F6" w:rsidP="00CE55F6">
      <w:pPr>
        <w:jc w:val="center"/>
        <w:rPr>
          <w:i/>
        </w:rPr>
      </w:pPr>
      <w:r>
        <w:rPr>
          <w:i/>
        </w:rPr>
        <w:t>4 класс (170</w:t>
      </w:r>
      <w:r w:rsidRPr="00EB4350">
        <w:rPr>
          <w:i/>
        </w:rPr>
        <w:t xml:space="preserve"> ч)</w:t>
      </w:r>
    </w:p>
    <w:p w:rsidR="00CE55F6" w:rsidRPr="0025678F" w:rsidRDefault="00CE55F6" w:rsidP="00CE55F6">
      <w:pPr>
        <w:jc w:val="both"/>
        <w:rPr>
          <w:bCs/>
        </w:rPr>
      </w:pPr>
      <w:r w:rsidRPr="0025678F">
        <w:rPr>
          <w:b/>
          <w:bCs/>
        </w:rPr>
        <w:t>Фонетика и орфография (25ч)</w:t>
      </w:r>
      <w:r>
        <w:rPr>
          <w:b/>
          <w:bCs/>
        </w:rPr>
        <w:t xml:space="preserve"> </w:t>
      </w:r>
      <w:r>
        <w:rPr>
          <w:bCs/>
        </w:rPr>
        <w:t>(количество часов считается примерным)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 xml:space="preserve">Место ударения в слове. </w:t>
      </w:r>
      <w:proofErr w:type="spellStart"/>
      <w:r w:rsidRPr="00EB4350">
        <w:rPr>
          <w:rFonts w:ascii="Times New Roman" w:hAnsi="Times New Roman"/>
          <w:sz w:val="24"/>
          <w:szCs w:val="24"/>
        </w:rPr>
        <w:t>Разноместность</w:t>
      </w:r>
      <w:proofErr w:type="spellEnd"/>
      <w:r w:rsidRPr="00EB4350">
        <w:rPr>
          <w:rFonts w:ascii="Times New Roman" w:hAnsi="Times New Roman"/>
          <w:sz w:val="24"/>
          <w:szCs w:val="24"/>
        </w:rPr>
        <w:t xml:space="preserve"> и подвижность словесного ударения.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lastRenderedPageBreak/>
        <w:t xml:space="preserve"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 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Правописание гласных в приставках (на примере приставок за-, про-, на-).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Правописание гласных в суффиксах (на примере суффиксов -лив- и -</w:t>
      </w:r>
      <w:proofErr w:type="spellStart"/>
      <w:r w:rsidRPr="00EB4350">
        <w:rPr>
          <w:rFonts w:ascii="Times New Roman" w:hAnsi="Times New Roman"/>
          <w:sz w:val="24"/>
          <w:szCs w:val="24"/>
        </w:rPr>
        <w:t>ов</w:t>
      </w:r>
      <w:proofErr w:type="spellEnd"/>
      <w:r w:rsidRPr="00EB4350">
        <w:rPr>
          <w:rFonts w:ascii="Times New Roman" w:hAnsi="Times New Roman"/>
          <w:sz w:val="24"/>
          <w:szCs w:val="24"/>
        </w:rPr>
        <w:t>-).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Написание двойных согласных в словах иноязычного происхождения.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Чередования гласных с нулевым звуком («беглый гласный»). Написание суффиксов -</w:t>
      </w:r>
      <w:proofErr w:type="spellStart"/>
      <w:r w:rsidRPr="00EB4350">
        <w:rPr>
          <w:rFonts w:ascii="Times New Roman" w:hAnsi="Times New Roman"/>
          <w:sz w:val="24"/>
          <w:szCs w:val="24"/>
        </w:rPr>
        <w:t>ик</w:t>
      </w:r>
      <w:proofErr w:type="spellEnd"/>
      <w:r w:rsidRPr="00EB4350">
        <w:rPr>
          <w:rFonts w:ascii="Times New Roman" w:hAnsi="Times New Roman"/>
          <w:sz w:val="24"/>
          <w:szCs w:val="24"/>
        </w:rPr>
        <w:t>-/-</w:t>
      </w:r>
      <w:proofErr w:type="spellStart"/>
      <w:r w:rsidRPr="00EB4350">
        <w:rPr>
          <w:rFonts w:ascii="Times New Roman" w:hAnsi="Times New Roman"/>
          <w:sz w:val="24"/>
          <w:szCs w:val="24"/>
        </w:rPr>
        <w:t>ек</w:t>
      </w:r>
      <w:proofErr w:type="spellEnd"/>
      <w:r w:rsidRPr="00EB4350">
        <w:rPr>
          <w:rFonts w:ascii="Times New Roman" w:hAnsi="Times New Roman"/>
          <w:sz w:val="24"/>
          <w:szCs w:val="24"/>
        </w:rPr>
        <w:t>- с учетом наличия/отсутствия беглого гласного (повторение).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Написание о-ё после шипящих в разных частях слова: корнях, суффиксах и окончаниях (повторение).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 xml:space="preserve">Написание букв и-ы после приставки перед корнем, начинающимся на -и-. 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Звукобуквенный разбор слова.</w:t>
      </w:r>
    </w:p>
    <w:p w:rsidR="00CE55F6" w:rsidRDefault="00CE55F6" w:rsidP="00CE55F6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55F6" w:rsidRPr="0025678F" w:rsidRDefault="00CE55F6" w:rsidP="00CE55F6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  <w:r w:rsidRPr="0025678F">
        <w:rPr>
          <w:rFonts w:ascii="Times New Roman" w:hAnsi="Times New Roman"/>
          <w:b/>
          <w:bCs/>
          <w:sz w:val="24"/>
          <w:szCs w:val="24"/>
        </w:rPr>
        <w:t xml:space="preserve">Лексика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реализуется в рамках других разделов</w:t>
      </w:r>
      <w:r w:rsidRPr="0025678F">
        <w:rPr>
          <w:rFonts w:ascii="Times New Roman" w:hAnsi="Times New Roman"/>
          <w:b/>
          <w:bCs/>
          <w:sz w:val="24"/>
          <w:szCs w:val="24"/>
        </w:rPr>
        <w:t>)</w:t>
      </w:r>
    </w:p>
    <w:p w:rsidR="00CE55F6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Значение слова. Лексическое и грамматическое значение слова.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4350">
        <w:rPr>
          <w:rFonts w:ascii="Times New Roman" w:hAnsi="Times New Roman"/>
          <w:sz w:val="24"/>
          <w:szCs w:val="24"/>
        </w:rPr>
        <w:t xml:space="preserve">Связь значений слова между собой (прямое и переносное значение; разновидности переносных значений). </w:t>
      </w:r>
    </w:p>
    <w:p w:rsidR="00CE55F6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 xml:space="preserve">Омонимия, антонимия, синонимия как лексические явления. 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4350">
        <w:rPr>
          <w:rFonts w:ascii="Times New Roman" w:hAnsi="Times New Roman"/>
          <w:sz w:val="24"/>
          <w:szCs w:val="24"/>
        </w:rPr>
        <w:t>Паронимия</w:t>
      </w:r>
      <w:proofErr w:type="spellEnd"/>
      <w:r w:rsidRPr="00EB4350">
        <w:rPr>
          <w:rFonts w:ascii="Times New Roman" w:hAnsi="Times New Roman"/>
          <w:sz w:val="24"/>
          <w:szCs w:val="24"/>
        </w:rPr>
        <w:t xml:space="preserve"> (без введения термина) в связи с вопросами культуры речи.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Активный и пассивный словарный запас. Наблюдения над устаревшими словами и неологизмами.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Общенародная и не общенародная лексика. Наблюдения над терминами русского происхождения и заимствованными; над диалектными языковыми различиями.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Использование сведений о происхождении слов при решении орфографических задач.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55F6" w:rsidRPr="0025678F" w:rsidRDefault="00CE55F6" w:rsidP="00CE55F6">
      <w:pPr>
        <w:jc w:val="both"/>
        <w:rPr>
          <w:bCs/>
        </w:rPr>
      </w:pPr>
      <w:proofErr w:type="spellStart"/>
      <w:r w:rsidRPr="0025678F">
        <w:rPr>
          <w:b/>
          <w:bCs/>
        </w:rPr>
        <w:t>Морфемика</w:t>
      </w:r>
      <w:proofErr w:type="spellEnd"/>
      <w:r w:rsidRPr="0025678F">
        <w:rPr>
          <w:b/>
          <w:bCs/>
        </w:rPr>
        <w:t xml:space="preserve"> и словообразование (15ч)</w:t>
      </w:r>
      <w:r>
        <w:rPr>
          <w:b/>
          <w:bCs/>
        </w:rPr>
        <w:t xml:space="preserve"> (</w:t>
      </w:r>
      <w:r>
        <w:rPr>
          <w:bCs/>
        </w:rPr>
        <w:t>количество часов считается примерным)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 xml:space="preserve">Система способов словообразования в русском языке. </w:t>
      </w:r>
      <w:r>
        <w:rPr>
          <w:rFonts w:ascii="Times New Roman" w:hAnsi="Times New Roman"/>
          <w:sz w:val="24"/>
          <w:szCs w:val="24"/>
        </w:rPr>
        <w:t xml:space="preserve">Представление о словообразовательном аффиксе (без введения термина). </w:t>
      </w:r>
      <w:r w:rsidRPr="00EB4350">
        <w:rPr>
          <w:rFonts w:ascii="Times New Roman" w:hAnsi="Times New Roman"/>
          <w:sz w:val="24"/>
          <w:szCs w:val="24"/>
        </w:rPr>
        <w:t>Словообразование и орфография. Решение элементарных словообразовательных задач. Наблюдения над индивидуальным  словотворчеством в поэзии и детской речи.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Морфемная структура русского слова.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Разбор слов разных частей речи по составу.</w:t>
      </w:r>
    </w:p>
    <w:p w:rsidR="00CE55F6" w:rsidRPr="00EB4350" w:rsidRDefault="00CE55F6" w:rsidP="00CE55F6">
      <w:pPr>
        <w:jc w:val="both"/>
        <w:rPr>
          <w:bCs/>
          <w:i/>
        </w:rPr>
      </w:pPr>
    </w:p>
    <w:p w:rsidR="00CE55F6" w:rsidRDefault="00CE55F6" w:rsidP="00CE55F6">
      <w:pPr>
        <w:jc w:val="both"/>
        <w:rPr>
          <w:bCs/>
          <w:i/>
        </w:rPr>
      </w:pPr>
    </w:p>
    <w:p w:rsidR="00CE55F6" w:rsidRPr="000D3C69" w:rsidRDefault="00CE55F6" w:rsidP="00CE55F6">
      <w:pPr>
        <w:jc w:val="both"/>
        <w:rPr>
          <w:bCs/>
        </w:rPr>
      </w:pPr>
      <w:r>
        <w:rPr>
          <w:b/>
          <w:bCs/>
        </w:rPr>
        <w:t>Морфология</w:t>
      </w:r>
      <w:r w:rsidRPr="000D3C69">
        <w:rPr>
          <w:b/>
          <w:bCs/>
        </w:rPr>
        <w:t xml:space="preserve"> (70ч)</w:t>
      </w:r>
      <w:r>
        <w:rPr>
          <w:b/>
          <w:bCs/>
        </w:rPr>
        <w:t xml:space="preserve"> (</w:t>
      </w:r>
      <w:r>
        <w:rPr>
          <w:bCs/>
        </w:rPr>
        <w:t>количество часов считается примерным)</w:t>
      </w:r>
    </w:p>
    <w:p w:rsidR="00CE55F6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lastRenderedPageBreak/>
        <w:t xml:space="preserve">Система частей речи русского языка: самостоятельные и служебные части речи. 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D3C69">
        <w:rPr>
          <w:rFonts w:ascii="Times New Roman" w:hAnsi="Times New Roman"/>
          <w:sz w:val="24"/>
          <w:szCs w:val="24"/>
          <w:u w:val="single"/>
        </w:rPr>
        <w:t>Имя существительное</w:t>
      </w:r>
      <w:r w:rsidRPr="00EB4350">
        <w:rPr>
          <w:rFonts w:ascii="Times New Roman" w:hAnsi="Times New Roman"/>
          <w:sz w:val="24"/>
          <w:szCs w:val="24"/>
        </w:rPr>
        <w:t>. Категориальное значение имен существительных.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Морфологический разбор имени существительного.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D3C69">
        <w:rPr>
          <w:rFonts w:ascii="Times New Roman" w:hAnsi="Times New Roman"/>
          <w:sz w:val="24"/>
          <w:szCs w:val="24"/>
          <w:u w:val="single"/>
        </w:rPr>
        <w:t>Имя прилагательное.</w:t>
      </w:r>
      <w:r w:rsidRPr="00EB4350">
        <w:rPr>
          <w:rFonts w:ascii="Times New Roman" w:hAnsi="Times New Roman"/>
          <w:sz w:val="24"/>
          <w:szCs w:val="24"/>
        </w:rPr>
        <w:t xml:space="preserve"> Категориальное значение имен прилагательных</w:t>
      </w:r>
      <w:r>
        <w:rPr>
          <w:rFonts w:ascii="Times New Roman" w:hAnsi="Times New Roman"/>
          <w:sz w:val="24"/>
          <w:szCs w:val="24"/>
        </w:rPr>
        <w:t xml:space="preserve"> (значение признака)</w:t>
      </w:r>
      <w:r w:rsidRPr="00EB4350">
        <w:rPr>
          <w:rFonts w:ascii="Times New Roman" w:hAnsi="Times New Roman"/>
          <w:sz w:val="24"/>
          <w:szCs w:val="24"/>
        </w:rPr>
        <w:t>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Синтаксическая функция имен прилагательных в предложении.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D3C69">
        <w:rPr>
          <w:rFonts w:ascii="Times New Roman" w:hAnsi="Times New Roman"/>
          <w:sz w:val="24"/>
          <w:szCs w:val="24"/>
          <w:u w:val="single"/>
        </w:rPr>
        <w:t>Местоимение.</w:t>
      </w:r>
      <w:r w:rsidRPr="00EB4350">
        <w:rPr>
          <w:rFonts w:ascii="Times New Roman" w:hAnsi="Times New Roman"/>
          <w:sz w:val="24"/>
          <w:szCs w:val="24"/>
        </w:rPr>
        <w:t xml:space="preserve"> Категориальное значение местоимений</w:t>
      </w:r>
      <w:r>
        <w:rPr>
          <w:rFonts w:ascii="Times New Roman" w:hAnsi="Times New Roman"/>
          <w:sz w:val="24"/>
          <w:szCs w:val="24"/>
        </w:rPr>
        <w:t xml:space="preserve"> (значение указания на имя)</w:t>
      </w:r>
      <w:r w:rsidRPr="00EB4350">
        <w:rPr>
          <w:rFonts w:ascii="Times New Roman" w:hAnsi="Times New Roman"/>
          <w:sz w:val="24"/>
          <w:szCs w:val="24"/>
        </w:rPr>
        <w:t>. Личные местоимения. Склонение личных местоимений. Стилистические особенности употребления местоимений.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Синтаксическая роль местоимений в предложении.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6D7072">
        <w:rPr>
          <w:rFonts w:ascii="Times New Roman" w:hAnsi="Times New Roman"/>
          <w:sz w:val="24"/>
          <w:szCs w:val="24"/>
          <w:u w:val="single"/>
        </w:rPr>
        <w:t>Глагол.</w:t>
      </w:r>
      <w:r w:rsidRPr="00EB4350">
        <w:rPr>
          <w:rFonts w:ascii="Times New Roman" w:hAnsi="Times New Roman"/>
          <w:sz w:val="24"/>
          <w:szCs w:val="24"/>
        </w:rPr>
        <w:t xml:space="preserve"> Категориальное значение глагола</w:t>
      </w:r>
      <w:r>
        <w:rPr>
          <w:rFonts w:ascii="Times New Roman" w:hAnsi="Times New Roman"/>
          <w:sz w:val="24"/>
          <w:szCs w:val="24"/>
        </w:rPr>
        <w:t xml:space="preserve"> (значение действия)</w:t>
      </w:r>
      <w:r w:rsidRPr="00EB4350">
        <w:rPr>
          <w:rFonts w:ascii="Times New Roman" w:hAnsi="Times New Roman"/>
          <w:sz w:val="24"/>
          <w:szCs w:val="24"/>
        </w:rPr>
        <w:t>. Грамматическое значение глагола и система его словоизменения.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Правописание глаголов в прошедшем времени.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 xml:space="preserve">Наблюдения над значением и написанием глаголов в изъявительном и повелительном наклонении (без введения терминов) типа </w:t>
      </w:r>
      <w:r w:rsidRPr="00EB4350">
        <w:rPr>
          <w:rFonts w:ascii="Times New Roman" w:hAnsi="Times New Roman"/>
          <w:i/>
          <w:iCs/>
          <w:sz w:val="24"/>
          <w:szCs w:val="24"/>
        </w:rPr>
        <w:t xml:space="preserve">выпишете </w:t>
      </w:r>
      <w:r w:rsidRPr="00EB4350">
        <w:rPr>
          <w:rFonts w:ascii="Times New Roman" w:hAnsi="Times New Roman"/>
          <w:sz w:val="24"/>
          <w:szCs w:val="24"/>
        </w:rPr>
        <w:t xml:space="preserve">— </w:t>
      </w:r>
      <w:r w:rsidRPr="00EB4350">
        <w:rPr>
          <w:rFonts w:ascii="Times New Roman" w:hAnsi="Times New Roman"/>
          <w:i/>
          <w:iCs/>
          <w:sz w:val="24"/>
          <w:szCs w:val="24"/>
        </w:rPr>
        <w:t>выпишите</w:t>
      </w:r>
      <w:r w:rsidRPr="00EB4350">
        <w:rPr>
          <w:rFonts w:ascii="Times New Roman" w:hAnsi="Times New Roman"/>
          <w:sz w:val="24"/>
          <w:szCs w:val="24"/>
        </w:rPr>
        <w:t>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Синтаксическая функция глаголов в предложении.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6D7072">
        <w:rPr>
          <w:rFonts w:ascii="Times New Roman" w:hAnsi="Times New Roman"/>
          <w:sz w:val="24"/>
          <w:szCs w:val="24"/>
          <w:u w:val="single"/>
        </w:rPr>
        <w:t>Союз.</w:t>
      </w:r>
      <w:r w:rsidRPr="00EB4350">
        <w:rPr>
          <w:rFonts w:ascii="Times New Roman" w:hAnsi="Times New Roman"/>
          <w:sz w:val="24"/>
          <w:szCs w:val="24"/>
        </w:rPr>
        <w:t xml:space="preserve"> 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EB4350">
        <w:rPr>
          <w:rFonts w:ascii="Times New Roman" w:hAnsi="Times New Roman"/>
          <w:i/>
          <w:iCs/>
          <w:sz w:val="24"/>
          <w:szCs w:val="24"/>
        </w:rPr>
        <w:t>а</w:t>
      </w:r>
      <w:r w:rsidRPr="00EB4350">
        <w:rPr>
          <w:rFonts w:ascii="Times New Roman" w:hAnsi="Times New Roman"/>
          <w:sz w:val="24"/>
          <w:szCs w:val="24"/>
        </w:rPr>
        <w:t xml:space="preserve">, </w:t>
      </w:r>
      <w:r w:rsidRPr="00EB4350">
        <w:rPr>
          <w:rFonts w:ascii="Times New Roman" w:hAnsi="Times New Roman"/>
          <w:i/>
          <w:iCs/>
          <w:sz w:val="24"/>
          <w:szCs w:val="24"/>
        </w:rPr>
        <w:t>и</w:t>
      </w:r>
      <w:r w:rsidRPr="00EB4350">
        <w:rPr>
          <w:rFonts w:ascii="Times New Roman" w:hAnsi="Times New Roman"/>
          <w:sz w:val="24"/>
          <w:szCs w:val="24"/>
        </w:rPr>
        <w:t xml:space="preserve">, </w:t>
      </w:r>
      <w:r w:rsidRPr="00EB4350">
        <w:rPr>
          <w:rFonts w:ascii="Times New Roman" w:hAnsi="Times New Roman"/>
          <w:i/>
          <w:iCs/>
          <w:sz w:val="24"/>
          <w:szCs w:val="24"/>
        </w:rPr>
        <w:t xml:space="preserve">но </w:t>
      </w:r>
      <w:r w:rsidRPr="00EB4350">
        <w:rPr>
          <w:rFonts w:ascii="Times New Roman" w:hAnsi="Times New Roman"/>
          <w:sz w:val="24"/>
          <w:szCs w:val="24"/>
        </w:rPr>
        <w:t>в предложении с однородными членами.</w:t>
      </w:r>
    </w:p>
    <w:p w:rsidR="00CE55F6" w:rsidRPr="00EB4350" w:rsidRDefault="00CE55F6" w:rsidP="00CE55F6">
      <w:pPr>
        <w:pStyle w:val="af"/>
        <w:tabs>
          <w:tab w:val="left" w:pos="756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CE55F6" w:rsidRPr="006D7072" w:rsidRDefault="00CE55F6" w:rsidP="00CE55F6">
      <w:pPr>
        <w:rPr>
          <w:b/>
          <w:bCs/>
        </w:rPr>
      </w:pPr>
      <w:r w:rsidRPr="006D7072">
        <w:rPr>
          <w:b/>
          <w:bCs/>
        </w:rPr>
        <w:t>Синтаксис и пунктуация (25ч)</w:t>
      </w:r>
      <w:r>
        <w:rPr>
          <w:b/>
          <w:bCs/>
        </w:rPr>
        <w:t xml:space="preserve"> (</w:t>
      </w:r>
      <w:r>
        <w:rPr>
          <w:bCs/>
        </w:rPr>
        <w:t>количество часов считается примерным)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Понятие об однородных членах предложения и способах оформления их на письме: бессоюзная и союзная связь</w:t>
      </w:r>
      <w:r w:rsidRPr="00EB4350">
        <w:rPr>
          <w:rFonts w:ascii="Times New Roman" w:hAnsi="Times New Roman"/>
          <w:color w:val="3366FF"/>
          <w:sz w:val="24"/>
          <w:szCs w:val="24"/>
        </w:rPr>
        <w:t>.</w:t>
      </w:r>
      <w:r w:rsidRPr="00EB4350">
        <w:rPr>
          <w:rFonts w:ascii="Times New Roman" w:hAnsi="Times New Roman"/>
          <w:sz w:val="24"/>
          <w:szCs w:val="24"/>
        </w:rPr>
        <w:t xml:space="preserve"> Предложения с однородными главными и однородными второстепенными членами предложения.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Формирование умения составлять схему предложения с однородными членами.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Разбор простого предложения по членам предложения.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Представления о сложном предложении (наблюдения).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Сопоставление пунктуации в простых и сложных предложениях с союзами.</w:t>
      </w:r>
    </w:p>
    <w:p w:rsidR="00CE55F6" w:rsidRPr="00EB4350" w:rsidRDefault="00CE55F6" w:rsidP="00CE55F6">
      <w:pPr>
        <w:jc w:val="both"/>
        <w:rPr>
          <w:b/>
          <w:bCs/>
        </w:rPr>
      </w:pPr>
    </w:p>
    <w:p w:rsidR="00CE55F6" w:rsidRPr="006D7072" w:rsidRDefault="00CE55F6" w:rsidP="00CE55F6">
      <w:pPr>
        <w:rPr>
          <w:b/>
          <w:bCs/>
        </w:rPr>
      </w:pPr>
      <w:r w:rsidRPr="006D7072">
        <w:rPr>
          <w:b/>
          <w:bCs/>
        </w:rPr>
        <w:t>Лексикография (</w:t>
      </w:r>
      <w:r>
        <w:rPr>
          <w:bCs/>
        </w:rPr>
        <w:t>реализуется в рамках других разделов)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lastRenderedPageBreak/>
        <w:t xml:space="preserve"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различных лингвистических задач. Создание учебных и </w:t>
      </w:r>
      <w:proofErr w:type="spellStart"/>
      <w:r w:rsidRPr="00EB4350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EB4350">
        <w:rPr>
          <w:rFonts w:ascii="Times New Roman" w:hAnsi="Times New Roman"/>
          <w:sz w:val="24"/>
          <w:szCs w:val="24"/>
        </w:rPr>
        <w:t xml:space="preserve"> ситуаций, требующих обращения учащихся к словарям.</w:t>
      </w:r>
    </w:p>
    <w:p w:rsidR="00CE55F6" w:rsidRDefault="00CE55F6" w:rsidP="00CE55F6">
      <w:pPr>
        <w:rPr>
          <w:bCs/>
          <w:i/>
        </w:rPr>
      </w:pPr>
    </w:p>
    <w:p w:rsidR="00CE55F6" w:rsidRPr="006D7072" w:rsidRDefault="00CE55F6" w:rsidP="00CE55F6">
      <w:pPr>
        <w:rPr>
          <w:b/>
          <w:bCs/>
        </w:rPr>
      </w:pPr>
      <w:r w:rsidRPr="006D7072">
        <w:rPr>
          <w:b/>
          <w:bCs/>
        </w:rPr>
        <w:t>Развитие речи с элементами культуры речи (35ч)</w:t>
      </w:r>
      <w:r>
        <w:rPr>
          <w:b/>
          <w:bCs/>
        </w:rPr>
        <w:t xml:space="preserve"> (</w:t>
      </w:r>
      <w:r>
        <w:rPr>
          <w:bCs/>
        </w:rPr>
        <w:t>количество часов считается примерным)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Освоение изложения как жанра письменной речи.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Сочинение по наблюдениям с использованием описания и повествования.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 xml:space="preserve">Знакомство с жанром аннотации. Тематическое описание (выделение </w:t>
      </w:r>
      <w:proofErr w:type="spellStart"/>
      <w:r w:rsidRPr="00EB4350">
        <w:rPr>
          <w:rFonts w:ascii="Times New Roman" w:hAnsi="Times New Roman"/>
          <w:sz w:val="24"/>
          <w:szCs w:val="24"/>
        </w:rPr>
        <w:t>подтем</w:t>
      </w:r>
      <w:proofErr w:type="spellEnd"/>
      <w:r w:rsidRPr="00EB4350">
        <w:rPr>
          <w:rFonts w:ascii="Times New Roman" w:hAnsi="Times New Roman"/>
          <w:sz w:val="24"/>
          <w:szCs w:val="24"/>
        </w:rPr>
        <w:t>) литературного произведения и составление аннотации на конкретное произведение. Составление аннотации на сборник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 xml:space="preserve">   Азбука вежливости.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Правила употребления предлогов О и ОБ (</w:t>
      </w:r>
      <w:r w:rsidRPr="00EB4350">
        <w:rPr>
          <w:rFonts w:ascii="Times New Roman" w:hAnsi="Times New Roman"/>
          <w:i/>
          <w:iCs/>
          <w:sz w:val="24"/>
          <w:szCs w:val="24"/>
        </w:rPr>
        <w:t>о ежике</w:t>
      </w:r>
      <w:r w:rsidRPr="00EB4350">
        <w:rPr>
          <w:rFonts w:ascii="Times New Roman" w:hAnsi="Times New Roman"/>
          <w:sz w:val="24"/>
          <w:szCs w:val="24"/>
        </w:rPr>
        <w:t xml:space="preserve">, </w:t>
      </w:r>
      <w:r w:rsidRPr="00EB4350">
        <w:rPr>
          <w:rFonts w:ascii="Times New Roman" w:hAnsi="Times New Roman"/>
          <w:i/>
          <w:iCs/>
          <w:sz w:val="24"/>
          <w:szCs w:val="24"/>
        </w:rPr>
        <w:t>об утке</w:t>
      </w:r>
      <w:r w:rsidRPr="00EB4350">
        <w:rPr>
          <w:rFonts w:ascii="Times New Roman" w:hAnsi="Times New Roman"/>
          <w:sz w:val="24"/>
          <w:szCs w:val="24"/>
        </w:rPr>
        <w:t xml:space="preserve">; </w:t>
      </w:r>
      <w:r w:rsidRPr="00EB4350">
        <w:rPr>
          <w:rFonts w:ascii="Times New Roman" w:hAnsi="Times New Roman"/>
          <w:i/>
          <w:iCs/>
          <w:sz w:val="24"/>
          <w:szCs w:val="24"/>
        </w:rPr>
        <w:t>об этом</w:t>
      </w:r>
      <w:r w:rsidRPr="00EB4350">
        <w:rPr>
          <w:rFonts w:ascii="Times New Roman" w:hAnsi="Times New Roman"/>
          <w:sz w:val="24"/>
          <w:szCs w:val="24"/>
        </w:rPr>
        <w:t xml:space="preserve">, </w:t>
      </w:r>
      <w:r w:rsidRPr="00EB4350">
        <w:rPr>
          <w:rFonts w:ascii="Times New Roman" w:hAnsi="Times New Roman"/>
          <w:i/>
          <w:iCs/>
          <w:sz w:val="24"/>
          <w:szCs w:val="24"/>
        </w:rPr>
        <w:t>о том</w:t>
      </w:r>
      <w:r w:rsidRPr="00EB4350">
        <w:rPr>
          <w:rFonts w:ascii="Times New Roman" w:hAnsi="Times New Roman"/>
          <w:sz w:val="24"/>
          <w:szCs w:val="24"/>
        </w:rPr>
        <w:t xml:space="preserve">; </w:t>
      </w:r>
      <w:r w:rsidRPr="00EB4350">
        <w:rPr>
          <w:rFonts w:ascii="Times New Roman" w:hAnsi="Times New Roman"/>
          <w:i/>
          <w:iCs/>
          <w:sz w:val="24"/>
          <w:szCs w:val="24"/>
        </w:rPr>
        <w:t>об изумрудном</w:t>
      </w:r>
      <w:r w:rsidRPr="00EB4350">
        <w:rPr>
          <w:rFonts w:ascii="Times New Roman" w:hAnsi="Times New Roman"/>
          <w:sz w:val="24"/>
          <w:szCs w:val="24"/>
        </w:rPr>
        <w:t xml:space="preserve">, </w:t>
      </w:r>
      <w:r w:rsidRPr="00EB4350">
        <w:rPr>
          <w:rFonts w:ascii="Times New Roman" w:hAnsi="Times New Roman"/>
          <w:i/>
          <w:iCs/>
          <w:sz w:val="24"/>
          <w:szCs w:val="24"/>
        </w:rPr>
        <w:t>о рубиновом</w:t>
      </w:r>
      <w:r w:rsidRPr="00EB4350">
        <w:rPr>
          <w:rFonts w:ascii="Times New Roman" w:hAnsi="Times New Roman"/>
          <w:sz w:val="24"/>
          <w:szCs w:val="24"/>
        </w:rPr>
        <w:t>).</w:t>
      </w:r>
    </w:p>
    <w:p w:rsidR="00CE55F6" w:rsidRPr="00EB4350" w:rsidRDefault="00CE55F6" w:rsidP="00CE55F6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EB4350">
        <w:rPr>
          <w:rFonts w:ascii="Times New Roman" w:hAnsi="Times New Roman"/>
          <w:sz w:val="24"/>
          <w:szCs w:val="24"/>
        </w:rPr>
        <w:t>Правила употребления местоимений ОБА и ОБЕ в разных падежных формах.</w:t>
      </w:r>
    </w:p>
    <w:p w:rsidR="00CE55F6" w:rsidRDefault="00CE55F6" w:rsidP="00CE55F6">
      <w:pPr>
        <w:rPr>
          <w:b/>
          <w:sz w:val="28"/>
          <w:szCs w:val="28"/>
        </w:rPr>
      </w:pPr>
    </w:p>
    <w:p w:rsidR="00F01A61" w:rsidRDefault="00F01A61" w:rsidP="00CE55F6">
      <w:pPr>
        <w:tabs>
          <w:tab w:val="left" w:pos="284"/>
        </w:tabs>
        <w:jc w:val="center"/>
        <w:rPr>
          <w:b/>
        </w:rPr>
      </w:pPr>
    </w:p>
    <w:p w:rsidR="009B2466" w:rsidRDefault="009B2466" w:rsidP="00CE55F6">
      <w:pPr>
        <w:tabs>
          <w:tab w:val="left" w:pos="284"/>
        </w:tabs>
        <w:jc w:val="center"/>
        <w:rPr>
          <w:b/>
        </w:rPr>
      </w:pPr>
    </w:p>
    <w:p w:rsidR="009B2466" w:rsidRDefault="009B2466" w:rsidP="00CE55F6">
      <w:pPr>
        <w:tabs>
          <w:tab w:val="left" w:pos="284"/>
        </w:tabs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9B2466" w:rsidRDefault="009B2466" w:rsidP="00CE55F6">
      <w:pPr>
        <w:ind w:right="6" w:firstLine="357"/>
        <w:jc w:val="center"/>
        <w:rPr>
          <w:b/>
        </w:rPr>
      </w:pPr>
    </w:p>
    <w:p w:rsidR="00CE55F6" w:rsidRPr="00F61CB5" w:rsidRDefault="00FE1443" w:rsidP="00073EB5">
      <w:pPr>
        <w:ind w:right="6"/>
        <w:jc w:val="center"/>
        <w:rPr>
          <w:b/>
        </w:rPr>
      </w:pPr>
      <w:r>
        <w:rPr>
          <w:b/>
        </w:rPr>
        <w:lastRenderedPageBreak/>
        <w:t xml:space="preserve">Тематическое </w:t>
      </w:r>
      <w:r w:rsidR="00CE55F6" w:rsidRPr="00F61CB5">
        <w:rPr>
          <w:b/>
        </w:rPr>
        <w:t xml:space="preserve"> </w:t>
      </w:r>
      <w:proofErr w:type="gramStart"/>
      <w:r w:rsidR="00CE55F6" w:rsidRPr="00F61CB5">
        <w:rPr>
          <w:b/>
        </w:rPr>
        <w:t>план</w:t>
      </w:r>
      <w:r w:rsidR="00CC2676">
        <w:rPr>
          <w:b/>
        </w:rPr>
        <w:t xml:space="preserve"> </w:t>
      </w:r>
      <w:proofErr w:type="spellStart"/>
      <w:r>
        <w:rPr>
          <w:b/>
        </w:rPr>
        <w:t>ирование</w:t>
      </w:r>
      <w:proofErr w:type="spellEnd"/>
      <w:proofErr w:type="gramEnd"/>
    </w:p>
    <w:p w:rsidR="00CE55F6" w:rsidRDefault="00CE55F6" w:rsidP="00CE55F6">
      <w:pPr>
        <w:ind w:right="6" w:firstLine="357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786"/>
        <w:gridCol w:w="1418"/>
      </w:tblGrid>
      <w:tr w:rsidR="00FE1443" w:rsidRPr="00720407" w:rsidTr="00FE1443">
        <w:tc>
          <w:tcPr>
            <w:tcW w:w="959" w:type="dxa"/>
          </w:tcPr>
          <w:p w:rsidR="00FE1443" w:rsidRPr="00720407" w:rsidRDefault="00FE1443" w:rsidP="00140CB3">
            <w:pPr>
              <w:ind w:right="6"/>
              <w:jc w:val="center"/>
              <w:rPr>
                <w:b/>
              </w:rPr>
            </w:pPr>
            <w:r w:rsidRPr="00720407">
              <w:rPr>
                <w:b/>
              </w:rPr>
              <w:t>№п\п</w:t>
            </w:r>
          </w:p>
        </w:tc>
        <w:tc>
          <w:tcPr>
            <w:tcW w:w="12786" w:type="dxa"/>
          </w:tcPr>
          <w:p w:rsidR="00FE1443" w:rsidRPr="00720407" w:rsidRDefault="00FE1443" w:rsidP="00720407">
            <w:pPr>
              <w:ind w:right="6"/>
              <w:jc w:val="center"/>
              <w:rPr>
                <w:b/>
              </w:rPr>
            </w:pPr>
            <w:r w:rsidRPr="00720407">
              <w:rPr>
                <w:b/>
              </w:rPr>
              <w:t>Тем уроков</w:t>
            </w:r>
          </w:p>
        </w:tc>
        <w:tc>
          <w:tcPr>
            <w:tcW w:w="1418" w:type="dxa"/>
          </w:tcPr>
          <w:p w:rsidR="00FE1443" w:rsidRPr="00720407" w:rsidRDefault="00FE1443" w:rsidP="00140CB3">
            <w:pPr>
              <w:ind w:right="6"/>
              <w:jc w:val="center"/>
              <w:rPr>
                <w:b/>
              </w:rPr>
            </w:pPr>
            <w:r w:rsidRPr="00720407">
              <w:rPr>
                <w:b/>
              </w:rPr>
              <w:t xml:space="preserve">Всего </w:t>
            </w:r>
          </w:p>
          <w:p w:rsidR="00FE1443" w:rsidRPr="00720407" w:rsidRDefault="00FE1443" w:rsidP="00140CB3">
            <w:pPr>
              <w:ind w:right="6"/>
              <w:jc w:val="center"/>
              <w:rPr>
                <w:b/>
              </w:rPr>
            </w:pPr>
            <w:r w:rsidRPr="00720407">
              <w:rPr>
                <w:b/>
              </w:rPr>
              <w:t>часов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Знакомимся с текстом-рассуждением.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Различение суффиксов. Значения суффиксов.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Различение суффиксов. Значения суффиксов.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Склонение слов ОБЕ, ОБА.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Учимся рассуждать (интегрированный урок Литературное чтение «Особенности ГЕРОЯ волшебной сказки»)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Входной диктант с грамматическим заданием по теме «Повторение»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Работа над </w:t>
            </w:r>
            <w:r w:rsidR="006F6015">
              <w:rPr>
                <w:sz w:val="21"/>
                <w:szCs w:val="21"/>
              </w:rPr>
              <w:t>ошибками. Однородные</w:t>
            </w:r>
            <w:r>
              <w:rPr>
                <w:sz w:val="21"/>
                <w:szCs w:val="21"/>
              </w:rPr>
              <w:t xml:space="preserve"> члены предложения.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Однородные члены предложения.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Знаки препинания при однородных членах предложения.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6F6015">
              <w:rPr>
                <w:sz w:val="21"/>
                <w:szCs w:val="21"/>
              </w:rPr>
              <w:t>речи. Работа</w:t>
            </w:r>
            <w:r>
              <w:rPr>
                <w:sz w:val="21"/>
                <w:szCs w:val="21"/>
              </w:rPr>
              <w:t xml:space="preserve"> с картиной.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Глагол. Спряжение глагола. Ударные и безударные личные окончания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Учимся рассуждать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Учимся различать спряжение глаголов по ударным личным окончаниям.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Учимся правильно писать безударные личные окончания глаголов.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Учимся правильно писать безударные личные окончания глаголов.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Учимся правильно писать безударные личные окончания глаголов.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6F6015">
              <w:rPr>
                <w:sz w:val="21"/>
                <w:szCs w:val="21"/>
              </w:rPr>
              <w:t>речи. Учимся</w:t>
            </w:r>
            <w:r>
              <w:rPr>
                <w:sz w:val="21"/>
                <w:szCs w:val="21"/>
              </w:rPr>
              <w:t xml:space="preserve"> делать научное сообщение.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Правило употребления предлогов о и об.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6978BB" w:rsidTr="00FE1443">
        <w:tc>
          <w:tcPr>
            <w:tcW w:w="959" w:type="dxa"/>
          </w:tcPr>
          <w:p w:rsidR="006978BB" w:rsidRDefault="006978B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978BB" w:rsidRDefault="006978BB" w:rsidP="006978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спряжения глагола по его начальной форме.</w:t>
            </w:r>
          </w:p>
        </w:tc>
        <w:tc>
          <w:tcPr>
            <w:tcW w:w="1418" w:type="dxa"/>
          </w:tcPr>
          <w:p w:rsidR="006978BB" w:rsidRDefault="006978BB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спряжения глагола по его начальной форме.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спряжения глагола по его начальной форме.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proofErr w:type="spellStart"/>
            <w:r>
              <w:rPr>
                <w:sz w:val="21"/>
                <w:szCs w:val="21"/>
              </w:rPr>
              <w:t>речи.Текст</w:t>
            </w:r>
            <w:proofErr w:type="spellEnd"/>
            <w:r>
              <w:rPr>
                <w:sz w:val="21"/>
                <w:szCs w:val="21"/>
              </w:rPr>
              <w:t>-рассуждение.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Определениеспряжения</w:t>
            </w:r>
            <w:proofErr w:type="spellEnd"/>
            <w:r>
              <w:rPr>
                <w:sz w:val="21"/>
                <w:szCs w:val="21"/>
              </w:rPr>
              <w:t xml:space="preserve"> глагола по его начальной форме.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Определениеспряжения</w:t>
            </w:r>
            <w:proofErr w:type="spellEnd"/>
            <w:r>
              <w:rPr>
                <w:sz w:val="21"/>
                <w:szCs w:val="21"/>
              </w:rPr>
              <w:t xml:space="preserve"> глагола по его начальной форме.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CF6B20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Контрольная работа</w:t>
            </w:r>
            <w:r w:rsidR="00144E0C">
              <w:rPr>
                <w:sz w:val="21"/>
                <w:szCs w:val="21"/>
              </w:rPr>
              <w:t xml:space="preserve"> «Спряжения глаголов»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Азбука вежливости.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proofErr w:type="spellStart"/>
            <w:r>
              <w:rPr>
                <w:sz w:val="21"/>
                <w:szCs w:val="21"/>
              </w:rPr>
              <w:t>речи.Письменное</w:t>
            </w:r>
            <w:proofErr w:type="spellEnd"/>
            <w:r>
              <w:rPr>
                <w:sz w:val="21"/>
                <w:szCs w:val="21"/>
              </w:rPr>
              <w:t xml:space="preserve"> изложение.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Характеристика предложения и разбор слова как части речи.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Характеристика предложения и разбор слова как части речи.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Характеристика предложения и разбор слова как части речи.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CF6B20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Учимся делать научное сообщение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CF6B20">
              <w:rPr>
                <w:sz w:val="21"/>
                <w:szCs w:val="21"/>
              </w:rPr>
              <w:t>речи. Текст</w:t>
            </w:r>
            <w:r>
              <w:rPr>
                <w:sz w:val="21"/>
                <w:szCs w:val="21"/>
              </w:rPr>
              <w:t>-рассуждение.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Глагол. Спряжение глаголов БРИТЬ и </w:t>
            </w:r>
            <w:proofErr w:type="spellStart"/>
            <w:r>
              <w:rPr>
                <w:sz w:val="21"/>
                <w:szCs w:val="21"/>
              </w:rPr>
              <w:t>СТЕЛИТЬ.Глаголы</w:t>
            </w:r>
            <w:proofErr w:type="spellEnd"/>
            <w:r>
              <w:rPr>
                <w:sz w:val="21"/>
                <w:szCs w:val="21"/>
              </w:rPr>
              <w:t xml:space="preserve"> с суффиксом -Я- в начальной форме.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CF6B20">
              <w:rPr>
                <w:sz w:val="21"/>
                <w:szCs w:val="21"/>
              </w:rPr>
              <w:t>речи. Научное</w:t>
            </w:r>
            <w:r>
              <w:rPr>
                <w:sz w:val="21"/>
                <w:szCs w:val="21"/>
              </w:rPr>
              <w:t xml:space="preserve"> сообщение.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CF6B20">
              <w:rPr>
                <w:sz w:val="21"/>
                <w:szCs w:val="21"/>
              </w:rPr>
              <w:t>речи. Работа</w:t>
            </w:r>
            <w:r>
              <w:rPr>
                <w:sz w:val="21"/>
                <w:szCs w:val="21"/>
              </w:rPr>
              <w:t xml:space="preserve"> с картиной.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proofErr w:type="spellStart"/>
            <w:r>
              <w:rPr>
                <w:sz w:val="21"/>
                <w:szCs w:val="21"/>
              </w:rPr>
              <w:t>речи.Работа</w:t>
            </w:r>
            <w:proofErr w:type="spellEnd"/>
            <w:r>
              <w:rPr>
                <w:sz w:val="21"/>
                <w:szCs w:val="21"/>
              </w:rPr>
              <w:t xml:space="preserve"> с картиной.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Суффиксы повелительной формы глагола.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Различение повелительной </w:t>
            </w:r>
            <w:proofErr w:type="spellStart"/>
            <w:r>
              <w:rPr>
                <w:sz w:val="21"/>
                <w:szCs w:val="21"/>
              </w:rPr>
              <w:t>формымн</w:t>
            </w:r>
            <w:proofErr w:type="spellEnd"/>
            <w:r>
              <w:rPr>
                <w:sz w:val="21"/>
                <w:szCs w:val="21"/>
              </w:rPr>
              <w:t>. ч. и формы 2-го лица мн. ч.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Монолог и  диалог.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Различение повелительной </w:t>
            </w:r>
            <w:proofErr w:type="spellStart"/>
            <w:r>
              <w:rPr>
                <w:sz w:val="21"/>
                <w:szCs w:val="21"/>
              </w:rPr>
              <w:t>формымн</w:t>
            </w:r>
            <w:proofErr w:type="spellEnd"/>
            <w:r>
              <w:rPr>
                <w:sz w:val="21"/>
                <w:szCs w:val="21"/>
              </w:rPr>
              <w:t>. ч. и формы 2-го лица мн. ч.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Написание глаголов на -ять в настоящем (или будущем) и в прошедшем времени.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Написание глаголов на -ять в настоящем (или будущем) и в прошедшем времени.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144E0C" w:rsidTr="00FE1443">
        <w:tc>
          <w:tcPr>
            <w:tcW w:w="959" w:type="dxa"/>
          </w:tcPr>
          <w:p w:rsidR="00144E0C" w:rsidRDefault="00144E0C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144E0C" w:rsidRDefault="00144E0C" w:rsidP="00144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Контрольная работа по теме «Правописание глаголов»</w:t>
            </w:r>
          </w:p>
        </w:tc>
        <w:tc>
          <w:tcPr>
            <w:tcW w:w="1418" w:type="dxa"/>
          </w:tcPr>
          <w:p w:rsidR="00144E0C" w:rsidRDefault="00144E0C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6F6015">
              <w:rPr>
                <w:sz w:val="21"/>
                <w:szCs w:val="21"/>
              </w:rPr>
              <w:t>речи. Письменное</w:t>
            </w:r>
            <w:r>
              <w:rPr>
                <w:sz w:val="21"/>
                <w:szCs w:val="21"/>
              </w:rPr>
              <w:t xml:space="preserve"> изложение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Изменение глаголов, имеющих в начальной форме суффикс -</w:t>
            </w:r>
            <w:proofErr w:type="spellStart"/>
            <w:r>
              <w:rPr>
                <w:sz w:val="21"/>
                <w:szCs w:val="21"/>
              </w:rPr>
              <w:t>чь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Изменение глаголов, имеющих в начальной форме суффикс -</w:t>
            </w:r>
            <w:proofErr w:type="spellStart"/>
            <w:r>
              <w:rPr>
                <w:sz w:val="21"/>
                <w:szCs w:val="21"/>
              </w:rPr>
              <w:t>чь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Усекаемая и </w:t>
            </w:r>
            <w:proofErr w:type="spellStart"/>
            <w:r>
              <w:rPr>
                <w:sz w:val="21"/>
                <w:szCs w:val="21"/>
              </w:rPr>
              <w:t>неусекаемая</w:t>
            </w:r>
            <w:proofErr w:type="spellEnd"/>
            <w:r>
              <w:rPr>
                <w:sz w:val="21"/>
                <w:szCs w:val="21"/>
              </w:rPr>
              <w:t xml:space="preserve"> основа глаголов.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6F6015">
              <w:rPr>
                <w:sz w:val="21"/>
                <w:szCs w:val="21"/>
              </w:rPr>
              <w:t>речи. Научное</w:t>
            </w:r>
            <w:r>
              <w:rPr>
                <w:sz w:val="21"/>
                <w:szCs w:val="21"/>
              </w:rPr>
              <w:t xml:space="preserve"> сообщение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Усекаемая и </w:t>
            </w:r>
            <w:proofErr w:type="spellStart"/>
            <w:r>
              <w:rPr>
                <w:sz w:val="21"/>
                <w:szCs w:val="21"/>
              </w:rPr>
              <w:t>неусекаемая</w:t>
            </w:r>
            <w:proofErr w:type="spellEnd"/>
            <w:r>
              <w:rPr>
                <w:sz w:val="21"/>
                <w:szCs w:val="21"/>
              </w:rPr>
              <w:t xml:space="preserve"> основа глаголов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Разноспрягаемые глаголы БЕЖАТЬ и ХОТЕТЬ.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Разноспрягаемые глаголы БЕЖАТЬ и ХОТЕТЬ.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Правописание</w:t>
            </w:r>
            <w:proofErr w:type="gramStart"/>
            <w:r>
              <w:rPr>
                <w:sz w:val="21"/>
                <w:szCs w:val="21"/>
              </w:rPr>
              <w:t xml:space="preserve"> О</w:t>
            </w:r>
            <w:proofErr w:type="gramEnd"/>
            <w:r>
              <w:rPr>
                <w:sz w:val="21"/>
                <w:szCs w:val="21"/>
              </w:rPr>
              <w:t xml:space="preserve"> и Ё после шипящих  в окончаниях и суффиксах существительных и прилагательных.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proofErr w:type="spellStart"/>
            <w:r>
              <w:rPr>
                <w:sz w:val="21"/>
                <w:szCs w:val="21"/>
              </w:rPr>
              <w:t>речи.Азбука</w:t>
            </w:r>
            <w:proofErr w:type="spellEnd"/>
            <w:r>
              <w:rPr>
                <w:sz w:val="21"/>
                <w:szCs w:val="21"/>
              </w:rPr>
              <w:t xml:space="preserve"> вежливости.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Правописание</w:t>
            </w:r>
            <w:proofErr w:type="gramStart"/>
            <w:r>
              <w:rPr>
                <w:sz w:val="21"/>
                <w:szCs w:val="21"/>
              </w:rPr>
              <w:t xml:space="preserve"> О</w:t>
            </w:r>
            <w:proofErr w:type="gramEnd"/>
            <w:r>
              <w:rPr>
                <w:sz w:val="21"/>
                <w:szCs w:val="21"/>
              </w:rPr>
              <w:t xml:space="preserve"> и Ё после шипящих  в корне слова.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Правописание</w:t>
            </w:r>
            <w:proofErr w:type="gramStart"/>
            <w:r>
              <w:rPr>
                <w:sz w:val="21"/>
                <w:szCs w:val="21"/>
              </w:rPr>
              <w:t xml:space="preserve"> О</w:t>
            </w:r>
            <w:proofErr w:type="gramEnd"/>
            <w:r>
              <w:rPr>
                <w:sz w:val="21"/>
                <w:szCs w:val="21"/>
              </w:rPr>
              <w:t xml:space="preserve"> и Ё после шипящих  в разных частях слова.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Образование и правописание кратких форм прилагательных </w:t>
            </w:r>
            <w:proofErr w:type="spellStart"/>
            <w:r>
              <w:rPr>
                <w:sz w:val="21"/>
                <w:szCs w:val="21"/>
              </w:rPr>
              <w:t>м.р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ед.ч</w:t>
            </w:r>
            <w:proofErr w:type="spellEnd"/>
            <w:r>
              <w:rPr>
                <w:sz w:val="21"/>
                <w:szCs w:val="21"/>
              </w:rPr>
              <w:t>. с основой на шипящий.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Образование наречий от прилагательных с основой на шипящий и их написание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proofErr w:type="spellStart"/>
            <w:r>
              <w:rPr>
                <w:sz w:val="21"/>
                <w:szCs w:val="21"/>
              </w:rPr>
              <w:t>речи.Работа</w:t>
            </w:r>
            <w:proofErr w:type="spellEnd"/>
            <w:r>
              <w:rPr>
                <w:sz w:val="21"/>
                <w:szCs w:val="21"/>
              </w:rPr>
              <w:t xml:space="preserve"> с картиной. Сочинение по картине.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Самостоятельная работа по теме «Правописание</w:t>
            </w:r>
            <w:proofErr w:type="gramStart"/>
            <w:r>
              <w:rPr>
                <w:sz w:val="21"/>
                <w:szCs w:val="21"/>
              </w:rPr>
              <w:t xml:space="preserve"> О</w:t>
            </w:r>
            <w:proofErr w:type="gramEnd"/>
            <w:r>
              <w:rPr>
                <w:sz w:val="21"/>
                <w:szCs w:val="21"/>
              </w:rPr>
              <w:t xml:space="preserve"> и Ё после шипящих  в разных частях слова».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Повторение. Правописание орфограмм в окончаниях разных частей речи.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Повторение. Правописание глаголов</w:t>
            </w:r>
          </w:p>
        </w:tc>
        <w:tc>
          <w:tcPr>
            <w:tcW w:w="1418" w:type="dxa"/>
          </w:tcPr>
          <w:p w:rsidR="0021353B" w:rsidRDefault="00CF6B20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Повторение. Правописание орфограмм в окончаниях разных частей речи.</w:t>
            </w:r>
          </w:p>
        </w:tc>
        <w:tc>
          <w:tcPr>
            <w:tcW w:w="1418" w:type="dxa"/>
          </w:tcPr>
          <w:p w:rsidR="0021353B" w:rsidRDefault="00CF6B20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CF6B20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Контрольная работа</w:t>
            </w:r>
            <w:r w:rsidR="0021353B">
              <w:rPr>
                <w:sz w:val="21"/>
                <w:szCs w:val="21"/>
              </w:rPr>
              <w:t xml:space="preserve"> за I полугодие.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Работа над </w:t>
            </w:r>
            <w:r w:rsidR="00CF6B20">
              <w:rPr>
                <w:sz w:val="21"/>
                <w:szCs w:val="21"/>
              </w:rPr>
              <w:t>ошибками Повторение</w:t>
            </w:r>
            <w:r>
              <w:rPr>
                <w:sz w:val="21"/>
                <w:szCs w:val="21"/>
              </w:rPr>
              <w:t xml:space="preserve"> пройденного материала.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Текст-рассуждение.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Использование однородных членов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21353B" w:rsidTr="00FE1443">
        <w:tc>
          <w:tcPr>
            <w:tcW w:w="959" w:type="dxa"/>
          </w:tcPr>
          <w:p w:rsidR="0021353B" w:rsidRDefault="0021353B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21353B" w:rsidRDefault="0021353B" w:rsidP="00213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Использование однородных членов</w:t>
            </w:r>
          </w:p>
        </w:tc>
        <w:tc>
          <w:tcPr>
            <w:tcW w:w="1418" w:type="dxa"/>
          </w:tcPr>
          <w:p w:rsidR="0021353B" w:rsidRDefault="0021353B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C148F1">
              <w:rPr>
                <w:sz w:val="21"/>
                <w:szCs w:val="21"/>
              </w:rPr>
              <w:t>речи. Учимся</w:t>
            </w:r>
            <w:r>
              <w:rPr>
                <w:sz w:val="21"/>
                <w:szCs w:val="21"/>
              </w:rPr>
              <w:t xml:space="preserve"> писать сочинение.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Части речи. Имя существительное.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r w:rsidR="00C148F1">
              <w:rPr>
                <w:sz w:val="21"/>
                <w:szCs w:val="21"/>
              </w:rPr>
              <w:t>речи. Как</w:t>
            </w:r>
            <w:r>
              <w:rPr>
                <w:sz w:val="21"/>
                <w:szCs w:val="21"/>
              </w:rPr>
              <w:t xml:space="preserve"> устроена книга.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 существительное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 прилагательное.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Краткая форма прилагательных.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Синонимы (повторение).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Рассуждение  о нашем прошлом.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Части речи. Глагол.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Правописание безударных гласных  в корнях и приставках; правописание приставок РА</w:t>
            </w:r>
            <w:proofErr w:type="gramStart"/>
            <w:r>
              <w:rPr>
                <w:sz w:val="21"/>
                <w:szCs w:val="21"/>
              </w:rPr>
              <w:t>З-</w:t>
            </w:r>
            <w:proofErr w:type="gramEnd"/>
            <w:r>
              <w:rPr>
                <w:sz w:val="21"/>
                <w:szCs w:val="21"/>
              </w:rPr>
              <w:t xml:space="preserve"> / РАС- и С-.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Правописание безударных гласных  в корнях и окончаниях существительных, прилагательных, глаголов.  Определение спряжения.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Устойчивые выражения.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Описание предмета.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Простая и сложная форма будущего времени глаголов.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Простая и сложная форма будущего времени глаголов.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Простая и сложная форма будущего времени глаголов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Составление аннотации.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Личные местоимения.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Личные местоимения.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Личные местоимения. Самостоятельная работа по теме «Части речи»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Разбор слова по составу.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Письменное изложение.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Разбор по составу глаголов.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Разбор слова по составу.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Орфограммы в корнях слов.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Орфограммы в корнях слов.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Урок развития </w:t>
            </w:r>
            <w:proofErr w:type="spellStart"/>
            <w:r>
              <w:rPr>
                <w:sz w:val="21"/>
                <w:szCs w:val="21"/>
              </w:rPr>
              <w:t>речи</w:t>
            </w:r>
            <w:proofErr w:type="gramStart"/>
            <w:r>
              <w:rPr>
                <w:sz w:val="21"/>
                <w:szCs w:val="21"/>
              </w:rPr>
              <w:t>.Ч</w:t>
            </w:r>
            <w:proofErr w:type="gramEnd"/>
            <w:r>
              <w:rPr>
                <w:sz w:val="21"/>
                <w:szCs w:val="21"/>
              </w:rPr>
              <w:t>то</w:t>
            </w:r>
            <w:proofErr w:type="spellEnd"/>
            <w:r>
              <w:rPr>
                <w:sz w:val="21"/>
                <w:szCs w:val="21"/>
              </w:rPr>
              <w:t xml:space="preserve"> такое монолог и  диалог.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Орфограммы в корнях слов.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Орфограммы в  суффиксах слов.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Существительные. Беглый гласный в суффиксе слов.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Использование однородных членов предложения</w:t>
            </w:r>
            <w:proofErr w:type="gramStart"/>
            <w:r>
              <w:rPr>
                <w:sz w:val="21"/>
                <w:szCs w:val="21"/>
              </w:rPr>
              <w:t>..</w:t>
            </w:r>
            <w:proofErr w:type="gramEnd"/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Существительные. Беглый гласный в суффиксе слов.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6F6015" w:rsidTr="00FE1443">
        <w:tc>
          <w:tcPr>
            <w:tcW w:w="959" w:type="dxa"/>
          </w:tcPr>
          <w:p w:rsidR="006F6015" w:rsidRDefault="006F6015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6F6015" w:rsidRDefault="006F6015" w:rsidP="006F60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Урок развития речи. Учимся составлять аннотации.</w:t>
            </w:r>
          </w:p>
        </w:tc>
        <w:tc>
          <w:tcPr>
            <w:tcW w:w="1418" w:type="dxa"/>
          </w:tcPr>
          <w:p w:rsidR="006F6015" w:rsidRDefault="006F6015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 xml:space="preserve">Орфограммы в  суффиксах слов. Беглый гласный в  суффиксе </w:t>
            </w:r>
            <w:proofErr w:type="gramStart"/>
            <w:r>
              <w:t>-</w:t>
            </w:r>
            <w:proofErr w:type="spellStart"/>
            <w:r>
              <w:t>е</w:t>
            </w:r>
            <w:proofErr w:type="gramEnd"/>
            <w:r>
              <w:t>к</w:t>
            </w:r>
            <w:proofErr w:type="spellEnd"/>
            <w:r>
              <w:t>-.  Правописание суффиксов -</w:t>
            </w:r>
            <w:proofErr w:type="spellStart"/>
            <w:r>
              <w:t>ек</w:t>
            </w:r>
            <w:proofErr w:type="spellEnd"/>
            <w:r>
              <w:t>- -</w:t>
            </w:r>
            <w:proofErr w:type="spellStart"/>
            <w:r>
              <w:t>ок</w:t>
            </w:r>
            <w:proofErr w:type="spellEnd"/>
            <w:r>
              <w:t>-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rPr>
                <w:b/>
                <w:iCs/>
              </w:rPr>
              <w:t xml:space="preserve"> </w:t>
            </w:r>
            <w:r w:rsidR="00093660" w:rsidRPr="00093660">
              <w:rPr>
                <w:iCs/>
              </w:rPr>
              <w:t>Урок развития речи.</w:t>
            </w:r>
            <w:r w:rsidR="00093660">
              <w:rPr>
                <w:b/>
                <w:iCs/>
              </w:rPr>
              <w:t xml:space="preserve"> </w:t>
            </w:r>
            <w:r w:rsidRPr="00F37C87">
              <w:rPr>
                <w:iCs/>
              </w:rPr>
              <w:t>Монолог и  диалог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>Буквы О/ Е в существительных и прилагательных с основой на шипящий и Ц. Правописание окончаний  в существительных после суффикса –ИЩ-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>Образование прилагательных от существительных и  правописание суффиксов и окончаний имён  прилагательных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C87ED9">
            <w:pPr>
              <w:snapToGrid w:val="0"/>
            </w:pPr>
            <w:r>
              <w:t xml:space="preserve">Образование прилагательных от существительных и  правописание суффиксов и окончаний имён  прилагательных </w:t>
            </w:r>
          </w:p>
          <w:p w:rsidR="00FE1443" w:rsidRDefault="00FE1443" w:rsidP="00C87ED9">
            <w:pPr>
              <w:snapToGrid w:val="0"/>
            </w:pP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rPr>
                <w:b/>
              </w:rPr>
              <w:t xml:space="preserve">Р.Р. </w:t>
            </w:r>
            <w:r>
              <w:t>Составление аннотации к поэтическому сборнику «Времена года»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>Образование прилагательных от существительных и  правописание суффиксов и окончаний имён  прилагательных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>Правописание суффиксов в глаголах прошедшего времени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 xml:space="preserve">Орфограммы в  окончаниях существительных. </w:t>
            </w:r>
            <w:r w:rsidRPr="0029063A">
              <w:rPr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 xml:space="preserve">Орфограммы в  окончаниях существительных. </w:t>
            </w:r>
            <w:r w:rsidRPr="0029063A">
              <w:rPr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>Орфограммы в  окончаниях прилагательных.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>Орфограммы в  окончаниях глаголов.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3A7592" w:rsidRDefault="00FE1443" w:rsidP="00140C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Итоговый диктант за 3 </w:t>
            </w:r>
            <w:r w:rsidRPr="003A7592">
              <w:rPr>
                <w:b/>
              </w:rPr>
              <w:t xml:space="preserve"> ч</w:t>
            </w:r>
            <w:r>
              <w:rPr>
                <w:b/>
              </w:rPr>
              <w:t>етверть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Проверочная работа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140CB3">
            <w:pPr>
              <w:snapToGrid w:val="0"/>
            </w:pPr>
            <w:r>
              <w:t>Повторение темы «Орфограммы в  окончаниях глаголов». Работа над ошибками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ind w:left="42" w:right="-3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Р.Р.</w:t>
            </w:r>
            <w:r w:rsidRPr="00BE7EC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Текст</w:t>
            </w:r>
            <w:proofErr w:type="spellEnd"/>
            <w:r w:rsidRPr="00BE7EC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-рассуждение на материале текста «В. </w:t>
            </w:r>
            <w:proofErr w:type="spellStart"/>
            <w:r w:rsidRPr="00BE7EC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Пескова</w:t>
            </w:r>
            <w:proofErr w:type="spellEnd"/>
            <w:r w:rsidRPr="00BE7EC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«Сёстры»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ind w:left="42" w:right="-3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E7EC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Орфограммы в  окончаниях слов.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CF50C1" w:rsidRDefault="00FE1443" w:rsidP="00140CB3">
            <w:pPr>
              <w:snapToGrid w:val="0"/>
              <w:rPr>
                <w:rFonts w:eastAsia="Arial Unicode MS"/>
              </w:rPr>
            </w:pPr>
            <w:r>
              <w:t xml:space="preserve">Учимся различать </w:t>
            </w:r>
            <w:r>
              <w:rPr>
                <w:rFonts w:eastAsia="Arial Unicode MS"/>
              </w:rPr>
              <w:t xml:space="preserve">и  форму 2-го лица мн. ч. повелительную форму глагола 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CF50C1" w:rsidRDefault="00FE1443" w:rsidP="00140CB3">
            <w:pPr>
              <w:snapToGrid w:val="0"/>
              <w:rPr>
                <w:rFonts w:eastAsia="Arial Unicode MS"/>
              </w:rPr>
            </w:pPr>
            <w:r>
              <w:t xml:space="preserve">Учимся различать </w:t>
            </w:r>
            <w:r>
              <w:rPr>
                <w:rFonts w:eastAsia="Arial Unicode MS"/>
              </w:rPr>
              <w:t xml:space="preserve">и  форму 2-го лица мн. ч. повелительную форму глагола 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F37C87" w:rsidRDefault="00FE1443" w:rsidP="00140CB3">
            <w:pPr>
              <w:snapToGrid w:val="0"/>
              <w:rPr>
                <w:bCs/>
              </w:rPr>
            </w:pPr>
            <w:r>
              <w:rPr>
                <w:b/>
                <w:iCs/>
              </w:rPr>
              <w:t xml:space="preserve">Р.Р. </w:t>
            </w:r>
            <w:r w:rsidRPr="00F37C87">
              <w:t>Работа с картиной Н. Богданова-Бельского «Дети»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  <w:vAlign w:val="center"/>
          </w:tcPr>
          <w:p w:rsidR="00FE1443" w:rsidRDefault="00FE1443" w:rsidP="00140CB3">
            <w:pPr>
              <w:widowControl w:val="0"/>
              <w:snapToGrid w:val="0"/>
            </w:pPr>
            <w:r>
              <w:t>Правописание безударных гласных  в приставках.  Правописание приставок на З/С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 xml:space="preserve">Правописание Ъ после приставок на согласный перед гласными Е, Ё, Ю, Я.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>Работа разделительного Ь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ind w:right="-3"/>
              <w:rPr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Р.Р. </w:t>
            </w:r>
            <w:r w:rsidRPr="00BE7EC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Письменное  изложение  по материалам текста «</w:t>
            </w:r>
            <w:proofErr w:type="spellStart"/>
            <w:r w:rsidRPr="00BE7EC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Муравьишкин</w:t>
            </w:r>
            <w:proofErr w:type="spellEnd"/>
            <w:r w:rsidRPr="00BE7EC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 xml:space="preserve"> корабль» по Г. Цыферову.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 xml:space="preserve">Правописание разделительного Ь в прилагательных, отвечающих на вопрос </w:t>
            </w:r>
            <w:r w:rsidRPr="000968C7">
              <w:rPr>
                <w:i/>
                <w:iCs/>
                <w:sz w:val="22"/>
                <w:szCs w:val="22"/>
              </w:rPr>
              <w:t xml:space="preserve">ЧЕЙ?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>Правописание разделительного Ь в прила</w:t>
            </w:r>
            <w:r>
              <w:rPr>
                <w:sz w:val="22"/>
                <w:szCs w:val="22"/>
              </w:rPr>
              <w:t xml:space="preserve">гательных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>Правописание разделительного Ь в прила</w:t>
            </w:r>
            <w:r>
              <w:rPr>
                <w:sz w:val="22"/>
                <w:szCs w:val="22"/>
              </w:rPr>
              <w:t xml:space="preserve">гательных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6"/>
              <w:snapToGrid w:val="0"/>
              <w:ind w:left="12" w:right="-3" w:hanging="1125"/>
              <w:rPr>
                <w:rFonts w:ascii="Times New Roman" w:hAnsi="Times New Roman"/>
                <w:b w:val="0"/>
                <w:bCs w:val="0"/>
              </w:rPr>
            </w:pPr>
            <w:r w:rsidRPr="00BE7ECD">
              <w:rPr>
                <w:rFonts w:ascii="Times New Roman" w:hAnsi="Times New Roman"/>
              </w:rPr>
              <w:t xml:space="preserve">                </w:t>
            </w:r>
            <w:r w:rsidRPr="00BE7ECD">
              <w:rPr>
                <w:rFonts w:ascii="Times New Roman" w:hAnsi="Times New Roman"/>
                <w:b w:val="0"/>
                <w:bCs w:val="0"/>
              </w:rPr>
              <w:t xml:space="preserve">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Р.Р. </w:t>
            </w:r>
            <w:r w:rsidRPr="00BE7ECD">
              <w:rPr>
                <w:i/>
                <w:iCs/>
              </w:rPr>
              <w:t xml:space="preserve"> </w:t>
            </w:r>
            <w:r w:rsidRPr="00BE7ECD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Учимся составлять аннотации. </w:t>
            </w:r>
            <w:r w:rsidRPr="00BE7ECD">
              <w:rPr>
                <w:rFonts w:ascii="Times New Roman" w:hAnsi="Times New Roman"/>
                <w:b w:val="0"/>
                <w:sz w:val="24"/>
                <w:szCs w:val="24"/>
              </w:rPr>
              <w:t xml:space="preserve"> Составление подробной  аннотации к книге.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 xml:space="preserve">Работа над смыслом однокоренных слов.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 xml:space="preserve">Правописание Ь после шипящих в существительных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>Прилагательные. Краткая форма.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3"/>
              <w:snapToGrid w:val="0"/>
              <w:spacing w:before="0"/>
              <w:ind w:right="-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</w:t>
            </w:r>
            <w:r w:rsidRPr="00BE7EC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Рассуждение о прошлом через опыт знакомства со старинными фотографиями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  <w:vAlign w:val="center"/>
          </w:tcPr>
          <w:p w:rsidR="00FE1443" w:rsidRPr="000968C7" w:rsidRDefault="00FE1443" w:rsidP="00140CB3">
            <w:pPr>
              <w:widowControl w:val="0"/>
              <w:snapToGrid w:val="0"/>
            </w:pPr>
            <w:r w:rsidRPr="000968C7">
              <w:rPr>
                <w:sz w:val="22"/>
                <w:szCs w:val="22"/>
              </w:rPr>
              <w:t>Правописание Ь после шипящих в глаголах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264EA1" w:rsidRDefault="00FE1443" w:rsidP="00140CB3">
            <w:pPr>
              <w:snapToGrid w:val="0"/>
            </w:pPr>
            <w:r w:rsidRPr="00206F1E">
              <w:rPr>
                <w:rFonts w:eastAsia="Arial Unicode MS"/>
              </w:rPr>
              <w:t xml:space="preserve">Правописание </w:t>
            </w:r>
            <w:r w:rsidRPr="00206F1E">
              <w:t xml:space="preserve">-ТЬСЯ и </w:t>
            </w:r>
            <w:r w:rsidRPr="00206F1E">
              <w:rPr>
                <w:b/>
                <w:i/>
                <w:iCs/>
              </w:rPr>
              <w:t>-</w:t>
            </w:r>
            <w:r w:rsidRPr="00264EA1">
              <w:rPr>
                <w:iCs/>
              </w:rPr>
              <w:t>ТСЯ в глаголах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206F1E" w:rsidRDefault="00FE1443" w:rsidP="00140CB3">
            <w:pPr>
              <w:snapToGrid w:val="0"/>
            </w:pPr>
            <w:r w:rsidRPr="00206F1E">
              <w:rPr>
                <w:iCs/>
                <w:sz w:val="22"/>
                <w:szCs w:val="22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pStyle w:val="310"/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Р.Р. </w:t>
            </w:r>
            <w:r w:rsidRPr="00206F1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206F1E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Рассуждение о прошлом через опыт знакомства со старинными фотографиями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ind w:right="-3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BE7EC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Распространенные и нераспространенные предложения. Однородные члены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>Разбор предложения по членам</w:t>
            </w:r>
            <w:r w:rsidRPr="000968C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968C7">
              <w:rPr>
                <w:sz w:val="22"/>
                <w:szCs w:val="22"/>
              </w:rPr>
              <w:t>предложения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 xml:space="preserve">Простые и сложные предложения. Знаки препинания в сложных предложениях 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 xml:space="preserve">Простые и сложные </w:t>
            </w:r>
            <w:r>
              <w:rPr>
                <w:sz w:val="22"/>
                <w:szCs w:val="22"/>
              </w:rPr>
              <w:t xml:space="preserve">предложения. </w:t>
            </w:r>
          </w:p>
          <w:p w:rsidR="00FE1443" w:rsidRPr="000968C7" w:rsidRDefault="00FE1443" w:rsidP="00140CB3">
            <w:pPr>
              <w:snapToGrid w:val="0"/>
            </w:pP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lastRenderedPageBreak/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  <w:rPr>
                <w:i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Р.Р. </w:t>
            </w:r>
            <w:r w:rsidRPr="003A54F1">
              <w:rPr>
                <w:iCs/>
                <w:sz w:val="22"/>
                <w:szCs w:val="22"/>
              </w:rPr>
              <w:t>Сочинение на тему «О чём мне рассказала старая фотография»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>Отличие сложных предложений от простых предложений</w:t>
            </w:r>
            <w:r w:rsidRPr="000968C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968C7">
              <w:rPr>
                <w:sz w:val="22"/>
                <w:szCs w:val="22"/>
              </w:rPr>
              <w:t xml:space="preserve">с однородными членами.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781CB7" w:rsidRDefault="00FE1443" w:rsidP="00140CB3">
            <w:pPr>
              <w:snapToGrid w:val="0"/>
              <w:rPr>
                <w:b/>
              </w:rPr>
            </w:pPr>
            <w:r w:rsidRPr="000968C7">
              <w:rPr>
                <w:sz w:val="22"/>
                <w:szCs w:val="22"/>
              </w:rPr>
              <w:t xml:space="preserve">Постановка знаков препинания в </w:t>
            </w:r>
            <w:r>
              <w:rPr>
                <w:sz w:val="22"/>
                <w:szCs w:val="22"/>
              </w:rPr>
              <w:t>простых</w:t>
            </w:r>
            <w:r w:rsidRPr="000968C7">
              <w:rPr>
                <w:sz w:val="22"/>
                <w:szCs w:val="22"/>
              </w:rPr>
              <w:t xml:space="preserve">  предложениях</w:t>
            </w:r>
            <w:r>
              <w:rPr>
                <w:sz w:val="22"/>
                <w:szCs w:val="22"/>
              </w:rPr>
              <w:t xml:space="preserve"> с </w:t>
            </w:r>
            <w:r w:rsidRPr="000968C7">
              <w:rPr>
                <w:sz w:val="22"/>
                <w:szCs w:val="22"/>
              </w:rPr>
              <w:t xml:space="preserve"> однородными членами.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</w:pPr>
            <w:r w:rsidRPr="000968C7">
              <w:rPr>
                <w:sz w:val="22"/>
                <w:szCs w:val="22"/>
              </w:rPr>
              <w:t xml:space="preserve">Постановка знаков препинания в </w:t>
            </w:r>
            <w:r>
              <w:rPr>
                <w:sz w:val="22"/>
                <w:szCs w:val="22"/>
              </w:rPr>
              <w:t>простых</w:t>
            </w:r>
            <w:r w:rsidRPr="000968C7">
              <w:rPr>
                <w:sz w:val="22"/>
                <w:szCs w:val="22"/>
              </w:rPr>
              <w:t xml:space="preserve">  предложениях</w:t>
            </w:r>
            <w:r>
              <w:rPr>
                <w:sz w:val="22"/>
                <w:szCs w:val="22"/>
              </w:rPr>
              <w:t xml:space="preserve"> с </w:t>
            </w:r>
            <w:r w:rsidRPr="000968C7">
              <w:rPr>
                <w:sz w:val="22"/>
                <w:szCs w:val="22"/>
              </w:rPr>
              <w:t xml:space="preserve"> однородными членами.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  <w:rPr>
                <w:i/>
                <w:iCs/>
              </w:rPr>
            </w:pPr>
            <w:r w:rsidRPr="006E17A2">
              <w:rPr>
                <w:sz w:val="22"/>
                <w:szCs w:val="22"/>
              </w:rPr>
              <w:t>Повторение изученного.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5028B">
              <w:rPr>
                <w:b/>
                <w:sz w:val="22"/>
                <w:szCs w:val="22"/>
              </w:rPr>
              <w:t>Итоговая комплексная работа</w:t>
            </w:r>
            <w:r>
              <w:rPr>
                <w:b/>
                <w:sz w:val="22"/>
                <w:szCs w:val="22"/>
              </w:rPr>
              <w:t xml:space="preserve"> на основе единого текста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0968C7" w:rsidRDefault="00FE1443" w:rsidP="00140CB3">
            <w:pPr>
              <w:snapToGrid w:val="0"/>
              <w:rPr>
                <w:i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Р.Р. </w:t>
            </w:r>
            <w:r w:rsidRPr="008226C4">
              <w:rPr>
                <w:iCs/>
                <w:sz w:val="22"/>
                <w:szCs w:val="22"/>
              </w:rPr>
              <w:t>Составление  рассказа о творчестве писателя или поэта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  <w:vAlign w:val="center"/>
          </w:tcPr>
          <w:p w:rsidR="00FE1443" w:rsidRPr="000968C7" w:rsidRDefault="00FE1443" w:rsidP="00140CB3">
            <w:pPr>
              <w:widowControl w:val="0"/>
              <w:snapToGrid w:val="0"/>
              <w:rPr>
                <w:i/>
                <w:iCs/>
              </w:rPr>
            </w:pPr>
            <w:r w:rsidRPr="000968C7">
              <w:rPr>
                <w:sz w:val="22"/>
                <w:szCs w:val="22"/>
              </w:rPr>
              <w:t>Повторение изученного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A5028B" w:rsidRDefault="00FE1443" w:rsidP="00DF0286">
            <w:pPr>
              <w:snapToGrid w:val="0"/>
              <w:rPr>
                <w:iCs/>
              </w:rPr>
            </w:pPr>
            <w:r>
              <w:rPr>
                <w:b/>
                <w:sz w:val="22"/>
                <w:szCs w:val="22"/>
              </w:rPr>
              <w:t xml:space="preserve">Итоговый диктант </w:t>
            </w:r>
            <w:r w:rsidRPr="00A5028B">
              <w:rPr>
                <w:b/>
                <w:sz w:val="22"/>
                <w:szCs w:val="22"/>
              </w:rPr>
              <w:t>за год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Default="00FE1443" w:rsidP="00DF0286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Проверочная работа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817876" w:rsidRDefault="00FE1443" w:rsidP="00140CB3">
            <w:pPr>
              <w:snapToGrid w:val="0"/>
            </w:pPr>
            <w:r w:rsidRPr="00817876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spacing w:before="0"/>
              <w:ind w:right="-3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Р.Р. </w:t>
            </w:r>
            <w:r w:rsidRPr="00BE7EC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Сочинение о памятных местах своего города, края.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3"/>
              <w:snapToGrid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7ECD">
              <w:rPr>
                <w:rFonts w:ascii="Times New Roman" w:hAnsi="Times New Roman"/>
                <w:b w:val="0"/>
                <w:sz w:val="24"/>
                <w:szCs w:val="24"/>
              </w:rPr>
              <w:t>Повторение изученного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  <w:jc w:val="center"/>
            </w:pPr>
          </w:p>
        </w:tc>
        <w:tc>
          <w:tcPr>
            <w:tcW w:w="12786" w:type="dxa"/>
          </w:tcPr>
          <w:p w:rsidR="00FE1443" w:rsidRPr="00206F1E" w:rsidRDefault="00FE1443" w:rsidP="00140CB3">
            <w:pPr>
              <w:snapToGrid w:val="0"/>
              <w:rPr>
                <w:iCs/>
              </w:rPr>
            </w:pPr>
            <w:r w:rsidRPr="00206F1E">
              <w:rPr>
                <w:iCs/>
              </w:rPr>
              <w:t>Повторение изученного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ind w:right="-3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BE7EC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Повторение изученного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ind w:right="-3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BE7EC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Повторение изученного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numPr>
                <w:ilvl w:val="0"/>
                <w:numId w:val="36"/>
              </w:numPr>
              <w:ind w:right="6"/>
            </w:pPr>
          </w:p>
        </w:tc>
        <w:tc>
          <w:tcPr>
            <w:tcW w:w="12786" w:type="dxa"/>
          </w:tcPr>
          <w:p w:rsidR="00FE1443" w:rsidRPr="00BE7ECD" w:rsidRDefault="00FE1443" w:rsidP="00140CB3">
            <w:pPr>
              <w:pStyle w:val="2"/>
              <w:snapToGrid w:val="0"/>
              <w:ind w:right="-3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BE7EC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Повторение изученного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</w:t>
            </w:r>
          </w:p>
        </w:tc>
      </w:tr>
      <w:tr w:rsidR="00FE1443" w:rsidTr="00FE1443">
        <w:tc>
          <w:tcPr>
            <w:tcW w:w="959" w:type="dxa"/>
          </w:tcPr>
          <w:p w:rsidR="00FE1443" w:rsidRDefault="00FE1443" w:rsidP="00140CB3">
            <w:pPr>
              <w:ind w:right="6"/>
              <w:jc w:val="center"/>
            </w:pPr>
          </w:p>
        </w:tc>
        <w:tc>
          <w:tcPr>
            <w:tcW w:w="12786" w:type="dxa"/>
          </w:tcPr>
          <w:p w:rsidR="00FE1443" w:rsidRPr="006704E8" w:rsidRDefault="00FE1443" w:rsidP="00140CB3">
            <w:pPr>
              <w:pStyle w:val="2"/>
              <w:snapToGrid w:val="0"/>
              <w:ind w:left="42" w:right="-3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FE1443" w:rsidRDefault="00FE1443" w:rsidP="00140CB3">
            <w:pPr>
              <w:ind w:right="6"/>
              <w:jc w:val="center"/>
            </w:pPr>
            <w:r>
              <w:t>170</w:t>
            </w:r>
          </w:p>
        </w:tc>
      </w:tr>
    </w:tbl>
    <w:p w:rsidR="00CE55F6" w:rsidRDefault="00CE55F6" w:rsidP="00CE55F6"/>
    <w:p w:rsidR="00CE55F6" w:rsidRDefault="00CE55F6" w:rsidP="00CE55F6"/>
    <w:p w:rsidR="00CE55F6" w:rsidRDefault="00CE55F6" w:rsidP="00CE55F6"/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p w:rsidR="00F01A61" w:rsidRDefault="00F01A61" w:rsidP="00CE55F6">
      <w:pPr>
        <w:rPr>
          <w:b/>
        </w:rPr>
      </w:pPr>
    </w:p>
    <w:sectPr w:rsidR="00F01A61" w:rsidSect="00FE144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rgarita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charset w:val="CC"/>
    <w:family w:val="decorative"/>
    <w:pitch w:val="variable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6A7EC6"/>
    <w:lvl w:ilvl="0">
      <w:numFmt w:val="bullet"/>
      <w:lvlText w:val="*"/>
      <w:lvlJc w:val="left"/>
    </w:lvl>
  </w:abstractNum>
  <w:abstractNum w:abstractNumId="1">
    <w:nsid w:val="0309267E"/>
    <w:multiLevelType w:val="hybridMultilevel"/>
    <w:tmpl w:val="16F40A30"/>
    <w:lvl w:ilvl="0" w:tplc="AC7CC4CA">
      <w:start w:val="1"/>
      <w:numFmt w:val="bullet"/>
      <w:pStyle w:val="a"/>
      <w:lvlText w:val="–"/>
      <w:lvlJc w:val="left"/>
      <w:pPr>
        <w:tabs>
          <w:tab w:val="num" w:pos="1021"/>
        </w:tabs>
        <w:ind w:left="1021" w:hanging="567"/>
      </w:pPr>
      <w:rPr>
        <w:rFonts w:ascii="Margarita" w:hAnsi="Margarita" w:cs="Calibri" w:hint="default"/>
        <w:b w:val="0"/>
        <w:i w:val="0"/>
        <w:sz w:val="22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7F4D72"/>
    <w:multiLevelType w:val="hybridMultilevel"/>
    <w:tmpl w:val="CC242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47EE8"/>
    <w:multiLevelType w:val="hybridMultilevel"/>
    <w:tmpl w:val="A4C0ED6C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C879C0"/>
    <w:multiLevelType w:val="hybridMultilevel"/>
    <w:tmpl w:val="3CD66328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26E61"/>
    <w:multiLevelType w:val="hybridMultilevel"/>
    <w:tmpl w:val="2FB21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374E3"/>
    <w:multiLevelType w:val="hybridMultilevel"/>
    <w:tmpl w:val="E8F2518C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DB7FBE"/>
    <w:multiLevelType w:val="hybridMultilevel"/>
    <w:tmpl w:val="D48C7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94C75"/>
    <w:multiLevelType w:val="hybridMultilevel"/>
    <w:tmpl w:val="E9DE7AEA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5387B8B"/>
    <w:multiLevelType w:val="hybridMultilevel"/>
    <w:tmpl w:val="BC103F72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5E1F25"/>
    <w:multiLevelType w:val="hybridMultilevel"/>
    <w:tmpl w:val="AE8485D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B79A1"/>
    <w:multiLevelType w:val="hybridMultilevel"/>
    <w:tmpl w:val="D488FD3A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2A4457"/>
    <w:multiLevelType w:val="hybridMultilevel"/>
    <w:tmpl w:val="E5963F5C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0602A0"/>
    <w:multiLevelType w:val="hybridMultilevel"/>
    <w:tmpl w:val="EBDC1D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4C108CE"/>
    <w:multiLevelType w:val="hybridMultilevel"/>
    <w:tmpl w:val="B1963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1829BE"/>
    <w:multiLevelType w:val="hybridMultilevel"/>
    <w:tmpl w:val="3E14E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25187"/>
    <w:multiLevelType w:val="hybridMultilevel"/>
    <w:tmpl w:val="DFD6A4EC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9C451D"/>
    <w:multiLevelType w:val="hybridMultilevel"/>
    <w:tmpl w:val="E46A3EC0"/>
    <w:lvl w:ilvl="0" w:tplc="EDE28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9C7E7D"/>
    <w:multiLevelType w:val="hybridMultilevel"/>
    <w:tmpl w:val="CA20C9B6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E017171"/>
    <w:multiLevelType w:val="hybridMultilevel"/>
    <w:tmpl w:val="8EEEBFB0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327AA1"/>
    <w:multiLevelType w:val="hybridMultilevel"/>
    <w:tmpl w:val="AE626808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25">
    <w:nsid w:val="50C025D9"/>
    <w:multiLevelType w:val="hybridMultilevel"/>
    <w:tmpl w:val="40BA911E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185CD4"/>
    <w:multiLevelType w:val="hybridMultilevel"/>
    <w:tmpl w:val="F5A43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1C0B65"/>
    <w:multiLevelType w:val="hybridMultilevel"/>
    <w:tmpl w:val="CC78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52391"/>
    <w:multiLevelType w:val="hybridMultilevel"/>
    <w:tmpl w:val="B96ACB2E"/>
    <w:lvl w:ilvl="0" w:tplc="4768B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C3432"/>
    <w:multiLevelType w:val="hybridMultilevel"/>
    <w:tmpl w:val="4AA287B8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12B5A00"/>
    <w:multiLevelType w:val="hybridMultilevel"/>
    <w:tmpl w:val="0FF474E6"/>
    <w:lvl w:ilvl="0" w:tplc="C9AC6D0A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91406E"/>
    <w:multiLevelType w:val="hybridMultilevel"/>
    <w:tmpl w:val="FC643AC2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012580"/>
    <w:multiLevelType w:val="hybridMultilevel"/>
    <w:tmpl w:val="94DE9E72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B1A710B"/>
    <w:multiLevelType w:val="hybridMultilevel"/>
    <w:tmpl w:val="0E08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C14026"/>
    <w:multiLevelType w:val="hybridMultilevel"/>
    <w:tmpl w:val="8A4293E0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D016722"/>
    <w:multiLevelType w:val="hybridMultilevel"/>
    <w:tmpl w:val="BD784BAE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DD05B7"/>
    <w:multiLevelType w:val="hybridMultilevel"/>
    <w:tmpl w:val="E37EF2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29"/>
  </w:num>
  <w:num w:numId="5">
    <w:abstractNumId w:val="3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4"/>
  </w:num>
  <w:num w:numId="27">
    <w:abstractNumId w:val="5"/>
  </w:num>
  <w:num w:numId="28">
    <w:abstractNumId w:val="24"/>
  </w:num>
  <w:num w:numId="29">
    <w:abstractNumId w:val="19"/>
  </w:num>
  <w:num w:numId="30">
    <w:abstractNumId w:val="11"/>
  </w:num>
  <w:num w:numId="31">
    <w:abstractNumId w:val="22"/>
  </w:num>
  <w:num w:numId="32">
    <w:abstractNumId w:val="8"/>
  </w:num>
  <w:num w:numId="33">
    <w:abstractNumId w:val="38"/>
  </w:num>
  <w:num w:numId="34">
    <w:abstractNumId w:val="37"/>
  </w:num>
  <w:num w:numId="35">
    <w:abstractNumId w:val="6"/>
  </w:num>
  <w:num w:numId="36">
    <w:abstractNumId w:val="28"/>
  </w:num>
  <w:num w:numId="37">
    <w:abstractNumId w:val="26"/>
  </w:num>
  <w:num w:numId="38">
    <w:abstractNumId w:val="35"/>
  </w:num>
  <w:num w:numId="39">
    <w:abstractNumId w:val="1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F6"/>
    <w:rsid w:val="00050978"/>
    <w:rsid w:val="00073EB5"/>
    <w:rsid w:val="00082E07"/>
    <w:rsid w:val="00086EE2"/>
    <w:rsid w:val="00093660"/>
    <w:rsid w:val="000C062C"/>
    <w:rsid w:val="000C0A8A"/>
    <w:rsid w:val="000C2BD9"/>
    <w:rsid w:val="00140CB3"/>
    <w:rsid w:val="00144E0C"/>
    <w:rsid w:val="001458A5"/>
    <w:rsid w:val="00146C35"/>
    <w:rsid w:val="00181E5B"/>
    <w:rsid w:val="00206810"/>
    <w:rsid w:val="0021353B"/>
    <w:rsid w:val="0030713B"/>
    <w:rsid w:val="00313246"/>
    <w:rsid w:val="003E0CC4"/>
    <w:rsid w:val="00444F8C"/>
    <w:rsid w:val="00455D38"/>
    <w:rsid w:val="00476B1B"/>
    <w:rsid w:val="004852A6"/>
    <w:rsid w:val="004E0571"/>
    <w:rsid w:val="005474B3"/>
    <w:rsid w:val="00554CE7"/>
    <w:rsid w:val="0055559A"/>
    <w:rsid w:val="00556034"/>
    <w:rsid w:val="00580449"/>
    <w:rsid w:val="00584F43"/>
    <w:rsid w:val="0059604B"/>
    <w:rsid w:val="005A0BAF"/>
    <w:rsid w:val="005B26A8"/>
    <w:rsid w:val="005D41C8"/>
    <w:rsid w:val="005D78D8"/>
    <w:rsid w:val="00605BC9"/>
    <w:rsid w:val="0062722F"/>
    <w:rsid w:val="0063781C"/>
    <w:rsid w:val="006978BB"/>
    <w:rsid w:val="006E17A2"/>
    <w:rsid w:val="006F6015"/>
    <w:rsid w:val="00720407"/>
    <w:rsid w:val="007567E5"/>
    <w:rsid w:val="007829CB"/>
    <w:rsid w:val="00786BE3"/>
    <w:rsid w:val="007C2946"/>
    <w:rsid w:val="007D0BF2"/>
    <w:rsid w:val="00804E09"/>
    <w:rsid w:val="00805BF2"/>
    <w:rsid w:val="0081667C"/>
    <w:rsid w:val="00827038"/>
    <w:rsid w:val="008A228F"/>
    <w:rsid w:val="008A510B"/>
    <w:rsid w:val="00950186"/>
    <w:rsid w:val="00967C01"/>
    <w:rsid w:val="009B2466"/>
    <w:rsid w:val="00A12511"/>
    <w:rsid w:val="00A52C47"/>
    <w:rsid w:val="00AE3CA0"/>
    <w:rsid w:val="00B03BA2"/>
    <w:rsid w:val="00B2049A"/>
    <w:rsid w:val="00B666E4"/>
    <w:rsid w:val="00B72B2D"/>
    <w:rsid w:val="00BE1B0F"/>
    <w:rsid w:val="00C148F1"/>
    <w:rsid w:val="00C629F7"/>
    <w:rsid w:val="00C80AA6"/>
    <w:rsid w:val="00C81238"/>
    <w:rsid w:val="00C87ED9"/>
    <w:rsid w:val="00CB4C61"/>
    <w:rsid w:val="00CC2676"/>
    <w:rsid w:val="00CE55F6"/>
    <w:rsid w:val="00CF6B20"/>
    <w:rsid w:val="00D35FD5"/>
    <w:rsid w:val="00DB76EE"/>
    <w:rsid w:val="00DC45E1"/>
    <w:rsid w:val="00DF0286"/>
    <w:rsid w:val="00E06CAD"/>
    <w:rsid w:val="00E30FCF"/>
    <w:rsid w:val="00E37D49"/>
    <w:rsid w:val="00F01A61"/>
    <w:rsid w:val="00F3397C"/>
    <w:rsid w:val="00F35FCB"/>
    <w:rsid w:val="00FA64CC"/>
    <w:rsid w:val="00FB0935"/>
    <w:rsid w:val="00FE1443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E55F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0"/>
    <w:next w:val="a0"/>
    <w:link w:val="20"/>
    <w:unhideWhenUsed/>
    <w:qFormat/>
    <w:rsid w:val="00CE55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E55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E55F6"/>
    <w:pPr>
      <w:keepNext/>
      <w:tabs>
        <w:tab w:val="num" w:pos="864"/>
      </w:tabs>
      <w:suppressAutoHyphens/>
      <w:ind w:left="864" w:hanging="864"/>
      <w:outlineLvl w:val="3"/>
    </w:pPr>
    <w:rPr>
      <w:b/>
      <w:bCs/>
      <w:lang w:eastAsia="ar-SA"/>
    </w:rPr>
  </w:style>
  <w:style w:type="paragraph" w:styleId="5">
    <w:name w:val="heading 5"/>
    <w:basedOn w:val="a0"/>
    <w:next w:val="a0"/>
    <w:link w:val="50"/>
    <w:unhideWhenUsed/>
    <w:qFormat/>
    <w:rsid w:val="00CE55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CE55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E55F6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1"/>
    <w:link w:val="2"/>
    <w:rsid w:val="00CE55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CE55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CE55F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E55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CE55F6"/>
    <w:rPr>
      <w:rFonts w:ascii="Calibri" w:eastAsia="Times New Roman" w:hAnsi="Calibri" w:cs="Times New Roman"/>
      <w:b/>
      <w:bCs/>
    </w:rPr>
  </w:style>
  <w:style w:type="paragraph" w:customStyle="1" w:styleId="stylet1">
    <w:name w:val="stylet1"/>
    <w:basedOn w:val="a0"/>
    <w:rsid w:val="00CE55F6"/>
    <w:pPr>
      <w:spacing w:before="100" w:beforeAutospacing="1" w:after="100" w:afterAutospacing="1"/>
    </w:pPr>
  </w:style>
  <w:style w:type="character" w:styleId="a4">
    <w:name w:val="Strong"/>
    <w:qFormat/>
    <w:rsid w:val="00CE55F6"/>
    <w:rPr>
      <w:b/>
      <w:bCs/>
    </w:rPr>
  </w:style>
  <w:style w:type="paragraph" w:customStyle="1" w:styleId="stylet3">
    <w:name w:val="stylet3"/>
    <w:basedOn w:val="a0"/>
    <w:rsid w:val="00CE55F6"/>
    <w:pPr>
      <w:spacing w:before="100" w:beforeAutospacing="1" w:after="100" w:afterAutospacing="1"/>
    </w:pPr>
  </w:style>
  <w:style w:type="table" w:styleId="a5">
    <w:name w:val="Table Grid"/>
    <w:basedOn w:val="a2"/>
    <w:uiPriority w:val="59"/>
    <w:rsid w:val="00CE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0"/>
    <w:link w:val="a7"/>
    <w:qFormat/>
    <w:rsid w:val="00CE55F6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1"/>
    <w:link w:val="a6"/>
    <w:rsid w:val="00CE55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a8">
    <w:name w:val="сноска под чертой"/>
    <w:basedOn w:val="a0"/>
    <w:rsid w:val="00CE55F6"/>
    <w:pPr>
      <w:tabs>
        <w:tab w:val="left" w:pos="645"/>
      </w:tabs>
      <w:autoSpaceDE w:val="0"/>
      <w:autoSpaceDN w:val="0"/>
      <w:adjustRightInd w:val="0"/>
      <w:ind w:firstLine="283"/>
      <w:jc w:val="center"/>
    </w:pPr>
    <w:rPr>
      <w:rFonts w:ascii="PragmaticaC" w:hAnsi="PragmaticaC"/>
      <w:i/>
      <w:iCs/>
      <w:sz w:val="16"/>
      <w:szCs w:val="16"/>
    </w:rPr>
  </w:style>
  <w:style w:type="paragraph" w:customStyle="1" w:styleId="Style6">
    <w:name w:val="Style6"/>
    <w:basedOn w:val="a0"/>
    <w:rsid w:val="00CE55F6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character" w:customStyle="1" w:styleId="FontStyle43">
    <w:name w:val="Font Style43"/>
    <w:rsid w:val="00CE55F6"/>
    <w:rPr>
      <w:rFonts w:ascii="Times New Roman" w:hAnsi="Times New Roman" w:cs="Times New Roman"/>
      <w:sz w:val="18"/>
      <w:szCs w:val="18"/>
    </w:rPr>
  </w:style>
  <w:style w:type="paragraph" w:customStyle="1" w:styleId="11">
    <w:name w:val="Основной 1 см"/>
    <w:basedOn w:val="a0"/>
    <w:rsid w:val="00CE55F6"/>
    <w:pPr>
      <w:ind w:firstLine="567"/>
      <w:jc w:val="both"/>
    </w:pPr>
    <w:rPr>
      <w:sz w:val="28"/>
      <w:szCs w:val="20"/>
    </w:rPr>
  </w:style>
  <w:style w:type="paragraph" w:customStyle="1" w:styleId="ConsPlusTitle">
    <w:name w:val="ConsPlusTitle"/>
    <w:rsid w:val="00CE55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2">
    <w:name w:val="Font Style42"/>
    <w:rsid w:val="00CE55F6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Normal (Web)"/>
    <w:basedOn w:val="a0"/>
    <w:rsid w:val="00CE55F6"/>
    <w:pPr>
      <w:spacing w:before="120" w:after="120"/>
      <w:jc w:val="both"/>
    </w:pPr>
    <w:rPr>
      <w:color w:val="000000"/>
    </w:rPr>
  </w:style>
  <w:style w:type="paragraph" w:customStyle="1" w:styleId="Style4">
    <w:name w:val="Style4"/>
    <w:basedOn w:val="a0"/>
    <w:rsid w:val="00CE55F6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  <w:style w:type="paragraph" w:styleId="aa">
    <w:name w:val="header"/>
    <w:basedOn w:val="a0"/>
    <w:link w:val="ab"/>
    <w:unhideWhenUsed/>
    <w:rsid w:val="00CE55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rsid w:val="00CE55F6"/>
    <w:rPr>
      <w:rFonts w:ascii="Calibri" w:eastAsia="Calibri" w:hAnsi="Calibri" w:cs="Times New Roman"/>
    </w:rPr>
  </w:style>
  <w:style w:type="character" w:styleId="ac">
    <w:name w:val="Hyperlink"/>
    <w:rsid w:val="00CE55F6"/>
    <w:rPr>
      <w:color w:val="0000FF"/>
      <w:u w:val="single"/>
    </w:rPr>
  </w:style>
  <w:style w:type="paragraph" w:customStyle="1" w:styleId="a">
    <w:name w:val="буллет"/>
    <w:basedOn w:val="a0"/>
    <w:link w:val="ad"/>
    <w:rsid w:val="00CE55F6"/>
    <w:pPr>
      <w:numPr>
        <w:numId w:val="1"/>
      </w:numPr>
      <w:autoSpaceDE w:val="0"/>
      <w:autoSpaceDN w:val="0"/>
      <w:adjustRightInd w:val="0"/>
      <w:jc w:val="both"/>
    </w:pPr>
    <w:rPr>
      <w:rFonts w:ascii="Franklin Gothic Book" w:hAnsi="Franklin Gothic Book"/>
      <w:color w:val="000000"/>
      <w:sz w:val="20"/>
      <w:szCs w:val="22"/>
    </w:rPr>
  </w:style>
  <w:style w:type="character" w:customStyle="1" w:styleId="ad">
    <w:name w:val="буллет Знак"/>
    <w:link w:val="a"/>
    <w:rsid w:val="00CE55F6"/>
    <w:rPr>
      <w:rFonts w:ascii="Franklin Gothic Book" w:eastAsia="Times New Roman" w:hAnsi="Franklin Gothic Book" w:cs="Times New Roman"/>
      <w:color w:val="000000"/>
      <w:sz w:val="20"/>
    </w:rPr>
  </w:style>
  <w:style w:type="paragraph" w:styleId="ae">
    <w:name w:val="List Paragraph"/>
    <w:basedOn w:val="a0"/>
    <w:uiPriority w:val="34"/>
    <w:qFormat/>
    <w:rsid w:val="00CE55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0"/>
    <w:uiPriority w:val="99"/>
    <w:rsid w:val="00CE55F6"/>
    <w:pPr>
      <w:widowControl w:val="0"/>
      <w:autoSpaceDE w:val="0"/>
      <w:autoSpaceDN w:val="0"/>
      <w:adjustRightInd w:val="0"/>
      <w:spacing w:line="235" w:lineRule="exact"/>
      <w:ind w:firstLine="283"/>
      <w:jc w:val="both"/>
    </w:pPr>
    <w:rPr>
      <w:rFonts w:ascii="Century Schoolbook" w:hAnsi="Century Schoolbook"/>
    </w:rPr>
  </w:style>
  <w:style w:type="character" w:customStyle="1" w:styleId="FontStyle15">
    <w:name w:val="Font Style15"/>
    <w:uiPriority w:val="99"/>
    <w:rsid w:val="00CE55F6"/>
    <w:rPr>
      <w:rFonts w:ascii="Century Schoolbook" w:hAnsi="Century Schoolbook" w:cs="Century Schoolbook"/>
      <w:sz w:val="22"/>
      <w:szCs w:val="22"/>
    </w:rPr>
  </w:style>
  <w:style w:type="paragraph" w:styleId="af">
    <w:name w:val="No Spacing"/>
    <w:uiPriority w:val="1"/>
    <w:qFormat/>
    <w:rsid w:val="00CE5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uiPriority w:val="99"/>
    <w:rsid w:val="00CE55F6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0"/>
    <w:uiPriority w:val="99"/>
    <w:rsid w:val="00CE55F6"/>
    <w:pPr>
      <w:widowControl w:val="0"/>
      <w:autoSpaceDE w:val="0"/>
      <w:autoSpaceDN w:val="0"/>
      <w:adjustRightInd w:val="0"/>
      <w:spacing w:line="240" w:lineRule="exact"/>
      <w:ind w:firstLine="230"/>
      <w:jc w:val="both"/>
    </w:pPr>
  </w:style>
  <w:style w:type="paragraph" w:customStyle="1" w:styleId="31">
    <w:name w:val="Заголовок 3+"/>
    <w:basedOn w:val="a0"/>
    <w:rsid w:val="00CE55F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eastAsia="en-US" w:bidi="en-US"/>
    </w:rPr>
  </w:style>
  <w:style w:type="character" w:customStyle="1" w:styleId="WW8Num3z0">
    <w:name w:val="WW8Num3z0"/>
    <w:rsid w:val="00CE55F6"/>
    <w:rPr>
      <w:rFonts w:ascii="Symbol" w:hAnsi="Symbol"/>
    </w:rPr>
  </w:style>
  <w:style w:type="character" w:customStyle="1" w:styleId="WW8Num4z0">
    <w:name w:val="WW8Num4z0"/>
    <w:rsid w:val="00CE55F6"/>
    <w:rPr>
      <w:rFonts w:ascii="Symbol" w:hAnsi="Symbol"/>
    </w:rPr>
  </w:style>
  <w:style w:type="character" w:customStyle="1" w:styleId="WW8Num5z0">
    <w:name w:val="WW8Num5z0"/>
    <w:rsid w:val="00CE55F6"/>
    <w:rPr>
      <w:rFonts w:ascii="Symbol" w:hAnsi="Symbol"/>
      <w:sz w:val="16"/>
      <w:szCs w:val="16"/>
    </w:rPr>
  </w:style>
  <w:style w:type="character" w:customStyle="1" w:styleId="WW8Num6z0">
    <w:name w:val="WW8Num6z0"/>
    <w:rsid w:val="00CE55F6"/>
    <w:rPr>
      <w:rFonts w:ascii="Symbol" w:hAnsi="Symbol"/>
      <w:sz w:val="16"/>
      <w:szCs w:val="16"/>
    </w:rPr>
  </w:style>
  <w:style w:type="character" w:customStyle="1" w:styleId="WW8Num7z0">
    <w:name w:val="WW8Num7z0"/>
    <w:rsid w:val="00CE55F6"/>
    <w:rPr>
      <w:rFonts w:ascii="Symbol" w:hAnsi="Symbol"/>
    </w:rPr>
  </w:style>
  <w:style w:type="character" w:customStyle="1" w:styleId="WW8Num8z0">
    <w:name w:val="WW8Num8z0"/>
    <w:rsid w:val="00CE55F6"/>
    <w:rPr>
      <w:rFonts w:ascii="Symbol" w:hAnsi="Symbol"/>
      <w:sz w:val="16"/>
      <w:szCs w:val="16"/>
    </w:rPr>
  </w:style>
  <w:style w:type="character" w:customStyle="1" w:styleId="WW8Num10z0">
    <w:name w:val="WW8Num10z0"/>
    <w:rsid w:val="00CE55F6"/>
    <w:rPr>
      <w:rFonts w:ascii="Symbol" w:hAnsi="Symbol"/>
      <w:sz w:val="16"/>
      <w:szCs w:val="16"/>
    </w:rPr>
  </w:style>
  <w:style w:type="character" w:customStyle="1" w:styleId="WW8Num11z0">
    <w:name w:val="WW8Num11z0"/>
    <w:rsid w:val="00CE55F6"/>
    <w:rPr>
      <w:rFonts w:ascii="Symbol" w:hAnsi="Symbol"/>
      <w:color w:val="000000"/>
      <w:sz w:val="16"/>
      <w:szCs w:val="16"/>
    </w:rPr>
  </w:style>
  <w:style w:type="character" w:customStyle="1" w:styleId="WW8Num12z0">
    <w:name w:val="WW8Num12z0"/>
    <w:rsid w:val="00CE55F6"/>
    <w:rPr>
      <w:rFonts w:ascii="Symbol" w:hAnsi="Symbol"/>
    </w:rPr>
  </w:style>
  <w:style w:type="character" w:customStyle="1" w:styleId="WW8Num14z0">
    <w:name w:val="WW8Num14z0"/>
    <w:rsid w:val="00CE55F6"/>
    <w:rPr>
      <w:rFonts w:ascii="Symbol" w:hAnsi="Symbol"/>
    </w:rPr>
  </w:style>
  <w:style w:type="character" w:customStyle="1" w:styleId="WW8Num15z0">
    <w:name w:val="WW8Num15z0"/>
    <w:rsid w:val="00CE55F6"/>
    <w:rPr>
      <w:rFonts w:ascii="Symbol" w:hAnsi="Symbol"/>
    </w:rPr>
  </w:style>
  <w:style w:type="character" w:customStyle="1" w:styleId="WW8Num16z0">
    <w:name w:val="WW8Num16z0"/>
    <w:rsid w:val="00CE55F6"/>
    <w:rPr>
      <w:rFonts w:ascii="Symbol" w:hAnsi="Symbol"/>
      <w:sz w:val="16"/>
      <w:szCs w:val="16"/>
    </w:rPr>
  </w:style>
  <w:style w:type="character" w:customStyle="1" w:styleId="Absatz-Standardschriftart">
    <w:name w:val="Absatz-Standardschriftart"/>
    <w:rsid w:val="00CE55F6"/>
  </w:style>
  <w:style w:type="character" w:customStyle="1" w:styleId="WW8Num2z0">
    <w:name w:val="WW8Num2z0"/>
    <w:rsid w:val="00CE55F6"/>
    <w:rPr>
      <w:rFonts w:ascii="Symbol" w:hAnsi="Symbol"/>
    </w:rPr>
  </w:style>
  <w:style w:type="character" w:customStyle="1" w:styleId="WW8Num9z0">
    <w:name w:val="WW8Num9z0"/>
    <w:rsid w:val="00CE55F6"/>
    <w:rPr>
      <w:sz w:val="24"/>
    </w:rPr>
  </w:style>
  <w:style w:type="character" w:customStyle="1" w:styleId="WW8Num13z0">
    <w:name w:val="WW8Num13z0"/>
    <w:rsid w:val="00CE55F6"/>
    <w:rPr>
      <w:rFonts w:ascii="Symbol" w:hAnsi="Symbol"/>
    </w:rPr>
  </w:style>
  <w:style w:type="character" w:customStyle="1" w:styleId="WW-Absatz-Standardschriftart">
    <w:name w:val="WW-Absatz-Standardschriftart"/>
    <w:rsid w:val="00CE55F6"/>
  </w:style>
  <w:style w:type="character" w:customStyle="1" w:styleId="WW8Num1z0">
    <w:name w:val="WW8Num1z0"/>
    <w:rsid w:val="00CE55F6"/>
    <w:rPr>
      <w:b/>
    </w:rPr>
  </w:style>
  <w:style w:type="character" w:customStyle="1" w:styleId="WW8Num3z1">
    <w:name w:val="WW8Num3z1"/>
    <w:rsid w:val="00CE55F6"/>
    <w:rPr>
      <w:rFonts w:ascii="Courier New" w:hAnsi="Courier New" w:cs="Courier New"/>
    </w:rPr>
  </w:style>
  <w:style w:type="character" w:customStyle="1" w:styleId="WW8Num3z2">
    <w:name w:val="WW8Num3z2"/>
    <w:rsid w:val="00CE55F6"/>
    <w:rPr>
      <w:rFonts w:ascii="Wingdings" w:hAnsi="Wingdings"/>
    </w:rPr>
  </w:style>
  <w:style w:type="character" w:customStyle="1" w:styleId="WW8Num4z1">
    <w:name w:val="WW8Num4z1"/>
    <w:rsid w:val="00CE55F6"/>
    <w:rPr>
      <w:rFonts w:ascii="Courier New" w:hAnsi="Courier New" w:cs="Courier New"/>
    </w:rPr>
  </w:style>
  <w:style w:type="character" w:customStyle="1" w:styleId="WW8Num4z2">
    <w:name w:val="WW8Num4z2"/>
    <w:rsid w:val="00CE55F6"/>
    <w:rPr>
      <w:rFonts w:ascii="Wingdings" w:hAnsi="Wingdings"/>
    </w:rPr>
  </w:style>
  <w:style w:type="character" w:customStyle="1" w:styleId="WW8Num5z1">
    <w:name w:val="WW8Num5z1"/>
    <w:rsid w:val="00CE55F6"/>
    <w:rPr>
      <w:rFonts w:ascii="Courier New" w:hAnsi="Courier New" w:cs="Courier New"/>
    </w:rPr>
  </w:style>
  <w:style w:type="character" w:customStyle="1" w:styleId="WW8Num5z2">
    <w:name w:val="WW8Num5z2"/>
    <w:rsid w:val="00CE55F6"/>
    <w:rPr>
      <w:rFonts w:ascii="Wingdings" w:hAnsi="Wingdings"/>
    </w:rPr>
  </w:style>
  <w:style w:type="character" w:customStyle="1" w:styleId="WW8Num5z3">
    <w:name w:val="WW8Num5z3"/>
    <w:rsid w:val="00CE55F6"/>
    <w:rPr>
      <w:rFonts w:ascii="Symbol" w:hAnsi="Symbol"/>
    </w:rPr>
  </w:style>
  <w:style w:type="character" w:customStyle="1" w:styleId="WW8Num7z1">
    <w:name w:val="WW8Num7z1"/>
    <w:rsid w:val="00CE55F6"/>
    <w:rPr>
      <w:rFonts w:ascii="Courier New" w:hAnsi="Courier New" w:cs="Courier New"/>
    </w:rPr>
  </w:style>
  <w:style w:type="character" w:customStyle="1" w:styleId="WW8Num7z2">
    <w:name w:val="WW8Num7z2"/>
    <w:rsid w:val="00CE55F6"/>
    <w:rPr>
      <w:rFonts w:ascii="Wingdings" w:hAnsi="Wingdings"/>
    </w:rPr>
  </w:style>
  <w:style w:type="character" w:customStyle="1" w:styleId="WW8Num8z1">
    <w:name w:val="WW8Num8z1"/>
    <w:rsid w:val="00CE55F6"/>
    <w:rPr>
      <w:rFonts w:ascii="Courier New" w:hAnsi="Courier New"/>
    </w:rPr>
  </w:style>
  <w:style w:type="character" w:customStyle="1" w:styleId="WW8Num8z2">
    <w:name w:val="WW8Num8z2"/>
    <w:rsid w:val="00CE55F6"/>
    <w:rPr>
      <w:rFonts w:ascii="Wingdings" w:hAnsi="Wingdings"/>
    </w:rPr>
  </w:style>
  <w:style w:type="character" w:customStyle="1" w:styleId="WW8Num8z3">
    <w:name w:val="WW8Num8z3"/>
    <w:rsid w:val="00CE55F6"/>
    <w:rPr>
      <w:rFonts w:ascii="Symbol" w:hAnsi="Symbol"/>
    </w:rPr>
  </w:style>
  <w:style w:type="character" w:customStyle="1" w:styleId="WW8Num10z1">
    <w:name w:val="WW8Num10z1"/>
    <w:rsid w:val="00CE55F6"/>
    <w:rPr>
      <w:rFonts w:ascii="Courier New" w:hAnsi="Courier New"/>
    </w:rPr>
  </w:style>
  <w:style w:type="character" w:customStyle="1" w:styleId="WW8Num10z2">
    <w:name w:val="WW8Num10z2"/>
    <w:rsid w:val="00CE55F6"/>
    <w:rPr>
      <w:rFonts w:ascii="Wingdings" w:hAnsi="Wingdings"/>
    </w:rPr>
  </w:style>
  <w:style w:type="character" w:customStyle="1" w:styleId="WW8Num10z3">
    <w:name w:val="WW8Num10z3"/>
    <w:rsid w:val="00CE55F6"/>
    <w:rPr>
      <w:rFonts w:ascii="Symbol" w:hAnsi="Symbol"/>
    </w:rPr>
  </w:style>
  <w:style w:type="character" w:customStyle="1" w:styleId="WW8Num11z1">
    <w:name w:val="WW8Num11z1"/>
    <w:rsid w:val="00CE55F6"/>
    <w:rPr>
      <w:rFonts w:ascii="Courier New" w:hAnsi="Courier New"/>
    </w:rPr>
  </w:style>
  <w:style w:type="character" w:customStyle="1" w:styleId="WW8Num11z2">
    <w:name w:val="WW8Num11z2"/>
    <w:rsid w:val="00CE55F6"/>
    <w:rPr>
      <w:rFonts w:ascii="Wingdings" w:hAnsi="Wingdings"/>
    </w:rPr>
  </w:style>
  <w:style w:type="character" w:customStyle="1" w:styleId="WW8Num11z3">
    <w:name w:val="WW8Num11z3"/>
    <w:rsid w:val="00CE55F6"/>
    <w:rPr>
      <w:rFonts w:ascii="Symbol" w:hAnsi="Symbol"/>
    </w:rPr>
  </w:style>
  <w:style w:type="character" w:customStyle="1" w:styleId="WW8Num12z1">
    <w:name w:val="WW8Num12z1"/>
    <w:rsid w:val="00CE55F6"/>
    <w:rPr>
      <w:rFonts w:ascii="Courier New" w:hAnsi="Courier New" w:cs="Courier New"/>
    </w:rPr>
  </w:style>
  <w:style w:type="character" w:customStyle="1" w:styleId="WW8Num12z2">
    <w:name w:val="WW8Num12z2"/>
    <w:rsid w:val="00CE55F6"/>
    <w:rPr>
      <w:rFonts w:ascii="Wingdings" w:hAnsi="Wingdings"/>
    </w:rPr>
  </w:style>
  <w:style w:type="character" w:customStyle="1" w:styleId="WW8Num14z1">
    <w:name w:val="WW8Num14z1"/>
    <w:rsid w:val="00CE55F6"/>
    <w:rPr>
      <w:rFonts w:ascii="Courier New" w:hAnsi="Courier New" w:cs="Courier New"/>
    </w:rPr>
  </w:style>
  <w:style w:type="character" w:customStyle="1" w:styleId="WW8Num14z2">
    <w:name w:val="WW8Num14z2"/>
    <w:rsid w:val="00CE55F6"/>
    <w:rPr>
      <w:rFonts w:ascii="Wingdings" w:hAnsi="Wingdings"/>
    </w:rPr>
  </w:style>
  <w:style w:type="character" w:customStyle="1" w:styleId="WW8Num15z1">
    <w:name w:val="WW8Num15z1"/>
    <w:rsid w:val="00CE55F6"/>
    <w:rPr>
      <w:rFonts w:ascii="Courier New" w:hAnsi="Courier New" w:cs="Courier New"/>
    </w:rPr>
  </w:style>
  <w:style w:type="character" w:customStyle="1" w:styleId="WW8Num15z2">
    <w:name w:val="WW8Num15z2"/>
    <w:rsid w:val="00CE55F6"/>
    <w:rPr>
      <w:rFonts w:ascii="Wingdings" w:hAnsi="Wingdings"/>
    </w:rPr>
  </w:style>
  <w:style w:type="character" w:customStyle="1" w:styleId="WW8Num16z1">
    <w:name w:val="WW8Num16z1"/>
    <w:rsid w:val="00CE55F6"/>
    <w:rPr>
      <w:rFonts w:ascii="Courier New" w:hAnsi="Courier New"/>
    </w:rPr>
  </w:style>
  <w:style w:type="character" w:customStyle="1" w:styleId="WW8Num16z2">
    <w:name w:val="WW8Num16z2"/>
    <w:rsid w:val="00CE55F6"/>
    <w:rPr>
      <w:rFonts w:ascii="Wingdings" w:hAnsi="Wingdings"/>
    </w:rPr>
  </w:style>
  <w:style w:type="character" w:customStyle="1" w:styleId="WW8Num16z3">
    <w:name w:val="WW8Num16z3"/>
    <w:rsid w:val="00CE55F6"/>
    <w:rPr>
      <w:rFonts w:ascii="Symbol" w:hAnsi="Symbol"/>
    </w:rPr>
  </w:style>
  <w:style w:type="character" w:customStyle="1" w:styleId="WW8Num17z0">
    <w:name w:val="WW8Num17z0"/>
    <w:rsid w:val="00CE55F6"/>
    <w:rPr>
      <w:rFonts w:ascii="Symbol" w:hAnsi="Symbol"/>
    </w:rPr>
  </w:style>
  <w:style w:type="character" w:customStyle="1" w:styleId="WW8Num17z1">
    <w:name w:val="WW8Num17z1"/>
    <w:rsid w:val="00CE55F6"/>
    <w:rPr>
      <w:rFonts w:ascii="Courier New" w:hAnsi="Courier New" w:cs="Courier New"/>
    </w:rPr>
  </w:style>
  <w:style w:type="character" w:customStyle="1" w:styleId="WW8Num17z2">
    <w:name w:val="WW8Num17z2"/>
    <w:rsid w:val="00CE55F6"/>
    <w:rPr>
      <w:rFonts w:ascii="Wingdings" w:hAnsi="Wingdings"/>
    </w:rPr>
  </w:style>
  <w:style w:type="character" w:customStyle="1" w:styleId="WW8Num19z0">
    <w:name w:val="WW8Num19z0"/>
    <w:rsid w:val="00CE55F6"/>
    <w:rPr>
      <w:rFonts w:ascii="Symbol" w:hAnsi="Symbol"/>
    </w:rPr>
  </w:style>
  <w:style w:type="character" w:customStyle="1" w:styleId="WW8Num19z1">
    <w:name w:val="WW8Num19z1"/>
    <w:rsid w:val="00CE55F6"/>
    <w:rPr>
      <w:rFonts w:ascii="Courier New" w:hAnsi="Courier New" w:cs="Courier New"/>
    </w:rPr>
  </w:style>
  <w:style w:type="character" w:customStyle="1" w:styleId="WW8Num19z2">
    <w:name w:val="WW8Num19z2"/>
    <w:rsid w:val="00CE55F6"/>
    <w:rPr>
      <w:rFonts w:ascii="Wingdings" w:hAnsi="Wingdings"/>
    </w:rPr>
  </w:style>
  <w:style w:type="character" w:customStyle="1" w:styleId="WW8Num20z0">
    <w:name w:val="WW8Num20z0"/>
    <w:rsid w:val="00CE55F6"/>
    <w:rPr>
      <w:rFonts w:ascii="Symbol" w:hAnsi="Symbol"/>
      <w:sz w:val="16"/>
      <w:szCs w:val="16"/>
    </w:rPr>
  </w:style>
  <w:style w:type="character" w:customStyle="1" w:styleId="WW8Num20z1">
    <w:name w:val="WW8Num20z1"/>
    <w:rsid w:val="00CE55F6"/>
    <w:rPr>
      <w:rFonts w:ascii="Courier New" w:hAnsi="Courier New"/>
    </w:rPr>
  </w:style>
  <w:style w:type="character" w:customStyle="1" w:styleId="WW8Num20z2">
    <w:name w:val="WW8Num20z2"/>
    <w:rsid w:val="00CE55F6"/>
    <w:rPr>
      <w:rFonts w:ascii="Wingdings" w:hAnsi="Wingdings"/>
    </w:rPr>
  </w:style>
  <w:style w:type="character" w:customStyle="1" w:styleId="WW8Num20z3">
    <w:name w:val="WW8Num20z3"/>
    <w:rsid w:val="00CE55F6"/>
    <w:rPr>
      <w:rFonts w:ascii="Symbol" w:hAnsi="Symbol"/>
    </w:rPr>
  </w:style>
  <w:style w:type="character" w:customStyle="1" w:styleId="WW8Num21z0">
    <w:name w:val="WW8Num21z0"/>
    <w:rsid w:val="00CE55F6"/>
    <w:rPr>
      <w:rFonts w:ascii="Symbol" w:hAnsi="Symbol"/>
    </w:rPr>
  </w:style>
  <w:style w:type="character" w:customStyle="1" w:styleId="WW8Num21z1">
    <w:name w:val="WW8Num21z1"/>
    <w:rsid w:val="00CE55F6"/>
    <w:rPr>
      <w:rFonts w:ascii="Courier New" w:hAnsi="Courier New" w:cs="Courier New"/>
    </w:rPr>
  </w:style>
  <w:style w:type="character" w:customStyle="1" w:styleId="WW8Num21z2">
    <w:name w:val="WW8Num21z2"/>
    <w:rsid w:val="00CE55F6"/>
    <w:rPr>
      <w:rFonts w:ascii="Wingdings" w:hAnsi="Wingdings"/>
    </w:rPr>
  </w:style>
  <w:style w:type="character" w:customStyle="1" w:styleId="WW8Num22z0">
    <w:name w:val="WW8Num22z0"/>
    <w:rsid w:val="00CE55F6"/>
    <w:rPr>
      <w:b/>
    </w:rPr>
  </w:style>
  <w:style w:type="character" w:customStyle="1" w:styleId="WW8Num24z0">
    <w:name w:val="WW8Num24z0"/>
    <w:rsid w:val="00CE55F6"/>
    <w:rPr>
      <w:rFonts w:ascii="Symbol" w:hAnsi="Symbol"/>
    </w:rPr>
  </w:style>
  <w:style w:type="character" w:customStyle="1" w:styleId="WW8Num24z1">
    <w:name w:val="WW8Num24z1"/>
    <w:rsid w:val="00CE55F6"/>
    <w:rPr>
      <w:rFonts w:ascii="Courier New" w:hAnsi="Courier New" w:cs="Courier New"/>
    </w:rPr>
  </w:style>
  <w:style w:type="character" w:customStyle="1" w:styleId="WW8Num24z2">
    <w:name w:val="WW8Num24z2"/>
    <w:rsid w:val="00CE55F6"/>
    <w:rPr>
      <w:rFonts w:ascii="Wingdings" w:hAnsi="Wingdings"/>
    </w:rPr>
  </w:style>
  <w:style w:type="character" w:customStyle="1" w:styleId="12">
    <w:name w:val="Основной шрифт абзаца1"/>
    <w:rsid w:val="00CE55F6"/>
  </w:style>
  <w:style w:type="character" w:customStyle="1" w:styleId="13">
    <w:name w:val="Знак Знак Знак1"/>
    <w:rsid w:val="00CE55F6"/>
    <w:rPr>
      <w:lang w:val="ru-RU" w:eastAsia="ar-SA" w:bidi="ar-SA"/>
    </w:rPr>
  </w:style>
  <w:style w:type="character" w:customStyle="1" w:styleId="af0">
    <w:name w:val="Символ сноски"/>
    <w:rsid w:val="00CE55F6"/>
    <w:rPr>
      <w:vertAlign w:val="superscript"/>
    </w:rPr>
  </w:style>
  <w:style w:type="character" w:customStyle="1" w:styleId="af1">
    <w:name w:val="Знак Знак Знак Знак Знак"/>
    <w:rsid w:val="00CE55F6"/>
    <w:rPr>
      <w:rFonts w:ascii="Consolas" w:eastAsia="Calibri" w:hAnsi="Consolas"/>
      <w:sz w:val="21"/>
      <w:szCs w:val="21"/>
      <w:lang w:val="ru-RU" w:eastAsia="ar-SA" w:bidi="ar-SA"/>
    </w:rPr>
  </w:style>
  <w:style w:type="character" w:styleId="af2">
    <w:name w:val="page number"/>
    <w:rsid w:val="00CE55F6"/>
  </w:style>
  <w:style w:type="character" w:customStyle="1" w:styleId="af3">
    <w:name w:val="Маркеры списка"/>
    <w:rsid w:val="00CE55F6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CE55F6"/>
  </w:style>
  <w:style w:type="paragraph" w:customStyle="1" w:styleId="14">
    <w:name w:val="Заголовок1"/>
    <w:basedOn w:val="a0"/>
    <w:next w:val="af5"/>
    <w:rsid w:val="00CE55F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Body Text"/>
    <w:basedOn w:val="a0"/>
    <w:link w:val="af6"/>
    <w:rsid w:val="00CE55F6"/>
    <w:pPr>
      <w:suppressAutoHyphens/>
    </w:pPr>
    <w:rPr>
      <w:b/>
      <w:bCs/>
      <w:lang w:eastAsia="ar-SA"/>
    </w:rPr>
  </w:style>
  <w:style w:type="character" w:customStyle="1" w:styleId="af6">
    <w:name w:val="Основной текст Знак"/>
    <w:basedOn w:val="a1"/>
    <w:link w:val="af5"/>
    <w:rsid w:val="00CE55F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7">
    <w:name w:val="Subtitle"/>
    <w:basedOn w:val="a0"/>
    <w:next w:val="af5"/>
    <w:link w:val="af8"/>
    <w:qFormat/>
    <w:rsid w:val="00CE55F6"/>
    <w:pPr>
      <w:suppressAutoHyphens/>
    </w:pPr>
    <w:rPr>
      <w:b/>
      <w:bCs/>
      <w:sz w:val="20"/>
      <w:szCs w:val="20"/>
      <w:lang w:eastAsia="ar-SA"/>
    </w:rPr>
  </w:style>
  <w:style w:type="character" w:customStyle="1" w:styleId="af8">
    <w:name w:val="Подзаголовок Знак"/>
    <w:basedOn w:val="a1"/>
    <w:link w:val="af7"/>
    <w:rsid w:val="00CE55F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9">
    <w:name w:val="List"/>
    <w:basedOn w:val="af5"/>
    <w:rsid w:val="00CE55F6"/>
    <w:rPr>
      <w:rFonts w:ascii="Arial" w:hAnsi="Arial" w:cs="Tahoma"/>
    </w:rPr>
  </w:style>
  <w:style w:type="paragraph" w:customStyle="1" w:styleId="15">
    <w:name w:val="Название1"/>
    <w:basedOn w:val="a0"/>
    <w:rsid w:val="00CE55F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6">
    <w:name w:val="Указатель1"/>
    <w:basedOn w:val="a0"/>
    <w:rsid w:val="00CE55F6"/>
    <w:pPr>
      <w:suppressLineNumbers/>
      <w:suppressAutoHyphens/>
    </w:pPr>
    <w:rPr>
      <w:rFonts w:ascii="Arial" w:hAnsi="Arial" w:cs="Tahoma"/>
      <w:lang w:eastAsia="ar-SA"/>
    </w:rPr>
  </w:style>
  <w:style w:type="paragraph" w:styleId="afa">
    <w:name w:val="footnote text"/>
    <w:basedOn w:val="a0"/>
    <w:link w:val="afb"/>
    <w:rsid w:val="00CE55F6"/>
    <w:pPr>
      <w:suppressAutoHyphens/>
    </w:pPr>
    <w:rPr>
      <w:sz w:val="20"/>
      <w:szCs w:val="20"/>
      <w:lang w:eastAsia="ar-SA"/>
    </w:rPr>
  </w:style>
  <w:style w:type="character" w:customStyle="1" w:styleId="afb">
    <w:name w:val="Текст сноски Знак"/>
    <w:basedOn w:val="a1"/>
    <w:link w:val="afa"/>
    <w:rsid w:val="00CE55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Текст1"/>
    <w:basedOn w:val="15"/>
    <w:rsid w:val="00CE55F6"/>
  </w:style>
  <w:style w:type="paragraph" w:customStyle="1" w:styleId="WW-">
    <w:name w:val="WW-Текст"/>
    <w:basedOn w:val="a0"/>
    <w:rsid w:val="00CE55F6"/>
    <w:pPr>
      <w:suppressAutoHyphens/>
      <w:ind w:left="709"/>
      <w:jc w:val="both"/>
    </w:pPr>
    <w:rPr>
      <w:rFonts w:ascii="Consolas" w:eastAsia="Calibri" w:hAnsi="Consolas"/>
      <w:sz w:val="21"/>
      <w:szCs w:val="21"/>
      <w:lang w:eastAsia="ar-SA"/>
    </w:rPr>
  </w:style>
  <w:style w:type="paragraph" w:styleId="afc">
    <w:name w:val="footer"/>
    <w:basedOn w:val="a0"/>
    <w:link w:val="afd"/>
    <w:rsid w:val="00CE55F6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1"/>
    <w:link w:val="afc"/>
    <w:rsid w:val="00CE55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6">
    <w:name w:val="xl26"/>
    <w:basedOn w:val="a0"/>
    <w:rsid w:val="00CE55F6"/>
    <w:pPr>
      <w:suppressAutoHyphens/>
      <w:spacing w:before="280" w:after="280"/>
      <w:jc w:val="center"/>
    </w:pPr>
    <w:rPr>
      <w:rFonts w:ascii="Arial CYR" w:eastAsia="Arial Unicode MS" w:hAnsi="Arial CYR" w:cs="Arial CYR"/>
      <w:b/>
      <w:bCs/>
      <w:lang w:eastAsia="ar-SA"/>
    </w:rPr>
  </w:style>
  <w:style w:type="paragraph" w:styleId="afe">
    <w:name w:val="Body Text Indent"/>
    <w:basedOn w:val="a0"/>
    <w:link w:val="aff"/>
    <w:rsid w:val="00CE55F6"/>
    <w:pPr>
      <w:suppressAutoHyphens/>
    </w:pPr>
    <w:rPr>
      <w:rFonts w:ascii="Arial" w:hAnsi="Arial"/>
      <w:b/>
      <w:bCs/>
      <w:i/>
      <w:iCs/>
      <w:lang w:eastAsia="ar-SA"/>
    </w:rPr>
  </w:style>
  <w:style w:type="character" w:customStyle="1" w:styleId="aff">
    <w:name w:val="Основной текст с отступом Знак"/>
    <w:basedOn w:val="a1"/>
    <w:link w:val="afe"/>
    <w:rsid w:val="00CE55F6"/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CE55F6"/>
    <w:pPr>
      <w:suppressAutoHyphens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aff0">
    <w:name w:val="Содержимое таблицы"/>
    <w:basedOn w:val="a0"/>
    <w:rsid w:val="00CE55F6"/>
    <w:pPr>
      <w:suppressLineNumbers/>
      <w:suppressAutoHyphens/>
    </w:pPr>
    <w:rPr>
      <w:lang w:eastAsia="ar-SA"/>
    </w:rPr>
  </w:style>
  <w:style w:type="paragraph" w:customStyle="1" w:styleId="aff1">
    <w:name w:val="Заголовок таблицы"/>
    <w:basedOn w:val="aff0"/>
    <w:rsid w:val="00CE55F6"/>
    <w:pPr>
      <w:jc w:val="center"/>
    </w:pPr>
    <w:rPr>
      <w:b/>
      <w:bCs/>
    </w:rPr>
  </w:style>
  <w:style w:type="paragraph" w:customStyle="1" w:styleId="aff2">
    <w:name w:val="Содержимое врезки"/>
    <w:basedOn w:val="af5"/>
    <w:rsid w:val="00CE55F6"/>
  </w:style>
  <w:style w:type="character" w:customStyle="1" w:styleId="apple-converted-space">
    <w:name w:val="apple-converted-space"/>
    <w:rsid w:val="00CE55F6"/>
  </w:style>
  <w:style w:type="paragraph" w:styleId="aff3">
    <w:name w:val="Balloon Text"/>
    <w:basedOn w:val="a0"/>
    <w:link w:val="aff4"/>
    <w:uiPriority w:val="99"/>
    <w:semiHidden/>
    <w:unhideWhenUsed/>
    <w:rsid w:val="00554CE7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554C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E55F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2">
    <w:name w:val="heading 2"/>
    <w:basedOn w:val="a0"/>
    <w:next w:val="a0"/>
    <w:link w:val="20"/>
    <w:unhideWhenUsed/>
    <w:qFormat/>
    <w:rsid w:val="00CE55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E55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E55F6"/>
    <w:pPr>
      <w:keepNext/>
      <w:tabs>
        <w:tab w:val="num" w:pos="864"/>
      </w:tabs>
      <w:suppressAutoHyphens/>
      <w:ind w:left="864" w:hanging="864"/>
      <w:outlineLvl w:val="3"/>
    </w:pPr>
    <w:rPr>
      <w:b/>
      <w:bCs/>
      <w:lang w:eastAsia="ar-SA"/>
    </w:rPr>
  </w:style>
  <w:style w:type="paragraph" w:styleId="5">
    <w:name w:val="heading 5"/>
    <w:basedOn w:val="a0"/>
    <w:next w:val="a0"/>
    <w:link w:val="50"/>
    <w:unhideWhenUsed/>
    <w:qFormat/>
    <w:rsid w:val="00CE55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CE55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E55F6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1"/>
    <w:link w:val="2"/>
    <w:rsid w:val="00CE55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CE55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CE55F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E55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CE55F6"/>
    <w:rPr>
      <w:rFonts w:ascii="Calibri" w:eastAsia="Times New Roman" w:hAnsi="Calibri" w:cs="Times New Roman"/>
      <w:b/>
      <w:bCs/>
    </w:rPr>
  </w:style>
  <w:style w:type="paragraph" w:customStyle="1" w:styleId="stylet1">
    <w:name w:val="stylet1"/>
    <w:basedOn w:val="a0"/>
    <w:rsid w:val="00CE55F6"/>
    <w:pPr>
      <w:spacing w:before="100" w:beforeAutospacing="1" w:after="100" w:afterAutospacing="1"/>
    </w:pPr>
  </w:style>
  <w:style w:type="character" w:styleId="a4">
    <w:name w:val="Strong"/>
    <w:qFormat/>
    <w:rsid w:val="00CE55F6"/>
    <w:rPr>
      <w:b/>
      <w:bCs/>
    </w:rPr>
  </w:style>
  <w:style w:type="paragraph" w:customStyle="1" w:styleId="stylet3">
    <w:name w:val="stylet3"/>
    <w:basedOn w:val="a0"/>
    <w:rsid w:val="00CE55F6"/>
    <w:pPr>
      <w:spacing w:before="100" w:beforeAutospacing="1" w:after="100" w:afterAutospacing="1"/>
    </w:pPr>
  </w:style>
  <w:style w:type="table" w:styleId="a5">
    <w:name w:val="Table Grid"/>
    <w:basedOn w:val="a2"/>
    <w:uiPriority w:val="59"/>
    <w:rsid w:val="00CE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0"/>
    <w:link w:val="a7"/>
    <w:qFormat/>
    <w:rsid w:val="00CE55F6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1"/>
    <w:link w:val="a6"/>
    <w:rsid w:val="00CE55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customStyle="1" w:styleId="a8">
    <w:name w:val="сноска под чертой"/>
    <w:basedOn w:val="a0"/>
    <w:rsid w:val="00CE55F6"/>
    <w:pPr>
      <w:tabs>
        <w:tab w:val="left" w:pos="645"/>
      </w:tabs>
      <w:autoSpaceDE w:val="0"/>
      <w:autoSpaceDN w:val="0"/>
      <w:adjustRightInd w:val="0"/>
      <w:ind w:firstLine="283"/>
      <w:jc w:val="center"/>
    </w:pPr>
    <w:rPr>
      <w:rFonts w:ascii="PragmaticaC" w:hAnsi="PragmaticaC"/>
      <w:i/>
      <w:iCs/>
      <w:sz w:val="16"/>
      <w:szCs w:val="16"/>
    </w:rPr>
  </w:style>
  <w:style w:type="paragraph" w:customStyle="1" w:styleId="Style6">
    <w:name w:val="Style6"/>
    <w:basedOn w:val="a0"/>
    <w:rsid w:val="00CE55F6"/>
    <w:pPr>
      <w:widowControl w:val="0"/>
      <w:autoSpaceDE w:val="0"/>
      <w:autoSpaceDN w:val="0"/>
      <w:adjustRightInd w:val="0"/>
      <w:spacing w:line="223" w:lineRule="exact"/>
      <w:ind w:firstLine="494"/>
      <w:jc w:val="both"/>
    </w:pPr>
  </w:style>
  <w:style w:type="character" w:customStyle="1" w:styleId="FontStyle43">
    <w:name w:val="Font Style43"/>
    <w:rsid w:val="00CE55F6"/>
    <w:rPr>
      <w:rFonts w:ascii="Times New Roman" w:hAnsi="Times New Roman" w:cs="Times New Roman"/>
      <w:sz w:val="18"/>
      <w:szCs w:val="18"/>
    </w:rPr>
  </w:style>
  <w:style w:type="paragraph" w:customStyle="1" w:styleId="11">
    <w:name w:val="Основной 1 см"/>
    <w:basedOn w:val="a0"/>
    <w:rsid w:val="00CE55F6"/>
    <w:pPr>
      <w:ind w:firstLine="567"/>
      <w:jc w:val="both"/>
    </w:pPr>
    <w:rPr>
      <w:sz w:val="28"/>
      <w:szCs w:val="20"/>
    </w:rPr>
  </w:style>
  <w:style w:type="paragraph" w:customStyle="1" w:styleId="ConsPlusTitle">
    <w:name w:val="ConsPlusTitle"/>
    <w:rsid w:val="00CE55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42">
    <w:name w:val="Font Style42"/>
    <w:rsid w:val="00CE55F6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Normal (Web)"/>
    <w:basedOn w:val="a0"/>
    <w:rsid w:val="00CE55F6"/>
    <w:pPr>
      <w:spacing w:before="120" w:after="120"/>
      <w:jc w:val="both"/>
    </w:pPr>
    <w:rPr>
      <w:color w:val="000000"/>
    </w:rPr>
  </w:style>
  <w:style w:type="paragraph" w:customStyle="1" w:styleId="Style4">
    <w:name w:val="Style4"/>
    <w:basedOn w:val="a0"/>
    <w:rsid w:val="00CE55F6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  <w:style w:type="paragraph" w:styleId="aa">
    <w:name w:val="header"/>
    <w:basedOn w:val="a0"/>
    <w:link w:val="ab"/>
    <w:unhideWhenUsed/>
    <w:rsid w:val="00CE55F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1"/>
    <w:link w:val="aa"/>
    <w:rsid w:val="00CE55F6"/>
    <w:rPr>
      <w:rFonts w:ascii="Calibri" w:eastAsia="Calibri" w:hAnsi="Calibri" w:cs="Times New Roman"/>
    </w:rPr>
  </w:style>
  <w:style w:type="character" w:styleId="ac">
    <w:name w:val="Hyperlink"/>
    <w:rsid w:val="00CE55F6"/>
    <w:rPr>
      <w:color w:val="0000FF"/>
      <w:u w:val="single"/>
    </w:rPr>
  </w:style>
  <w:style w:type="paragraph" w:customStyle="1" w:styleId="a">
    <w:name w:val="буллет"/>
    <w:basedOn w:val="a0"/>
    <w:link w:val="ad"/>
    <w:rsid w:val="00CE55F6"/>
    <w:pPr>
      <w:numPr>
        <w:numId w:val="1"/>
      </w:numPr>
      <w:autoSpaceDE w:val="0"/>
      <w:autoSpaceDN w:val="0"/>
      <w:adjustRightInd w:val="0"/>
      <w:jc w:val="both"/>
    </w:pPr>
    <w:rPr>
      <w:rFonts w:ascii="Franklin Gothic Book" w:hAnsi="Franklin Gothic Book"/>
      <w:color w:val="000000"/>
      <w:sz w:val="20"/>
      <w:szCs w:val="22"/>
    </w:rPr>
  </w:style>
  <w:style w:type="character" w:customStyle="1" w:styleId="ad">
    <w:name w:val="буллет Знак"/>
    <w:link w:val="a"/>
    <w:rsid w:val="00CE55F6"/>
    <w:rPr>
      <w:rFonts w:ascii="Franklin Gothic Book" w:eastAsia="Times New Roman" w:hAnsi="Franklin Gothic Book" w:cs="Times New Roman"/>
      <w:color w:val="000000"/>
      <w:sz w:val="20"/>
    </w:rPr>
  </w:style>
  <w:style w:type="paragraph" w:styleId="ae">
    <w:name w:val="List Paragraph"/>
    <w:basedOn w:val="a0"/>
    <w:uiPriority w:val="34"/>
    <w:qFormat/>
    <w:rsid w:val="00CE55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0"/>
    <w:uiPriority w:val="99"/>
    <w:rsid w:val="00CE55F6"/>
    <w:pPr>
      <w:widowControl w:val="0"/>
      <w:autoSpaceDE w:val="0"/>
      <w:autoSpaceDN w:val="0"/>
      <w:adjustRightInd w:val="0"/>
      <w:spacing w:line="235" w:lineRule="exact"/>
      <w:ind w:firstLine="283"/>
      <w:jc w:val="both"/>
    </w:pPr>
    <w:rPr>
      <w:rFonts w:ascii="Century Schoolbook" w:hAnsi="Century Schoolbook"/>
    </w:rPr>
  </w:style>
  <w:style w:type="character" w:customStyle="1" w:styleId="FontStyle15">
    <w:name w:val="Font Style15"/>
    <w:uiPriority w:val="99"/>
    <w:rsid w:val="00CE55F6"/>
    <w:rPr>
      <w:rFonts w:ascii="Century Schoolbook" w:hAnsi="Century Schoolbook" w:cs="Century Schoolbook"/>
      <w:sz w:val="22"/>
      <w:szCs w:val="22"/>
    </w:rPr>
  </w:style>
  <w:style w:type="paragraph" w:styleId="af">
    <w:name w:val="No Spacing"/>
    <w:uiPriority w:val="1"/>
    <w:qFormat/>
    <w:rsid w:val="00CE5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uiPriority w:val="99"/>
    <w:rsid w:val="00CE55F6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0"/>
    <w:uiPriority w:val="99"/>
    <w:rsid w:val="00CE55F6"/>
    <w:pPr>
      <w:widowControl w:val="0"/>
      <w:autoSpaceDE w:val="0"/>
      <w:autoSpaceDN w:val="0"/>
      <w:adjustRightInd w:val="0"/>
      <w:spacing w:line="240" w:lineRule="exact"/>
      <w:ind w:firstLine="230"/>
      <w:jc w:val="both"/>
    </w:pPr>
  </w:style>
  <w:style w:type="paragraph" w:customStyle="1" w:styleId="31">
    <w:name w:val="Заголовок 3+"/>
    <w:basedOn w:val="a0"/>
    <w:rsid w:val="00CE55F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eastAsia="en-US" w:bidi="en-US"/>
    </w:rPr>
  </w:style>
  <w:style w:type="character" w:customStyle="1" w:styleId="WW8Num3z0">
    <w:name w:val="WW8Num3z0"/>
    <w:rsid w:val="00CE55F6"/>
    <w:rPr>
      <w:rFonts w:ascii="Symbol" w:hAnsi="Symbol"/>
    </w:rPr>
  </w:style>
  <w:style w:type="character" w:customStyle="1" w:styleId="WW8Num4z0">
    <w:name w:val="WW8Num4z0"/>
    <w:rsid w:val="00CE55F6"/>
    <w:rPr>
      <w:rFonts w:ascii="Symbol" w:hAnsi="Symbol"/>
    </w:rPr>
  </w:style>
  <w:style w:type="character" w:customStyle="1" w:styleId="WW8Num5z0">
    <w:name w:val="WW8Num5z0"/>
    <w:rsid w:val="00CE55F6"/>
    <w:rPr>
      <w:rFonts w:ascii="Symbol" w:hAnsi="Symbol"/>
      <w:sz w:val="16"/>
      <w:szCs w:val="16"/>
    </w:rPr>
  </w:style>
  <w:style w:type="character" w:customStyle="1" w:styleId="WW8Num6z0">
    <w:name w:val="WW8Num6z0"/>
    <w:rsid w:val="00CE55F6"/>
    <w:rPr>
      <w:rFonts w:ascii="Symbol" w:hAnsi="Symbol"/>
      <w:sz w:val="16"/>
      <w:szCs w:val="16"/>
    </w:rPr>
  </w:style>
  <w:style w:type="character" w:customStyle="1" w:styleId="WW8Num7z0">
    <w:name w:val="WW8Num7z0"/>
    <w:rsid w:val="00CE55F6"/>
    <w:rPr>
      <w:rFonts w:ascii="Symbol" w:hAnsi="Symbol"/>
    </w:rPr>
  </w:style>
  <w:style w:type="character" w:customStyle="1" w:styleId="WW8Num8z0">
    <w:name w:val="WW8Num8z0"/>
    <w:rsid w:val="00CE55F6"/>
    <w:rPr>
      <w:rFonts w:ascii="Symbol" w:hAnsi="Symbol"/>
      <w:sz w:val="16"/>
      <w:szCs w:val="16"/>
    </w:rPr>
  </w:style>
  <w:style w:type="character" w:customStyle="1" w:styleId="WW8Num10z0">
    <w:name w:val="WW8Num10z0"/>
    <w:rsid w:val="00CE55F6"/>
    <w:rPr>
      <w:rFonts w:ascii="Symbol" w:hAnsi="Symbol"/>
      <w:sz w:val="16"/>
      <w:szCs w:val="16"/>
    </w:rPr>
  </w:style>
  <w:style w:type="character" w:customStyle="1" w:styleId="WW8Num11z0">
    <w:name w:val="WW8Num11z0"/>
    <w:rsid w:val="00CE55F6"/>
    <w:rPr>
      <w:rFonts w:ascii="Symbol" w:hAnsi="Symbol"/>
      <w:color w:val="000000"/>
      <w:sz w:val="16"/>
      <w:szCs w:val="16"/>
    </w:rPr>
  </w:style>
  <w:style w:type="character" w:customStyle="1" w:styleId="WW8Num12z0">
    <w:name w:val="WW8Num12z0"/>
    <w:rsid w:val="00CE55F6"/>
    <w:rPr>
      <w:rFonts w:ascii="Symbol" w:hAnsi="Symbol"/>
    </w:rPr>
  </w:style>
  <w:style w:type="character" w:customStyle="1" w:styleId="WW8Num14z0">
    <w:name w:val="WW8Num14z0"/>
    <w:rsid w:val="00CE55F6"/>
    <w:rPr>
      <w:rFonts w:ascii="Symbol" w:hAnsi="Symbol"/>
    </w:rPr>
  </w:style>
  <w:style w:type="character" w:customStyle="1" w:styleId="WW8Num15z0">
    <w:name w:val="WW8Num15z0"/>
    <w:rsid w:val="00CE55F6"/>
    <w:rPr>
      <w:rFonts w:ascii="Symbol" w:hAnsi="Symbol"/>
    </w:rPr>
  </w:style>
  <w:style w:type="character" w:customStyle="1" w:styleId="WW8Num16z0">
    <w:name w:val="WW8Num16z0"/>
    <w:rsid w:val="00CE55F6"/>
    <w:rPr>
      <w:rFonts w:ascii="Symbol" w:hAnsi="Symbol"/>
      <w:sz w:val="16"/>
      <w:szCs w:val="16"/>
    </w:rPr>
  </w:style>
  <w:style w:type="character" w:customStyle="1" w:styleId="Absatz-Standardschriftart">
    <w:name w:val="Absatz-Standardschriftart"/>
    <w:rsid w:val="00CE55F6"/>
  </w:style>
  <w:style w:type="character" w:customStyle="1" w:styleId="WW8Num2z0">
    <w:name w:val="WW8Num2z0"/>
    <w:rsid w:val="00CE55F6"/>
    <w:rPr>
      <w:rFonts w:ascii="Symbol" w:hAnsi="Symbol"/>
    </w:rPr>
  </w:style>
  <w:style w:type="character" w:customStyle="1" w:styleId="WW8Num9z0">
    <w:name w:val="WW8Num9z0"/>
    <w:rsid w:val="00CE55F6"/>
    <w:rPr>
      <w:sz w:val="24"/>
    </w:rPr>
  </w:style>
  <w:style w:type="character" w:customStyle="1" w:styleId="WW8Num13z0">
    <w:name w:val="WW8Num13z0"/>
    <w:rsid w:val="00CE55F6"/>
    <w:rPr>
      <w:rFonts w:ascii="Symbol" w:hAnsi="Symbol"/>
    </w:rPr>
  </w:style>
  <w:style w:type="character" w:customStyle="1" w:styleId="WW-Absatz-Standardschriftart">
    <w:name w:val="WW-Absatz-Standardschriftart"/>
    <w:rsid w:val="00CE55F6"/>
  </w:style>
  <w:style w:type="character" w:customStyle="1" w:styleId="WW8Num1z0">
    <w:name w:val="WW8Num1z0"/>
    <w:rsid w:val="00CE55F6"/>
    <w:rPr>
      <w:b/>
    </w:rPr>
  </w:style>
  <w:style w:type="character" w:customStyle="1" w:styleId="WW8Num3z1">
    <w:name w:val="WW8Num3z1"/>
    <w:rsid w:val="00CE55F6"/>
    <w:rPr>
      <w:rFonts w:ascii="Courier New" w:hAnsi="Courier New" w:cs="Courier New"/>
    </w:rPr>
  </w:style>
  <w:style w:type="character" w:customStyle="1" w:styleId="WW8Num3z2">
    <w:name w:val="WW8Num3z2"/>
    <w:rsid w:val="00CE55F6"/>
    <w:rPr>
      <w:rFonts w:ascii="Wingdings" w:hAnsi="Wingdings"/>
    </w:rPr>
  </w:style>
  <w:style w:type="character" w:customStyle="1" w:styleId="WW8Num4z1">
    <w:name w:val="WW8Num4z1"/>
    <w:rsid w:val="00CE55F6"/>
    <w:rPr>
      <w:rFonts w:ascii="Courier New" w:hAnsi="Courier New" w:cs="Courier New"/>
    </w:rPr>
  </w:style>
  <w:style w:type="character" w:customStyle="1" w:styleId="WW8Num4z2">
    <w:name w:val="WW8Num4z2"/>
    <w:rsid w:val="00CE55F6"/>
    <w:rPr>
      <w:rFonts w:ascii="Wingdings" w:hAnsi="Wingdings"/>
    </w:rPr>
  </w:style>
  <w:style w:type="character" w:customStyle="1" w:styleId="WW8Num5z1">
    <w:name w:val="WW8Num5z1"/>
    <w:rsid w:val="00CE55F6"/>
    <w:rPr>
      <w:rFonts w:ascii="Courier New" w:hAnsi="Courier New" w:cs="Courier New"/>
    </w:rPr>
  </w:style>
  <w:style w:type="character" w:customStyle="1" w:styleId="WW8Num5z2">
    <w:name w:val="WW8Num5z2"/>
    <w:rsid w:val="00CE55F6"/>
    <w:rPr>
      <w:rFonts w:ascii="Wingdings" w:hAnsi="Wingdings"/>
    </w:rPr>
  </w:style>
  <w:style w:type="character" w:customStyle="1" w:styleId="WW8Num5z3">
    <w:name w:val="WW8Num5z3"/>
    <w:rsid w:val="00CE55F6"/>
    <w:rPr>
      <w:rFonts w:ascii="Symbol" w:hAnsi="Symbol"/>
    </w:rPr>
  </w:style>
  <w:style w:type="character" w:customStyle="1" w:styleId="WW8Num7z1">
    <w:name w:val="WW8Num7z1"/>
    <w:rsid w:val="00CE55F6"/>
    <w:rPr>
      <w:rFonts w:ascii="Courier New" w:hAnsi="Courier New" w:cs="Courier New"/>
    </w:rPr>
  </w:style>
  <w:style w:type="character" w:customStyle="1" w:styleId="WW8Num7z2">
    <w:name w:val="WW8Num7z2"/>
    <w:rsid w:val="00CE55F6"/>
    <w:rPr>
      <w:rFonts w:ascii="Wingdings" w:hAnsi="Wingdings"/>
    </w:rPr>
  </w:style>
  <w:style w:type="character" w:customStyle="1" w:styleId="WW8Num8z1">
    <w:name w:val="WW8Num8z1"/>
    <w:rsid w:val="00CE55F6"/>
    <w:rPr>
      <w:rFonts w:ascii="Courier New" w:hAnsi="Courier New"/>
    </w:rPr>
  </w:style>
  <w:style w:type="character" w:customStyle="1" w:styleId="WW8Num8z2">
    <w:name w:val="WW8Num8z2"/>
    <w:rsid w:val="00CE55F6"/>
    <w:rPr>
      <w:rFonts w:ascii="Wingdings" w:hAnsi="Wingdings"/>
    </w:rPr>
  </w:style>
  <w:style w:type="character" w:customStyle="1" w:styleId="WW8Num8z3">
    <w:name w:val="WW8Num8z3"/>
    <w:rsid w:val="00CE55F6"/>
    <w:rPr>
      <w:rFonts w:ascii="Symbol" w:hAnsi="Symbol"/>
    </w:rPr>
  </w:style>
  <w:style w:type="character" w:customStyle="1" w:styleId="WW8Num10z1">
    <w:name w:val="WW8Num10z1"/>
    <w:rsid w:val="00CE55F6"/>
    <w:rPr>
      <w:rFonts w:ascii="Courier New" w:hAnsi="Courier New"/>
    </w:rPr>
  </w:style>
  <w:style w:type="character" w:customStyle="1" w:styleId="WW8Num10z2">
    <w:name w:val="WW8Num10z2"/>
    <w:rsid w:val="00CE55F6"/>
    <w:rPr>
      <w:rFonts w:ascii="Wingdings" w:hAnsi="Wingdings"/>
    </w:rPr>
  </w:style>
  <w:style w:type="character" w:customStyle="1" w:styleId="WW8Num10z3">
    <w:name w:val="WW8Num10z3"/>
    <w:rsid w:val="00CE55F6"/>
    <w:rPr>
      <w:rFonts w:ascii="Symbol" w:hAnsi="Symbol"/>
    </w:rPr>
  </w:style>
  <w:style w:type="character" w:customStyle="1" w:styleId="WW8Num11z1">
    <w:name w:val="WW8Num11z1"/>
    <w:rsid w:val="00CE55F6"/>
    <w:rPr>
      <w:rFonts w:ascii="Courier New" w:hAnsi="Courier New"/>
    </w:rPr>
  </w:style>
  <w:style w:type="character" w:customStyle="1" w:styleId="WW8Num11z2">
    <w:name w:val="WW8Num11z2"/>
    <w:rsid w:val="00CE55F6"/>
    <w:rPr>
      <w:rFonts w:ascii="Wingdings" w:hAnsi="Wingdings"/>
    </w:rPr>
  </w:style>
  <w:style w:type="character" w:customStyle="1" w:styleId="WW8Num11z3">
    <w:name w:val="WW8Num11z3"/>
    <w:rsid w:val="00CE55F6"/>
    <w:rPr>
      <w:rFonts w:ascii="Symbol" w:hAnsi="Symbol"/>
    </w:rPr>
  </w:style>
  <w:style w:type="character" w:customStyle="1" w:styleId="WW8Num12z1">
    <w:name w:val="WW8Num12z1"/>
    <w:rsid w:val="00CE55F6"/>
    <w:rPr>
      <w:rFonts w:ascii="Courier New" w:hAnsi="Courier New" w:cs="Courier New"/>
    </w:rPr>
  </w:style>
  <w:style w:type="character" w:customStyle="1" w:styleId="WW8Num12z2">
    <w:name w:val="WW8Num12z2"/>
    <w:rsid w:val="00CE55F6"/>
    <w:rPr>
      <w:rFonts w:ascii="Wingdings" w:hAnsi="Wingdings"/>
    </w:rPr>
  </w:style>
  <w:style w:type="character" w:customStyle="1" w:styleId="WW8Num14z1">
    <w:name w:val="WW8Num14z1"/>
    <w:rsid w:val="00CE55F6"/>
    <w:rPr>
      <w:rFonts w:ascii="Courier New" w:hAnsi="Courier New" w:cs="Courier New"/>
    </w:rPr>
  </w:style>
  <w:style w:type="character" w:customStyle="1" w:styleId="WW8Num14z2">
    <w:name w:val="WW8Num14z2"/>
    <w:rsid w:val="00CE55F6"/>
    <w:rPr>
      <w:rFonts w:ascii="Wingdings" w:hAnsi="Wingdings"/>
    </w:rPr>
  </w:style>
  <w:style w:type="character" w:customStyle="1" w:styleId="WW8Num15z1">
    <w:name w:val="WW8Num15z1"/>
    <w:rsid w:val="00CE55F6"/>
    <w:rPr>
      <w:rFonts w:ascii="Courier New" w:hAnsi="Courier New" w:cs="Courier New"/>
    </w:rPr>
  </w:style>
  <w:style w:type="character" w:customStyle="1" w:styleId="WW8Num15z2">
    <w:name w:val="WW8Num15z2"/>
    <w:rsid w:val="00CE55F6"/>
    <w:rPr>
      <w:rFonts w:ascii="Wingdings" w:hAnsi="Wingdings"/>
    </w:rPr>
  </w:style>
  <w:style w:type="character" w:customStyle="1" w:styleId="WW8Num16z1">
    <w:name w:val="WW8Num16z1"/>
    <w:rsid w:val="00CE55F6"/>
    <w:rPr>
      <w:rFonts w:ascii="Courier New" w:hAnsi="Courier New"/>
    </w:rPr>
  </w:style>
  <w:style w:type="character" w:customStyle="1" w:styleId="WW8Num16z2">
    <w:name w:val="WW8Num16z2"/>
    <w:rsid w:val="00CE55F6"/>
    <w:rPr>
      <w:rFonts w:ascii="Wingdings" w:hAnsi="Wingdings"/>
    </w:rPr>
  </w:style>
  <w:style w:type="character" w:customStyle="1" w:styleId="WW8Num16z3">
    <w:name w:val="WW8Num16z3"/>
    <w:rsid w:val="00CE55F6"/>
    <w:rPr>
      <w:rFonts w:ascii="Symbol" w:hAnsi="Symbol"/>
    </w:rPr>
  </w:style>
  <w:style w:type="character" w:customStyle="1" w:styleId="WW8Num17z0">
    <w:name w:val="WW8Num17z0"/>
    <w:rsid w:val="00CE55F6"/>
    <w:rPr>
      <w:rFonts w:ascii="Symbol" w:hAnsi="Symbol"/>
    </w:rPr>
  </w:style>
  <w:style w:type="character" w:customStyle="1" w:styleId="WW8Num17z1">
    <w:name w:val="WW8Num17z1"/>
    <w:rsid w:val="00CE55F6"/>
    <w:rPr>
      <w:rFonts w:ascii="Courier New" w:hAnsi="Courier New" w:cs="Courier New"/>
    </w:rPr>
  </w:style>
  <w:style w:type="character" w:customStyle="1" w:styleId="WW8Num17z2">
    <w:name w:val="WW8Num17z2"/>
    <w:rsid w:val="00CE55F6"/>
    <w:rPr>
      <w:rFonts w:ascii="Wingdings" w:hAnsi="Wingdings"/>
    </w:rPr>
  </w:style>
  <w:style w:type="character" w:customStyle="1" w:styleId="WW8Num19z0">
    <w:name w:val="WW8Num19z0"/>
    <w:rsid w:val="00CE55F6"/>
    <w:rPr>
      <w:rFonts w:ascii="Symbol" w:hAnsi="Symbol"/>
    </w:rPr>
  </w:style>
  <w:style w:type="character" w:customStyle="1" w:styleId="WW8Num19z1">
    <w:name w:val="WW8Num19z1"/>
    <w:rsid w:val="00CE55F6"/>
    <w:rPr>
      <w:rFonts w:ascii="Courier New" w:hAnsi="Courier New" w:cs="Courier New"/>
    </w:rPr>
  </w:style>
  <w:style w:type="character" w:customStyle="1" w:styleId="WW8Num19z2">
    <w:name w:val="WW8Num19z2"/>
    <w:rsid w:val="00CE55F6"/>
    <w:rPr>
      <w:rFonts w:ascii="Wingdings" w:hAnsi="Wingdings"/>
    </w:rPr>
  </w:style>
  <w:style w:type="character" w:customStyle="1" w:styleId="WW8Num20z0">
    <w:name w:val="WW8Num20z0"/>
    <w:rsid w:val="00CE55F6"/>
    <w:rPr>
      <w:rFonts w:ascii="Symbol" w:hAnsi="Symbol"/>
      <w:sz w:val="16"/>
      <w:szCs w:val="16"/>
    </w:rPr>
  </w:style>
  <w:style w:type="character" w:customStyle="1" w:styleId="WW8Num20z1">
    <w:name w:val="WW8Num20z1"/>
    <w:rsid w:val="00CE55F6"/>
    <w:rPr>
      <w:rFonts w:ascii="Courier New" w:hAnsi="Courier New"/>
    </w:rPr>
  </w:style>
  <w:style w:type="character" w:customStyle="1" w:styleId="WW8Num20z2">
    <w:name w:val="WW8Num20z2"/>
    <w:rsid w:val="00CE55F6"/>
    <w:rPr>
      <w:rFonts w:ascii="Wingdings" w:hAnsi="Wingdings"/>
    </w:rPr>
  </w:style>
  <w:style w:type="character" w:customStyle="1" w:styleId="WW8Num20z3">
    <w:name w:val="WW8Num20z3"/>
    <w:rsid w:val="00CE55F6"/>
    <w:rPr>
      <w:rFonts w:ascii="Symbol" w:hAnsi="Symbol"/>
    </w:rPr>
  </w:style>
  <w:style w:type="character" w:customStyle="1" w:styleId="WW8Num21z0">
    <w:name w:val="WW8Num21z0"/>
    <w:rsid w:val="00CE55F6"/>
    <w:rPr>
      <w:rFonts w:ascii="Symbol" w:hAnsi="Symbol"/>
    </w:rPr>
  </w:style>
  <w:style w:type="character" w:customStyle="1" w:styleId="WW8Num21z1">
    <w:name w:val="WW8Num21z1"/>
    <w:rsid w:val="00CE55F6"/>
    <w:rPr>
      <w:rFonts w:ascii="Courier New" w:hAnsi="Courier New" w:cs="Courier New"/>
    </w:rPr>
  </w:style>
  <w:style w:type="character" w:customStyle="1" w:styleId="WW8Num21z2">
    <w:name w:val="WW8Num21z2"/>
    <w:rsid w:val="00CE55F6"/>
    <w:rPr>
      <w:rFonts w:ascii="Wingdings" w:hAnsi="Wingdings"/>
    </w:rPr>
  </w:style>
  <w:style w:type="character" w:customStyle="1" w:styleId="WW8Num22z0">
    <w:name w:val="WW8Num22z0"/>
    <w:rsid w:val="00CE55F6"/>
    <w:rPr>
      <w:b/>
    </w:rPr>
  </w:style>
  <w:style w:type="character" w:customStyle="1" w:styleId="WW8Num24z0">
    <w:name w:val="WW8Num24z0"/>
    <w:rsid w:val="00CE55F6"/>
    <w:rPr>
      <w:rFonts w:ascii="Symbol" w:hAnsi="Symbol"/>
    </w:rPr>
  </w:style>
  <w:style w:type="character" w:customStyle="1" w:styleId="WW8Num24z1">
    <w:name w:val="WW8Num24z1"/>
    <w:rsid w:val="00CE55F6"/>
    <w:rPr>
      <w:rFonts w:ascii="Courier New" w:hAnsi="Courier New" w:cs="Courier New"/>
    </w:rPr>
  </w:style>
  <w:style w:type="character" w:customStyle="1" w:styleId="WW8Num24z2">
    <w:name w:val="WW8Num24z2"/>
    <w:rsid w:val="00CE55F6"/>
    <w:rPr>
      <w:rFonts w:ascii="Wingdings" w:hAnsi="Wingdings"/>
    </w:rPr>
  </w:style>
  <w:style w:type="character" w:customStyle="1" w:styleId="12">
    <w:name w:val="Основной шрифт абзаца1"/>
    <w:rsid w:val="00CE55F6"/>
  </w:style>
  <w:style w:type="character" w:customStyle="1" w:styleId="13">
    <w:name w:val="Знак Знак Знак1"/>
    <w:rsid w:val="00CE55F6"/>
    <w:rPr>
      <w:lang w:val="ru-RU" w:eastAsia="ar-SA" w:bidi="ar-SA"/>
    </w:rPr>
  </w:style>
  <w:style w:type="character" w:customStyle="1" w:styleId="af0">
    <w:name w:val="Символ сноски"/>
    <w:rsid w:val="00CE55F6"/>
    <w:rPr>
      <w:vertAlign w:val="superscript"/>
    </w:rPr>
  </w:style>
  <w:style w:type="character" w:customStyle="1" w:styleId="af1">
    <w:name w:val="Знак Знак Знак Знак Знак"/>
    <w:rsid w:val="00CE55F6"/>
    <w:rPr>
      <w:rFonts w:ascii="Consolas" w:eastAsia="Calibri" w:hAnsi="Consolas"/>
      <w:sz w:val="21"/>
      <w:szCs w:val="21"/>
      <w:lang w:val="ru-RU" w:eastAsia="ar-SA" w:bidi="ar-SA"/>
    </w:rPr>
  </w:style>
  <w:style w:type="character" w:styleId="af2">
    <w:name w:val="page number"/>
    <w:rsid w:val="00CE55F6"/>
  </w:style>
  <w:style w:type="character" w:customStyle="1" w:styleId="af3">
    <w:name w:val="Маркеры списка"/>
    <w:rsid w:val="00CE55F6"/>
    <w:rPr>
      <w:rFonts w:ascii="OpenSymbol" w:eastAsia="OpenSymbol" w:hAnsi="OpenSymbol" w:cs="OpenSymbol"/>
    </w:rPr>
  </w:style>
  <w:style w:type="character" w:customStyle="1" w:styleId="af4">
    <w:name w:val="Символ нумерации"/>
    <w:rsid w:val="00CE55F6"/>
  </w:style>
  <w:style w:type="paragraph" w:customStyle="1" w:styleId="14">
    <w:name w:val="Заголовок1"/>
    <w:basedOn w:val="a0"/>
    <w:next w:val="af5"/>
    <w:rsid w:val="00CE55F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5">
    <w:name w:val="Body Text"/>
    <w:basedOn w:val="a0"/>
    <w:link w:val="af6"/>
    <w:rsid w:val="00CE55F6"/>
    <w:pPr>
      <w:suppressAutoHyphens/>
    </w:pPr>
    <w:rPr>
      <w:b/>
      <w:bCs/>
      <w:lang w:eastAsia="ar-SA"/>
    </w:rPr>
  </w:style>
  <w:style w:type="character" w:customStyle="1" w:styleId="af6">
    <w:name w:val="Основной текст Знак"/>
    <w:basedOn w:val="a1"/>
    <w:link w:val="af5"/>
    <w:rsid w:val="00CE55F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7">
    <w:name w:val="Subtitle"/>
    <w:basedOn w:val="a0"/>
    <w:next w:val="af5"/>
    <w:link w:val="af8"/>
    <w:qFormat/>
    <w:rsid w:val="00CE55F6"/>
    <w:pPr>
      <w:suppressAutoHyphens/>
    </w:pPr>
    <w:rPr>
      <w:b/>
      <w:bCs/>
      <w:sz w:val="20"/>
      <w:szCs w:val="20"/>
      <w:lang w:eastAsia="ar-SA"/>
    </w:rPr>
  </w:style>
  <w:style w:type="character" w:customStyle="1" w:styleId="af8">
    <w:name w:val="Подзаголовок Знак"/>
    <w:basedOn w:val="a1"/>
    <w:link w:val="af7"/>
    <w:rsid w:val="00CE55F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9">
    <w:name w:val="List"/>
    <w:basedOn w:val="af5"/>
    <w:rsid w:val="00CE55F6"/>
    <w:rPr>
      <w:rFonts w:ascii="Arial" w:hAnsi="Arial" w:cs="Tahoma"/>
    </w:rPr>
  </w:style>
  <w:style w:type="paragraph" w:customStyle="1" w:styleId="15">
    <w:name w:val="Название1"/>
    <w:basedOn w:val="a0"/>
    <w:rsid w:val="00CE55F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6">
    <w:name w:val="Указатель1"/>
    <w:basedOn w:val="a0"/>
    <w:rsid w:val="00CE55F6"/>
    <w:pPr>
      <w:suppressLineNumbers/>
      <w:suppressAutoHyphens/>
    </w:pPr>
    <w:rPr>
      <w:rFonts w:ascii="Arial" w:hAnsi="Arial" w:cs="Tahoma"/>
      <w:lang w:eastAsia="ar-SA"/>
    </w:rPr>
  </w:style>
  <w:style w:type="paragraph" w:styleId="afa">
    <w:name w:val="footnote text"/>
    <w:basedOn w:val="a0"/>
    <w:link w:val="afb"/>
    <w:rsid w:val="00CE55F6"/>
    <w:pPr>
      <w:suppressAutoHyphens/>
    </w:pPr>
    <w:rPr>
      <w:sz w:val="20"/>
      <w:szCs w:val="20"/>
      <w:lang w:eastAsia="ar-SA"/>
    </w:rPr>
  </w:style>
  <w:style w:type="character" w:customStyle="1" w:styleId="afb">
    <w:name w:val="Текст сноски Знак"/>
    <w:basedOn w:val="a1"/>
    <w:link w:val="afa"/>
    <w:rsid w:val="00CE55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7">
    <w:name w:val="Текст1"/>
    <w:basedOn w:val="15"/>
    <w:rsid w:val="00CE55F6"/>
  </w:style>
  <w:style w:type="paragraph" w:customStyle="1" w:styleId="WW-">
    <w:name w:val="WW-Текст"/>
    <w:basedOn w:val="a0"/>
    <w:rsid w:val="00CE55F6"/>
    <w:pPr>
      <w:suppressAutoHyphens/>
      <w:ind w:left="709"/>
      <w:jc w:val="both"/>
    </w:pPr>
    <w:rPr>
      <w:rFonts w:ascii="Consolas" w:eastAsia="Calibri" w:hAnsi="Consolas"/>
      <w:sz w:val="21"/>
      <w:szCs w:val="21"/>
      <w:lang w:eastAsia="ar-SA"/>
    </w:rPr>
  </w:style>
  <w:style w:type="paragraph" w:styleId="afc">
    <w:name w:val="footer"/>
    <w:basedOn w:val="a0"/>
    <w:link w:val="afd"/>
    <w:rsid w:val="00CE55F6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1"/>
    <w:link w:val="afc"/>
    <w:rsid w:val="00CE55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6">
    <w:name w:val="xl26"/>
    <w:basedOn w:val="a0"/>
    <w:rsid w:val="00CE55F6"/>
    <w:pPr>
      <w:suppressAutoHyphens/>
      <w:spacing w:before="280" w:after="280"/>
      <w:jc w:val="center"/>
    </w:pPr>
    <w:rPr>
      <w:rFonts w:ascii="Arial CYR" w:eastAsia="Arial Unicode MS" w:hAnsi="Arial CYR" w:cs="Arial CYR"/>
      <w:b/>
      <w:bCs/>
      <w:lang w:eastAsia="ar-SA"/>
    </w:rPr>
  </w:style>
  <w:style w:type="paragraph" w:styleId="afe">
    <w:name w:val="Body Text Indent"/>
    <w:basedOn w:val="a0"/>
    <w:link w:val="aff"/>
    <w:rsid w:val="00CE55F6"/>
    <w:pPr>
      <w:suppressAutoHyphens/>
    </w:pPr>
    <w:rPr>
      <w:rFonts w:ascii="Arial" w:hAnsi="Arial"/>
      <w:b/>
      <w:bCs/>
      <w:i/>
      <w:iCs/>
      <w:lang w:eastAsia="ar-SA"/>
    </w:rPr>
  </w:style>
  <w:style w:type="character" w:customStyle="1" w:styleId="aff">
    <w:name w:val="Основной текст с отступом Знак"/>
    <w:basedOn w:val="a1"/>
    <w:link w:val="afe"/>
    <w:rsid w:val="00CE55F6"/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CE55F6"/>
    <w:pPr>
      <w:suppressAutoHyphens/>
    </w:pPr>
    <w:rPr>
      <w:rFonts w:ascii="Arial" w:hAnsi="Arial" w:cs="Arial"/>
      <w:b/>
      <w:bCs/>
      <w:i/>
      <w:iCs/>
      <w:sz w:val="22"/>
      <w:szCs w:val="22"/>
      <w:lang w:eastAsia="ar-SA"/>
    </w:rPr>
  </w:style>
  <w:style w:type="paragraph" w:customStyle="1" w:styleId="aff0">
    <w:name w:val="Содержимое таблицы"/>
    <w:basedOn w:val="a0"/>
    <w:rsid w:val="00CE55F6"/>
    <w:pPr>
      <w:suppressLineNumbers/>
      <w:suppressAutoHyphens/>
    </w:pPr>
    <w:rPr>
      <w:lang w:eastAsia="ar-SA"/>
    </w:rPr>
  </w:style>
  <w:style w:type="paragraph" w:customStyle="1" w:styleId="aff1">
    <w:name w:val="Заголовок таблицы"/>
    <w:basedOn w:val="aff0"/>
    <w:rsid w:val="00CE55F6"/>
    <w:pPr>
      <w:jc w:val="center"/>
    </w:pPr>
    <w:rPr>
      <w:b/>
      <w:bCs/>
    </w:rPr>
  </w:style>
  <w:style w:type="paragraph" w:customStyle="1" w:styleId="aff2">
    <w:name w:val="Содержимое врезки"/>
    <w:basedOn w:val="af5"/>
    <w:rsid w:val="00CE55F6"/>
  </w:style>
  <w:style w:type="character" w:customStyle="1" w:styleId="apple-converted-space">
    <w:name w:val="apple-converted-space"/>
    <w:rsid w:val="00CE55F6"/>
  </w:style>
  <w:style w:type="paragraph" w:styleId="aff3">
    <w:name w:val="Balloon Text"/>
    <w:basedOn w:val="a0"/>
    <w:link w:val="aff4"/>
    <w:uiPriority w:val="99"/>
    <w:semiHidden/>
    <w:unhideWhenUsed/>
    <w:rsid w:val="00554CE7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554C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15</Pages>
  <Words>3841</Words>
  <Characters>21898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Admin</cp:lastModifiedBy>
  <cp:revision>6</cp:revision>
  <cp:lastPrinted>2016-12-02T10:55:00Z</cp:lastPrinted>
  <dcterms:created xsi:type="dcterms:W3CDTF">2020-02-23T05:02:00Z</dcterms:created>
  <dcterms:modified xsi:type="dcterms:W3CDTF">2020-02-28T09:35:00Z</dcterms:modified>
</cp:coreProperties>
</file>