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B3" w:rsidRPr="007C7DB3" w:rsidRDefault="007C7DB3" w:rsidP="007C7DB3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7C7DB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Информация для </w:t>
      </w:r>
      <w:proofErr w:type="gramStart"/>
      <w:r w:rsidRPr="007C7DB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поступающих</w:t>
      </w:r>
      <w:proofErr w:type="gramEnd"/>
      <w:r w:rsidRPr="007C7DB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в 1 класс</w:t>
      </w:r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6" w:tgtFrame="_blank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Что необходимо приобрести (в портфель первокласснику)</w:t>
        </w:r>
      </w:hyperlink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7" w:tgtFrame="_blank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Как помочь первокласснику привыкнуть к школе?</w:t>
        </w:r>
      </w:hyperlink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8" w:tgtFrame="_blank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Совет психолога «как помочь ребенку адаптироваться к школе»</w:t>
        </w:r>
      </w:hyperlink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Памятка-для-родителей-первоклассников</w:t>
        </w:r>
      </w:hyperlink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Памятка родителя</w:t>
        </w:r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м</w:t>
        </w:r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первоклассников</w:t>
        </w:r>
      </w:hyperlink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Готовность ребенка к школе</w:t>
        </w:r>
      </w:hyperlink>
    </w:p>
    <w:p w:rsidR="007C7DB3" w:rsidRPr="007C7DB3" w:rsidRDefault="007C7DB3" w:rsidP="007C7DB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Формирование у ребенка желания учиться</w:t>
        </w:r>
      </w:hyperlink>
    </w:p>
    <w:p w:rsidR="007C7DB3" w:rsidRPr="007C7DB3" w:rsidRDefault="007C7DB3" w:rsidP="000861B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Памятка для </w:t>
        </w:r>
        <w:proofErr w:type="gramStart"/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поступающих</w:t>
        </w:r>
        <w:proofErr w:type="gramEnd"/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в п</w:t>
        </w:r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е</w:t>
        </w:r>
        <w:r w:rsidRPr="007C7DB3">
          <w:rPr>
            <w:rFonts w:ascii="Arial" w:eastAsia="Times New Roman" w:hAnsi="Arial" w:cs="Arial"/>
            <w:color w:val="2E78BC"/>
            <w:u w:val="single"/>
            <w:lang w:eastAsia="ru-RU"/>
          </w:rPr>
          <w:t>рвый класс</w:t>
        </w:r>
      </w:hyperlink>
      <w:bookmarkStart w:id="0" w:name="_GoBack"/>
      <w:bookmarkEnd w:id="0"/>
    </w:p>
    <w:p w:rsidR="004443AF" w:rsidRPr="004443AF" w:rsidRDefault="007C7DB3" w:rsidP="007C7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>ВНИМАНИЕ!</w:t>
      </w: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br/>
        <w:t>УВАЖАЕМЫЕ РОДИТЕЛИ  ПЕРВОКЛАССНИКОВ</w:t>
      </w: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br/>
        <w:t xml:space="preserve">С 1 февраля 2020 года начинается набор детей </w:t>
      </w:r>
    </w:p>
    <w:p w:rsidR="007C7DB3" w:rsidRPr="007C7DB3" w:rsidRDefault="007C7DB3" w:rsidP="007C7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>в 1 класс на 2020 – 2021 учебный год!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     Прием в общеобразовательное учреждение осуществляется в соответствии с действующим законодательством РФ:</w:t>
      </w:r>
    </w:p>
    <w:p w:rsidR="007C7DB3" w:rsidRDefault="007C7DB3" w:rsidP="007C7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4" w:history="1">
        <w:r w:rsidRPr="007C7DB3">
          <w:rPr>
            <w:rFonts w:ascii="Times New Roman" w:eastAsia="Times New Roman" w:hAnsi="Times New Roman" w:cs="Times New Roman"/>
            <w:color w:val="2E78BC"/>
            <w:u w:val="single"/>
            <w:lang w:eastAsia="ru-RU"/>
          </w:rPr>
          <w:t xml:space="preserve">Приказ Министерства образования и науки Российской Федерации от 22.01.2014 №32 «Об утверждении Порядка приема граждан на </w:t>
        </w:r>
        <w:proofErr w:type="gramStart"/>
        <w:r w:rsidRPr="007C7DB3">
          <w:rPr>
            <w:rFonts w:ascii="Times New Roman" w:eastAsia="Times New Roman" w:hAnsi="Times New Roman" w:cs="Times New Roman"/>
            <w:color w:val="2E78BC"/>
            <w:u w:val="single"/>
            <w:lang w:eastAsia="ru-RU"/>
          </w:rPr>
          <w:t>обучение по</w:t>
        </w:r>
        <w:proofErr w:type="gramEnd"/>
        <w:r w:rsidRPr="007C7DB3">
          <w:rPr>
            <w:rFonts w:ascii="Times New Roman" w:eastAsia="Times New Roman" w:hAnsi="Times New Roman" w:cs="Times New Roman"/>
            <w:color w:val="2E78BC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образования»</w:t>
        </w:r>
      </w:hyperlink>
    </w:p>
    <w:p w:rsidR="0002486A" w:rsidRDefault="0002486A" w:rsidP="007C7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Положение о приёме в 1 класс</w:t>
      </w:r>
    </w:p>
    <w:p w:rsidR="0002486A" w:rsidRPr="007C7DB3" w:rsidRDefault="0002486A" w:rsidP="007C7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Приказ на приём заявлений в 1 класс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    </w:t>
      </w: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>Порядок  и сроки приема детей в 1 класс.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br/>
        <w:t>Прием заявлений в первый класс  для граждан, проживающих на закрепленной территории, начинается не позднее 1 февраля и завершается не позднее 30 июня текущего года.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br/>
        <w:t>Зачисление в ОУ оформляется распорядительным актом ОУ в течение 7 рабочих дней после приема документов.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br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>Перечень документов необходимых для зачисления:</w:t>
      </w:r>
    </w:p>
    <w:p w:rsidR="0002486A" w:rsidRDefault="0002486A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color w:val="7030A0"/>
          <w:lang w:eastAsia="ru-RU"/>
        </w:rPr>
        <w:t>заявление в 1-й класс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документ, удостоверяющий личность заявителя (паспорт) (для ознакомления);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оригинал свидетельства о рождении ребенка либо заверенную в установленном порядке копию документа, подтверждающего родство заявителя;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заверенные в установленном порядке копии документов, подтверждающих родство заявителя (или законность представления прав обучающегося) (для иностранных граждан или лиц без гражданства);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документы, подтверждающие право заявителя на пребывание в Российской Федерации (для иностранных граждан или лиц без гражданства);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СНИЛС ребенка;</w:t>
      </w:r>
    </w:p>
    <w:p w:rsidR="007C7DB3" w:rsidRPr="007C7DB3" w:rsidRDefault="007C7DB3" w:rsidP="007C7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СНИЛС родителя;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lastRenderedPageBreak/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ED3BDE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7030A0"/>
          <w:lang w:eastAsia="ru-RU"/>
        </w:rPr>
        <w:t>Примечание: 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 xml:space="preserve">По всем интересующим вас вопросам вы можете обратиться в  МАОУ </w:t>
      </w:r>
      <w:r w:rsidR="00ED3BDE">
        <w:rPr>
          <w:rFonts w:ascii="Times New Roman" w:eastAsia="Times New Roman" w:hAnsi="Times New Roman" w:cs="Times New Roman"/>
          <w:color w:val="7030A0"/>
          <w:lang w:eastAsia="ru-RU"/>
        </w:rPr>
        <w:t>«</w:t>
      </w:r>
      <w:proofErr w:type="spellStart"/>
      <w:r w:rsidR="00ED3BDE">
        <w:rPr>
          <w:rFonts w:ascii="Times New Roman" w:eastAsia="Times New Roman" w:hAnsi="Times New Roman" w:cs="Times New Roman"/>
          <w:color w:val="7030A0"/>
          <w:lang w:eastAsia="ru-RU"/>
        </w:rPr>
        <w:t>Новоатьяловская</w:t>
      </w:r>
      <w:proofErr w:type="spellEnd"/>
      <w:r w:rsidR="00ED3BDE">
        <w:rPr>
          <w:rFonts w:ascii="Times New Roman" w:eastAsia="Times New Roman" w:hAnsi="Times New Roman" w:cs="Times New Roman"/>
          <w:color w:val="7030A0"/>
          <w:lang w:eastAsia="ru-RU"/>
        </w:rPr>
        <w:t xml:space="preserve"> 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СОШ</w:t>
      </w:r>
      <w:r w:rsidR="00ED3BDE">
        <w:rPr>
          <w:rFonts w:ascii="Times New Roman" w:eastAsia="Times New Roman" w:hAnsi="Times New Roman" w:cs="Times New Roman"/>
          <w:color w:val="7030A0"/>
          <w:lang w:eastAsia="ru-RU"/>
        </w:rPr>
        <w:t>»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 xml:space="preserve"> к </w:t>
      </w:r>
      <w:proofErr w:type="spellStart"/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документоведу</w:t>
      </w:r>
      <w:proofErr w:type="spellEnd"/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 xml:space="preserve"> </w:t>
      </w:r>
      <w:r w:rsidR="00ED3BDE">
        <w:rPr>
          <w:rFonts w:ascii="Times New Roman" w:eastAsia="Times New Roman" w:hAnsi="Times New Roman" w:cs="Times New Roman"/>
          <w:color w:val="7030A0"/>
          <w:lang w:eastAsia="ru-RU"/>
        </w:rPr>
        <w:t xml:space="preserve">Макаровой </w:t>
      </w:r>
      <w:proofErr w:type="spellStart"/>
      <w:r w:rsidR="00ED3BDE">
        <w:rPr>
          <w:rFonts w:ascii="Times New Roman" w:eastAsia="Times New Roman" w:hAnsi="Times New Roman" w:cs="Times New Roman"/>
          <w:color w:val="7030A0"/>
          <w:lang w:eastAsia="ru-RU"/>
        </w:rPr>
        <w:t>Юлие</w:t>
      </w:r>
      <w:proofErr w:type="spellEnd"/>
      <w:r w:rsidR="00ED3BDE">
        <w:rPr>
          <w:rFonts w:ascii="Times New Roman" w:eastAsia="Times New Roman" w:hAnsi="Times New Roman" w:cs="Times New Roman"/>
          <w:color w:val="7030A0"/>
          <w:lang w:eastAsia="ru-RU"/>
        </w:rPr>
        <w:t xml:space="preserve"> Сергеевне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(п</w:t>
      </w:r>
      <w:r w:rsidR="00ED3BDE">
        <w:rPr>
          <w:rFonts w:ascii="Times New Roman" w:eastAsia="Times New Roman" w:hAnsi="Times New Roman" w:cs="Times New Roman"/>
          <w:color w:val="7030A0"/>
          <w:lang w:eastAsia="ru-RU"/>
        </w:rPr>
        <w:t>онедельник — пятница с 8.00 – 17.00)   или по телефону 8(34535)34-160</w:t>
      </w:r>
    </w:p>
    <w:p w:rsidR="007C7DB3" w:rsidRPr="007C7DB3" w:rsidRDefault="007C7DB3" w:rsidP="00ED3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Программа начальной школы,</w:t>
      </w:r>
    </w:p>
    <w:p w:rsidR="004443AF" w:rsidRPr="004443AF" w:rsidRDefault="007C7DB3" w:rsidP="007C7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7C7DB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по </w:t>
      </w:r>
      <w:proofErr w:type="gramStart"/>
      <w:r w:rsidRPr="007C7DB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которой</w:t>
      </w:r>
      <w:proofErr w:type="gramEnd"/>
      <w:r w:rsidRPr="007C7DB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будут обучать  первоклассников</w:t>
      </w:r>
    </w:p>
    <w:p w:rsidR="007C7DB3" w:rsidRPr="007C7DB3" w:rsidRDefault="004443AF" w:rsidP="007C7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443A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в 2020-2021</w:t>
      </w:r>
      <w:r w:rsidR="007C7DB3" w:rsidRPr="007C7DB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учебном году</w:t>
      </w:r>
    </w:p>
    <w:p w:rsidR="007C7DB3" w:rsidRPr="007C7DB3" w:rsidRDefault="004443AF" w:rsidP="004443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443A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 МАОУ «</w:t>
      </w:r>
      <w:proofErr w:type="spellStart"/>
      <w:r w:rsidRPr="004443A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Новоатьяловская</w:t>
      </w:r>
      <w:proofErr w:type="spellEnd"/>
      <w:r w:rsidR="007C7DB3" w:rsidRPr="007C7DB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СОШ</w:t>
      </w:r>
      <w:r w:rsidRPr="004443A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»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Традиционная программа </w:t>
      </w:r>
      <w:r w:rsidRPr="007C7DB3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ru-RU"/>
        </w:rPr>
        <w:t>“Школа России”</w:t>
      </w: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 — название говорит само за себя. Этот учебно-методический комплекс создан специально для обучения детей, проживающих в России, приобщая их к традициям и культуре своей великой страны. Это своего рода школа духовно-нравственного развития. Программа “Школа России” ориентирована на воспитание в детях таких качеств как доброта, ответственность, способность к сопереживанию и оказание помощи в трудную минуту. Развивает у школьников интерес к изучению своей Родины, ее природы, истории, тем самым, воспитывая такое немаловажное и редкое в наше время качество как патриотизм.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 xml:space="preserve">Авторы, создавая эту программу, опирались на многолетний педагогический опыт советской, а впоследствии и российской школы. Обучение основывается на плавном переходе от </w:t>
      </w:r>
      <w:proofErr w:type="gramStart"/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простого</w:t>
      </w:r>
      <w:proofErr w:type="gramEnd"/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 xml:space="preserve"> к сложному. Программа тщательно отрабатывает навыки чтения, письма и счета, что является основой для дальнейшего успешного обучения.</w:t>
      </w:r>
    </w:p>
    <w:p w:rsidR="007C7DB3" w:rsidRPr="007C7DB3" w:rsidRDefault="007C7DB3" w:rsidP="007C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7C7DB3">
        <w:rPr>
          <w:rFonts w:ascii="Times New Roman" w:eastAsia="Times New Roman" w:hAnsi="Times New Roman" w:cs="Times New Roman"/>
          <w:color w:val="7030A0"/>
          <w:lang w:eastAsia="ru-RU"/>
        </w:rPr>
        <w:t>Учебники по программе «Школа России» очень современны, красочны и интересны для ребенка, отлично стимулируют познавательную деятельность.</w:t>
      </w:r>
    </w:p>
    <w:p w:rsidR="006E50B9" w:rsidRPr="004443AF" w:rsidRDefault="006E50B9">
      <w:pPr>
        <w:rPr>
          <w:rFonts w:ascii="Times New Roman" w:hAnsi="Times New Roman" w:cs="Times New Roman"/>
        </w:rPr>
      </w:pPr>
    </w:p>
    <w:sectPr w:rsidR="006E50B9" w:rsidRPr="004443AF" w:rsidSect="000861BC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135"/>
    <w:multiLevelType w:val="multilevel"/>
    <w:tmpl w:val="A3A4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34229"/>
    <w:multiLevelType w:val="multilevel"/>
    <w:tmpl w:val="C198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C3"/>
    <w:rsid w:val="0002486A"/>
    <w:rsid w:val="000861BC"/>
    <w:rsid w:val="004443AF"/>
    <w:rsid w:val="006E50B9"/>
    <w:rsid w:val="007C7DB3"/>
    <w:rsid w:val="00B641C3"/>
    <w:rsid w:val="00E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utorovsk-school4.edusite.ru/DswMedia/kakpomoch-rebenkuadaptirovat-syakshkole.pdf" TargetMode="External"/><Relationship Id="rId13" Type="http://schemas.openxmlformats.org/officeDocument/2006/relationships/hyperlink" Target="http://petelino.depon72.ru/wp-content/uploads/sites/193/2019/02/117_46280_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lutorovsk-school4.edusite.ru/DswMedia/howtohelpafirstgrader.pdf" TargetMode="External"/><Relationship Id="rId12" Type="http://schemas.openxmlformats.org/officeDocument/2006/relationships/hyperlink" Target="http://petelino.depon72.ru/wp-content/uploads/sites/193/2019/02/%D0%A4%D0%A4%D0%BE%D1%80%D0%BC%D0%B8%D1%80%D0%BE%D0%B2%D0%B0%D0%BD%D0%B8%D0%B5-%D1%83-%D1%80%D0%B5%D0%B1%D0%B5%D0%BD%D0%BA%D0%B0-%D0%B6%D0%B5%D0%BB%D0%B0%D0%BD%D0%B8%D1%8F-%D1%83%D1%87%D0%B8%D1%82%D1%8C%D1%81%D1%8F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lutorovsk-school4.edusite.ru/DswMedia/infirstgradeportfolio.pdf" TargetMode="External"/><Relationship Id="rId11" Type="http://schemas.openxmlformats.org/officeDocument/2006/relationships/hyperlink" Target="http://petelino.depon72.ru/wp-content/uploads/sites/193/2019/02/%D0%93%D0%BE%D1%82%D0%BE%D0%B2%D0%BD%D0%BE%D1%81%D1%82%D1%8C-%D1%80%D0%B5%D0%B1%D0%B5%D0%BD%D0%BA%D0%B0-%D0%BA-%D1%88%D0%BA%D0%BE%D0%BB%D0%B5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telino.depon72.ru/wp-content/uploads/sites/193/2019/02/%D0%9F%D0%B0%D0%BC%D1%8F%D1%82%D0%BA%D0%B0-%D1%80%D0%BE%D0%B4%D0%B8%D1%82%D0%B5%D0%BB%D1%8F%D0%BC-%D0%BF%D0%B5%D1%80%D0%B2%D0%BE%D0%BA%D0%BB%D0%B0%D1%81%D1%81%D0%BD%D0%B8%D0%BA%D0%BE%D0%B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telino.depon72.ru/wp-content/uploads/sites/193/2019/02/%D0%9F%D0%B0%D0%BC%D1%8F%D1%82%D0%BA%D0%B0-%D0%B4%D0%BB%D1%8F-%D1%80%D0%BE%D0%B4%D0%B8%D1%82%D0%B5%D0%BB%D0%B5%D0%B9-%D0%BF%D0%B5%D1%80%D0%B2%D0%BE%D0%BA%D0%BB%D0%B0%D1%81%D1%81%D0%BD%D0%B8%D0%BA%D0%BE%D0%B2.pdf" TargetMode="External"/><Relationship Id="rId14" Type="http://schemas.openxmlformats.org/officeDocument/2006/relationships/hyperlink" Target="http://base.garant.ru/70630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2020-02-07T02:56:00Z</dcterms:created>
  <dcterms:modified xsi:type="dcterms:W3CDTF">2020-02-07T04:12:00Z</dcterms:modified>
</cp:coreProperties>
</file>