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30"/>
        <w:tblW w:w="1469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14459"/>
        <w:gridCol w:w="236"/>
      </w:tblGrid>
      <w:tr w:rsidR="0076211B" w:rsidRPr="00520B66" w:rsidTr="00D65906">
        <w:tc>
          <w:tcPr>
            <w:tcW w:w="144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Pr="00520B66" w:rsidRDefault="0076211B" w:rsidP="004C1696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Pr="00520B66" w:rsidRDefault="0076211B" w:rsidP="004C1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16CE7" w:rsidRPr="00A86F0F" w:rsidRDefault="00716CE7" w:rsidP="00716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6F0F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716CE7" w:rsidRPr="00A86F0F" w:rsidRDefault="00716CE7" w:rsidP="00716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F0F">
        <w:rPr>
          <w:rFonts w:ascii="Times New Roman" w:hAnsi="Times New Roman"/>
          <w:b/>
          <w:sz w:val="28"/>
          <w:szCs w:val="28"/>
        </w:rPr>
        <w:t>«Новоатьяловская средняя общеобразовательная школа»</w:t>
      </w:r>
    </w:p>
    <w:p w:rsidR="00716CE7" w:rsidRPr="00A86F0F" w:rsidRDefault="0096789A" w:rsidP="00716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6789A">
        <w:rPr>
          <w:rFonts w:ascii="Times New Roman" w:hAnsi="Times New Roman"/>
          <w:b/>
          <w:noProof/>
          <w:szCs w:val="20"/>
        </w:rPr>
        <w:pict>
          <v:line id="Прямая соединительная линия 2" o:spid="_x0000_s1026" style="position:absolute;left:0;text-align:left;z-index:251658240;visibility:visible;mso-wrap-distance-top:-3e-5mm;mso-wrap-distance-bottom:-3e-5mm" from="124.8pt,1.15pt" to="598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q2TgIAAFk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" o:allowincell="f" strokeweight="1.5pt"/>
        </w:pict>
      </w:r>
      <w:r w:rsidR="00716CE7" w:rsidRPr="00A86F0F">
        <w:rPr>
          <w:rFonts w:ascii="Times New Roman" w:hAnsi="Times New Roman"/>
        </w:rPr>
        <w:t xml:space="preserve">ул. Школьная, д. 20, с. Новоатьялово, Ялуторовский район, Тюменская область, 627050 </w:t>
      </w:r>
    </w:p>
    <w:p w:rsidR="00716CE7" w:rsidRPr="00A86F0F" w:rsidRDefault="00716CE7" w:rsidP="00716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86F0F">
        <w:rPr>
          <w:rFonts w:ascii="Times New Roman" w:hAnsi="Times New Roman"/>
        </w:rPr>
        <w:t xml:space="preserve">тел./факс 8 (34535) 34-1-60,  </w:t>
      </w:r>
      <w:r w:rsidRPr="00A86F0F">
        <w:rPr>
          <w:rFonts w:ascii="Times New Roman" w:hAnsi="Times New Roman"/>
          <w:lang w:val="en-US"/>
        </w:rPr>
        <w:t>e</w:t>
      </w:r>
      <w:r w:rsidRPr="00A86F0F">
        <w:rPr>
          <w:rFonts w:ascii="Times New Roman" w:hAnsi="Times New Roman"/>
        </w:rPr>
        <w:t>-</w:t>
      </w:r>
      <w:r w:rsidRPr="00A86F0F">
        <w:rPr>
          <w:rFonts w:ascii="Times New Roman" w:hAnsi="Times New Roman"/>
          <w:lang w:val="en-US"/>
        </w:rPr>
        <w:t>mail</w:t>
      </w:r>
      <w:r w:rsidRPr="00A86F0F">
        <w:rPr>
          <w:rFonts w:ascii="Times New Roman" w:hAnsi="Times New Roman"/>
          <w:lang w:val="tt-RU"/>
        </w:rPr>
        <w:t xml:space="preserve">: </w:t>
      </w:r>
      <w:hyperlink r:id="rId8" w:history="1">
        <w:r w:rsidRPr="00A86F0F">
          <w:rPr>
            <w:rFonts w:ascii="Times New Roman" w:hAnsi="Times New Roman"/>
            <w:color w:val="0000FF"/>
            <w:u w:val="single"/>
            <w:lang w:val="en-US"/>
          </w:rPr>
          <w:t>novoat</w:t>
        </w:r>
        <w:r w:rsidRPr="00A86F0F">
          <w:rPr>
            <w:rFonts w:ascii="Times New Roman" w:hAnsi="Times New Roman"/>
            <w:color w:val="0000FF"/>
            <w:u w:val="single"/>
          </w:rPr>
          <w:t>_</w:t>
        </w:r>
        <w:r w:rsidRPr="00A86F0F">
          <w:rPr>
            <w:rFonts w:ascii="Times New Roman" w:hAnsi="Times New Roman"/>
            <w:color w:val="0000FF"/>
            <w:u w:val="single"/>
            <w:lang w:val="en-US"/>
          </w:rPr>
          <w:t>school</w:t>
        </w:r>
        <w:r w:rsidRPr="00A86F0F">
          <w:rPr>
            <w:rFonts w:ascii="Times New Roman" w:hAnsi="Times New Roman"/>
            <w:color w:val="0000FF"/>
            <w:u w:val="single"/>
          </w:rPr>
          <w:t>@</w:t>
        </w:r>
        <w:r w:rsidRPr="00A86F0F">
          <w:rPr>
            <w:rFonts w:ascii="Times New Roman" w:hAnsi="Times New Roman"/>
            <w:color w:val="0000FF"/>
            <w:u w:val="single"/>
            <w:lang w:val="en-US"/>
          </w:rPr>
          <w:t>inbox</w:t>
        </w:r>
        <w:r w:rsidRPr="00A86F0F">
          <w:rPr>
            <w:rFonts w:ascii="Times New Roman" w:hAnsi="Times New Roman"/>
            <w:color w:val="0000FF"/>
            <w:u w:val="single"/>
          </w:rPr>
          <w:t>.</w:t>
        </w:r>
        <w:r w:rsidRPr="00A86F0F">
          <w:rPr>
            <w:rFonts w:ascii="Times New Roman" w:hAnsi="Times New Roman"/>
            <w:color w:val="0000FF"/>
            <w:u w:val="single"/>
            <w:lang w:val="en-US"/>
          </w:rPr>
          <w:t>ru</w:t>
        </w:r>
      </w:hyperlink>
      <w:r w:rsidRPr="00A86F0F">
        <w:rPr>
          <w:rFonts w:ascii="Times New Roman" w:hAnsi="Times New Roman"/>
        </w:rPr>
        <w:t xml:space="preserve"> </w:t>
      </w:r>
    </w:p>
    <w:p w:rsidR="00716CE7" w:rsidRPr="00A86F0F" w:rsidRDefault="00716CE7" w:rsidP="00716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86F0F">
        <w:rPr>
          <w:rFonts w:ascii="Times New Roman" w:hAnsi="Times New Roman"/>
        </w:rPr>
        <w:t>ОКПО 45782046, ОГРН 1027201465741, ИНН/КПП 7228005312/720701001</w:t>
      </w:r>
    </w:p>
    <w:p w:rsidR="00716CE7" w:rsidRDefault="00716CE7" w:rsidP="00716C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716CE7" w:rsidRDefault="00716CE7" w:rsidP="00716CE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716CE7" w:rsidRDefault="00716CE7" w:rsidP="00716CE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безопасности жизнедеятельности»</w:t>
      </w:r>
    </w:p>
    <w:p w:rsidR="00716CE7" w:rsidRPr="00D60E0B" w:rsidRDefault="00716CE7" w:rsidP="00716CE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0E0B">
        <w:rPr>
          <w:rFonts w:ascii="Times New Roman" w:hAnsi="Times New Roman"/>
          <w:b/>
          <w:sz w:val="28"/>
          <w:szCs w:val="28"/>
        </w:rPr>
        <w:t>для 10-11 классов</w:t>
      </w:r>
    </w:p>
    <w:p w:rsidR="00716CE7" w:rsidRPr="00D60E0B" w:rsidRDefault="00D60E0B" w:rsidP="00D60E0B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0E0B">
        <w:rPr>
          <w:rFonts w:ascii="Times New Roman" w:hAnsi="Times New Roman"/>
          <w:iCs/>
          <w:color w:val="000000"/>
          <w:sz w:val="28"/>
          <w:szCs w:val="28"/>
        </w:rPr>
        <w:t>(</w:t>
      </w:r>
      <w:r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D60E0B">
        <w:rPr>
          <w:rFonts w:ascii="Times New Roman" w:hAnsi="Times New Roman"/>
          <w:iCs/>
          <w:color w:val="000000"/>
          <w:sz w:val="28"/>
          <w:szCs w:val="28"/>
        </w:rPr>
        <w:t>реднее общее образование)</w:t>
      </w:r>
    </w:p>
    <w:p w:rsidR="00716CE7" w:rsidRDefault="00716CE7" w:rsidP="00716CE7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Составитель рабочей программы:</w:t>
      </w:r>
    </w:p>
    <w:p w:rsidR="00716CE7" w:rsidRDefault="00716CE7" w:rsidP="00716CE7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БайкеновАзаматОрнбаевич, </w:t>
      </w:r>
    </w:p>
    <w:p w:rsidR="00716CE7" w:rsidRDefault="00716CE7" w:rsidP="00716CE7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истории и обществознания, </w:t>
      </w:r>
    </w:p>
    <w:p w:rsidR="00716CE7" w:rsidRDefault="00716CE7" w:rsidP="00716CE7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Высшая педагогическая квалификация</w:t>
      </w:r>
    </w:p>
    <w:p w:rsidR="00716CE7" w:rsidRDefault="00716CE7" w:rsidP="00716C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716C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2019- 2020 учебный год</w:t>
      </w:r>
    </w:p>
    <w:p w:rsidR="00716CE7" w:rsidRDefault="00716CE7"/>
    <w:tbl>
      <w:tblPr>
        <w:tblpPr w:leftFromText="180" w:rightFromText="180" w:horzAnchor="margin" w:tblpXSpec="center" w:tblpY="-930"/>
        <w:tblW w:w="1469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14459"/>
        <w:gridCol w:w="236"/>
      </w:tblGrid>
      <w:tr w:rsidR="0076211B" w:rsidRPr="00520B66" w:rsidTr="00D65906">
        <w:trPr>
          <w:trHeight w:val="10062"/>
        </w:trPr>
        <w:tc>
          <w:tcPr>
            <w:tcW w:w="144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16CE7" w:rsidRDefault="00716CE7" w:rsidP="000765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Pr="00520B66" w:rsidRDefault="00E5416B" w:rsidP="000765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2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6211B" w:rsidRPr="00520B66">
              <w:rPr>
                <w:rFonts w:ascii="Times New Roman" w:hAnsi="Times New Roman"/>
                <w:b/>
                <w:sz w:val="24"/>
                <w:szCs w:val="24"/>
              </w:rPr>
              <w:t>Пояснительная записка</w:t>
            </w:r>
          </w:p>
          <w:p w:rsidR="00291B3A" w:rsidRPr="00520B66" w:rsidRDefault="00291B3A" w:rsidP="00051F6B">
            <w:pPr>
              <w:tabs>
                <w:tab w:val="left" w:pos="284"/>
                <w:tab w:val="left" w:pos="426"/>
              </w:tabs>
              <w:ind w:left="284" w:firstLine="7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B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Рабочая программа по основам бе</w:t>
            </w:r>
            <w:r w:rsidR="00551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зопасности жизнедеятельности 10, </w:t>
            </w:r>
            <w:r w:rsidRPr="00520B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классов составлена на основе:</w:t>
            </w:r>
          </w:p>
          <w:p w:rsidR="00291B3A" w:rsidRPr="00520B66" w:rsidRDefault="00291B3A" w:rsidP="00051F6B">
            <w:pPr>
              <w:pStyle w:val="ConsPlusNormal"/>
              <w:numPr>
                <w:ilvl w:val="0"/>
                <w:numId w:val="46"/>
              </w:numPr>
              <w:tabs>
                <w:tab w:val="left" w:pos="284"/>
                <w:tab w:val="left" w:pos="42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Приказа Министерства образования Российской Федерации от 05.03.2004 № 1089 (в ред. </w:t>
            </w:r>
            <w:r w:rsidR="00F023B0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Pr="00520B66">
              <w:rPr>
                <w:rFonts w:ascii="Times New Roman" w:hAnsi="Times New Roman" w:cs="Times New Roman"/>
                <w:bCs/>
                <w:sz w:val="24"/>
                <w:szCs w:val="24"/>
              </w:rPr>
              <w:t>.06.</w:t>
            </w:r>
            <w:r w:rsidR="00F023B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520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      </w:r>
          </w:p>
          <w:p w:rsidR="00291B3A" w:rsidRPr="00520B66" w:rsidRDefault="00291B3A" w:rsidP="00051F6B">
            <w:pPr>
              <w:pStyle w:val="a3"/>
              <w:numPr>
                <w:ilvl w:val="0"/>
                <w:numId w:val="46"/>
              </w:numPr>
              <w:tabs>
                <w:tab w:val="left" w:pos="426"/>
              </w:tabs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6">
              <w:rPr>
                <w:rFonts w:ascii="Times New Roman" w:hAnsi="Times New Roman" w:cs="Times New Roman"/>
                <w:sz w:val="24"/>
                <w:szCs w:val="24"/>
              </w:rPr>
              <w:t xml:space="preserve">Приказа </w:t>
            </w:r>
            <w:r w:rsidRPr="00520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Министерства образования Российской Федерации </w:t>
            </w:r>
            <w:r w:rsidRPr="00520B66">
              <w:rPr>
                <w:rFonts w:ascii="Times New Roman" w:hAnsi="Times New Roman" w:cs="Times New Roman"/>
                <w:sz w:val="24"/>
                <w:szCs w:val="24"/>
              </w:rPr>
              <w:t>от 09.03.2004 N 1312(ред. от 01.02.2012)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образования";</w:t>
            </w:r>
          </w:p>
          <w:p w:rsidR="00291B3A" w:rsidRDefault="00291B3A" w:rsidP="00051F6B">
            <w:pPr>
              <w:pStyle w:val="a3"/>
              <w:numPr>
                <w:ilvl w:val="0"/>
                <w:numId w:val="46"/>
              </w:numPr>
              <w:tabs>
                <w:tab w:val="left" w:pos="426"/>
              </w:tabs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6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Российской Федерации от 31.03.2014 N 253 (изм. 05.07.2017г.)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      </w:r>
          </w:p>
          <w:p w:rsidR="0019457A" w:rsidRPr="00520B66" w:rsidRDefault="0019457A" w:rsidP="00051F6B">
            <w:pPr>
              <w:pStyle w:val="a3"/>
              <w:numPr>
                <w:ilvl w:val="0"/>
                <w:numId w:val="46"/>
              </w:numPr>
              <w:tabs>
                <w:tab w:val="left" w:pos="426"/>
              </w:tabs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года №273-ФЗ «Об образовании в Российской Федерации»</w:t>
            </w:r>
          </w:p>
          <w:p w:rsidR="009804AE" w:rsidRPr="00716CE7" w:rsidRDefault="009804AE" w:rsidP="0019457A">
            <w:pPr>
              <w:pStyle w:val="a9"/>
              <w:numPr>
                <w:ilvl w:val="0"/>
                <w:numId w:val="46"/>
              </w:numPr>
              <w:tabs>
                <w:tab w:val="left" w:pos="284"/>
                <w:tab w:val="left" w:pos="1418"/>
              </w:tabs>
              <w:jc w:val="both"/>
              <w:rPr>
                <w:color w:val="000000"/>
              </w:rPr>
            </w:pPr>
            <w:r w:rsidRPr="00716CE7">
              <w:rPr>
                <w:color w:val="000000"/>
              </w:rPr>
              <w:t xml:space="preserve">Учебного плана </w:t>
            </w:r>
            <w:r w:rsidR="00716CE7">
              <w:rPr>
                <w:color w:val="000000"/>
              </w:rPr>
              <w:t xml:space="preserve">МАОУ «Новоатьяловская СОШ» </w:t>
            </w:r>
            <w:r w:rsidR="00D61113" w:rsidRPr="00716CE7">
              <w:rPr>
                <w:color w:val="000000"/>
              </w:rPr>
              <w:t xml:space="preserve"> на 201</w:t>
            </w:r>
            <w:r w:rsidR="00716CE7">
              <w:rPr>
                <w:color w:val="000000"/>
              </w:rPr>
              <w:t>9</w:t>
            </w:r>
            <w:r w:rsidRPr="00716CE7">
              <w:rPr>
                <w:color w:val="000000"/>
              </w:rPr>
              <w:t>-20</w:t>
            </w:r>
            <w:r w:rsidR="00716CE7">
              <w:rPr>
                <w:color w:val="000000"/>
              </w:rPr>
              <w:t xml:space="preserve">20 </w:t>
            </w:r>
            <w:r w:rsidRPr="00716CE7">
              <w:rPr>
                <w:color w:val="000000"/>
              </w:rPr>
              <w:t>учебный год.</w:t>
            </w:r>
          </w:p>
          <w:p w:rsidR="00291B3A" w:rsidRPr="007B2E54" w:rsidRDefault="00F63ED0" w:rsidP="009804AE">
            <w:pPr>
              <w:pStyle w:val="a9"/>
              <w:numPr>
                <w:ilvl w:val="0"/>
                <w:numId w:val="46"/>
              </w:numPr>
              <w:tabs>
                <w:tab w:val="left" w:pos="284"/>
                <w:tab w:val="left" w:pos="426"/>
                <w:tab w:val="left" w:pos="1418"/>
              </w:tabs>
              <w:ind w:hanging="720"/>
              <w:jc w:val="both"/>
              <w:rPr>
                <w:color w:val="000000"/>
              </w:rPr>
            </w:pPr>
            <w:bookmarkStart w:id="0" w:name="_GoBack"/>
            <w:bookmarkEnd w:id="0"/>
            <w:r w:rsidRPr="00520B66">
              <w:rPr>
                <w:color w:val="000000" w:themeColor="text1"/>
              </w:rPr>
              <w:t>П</w:t>
            </w:r>
            <w:r w:rsidR="00291B3A" w:rsidRPr="00520B66">
              <w:rPr>
                <w:color w:val="000000" w:themeColor="text1"/>
              </w:rPr>
              <w:t>рограммы</w:t>
            </w:r>
            <w:r w:rsidRPr="00520B66">
              <w:rPr>
                <w:color w:val="000000" w:themeColor="text1"/>
              </w:rPr>
              <w:t xml:space="preserve"> для общеобразовательных учреждений</w:t>
            </w:r>
            <w:r w:rsidR="00291B3A" w:rsidRPr="00520B66">
              <w:rPr>
                <w:color w:val="000000" w:themeColor="text1"/>
              </w:rPr>
              <w:t xml:space="preserve">: Основы безопасности жизнедеятельности для </w:t>
            </w:r>
            <w:r w:rsidR="00C752C0">
              <w:rPr>
                <w:color w:val="000000" w:themeColor="text1"/>
              </w:rPr>
              <w:t xml:space="preserve">10, </w:t>
            </w:r>
            <w:r w:rsidR="002D495A">
              <w:rPr>
                <w:color w:val="000000" w:themeColor="text1"/>
              </w:rPr>
              <w:t>11</w:t>
            </w:r>
            <w:r w:rsidR="00291B3A" w:rsidRPr="00520B66">
              <w:rPr>
                <w:color w:val="000000" w:themeColor="text1"/>
              </w:rPr>
              <w:t xml:space="preserve"> классов под редакцией А.Т.Смирнова, Б.О. Хренникова</w:t>
            </w:r>
            <w:r w:rsidR="002C7C8C" w:rsidRPr="00520B66">
              <w:rPr>
                <w:rStyle w:val="c0"/>
              </w:rPr>
              <w:t xml:space="preserve">, изд-во </w:t>
            </w:r>
            <w:r w:rsidR="00A111A9">
              <w:rPr>
                <w:rStyle w:val="c0"/>
              </w:rPr>
              <w:t>М.</w:t>
            </w:r>
            <w:r w:rsidR="00C752C0">
              <w:rPr>
                <w:rStyle w:val="c0"/>
              </w:rPr>
              <w:t xml:space="preserve">«Просвещение», 2010, 2013 </w:t>
            </w:r>
            <w:r w:rsidR="007B2E54">
              <w:rPr>
                <w:color w:val="000000" w:themeColor="text1"/>
              </w:rPr>
              <w:t>.</w:t>
            </w:r>
          </w:p>
          <w:p w:rsidR="007B2E54" w:rsidRPr="004B2DDB" w:rsidRDefault="007B2E54" w:rsidP="007B2E54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DDB">
              <w:rPr>
                <w:rFonts w:ascii="Times New Roman" w:hAnsi="Times New Roman"/>
                <w:b/>
                <w:sz w:val="24"/>
                <w:szCs w:val="24"/>
              </w:rPr>
              <w:t>Особенности  учебного предмета в учебном плане</w:t>
            </w:r>
          </w:p>
          <w:tbl>
            <w:tblPr>
              <w:tblW w:w="0" w:type="auto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349"/>
              <w:gridCol w:w="2419"/>
              <w:gridCol w:w="2420"/>
              <w:gridCol w:w="2383"/>
            </w:tblGrid>
            <w:tr w:rsidR="004F184B" w:rsidRPr="00520B66" w:rsidTr="00FF19AB">
              <w:tc>
                <w:tcPr>
                  <w:tcW w:w="2349" w:type="dxa"/>
                </w:tcPr>
                <w:p w:rsidR="004F184B" w:rsidRPr="00520B66" w:rsidRDefault="004F184B" w:rsidP="00C43EDD">
                  <w:pPr>
                    <w:framePr w:hSpace="180" w:wrap="around" w:hAnchor="margin" w:xAlign="center" w:y="-930"/>
                    <w:ind w:firstLine="709"/>
                    <w:contextualSpacing/>
                    <w:jc w:val="center"/>
                    <w:rPr>
                      <w:rFonts w:ascii="Times New Roman" w:eastAsia="SimSun" w:hAnsi="Times New Roman"/>
                      <w:b/>
                      <w:sz w:val="24"/>
                      <w:szCs w:val="24"/>
                    </w:rPr>
                  </w:pPr>
                  <w:r w:rsidRPr="00520B66">
                    <w:rPr>
                      <w:rFonts w:ascii="Times New Roman" w:eastAsia="SimSun" w:hAnsi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419" w:type="dxa"/>
                </w:tcPr>
                <w:p w:rsidR="004F184B" w:rsidRPr="00520B66" w:rsidRDefault="004F184B" w:rsidP="00C43EDD">
                  <w:pPr>
                    <w:framePr w:hSpace="180" w:wrap="around" w:hAnchor="margin" w:xAlign="center" w:y="-930"/>
                    <w:contextualSpacing/>
                    <w:jc w:val="center"/>
                    <w:rPr>
                      <w:rFonts w:ascii="Times New Roman" w:eastAsia="SimSun" w:hAnsi="Times New Roman"/>
                      <w:b/>
                      <w:sz w:val="24"/>
                      <w:szCs w:val="24"/>
                    </w:rPr>
                  </w:pPr>
                  <w:r w:rsidRPr="00520B66">
                    <w:rPr>
                      <w:rFonts w:ascii="Times New Roman" w:eastAsia="SimSun" w:hAnsi="Times New Roman"/>
                      <w:b/>
                      <w:sz w:val="24"/>
                      <w:szCs w:val="24"/>
                    </w:rPr>
                    <w:t>Количество часов в неделю</w:t>
                  </w:r>
                </w:p>
              </w:tc>
              <w:tc>
                <w:tcPr>
                  <w:tcW w:w="2420" w:type="dxa"/>
                </w:tcPr>
                <w:p w:rsidR="004F184B" w:rsidRPr="00520B66" w:rsidRDefault="004F184B" w:rsidP="00C43EDD">
                  <w:pPr>
                    <w:framePr w:hSpace="180" w:wrap="around" w:hAnchor="margin" w:xAlign="center" w:y="-930"/>
                    <w:contextualSpacing/>
                    <w:jc w:val="center"/>
                    <w:rPr>
                      <w:rFonts w:ascii="Times New Roman" w:eastAsia="SimSun" w:hAnsi="Times New Roman"/>
                      <w:b/>
                      <w:sz w:val="24"/>
                      <w:szCs w:val="24"/>
                    </w:rPr>
                  </w:pPr>
                  <w:r w:rsidRPr="00520B66">
                    <w:rPr>
                      <w:rFonts w:ascii="Times New Roman" w:eastAsia="SimSun" w:hAnsi="Times New Roman"/>
                      <w:b/>
                      <w:sz w:val="24"/>
                      <w:szCs w:val="24"/>
                    </w:rPr>
                    <w:t>Количество учебных недель</w:t>
                  </w:r>
                </w:p>
              </w:tc>
              <w:tc>
                <w:tcPr>
                  <w:tcW w:w="2383" w:type="dxa"/>
                </w:tcPr>
                <w:p w:rsidR="004F184B" w:rsidRPr="00520B66" w:rsidRDefault="004F184B" w:rsidP="00C43EDD">
                  <w:pPr>
                    <w:framePr w:hSpace="180" w:wrap="around" w:hAnchor="margin" w:xAlign="center" w:y="-930"/>
                    <w:contextualSpacing/>
                    <w:jc w:val="center"/>
                    <w:rPr>
                      <w:rFonts w:ascii="Times New Roman" w:eastAsia="SimSun" w:hAnsi="Times New Roman"/>
                      <w:b/>
                      <w:sz w:val="24"/>
                      <w:szCs w:val="24"/>
                    </w:rPr>
                  </w:pPr>
                  <w:r w:rsidRPr="00520B66">
                    <w:rPr>
                      <w:rFonts w:ascii="Times New Roman" w:eastAsia="SimSun" w:hAnsi="Times New Roman"/>
                      <w:b/>
                      <w:sz w:val="24"/>
                      <w:szCs w:val="24"/>
                    </w:rPr>
                    <w:t>Всего часов за учебный год</w:t>
                  </w:r>
                </w:p>
              </w:tc>
            </w:tr>
            <w:tr w:rsidR="004F184B" w:rsidRPr="00520B66" w:rsidTr="00FF19AB">
              <w:tc>
                <w:tcPr>
                  <w:tcW w:w="2349" w:type="dxa"/>
                </w:tcPr>
                <w:p w:rsidR="004F184B" w:rsidRPr="00520B66" w:rsidRDefault="00FB58E4" w:rsidP="00C43EDD">
                  <w:pPr>
                    <w:framePr w:hSpace="180" w:wrap="around" w:hAnchor="margin" w:xAlign="center" w:y="-930"/>
                    <w:ind w:firstLine="709"/>
                    <w:contextualSpacing/>
                    <w:jc w:val="center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 w:rsidRPr="00520B66">
                    <w:rPr>
                      <w:rFonts w:ascii="Times New Roman" w:eastAsia="SimSu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19" w:type="dxa"/>
                </w:tcPr>
                <w:p w:rsidR="004F184B" w:rsidRPr="00520B66" w:rsidRDefault="004F184B" w:rsidP="00C43EDD">
                  <w:pPr>
                    <w:framePr w:hSpace="180" w:wrap="around" w:hAnchor="margin" w:xAlign="center" w:y="-930"/>
                    <w:ind w:firstLine="709"/>
                    <w:contextualSpacing/>
                    <w:jc w:val="center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 w:rsidRPr="00520B66">
                    <w:rPr>
                      <w:rFonts w:ascii="Times New Roman" w:eastAsia="SimSu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20" w:type="dxa"/>
                </w:tcPr>
                <w:p w:rsidR="004F184B" w:rsidRPr="00520B66" w:rsidRDefault="00883440" w:rsidP="00C43EDD">
                  <w:pPr>
                    <w:framePr w:hSpace="180" w:wrap="around" w:hAnchor="margin" w:xAlign="center" w:y="-930"/>
                    <w:ind w:firstLine="709"/>
                    <w:contextualSpacing/>
                    <w:jc w:val="center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3</w:t>
                  </w:r>
                  <w:r w:rsidR="005C2136">
                    <w:rPr>
                      <w:rFonts w:ascii="Times New Roman" w:eastAsia="SimSu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83" w:type="dxa"/>
                </w:tcPr>
                <w:p w:rsidR="004F184B" w:rsidRPr="00520B66" w:rsidRDefault="00883440" w:rsidP="00C43EDD">
                  <w:pPr>
                    <w:framePr w:hSpace="180" w:wrap="around" w:hAnchor="margin" w:xAlign="center" w:y="-930"/>
                    <w:ind w:firstLine="709"/>
                    <w:contextualSpacing/>
                    <w:jc w:val="center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3</w:t>
                  </w:r>
                  <w:r w:rsidR="005C2136">
                    <w:rPr>
                      <w:rFonts w:ascii="Times New Roman" w:eastAsia="SimSu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B58E4" w:rsidRPr="00520B66" w:rsidTr="00FF19AB">
              <w:tc>
                <w:tcPr>
                  <w:tcW w:w="2349" w:type="dxa"/>
                </w:tcPr>
                <w:p w:rsidR="00FB58E4" w:rsidRPr="00520B66" w:rsidRDefault="00FB58E4" w:rsidP="00C43EDD">
                  <w:pPr>
                    <w:framePr w:hSpace="180" w:wrap="around" w:hAnchor="margin" w:xAlign="center" w:y="-930"/>
                    <w:ind w:firstLine="709"/>
                    <w:contextualSpacing/>
                    <w:jc w:val="center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 w:rsidRPr="00520B66">
                    <w:rPr>
                      <w:rFonts w:ascii="Times New Roman" w:eastAsia="SimSu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19" w:type="dxa"/>
                </w:tcPr>
                <w:p w:rsidR="00FB58E4" w:rsidRPr="00520B66" w:rsidRDefault="00FB58E4" w:rsidP="00C43EDD">
                  <w:pPr>
                    <w:framePr w:hSpace="180" w:wrap="around" w:hAnchor="margin" w:xAlign="center" w:y="-930"/>
                    <w:ind w:firstLine="709"/>
                    <w:contextualSpacing/>
                    <w:jc w:val="center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 w:rsidRPr="00520B66">
                    <w:rPr>
                      <w:rFonts w:ascii="Times New Roman" w:eastAsia="SimSu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20" w:type="dxa"/>
                </w:tcPr>
                <w:p w:rsidR="00FB58E4" w:rsidRPr="00520B66" w:rsidRDefault="00FB58E4" w:rsidP="00C43EDD">
                  <w:pPr>
                    <w:framePr w:hSpace="180" w:wrap="around" w:hAnchor="margin" w:xAlign="center" w:y="-930"/>
                    <w:ind w:firstLine="709"/>
                    <w:contextualSpacing/>
                    <w:jc w:val="center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 w:rsidRPr="00520B66">
                    <w:rPr>
                      <w:rFonts w:ascii="Times New Roman" w:eastAsia="SimSu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383" w:type="dxa"/>
                </w:tcPr>
                <w:p w:rsidR="00FB58E4" w:rsidRPr="00520B66" w:rsidRDefault="00FB58E4" w:rsidP="00C43EDD">
                  <w:pPr>
                    <w:framePr w:hSpace="180" w:wrap="around" w:hAnchor="margin" w:xAlign="center" w:y="-930"/>
                    <w:ind w:firstLine="709"/>
                    <w:contextualSpacing/>
                    <w:jc w:val="center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 w:rsidRPr="00520B66">
                    <w:rPr>
                      <w:rFonts w:ascii="Times New Roman" w:eastAsia="SimSun" w:hAnsi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4F184B" w:rsidRPr="00520B66" w:rsidRDefault="004F184B" w:rsidP="00051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E56" w:rsidRDefault="00A96E56" w:rsidP="00051F6B">
            <w:pPr>
              <w:tabs>
                <w:tab w:val="left" w:pos="9957"/>
              </w:tabs>
              <w:spacing w:after="0" w:line="240" w:lineRule="auto"/>
              <w:ind w:left="459" w:righ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B66">
              <w:rPr>
                <w:rFonts w:ascii="Times New Roman" w:hAnsi="Times New Roman"/>
                <w:sz w:val="24"/>
                <w:szCs w:val="24"/>
              </w:rPr>
              <w:t xml:space="preserve">    Программа определяет базовое содержание по учебному предмету «Основы безопасности жизнедеятельности» в форме и объеме,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обучающихся, что является важнейшим компонентом развивающего обучения.</w:t>
            </w:r>
          </w:p>
          <w:p w:rsidR="00E908C9" w:rsidRPr="00E908C9" w:rsidRDefault="00E908C9" w:rsidP="00E908C9">
            <w:pPr>
              <w:pStyle w:val="Default"/>
              <w:rPr>
                <w:b/>
              </w:rPr>
            </w:pPr>
            <w:r w:rsidRPr="00E908C9">
              <w:rPr>
                <w:b/>
              </w:rPr>
              <w:t xml:space="preserve">Цели изучения основ безопасности жизнедеятельности в 10—11 классах: </w:t>
            </w:r>
          </w:p>
          <w:p w:rsidR="00E908C9" w:rsidRPr="00E908C9" w:rsidRDefault="00E908C9" w:rsidP="00E908C9">
            <w:pPr>
              <w:pStyle w:val="Default"/>
            </w:pPr>
            <w:r w:rsidRPr="00E908C9">
              <w:t xml:space="preserve">— углубленное изучение тем в области безопасности жизнедеятельности, формирование современного уровня культуры безопасности жизнедеятельности и индивидуальной системы здорового образа жизни для повышения защищённости жизненно важных интересов личности, общества и государства от внешних и внутренних угроз; </w:t>
            </w:r>
          </w:p>
          <w:p w:rsidR="00E908C9" w:rsidRPr="00E908C9" w:rsidRDefault="00E908C9" w:rsidP="00E908C9">
            <w:pPr>
              <w:pStyle w:val="Default"/>
            </w:pPr>
            <w:r w:rsidRPr="00E908C9">
              <w:t xml:space="preserve">— расширение представлений об экстремизме и терроризме, уяснение социальных причин их возникновения, формирование антитеррористического поведения и способности противостоять террористической и экстремистской идеологии и практике; </w:t>
            </w:r>
          </w:p>
          <w:p w:rsidR="00A263FC" w:rsidRPr="00E908C9" w:rsidRDefault="00E908C9" w:rsidP="00E908C9">
            <w:pPr>
              <w:tabs>
                <w:tab w:val="left" w:pos="9957"/>
              </w:tabs>
              <w:spacing w:after="0" w:line="240" w:lineRule="auto"/>
              <w:ind w:left="459" w:righ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8C9">
              <w:rPr>
                <w:rFonts w:ascii="Times New Roman" w:hAnsi="Times New Roman"/>
                <w:sz w:val="24"/>
                <w:szCs w:val="24"/>
              </w:rPr>
              <w:lastRenderedPageBreak/>
              <w:t>— совершенствование военно-патриотического воспитания и повышение мотивации к военной службе в современных условиях, получение начальных знаний в области обороны и обучение по основам военной службы и по военно-учетным специальностям в объёме, необходимом для военной службы</w:t>
            </w:r>
          </w:p>
          <w:p w:rsidR="00A96E56" w:rsidRPr="00E908C9" w:rsidRDefault="00A96E56" w:rsidP="00A263FC">
            <w:pPr>
              <w:tabs>
                <w:tab w:val="left" w:pos="9957"/>
              </w:tabs>
              <w:spacing w:after="0" w:line="240" w:lineRule="auto"/>
              <w:ind w:left="459" w:right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08C9" w:rsidRPr="00E908C9" w:rsidRDefault="00E908C9" w:rsidP="00E908C9">
            <w:pPr>
              <w:pStyle w:val="Default"/>
              <w:jc w:val="both"/>
            </w:pPr>
            <w:r w:rsidRPr="00E908C9">
              <w:rPr>
                <w:b/>
                <w:bCs/>
              </w:rPr>
              <w:t xml:space="preserve">Цели и задачи курса: </w:t>
            </w:r>
          </w:p>
          <w:p w:rsidR="00E908C9" w:rsidRPr="00E908C9" w:rsidRDefault="00E908C9" w:rsidP="00E908C9">
            <w:pPr>
              <w:pStyle w:val="Default"/>
              <w:jc w:val="both"/>
            </w:pPr>
            <w:r w:rsidRPr="00E908C9">
              <w:t xml:space="preserve">Изучение основ безопасности жизнедеятельности направлено на достижение следующих </w:t>
            </w:r>
            <w:r w:rsidRPr="00E908C9">
              <w:rPr>
                <w:i/>
                <w:iCs/>
              </w:rPr>
              <w:t xml:space="preserve">целей: </w:t>
            </w:r>
          </w:p>
          <w:p w:rsidR="00E908C9" w:rsidRPr="00E908C9" w:rsidRDefault="00E908C9" w:rsidP="00E908C9">
            <w:pPr>
              <w:pStyle w:val="Default"/>
              <w:spacing w:after="15"/>
              <w:jc w:val="both"/>
            </w:pPr>
            <w:r w:rsidRPr="00E908C9">
              <w:t xml:space="preserve">• </w:t>
            </w:r>
            <w:r w:rsidRPr="00E908C9">
              <w:rPr>
                <w:i/>
                <w:iCs/>
              </w:rPr>
              <w:t xml:space="preserve">воспитание </w:t>
            </w:r>
            <w:r w:rsidRPr="00E908C9">
              <w:t xml:space="preserve">у обучаемых ответственности за личную безопасность, безопасность общества и государства; ответственного отношения к личному здоровью как индивидуальной и общественной ценности; ответственного отношения к сохранению окружающей природной среды как основы в обеспечении безопасности жизнедеятельности личности, общества и государства; </w:t>
            </w:r>
          </w:p>
          <w:p w:rsidR="00E908C9" w:rsidRPr="00E908C9" w:rsidRDefault="00E908C9" w:rsidP="00E908C9">
            <w:pPr>
              <w:pStyle w:val="Default"/>
              <w:spacing w:after="15"/>
              <w:jc w:val="both"/>
            </w:pPr>
            <w:r w:rsidRPr="00E908C9">
              <w:t xml:space="preserve">• </w:t>
            </w:r>
            <w:r w:rsidRPr="00E908C9">
              <w:rPr>
                <w:i/>
                <w:iCs/>
              </w:rPr>
              <w:t xml:space="preserve">развитие </w:t>
            </w:r>
            <w:r w:rsidRPr="00E908C9">
              <w:t xml:space="preserve">духовных и физических качеств личности, обеспечивающих безопасное поведение человека в условиях опасных и чрезвычайных ситуаций природного, техногенного и Социального характера; потребности вести здоровый образ жизни; необходимых моральных, физических и психологических качеств для выполнения конституционного долга и обязанности гражданина России по защите Отечества; </w:t>
            </w:r>
          </w:p>
          <w:p w:rsidR="00E908C9" w:rsidRPr="00E908C9" w:rsidRDefault="00E908C9" w:rsidP="00E908C9">
            <w:pPr>
              <w:pStyle w:val="Default"/>
              <w:spacing w:after="15"/>
              <w:jc w:val="both"/>
            </w:pPr>
            <w:r w:rsidRPr="00E908C9">
              <w:t xml:space="preserve">• </w:t>
            </w:r>
            <w:r w:rsidRPr="00E908C9">
              <w:rPr>
                <w:i/>
                <w:iCs/>
              </w:rPr>
              <w:t xml:space="preserve">освоение </w:t>
            </w:r>
            <w:r w:rsidRPr="00E908C9">
              <w:t xml:space="preserve">знаний: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 мирного и военного времени; об обязанностях граждан по защите государства; </w:t>
            </w:r>
          </w:p>
          <w:p w:rsidR="00E908C9" w:rsidRPr="00E908C9" w:rsidRDefault="00E908C9" w:rsidP="00E908C9">
            <w:pPr>
              <w:pStyle w:val="Default"/>
              <w:jc w:val="both"/>
            </w:pPr>
            <w:r w:rsidRPr="00E908C9">
              <w:t xml:space="preserve">• </w:t>
            </w:r>
            <w:r w:rsidRPr="00E908C9">
              <w:rPr>
                <w:i/>
                <w:iCs/>
              </w:rPr>
              <w:t xml:space="preserve">формирование </w:t>
            </w:r>
            <w:r w:rsidRPr="00E908C9">
              <w:t xml:space="preserve">умений: оценки ситуаций, опасных для жизни и здоровья; безопасного поведений в опасных и чрезвычайных ситуациях; использования средств индивидуальной и коллективной защиты; оказания первой медицинской помощи при неотложных состояниях. </w:t>
            </w:r>
          </w:p>
          <w:p w:rsidR="00E908C9" w:rsidRPr="00E908C9" w:rsidRDefault="00E908C9" w:rsidP="00E908C9">
            <w:pPr>
              <w:pStyle w:val="Default"/>
              <w:jc w:val="both"/>
            </w:pPr>
          </w:p>
          <w:p w:rsidR="00E908C9" w:rsidRPr="00E908C9" w:rsidRDefault="00E908C9" w:rsidP="00E90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8C9">
              <w:rPr>
                <w:rFonts w:ascii="Times New Roman" w:hAnsi="Times New Roman"/>
                <w:sz w:val="24"/>
                <w:szCs w:val="24"/>
              </w:rPr>
              <w:t xml:space="preserve">Реализация указанных целей обеспечивается содержанием программы, которая систематизирует знания в области безопасности жизнедеятельности, полученные учащимися в основной общеобразовательной школе, и способствует формированию у них цельного представления в области безопасности жизнедеятельности личности, общества и государства. </w:t>
            </w:r>
          </w:p>
          <w:p w:rsidR="00E908C9" w:rsidRDefault="00E908C9" w:rsidP="00E90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  <w:p w:rsidR="00520B66" w:rsidRDefault="00E5416B" w:rsidP="00E90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2.</w:t>
            </w:r>
            <w:r w:rsidR="00520B66" w:rsidRPr="00520B66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Требования к уровню подготовки выпускников</w:t>
            </w:r>
          </w:p>
          <w:p w:rsidR="007B2E54" w:rsidRPr="00520B66" w:rsidRDefault="007B2E54" w:rsidP="0086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  <w:p w:rsidR="00520B66" w:rsidRPr="0023637E" w:rsidRDefault="00520B66" w:rsidP="007B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color w:val="000000"/>
                <w:sz w:val="24"/>
                <w:szCs w:val="24"/>
              </w:rPr>
            </w:pPr>
            <w:r w:rsidRPr="0023637E">
              <w:rPr>
                <w:rFonts w:ascii="Times New Roman" w:eastAsiaTheme="minorHAnsi" w:hAnsi="Times New Roman"/>
                <w:b/>
                <w:i/>
                <w:color w:val="000000"/>
                <w:sz w:val="24"/>
                <w:szCs w:val="24"/>
              </w:rPr>
              <w:t>В результате изучения основ безопасности жизнедеятельности на базовом уровне ученик должен:</w:t>
            </w:r>
          </w:p>
          <w:p w:rsidR="00520B66" w:rsidRPr="0023637E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23637E">
              <w:rPr>
                <w:rFonts w:ascii="Times New Roman" w:eastAsiaTheme="minorHAnsi" w:hAnsi="Times New Roman"/>
                <w:b/>
                <w:i/>
                <w:color w:val="000000"/>
                <w:sz w:val="24"/>
                <w:szCs w:val="24"/>
              </w:rPr>
              <w:t>знать/понимать</w:t>
            </w:r>
            <w:r w:rsidRPr="0023637E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- потенциальные опасности природного, техногенного и социального происхождения, характерные для </w:t>
            </w:r>
            <w:r w:rsidR="0023637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региона проживания;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основные задачи государственных служб по защите населения и территорий от чрезвычайных ситуаций;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основы российского законодательства об обороне государства и воинской обязанности граждан;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состав и предназначение Вооруженных Сил Российской Федерации;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- требования, предъявляемые военной службой к уровню подготовки призывника;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предназначение, структуру и задачи РСЧС;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предназначение, структуру и задачи гражданской обороны;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правила безопасности дорожного движения (в части, касающейся пешеходов, велосипедистов, пассажиров и водителей транспортных средств); </w:t>
            </w:r>
          </w:p>
          <w:p w:rsidR="00520B66" w:rsidRPr="0023637E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23637E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уметь: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владеть способами защиты населения от чрезвычайных ситуаций природного и техногенного характера;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владеть навыками в области гражданской обороны;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пользоваться средствами индивидуальной и коллективной защиты; </w:t>
            </w:r>
          </w:p>
          <w:p w:rsid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оценивать уровень своей подготовки и осуществлять осознанное самоопределение по отношению к военной службе; </w:t>
            </w:r>
          </w:p>
          <w:p w:rsidR="0023637E" w:rsidRDefault="0023637E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соблюдать правила безопасности дорожного движения (в части, касающейся </w:t>
            </w:r>
            <w:r w:rsidR="00145119">
              <w:rPr>
                <w:rFonts w:ascii="Times New Roman" w:eastAsiaTheme="minorHAnsi" w:hAnsi="Times New Roman"/>
                <w:sz w:val="24"/>
                <w:szCs w:val="24"/>
              </w:rPr>
              <w:t xml:space="preserve"> пешеходов, велосипедистов, пассажиров и водителей транспортных средств);</w:t>
            </w:r>
          </w:p>
          <w:p w:rsidR="00145119" w:rsidRDefault="00145119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адекватно оценивать транспортные ситуации, опасные для жизни и здоровья;</w:t>
            </w:r>
          </w:p>
          <w:p w:rsidR="00145119" w:rsidRPr="00520B66" w:rsidRDefault="00145119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прогнозировать последствия своего поведения в качестве пешехода и (или)  велосипедиста и (или)  водителя транспортного средства в различных дорожных ситуациях для жизни и здоровья (своих и окружающих людей);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использовать приобретенные знания и умения в практической деятельности и повседневной жизни для: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ведения здорового образа жизни;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оказания первой медицинской помощи;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 xml:space="preserve">- развития в себе духовных и физических качеств, необходимых для военной службы; </w:t>
            </w:r>
          </w:p>
          <w:p w:rsidR="00520B66" w:rsidRPr="00520B66" w:rsidRDefault="00520B66" w:rsidP="0052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589F">
              <w:rPr>
                <w:rFonts w:ascii="Times New Roman" w:eastAsiaTheme="minorHAnsi" w:hAnsi="Times New Roman"/>
                <w:sz w:val="24"/>
                <w:szCs w:val="24"/>
              </w:rPr>
              <w:t>- обращения в службы экстренной помощи;</w:t>
            </w:r>
          </w:p>
          <w:p w:rsidR="00520B66" w:rsidRDefault="00520B66" w:rsidP="00145119">
            <w:pPr>
              <w:tabs>
                <w:tab w:val="left" w:pos="9957"/>
              </w:tabs>
              <w:spacing w:after="0" w:line="240" w:lineRule="auto"/>
              <w:ind w:right="31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B66">
              <w:rPr>
                <w:rFonts w:ascii="Times New Roman" w:eastAsiaTheme="minorHAnsi" w:hAnsi="Times New Roman"/>
                <w:sz w:val="24"/>
                <w:szCs w:val="24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      </w:r>
          </w:p>
          <w:p w:rsidR="00F74FE1" w:rsidRDefault="00F74FE1" w:rsidP="00520B66">
            <w:pPr>
              <w:tabs>
                <w:tab w:val="left" w:pos="9957"/>
              </w:tabs>
              <w:spacing w:after="0" w:line="240" w:lineRule="auto"/>
              <w:ind w:left="459" w:right="31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B2E54" w:rsidRPr="004C1696" w:rsidRDefault="00E5416B" w:rsidP="004C1696">
            <w:pPr>
              <w:tabs>
                <w:tab w:val="left" w:pos="9957"/>
              </w:tabs>
              <w:spacing w:after="0" w:line="240" w:lineRule="auto"/>
              <w:ind w:left="459" w:right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C43EDD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4D6569">
              <w:rPr>
                <w:rFonts w:ascii="Times New Roman" w:hAnsi="Times New Roman"/>
                <w:b/>
                <w:sz w:val="24"/>
                <w:szCs w:val="24"/>
              </w:rPr>
              <w:t>одержани</w:t>
            </w:r>
            <w:r w:rsidR="00C43ED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4D6569">
              <w:rPr>
                <w:rFonts w:ascii="Times New Roman" w:hAnsi="Times New Roman"/>
                <w:b/>
                <w:sz w:val="24"/>
                <w:szCs w:val="24"/>
              </w:rPr>
              <w:t xml:space="preserve"> предмета «Основы безопасности жизнедеятельности» </w:t>
            </w:r>
          </w:p>
          <w:p w:rsidR="00FB58E4" w:rsidRPr="007B2E5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B2E54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Сохранение здоровья и обеспечение личной безопасности</w:t>
            </w:r>
          </w:p>
          <w:p w:rsidR="00FB58E4" w:rsidRP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 </w:t>
            </w:r>
          </w:p>
          <w:p w:rsidR="007B2E54" w:rsidRPr="007B2E5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Репродуктивное здоровье. Правила личной гигиены. </w:t>
            </w:r>
            <w:r w:rsidR="007B2E54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7B2E54" w:rsidRPr="007B2E54">
              <w:rPr>
                <w:rFonts w:ascii="Times New Roman" w:eastAsiaTheme="minorHAnsi" w:hAnsi="Times New Roman"/>
                <w:i/>
                <w:sz w:val="24"/>
                <w:szCs w:val="24"/>
              </w:rPr>
              <w:t>Беременность и гигиена беременности.Уход за младенцем)</w:t>
            </w:r>
          </w:p>
          <w:p w:rsidR="00FB58E4" w:rsidRP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 </w:t>
            </w:r>
          </w:p>
          <w:p w:rsid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Правила и безопасность дорожного движения (в части, касающейся пешеходов, велосипедистов, пассажиров и водителей транспортных средств). </w:t>
            </w:r>
          </w:p>
          <w:p w:rsidR="007B2E54" w:rsidRPr="00FB58E4" w:rsidRDefault="007B2E5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B2E54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Государственная система обеспечения безопасности населения</w:t>
            </w:r>
          </w:p>
          <w:p w:rsidR="007B2E54" w:rsidRPr="007B2E54" w:rsidRDefault="007B2E5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7B2E54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Основные положения Концепции национальной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безопасности Российской Федерации.</w:t>
            </w:r>
          </w:p>
          <w:p w:rsidR="00FB58E4" w:rsidRP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</w:t>
            </w: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конфликты) характера. </w:t>
            </w:r>
          </w:p>
          <w:p w:rsidR="00FB58E4" w:rsidRP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 </w:t>
            </w:r>
          </w:p>
          <w:p w:rsidR="00FB58E4" w:rsidRP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Единая государственная система предупреждения и ликвидации чрезвычайных ситуаций природного и техногенного характера (РСЧС). </w:t>
            </w:r>
          </w:p>
          <w:p w:rsidR="00FB58E4" w:rsidRP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 </w:t>
            </w:r>
          </w:p>
          <w:p w:rsidR="00FB58E4" w:rsidRP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</w:t>
            </w:r>
          </w:p>
          <w:p w:rsid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Государственные службы по охране здоровья и обеспечения безопасности населения. </w:t>
            </w:r>
          </w:p>
          <w:p w:rsidR="007B2E54" w:rsidRPr="00FB58E4" w:rsidRDefault="007B2E5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B58E4" w:rsidRPr="007B2E5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B2E54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Основы обороны государства и воинская обязанность</w:t>
            </w:r>
          </w:p>
          <w:p w:rsidR="00FB58E4" w:rsidRP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 </w:t>
            </w:r>
          </w:p>
          <w:p w:rsidR="00FB58E4" w:rsidRP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Вооруженные Силы Российской Федерации - основа обороны государства. </w:t>
            </w:r>
            <w:r w:rsidR="007B2E54" w:rsidRPr="007B2E54">
              <w:rPr>
                <w:rFonts w:ascii="Times New Roman" w:eastAsiaTheme="minorHAnsi" w:hAnsi="Times New Roman"/>
                <w:i/>
                <w:sz w:val="24"/>
                <w:szCs w:val="24"/>
              </w:rPr>
              <w:t>История создания вооруженных сил.</w:t>
            </w: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 Виды Вооруженных Сил. Рода войск. </w:t>
            </w:r>
          </w:p>
          <w:p w:rsidR="00FB58E4" w:rsidRP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 </w:t>
            </w:r>
          </w:p>
          <w:p w:rsidR="00FB58E4" w:rsidRP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Общие обязанности и права военнослужащих. </w:t>
            </w:r>
          </w:p>
          <w:p w:rsidR="00FB58E4" w:rsidRP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Порядок и особенности прохождения военной службы по призыву и контракту. Альтернативная гражданская служба. </w:t>
            </w:r>
          </w:p>
          <w:p w:rsidR="00FB58E4" w:rsidRDefault="00FB58E4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58E4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Государственная и военная символика Российской Федерации, традиции и ритуалы Вооруженных Сил Российской Федерации. </w:t>
            </w:r>
          </w:p>
          <w:p w:rsidR="00850355" w:rsidRPr="00850355" w:rsidRDefault="00850355" w:rsidP="007B2E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850355">
              <w:rPr>
                <w:rFonts w:ascii="Times New Roman" w:eastAsiaTheme="minorHAnsi" w:hAnsi="Times New Roman"/>
                <w:i/>
                <w:sz w:val="24"/>
                <w:szCs w:val="24"/>
              </w:rPr>
              <w:t>Военно- профессиональная ориентация, основные направления подготовки специалистов для службы в вооруженных силах Российской  Федерации.</w:t>
            </w:r>
          </w:p>
          <w:p w:rsidR="00FB58E4" w:rsidRDefault="00FB58E4" w:rsidP="00520B66">
            <w:pPr>
              <w:pStyle w:val="c9"/>
              <w:spacing w:before="0" w:beforeAutospacing="0" w:after="0" w:afterAutospacing="0"/>
              <w:jc w:val="both"/>
              <w:rPr>
                <w:b/>
              </w:rPr>
            </w:pPr>
          </w:p>
          <w:p w:rsidR="00B17C53" w:rsidRDefault="00B17C53" w:rsidP="00520B66">
            <w:pPr>
              <w:pStyle w:val="c9"/>
              <w:spacing w:before="0" w:beforeAutospacing="0" w:after="0" w:afterAutospacing="0"/>
              <w:jc w:val="both"/>
              <w:rPr>
                <w:b/>
              </w:rPr>
            </w:pP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учебной </w:t>
            </w:r>
            <w:r w:rsidRPr="009764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программы </w:t>
            </w:r>
            <w:r w:rsidR="00976455" w:rsidRPr="00976455">
              <w:rPr>
                <w:rFonts w:ascii="Times New Roman" w:hAnsi="Times New Roman"/>
              </w:rPr>
              <w:t>«ОСНОВЫ БЕЗОПАСНОСТИ ЖИЗНЕДЕЯТЕЛЬНОСТИ»  </w:t>
            </w:r>
            <w:r w:rsidRPr="009764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(10 класс</w:t>
            </w:r>
            <w:r w:rsidRPr="003B35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I. </w:t>
            </w:r>
            <w:r w:rsidRPr="003B354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Безопасность и защита человека в опасных и чрезвычай</w:t>
            </w:r>
            <w:r w:rsidRPr="003B354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ных ситуациях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 Опасные чрезвычайные ситуации, возникающие в по</w:t>
            </w:r>
            <w:r w:rsidRPr="003B35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softHyphen/>
              <w:t>вседневной жизни, н правила безопасного поведения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1.</w:t>
            </w:r>
            <w:r w:rsidR="001E600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  Правила поведения в условиях вынужденной автономии в природных условиях</w:t>
            </w:r>
          </w:p>
          <w:p w:rsidR="00CA6E3B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Практические занятия. 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Разбор наиболее возможных причин по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падания человека в условия вынужденного автономного существо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вания, меры профилактики и подготовки к безопасному поведению в условиях автономного существования. Отработка правил ориен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тирования на местности, движения по азимуту, правил обеспече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водой и питанием. Оборудование временного жилища, добыча огня.</w:t>
            </w:r>
          </w:p>
          <w:p w:rsidR="001E6006" w:rsidRPr="003B354E" w:rsidRDefault="001E6006" w:rsidP="001E6006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="0097645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3B354E">
              <w:rPr>
                <w:rFonts w:ascii="Times New Roman" w:hAnsi="Times New Roman"/>
                <w:i/>
                <w:sz w:val="24"/>
                <w:szCs w:val="24"/>
              </w:rPr>
              <w:t>Правила поведения на улице и в общественном транспорте</w:t>
            </w:r>
            <w:r w:rsidRPr="003B354E">
              <w:rPr>
                <w:rFonts w:ascii="Times New Roman" w:hAnsi="Times New Roman"/>
                <w:sz w:val="24"/>
                <w:szCs w:val="24"/>
              </w:rPr>
              <w:t>.</w:t>
            </w:r>
            <w:r w:rsidR="00976455">
              <w:rPr>
                <w:rFonts w:ascii="Times New Roman" w:hAnsi="Times New Roman"/>
                <w:sz w:val="24"/>
                <w:szCs w:val="24"/>
              </w:rPr>
              <w:t xml:space="preserve">  Обеспечение личной  безопасности на дорогах</w:t>
            </w:r>
          </w:p>
          <w:p w:rsidR="001E6006" w:rsidRPr="003B354E" w:rsidRDefault="001E6006" w:rsidP="001E6006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sz w:val="24"/>
                <w:szCs w:val="24"/>
              </w:rPr>
              <w:t>Обсуждение  с обучающимися наиболее возможных ситуаций в общественном транспорте, п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равил поведения в общественном транспорте. Уголовная от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ветственность за приведение в негодность транспортных средств или нарушение правил, обеспечивающих безопасную работу транс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порта.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1.3.  Правила поведения в ситуациях криминогенного характера. 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Практические занятия. 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 с обучающимися наиболее возможных ситуаций при встрече с насильниками и хулиганами на улице, в транспорте, общественном месте, подъезде дома, лифте.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безопасного поведения в местах с повышенной кримино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генной опасностью: на рынке, стадионе, вокзале и др.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1.4.   Уголовная ответственность несовершеннолетних</w:t>
            </w:r>
            <w:r w:rsidR="00976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участие в террористической деятельности.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уголовной ответственности и наказания несовер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шеннолетних.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Виды наказаний, назначаемых несовершеннолетним.Хулиганство и вандализм, общие понятия. Виды хулиганских действий (грубое нарушение общественного порядка, повреждение чужого имущества). Уголовная ответственность за хулиганские дей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ствия и вандализм.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1.5.  Правила поведения в условиях чрезвычайных ситуаций при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родного и техногенного характера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Практические занятия. 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Краткая характеристика наиболее веро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ятных для данной местности и района проживания чрезвычайных ситуаций природного и техногенного характера. Отработка правил поведения при получении сигнала о чрезвычайной ситуации и од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ного из возможных вариантов, предусмотренных планом образова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тельного учреждения (укрытие в защитных сооружениях, эвакуация и др.).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1.6.  Единая государственная система предупреждения и ликви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дации чрезвычайных ситуаций (РСЧС), ее структура и задачи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РСЧС, история ее создания, предназначение, структура, задачи, решаемые по защите населения от чрезвычайных ситуаций. Прави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ла и обязанности граждан в области защиты от чрезвычайных си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туаций. </w:t>
            </w:r>
            <w:r w:rsidRPr="003B354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Законы и другие нормативно-правовые акты РФ по обес</w:t>
            </w:r>
            <w:r w:rsidRPr="003B354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печению безопасности.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Положения Конституции РФ, гарантирующие права и свободы человека и гражданина. Основные законы РФ, положения которых направлены на обеспечение безопасности граждан (Федеральные за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коны «О защите населения и территорий от чрезвычайных ситуа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ций природного и техногенного характера», «О безопасности», «О по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жарной безопасности», «О безопасности дорожного движения», «Об обороне», «О гражданской обороне» и др.). Краткое содержа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законов, основные права и обязанности граждан.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2. Гражданская оборона — составная часть обороноспособно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сти страны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2.1. Гражданская оборона, основные понятия и определения, задачи гражданской обороны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оборона, история ее создания, предназначение и за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дачи по обеспечению защиты населения от опасностей, возникаю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щих при ведении боевых действий или вследствие этих действий.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управления гражданской обороной. Структура уп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равления и органы управления гражданской обороной.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2.2.   Современные средства поражении, их поражающие факто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ры, мероприятия по защите населения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Ядерное оружие, поражающие факторы ядерного взрыва. Хими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ческое оружие, классификация отравляющих веществ (ОВ) по пред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назначению и воздействию на организм.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Бактериологическое (биологическое) оружие. Современные сред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ства поражения, их поражающие факторы.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Мероприятия, проводимые по защите населения от современных средств поражения.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2.3.   Оповещение и информирование населения об опасностях, воз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никающих в чрезвычайных ситуациях военного и мирного времени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Система оповещения населения о чрезвычайных ситуациях. По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рядок подачи сигнала «Внимание всем!». Передача речевой инфор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мации о чрезвычайной ситуации, примерное ее содержание, дейст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вия населения по сигналам оповещения о чрезвычайных ситуациях.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2.4.   Организация инженерной защиты населения от поражаю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щих факторов ЧС мирного и военного времени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Защитные сооружения гражданской обороны. Основное предназ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начение защитных сооружений гражданской обороны. Виды защит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сооружений. Правила поведения в защитных сооружениях (занятие целесообразно проводить в имеющихся защитных соору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жениях),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2.5.   Средства индивидуальной защиты населения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Основные средства защиты органов дыхания и правила их ис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пользования. Средства защиты кожи. Медицинские средства защи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ты и профилактики.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Практические занятия. 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Отработать порядок получения и поль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зования средствами индивидуальной защиты.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2.6.   Организация  проведения аварийно-спасательных работ в зонах чрезвычайных ситуаций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Предназначение аварийно-спасательных и других неотложных работ, проводимых в зонах чрезвычайных ситуаций. Организация и основное содержание аварийно-спасательных работ, организа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ция санитарной обработки людей после пребывания их в зонах заражения.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2.7.   Организация гражданской обороны в общеобразовательном учреждении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гражданской обороны в общеобразовательном уч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реждении, ее предназначение. План гражданской обороны образо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вательного учреждения. Обязанности обучаемых.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II. </w:t>
            </w:r>
            <w:r w:rsidRPr="003B354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Основы медицинских знаний и здорового образа жизни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3. Основы медицинских знаний и профилактика инфекцион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заболеваний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3.2. Основные инфекционные заболевания, их классификация и профилактика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Инфекционные заболевания, причины их возникновения, механизм передачи инфекций. Классификация инфекционных заболеваний. По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нятие об иммунитете, экстренной и специфической профилактике.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Наиболее характерные инфекционные заболевания, механизм пе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редачи инфекции. Профилактика наиболее часто встречающихся ин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фекционных заболеваний.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.1. Сохранение и укрепление здоровья 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важная часть подго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товки юноши допризывного возраста к военной службе и трудо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вой деятельности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Здоровье человека, общие понятия и определения. Здоровье ин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дивидуальное и общественное. Здоровье духовное и физическое. Ос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новные критерии здоровья. Влияние окружающей среды на здоровье человека в процессе жизнедеятельности. Необходимость сохранения и укрепления здоровья — социальная потребность общества.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 Основы здорового образа жизни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4.1.  Здоровый образ жизни и его составляющие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Здоровый образ жизни — индивидуальная система поведения че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ловека, направленная на сохранение и укрепление здоровья. Общие понятия о режиме жизнедеятельности и его значение для здоровья человека. Пути обеспечения высокого уровня работоспособности. Основные элементы жизнедеятельности человека (умственная и фи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зическая нагрузка, активный отдых, сон, питание и др.), рациональ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ное сочетание элементов жизнедеятельности, обеспечивающих высо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кий уровень жизни. Значение правильного режима труда и отдыха для гармоничного развития человека, его физических и духовных качеств.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4.2.  Биологические ритмы и работоспособность человека</w:t>
            </w:r>
            <w:r w:rsidR="00B17C5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понятия о биологических ритмах организма. Влияние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биологических ритмов на уровень жизнедеятельности человека. Учет влияния биоритмов при распределении нагрузок в процессе жизнедеятельности для повышения уровня работоспособности.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4.3.  Значение двигательной активности и закаливания организ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ма для здоровья человека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Значение двигательной активности для здоровья человека в про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цессе его жизнедеятельности. Необходимость выработки привычек к систематическим занятиям физической культурой для обеспечения высокого уровня работоспособности и долголетия.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Физиологические особенности влияния закаливающих процедур на организм человека и укрепление его здоровья. Правила исполь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зования факторов окружающей природной среды для закаливания. Необходимость выработки привычки к систематическому выполне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нию закаливающих процедур.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4.4.  Вредные привычки, их влияние на здоровье. Профилактика вредных привычек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Вредные привычки (употребление алкоголя и наркотиков, куре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ние) и их социальные последствия.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Алкоголь, влияние алкоголя на здоровье и поведение человека, социальные последствия употребления алкоголя, снижение умствен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ной и физической работоспособности.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Курение и его влияние на состояние здоровья. Табачный дым и его составные части. Влияние курения на нервную и сердечно-со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судистую системы. Пассивное курение и его влияние на здоровье.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Наркотики. Наркомания и токсикомания, общие понятия и оп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ределения. Социальные последствия пристрастия к наркотикам. Профилактика наркомании, чистота и культура в быту.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III. 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Основы военной службы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5. Вооруженные Силы Российской Федерации — защитники нашего Отечества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5.1. 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История создания Вооруженных Сил России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вооруженных сил Московского государства в XIV—XV вв. Военная реформа Ивана Грозного в середине XVI в. Военная реформа Петра I, создание регулярной армии, ее особен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ности. Военные реформы в России во второй половине XIX в., создание массовой армии.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Советских Вооруженных Сил, их структура и предназ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начение.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Вооруженные Силы Российской Федерации, основные предпо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сылки проведения военной реформы.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5.2.   Организационная структура Вооруженных Сил.  Виды Вооруженных Сил, рода войск. История их создания и предназначение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Организационная структура Вооруженных Сил. Виды Вооружен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Сил и рода войск.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Ракетные войска стратегического назначения, их предназначе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ние, обеспечение высокого уровня боеготовности.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Сухопутные войска, история создания, предназначение, рода войск, входящие в Сухопутные войска.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Военно-Воздушные Силы, история создания, предназначение, рода авиации. Войска ПВО, история создания, предназначение, ре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шаемые задачи. Включение ПВО в состав ВВС.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Военно-Морской Флот, история создания, предназначение.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5.3.   Функции и основные задачи современных Вооруженных Сил России, их роль и место в системе обеспечения национальной бе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зопасности страны. Реформа Вооруженных Сил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Вооруженные Силы Российской Федерации — государственная военная организация, составляющая основу обороны страны. Руководство и управление Вооруженными Силами. Реформа Вооружен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Сил, ее этапы и их основное содержание.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5.4.  Другие войска, их состав и предназначение с учетом кон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цепции государственной политики РФ по военному строительству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Пограничные войска Федеральной пограничной службы РФ, Внутренние войска Министерства внутренних дел РФ, Железнодо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рожные войска РФ, войска Федерального агентства правительствен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ной связи и информации при Президенте РФ, войска гражданской обороны, их состав и предназначение.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</w:t>
            </w:r>
            <w:r w:rsidRPr="003B35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Боевые традиции Вооруженных 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 </w:t>
            </w:r>
            <w:r w:rsidRPr="003B35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России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6.1.  Патриотизм и верность воинскому долгу 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основные каче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ства защитника Отечества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 — духовно-нравственная основа личности военно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служащего — защитника Отечества, источник духовных сил воина.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Преданность своему Отечеству, любовь к Родине, стремление служить ее интересам, защищать от врагов — основное содержание патриотизма.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Воинский долг — обязанность Отечеству по его вооруженной защите. Основные составляющие личности военнослужащего — за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щитника Отечества, способного с честью и достоинством выпол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нить воинский долг.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6.2.  Памяти поколений 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дни воинской славы России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Дни воинской славы России — дни славных побед, сыгравших решающую роль в истории государства.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Основные формы увековечения памяти российских воинов, отли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чившихся в сражениях, связанных с днями воинской славы России.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6.3.  Дружба, войсковое товарищество 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основа боевой готов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ности частей и подразделений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воинского коллектива, значение войскового товари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щества в боевых условиях и повседневной жизни частей и подраз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делений.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Войсковое товарищество — боевая традиция Российской Армии и флота.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7.  </w:t>
            </w:r>
            <w:r w:rsidRPr="003B35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Символы воинской чести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7.1.  Боевое Знамя воинской части 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символ воинской чести, до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блести и славы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Боевое Знамя воинской части — особо почетный знак, отлича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ющий особенности боевого предназначения, истории и заслуг во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инской части.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Ритуал вручения Боевого Знамени воинской части, порядок его хранения и содержания.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7.2.   Ордена —почетные награды за воинские отличия и заслу</w:t>
            </w: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ги в бою и военной службе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История государственных наград за военные отличия в России. Основные государственные награды СССР и России, звания Ге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рой Советского Союза, Герой Российской Федерации.</w:t>
            </w:r>
          </w:p>
          <w:p w:rsidR="00CA6E3B" w:rsidRPr="003B354E" w:rsidRDefault="00CA6E3B" w:rsidP="00CA6E3B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5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7.3.  Ритуалы Вооруженных Сил Российской Федерации 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t>Ритуал приведения к военной присяге. Ритуал вручения Боево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Знамени воинской части. Порядок вручения личному составу во</w:t>
            </w:r>
            <w:r w:rsidRPr="003B354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оружения и военной техники. Порядок проводов военнослужащих, уволенных в запас или отставку.</w:t>
            </w:r>
          </w:p>
          <w:p w:rsidR="00B17C53" w:rsidRPr="00D65906" w:rsidRDefault="00B17C53" w:rsidP="00520B66">
            <w:pPr>
              <w:pStyle w:val="c9"/>
              <w:spacing w:before="0" w:beforeAutospacing="0" w:after="0" w:afterAutospacing="0"/>
              <w:jc w:val="both"/>
            </w:pPr>
          </w:p>
          <w:p w:rsidR="00D65906" w:rsidRPr="00D65906" w:rsidRDefault="00D65906" w:rsidP="00D65906">
            <w:pPr>
              <w:pStyle w:val="a6"/>
              <w:spacing w:line="23" w:lineRule="atLeast"/>
              <w:ind w:firstLine="720"/>
              <w:rPr>
                <w:bCs w:val="0"/>
                <w:i w:val="0"/>
              </w:rPr>
            </w:pPr>
            <w:r w:rsidRPr="00D65906">
              <w:rPr>
                <w:bCs w:val="0"/>
                <w:i w:val="0"/>
              </w:rPr>
              <w:t>СОДЕРЖАНИЕ УЧЕБНОЙ ПРОГРАММЫ «ОСНОВЫ БЕЗОПАСНОСТИ ЖИЗНЕДЕЯТЕЛЬНОСТИ»  (11 КЛАСС)</w:t>
            </w:r>
          </w:p>
          <w:p w:rsidR="00D65906" w:rsidRPr="00D65906" w:rsidRDefault="00D65906" w:rsidP="00D65906">
            <w:pPr>
              <w:pStyle w:val="a6"/>
              <w:spacing w:line="23" w:lineRule="atLeast"/>
              <w:ind w:firstLine="720"/>
              <w:jc w:val="center"/>
              <w:rPr>
                <w:b/>
                <w:i w:val="0"/>
              </w:rPr>
            </w:pPr>
            <w:r w:rsidRPr="00D65906">
              <w:rPr>
                <w:b/>
                <w:i w:val="0"/>
              </w:rPr>
              <w:t>Раздел 1.Государственная система обеспечения безопасности населения</w:t>
            </w:r>
          </w:p>
          <w:p w:rsidR="00D65906" w:rsidRP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Основные направления деятельности государственных организаций и ведомств Российской Федерации по защите населения и территорий от пожаров.  Федеральные законы «О защите населения и территорий от чрезвычайных ситуаций природного и техногенного характера», «О безопасности», «О пожарной безопасности», «О безопасности дорожного движения», «Об обороне», «О гражданской обороне» и др.  Краткое содержание законов, основные права и обязанности граждан. Основные мероприятия, проводимые в стране по защите населения от чрезвычайных ситуаций мирного и военного времени. Задачи, цели Национального антитеррористического комитета. Структура комитета. Правовой режим контртеррористической операции.</w:t>
            </w:r>
          </w:p>
          <w:p w:rsidR="00D65906" w:rsidRDefault="00D65906" w:rsidP="00D65906">
            <w:pPr>
              <w:pStyle w:val="a6"/>
              <w:spacing w:line="23" w:lineRule="atLeast"/>
              <w:ind w:firstLine="720"/>
              <w:rPr>
                <w:b/>
                <w:bCs w:val="0"/>
                <w:i w:val="0"/>
              </w:rPr>
            </w:pPr>
            <w:r w:rsidRPr="00D65906">
              <w:rPr>
                <w:b/>
                <w:bCs w:val="0"/>
                <w:i w:val="0"/>
              </w:rPr>
              <w:t xml:space="preserve">Раздел 2. Здоровье и здоровый образ жизни. Основы медицинских знаний и оказания первой медицинской помощи 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b/>
                <w:bCs w:val="0"/>
              </w:rPr>
              <w:t xml:space="preserve"> 1. Основы здорового образа жизни</w:t>
            </w:r>
            <w:r w:rsidRPr="00D65906">
              <w:rPr>
                <w:i w:val="0"/>
              </w:rPr>
              <w:br/>
              <w:t>1.1</w:t>
            </w:r>
            <w:r>
              <w:rPr>
                <w:i w:val="0"/>
              </w:rPr>
              <w:t>.</w:t>
            </w:r>
            <w:r w:rsidRPr="00D65906">
              <w:rPr>
                <w:i w:val="0"/>
              </w:rPr>
              <w:t xml:space="preserve">Правила личной гигиены и здоровье </w:t>
            </w:r>
            <w:r w:rsidRPr="00D65906">
              <w:rPr>
                <w:i w:val="0"/>
              </w:rPr>
              <w:br/>
              <w:t xml:space="preserve">Личная гигиена, общие понятия и определения. Уход за кожей зубами и волосами. Гигиена одежды. Некоторые понятия об очищении организма. 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1.2</w:t>
            </w:r>
            <w:r>
              <w:rPr>
                <w:i w:val="0"/>
              </w:rPr>
              <w:t>.</w:t>
            </w:r>
            <w:r w:rsidRPr="00D65906">
              <w:rPr>
                <w:i w:val="0"/>
              </w:rPr>
              <w:t>Нравственность и здоровье. Формирование правильного взаимоот</w:t>
            </w:r>
            <w:r w:rsidRPr="00D65906">
              <w:rPr>
                <w:i w:val="0"/>
              </w:rPr>
              <w:softHyphen/>
              <w:t>ношения полов. Семья и её значение в жизни человека. Факторы, оказывающие влияние на гармонию совместной жизни (психологический фактор, культурный фактор, материальный фактор). Качества, которые необходимо воспитать в себе моло</w:t>
            </w:r>
            <w:r w:rsidRPr="00D65906">
              <w:rPr>
                <w:i w:val="0"/>
              </w:rPr>
              <w:softHyphen/>
              <w:t xml:space="preserve">дому человеку для создания прочной семьи. 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lastRenderedPageBreak/>
              <w:t>1.3</w:t>
            </w:r>
            <w:r>
              <w:rPr>
                <w:i w:val="0"/>
              </w:rPr>
              <w:t>.</w:t>
            </w:r>
            <w:r w:rsidRPr="00D65906">
              <w:rPr>
                <w:i w:val="0"/>
              </w:rPr>
              <w:t xml:space="preserve">Болезни, передаваемые половым путём. Меры профилактикиИнфекции, передаваемые половым путем, формы передачи, причины, </w:t>
            </w:r>
            <w:r w:rsidRPr="00D65906">
              <w:rPr>
                <w:i w:val="0"/>
              </w:rPr>
              <w:br/>
              <w:t>способствующие заражению ИППП. Меры профилактики. Уголовная ответст</w:t>
            </w:r>
            <w:r w:rsidRPr="00D65906">
              <w:rPr>
                <w:i w:val="0"/>
              </w:rPr>
              <w:softHyphen/>
              <w:t xml:space="preserve">венность за заражение венерической болезнью. </w:t>
            </w:r>
            <w:r w:rsidRPr="00D65906">
              <w:rPr>
                <w:i w:val="0"/>
              </w:rPr>
              <w:br/>
              <w:t>1.4</w:t>
            </w:r>
            <w:r>
              <w:rPr>
                <w:i w:val="0"/>
              </w:rPr>
              <w:t>.</w:t>
            </w:r>
            <w:r w:rsidRPr="00D65906">
              <w:rPr>
                <w:i w:val="0"/>
              </w:rPr>
              <w:t xml:space="preserve">СПИД и его профилактика. ВИЧ-инфекция и СПИД, краткая характеристика и пути заражения. СПИД — финальная стадия инфекционного заболевания, вызываемого вирусом иммунодефицита человека (ВИЧ). Профилактика СПИДа. Ответственность за заражение ВИЧ-инфекцией. 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1.5</w:t>
            </w:r>
            <w:r>
              <w:rPr>
                <w:i w:val="0"/>
              </w:rPr>
              <w:t>.</w:t>
            </w:r>
            <w:r w:rsidRPr="00D65906">
              <w:rPr>
                <w:i w:val="0"/>
              </w:rPr>
              <w:t>Семья в современном обществе. Законодательство и семья. Брак и семья, основные понятия и определения. Условия и порядок за</w:t>
            </w:r>
            <w:r w:rsidRPr="00D65906">
              <w:rPr>
                <w:i w:val="0"/>
              </w:rPr>
              <w:softHyphen/>
              <w:t xml:space="preserve">ключения брака. Личные права и обязанности супругов. Имущественные права супругов. 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1.6</w:t>
            </w:r>
            <w:r>
              <w:rPr>
                <w:i w:val="0"/>
              </w:rPr>
              <w:t xml:space="preserve">. </w:t>
            </w:r>
            <w:r w:rsidRPr="00D65906">
              <w:rPr>
                <w:i w:val="0"/>
              </w:rPr>
              <w:t>Права и обязанности родителей и несовершеннолетних детей.</w:t>
            </w:r>
            <w:r w:rsidRPr="00D65906">
              <w:rPr>
                <w:i w:val="0"/>
              </w:rPr>
              <w:br/>
              <w:t>Права и обязанности родителей по содержанию и воспитанию несовер</w:t>
            </w:r>
            <w:r w:rsidRPr="00D65906">
              <w:rPr>
                <w:i w:val="0"/>
              </w:rPr>
              <w:softHyphen/>
              <w:t xml:space="preserve">шеннолетних детей. Права и обязанности детей. Защита государства. 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</w:p>
          <w:p w:rsidR="00D65906" w:rsidRPr="00D65906" w:rsidRDefault="00D65906" w:rsidP="00D65906">
            <w:pPr>
              <w:pStyle w:val="a6"/>
              <w:spacing w:line="23" w:lineRule="atLeast"/>
              <w:rPr>
                <w:b/>
              </w:rPr>
            </w:pPr>
            <w:r w:rsidRPr="00D65906">
              <w:rPr>
                <w:b/>
                <w:bCs w:val="0"/>
              </w:rPr>
              <w:t>2. Основы медицинских знаний и правила оказания первой меди</w:t>
            </w:r>
            <w:r w:rsidRPr="00D65906">
              <w:rPr>
                <w:b/>
                <w:bCs w:val="0"/>
              </w:rPr>
              <w:softHyphen/>
              <w:t>цинской помощи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2.1.Первая медицинская помощь при острой сердечной недостаточности, инфаркте и инсульте (практические занятия) Сердечная недостаточность. Основные понятия и определения. Инфаркт. Инсульт, его возможные причины и возникновение. Первая медицинская по</w:t>
            </w:r>
            <w:r w:rsidRPr="00D65906">
              <w:rPr>
                <w:i w:val="0"/>
              </w:rPr>
              <w:softHyphen/>
              <w:t>мощь при острой сердечной недостаточности, инфаркте и инсульте.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 xml:space="preserve"> 2.2.Первая медицинская помощь при ранениях (практические занятия) Виды ран и общие правила оказания первой медицинской помощи.Способы остановки кровотечения. Правила наложения давящей повязки. Правила наложения жгута. Борьба с болью. 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2.3.Первая медицинская помощь при травмах (практические занятия)</w:t>
            </w:r>
            <w:r>
              <w:rPr>
                <w:i w:val="0"/>
              </w:rPr>
              <w:t xml:space="preserve">. </w:t>
            </w:r>
            <w:r w:rsidRPr="00D65906">
              <w:rPr>
                <w:i w:val="0"/>
              </w:rPr>
              <w:t>Первая медицинская помощь при травмах опорно-двигательного аппара</w:t>
            </w:r>
            <w:r w:rsidRPr="00D65906">
              <w:rPr>
                <w:i w:val="0"/>
              </w:rPr>
              <w:softHyphen/>
              <w:t>та. Профилактика травм опорно-двигательного аппарата. Первая медицинская помощь при черепно-мозговой травме, травмах гру</w:t>
            </w:r>
            <w:r w:rsidRPr="00D65906">
              <w:rPr>
                <w:i w:val="0"/>
              </w:rPr>
              <w:softHyphen/>
              <w:t>ди, живота, позвоночника.</w:t>
            </w:r>
          </w:p>
          <w:p w:rsidR="00D65906" w:rsidRP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 xml:space="preserve"> 2.4. Первая медицинская помощь при остановке сердца (практические занятия) Понятия клинической смерти и реанимации. Возможные причины клини</w:t>
            </w:r>
            <w:r w:rsidRPr="00D65906">
              <w:rPr>
                <w:i w:val="0"/>
              </w:rPr>
              <w:softHyphen/>
              <w:t>ческой смерти и её признаки. Правила проведения непрямого массажа сердца и искусственной вентиляции лёгких. Правила сердечно-лёгочной реанимации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b/>
                <w:bCs w:val="0"/>
                <w:i w:val="0"/>
              </w:rPr>
            </w:pPr>
          </w:p>
          <w:p w:rsidR="00D65906" w:rsidRDefault="00D65906" w:rsidP="00D65906">
            <w:pPr>
              <w:pStyle w:val="a6"/>
              <w:spacing w:line="23" w:lineRule="atLeast"/>
              <w:rPr>
                <w:bCs w:val="0"/>
                <w:i w:val="0"/>
              </w:rPr>
            </w:pPr>
            <w:r w:rsidRPr="00D65906">
              <w:rPr>
                <w:b/>
                <w:bCs w:val="0"/>
                <w:i w:val="0"/>
              </w:rPr>
              <w:t>Раздел 3. Основы военной службы</w:t>
            </w:r>
          </w:p>
          <w:p w:rsidR="00D65906" w:rsidRPr="00D65906" w:rsidRDefault="00D65906" w:rsidP="00D65906">
            <w:pPr>
              <w:pStyle w:val="a6"/>
              <w:spacing w:line="23" w:lineRule="atLeast"/>
              <w:rPr>
                <w:b/>
              </w:rPr>
            </w:pPr>
            <w:r w:rsidRPr="00D65906">
              <w:rPr>
                <w:b/>
                <w:bCs w:val="0"/>
              </w:rPr>
              <w:t>3 Воинская обязанность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3.1Основные понятия о воинской обязанности Воинская обязанность, определение воинской обязанности и её содержа</w:t>
            </w:r>
            <w:r w:rsidRPr="00D65906">
              <w:rPr>
                <w:i w:val="0"/>
              </w:rPr>
              <w:softHyphen/>
              <w:t>ния. Воинский учет, обязательная подготовка к военной службе, призыв на во</w:t>
            </w:r>
            <w:r w:rsidRPr="00D65906">
              <w:rPr>
                <w:i w:val="0"/>
              </w:rPr>
              <w:softHyphen/>
              <w:t xml:space="preserve">енную службу, прохождение военной службы по призыву, пребывание в запасе, и прохождение военных сборов в период пребывания в запасе. 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3.2 Профессионально-психологический отбор в вооруженных силах РФ.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 xml:space="preserve"> 3.3 Обязательная подготовка граждан к военной службе Основное содержание обязательной подготовки граждан к военной службе. Основные требования к индивидуально-психологическим и профессио</w:t>
            </w:r>
            <w:r w:rsidRPr="00D65906">
              <w:rPr>
                <w:i w:val="0"/>
              </w:rPr>
              <w:softHyphen/>
              <w:t>нальным качествам молодежи призывного возраста для комплектования раз</w:t>
            </w:r>
            <w:r w:rsidRPr="00D65906">
              <w:rPr>
                <w:i w:val="0"/>
              </w:rPr>
              <w:softHyphen/>
              <w:t>личных воинских должностей (командные, операторские, связи и наблюдения, водительские и др.).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 xml:space="preserve"> 3.4Добровольная подготовка граждан к военной службе. Основные направления добровольной подготовки граждан к военной службе. Занятие военно-прикладными видами спорта. Обучение дополнительным образовательным программам, имеющим целью военную подготовку несовер</w:t>
            </w:r>
            <w:r w:rsidRPr="00D65906">
              <w:rPr>
                <w:i w:val="0"/>
              </w:rPr>
              <w:softHyphen/>
              <w:t>шеннолетних граждан в общеобразовательных учреждениях среднего (полного) общего образования. Обучение по программам подготовки офицеров запаса на военных кафед</w:t>
            </w:r>
            <w:r w:rsidRPr="00D65906">
              <w:rPr>
                <w:i w:val="0"/>
              </w:rPr>
              <w:softHyphen/>
              <w:t xml:space="preserve">рах и в образовательных учреждениях высшего профессионального </w:t>
            </w:r>
            <w:r w:rsidRPr="00D65906">
              <w:rPr>
                <w:i w:val="0"/>
              </w:rPr>
              <w:lastRenderedPageBreak/>
              <w:t xml:space="preserve">образования. 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3.5Организация медицинского освидетельствования и медицинского обследования граждан при постановке на воинский учет Организация медицинского освидетельствования и медицинского обсле</w:t>
            </w:r>
            <w:r w:rsidRPr="00D65906">
              <w:rPr>
                <w:i w:val="0"/>
              </w:rPr>
              <w:softHyphen/>
              <w:t>дования граждан при первоначальной постановке граждан на воинский учет. Предназначение медицинского освидетельствования. Категории годности к во</w:t>
            </w:r>
            <w:r w:rsidRPr="00D65906">
              <w:rPr>
                <w:i w:val="0"/>
              </w:rPr>
              <w:softHyphen/>
              <w:t xml:space="preserve">енной службе. 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3.6Увольнение с военной службы и пребывание в запасе</w:t>
            </w:r>
            <w:r>
              <w:rPr>
                <w:i w:val="0"/>
              </w:rPr>
              <w:t xml:space="preserve">. </w:t>
            </w:r>
            <w:r w:rsidRPr="00D65906">
              <w:rPr>
                <w:i w:val="0"/>
              </w:rPr>
              <w:t>Увольнение с военной службы. Запас Вооруженных сил Российской Фе</w:t>
            </w:r>
            <w:r w:rsidRPr="00D65906">
              <w:rPr>
                <w:i w:val="0"/>
              </w:rPr>
              <w:softHyphen/>
              <w:t xml:space="preserve">дерации, его предназначение, порядок освобождения граждан от военных сборов. 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br/>
            </w:r>
            <w:r w:rsidRPr="00D65906">
              <w:rPr>
                <w:b/>
                <w:bCs w:val="0"/>
                <w:i w:val="0"/>
              </w:rPr>
              <w:t>4 Особенности военной службы</w:t>
            </w:r>
            <w:r w:rsidRPr="00D65906">
              <w:rPr>
                <w:i w:val="0"/>
              </w:rPr>
              <w:br/>
              <w:t xml:space="preserve">4.1Правовые основы военной службы </w:t>
            </w:r>
            <w:r w:rsidRPr="00D65906">
              <w:rPr>
                <w:i w:val="0"/>
              </w:rPr>
              <w:br/>
              <w:t>Военная служба — особый вид федеральной государственной службы. Конституция Российской Федерации и вопросы военной службы. Законы Рос</w:t>
            </w:r>
            <w:r w:rsidRPr="00D65906">
              <w:rPr>
                <w:i w:val="0"/>
              </w:rPr>
              <w:softHyphen/>
              <w:t>сийской Федерации, определяющие правовую основу военной службы. Статус военнослужащего, права и свободы военнослужащего. Льготы, предоставляе</w:t>
            </w:r>
            <w:r w:rsidRPr="00D65906">
              <w:rPr>
                <w:i w:val="0"/>
              </w:rPr>
              <w:softHyphen/>
              <w:t>мые военнослужащим, проходящим военную службу по призыву. Военные ас</w:t>
            </w:r>
            <w:r w:rsidRPr="00D65906">
              <w:rPr>
                <w:i w:val="0"/>
              </w:rPr>
              <w:softHyphen/>
              <w:t xml:space="preserve">пекты международного права. 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4.2Общевоинские уставы Вооруженных Сил Российской Федерации -закон воинской жизни Общевоинские уставы — нормативно-правовые акты, регламентирующие жизнь и быт военнослужащих. Устав внутренней службы Вооруженных Сил Российской Федерации, Ус</w:t>
            </w:r>
            <w:r w:rsidRPr="00D65906">
              <w:rPr>
                <w:i w:val="0"/>
              </w:rPr>
              <w:softHyphen/>
              <w:t>тав гарнизонной и караульной службы Вооруженных Сил Российской Федера</w:t>
            </w:r>
            <w:r w:rsidRPr="00D65906">
              <w:rPr>
                <w:i w:val="0"/>
              </w:rPr>
              <w:softHyphen/>
              <w:t>ции, Дисциплинарный устав Вооруженных Сил Российской Федерации, Строе</w:t>
            </w:r>
            <w:r w:rsidRPr="00D65906">
              <w:rPr>
                <w:i w:val="0"/>
              </w:rPr>
              <w:softHyphen/>
              <w:t>вой устав Вооруженных Сил Российской Федерации, их предназначение и ос</w:t>
            </w:r>
            <w:r w:rsidRPr="00D65906">
              <w:rPr>
                <w:i w:val="0"/>
              </w:rPr>
              <w:softHyphen/>
              <w:t>новные положения. 4.3Военная присяга — клятва воина на верность Родине — России</w:t>
            </w:r>
            <w:r w:rsidR="00B17C53">
              <w:rPr>
                <w:i w:val="0"/>
              </w:rPr>
              <w:t xml:space="preserve">. </w:t>
            </w:r>
            <w:r w:rsidRPr="00D65906">
              <w:rPr>
                <w:i w:val="0"/>
              </w:rPr>
              <w:t>Военная присяга — основной и нерушимый закон воинской жизни. Исто</w:t>
            </w:r>
            <w:r w:rsidRPr="00D65906">
              <w:rPr>
                <w:i w:val="0"/>
              </w:rPr>
              <w:softHyphen/>
              <w:t>рия принятия военной присяги в России. Текст военной присяги. Порядок при</w:t>
            </w:r>
            <w:r w:rsidRPr="00D65906">
              <w:rPr>
                <w:i w:val="0"/>
              </w:rPr>
              <w:softHyphen/>
              <w:t xml:space="preserve">ведения военнослужащих к военной присяге. Значение военной присяги длявыполнения каждым военнослужащим воинского долга. </w:t>
            </w:r>
            <w:r w:rsidRPr="00D65906">
              <w:rPr>
                <w:i w:val="0"/>
              </w:rPr>
              <w:br/>
              <w:t xml:space="preserve">4.4Прохождение военной службы по призыву </w:t>
            </w:r>
            <w:r w:rsidRPr="00D65906">
              <w:rPr>
                <w:i w:val="0"/>
              </w:rPr>
              <w:br/>
              <w:t>Призыв на военную службу. Время призыва на военную службу, органи</w:t>
            </w:r>
            <w:r w:rsidRPr="00D65906">
              <w:rPr>
                <w:i w:val="0"/>
              </w:rPr>
              <w:softHyphen/>
              <w:t>зация призыва. Порядок освобождения граждан от военной службы и предос</w:t>
            </w:r>
            <w:r w:rsidRPr="00D65906">
              <w:rPr>
                <w:i w:val="0"/>
              </w:rPr>
              <w:softHyphen/>
              <w:t>тавления отсрочек. Общие, специальные и должностные обязанности военнослужащих. Раз</w:t>
            </w:r>
            <w:r w:rsidRPr="00D65906">
              <w:rPr>
                <w:i w:val="0"/>
              </w:rPr>
              <w:softHyphen/>
              <w:t>мещение военнослужащих, распределение времени и повседневный порядок жизни воинской части. Время военной службы, организация проводов военно</w:t>
            </w:r>
            <w:r w:rsidRPr="00D65906">
              <w:rPr>
                <w:i w:val="0"/>
              </w:rPr>
              <w:softHyphen/>
              <w:t>служащих, уволенных в запас. Воинские звания военнослужащих Вооруженных Сил Российской Феде</w:t>
            </w:r>
            <w:r w:rsidRPr="00D65906">
              <w:rPr>
                <w:i w:val="0"/>
              </w:rPr>
              <w:softHyphen/>
              <w:t xml:space="preserve">рации. Военная форма одежды. 4.5Прохождение военной службы по контракту </w:t>
            </w:r>
            <w:r w:rsidRPr="00D65906">
              <w:rPr>
                <w:i w:val="0"/>
              </w:rPr>
              <w:br/>
              <w:t>Основные условия прохождения военной службы по контракту. Требова</w:t>
            </w:r>
            <w:r w:rsidRPr="00D65906">
              <w:rPr>
                <w:i w:val="0"/>
              </w:rPr>
              <w:softHyphen/>
              <w:t xml:space="preserve">ния, предъявляемые к гражданам, поступающим на военную службу </w:t>
            </w:r>
            <w:r w:rsidR="004854CD">
              <w:rPr>
                <w:i w:val="0"/>
              </w:rPr>
              <w:t>п</w:t>
            </w:r>
            <w:r w:rsidRPr="00D65906">
              <w:rPr>
                <w:i w:val="0"/>
              </w:rPr>
              <w:t>о кон</w:t>
            </w:r>
            <w:r w:rsidRPr="00D65906">
              <w:rPr>
                <w:i w:val="0"/>
              </w:rPr>
              <w:softHyphen/>
              <w:t>тракту. Сроки военной службы. Права и льготы, представляемые военнослу</w:t>
            </w:r>
            <w:r w:rsidRPr="00D65906">
              <w:rPr>
                <w:i w:val="0"/>
              </w:rPr>
              <w:softHyphen/>
              <w:t>жащим, проходящим военную службу по контракту.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 xml:space="preserve">4.6Права и ответственность военнослужащих </w:t>
            </w:r>
            <w:r w:rsidRPr="00D65906">
              <w:rPr>
                <w:i w:val="0"/>
              </w:rPr>
              <w:br/>
              <w:t>Общие права военнослужащих. Общие обязанности военнослужащих. Виды ответственности, установленной для военнослужащих (дисциплинарная, административная, гражданско-правовая, материальная, уголовная). Военная дисциплина, её сущность и значение. Дисциплинарные взыска</w:t>
            </w:r>
            <w:r w:rsidRPr="00D65906">
              <w:rPr>
                <w:i w:val="0"/>
              </w:rPr>
              <w:softHyphen/>
              <w:t>ния, налагаемые на солдат и матросов, проходящих военную службу по призыву. Уголовная ответственность за преступления против военной службы (не</w:t>
            </w:r>
            <w:r w:rsidRPr="00D65906">
              <w:rPr>
                <w:i w:val="0"/>
              </w:rPr>
              <w:softHyphen/>
              <w:t>выполнение приказа, нарушение уставных правил взаимоотношений между во</w:t>
            </w:r>
            <w:r w:rsidRPr="00D65906">
              <w:rPr>
                <w:i w:val="0"/>
              </w:rPr>
              <w:softHyphen/>
              <w:t>еннослужащими, самовольное оставление части и др.).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 xml:space="preserve"> 4.7Альтернативная гражданская служба </w:t>
            </w:r>
            <w:r w:rsidRPr="00D65906">
              <w:rPr>
                <w:i w:val="0"/>
              </w:rPr>
              <w:br/>
              <w:t>Федеральный закон «Об альтернативной гражданской службе». Альтер</w:t>
            </w:r>
            <w:r w:rsidRPr="00D65906">
              <w:rPr>
                <w:i w:val="0"/>
              </w:rPr>
              <w:softHyphen/>
              <w:t xml:space="preserve">нативная гражданская служба как особый вид трудовой </w:t>
            </w:r>
            <w:r w:rsidRPr="00D65906">
              <w:rPr>
                <w:i w:val="0"/>
              </w:rPr>
              <w:lastRenderedPageBreak/>
              <w:t>деятельности в интере</w:t>
            </w:r>
            <w:r w:rsidRPr="00D65906">
              <w:rPr>
                <w:i w:val="0"/>
              </w:rPr>
              <w:softHyphen/>
              <w:t xml:space="preserve">сах общества и государства. Право гражданина на замену военной службы по призыву альтернативной гражданской службой. 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b/>
                <w:i w:val="0"/>
              </w:rPr>
              <w:t>5.</w:t>
            </w:r>
            <w:r w:rsidRPr="00D65906">
              <w:rPr>
                <w:b/>
                <w:bCs w:val="0"/>
                <w:i w:val="0"/>
              </w:rPr>
              <w:t>Военнослужащий — защитник своего Отечества</w:t>
            </w:r>
            <w:r w:rsidRPr="00D65906">
              <w:rPr>
                <w:bCs w:val="0"/>
                <w:i w:val="0"/>
              </w:rPr>
              <w:t>. Честь и досто</w:t>
            </w:r>
            <w:r w:rsidRPr="00D65906">
              <w:rPr>
                <w:bCs w:val="0"/>
                <w:i w:val="0"/>
              </w:rPr>
              <w:softHyphen/>
              <w:t>инство воина Вооруженных Сил</w:t>
            </w:r>
          </w:p>
          <w:p w:rsid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5.1Военнослужащий — патриот, с честью и достоинством несущий зва</w:t>
            </w:r>
            <w:r w:rsidRPr="00D65906">
              <w:rPr>
                <w:i w:val="0"/>
              </w:rPr>
              <w:softHyphen/>
              <w:t>ние защитника Отечества Основные качества военнослужащего, позволяющие ему с честью и дос</w:t>
            </w:r>
            <w:r w:rsidRPr="00D65906">
              <w:rPr>
                <w:i w:val="0"/>
              </w:rPr>
              <w:softHyphen/>
              <w:t>тоинством носить своё воинское звание — защитник Отечества; любовь к Роди</w:t>
            </w:r>
            <w:r w:rsidRPr="00D65906">
              <w:rPr>
                <w:i w:val="0"/>
              </w:rPr>
              <w:softHyphen/>
              <w:t>не, её истории, культуре, традициям, народу, высокая воинская дисциплина, преданность Отечеству, верность воинскому долгу и военной присяге, готов</w:t>
            </w:r>
            <w:r w:rsidRPr="00D65906">
              <w:rPr>
                <w:i w:val="0"/>
              </w:rPr>
              <w:softHyphen/>
              <w:t>ность в любую минуту встать на защиту свободы, независимости конституци</w:t>
            </w:r>
            <w:r w:rsidRPr="00D65906">
              <w:rPr>
                <w:i w:val="0"/>
              </w:rPr>
              <w:softHyphen/>
              <w:t>онного строя России, народа и Отечества.</w:t>
            </w:r>
          </w:p>
          <w:p w:rsidR="0043095D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 xml:space="preserve"> 5.2Военнослужащий — специалист, в совершенстве владеющий оружиеми военной техникой. Необходимость глубоких знаний устройства и боевых возможностей вве</w:t>
            </w:r>
            <w:r w:rsidRPr="00D65906">
              <w:rPr>
                <w:i w:val="0"/>
              </w:rPr>
              <w:softHyphen/>
              <w:t>ренного вооружения и военной техники, способов их использования в бою, по</w:t>
            </w:r>
            <w:r w:rsidRPr="00D65906">
              <w:rPr>
                <w:i w:val="0"/>
              </w:rPr>
              <w:softHyphen/>
              <w:t xml:space="preserve">нимание роли своей военной специальности и должности в обеспечении боеспособности и боеготовности подразделения. Потребность постоянно повышать военно-профессиональные знания, совершенствовать свою выучку и воинское мастерство, быть готовым к грамотным высокопрофессиональным действиям в условиях современного боя. </w:t>
            </w:r>
          </w:p>
          <w:p w:rsidR="0043095D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5.3Требования воинской деятельности, предъявляемые к моральным, индивидуально-психологическим и профессиональным качествам гражданина Виды воинской деятельности и их особенности. Основные элементы во</w:t>
            </w:r>
            <w:r w:rsidRPr="00D65906">
              <w:rPr>
                <w:i w:val="0"/>
              </w:rPr>
              <w:softHyphen/>
              <w:t>инской деятельности и их предназначение. Особенности воинской деятельности в различных видах Вооруженных Сил и родах войск Общие требования воинской деятельности к военнослужащему. Необхо</w:t>
            </w:r>
            <w:r w:rsidRPr="00D65906">
              <w:rPr>
                <w:i w:val="0"/>
              </w:rPr>
              <w:softHyphen/>
              <w:t>димость повышения уровня подготовки молодёжи призывного возраста к воен</w:t>
            </w:r>
            <w:r w:rsidRPr="00D65906">
              <w:rPr>
                <w:i w:val="0"/>
              </w:rPr>
              <w:softHyphen/>
              <w:t>ной службе. Требования к психическим и морально-этическим качествам при</w:t>
            </w:r>
            <w:r w:rsidRPr="00D65906">
              <w:rPr>
                <w:i w:val="0"/>
              </w:rPr>
              <w:softHyphen/>
              <w:t>зывника, основные понятия о психологической совместимости членов воинско</w:t>
            </w:r>
            <w:r w:rsidRPr="00D65906">
              <w:rPr>
                <w:i w:val="0"/>
              </w:rPr>
              <w:softHyphen/>
              <w:t xml:space="preserve">го коллектива (экипажа, боевого расчета). </w:t>
            </w:r>
          </w:p>
          <w:p w:rsidR="0043095D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5.4Военнослужащий — подчиненный, строго соблюдающий Конститу</w:t>
            </w:r>
            <w:r w:rsidRPr="00D65906">
              <w:rPr>
                <w:i w:val="0"/>
              </w:rPr>
              <w:softHyphen/>
              <w:t>цию и законы Российской Федерации, выполняющий требования воинских ус</w:t>
            </w:r>
            <w:r w:rsidRPr="00D65906">
              <w:rPr>
                <w:i w:val="0"/>
              </w:rPr>
              <w:softHyphen/>
              <w:t>тавов, приказы командиров и начальников Единоначалие — принцип строительства Вооруженных Сил Российской Федерации. Важность соблюдения основного требования, относящегося ко всем военнослужащим, — постоянно поддерживать в воинском коллективе по</w:t>
            </w:r>
            <w:r w:rsidRPr="00D65906">
              <w:rPr>
                <w:i w:val="0"/>
              </w:rPr>
              <w:softHyphen/>
              <w:t>рядок и крепкую воинскую дисциплину, воспитывать в себе убежденность в необходимости подчиняться, умение и готовность выполнять свои обязанности, беспрекословно повиноваться своим командирам и начальникам, при выполне</w:t>
            </w:r>
            <w:r w:rsidRPr="00D65906">
              <w:rPr>
                <w:i w:val="0"/>
              </w:rPr>
              <w:softHyphen/>
              <w:t xml:space="preserve">нии воинского долга проявлять разумную инициативу. </w:t>
            </w:r>
          </w:p>
          <w:p w:rsidR="0043095D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5.5Как стать офицером Российской армии Основные виды военных образовательных учреждений профессионально</w:t>
            </w:r>
            <w:r w:rsidRPr="00D65906">
              <w:rPr>
                <w:i w:val="0"/>
              </w:rPr>
              <w:softHyphen/>
              <w:t>го образования. Правила приёма граждан в военные образовательные учреждения про</w:t>
            </w:r>
            <w:r w:rsidRPr="00D65906">
              <w:rPr>
                <w:i w:val="0"/>
              </w:rPr>
              <w:softHyphen/>
              <w:t>фессионального образования. Организация подготовки военных кадров для Вооруженных Сил Россий</w:t>
            </w:r>
            <w:r w:rsidRPr="00D65906">
              <w:rPr>
                <w:i w:val="0"/>
              </w:rPr>
              <w:softHyphen/>
              <w:t xml:space="preserve">ской Федерации. </w:t>
            </w:r>
          </w:p>
          <w:p w:rsidR="00D65906" w:rsidRPr="00D65906" w:rsidRDefault="00D65906" w:rsidP="00D65906">
            <w:pPr>
              <w:pStyle w:val="a6"/>
              <w:spacing w:line="23" w:lineRule="atLeast"/>
              <w:rPr>
                <w:i w:val="0"/>
              </w:rPr>
            </w:pPr>
            <w:r w:rsidRPr="00D65906">
              <w:rPr>
                <w:i w:val="0"/>
              </w:rPr>
              <w:t>5.6Международная (миротворческая) деятельность Вооруженных СилРоссийской Федерации Участие Вооруженных Сил Российской Федерации в миротворческих операциях как средство обеспечения национальной безопасности России Нормативно-правовые основы участия России в миротворческих опера</w:t>
            </w:r>
            <w:r w:rsidRPr="00D65906">
              <w:rPr>
                <w:i w:val="0"/>
              </w:rPr>
              <w:softHyphen/>
              <w:t>циях. Подготовка и обучение военнослужащих миротворческого контингента</w:t>
            </w:r>
          </w:p>
          <w:p w:rsidR="00CA6E3B" w:rsidRPr="00520B66" w:rsidRDefault="00CA6E3B" w:rsidP="00520B66">
            <w:pPr>
              <w:pStyle w:val="c9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Pr="00520B66" w:rsidRDefault="0076211B" w:rsidP="00051F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D097F" w:rsidRDefault="004D097F" w:rsidP="004D097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D097F" w:rsidRDefault="004D097F" w:rsidP="004D097F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Т</w:t>
      </w:r>
      <w:r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p w:rsidR="004D097F" w:rsidRDefault="004D097F" w:rsidP="004D097F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«Основы безопасности жизнедеятельности». 10 класс</w:t>
      </w:r>
    </w:p>
    <w:tbl>
      <w:tblPr>
        <w:tblpPr w:leftFromText="180" w:rightFromText="180" w:bottomFromText="200" w:vertAnchor="text" w:horzAnchor="margin" w:tblpX="1249" w:tblpY="50"/>
        <w:tblW w:w="12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9564"/>
        <w:gridCol w:w="1134"/>
      </w:tblGrid>
      <w:tr w:rsidR="004D097F" w:rsidTr="004D097F">
        <w:trPr>
          <w:trHeight w:val="1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4D097F" w:rsidTr="004D097F">
        <w:trPr>
          <w:trHeight w:val="1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положения Концепции национальной безопасности Российской Федерации.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поведения в условиях вынужденной автономии  в природных условиях.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1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на улице и в общественном транспорте.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личной  безопасности на дорогах.  Правила и безопасность дорожного движения (в части, касающейся пешеходов, велосипедистов, пассажиров и водителей транспортных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личной безопасности в криминогенных ситуациях.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 безопасного поведения при угрозе террористического акта и захвате в качестве заложника. Меры безопасности населения, оказавшегося на территории военных действий.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Уголовная ответственность за участие в террористической деятельности.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Чрезвычайные ситуации природного ( метеорологические, геологические, биологические), техногенные (аварии на транспорте и в  объектах экономики, радиационное и химическое загрязнение местности) и социального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государственная система предупреждений и ликвидации  чрезвычайных ситуаций природного  и техногенного характера (РСЧС)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5511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Законы и другие нормативно-правовые акты РФ по обеспечению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5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Гражданская оборона, ее предназначение и задачи по обеспечению  защиты населения от опасностей, возникающих при проведении военных действий или вследствие этих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средства поражения, их поражающие факторы, мероприятия по защите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1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деятельности государственных организаций и ведомств в РФ по защите населения и территорий от ЧС: прогноз, мониторинг, оповещение, защита, эвакуация.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инженерной защиты населения от поражающих факторов ЧС мирного и военного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индивидуальной защиты населения. Государственные службы по охране здоровья и обеспечение безопасности населения.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1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проведения аварийно-спасательных работ в зоне ЧС, обучение населения.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гражданской обороны в общеобразовательном учреждении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4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инфекционные заболевания, их классификация и профилактика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spacing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Сохранение и укрепление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важная часть подго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товки юноши допризывного возраста к военной службе и трудо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Здоровый образ жизни как основа личного здоровья и безопасность жизнедеятельности. Факторы, влияющие на здоровье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Биологические ритмы и их влияние на работоспособность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двигательной активности и закаливания организма для здоровья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Вредные привычки, их влияние на здоровье. Профилактика вредных привычек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Вооруженные силы РФ – основа обороны государства. История создания Вооруженных  сил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Организационная структура Вооруженных Сил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854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Вооруженных Сил, рода войск. История их  создания и предназначени</w:t>
            </w:r>
            <w:r w:rsidR="004854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 и основные задачи современных Вооруженных Сил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войска, их состав и предназначение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Патриотизм и верность воинскому долгу – качества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Памяти поколений – дни воинской славы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Дружба, войсковое товарищество – основа боевой готовности частей и подразделений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Боевое знамя воинской части – символ воинской чести, доблести и славы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Ордена – почетные награды за воинские отличия и заслуги в бою и военной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 быт военнослужащих, основы безопасности военной службы. Суточный наряд, обязанности лиц суточного наряда.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караульной службы, обязанности часового. Строевая подготовка.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1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 w:rsidP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34</w:t>
            </w:r>
          </w:p>
        </w:tc>
      </w:tr>
    </w:tbl>
    <w:p w:rsidR="004D097F" w:rsidRDefault="004D097F" w:rsidP="004D097F">
      <w:pPr>
        <w:pStyle w:val="a7"/>
        <w:rPr>
          <w:rFonts w:ascii="Times New Roman" w:hAnsi="Times New Roman"/>
          <w:sz w:val="24"/>
          <w:szCs w:val="24"/>
        </w:rPr>
      </w:pPr>
    </w:p>
    <w:p w:rsidR="004D097F" w:rsidRDefault="004D097F" w:rsidP="004D097F">
      <w:pPr>
        <w:tabs>
          <w:tab w:val="left" w:pos="1260"/>
        </w:tabs>
        <w:ind w:firstLine="900"/>
        <w:jc w:val="both"/>
        <w:rPr>
          <w:rFonts w:ascii="Times New Roman" w:hAnsi="Times New Roman"/>
          <w:sz w:val="24"/>
          <w:szCs w:val="24"/>
        </w:rPr>
      </w:pPr>
    </w:p>
    <w:p w:rsidR="004D097F" w:rsidRDefault="004D097F" w:rsidP="004D097F">
      <w:pPr>
        <w:tabs>
          <w:tab w:val="left" w:pos="1260"/>
        </w:tabs>
        <w:ind w:firstLine="90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817" w:tblpY="-2734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8930"/>
        <w:gridCol w:w="1843"/>
      </w:tblGrid>
      <w:tr w:rsidR="004D097F" w:rsidTr="004D097F">
        <w:trPr>
          <w:trHeight w:val="1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97F" w:rsidTr="004D097F">
        <w:trPr>
          <w:trHeight w:val="1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97F" w:rsidRDefault="004D097F" w:rsidP="004D097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ематическое планирование</w:t>
            </w:r>
          </w:p>
          <w:p w:rsidR="004D097F" w:rsidRDefault="004D097F" w:rsidP="004D097F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«Основы безопасности жизнедеятельности». 11 класс</w:t>
            </w:r>
          </w:p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97F" w:rsidTr="004D097F">
        <w:trPr>
          <w:trHeight w:val="1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4D097F" w:rsidTr="004D097F">
        <w:trPr>
          <w:trHeight w:val="1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личной гигиены 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1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Нравственность и здоровье. Формирование правильного взаимоотношения полов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Инфекции, передаваемые половым путем. Меры профилактики ЗППП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СПИД и его профилактика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097F" w:rsidTr="004D097F">
        <w:trPr>
          <w:trHeight w:val="2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в современном обществе. Законодательство о семье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острой сердечной недостаточности и инсульте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ранениях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травмах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остановке сердца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понятия о воинской обязанности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воинского учета и его предназначение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Первоначальная постановка граждан на воинский учет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2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подготовка граждан к военной службе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требования к индивидуально-психол</w:t>
            </w:r>
            <w:r w:rsidR="00B17C5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гическим профессиональным качествам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Добровольная подготовка граждан к военной службе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медицинского освидетельствования и медицинского обследования граждан при постановке на воинский учет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Категории годности к военной службе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профессионально-психологического отбора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Увольнение с военной службы и пребывание в запасе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основы военной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Общевоинские уставы ВС - закон воинской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Военная присяга - клятва воина на верность Родине,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Призыв на военную службу, время и организация призыва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военной службы по призыву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Прохождения военной службы по контракту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ответственность военнослужащих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Альтернативная гражданская служба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Военнослужащий -патриот, с честью и достоинством несущий звание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Военнослужащий-специалист, в совершенстве владеющий оружием и военной техникой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воинской деятельности, предъявляемые к моральным, индивидуально-психологическим и профессиональным качествам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Военнослу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жащий -подчиненный, строго соблюдающий Конституцию и законы Российской Федерации, выполняющий требования воинских уставов, приказы командиров и начальников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стать офицером Российской армии?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Военно- профессиональная ориентация, основные направления подготовки специалистов для службы в Вооруженных силах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97F" w:rsidTr="004D097F">
        <w:trPr>
          <w:trHeight w:val="1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7F" w:rsidRDefault="004D097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4D097F" w:rsidRDefault="004D097F" w:rsidP="004D097F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4D097F" w:rsidRDefault="004D097F" w:rsidP="004D097F">
      <w:pPr>
        <w:pStyle w:val="a7"/>
        <w:rPr>
          <w:rFonts w:ascii="Times New Roman" w:hAnsi="Times New Roman"/>
          <w:sz w:val="24"/>
          <w:szCs w:val="24"/>
        </w:rPr>
      </w:pPr>
    </w:p>
    <w:p w:rsidR="004D097F" w:rsidRDefault="004D097F" w:rsidP="004D097F">
      <w:pPr>
        <w:tabs>
          <w:tab w:val="left" w:pos="1260"/>
        </w:tabs>
        <w:ind w:firstLine="900"/>
        <w:jc w:val="both"/>
        <w:rPr>
          <w:rFonts w:ascii="Times New Roman" w:hAnsi="Times New Roman"/>
          <w:sz w:val="24"/>
          <w:szCs w:val="24"/>
        </w:rPr>
      </w:pPr>
    </w:p>
    <w:p w:rsidR="004D097F" w:rsidRDefault="004D097F" w:rsidP="004D097F">
      <w:pPr>
        <w:spacing w:after="0"/>
        <w:rPr>
          <w:rFonts w:ascii="Times New Roman" w:hAnsi="Times New Roman"/>
          <w:sz w:val="24"/>
          <w:szCs w:val="24"/>
        </w:rPr>
        <w:sectPr w:rsidR="004D097F">
          <w:pgSz w:w="16838" w:h="11906" w:orient="landscape"/>
          <w:pgMar w:top="851" w:right="1134" w:bottom="567" w:left="1134" w:header="708" w:footer="708" w:gutter="0"/>
          <w:cols w:space="720"/>
        </w:sectPr>
      </w:pPr>
    </w:p>
    <w:p w:rsidR="003F2ED4" w:rsidRDefault="003F2ED4" w:rsidP="003F2ED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06CBB" w:rsidRDefault="00506CBB" w:rsidP="003F2ED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36A7D" w:rsidRPr="00E5416B" w:rsidRDefault="00236A7D" w:rsidP="00E5416B">
      <w:pPr>
        <w:pStyle w:val="a3"/>
        <w:numPr>
          <w:ilvl w:val="0"/>
          <w:numId w:val="49"/>
        </w:num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4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Календарно-тематическое планирование </w:t>
      </w:r>
    </w:p>
    <w:p w:rsidR="00236A7D" w:rsidRPr="00520B66" w:rsidRDefault="00236A7D" w:rsidP="0023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0B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07652F" w:rsidRPr="00520B66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предмету</w:t>
      </w:r>
      <w:r w:rsidRPr="00520B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«Основы безопасности жизнедеятельности» 10 класс</w:t>
      </w:r>
    </w:p>
    <w:p w:rsidR="00236A7D" w:rsidRPr="00520B66" w:rsidRDefault="00236A7D" w:rsidP="0023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4"/>
        <w:gridCol w:w="851"/>
        <w:gridCol w:w="4394"/>
        <w:gridCol w:w="4678"/>
        <w:gridCol w:w="992"/>
        <w:gridCol w:w="992"/>
      </w:tblGrid>
      <w:tr w:rsidR="00236A7D" w:rsidRPr="00520B66" w:rsidTr="00051F6B">
        <w:tc>
          <w:tcPr>
            <w:tcW w:w="709" w:type="dxa"/>
            <w:vMerge w:val="restart"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Наименование раздела и </w:t>
            </w:r>
          </w:p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6A7D" w:rsidRPr="00520B66" w:rsidRDefault="00236A7D" w:rsidP="00236A7D">
            <w:pPr>
              <w:tabs>
                <w:tab w:val="left" w:pos="8080"/>
              </w:tabs>
              <w:suppressAutoHyphens/>
              <w:spacing w:after="0" w:line="240" w:lineRule="auto"/>
              <w:ind w:right="-598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кол-во</w:t>
            </w:r>
          </w:p>
          <w:p w:rsidR="00236A7D" w:rsidRPr="00520B66" w:rsidRDefault="00236A7D" w:rsidP="00236A7D">
            <w:pPr>
              <w:tabs>
                <w:tab w:val="left" w:pos="8080"/>
              </w:tabs>
              <w:suppressAutoHyphens/>
              <w:spacing w:after="0" w:line="240" w:lineRule="auto"/>
              <w:ind w:right="-598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Элементы содержания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Основные знания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Дата проведения</w:t>
            </w:r>
          </w:p>
        </w:tc>
      </w:tr>
      <w:tr w:rsidR="00236A7D" w:rsidRPr="00520B66" w:rsidTr="00051F6B">
        <w:tc>
          <w:tcPr>
            <w:tcW w:w="709" w:type="dxa"/>
            <w:vMerge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6A7D" w:rsidRPr="00520B66" w:rsidRDefault="00236A7D" w:rsidP="00236A7D">
            <w:pPr>
              <w:tabs>
                <w:tab w:val="left" w:pos="8080"/>
              </w:tabs>
              <w:suppressAutoHyphens/>
              <w:spacing w:after="0" w:line="240" w:lineRule="auto"/>
              <w:ind w:right="-598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236A7D" w:rsidRPr="00520B66" w:rsidRDefault="00236A7D" w:rsidP="00236A7D">
            <w:pPr>
              <w:tabs>
                <w:tab w:val="left" w:pos="8080"/>
              </w:tabs>
              <w:suppressAutoHyphens/>
              <w:spacing w:after="0" w:line="240" w:lineRule="auto"/>
              <w:ind w:right="-598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факт</w:t>
            </w:r>
          </w:p>
        </w:tc>
      </w:tr>
      <w:tr w:rsidR="00236A7D" w:rsidRPr="00520B66" w:rsidTr="00051F6B">
        <w:tc>
          <w:tcPr>
            <w:tcW w:w="709" w:type="dxa"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36A7D" w:rsidRPr="00520B66" w:rsidRDefault="00236A7D" w:rsidP="00236A7D">
            <w:pPr>
              <w:tabs>
                <w:tab w:val="left" w:pos="8080"/>
              </w:tabs>
              <w:suppressAutoHyphens/>
              <w:spacing w:after="0" w:line="240" w:lineRule="auto"/>
              <w:ind w:right="-598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7</w:t>
            </w:r>
          </w:p>
        </w:tc>
      </w:tr>
      <w:tr w:rsidR="00236A7D" w:rsidRPr="00520B66" w:rsidTr="00051F6B">
        <w:tc>
          <w:tcPr>
            <w:tcW w:w="16160" w:type="dxa"/>
            <w:gridSpan w:val="7"/>
            <w:shd w:val="clear" w:color="auto" w:fill="auto"/>
          </w:tcPr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личной безопасно</w:t>
            </w:r>
            <w:r w:rsidR="00586A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сти в повседневной жизни </w:t>
            </w:r>
          </w:p>
          <w:p w:rsidR="00236A7D" w:rsidRPr="00520B66" w:rsidRDefault="00236A7D" w:rsidP="0023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D65906">
        <w:tc>
          <w:tcPr>
            <w:tcW w:w="709" w:type="dxa"/>
            <w:shd w:val="clear" w:color="auto" w:fill="auto"/>
          </w:tcPr>
          <w:p w:rsidR="00317DD8" w:rsidRPr="00E1359B" w:rsidRDefault="00317DD8" w:rsidP="00D65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17DD8" w:rsidRDefault="00317DD8" w:rsidP="00D659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положения Концепции национальной безопасности Российской Федерации.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поведения в условиях вынужденной автономии  в природных условиях.</w:t>
            </w:r>
          </w:p>
          <w:p w:rsidR="00317DD8" w:rsidRPr="00E1359B" w:rsidRDefault="00317DD8" w:rsidP="00D659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D65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D65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попадания человека в условия вынужденного автономного существования. Меры профилактики и подготовки к безопасному поведению в условиях вынужденного автономного существования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17DD8" w:rsidRPr="00520B66" w:rsidRDefault="00317DD8" w:rsidP="00D65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основных опасных ситуациях, возникающих в повседневной жизни, и правилах поведения в них.</w:t>
            </w:r>
          </w:p>
          <w:p w:rsidR="00317DD8" w:rsidRPr="00520B66" w:rsidRDefault="00317DD8" w:rsidP="00D65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называть  способы ориентирования на местности, подачи сигналов бедствия и другие приемы обеспечения безопасности в случае автономного существования в природных условиях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D00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D00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D65906">
        <w:tc>
          <w:tcPr>
            <w:tcW w:w="709" w:type="dxa"/>
            <w:shd w:val="clear" w:color="auto" w:fill="auto"/>
          </w:tcPr>
          <w:p w:rsidR="00317DD8" w:rsidRDefault="00317DD8" w:rsidP="00317D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317DD8" w:rsidRPr="00E1359B" w:rsidRDefault="00317DD8" w:rsidP="00317D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59B">
              <w:rPr>
                <w:rFonts w:ascii="Times New Roman" w:hAnsi="Times New Roman"/>
                <w:sz w:val="24"/>
                <w:szCs w:val="24"/>
              </w:rPr>
              <w:t>Правила поведения на улице и в общественном транспорте.</w:t>
            </w:r>
          </w:p>
        </w:tc>
        <w:tc>
          <w:tcPr>
            <w:tcW w:w="851" w:type="dxa"/>
            <w:shd w:val="clear" w:color="auto" w:fill="auto"/>
          </w:tcPr>
          <w:p w:rsidR="00317DD8" w:rsidRPr="00E1359B" w:rsidRDefault="0096789A" w:rsidP="00317DD8">
            <w:pPr>
              <w:tabs>
                <w:tab w:val="left" w:pos="262"/>
                <w:tab w:val="left" w:pos="28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59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317DD8" w:rsidRPr="00E1359B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=SUM(LEFT) </w:instrText>
            </w:r>
            <w:r w:rsidRPr="00E1359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17DD8" w:rsidRPr="00E1359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</w:t>
            </w:r>
            <w:r w:rsidRPr="00E1359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:rsidR="00317DD8" w:rsidRPr="00E1359B" w:rsidRDefault="00317DD8" w:rsidP="0031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59B">
              <w:rPr>
                <w:rFonts w:ascii="Times New Roman" w:hAnsi="Times New Roman"/>
                <w:bCs/>
                <w:sz w:val="24"/>
                <w:szCs w:val="24"/>
              </w:rPr>
              <w:t>Безопасность на улице.</w:t>
            </w:r>
          </w:p>
          <w:p w:rsidR="00317DD8" w:rsidRPr="00E1359B" w:rsidRDefault="00317DD8" w:rsidP="0031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59B">
              <w:rPr>
                <w:rFonts w:ascii="Times New Roman" w:hAnsi="Times New Roman"/>
                <w:bCs/>
                <w:sz w:val="24"/>
                <w:szCs w:val="24"/>
              </w:rPr>
              <w:t>Безопасность в общественном транспорте.</w:t>
            </w:r>
          </w:p>
        </w:tc>
        <w:tc>
          <w:tcPr>
            <w:tcW w:w="4678" w:type="dxa"/>
            <w:shd w:val="clear" w:color="auto" w:fill="auto"/>
          </w:tcPr>
          <w:p w:rsidR="00317DD8" w:rsidRPr="00E1359B" w:rsidRDefault="00317DD8" w:rsidP="00317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Знать</w:t>
            </w:r>
            <w:r w:rsidRPr="00E1359B">
              <w:rPr>
                <w:rFonts w:ascii="Times New Roman" w:hAnsi="Times New Roman"/>
                <w:sz w:val="24"/>
                <w:szCs w:val="24"/>
              </w:rPr>
              <w:t xml:space="preserve"> об основных правилах безопасного поведения на улице и транспорте.</w:t>
            </w:r>
          </w:p>
          <w:p w:rsidR="00317DD8" w:rsidRPr="00E1359B" w:rsidRDefault="00317DD8" w:rsidP="00317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использоватьполученные знания в повседневной жизни для развития черт личности, необходимых для  безопасного поведения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D65906">
        <w:tc>
          <w:tcPr>
            <w:tcW w:w="709" w:type="dxa"/>
            <w:shd w:val="clear" w:color="auto" w:fill="auto"/>
          </w:tcPr>
          <w:p w:rsidR="00317DD8" w:rsidRPr="00E1359B" w:rsidRDefault="00317DD8" w:rsidP="00317D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317DD8" w:rsidRPr="00E1359B" w:rsidRDefault="00317DD8" w:rsidP="00BD3A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личной  безопасности на дорогах.  Правила и безопасность дорожного движения (в части, касающейся пешеходов, велосипедистов, пассажиров и водителей транспортных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средств)</w:t>
            </w:r>
          </w:p>
        </w:tc>
        <w:tc>
          <w:tcPr>
            <w:tcW w:w="851" w:type="dxa"/>
            <w:shd w:val="clear" w:color="auto" w:fill="auto"/>
          </w:tcPr>
          <w:p w:rsidR="00317DD8" w:rsidRPr="00E1359B" w:rsidRDefault="00317DD8" w:rsidP="00317DD8">
            <w:pPr>
              <w:tabs>
                <w:tab w:val="left" w:pos="262"/>
                <w:tab w:val="left" w:pos="28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E1359B" w:rsidRDefault="00317DD8" w:rsidP="0031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59B">
              <w:rPr>
                <w:rFonts w:ascii="Times New Roman" w:hAnsi="Times New Roman"/>
                <w:bCs/>
                <w:sz w:val="24"/>
                <w:szCs w:val="24"/>
              </w:rPr>
              <w:t>Безопасность на улице.</w:t>
            </w:r>
          </w:p>
          <w:p w:rsidR="00317DD8" w:rsidRPr="00E1359B" w:rsidRDefault="00317DD8" w:rsidP="0031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59B">
              <w:rPr>
                <w:rFonts w:ascii="Times New Roman" w:hAnsi="Times New Roman"/>
                <w:bCs/>
                <w:sz w:val="24"/>
                <w:szCs w:val="24"/>
              </w:rPr>
              <w:t>Безопасность в общественном транспорте.</w:t>
            </w:r>
          </w:p>
        </w:tc>
        <w:tc>
          <w:tcPr>
            <w:tcW w:w="4678" w:type="dxa"/>
            <w:shd w:val="clear" w:color="auto" w:fill="auto"/>
          </w:tcPr>
          <w:p w:rsidR="00317DD8" w:rsidRPr="00E1359B" w:rsidRDefault="00317DD8" w:rsidP="00317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A26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E1359B">
              <w:rPr>
                <w:rFonts w:ascii="Times New Roman" w:hAnsi="Times New Roman"/>
                <w:sz w:val="24"/>
                <w:szCs w:val="24"/>
              </w:rPr>
              <w:t xml:space="preserve"> об основных правилах безопасного поведения на улице и транспорте.</w:t>
            </w:r>
          </w:p>
          <w:p w:rsidR="00317DD8" w:rsidRPr="00E1359B" w:rsidRDefault="00317DD8" w:rsidP="00317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использоватьполученные знания в повседневной жизни для развития черт личности, необходимых для  безопасного поведения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личной безопасности в криминогенных ситуациях.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Возможные ситуации при встрече с незнакомцами на улице, в общественном месте, в подъезде дома, в лифте. Правила безопасного поведения в местах с повышенной криминогенной опасностью: на рынке, на стадионе, на вокзале</w:t>
            </w:r>
          </w:p>
          <w:p w:rsidR="00317DD8" w:rsidRPr="00520B66" w:rsidRDefault="00317DD8" w:rsidP="00317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уголовной ответственности несовершеннолетних и видах наказаний, назначаемых несовершеннолетним.</w:t>
            </w:r>
          </w:p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использоватьполученные знания в повседневной жизни для развития черт личности, необходимых для  безопасного поведения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 безопасного поведения при угрозе террористического акта и захвате в качестве заложника. Меры безопасности населения, оказавшегося на территории военных действий.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безопасного поведения при угрозе террористического акта и захвате в качестве заложника. Меры безопасности населения, оказавшегося на территории военных действий.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17DD8" w:rsidRDefault="00317DD8" w:rsidP="00317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A26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E1359B">
              <w:rPr>
                <w:rFonts w:ascii="Times New Roman" w:hAnsi="Times New Roman"/>
                <w:sz w:val="24"/>
                <w:szCs w:val="24"/>
              </w:rPr>
              <w:t xml:space="preserve"> об основных правилах безопасного поведения </w:t>
            </w:r>
            <w:r>
              <w:rPr>
                <w:rFonts w:ascii="Times New Roman" w:hAnsi="Times New Roman"/>
                <w:sz w:val="24"/>
                <w:szCs w:val="24"/>
              </w:rPr>
              <w:t>при угрозе террористического акта.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EF4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использоватьполученные знания в повседневной жизни для развития черт личности, необходимых для  безопасного поведения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ветственность за участие в террористической деятельности.  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Особенности уголовной ответственности и наказания несовершеннолетних. Виды наказаний, назначаемые несовершеннолетним. Хулиганство и вандализм, общие понятия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уголовной ответственности несовершеннолетних и видах наказаний, назначаемых несовершеннолетним.</w:t>
            </w:r>
          </w:p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использоватьполученные знания в повседневной жизни для развития черт личности, необходимых для  безопасного поведения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Чрезвычайные ситуации природного ( метеорологичес-кие, геологические, биологиче-ские), техногенные (аварии на транспорте и в  объектах экономики, радиационное и химическое загрязнение местности) и социального характера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в условиях ЧС природного и техногенного  характера. Краткая характеристика наиболее вероятных для данной местности и района проживания ЧС природного и техногенного  характера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потенциальные опасности природного, техногенного и социального происхождения, характерные для региона проживания; правила безопасного поведения в условиях ЧС.</w:t>
            </w:r>
          </w:p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использоватьприобретенные знания для развития в себе качеств, необходимых для безопасного поведения в ЧС природного и техногенного характера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государственная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система предупреждений и ликвидации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чрезвычайных ситуаций природного  и техногенного характера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(РСЧС)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РСЧС. История ее создания,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предназначение, структура, задачи, решаемые по защите населения от ЧС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lastRenderedPageBreak/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предназначение, структуру и задачи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РСЧС. </w:t>
            </w:r>
          </w:p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использоватьполученные знания для обращения в случае необходимости в службы экстренной помощи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Законы и другие нормативно-правовые акты РФ по обеспечению безопасности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 Конституции РФ, гарантирующие права и свободы человека и гражданина. Основные законы РФ, положения которых направлены на обеспечение безопасности граждан (ФЗ «О защите населения и территорий от ЧС природного и техногенного  характера»)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задачи государственных служб по защите населения и территорий от чрезвычайных ситуаций природного и техногенного характера.</w:t>
            </w:r>
          </w:p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использоватьполученные знания для обращения в случае необходимости в службы экстренной помощи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16160" w:type="dxa"/>
            <w:gridSpan w:val="7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Гражданская оборона</w:t>
            </w: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D83BE6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Гражданская оборона</w:t>
            </w:r>
            <w:r w:rsidRPr="00520B6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ее предназначение и задачи по обеспечению  защиты населения от опасностей, возникающих при проведении военных действий или вследствие этих действий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ГО, история ее создания, предназн</w:t>
            </w:r>
            <w:r w:rsidR="00B17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задачи по обеспечению защиты населения от опасностей, при ведении боевых действий или вследствие этих действий. Организация управления ГО. Структура управления и органы управления ГО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опредназначении гражданской обороны, её структуре и задачах. </w:t>
            </w:r>
          </w:p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использоватьполученные знания и умения  для обеспечения личной безопасности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3B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средства поражения, их поражающие факторы, мероприятия по защите населения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Ядерное оружие, поражающие факторы ядерного взрыва. Химическое оружие, классификация отравляющих веществ (ОВ). Бактериологическое (биологическое оружие). Современные средства поражения и их поражающие факторы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Иметь представление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современных средствах поражения и их поражающих факторах.</w:t>
            </w:r>
          </w:p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3B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направления деятельности государственных организаций и ведомств в РФ по защите населения и территорий от ЧС: прогноз, мониторинг, оповещение,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защита, эвакуация.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оповещения населения о ЧС. Передача речевой информации о ЧС, примерное ее содержание. Действия населения по сигналам оповещения о ЧС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оповещения населения в чрезвычайных ситуациях.</w:t>
            </w:r>
          </w:p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действовать в чрезвычайных ситуациях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D83B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инженерной защиты населения от поражающих факторов ЧС мирного и военного времени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Защитные сооружения ГО. Основные предназначения  защитных сооружений. Виды защитных сооружений. Правила поведения в защитных сооружениях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видызащитных сооружений, 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правила поведения в защитных сооружениях. </w:t>
            </w:r>
          </w:p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действовать в чрезвычайных ситуациях; использовать средства коллективной защиты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3B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индивидуальной защиты населения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Государственные службы по охране здоровья и обеспечение безопасности населения.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средства защиты органов дыхания и правила их использования. Средства защиты кожи. Медицинские средства защиты и профилактики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средства индивидуальной защиты органов дыхания и кожи, медицинские средства защиты и профилактики. </w:t>
            </w:r>
          </w:p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владеть навыкамипользования средствами индивидуальной  защиты (противогазом, респиратором, ватно-марлевой повязкой, домашней медицинской аптечкой) 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3B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проведения аварий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но-спасательных работ в зоне ЧС, обучение населения.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Предназначение аварийно-спасательных и других неотложных работ, проводимых в зонах ЧС. Организация и основное содержание аварийно-спасательных  работ.  Санитарная обработка людей после пребывания их в зоне заражения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организации проведения аварийно-спасательных работ в зонах ЧС.</w:t>
            </w:r>
          </w:p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использоватьполученные знания и умения  для обеспечения личной безопасности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3B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17DD8" w:rsidRPr="005E4EF4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E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гражданской обороны в общеобразовательном учреждении</w:t>
            </w:r>
          </w:p>
        </w:tc>
        <w:tc>
          <w:tcPr>
            <w:tcW w:w="851" w:type="dxa"/>
            <w:shd w:val="clear" w:color="auto" w:fill="auto"/>
          </w:tcPr>
          <w:p w:rsidR="00317DD8" w:rsidRPr="005E4EF4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E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E4EF4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E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гражданской обороны в общеобразовательном учреждении, ее предназначение. Отработка правил поведения в случае получения сигнала о ЧС. План ГО образовательного учреждения. Обязанности обучаемых</w:t>
            </w:r>
          </w:p>
        </w:tc>
        <w:tc>
          <w:tcPr>
            <w:tcW w:w="4678" w:type="dxa"/>
            <w:shd w:val="clear" w:color="auto" w:fill="auto"/>
          </w:tcPr>
          <w:p w:rsidR="00317DD8" w:rsidRPr="005E4EF4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E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E4E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организации ГО в общеобразовательном учреждении, правила поведения учащихся при получении сигнала о ЧС.</w:t>
            </w:r>
          </w:p>
          <w:p w:rsidR="00317DD8" w:rsidRPr="005E4EF4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E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E4E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действовать согласно установленному порядку по сигналу «Внимание всем!»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3B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317DD8" w:rsidRPr="005E4EF4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E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инфекционные заболевания, их классификация и профилактика</w:t>
            </w:r>
          </w:p>
        </w:tc>
        <w:tc>
          <w:tcPr>
            <w:tcW w:w="851" w:type="dxa"/>
            <w:shd w:val="clear" w:color="auto" w:fill="auto"/>
          </w:tcPr>
          <w:p w:rsidR="00317DD8" w:rsidRPr="005E4EF4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E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E4EF4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E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Инфекционные заболевания, причины их возникновения, механизм передачи инфекций.</w:t>
            </w:r>
            <w:r w:rsidR="00B17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Pr="005E4E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лассификация инфекционных заболеваний. Понятие </w:t>
            </w:r>
            <w:r w:rsidRPr="005E4E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 иммунитете, экстренной и специфической профилактике</w:t>
            </w:r>
          </w:p>
        </w:tc>
        <w:tc>
          <w:tcPr>
            <w:tcW w:w="4678" w:type="dxa"/>
            <w:shd w:val="clear" w:color="auto" w:fill="auto"/>
          </w:tcPr>
          <w:p w:rsidR="00317DD8" w:rsidRPr="005E4EF4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E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Знать</w:t>
            </w:r>
            <w:r w:rsidRPr="005E4E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основных принципах классификации инфекционных заболеваний. </w:t>
            </w:r>
          </w:p>
          <w:p w:rsidR="00317DD8" w:rsidRPr="005E4EF4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E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E4E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приобретенные </w:t>
            </w:r>
            <w:r w:rsidRPr="005E4E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знания и умения в повседневной жизни для соблюдения мер профилактики инфекционных заболеваний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D83B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317DD8" w:rsidRPr="005E4EF4" w:rsidRDefault="00317DD8" w:rsidP="00317DD8">
            <w:pPr>
              <w:spacing w:line="240" w:lineRule="auto"/>
              <w:ind w:firstLine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EF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Сохранение и укрепление здоровья </w:t>
            </w:r>
            <w:r w:rsidRPr="005E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 w:rsidRPr="005E4EF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важная часть подго</w:t>
            </w:r>
            <w:r w:rsidRPr="005E4EF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товки юноши допризывного возраста к военной службе и трудо</w:t>
            </w:r>
            <w:r w:rsidRPr="005E4EF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вой деятельности</w:t>
            </w:r>
          </w:p>
          <w:p w:rsidR="00317DD8" w:rsidRPr="005E4EF4" w:rsidRDefault="00317DD8" w:rsidP="00317D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17DD8" w:rsidRPr="005E4EF4" w:rsidRDefault="00317DD8" w:rsidP="00317DD8">
            <w:pPr>
              <w:tabs>
                <w:tab w:val="left" w:pos="28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4EF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E4EF4" w:rsidRDefault="00317DD8" w:rsidP="00317DD8">
            <w:pPr>
              <w:spacing w:line="240" w:lineRule="auto"/>
              <w:ind w:firstLine="1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EF4">
              <w:rPr>
                <w:rFonts w:ascii="Times New Roman" w:hAnsi="Times New Roman"/>
                <w:color w:val="000000"/>
                <w:sz w:val="24"/>
                <w:szCs w:val="24"/>
              </w:rPr>
              <w:t>Здоровье человека, общие понятия и определения. Здоровье индивидуальное и общественное. Здоровье духовное и физическое. Основные критерии здоровья</w:t>
            </w:r>
          </w:p>
          <w:p w:rsidR="00317DD8" w:rsidRPr="005E4EF4" w:rsidRDefault="00317DD8" w:rsidP="00317DD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317DD8" w:rsidRPr="005E4EF4" w:rsidRDefault="00317DD8" w:rsidP="00317D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EF4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5E4EF4">
              <w:rPr>
                <w:rFonts w:ascii="Times New Roman" w:hAnsi="Times New Roman"/>
                <w:sz w:val="24"/>
                <w:szCs w:val="24"/>
              </w:rPr>
              <w:t xml:space="preserve"> о в</w:t>
            </w:r>
            <w:r w:rsidRPr="005E4EF4">
              <w:rPr>
                <w:rFonts w:ascii="Times New Roman" w:hAnsi="Times New Roman"/>
                <w:color w:val="000000"/>
                <w:sz w:val="24"/>
                <w:szCs w:val="24"/>
              </w:rPr>
              <w:t>лиянии окружающей среды на здоровье человека в процессе жизнедеятельности.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E4EF4">
              <w:rPr>
                <w:rFonts w:ascii="Times New Roman" w:hAnsi="Times New Roman"/>
                <w:sz w:val="24"/>
                <w:szCs w:val="24"/>
              </w:rPr>
              <w:t>понимать о н</w:t>
            </w:r>
            <w:r w:rsidRPr="005E4EF4">
              <w:rPr>
                <w:rFonts w:ascii="Times New Roman" w:hAnsi="Times New Roman"/>
                <w:color w:val="000000"/>
                <w:sz w:val="24"/>
                <w:szCs w:val="24"/>
              </w:rPr>
              <w:t>еобходимости сохранения и укрепления здоровья.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16160" w:type="dxa"/>
            <w:gridSpan w:val="7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Здоровый образ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жизни и его составляющие </w:t>
            </w: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Здоровый образ жизни как основа личного здоровья и безопасность жизнедеятельности.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Факторы, влияющие на здоровье 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понятия о режиме жизнеде-ятельности и его значение для здоровья человека, формирования духовных качеств. Пути обеспечения высокого уровня работоспособности. Основные элементы жизнедеятельности человека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="00B17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основные составляющие ЗОЖ и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влияние на безопасность жизнедеятельности личности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использовать приобретенные знания и умения в повседневной жизни для ведения здорового образа жизни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Биологические ритмы и их влияние на работоспособность человека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биологических ритмов на уровень жизнедеятельности человека. Учет влияния биоритмов при распределении нагрузок в процессе жизнедеятельности для повышения уровня работоспособности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="00B17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основные составляющие ЗОЖ и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влияние на безопасность жизнедеятельности личности.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использовать приобретенные знания и умения в повседневной жизни для ведения здорового образа жизни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двигательной активности и закаливания организма для здоровья человека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двигательной активности для здоровья человека в процессе его жизнедеятельности. Необходимость выработки привычек к систематическим занятиям физической культурой для обеспечения высокого уровня работоспособности и долголетия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факторах, способствующих укреплению здоровья.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использовать приобретенные знания и умения в повседневной жизни для ведения здорового образа жизни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Вредные привычки, их влияние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здоровье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вредных привычек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Вредные привычки (употребление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алкоголя, наркотиков, курение) и их социальные последствия. Алкоголь и его влияние на здоровье человека, поведение, работоспособность. Курение и его влияние на здоровье. Наркомания и токсикомания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вредных привычках- факторах,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разрушающих  здоровье.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использовать приобретенные знания и умения в повседневной жизни для ведения здорового образа жизни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16160" w:type="dxa"/>
            <w:gridSpan w:val="7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Основы военной службы</w:t>
            </w: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B305EB" w:rsidP="004672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Вооруженные силы РФ – основа обороны государства. </w:t>
            </w:r>
            <w:r w:rsidR="00317DD8"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стория создания Вооруженных  сил..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вооруженных сил Московского государства в Х1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вв. военная реформа Ивана Грозного в середине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вв. Военная реформа Петра 1, создание регулярной армии, ее особенности. Военные реформы России во второй половине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Иметь представление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истории создания ВС РФ.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Владеть навыками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осуществления осознанного самоопределения по отношению к военной службе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317DD8" w:rsidRPr="00B708E1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17DD8" w:rsidRPr="00B708E1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317DD8" w:rsidRPr="00B708E1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17DD8" w:rsidRPr="00B708E1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Организационная структура Вооруженных Сил России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Организационная структура ВС. Виды ВС РФ. Рода ВС РФ. Рода войск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Иметь представление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организационной структуре ВС РФ.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Владеть навыками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осуществления осознанного самоопределения по отношению к военной службе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4672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Вооруженных Сил, рода войск. История их  создания и предназначение</w:t>
            </w:r>
            <w:r w:rsidR="0046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ВВС, история создания, предназначение, рода авиации. Войска ПВО, включение войск ПВО в состав ВВС. ВМФ, история создания, предназначение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 и предназначение ВС РФ.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Владеть навыками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оценки уровня своей подготовленности к военной службе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 и основные задачи современных Вооруженных Сил России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 РФ – государственная военная организация, составляющая основу обороны страны. Руководство и управление ВС. Реформа ВС России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и основные задачи современных  ВС РФ.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Иметь представление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управлении ВС, о реформе ВС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войска, их состав и предназначение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Пограничные войска ФСБ РФ, внутренние войска МВД, войска ГО, их состав и предназначение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 и предназначение ВС РФ.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оценивать уровень своей подготовленности к военной службе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16160" w:type="dxa"/>
            <w:gridSpan w:val="7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Боевые традиции Вооруженных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Сил Российской Федерации – </w:t>
            </w: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A111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Патриотизм и верность воинскому долгу – качества защитника Отечества</w:t>
            </w:r>
            <w:r w:rsidR="00A111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Государственная и военная символика РФ.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Патриотизм – духовно-нравственная основа личности военнослужащего – защитника отечества, источник духовных сил общества. Преданность своему отечеству, любовь к Родине, стремление служить ее интересам, защищать от врагов – основное содержание патриотизма. Воинский долг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требованиях воинской деятельности, предъявляемых к морально-психол</w:t>
            </w:r>
            <w:r w:rsidR="00B17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гическим и профессиональным качествам гражданина. 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использовать приобретенные знания для развития в себе качеств, необходимых для военной службы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Памяти поколений – дни воинской славы России</w:t>
            </w:r>
            <w:r w:rsidR="00A111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Традиции и ритуалы Вооруженных сил РФ.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Дни воинской славы – дни славных побед, сыгравших решающую роль в истории государства. Основные формы увековечения памяти российских воинов, отличившихся в сражениях, связанных с днями воинской славы России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днях воинской славы и о формах увековечения памяти. 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</w:t>
            </w: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отстаивать свою гражданскую позицию, формировать свои мировоззренческие взгляды; использоватьприобретенные  знания  для развития в себе качеств, необходимых для военной службы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Дружба, войсковое товарищество – основа боевой готовности частей и подразделений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воинского коллектива, значение 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войскового товарищества в боевых условиях и повседневной жизни частей и подразделений. Войсковое товарищество – боевая традиция армии и флота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Иметь представление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дружбе и войсковом товариществе как основе боевой готовности частей и подразделений. 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использоватьприобретенные  знания  для развития в себе духовных и физических качеств, необходимых для военной службы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44" w:type="dxa"/>
            <w:shd w:val="clear" w:color="auto" w:fill="auto"/>
          </w:tcPr>
          <w:p w:rsidR="00317DD8" w:rsidRPr="00520B6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Боевое знамя воинской части – символ воинской чести, доблести и славы</w:t>
            </w:r>
          </w:p>
        </w:tc>
        <w:tc>
          <w:tcPr>
            <w:tcW w:w="851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Боевое Знамя воинской части  - особо почетный знак, отличающий особенности боевого подразделения, истории и заслуг воинской части</w:t>
            </w:r>
          </w:p>
        </w:tc>
        <w:tc>
          <w:tcPr>
            <w:tcW w:w="4678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Иметь представление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символах воинской чести.</w:t>
            </w:r>
          </w:p>
          <w:p w:rsidR="00317DD8" w:rsidRPr="00520B6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осуществлять осознанное самоопределение по отношению к военной службе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544" w:type="dxa"/>
            <w:shd w:val="clear" w:color="auto" w:fill="auto"/>
          </w:tcPr>
          <w:p w:rsidR="00317DD8" w:rsidRPr="00586A26" w:rsidRDefault="00317DD8" w:rsidP="00317D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6A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Ордена – почетные награды за воинские отличия и заслуги в бою и военной службе</w:t>
            </w:r>
          </w:p>
        </w:tc>
        <w:tc>
          <w:tcPr>
            <w:tcW w:w="851" w:type="dxa"/>
            <w:shd w:val="clear" w:color="auto" w:fill="auto"/>
          </w:tcPr>
          <w:p w:rsidR="00317DD8" w:rsidRPr="00586A2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86A2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государственных наград за военные отличия в России. Основные государственные награды СССР и России. </w:t>
            </w:r>
          </w:p>
          <w:p w:rsidR="00317DD8" w:rsidRPr="00586A26" w:rsidRDefault="00317DD8" w:rsidP="00317D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Звания Герой Советского Союза, Герой Российской Федерации</w:t>
            </w:r>
          </w:p>
        </w:tc>
        <w:tc>
          <w:tcPr>
            <w:tcW w:w="4678" w:type="dxa"/>
            <w:shd w:val="clear" w:color="auto" w:fill="auto"/>
          </w:tcPr>
          <w:p w:rsidR="00317DD8" w:rsidRPr="00586A2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A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Иметь представление</w:t>
            </w:r>
            <w:r w:rsidRPr="00586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основных государственных наградах.</w:t>
            </w:r>
          </w:p>
          <w:p w:rsidR="00317DD8" w:rsidRPr="00586A26" w:rsidRDefault="00317DD8" w:rsidP="00317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A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86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отстаивать свою гражданскую позицию, формировать свои мировоззренческие взгляды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44" w:type="dxa"/>
            <w:shd w:val="clear" w:color="auto" w:fill="auto"/>
          </w:tcPr>
          <w:p w:rsidR="00317DD8" w:rsidRPr="00586A26" w:rsidRDefault="00317DD8" w:rsidP="00317D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26">
              <w:rPr>
                <w:rFonts w:ascii="Times New Roman" w:hAnsi="Times New Roman"/>
                <w:sz w:val="24"/>
                <w:szCs w:val="24"/>
              </w:rPr>
              <w:t>Размещение и быт военнослужащих, основы безопасности военной службы. Суточный наряд, обязанности лиц суточного наряда.</w:t>
            </w:r>
          </w:p>
        </w:tc>
        <w:tc>
          <w:tcPr>
            <w:tcW w:w="851" w:type="dxa"/>
            <w:shd w:val="clear" w:color="auto" w:fill="auto"/>
          </w:tcPr>
          <w:p w:rsidR="00317DD8" w:rsidRPr="00586A26" w:rsidRDefault="00317DD8" w:rsidP="00317DD8">
            <w:pPr>
              <w:tabs>
                <w:tab w:val="left" w:pos="28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6A2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86A26" w:rsidRDefault="00317DD8" w:rsidP="00317DD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A26">
              <w:rPr>
                <w:rFonts w:ascii="Times New Roman" w:hAnsi="Times New Roman"/>
                <w:bCs/>
                <w:sz w:val="24"/>
                <w:szCs w:val="24"/>
              </w:rPr>
              <w:t>Распределение времени и повседневный порядок в войсках. Быт, повседневный порядок в частях Российской Армии.</w:t>
            </w:r>
          </w:p>
        </w:tc>
        <w:tc>
          <w:tcPr>
            <w:tcW w:w="4678" w:type="dxa"/>
            <w:shd w:val="clear" w:color="auto" w:fill="auto"/>
          </w:tcPr>
          <w:p w:rsidR="00317DD8" w:rsidRPr="00586A26" w:rsidRDefault="00317DD8" w:rsidP="00317DD8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6A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Иметь представление</w:t>
            </w:r>
            <w:r w:rsidRPr="00586A26">
              <w:rPr>
                <w:rFonts w:ascii="Times New Roman" w:hAnsi="Times New Roman"/>
                <w:sz w:val="24"/>
                <w:szCs w:val="24"/>
              </w:rPr>
              <w:t>о распорядке времени в войсках, несение суточного наряда. Учащиеся должны понимать о  важности безопасности в военной службе.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DD8" w:rsidRPr="00520B66" w:rsidTr="00051F6B">
        <w:tc>
          <w:tcPr>
            <w:tcW w:w="709" w:type="dxa"/>
            <w:shd w:val="clear" w:color="auto" w:fill="auto"/>
          </w:tcPr>
          <w:p w:rsidR="00317DD8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44" w:type="dxa"/>
            <w:shd w:val="clear" w:color="auto" w:fill="auto"/>
          </w:tcPr>
          <w:p w:rsidR="00317DD8" w:rsidRPr="00586A26" w:rsidRDefault="00317DD8" w:rsidP="00317D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26">
              <w:rPr>
                <w:rFonts w:ascii="Times New Roman" w:hAnsi="Times New Roman"/>
                <w:sz w:val="24"/>
                <w:szCs w:val="24"/>
              </w:rPr>
              <w:t>Организация караульной службы, обязанности часового. Строевая подготовка.</w:t>
            </w:r>
          </w:p>
        </w:tc>
        <w:tc>
          <w:tcPr>
            <w:tcW w:w="851" w:type="dxa"/>
            <w:shd w:val="clear" w:color="auto" w:fill="auto"/>
          </w:tcPr>
          <w:p w:rsidR="00317DD8" w:rsidRPr="00586A26" w:rsidRDefault="00317DD8" w:rsidP="00317DD8">
            <w:pPr>
              <w:tabs>
                <w:tab w:val="left" w:pos="28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6A2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17DD8" w:rsidRPr="00586A26" w:rsidRDefault="00317DD8" w:rsidP="00317DD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A26">
              <w:rPr>
                <w:rFonts w:ascii="Times New Roman" w:hAnsi="Times New Roman"/>
                <w:bCs/>
                <w:sz w:val="24"/>
                <w:szCs w:val="24"/>
              </w:rPr>
              <w:t>Караул. Обязанности часового. Строевая подготовка Современный бой. Виды военной подготовки в Российской Армии.</w:t>
            </w:r>
          </w:p>
        </w:tc>
        <w:tc>
          <w:tcPr>
            <w:tcW w:w="4678" w:type="dxa"/>
            <w:shd w:val="clear" w:color="auto" w:fill="auto"/>
          </w:tcPr>
          <w:p w:rsidR="00317DD8" w:rsidRPr="00586A26" w:rsidRDefault="00317DD8" w:rsidP="00317DD8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6A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Иметь представление</w:t>
            </w:r>
            <w:r w:rsidRPr="00586A26">
              <w:rPr>
                <w:rFonts w:ascii="Times New Roman" w:hAnsi="Times New Roman"/>
                <w:sz w:val="24"/>
                <w:szCs w:val="24"/>
              </w:rPr>
              <w:t>об организации караульной службы. Учащиеся должны понимать о важности безопасности в военной службе., о тактической и огневой подготовке в войсках. Учащиеся должны понимать о назначении различных систем подготовки личного состава в войсках.</w:t>
            </w: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7DD8" w:rsidRPr="00520B66" w:rsidRDefault="00317DD8" w:rsidP="00317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36A7D" w:rsidRPr="00520B66" w:rsidRDefault="00236A7D" w:rsidP="00236A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880" w:rsidRPr="00520B66" w:rsidRDefault="00B10880" w:rsidP="00A272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6A7D" w:rsidRPr="00520B66" w:rsidRDefault="00236A7D" w:rsidP="00A272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6A7D" w:rsidRPr="00520B66" w:rsidRDefault="00236A7D" w:rsidP="00A272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6A7D" w:rsidRPr="00520B66" w:rsidRDefault="00236A7D" w:rsidP="00A272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6A7D" w:rsidRPr="00520B66" w:rsidRDefault="00236A7D" w:rsidP="00A272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6A7D" w:rsidRPr="00520B66" w:rsidRDefault="00236A7D" w:rsidP="00A272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6A7D" w:rsidRPr="00520B66" w:rsidRDefault="00236A7D" w:rsidP="00A272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6A7D" w:rsidRPr="00520B66" w:rsidRDefault="00236A7D" w:rsidP="00A272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6A7D" w:rsidRPr="00520B66" w:rsidRDefault="00236A7D" w:rsidP="00A272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1F6B" w:rsidRPr="00A111A9" w:rsidRDefault="00051F6B" w:rsidP="00867EC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11A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Календарно-тематическое планирование </w:t>
      </w:r>
    </w:p>
    <w:p w:rsidR="00051F6B" w:rsidRPr="00520B66" w:rsidRDefault="0007652F" w:rsidP="00867E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0B66">
        <w:rPr>
          <w:rFonts w:ascii="Times New Roman" w:eastAsia="Times New Roman" w:hAnsi="Times New Roman"/>
          <w:b/>
          <w:sz w:val="24"/>
          <w:szCs w:val="24"/>
          <w:lang w:eastAsia="ru-RU"/>
        </w:rPr>
        <w:t>по предмету</w:t>
      </w:r>
      <w:r w:rsidR="00051F6B" w:rsidRPr="00520B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«Основы безопасности жизнедеятельности» 11 класс</w:t>
      </w:r>
    </w:p>
    <w:p w:rsidR="00051F6B" w:rsidRPr="00520B66" w:rsidRDefault="00051F6B" w:rsidP="00051F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89"/>
        <w:gridCol w:w="709"/>
        <w:gridCol w:w="4678"/>
        <w:gridCol w:w="4678"/>
        <w:gridCol w:w="822"/>
        <w:gridCol w:w="709"/>
      </w:tblGrid>
      <w:tr w:rsidR="00051F6B" w:rsidRPr="00520B66" w:rsidTr="009D1B53">
        <w:tc>
          <w:tcPr>
            <w:tcW w:w="709" w:type="dxa"/>
            <w:vMerge w:val="restart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289" w:type="dxa"/>
            <w:vMerge w:val="restart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51F6B" w:rsidRPr="00520B66" w:rsidRDefault="00051F6B" w:rsidP="00051F6B">
            <w:pPr>
              <w:tabs>
                <w:tab w:val="left" w:pos="8080"/>
              </w:tabs>
              <w:suppressAutoHyphens/>
              <w:spacing w:after="0" w:line="240" w:lineRule="auto"/>
              <w:ind w:right="-598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кол-во</w:t>
            </w:r>
          </w:p>
          <w:p w:rsidR="00051F6B" w:rsidRPr="00520B66" w:rsidRDefault="00051F6B" w:rsidP="00051F6B">
            <w:pPr>
              <w:tabs>
                <w:tab w:val="left" w:pos="8080"/>
              </w:tabs>
              <w:suppressAutoHyphens/>
              <w:spacing w:after="0" w:line="240" w:lineRule="auto"/>
              <w:ind w:right="-598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Элементы содержания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Основные знания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Дата проведения</w:t>
            </w:r>
          </w:p>
        </w:tc>
      </w:tr>
      <w:tr w:rsidR="00051F6B" w:rsidRPr="00520B66" w:rsidTr="009D1B53">
        <w:tc>
          <w:tcPr>
            <w:tcW w:w="709" w:type="dxa"/>
            <w:vMerge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tabs>
                <w:tab w:val="left" w:pos="8080"/>
              </w:tabs>
              <w:suppressAutoHyphens/>
              <w:spacing w:after="0" w:line="240" w:lineRule="auto"/>
              <w:ind w:right="-598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tabs>
                <w:tab w:val="left" w:pos="8080"/>
              </w:tabs>
              <w:suppressAutoHyphens/>
              <w:spacing w:after="0" w:line="240" w:lineRule="auto"/>
              <w:ind w:right="-598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Факт</w:t>
            </w:r>
          </w:p>
          <w:p w:rsidR="00051F6B" w:rsidRPr="00520B66" w:rsidRDefault="00051F6B" w:rsidP="00051F6B">
            <w:pPr>
              <w:tabs>
                <w:tab w:val="left" w:pos="8080"/>
              </w:tabs>
              <w:suppressAutoHyphens/>
              <w:spacing w:after="0" w:line="240" w:lineRule="auto"/>
              <w:ind w:right="-598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tabs>
                <w:tab w:val="left" w:pos="8080"/>
              </w:tabs>
              <w:suppressAutoHyphens/>
              <w:spacing w:after="0" w:line="240" w:lineRule="auto"/>
              <w:ind w:right="-598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  <w:t xml:space="preserve">       6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tabs>
                <w:tab w:val="left" w:pos="8080"/>
              </w:tabs>
              <w:suppressAutoHyphens/>
              <w:spacing w:after="0" w:line="240" w:lineRule="auto"/>
              <w:ind w:right="-598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  <w:t xml:space="preserve">     7</w:t>
            </w:r>
          </w:p>
        </w:tc>
      </w:tr>
      <w:tr w:rsidR="00051F6B" w:rsidRPr="00520B66" w:rsidTr="009D1B53">
        <w:tc>
          <w:tcPr>
            <w:tcW w:w="15594" w:type="dxa"/>
            <w:gridSpan w:val="7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51F6B" w:rsidRPr="00520B66" w:rsidRDefault="00051F6B" w:rsidP="00960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Основы медицинских знаний и</w:t>
            </w:r>
            <w:r w:rsidR="00867E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здорового образа жизни – 10 час</w:t>
            </w:r>
          </w:p>
        </w:tc>
      </w:tr>
      <w:tr w:rsidR="00051F6B" w:rsidRPr="00520B66" w:rsidTr="009D1B53">
        <w:tc>
          <w:tcPr>
            <w:tcW w:w="15594" w:type="dxa"/>
            <w:gridSpan w:val="7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Основы здорового образа жизни 6 час</w:t>
            </w: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личной гигиены и здоровья</w:t>
            </w:r>
            <w:r w:rsidR="00055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Государственная служба по охране здоровья и обеспечение безопасности населения.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Личная гигиена, общие понятия и определения. Уход за кожей, зубами и волосами. Гигиена одеж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ды. Некоторые понятия об очищении организма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об основных составляющих здорового образа жизни и их влияние на безопасность жизнедеятельности личности. 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Нравствен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 и здо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ровье. Формирова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правиль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ного взаимоотношения полов</w:t>
            </w:r>
            <w:r w:rsidR="00055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Репродуктивное здоровье. Беременность и гигиена беременности. Уход за младенцем.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Семья и ее значение в жиз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 человека. Факторы, ока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зывающие влияние на гар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монию совместной жизни (психологический фактор, культурный фактор и мате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риальный фактор). Качест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ва, которые необходимо воспитывать в себе моло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дому человеку для созда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прочной семьи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факторы, оказывающие влияние на 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монию совместной жизни.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приобретенные знания для самовоспитания качеств, необходимых для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прочной семьи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Инфекции, передаваемые половым пу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тем. Меры профилактики ЗППП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Инфекции, передаваемые половым путем, формы передачи, причины, спо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собствующие заражению ИППП. Меры профилакти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ки. Уголовная ответствен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 за заражение венери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ческой болезнью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основах личной гигиены, об уголовной ответственности за заражение БППП.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приобретенные знания для ведения здорового образа жизни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СПИД и его профилактика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ВИЧ-инфекция и СПИД, краткая 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характеристика и пути заражения. СПИД -финальная стадия инфек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ционного заболевания, вы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зываемого вирусом имму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нодефицита человека (ВИЧ)Профилактика СПИДа. Ответственность за заражение ВИЧ-инфекцией. Профилактика СПИДа. Ответственность за заражение ВИЧ-инфекцией</w:t>
            </w:r>
          </w:p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путях заражения 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ВИЧ-инфекции.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приобретенные знания для ведения здорового образа жизни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СПИД и его профилактика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СПИДа. Ответственность за заражение ВИЧ-инфекцией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рофилактике СПИДа, об ответственности за заражение ВИЧ-инфекцией.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приобретенные знания для ведения здорового образа жизни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Семья в со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временном обществе. Законода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тельство о семье</w:t>
            </w:r>
            <w:r w:rsidR="00055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Репродуктивное здоровье. Беременность и г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Брак и семья, основные понятия и определения. Условия и порядок заклю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чения брака. Личные права и обязанности супругов. Имущественные права супругов. Права и обязан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ности родителей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основах законодательства РФ о семье.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приобретенные знания для самовоспитания качеств, необходимых для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прочной семьи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15594" w:type="dxa"/>
            <w:gridSpan w:val="7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51F6B" w:rsidRPr="00520B66" w:rsidRDefault="00051F6B" w:rsidP="00960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Основы медицинских знаний и правила оказания первой медицинской помощи – 4 час</w:t>
            </w: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медицинская помощь при острой сердечной недостаточ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ности и ин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сульте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Сердечная недостаточность, основные понятия и опре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деления. Инсульт, его воз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можные причины и возник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новение.</w:t>
            </w:r>
          </w:p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медицинская по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мощь при острой сердеч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ной недостаточности и ин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сульте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оказания первой медицинской помощи при  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сердеч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ной недостаточности и ин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сульте.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навыками оказания первой медицинской помощи при  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сердеч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ной недостаточности и ин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сульте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медицинская помощь при ранениях</w:t>
            </w:r>
            <w:r w:rsidR="00055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 поражениях  электрическим током, при </w:t>
            </w:r>
            <w:r w:rsidR="00055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тепловых и солнеч</w:t>
            </w:r>
            <w:r w:rsidR="00F523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ударах.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Виды ран и общие правила оказания ПМП. Способы остановки кровотечений. Правила наложения жгута. Правила 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наложения давящей повязки. Борьба с болью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виды ран и правила оказания первой медицинской помощи при ранении, правила наложения жгута и давящей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повязки. 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навыками оказания первой медицинской помощи при кровотечениях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t>Первая ме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дицинская помощь при травмах</w:t>
            </w:r>
            <w:r w:rsidR="00055158">
              <w:rPr>
                <w:rFonts w:ascii="Times New Roman" w:hAnsi="Times New Roman"/>
                <w:sz w:val="24"/>
                <w:szCs w:val="24"/>
                <w:lang w:eastAsia="ru-RU"/>
              </w:rPr>
              <w:t>: переломах, кровотечениях.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t>Первая медицинская по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мощь при травмах опорно-двигательного аппарата. Профилактика травм опор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но-двигательного аппарата. Первая медицинская по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мощь при черепно-мозго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вой травме. Первая меди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цинская помощь при трав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мах груди, живота, в об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ласти таза, при поврежде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нии позвоночника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оказания первой медицинской помощи при травмах.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навыками оказания первой медицинской помощи при травмах, растяжениях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t>Первая ме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дицинская помощь при останов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 сердца</w:t>
            </w:r>
            <w:r w:rsidR="00055158">
              <w:rPr>
                <w:rFonts w:ascii="Times New Roman" w:hAnsi="Times New Roman"/>
                <w:sz w:val="24"/>
                <w:szCs w:val="24"/>
                <w:lang w:eastAsia="ru-RU"/>
              </w:rPr>
              <w:t>, навыки проведения искусственного дыхания и непрямого массажа сердца.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клинической смерти и реанимации. Воз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можные причины клиниче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ской смерти и ее признаки. Правила проведения непря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мого массажа сердца и ис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кусственной вентиляции легких. Правила сердечно-легочной реанимации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возможных причинах клинической смерти и ее признаках, о приемах проведения искусственной вентиляции легких и непрямого массажа сердца. 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навыками проведения  искусственной вентиляции легких и непрямого массажа сердца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15594" w:type="dxa"/>
            <w:gridSpan w:val="7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51F6B" w:rsidRPr="00520B66" w:rsidRDefault="00051F6B" w:rsidP="00960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Основы воинской службы – 24 час</w:t>
            </w:r>
          </w:p>
        </w:tc>
      </w:tr>
      <w:tr w:rsidR="00051F6B" w:rsidRPr="00520B66" w:rsidTr="009D1B53">
        <w:tc>
          <w:tcPr>
            <w:tcW w:w="15594" w:type="dxa"/>
            <w:gridSpan w:val="7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Воинская обязанность – 10 час</w:t>
            </w: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9" w:type="dxa"/>
            <w:shd w:val="clear" w:color="auto" w:fill="auto"/>
          </w:tcPr>
          <w:p w:rsidR="00076A6D" w:rsidRDefault="00076A6D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Защита отечества –долг и обязанность граждан России. </w:t>
            </w:r>
          </w:p>
          <w:p w:rsidR="00051F6B" w:rsidRPr="00520B66" w:rsidRDefault="00076A6D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законодательства РФ об обороне государства и воинской обязанности граждан.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Воинская обязанность, определение воинской обязанности и ее содержание. Воинский учет. 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Обязатель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подго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товка к воен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ной службе. Прохожде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военной службы по призыву. Пребыва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в запасе. Призыв на военные сборы и прохождение военных сборов в период пребывания в запасе.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обязанности граждан по защите государства, о воинской обязанности.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полученные знания для осуществления осознанного самоопределения по отношению к военной службе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76A6D" w:rsidP="00076A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понятия о воинской обязанности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051F6B"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</w:t>
            </w:r>
            <w:r w:rsidR="00051F6B"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ция </w:t>
            </w:r>
            <w:r w:rsidR="00051F6B"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воин</w:t>
            </w:r>
            <w:r w:rsidR="00051F6B"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ского учета и его предназначение.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ция воин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ского учета. Обязанности граждан по воинскому учету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ции воин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ского учета.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полученные знания для осуществления осознанного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самоопределения по отношению к военной службе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Первоначальная постановка граждан на воинский учет</w:t>
            </w:r>
            <w:r w:rsidR="003F6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.медицинское освидетельствование.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Первоначальная постановка граждан на воинский учет. Организация медицинского освидетельствования и медицинского обследования граж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дан при по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становке на воинский учет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ервоначальной постановке граждан на воинский учет.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полученные знания для осуществления осознанного самоопределения по отношению к военной службе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3F6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Обязатель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подго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товка граждан к воен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ной службе</w:t>
            </w:r>
            <w:r w:rsidR="003F6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содержание обязательной  подго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товки граждан к воен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ной службе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требования, предъявляемые к моральным, индивидуально-психологическим профессиональным качествам гражданина.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приобретенные знания для развития в себе качеств, необходимых для военной службы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76A6D" w:rsidP="003F6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="00051F6B"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ребования 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уровню образования призывников, их здоровью</w:t>
            </w:r>
            <w:r w:rsidR="003F6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физической подготовленности. 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требования к индивидуально-психол</w:t>
            </w:r>
            <w:r w:rsidR="0086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гическим профессиональным качествам молодежи призывного возраста для комплектования различных воинских должностей (командные, операторские связи и наблюдения, водительские качества и др.)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требования, предъявляемые к моральным, индивидуально-психологическим профессиональным качествам гражданина.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приобретенные знания для развития в себе качеств, необходимых для военной службы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3F6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Доброволь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подго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товка граж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дан к воен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ной службе</w:t>
            </w:r>
            <w:r w:rsidR="003F6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добровольной подготовки граждан к военной службе. Занятие военно-прикладными видами спорта. Обучение по дополнительным образовательным программам, имеющим цель военную подготовку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основных направлениях добровольной подготовки граждан к военной службе.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приобретенные знания для развития в себе качеств, необходимых для военной службы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медицинского освидетельствования и медицинского обследования граж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дан при по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становке на воинский учет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медицинского освидетельствования и медицинского обследования граж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дан при по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становке на воинский учет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организации медицинского освидетельствования при первоначальной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становке на воинский учет.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приобретенные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знания для развития в себе качеств, необходимых для военной службы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3F6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Категории годности к военной службе</w:t>
            </w:r>
            <w:r w:rsidR="003F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Предназначение медицинского освидетельствования и медицинского обследования граж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дан при по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становке на воинский учет. Категории годности к военной службе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категориях годности к военной службе.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полученные знания при первоначальной постановке на воинский учет.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профессионально-психологического отбора граждан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профессионально-психологического отбора граждан при первоначальной постановке их на воинский учет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организации профессионально-психологического отбора граждан при первоначальной постановке их на воинский учет.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полученные знания при первоначальной постановке на воинский учет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Увольнение с военной службы и пребыва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в запасе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Увольнение с военной службы. Запас ВС РФ, его предназначение, порядок освобождения граждан от военных сборов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основах военной службы. Иметь представление об основных правах и обязанностях во время пребывания в запасе.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полученные знания для осуществления осознанного самоопределения по отношению к военной службе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15594" w:type="dxa"/>
            <w:gridSpan w:val="7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Особенности военной службы – 8 час</w:t>
            </w: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Правовые основы военной службы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Военная служба - особый вид федеральной государ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ственной службы. Консти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туция Российской Федера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ции и вопросы военной службы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положения законодательства РФ об обороне государства и воинской обязанности, военной службе граждан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полученные знания для осуществления осознанного самоопределения по отношению к военной службе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Общевоин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ские уставы ВС - закон воин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ской жизни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Общевоинские уставы -нормативно-правовые ак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ты, регламентирующие жизнь и быт военнослужа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щих.</w:t>
            </w:r>
          </w:p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Устав внутренней службы ВС РФ, Устав гарнизонной и караульной службы ВС РФ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предназначении общевоинских уставов ВС РФ.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полученные знания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осуществления осознанного самоопределения по отношению к военной службе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Военная при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сяга - клятва воина на вер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 Родине, России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Военная присяга — основ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ной и нерушимый закон воинской жизни. История принятия военной присяги в России. Текст военной присяги. Порядок приведе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в/с к во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енной присяге. Значение военной присяги для выполнения каждым военно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служащим воинского долга</w:t>
            </w:r>
          </w:p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традициях ВС РФ.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приобретенные знания для развития в себе духовных и физических качеств, необходимых для военной службы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Призыв на военную службу, вре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мя и органи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зация призыва</w:t>
            </w:r>
          </w:p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Призыв на военную служ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бу. Время призыва на во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енную службу, организа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ция призыва.</w:t>
            </w:r>
          </w:p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Порядок освобождения граждан от военной службы и предоставление от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срочек</w:t>
            </w:r>
          </w:p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призыве на военную служ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бу, времени и организации  призыва на во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енную службу, о порядке освобождения граждан от военной службы и предоставлении от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срочек.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полученные знания при постановке на воинский учет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3F6AAE" w:rsidP="003F6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Порядок и особенности прохождения военной службы по призыву. 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Общие, должностные и спе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циальные обязанности во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еннослужащих. Размеще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военнослужащих, рас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пределение времени и по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вседневный порядок жизни воинской части. Время во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енной службы, организа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ция проводов в/сл, уволенных в запас. Воинские звания военно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служащих Вооруженных сил. Военная форма одежды военно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служащих Вооруженных сил</w:t>
            </w:r>
          </w:p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общих, должных и специальных 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обязанностях во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еннослужащих, порядке прохожде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военной службы по призыву, воинские звания военнослужащих ВС  РФ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Владеть навыками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осуществления осознанного самоопределения по отношению к военной службе.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3F6AAE" w:rsidP="00B305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Порядок и особенности прохождения</w:t>
            </w:r>
            <w:r w:rsidR="00051F6B"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военной службы по контракту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Военная служба по контракту. Основные условия прохож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дения военной службы по контракту. Требования, предъявляемые к гражда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нам, поступающим на воен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ную службу по контракту. Сроки военной 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службы по контракту. Права и льготы, предостав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ляемые в/с, проходящим военную службу по контракту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основные условия 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прохож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дения военной службы по контракту. Требования, предъявляемые к гражда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нам, поступающим на воен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ную службу по контракту. Сроки военной службы по 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контракту.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приобретенные знания для развития в себе духовных и физических качеств, необходимых для военной службы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289" w:type="dxa"/>
            <w:shd w:val="clear" w:color="auto" w:fill="auto"/>
          </w:tcPr>
          <w:p w:rsidR="00051F6B" w:rsidRPr="00B305EB" w:rsidRDefault="00B305EB" w:rsidP="00B305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Общие обязанности п права военнослужащих.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Общие права военнослу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жащих.</w:t>
            </w:r>
          </w:p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Общие обязанности военно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служащих. Виды ответст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венности, установленной для военнослужащих (дис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циплинарная, администра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тивная, гражданско-право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вая, материальная, уголов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ная). Военная дисциплина, ее сущность и значение. Дисциплинарные взыска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ния, налагаемые на солдат и матросов, проходящих военную службу по призыву. Уголовная ответственность за преступления против военной службы (неиспол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нение приказа, нарушение уставных правил взаимо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отношении между в/с, самовольное оставление части и др.)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права и обязанности военно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служащих, виды ответст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венности, установленной для военнослужащих (дисциплинарная, администра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тивная, гражданско-право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вая, материальная, уголов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ная), о значении воинской дисциплины и видах дисциплинарных взыска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ний, налагаемых на солдат и матросов, проходящих военную службу по призыву, об уголовной ответственности за преступления против военной службы (неиспол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нение приказа, нарушение уставных правил взаимоотношении между в/с, самовольное оставление части и др.)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Альтерна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тивная граж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данская служба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867E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закон «Об альтернативной гражданской службе». Альтернативная гражданская служба как осо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бый вид трудовой деятель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ности в интересах общества и государства. Право гражданина на заме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ну военной службы по при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зыву альтернативной граж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данской службой. Сроки альтернативной граж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данской службы для разных категорий граждан. Время, которое не засчитывается в срок альтернативной граж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данской службы. Подача заявлений о замене военной службы по призы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ву альтернативной граж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данской службой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особенности прохождения 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альтернативной граж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данской службы.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Владеть навыками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оценки своей подготовленности к военной службе 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15594" w:type="dxa"/>
            <w:gridSpan w:val="7"/>
            <w:shd w:val="clear" w:color="auto" w:fill="auto"/>
          </w:tcPr>
          <w:p w:rsidR="00051F6B" w:rsidRPr="00520B66" w:rsidRDefault="00051F6B" w:rsidP="00960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Военнослужащий – защитник своего Отечества. </w:t>
            </w:r>
          </w:p>
        </w:tc>
      </w:tr>
      <w:tr w:rsidR="00051F6B" w:rsidRPr="00520B66" w:rsidTr="009D1B53">
        <w:tc>
          <w:tcPr>
            <w:tcW w:w="15594" w:type="dxa"/>
            <w:gridSpan w:val="7"/>
            <w:shd w:val="clear" w:color="auto" w:fill="auto"/>
          </w:tcPr>
          <w:p w:rsidR="00051F6B" w:rsidRPr="00520B66" w:rsidRDefault="00051F6B" w:rsidP="00960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Честь и достоинство воина Вооруженных сил России – 4 час</w:t>
            </w: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Военнослужащий -патриот, с честью и достоин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ством несу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щий звание защитника Отечества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качества военнослужащего, позволяю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щие ему с честью и досто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инством носить свое воин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ское звание - защитника Отечества: любовь к Роди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не, ее истории, культуре, традициям, народу; высокая воинская дисциплина, преданность Отечеству, верность воинскому долгу и военной присяге, готов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 в любую минуту встать на защиту свободы, независимости конститу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ционного строя России, народа и Отечества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основные качества военнослужащего.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приобретенные знания для развития в себе духовных и физических качеств, необходимых для военной службы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Военнослу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жащий-специалист, в совер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шенстве владеющий оружием и военной техникой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Необходимость глубоких знаний устройства и бое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вых возможностей вверен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ного вооружения и военной техники, способов их ис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пользования в бою, пони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мание роли своей военной специальности и должно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 в обеспечении боеспо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собности и боеготовности подразделения. Потребность постоянно повышать военно-профес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сиональные знания, совер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шенствовать свою выучку и военное мастерство. Быть готовым к грамот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ным высокопрофессио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нальным действиям в ус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ловиях современного боя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основные качества военнослужащего.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приобретенные знания для развития в себе духовных и физических качеств, необходимых для военной службы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воинской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деятельности, предъявляе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мые к мо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ральным, индивидуально-психологическим и про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фессиональ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 качест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вам гражда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нина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воинской деятельно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сти и их особенности. Основные элементы воин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ской деятельности и их предназначение. Особенности воинской деятельности в различных видах ВС и родах войск. Общие требования воин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ской деятельности к воен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нослужащему. Необходи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мость повышения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уровня подготовки молодежи при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зывного возраста к военной службе. Требования к пси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хическим и морально-этическим качествам при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зывника, основные понятия о психологической совмес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тимости членов воинского коллектива (экипажа, бое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вого расчета)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основных видах воинской деятельности и их особенности, особенностях воинской деятельности в различных видах ВС и родах войск, общих  требованиях к уровню подготовки призывника. 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оценивать уровень своей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подготовленности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t>Военнослу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жащий -подчинен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ный, строго соблюдающий Конституцию и законы Российской Федерации, выполняющий требования воинских уставов, при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казы коман</w:t>
            </w:r>
            <w:r w:rsidRPr="00520B6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диров и начальников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Единоначалие - принцип строительства Вооружен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ных сил Российской Феде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рации. Важность соблюде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ния основного требования,</w:t>
            </w:r>
          </w:p>
          <w:p w:rsidR="00051F6B" w:rsidRPr="00520B66" w:rsidRDefault="00051F6B" w:rsidP="00051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относящегося ко всем военнослужащим, постоянно поддерживать в воинском коллективе порядок и крепкую воинскую дис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циплину, воспитывать в себе убежденность в не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обходимости подчиняться, умение и готовность вы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полнять свои обязанности, беспрекословно повино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ваться командирам и на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чальникам, при выполнении воинского долга проявлять разумную инициативу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принципах единоначалия в ВС РФ, требования, предъявляемые к уровню подготовки призывника.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приобретенные знания для развития в себе духовных и физических качеств, необходимых для военной службы</w:t>
            </w:r>
          </w:p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15594" w:type="dxa"/>
            <w:gridSpan w:val="7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ВУЗы  Вооруженных Сил – 2 час</w:t>
            </w: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467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стать офицером Российской армии?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военных образовательных учреждений профессионального образования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основных видах военных образовательных учреждениях профессионального образования. Правила приема в военные образовательные учреждения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89" w:type="dxa"/>
            <w:shd w:val="clear" w:color="auto" w:fill="auto"/>
          </w:tcPr>
          <w:p w:rsidR="00051F6B" w:rsidRPr="00520B66" w:rsidRDefault="004672B4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Военно- пр</w:t>
            </w:r>
            <w:r w:rsidR="00690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фессио</w:t>
            </w:r>
            <w:r w:rsidR="00690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альная ориентация, основные направления подготовки специалистов для службы в Вооруженных силах РФ.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подготовки офицерских кадров для Вооруженных сил Российской Федерации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организации подготовки офицерских кадров для ВС РФ.</w:t>
            </w:r>
          </w:p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Владеть навыками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осуществления осознанного самоопределения по отношению к военной службе</w:t>
            </w: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1F6B" w:rsidRPr="00520B66" w:rsidTr="009D1B53"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auto"/>
          </w:tcPr>
          <w:p w:rsidR="00051F6B" w:rsidRPr="00520B66" w:rsidRDefault="00051F6B" w:rsidP="00051F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0B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51F6B" w:rsidRPr="00520B66" w:rsidRDefault="00051F6B" w:rsidP="00051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16CE7" w:rsidRDefault="00716CE7" w:rsidP="00051F6B">
      <w:pPr>
        <w:rPr>
          <w:rFonts w:ascii="Times New Roman" w:hAnsi="Times New Roman"/>
          <w:b/>
          <w:sz w:val="24"/>
          <w:szCs w:val="24"/>
        </w:rPr>
        <w:sectPr w:rsidR="00716CE7" w:rsidSect="00D00D21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E908C9" w:rsidRPr="00E908C9" w:rsidRDefault="00E908C9" w:rsidP="009602D9">
      <w:pPr>
        <w:pStyle w:val="Default"/>
        <w:jc w:val="center"/>
      </w:pPr>
      <w:r w:rsidRPr="00E908C9">
        <w:rPr>
          <w:b/>
          <w:bCs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E908C9" w:rsidRPr="00E908C9" w:rsidRDefault="00E908C9" w:rsidP="00E908C9">
      <w:pPr>
        <w:pStyle w:val="Default"/>
      </w:pPr>
      <w:r w:rsidRPr="00E908C9">
        <w:t xml:space="preserve">Для организации и проведения теоретических и практических занятий  созданы достаточно хорошие условия: </w:t>
      </w:r>
    </w:p>
    <w:p w:rsidR="00E908C9" w:rsidRPr="00E908C9" w:rsidRDefault="00E908C9" w:rsidP="00E908C9">
      <w:pPr>
        <w:pStyle w:val="Default"/>
      </w:pPr>
      <w:r w:rsidRPr="00E908C9">
        <w:t xml:space="preserve">- Создан кабинет ОБЖ </w:t>
      </w:r>
    </w:p>
    <w:p w:rsidR="003F2ED4" w:rsidRPr="00E908C9" w:rsidRDefault="00E908C9" w:rsidP="00E908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08C9">
        <w:rPr>
          <w:rFonts w:ascii="Times New Roman" w:hAnsi="Times New Roman"/>
          <w:sz w:val="24"/>
          <w:szCs w:val="24"/>
        </w:rPr>
        <w:t>- Есть достаточное количество Противогазов</w:t>
      </w:r>
    </w:p>
    <w:p w:rsidR="00E908C9" w:rsidRPr="00E908C9" w:rsidRDefault="00E908C9" w:rsidP="00E908C9">
      <w:pPr>
        <w:pStyle w:val="Default"/>
      </w:pPr>
      <w:r w:rsidRPr="00E908C9">
        <w:t xml:space="preserve">- 5 ММГ АКМ </w:t>
      </w:r>
    </w:p>
    <w:p w:rsidR="00E908C9" w:rsidRDefault="00E908C9" w:rsidP="00E908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08C9">
        <w:rPr>
          <w:rFonts w:ascii="Times New Roman" w:hAnsi="Times New Roman"/>
          <w:sz w:val="24"/>
          <w:szCs w:val="24"/>
        </w:rPr>
        <w:t>- Компьютер и проектор</w:t>
      </w:r>
    </w:p>
    <w:tbl>
      <w:tblPr>
        <w:tblpPr w:leftFromText="180" w:rightFromText="180" w:vertAnchor="text" w:horzAnchor="margin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4"/>
        <w:gridCol w:w="9747"/>
        <w:gridCol w:w="33"/>
        <w:gridCol w:w="1559"/>
      </w:tblGrid>
      <w:tr w:rsidR="00C250F4" w:rsidRPr="00C250F4" w:rsidTr="00C250F4">
        <w:trPr>
          <w:trHeight w:val="247"/>
        </w:trPr>
        <w:tc>
          <w:tcPr>
            <w:tcW w:w="1418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rPr>
                <w:b/>
                <w:bCs/>
                <w:color w:val="auto"/>
              </w:rPr>
              <w:t xml:space="preserve">Средства оснащения ОБЖ. </w:t>
            </w:r>
            <w:r w:rsidRPr="00C250F4">
              <w:t xml:space="preserve">№ п/п </w:t>
            </w:r>
          </w:p>
        </w:tc>
        <w:tc>
          <w:tcPr>
            <w:tcW w:w="9780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Наименование </w:t>
            </w:r>
          </w:p>
        </w:tc>
        <w:tc>
          <w:tcPr>
            <w:tcW w:w="1559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Количество </w:t>
            </w:r>
          </w:p>
        </w:tc>
      </w:tr>
      <w:tr w:rsidR="00C250F4" w:rsidRPr="00C250F4" w:rsidTr="00C250F4">
        <w:trPr>
          <w:trHeight w:val="109"/>
        </w:trPr>
        <w:tc>
          <w:tcPr>
            <w:tcW w:w="11165" w:type="dxa"/>
            <w:gridSpan w:val="3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 </w:t>
            </w:r>
          </w:p>
        </w:tc>
        <w:tc>
          <w:tcPr>
            <w:tcW w:w="1592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2 </w:t>
            </w:r>
          </w:p>
        </w:tc>
      </w:tr>
      <w:tr w:rsidR="00C250F4" w:rsidRPr="00C250F4" w:rsidTr="00C250F4">
        <w:trPr>
          <w:trHeight w:val="107"/>
        </w:trPr>
        <w:tc>
          <w:tcPr>
            <w:tcW w:w="12757" w:type="dxa"/>
            <w:gridSpan w:val="5"/>
          </w:tcPr>
          <w:p w:rsidR="00C250F4" w:rsidRPr="00C250F4" w:rsidRDefault="00C250F4" w:rsidP="00C250F4">
            <w:pPr>
              <w:pStyle w:val="Default"/>
            </w:pPr>
            <w:r w:rsidRPr="00C250F4">
              <w:rPr>
                <w:b/>
                <w:bCs/>
              </w:rPr>
              <w:t xml:space="preserve">1. Нормативно-правовые документы. </w:t>
            </w:r>
          </w:p>
        </w:tc>
      </w:tr>
      <w:tr w:rsidR="00C250F4" w:rsidRPr="00C250F4" w:rsidTr="00C250F4">
        <w:trPr>
          <w:trHeight w:val="109"/>
        </w:trPr>
        <w:tc>
          <w:tcPr>
            <w:tcW w:w="1418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 </w:t>
            </w:r>
          </w:p>
        </w:tc>
        <w:tc>
          <w:tcPr>
            <w:tcW w:w="9780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Конституция РФ </w:t>
            </w:r>
          </w:p>
        </w:tc>
        <w:tc>
          <w:tcPr>
            <w:tcW w:w="1559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2 </w:t>
            </w:r>
          </w:p>
        </w:tc>
      </w:tr>
      <w:tr w:rsidR="00C250F4" w:rsidRPr="00C250F4" w:rsidTr="00C250F4">
        <w:trPr>
          <w:trHeight w:val="109"/>
        </w:trPr>
        <w:tc>
          <w:tcPr>
            <w:tcW w:w="1418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2 </w:t>
            </w:r>
          </w:p>
        </w:tc>
        <w:tc>
          <w:tcPr>
            <w:tcW w:w="9780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Закон «Об образовании» </w:t>
            </w:r>
          </w:p>
        </w:tc>
        <w:tc>
          <w:tcPr>
            <w:tcW w:w="1559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 </w:t>
            </w:r>
          </w:p>
        </w:tc>
      </w:tr>
      <w:tr w:rsidR="00C250F4" w:rsidRPr="00C250F4" w:rsidTr="00C250F4">
        <w:trPr>
          <w:trHeight w:val="109"/>
        </w:trPr>
        <w:tc>
          <w:tcPr>
            <w:tcW w:w="1418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3 </w:t>
            </w:r>
          </w:p>
        </w:tc>
        <w:tc>
          <w:tcPr>
            <w:tcW w:w="9780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Концепция противодействия терроризму в РФ. </w:t>
            </w:r>
          </w:p>
        </w:tc>
        <w:tc>
          <w:tcPr>
            <w:tcW w:w="1559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 </w:t>
            </w:r>
          </w:p>
        </w:tc>
      </w:tr>
      <w:tr w:rsidR="00C250F4" w:rsidRPr="00C250F4" w:rsidTr="00C250F4">
        <w:trPr>
          <w:trHeight w:val="247"/>
        </w:trPr>
        <w:tc>
          <w:tcPr>
            <w:tcW w:w="1418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4 </w:t>
            </w:r>
          </w:p>
        </w:tc>
        <w:tc>
          <w:tcPr>
            <w:tcW w:w="9780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Постановление Правительства РФ от 30.12.2007 г. № 804 «О единой государственной предупреждения и ликвидации ЧС» </w:t>
            </w:r>
          </w:p>
        </w:tc>
        <w:tc>
          <w:tcPr>
            <w:tcW w:w="1559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 </w:t>
            </w:r>
          </w:p>
        </w:tc>
      </w:tr>
      <w:tr w:rsidR="00C250F4" w:rsidRPr="00C250F4" w:rsidTr="00C250F4">
        <w:trPr>
          <w:trHeight w:val="109"/>
        </w:trPr>
        <w:tc>
          <w:tcPr>
            <w:tcW w:w="1418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5 </w:t>
            </w:r>
          </w:p>
        </w:tc>
        <w:tc>
          <w:tcPr>
            <w:tcW w:w="9780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Стратегия национальной безопасности </w:t>
            </w:r>
          </w:p>
        </w:tc>
        <w:tc>
          <w:tcPr>
            <w:tcW w:w="1559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 </w:t>
            </w:r>
          </w:p>
        </w:tc>
      </w:tr>
      <w:tr w:rsidR="00C250F4" w:rsidRPr="00C250F4" w:rsidTr="00C250F4">
        <w:trPr>
          <w:trHeight w:val="109"/>
        </w:trPr>
        <w:tc>
          <w:tcPr>
            <w:tcW w:w="1418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6 </w:t>
            </w:r>
          </w:p>
        </w:tc>
        <w:tc>
          <w:tcPr>
            <w:tcW w:w="9780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Федеральный закон «О безопасности». </w:t>
            </w:r>
          </w:p>
        </w:tc>
        <w:tc>
          <w:tcPr>
            <w:tcW w:w="1559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 </w:t>
            </w:r>
          </w:p>
        </w:tc>
      </w:tr>
      <w:tr w:rsidR="00C250F4" w:rsidRPr="00C250F4" w:rsidTr="00C250F4">
        <w:trPr>
          <w:trHeight w:val="109"/>
        </w:trPr>
        <w:tc>
          <w:tcPr>
            <w:tcW w:w="1384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7 </w:t>
            </w:r>
          </w:p>
        </w:tc>
        <w:tc>
          <w:tcPr>
            <w:tcW w:w="11373" w:type="dxa"/>
            <w:gridSpan w:val="4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Федеральный закон «О безопасности дорожного движения» </w:t>
            </w:r>
          </w:p>
        </w:tc>
      </w:tr>
      <w:tr w:rsidR="00C250F4" w:rsidRPr="00C250F4" w:rsidTr="00C250F4">
        <w:trPr>
          <w:trHeight w:val="109"/>
        </w:trPr>
        <w:tc>
          <w:tcPr>
            <w:tcW w:w="1418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8 </w:t>
            </w:r>
          </w:p>
        </w:tc>
        <w:tc>
          <w:tcPr>
            <w:tcW w:w="9780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ФЗ «О защите населения и территорий от ЧС техногенного и природного характера» </w:t>
            </w:r>
          </w:p>
        </w:tc>
        <w:tc>
          <w:tcPr>
            <w:tcW w:w="1559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 </w:t>
            </w:r>
          </w:p>
        </w:tc>
      </w:tr>
      <w:tr w:rsidR="00C250F4" w:rsidRPr="00C250F4" w:rsidTr="00C250F4">
        <w:trPr>
          <w:trHeight w:val="109"/>
        </w:trPr>
        <w:tc>
          <w:tcPr>
            <w:tcW w:w="1418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9 </w:t>
            </w:r>
          </w:p>
        </w:tc>
        <w:tc>
          <w:tcPr>
            <w:tcW w:w="9780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Федеральный закон «О гражданской обороне» </w:t>
            </w:r>
          </w:p>
        </w:tc>
        <w:tc>
          <w:tcPr>
            <w:tcW w:w="1559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 </w:t>
            </w:r>
          </w:p>
        </w:tc>
      </w:tr>
      <w:tr w:rsidR="00C250F4" w:rsidRPr="00C250F4" w:rsidTr="00C250F4">
        <w:trPr>
          <w:trHeight w:val="109"/>
        </w:trPr>
        <w:tc>
          <w:tcPr>
            <w:tcW w:w="1384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10 </w:t>
            </w:r>
          </w:p>
        </w:tc>
        <w:tc>
          <w:tcPr>
            <w:tcW w:w="11373" w:type="dxa"/>
            <w:gridSpan w:val="4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Федеральный закон «О пожарной безопасности» </w:t>
            </w:r>
          </w:p>
        </w:tc>
      </w:tr>
      <w:tr w:rsidR="00C250F4" w:rsidRPr="00C250F4" w:rsidTr="00C250F4">
        <w:trPr>
          <w:trHeight w:val="109"/>
        </w:trPr>
        <w:tc>
          <w:tcPr>
            <w:tcW w:w="1418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11 </w:t>
            </w:r>
          </w:p>
        </w:tc>
        <w:tc>
          <w:tcPr>
            <w:tcW w:w="9780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Федеральный закон «О противодействии терроризму» </w:t>
            </w:r>
          </w:p>
        </w:tc>
        <w:tc>
          <w:tcPr>
            <w:tcW w:w="1559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 </w:t>
            </w:r>
          </w:p>
        </w:tc>
      </w:tr>
      <w:tr w:rsidR="00C250F4" w:rsidRPr="00C250F4" w:rsidTr="00C250F4">
        <w:trPr>
          <w:trHeight w:val="109"/>
        </w:trPr>
        <w:tc>
          <w:tcPr>
            <w:tcW w:w="1384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12 </w:t>
            </w:r>
          </w:p>
        </w:tc>
        <w:tc>
          <w:tcPr>
            <w:tcW w:w="11373" w:type="dxa"/>
            <w:gridSpan w:val="4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ФЗ «О противодействии экстремистской деятельности» </w:t>
            </w:r>
          </w:p>
        </w:tc>
      </w:tr>
      <w:tr w:rsidR="00C250F4" w:rsidRPr="00C250F4" w:rsidTr="00C250F4">
        <w:trPr>
          <w:trHeight w:val="109"/>
        </w:trPr>
        <w:tc>
          <w:tcPr>
            <w:tcW w:w="1384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13 </w:t>
            </w:r>
          </w:p>
        </w:tc>
        <w:tc>
          <w:tcPr>
            <w:tcW w:w="11373" w:type="dxa"/>
            <w:gridSpan w:val="4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ФЗ «О аварийно-спасательных службах и статусе спасателей» </w:t>
            </w:r>
          </w:p>
        </w:tc>
      </w:tr>
      <w:tr w:rsidR="00C250F4" w:rsidRPr="00C250F4" w:rsidTr="00C250F4">
        <w:trPr>
          <w:trHeight w:val="109"/>
        </w:trPr>
        <w:tc>
          <w:tcPr>
            <w:tcW w:w="1418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14 </w:t>
            </w:r>
          </w:p>
        </w:tc>
        <w:tc>
          <w:tcPr>
            <w:tcW w:w="9780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Правила дорожного движения РФ </w:t>
            </w:r>
          </w:p>
        </w:tc>
        <w:tc>
          <w:tcPr>
            <w:tcW w:w="1559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 </w:t>
            </w:r>
          </w:p>
        </w:tc>
      </w:tr>
      <w:tr w:rsidR="00C250F4" w:rsidRPr="00C250F4" w:rsidTr="00C250F4">
        <w:trPr>
          <w:trHeight w:val="107"/>
        </w:trPr>
        <w:tc>
          <w:tcPr>
            <w:tcW w:w="12757" w:type="dxa"/>
            <w:gridSpan w:val="5"/>
          </w:tcPr>
          <w:p w:rsidR="00C250F4" w:rsidRPr="00C250F4" w:rsidRDefault="00C250F4" w:rsidP="00C250F4">
            <w:pPr>
              <w:pStyle w:val="Default"/>
            </w:pPr>
            <w:r w:rsidRPr="00C250F4">
              <w:rPr>
                <w:b/>
                <w:bCs/>
              </w:rPr>
              <w:t xml:space="preserve">2. Учебная литература. </w:t>
            </w:r>
          </w:p>
        </w:tc>
      </w:tr>
      <w:tr w:rsidR="00C250F4" w:rsidRPr="00C250F4" w:rsidTr="00C250F4">
        <w:trPr>
          <w:trHeight w:val="116"/>
        </w:trPr>
        <w:tc>
          <w:tcPr>
            <w:tcW w:w="1418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15 </w:t>
            </w:r>
          </w:p>
        </w:tc>
        <w:tc>
          <w:tcPr>
            <w:tcW w:w="9780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Учебники по основам безопасности жизнедеятельности для </w:t>
            </w:r>
            <w:r>
              <w:t>10-11</w:t>
            </w:r>
            <w:r w:rsidRPr="00C250F4">
              <w:t xml:space="preserve"> класс</w:t>
            </w:r>
            <w:r>
              <w:t>ов</w:t>
            </w:r>
          </w:p>
        </w:tc>
        <w:tc>
          <w:tcPr>
            <w:tcW w:w="1559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+ </w:t>
            </w:r>
          </w:p>
        </w:tc>
      </w:tr>
      <w:tr w:rsidR="00C250F4" w:rsidRPr="00C250F4" w:rsidTr="00C250F4">
        <w:trPr>
          <w:trHeight w:val="107"/>
        </w:trPr>
        <w:tc>
          <w:tcPr>
            <w:tcW w:w="12757" w:type="dxa"/>
            <w:gridSpan w:val="5"/>
          </w:tcPr>
          <w:p w:rsidR="00C250F4" w:rsidRPr="00C250F4" w:rsidRDefault="00C250F4" w:rsidP="00C250F4">
            <w:pPr>
              <w:pStyle w:val="Default"/>
            </w:pPr>
            <w:r w:rsidRPr="00C250F4">
              <w:rPr>
                <w:b/>
                <w:bCs/>
              </w:rPr>
              <w:t xml:space="preserve">3. Учебные и учебно-наглядные пособия. </w:t>
            </w:r>
          </w:p>
        </w:tc>
      </w:tr>
      <w:tr w:rsidR="00C250F4" w:rsidRPr="00C250F4" w:rsidTr="00C250F4">
        <w:trPr>
          <w:trHeight w:val="109"/>
        </w:trPr>
        <w:tc>
          <w:tcPr>
            <w:tcW w:w="1384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16 </w:t>
            </w:r>
          </w:p>
        </w:tc>
        <w:tc>
          <w:tcPr>
            <w:tcW w:w="11373" w:type="dxa"/>
            <w:gridSpan w:val="4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Набор плакатов или или электронные издания: </w:t>
            </w:r>
          </w:p>
        </w:tc>
      </w:tr>
      <w:tr w:rsidR="00C250F4" w:rsidRPr="00C250F4" w:rsidTr="00C250F4">
        <w:trPr>
          <w:trHeight w:val="109"/>
        </w:trPr>
        <w:tc>
          <w:tcPr>
            <w:tcW w:w="1418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17 </w:t>
            </w:r>
          </w:p>
        </w:tc>
        <w:tc>
          <w:tcPr>
            <w:tcW w:w="9780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Средства индивидуальной защиты: </w:t>
            </w:r>
          </w:p>
        </w:tc>
        <w:tc>
          <w:tcPr>
            <w:tcW w:w="1559" w:type="dxa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+ </w:t>
            </w:r>
          </w:p>
        </w:tc>
      </w:tr>
      <w:tr w:rsidR="00C250F4" w:rsidRPr="00C250F4" w:rsidTr="00C250F4">
        <w:trPr>
          <w:trHeight w:val="109"/>
        </w:trPr>
        <w:tc>
          <w:tcPr>
            <w:tcW w:w="11165" w:type="dxa"/>
            <w:gridSpan w:val="3"/>
          </w:tcPr>
          <w:p w:rsidR="00C250F4" w:rsidRPr="00C250F4" w:rsidRDefault="00C250F4" w:rsidP="00C250F4">
            <w:pPr>
              <w:pStyle w:val="Default"/>
            </w:pPr>
            <w:r>
              <w:t xml:space="preserve">                          </w:t>
            </w:r>
            <w:r w:rsidRPr="00C250F4">
              <w:t xml:space="preserve">- Общевойсковой противогаз </w:t>
            </w:r>
          </w:p>
        </w:tc>
        <w:tc>
          <w:tcPr>
            <w:tcW w:w="1592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20 </w:t>
            </w:r>
          </w:p>
        </w:tc>
      </w:tr>
      <w:tr w:rsidR="00C250F4" w:rsidRPr="00C250F4" w:rsidTr="00C250F4">
        <w:trPr>
          <w:trHeight w:val="109"/>
        </w:trPr>
        <w:tc>
          <w:tcPr>
            <w:tcW w:w="11165" w:type="dxa"/>
            <w:gridSpan w:val="3"/>
          </w:tcPr>
          <w:p w:rsidR="00C250F4" w:rsidRPr="00C250F4" w:rsidRDefault="00C250F4" w:rsidP="00C250F4">
            <w:pPr>
              <w:pStyle w:val="Default"/>
            </w:pPr>
            <w:r>
              <w:lastRenderedPageBreak/>
              <w:t xml:space="preserve">                          </w:t>
            </w:r>
            <w:r w:rsidRPr="00C250F4">
              <w:t xml:space="preserve">- Общевойсковой защитный комплект </w:t>
            </w:r>
          </w:p>
        </w:tc>
        <w:tc>
          <w:tcPr>
            <w:tcW w:w="1592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1 </w:t>
            </w:r>
          </w:p>
        </w:tc>
      </w:tr>
      <w:tr w:rsidR="00C250F4" w:rsidRPr="00C250F4" w:rsidTr="00C250F4">
        <w:trPr>
          <w:trHeight w:val="109"/>
        </w:trPr>
        <w:tc>
          <w:tcPr>
            <w:tcW w:w="11165" w:type="dxa"/>
            <w:gridSpan w:val="3"/>
          </w:tcPr>
          <w:p w:rsidR="00C250F4" w:rsidRPr="00C250F4" w:rsidRDefault="00C250F4" w:rsidP="00C250F4">
            <w:pPr>
              <w:pStyle w:val="Default"/>
            </w:pPr>
            <w:r>
              <w:t xml:space="preserve">                          </w:t>
            </w:r>
            <w:r w:rsidRPr="00C250F4">
              <w:t xml:space="preserve">- Респиратор </w:t>
            </w:r>
          </w:p>
        </w:tc>
        <w:tc>
          <w:tcPr>
            <w:tcW w:w="1592" w:type="dxa"/>
            <w:gridSpan w:val="2"/>
          </w:tcPr>
          <w:p w:rsidR="00C250F4" w:rsidRPr="00C250F4" w:rsidRDefault="00C250F4" w:rsidP="00C250F4">
            <w:pPr>
              <w:pStyle w:val="Default"/>
            </w:pPr>
            <w:r w:rsidRPr="00C250F4">
              <w:t xml:space="preserve">5 </w:t>
            </w:r>
          </w:p>
        </w:tc>
      </w:tr>
    </w:tbl>
    <w:tbl>
      <w:tblPr>
        <w:tblpPr w:leftFromText="180" w:rightFromText="180" w:vertAnchor="text" w:horzAnchor="page" w:tblpX="2183" w:tblpY="5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9639"/>
        <w:gridCol w:w="1560"/>
      </w:tblGrid>
      <w:tr w:rsidR="00C250F4" w:rsidTr="00C250F4">
        <w:trPr>
          <w:trHeight w:val="109"/>
        </w:trPr>
        <w:tc>
          <w:tcPr>
            <w:tcW w:w="1526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9639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Компас </w:t>
            </w:r>
          </w:p>
        </w:tc>
        <w:tc>
          <w:tcPr>
            <w:tcW w:w="1560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</w:tr>
      <w:tr w:rsidR="00C250F4" w:rsidTr="00C250F4">
        <w:trPr>
          <w:trHeight w:val="107"/>
        </w:trPr>
        <w:tc>
          <w:tcPr>
            <w:tcW w:w="12725" w:type="dxa"/>
            <w:gridSpan w:val="3"/>
          </w:tcPr>
          <w:p w:rsidR="00C250F4" w:rsidRDefault="00C250F4" w:rsidP="00C250F4">
            <w:pPr>
              <w:pStyle w:val="Default"/>
              <w:rPr>
                <w:color w:val="auto"/>
              </w:rPr>
            </w:pPr>
          </w:p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 Медицинское имущество. </w:t>
            </w:r>
          </w:p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</w:p>
        </w:tc>
      </w:tr>
      <w:tr w:rsidR="00C250F4" w:rsidTr="00C250F4">
        <w:trPr>
          <w:trHeight w:val="109"/>
        </w:trPr>
        <w:tc>
          <w:tcPr>
            <w:tcW w:w="11165" w:type="dxa"/>
            <w:gridSpan w:val="2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                         Индивидуальные средства медицинской защиты; </w:t>
            </w:r>
          </w:p>
        </w:tc>
        <w:tc>
          <w:tcPr>
            <w:tcW w:w="1560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</w:p>
        </w:tc>
      </w:tr>
      <w:tr w:rsidR="00C250F4" w:rsidTr="00C250F4">
        <w:trPr>
          <w:trHeight w:val="109"/>
        </w:trPr>
        <w:tc>
          <w:tcPr>
            <w:tcW w:w="11165" w:type="dxa"/>
            <w:gridSpan w:val="2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- Аптечка АИ </w:t>
            </w:r>
          </w:p>
        </w:tc>
        <w:tc>
          <w:tcPr>
            <w:tcW w:w="1560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C250F4" w:rsidTr="00C250F4">
        <w:trPr>
          <w:trHeight w:val="109"/>
        </w:trPr>
        <w:tc>
          <w:tcPr>
            <w:tcW w:w="11165" w:type="dxa"/>
            <w:gridSpan w:val="2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- Пакеты перевязочные ППИ </w:t>
            </w:r>
          </w:p>
        </w:tc>
        <w:tc>
          <w:tcPr>
            <w:tcW w:w="1560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</w:tr>
      <w:tr w:rsidR="00C250F4" w:rsidTr="00C250F4">
        <w:trPr>
          <w:trHeight w:val="109"/>
        </w:trPr>
        <w:tc>
          <w:tcPr>
            <w:tcW w:w="1526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9639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Сумки и комплекты медицинского имущества для оказания первой и доврачебной помощи: </w:t>
            </w:r>
          </w:p>
        </w:tc>
        <w:tc>
          <w:tcPr>
            <w:tcW w:w="1560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+ </w:t>
            </w:r>
          </w:p>
        </w:tc>
      </w:tr>
      <w:tr w:rsidR="00C250F4" w:rsidTr="00C250F4">
        <w:trPr>
          <w:trHeight w:val="109"/>
        </w:trPr>
        <w:tc>
          <w:tcPr>
            <w:tcW w:w="11165" w:type="dxa"/>
            <w:gridSpan w:val="2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- сумка СМС </w:t>
            </w:r>
          </w:p>
        </w:tc>
        <w:tc>
          <w:tcPr>
            <w:tcW w:w="1560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+ </w:t>
            </w:r>
          </w:p>
        </w:tc>
      </w:tr>
      <w:tr w:rsidR="00C250F4" w:rsidTr="00C250F4">
        <w:trPr>
          <w:trHeight w:val="110"/>
        </w:trPr>
        <w:tc>
          <w:tcPr>
            <w:tcW w:w="1526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 </w:t>
            </w:r>
          </w:p>
        </w:tc>
        <w:tc>
          <w:tcPr>
            <w:tcW w:w="9639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Перевязочные средства и шовные материалы, лейкопластари: </w:t>
            </w:r>
          </w:p>
        </w:tc>
        <w:tc>
          <w:tcPr>
            <w:tcW w:w="1560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+ </w:t>
            </w:r>
          </w:p>
        </w:tc>
      </w:tr>
      <w:tr w:rsidR="00C250F4" w:rsidTr="00C250F4">
        <w:trPr>
          <w:trHeight w:val="110"/>
        </w:trPr>
        <w:tc>
          <w:tcPr>
            <w:tcW w:w="11165" w:type="dxa"/>
            <w:gridSpan w:val="2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- бинт марлевый медицинский нестерильный, размер 7м х 14см </w:t>
            </w:r>
          </w:p>
        </w:tc>
        <w:tc>
          <w:tcPr>
            <w:tcW w:w="1560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+ </w:t>
            </w:r>
          </w:p>
        </w:tc>
      </w:tr>
      <w:tr w:rsidR="00C250F4" w:rsidTr="00C250F4">
        <w:trPr>
          <w:trHeight w:val="110"/>
        </w:trPr>
        <w:tc>
          <w:tcPr>
            <w:tcW w:w="11165" w:type="dxa"/>
            <w:gridSpan w:val="2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- бинт марлевый медицинский нестерильный, размер 5м х 10см </w:t>
            </w:r>
          </w:p>
        </w:tc>
        <w:tc>
          <w:tcPr>
            <w:tcW w:w="1560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+ </w:t>
            </w:r>
          </w:p>
        </w:tc>
      </w:tr>
      <w:tr w:rsidR="00C250F4" w:rsidTr="00C250F4">
        <w:trPr>
          <w:trHeight w:val="110"/>
        </w:trPr>
        <w:tc>
          <w:tcPr>
            <w:tcW w:w="11165" w:type="dxa"/>
            <w:gridSpan w:val="2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- вата медицинская компрессная </w:t>
            </w:r>
          </w:p>
        </w:tc>
        <w:tc>
          <w:tcPr>
            <w:tcW w:w="1560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+ </w:t>
            </w:r>
          </w:p>
        </w:tc>
      </w:tr>
      <w:tr w:rsidR="00C250F4" w:rsidTr="00C250F4">
        <w:trPr>
          <w:trHeight w:val="110"/>
        </w:trPr>
        <w:tc>
          <w:tcPr>
            <w:tcW w:w="11165" w:type="dxa"/>
            <w:gridSpan w:val="2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- косынка медицинская (перевязочная) </w:t>
            </w:r>
          </w:p>
        </w:tc>
        <w:tc>
          <w:tcPr>
            <w:tcW w:w="1560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+ </w:t>
            </w:r>
          </w:p>
        </w:tc>
      </w:tr>
      <w:tr w:rsidR="00C250F4" w:rsidTr="00C250F4">
        <w:trPr>
          <w:trHeight w:val="110"/>
        </w:trPr>
        <w:tc>
          <w:tcPr>
            <w:tcW w:w="11165" w:type="dxa"/>
            <w:gridSpan w:val="2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- повязка медицинская большая стерильная </w:t>
            </w:r>
          </w:p>
        </w:tc>
        <w:tc>
          <w:tcPr>
            <w:tcW w:w="1560" w:type="dxa"/>
          </w:tcPr>
          <w:p w:rsidR="00C250F4" w:rsidRDefault="00C250F4" w:rsidP="00C250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+ </w:t>
            </w:r>
          </w:p>
        </w:tc>
      </w:tr>
      <w:tr w:rsidR="00C250F4" w:rsidTr="00C250F4">
        <w:trPr>
          <w:trHeight w:val="107"/>
        </w:trPr>
        <w:tc>
          <w:tcPr>
            <w:tcW w:w="12725" w:type="dxa"/>
            <w:gridSpan w:val="3"/>
          </w:tcPr>
          <w:p w:rsidR="00C250F4" w:rsidRPr="009602D9" w:rsidRDefault="00C250F4" w:rsidP="00960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Тренажёр-манекен для отработки сердечнолёгочной реанимации Минимальные: манекен взрослого или ребенка (торс и голова), возможно переключение режимов взрослый/ребенок, Рекомендуемые: манекен взрослого или ребенка (торс и голова в полный рост) с контроллером, возможно переключение режимов «взрослый/ребенок» комплект</w:t>
            </w:r>
          </w:p>
        </w:tc>
      </w:tr>
      <w:tr w:rsidR="009602D9" w:rsidTr="00C250F4">
        <w:trPr>
          <w:trHeight w:val="107"/>
        </w:trPr>
        <w:tc>
          <w:tcPr>
            <w:tcW w:w="12725" w:type="dxa"/>
            <w:gridSpan w:val="3"/>
          </w:tcPr>
          <w:p w:rsidR="009602D9" w:rsidRPr="00C250F4" w:rsidRDefault="009602D9" w:rsidP="00960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2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Тренажёр-манекен для отработки приемов удаления инородного тела из верхних дыхательных путей Минимальные: манекен взрослого или ребенка (торс и голова), возможно переключение режимов «взрослый/ребенок», </w:t>
            </w:r>
          </w:p>
        </w:tc>
      </w:tr>
      <w:tr w:rsidR="009602D9" w:rsidTr="00C250F4">
        <w:trPr>
          <w:trHeight w:val="107"/>
        </w:trPr>
        <w:tc>
          <w:tcPr>
            <w:tcW w:w="12725" w:type="dxa"/>
            <w:gridSpan w:val="3"/>
          </w:tcPr>
          <w:p w:rsidR="009602D9" w:rsidRPr="009602D9" w:rsidRDefault="009602D9" w:rsidP="00960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2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Набор имитаторов травм и поражений Набор для демонстрации травм и поражений на манекене или живом человеке, полученных во время ДТП, несчастных случаев, военных действий комплект </w:t>
            </w:r>
          </w:p>
        </w:tc>
      </w:tr>
      <w:tr w:rsidR="009602D9" w:rsidTr="00C250F4">
        <w:trPr>
          <w:trHeight w:val="107"/>
        </w:trPr>
        <w:tc>
          <w:tcPr>
            <w:tcW w:w="12725" w:type="dxa"/>
            <w:gridSpan w:val="3"/>
          </w:tcPr>
          <w:p w:rsidR="009602D9" w:rsidRPr="009602D9" w:rsidRDefault="009602D9" w:rsidP="00960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2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Шина лестничная Шины проволочные Крамера (лестничные) для ног и рук комплект </w:t>
            </w:r>
          </w:p>
        </w:tc>
      </w:tr>
      <w:tr w:rsidR="009602D9" w:rsidTr="00C250F4">
        <w:trPr>
          <w:trHeight w:val="107"/>
        </w:trPr>
        <w:tc>
          <w:tcPr>
            <w:tcW w:w="12725" w:type="dxa"/>
            <w:gridSpan w:val="3"/>
          </w:tcPr>
          <w:p w:rsidR="009602D9" w:rsidRPr="009602D9" w:rsidRDefault="009602D9" w:rsidP="00960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2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Воротник шейный комплект </w:t>
            </w:r>
          </w:p>
        </w:tc>
      </w:tr>
      <w:tr w:rsidR="009602D9" w:rsidTr="00C250F4">
        <w:trPr>
          <w:trHeight w:val="107"/>
        </w:trPr>
        <w:tc>
          <w:tcPr>
            <w:tcW w:w="12725" w:type="dxa"/>
            <w:gridSpan w:val="3"/>
          </w:tcPr>
          <w:p w:rsidR="009602D9" w:rsidRPr="009602D9" w:rsidRDefault="009602D9" w:rsidP="00960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2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Табельные средства для оказания первой медицинской помощи Кровоостанавливающие жгуты, перевязочные средства комплект </w:t>
            </w:r>
          </w:p>
        </w:tc>
      </w:tr>
      <w:tr w:rsidR="009602D9" w:rsidTr="00C250F4">
        <w:trPr>
          <w:trHeight w:val="107"/>
        </w:trPr>
        <w:tc>
          <w:tcPr>
            <w:tcW w:w="12725" w:type="dxa"/>
            <w:gridSpan w:val="3"/>
          </w:tcPr>
          <w:p w:rsidR="009602D9" w:rsidRPr="009602D9" w:rsidRDefault="009602D9" w:rsidP="00960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2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Коврик для проведения сердечно-лёгочной реанимации Коврик размером не менее 60*120 см шт. </w:t>
            </w:r>
          </w:p>
        </w:tc>
      </w:tr>
    </w:tbl>
    <w:p w:rsidR="00C250F4" w:rsidRDefault="00C250F4" w:rsidP="00E908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50F4" w:rsidRDefault="00C250F4" w:rsidP="00C250F4">
      <w:pPr>
        <w:rPr>
          <w:rFonts w:ascii="Times New Roman" w:hAnsi="Times New Roman"/>
          <w:sz w:val="24"/>
          <w:szCs w:val="24"/>
        </w:rPr>
      </w:pPr>
    </w:p>
    <w:p w:rsidR="00C250F4" w:rsidRDefault="00C250F4" w:rsidP="00C250F4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250F4" w:rsidRDefault="00C250F4" w:rsidP="00C250F4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</w:p>
    <w:p w:rsidR="00C250F4" w:rsidRDefault="00C250F4" w:rsidP="00C250F4">
      <w:pPr>
        <w:rPr>
          <w:rFonts w:ascii="Times New Roman" w:hAnsi="Times New Roman"/>
          <w:sz w:val="24"/>
          <w:szCs w:val="24"/>
        </w:rPr>
      </w:pPr>
    </w:p>
    <w:p w:rsidR="00E908C9" w:rsidRPr="00C250F4" w:rsidRDefault="00E908C9" w:rsidP="00C250F4">
      <w:pPr>
        <w:rPr>
          <w:rFonts w:ascii="Times New Roman" w:hAnsi="Times New Roman"/>
          <w:sz w:val="24"/>
          <w:szCs w:val="24"/>
        </w:rPr>
        <w:sectPr w:rsidR="00E908C9" w:rsidRPr="00C250F4" w:rsidSect="00716CE7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10417B" w:rsidRPr="00520B66" w:rsidRDefault="0010417B" w:rsidP="007864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B66" w:rsidRPr="00520B66" w:rsidRDefault="00520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20B66" w:rsidRPr="00520B66" w:rsidSect="00716CE7">
      <w:pgSz w:w="11906" w:h="16838"/>
      <w:pgMar w:top="1134" w:right="851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D29" w:rsidRDefault="00785D29" w:rsidP="00E43272">
      <w:pPr>
        <w:spacing w:after="0" w:line="240" w:lineRule="auto"/>
      </w:pPr>
      <w:r>
        <w:separator/>
      </w:r>
    </w:p>
  </w:endnote>
  <w:endnote w:type="continuationSeparator" w:id="1">
    <w:p w:rsidR="00785D29" w:rsidRDefault="00785D29" w:rsidP="00E4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D29" w:rsidRDefault="00785D29" w:rsidP="00E43272">
      <w:pPr>
        <w:spacing w:after="0" w:line="240" w:lineRule="auto"/>
      </w:pPr>
      <w:r>
        <w:separator/>
      </w:r>
    </w:p>
  </w:footnote>
  <w:footnote w:type="continuationSeparator" w:id="1">
    <w:p w:rsidR="00785D29" w:rsidRDefault="00785D29" w:rsidP="00E4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460"/>
    <w:multiLevelType w:val="hybridMultilevel"/>
    <w:tmpl w:val="DE16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A319D"/>
    <w:multiLevelType w:val="hybridMultilevel"/>
    <w:tmpl w:val="464AD61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>
    <w:nsid w:val="03E219EA"/>
    <w:multiLevelType w:val="hybridMultilevel"/>
    <w:tmpl w:val="A2E0030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72A0ACF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12287"/>
    <w:multiLevelType w:val="hybridMultilevel"/>
    <w:tmpl w:val="B1745B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5D27C0"/>
    <w:multiLevelType w:val="hybridMultilevel"/>
    <w:tmpl w:val="334A12B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D8C5E27"/>
    <w:multiLevelType w:val="multilevel"/>
    <w:tmpl w:val="A79C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49115E"/>
    <w:multiLevelType w:val="hybridMultilevel"/>
    <w:tmpl w:val="0A3AA5C0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10152235"/>
    <w:multiLevelType w:val="hybridMultilevel"/>
    <w:tmpl w:val="BF20D4B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>
    <w:nsid w:val="11AC1F0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7B2B50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1F3328"/>
    <w:multiLevelType w:val="hybridMultilevel"/>
    <w:tmpl w:val="B5A8846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2">
    <w:nsid w:val="1D5203DB"/>
    <w:multiLevelType w:val="hybridMultilevel"/>
    <w:tmpl w:val="358C8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30770C"/>
    <w:multiLevelType w:val="hybridMultilevel"/>
    <w:tmpl w:val="C1F0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B641C"/>
    <w:multiLevelType w:val="hybridMultilevel"/>
    <w:tmpl w:val="83A6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134F75"/>
    <w:multiLevelType w:val="hybridMultilevel"/>
    <w:tmpl w:val="1ECE475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2D0439AD"/>
    <w:multiLevelType w:val="hybridMultilevel"/>
    <w:tmpl w:val="93048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12130"/>
    <w:multiLevelType w:val="hybridMultilevel"/>
    <w:tmpl w:val="E488C63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8">
    <w:nsid w:val="2DBD5D92"/>
    <w:multiLevelType w:val="hybridMultilevel"/>
    <w:tmpl w:val="DE0E648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9">
    <w:nsid w:val="2FB61F13"/>
    <w:multiLevelType w:val="multilevel"/>
    <w:tmpl w:val="AD4E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44F45"/>
    <w:multiLevelType w:val="hybridMultilevel"/>
    <w:tmpl w:val="7D4069E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34363811"/>
    <w:multiLevelType w:val="hybridMultilevel"/>
    <w:tmpl w:val="A4DC2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C228B6"/>
    <w:multiLevelType w:val="hybridMultilevel"/>
    <w:tmpl w:val="84C02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89C0098"/>
    <w:multiLevelType w:val="hybridMultilevel"/>
    <w:tmpl w:val="CF3A9CE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5">
    <w:nsid w:val="3ACC5A67"/>
    <w:multiLevelType w:val="hybridMultilevel"/>
    <w:tmpl w:val="8DE65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662BCA0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1968B8"/>
    <w:multiLevelType w:val="hybridMultilevel"/>
    <w:tmpl w:val="227C645E"/>
    <w:lvl w:ilvl="0" w:tplc="823CB458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7">
    <w:nsid w:val="3B1F5208"/>
    <w:multiLevelType w:val="hybridMultilevel"/>
    <w:tmpl w:val="95403638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8">
    <w:nsid w:val="3B5A3A6E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C25272E"/>
    <w:multiLevelType w:val="hybridMultilevel"/>
    <w:tmpl w:val="FECA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796455E">
      <w:start w:val="1"/>
      <w:numFmt w:val="decimal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7970FB"/>
    <w:multiLevelType w:val="hybridMultilevel"/>
    <w:tmpl w:val="289C632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1">
    <w:nsid w:val="40DC766B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97226B"/>
    <w:multiLevelType w:val="hybridMultilevel"/>
    <w:tmpl w:val="512A0BC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>
    <w:nsid w:val="4B0E21E2"/>
    <w:multiLevelType w:val="multilevel"/>
    <w:tmpl w:val="055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445772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AA4B9A"/>
    <w:multiLevelType w:val="hybridMultilevel"/>
    <w:tmpl w:val="55C00A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53652152"/>
    <w:multiLevelType w:val="hybridMultilevel"/>
    <w:tmpl w:val="02803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0368CB"/>
    <w:multiLevelType w:val="hybridMultilevel"/>
    <w:tmpl w:val="FCBC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4E6348"/>
    <w:multiLevelType w:val="hybridMultilevel"/>
    <w:tmpl w:val="10E80D28"/>
    <w:lvl w:ilvl="0" w:tplc="0419000D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85D3410"/>
    <w:multiLevelType w:val="hybridMultilevel"/>
    <w:tmpl w:val="C9D4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31E34"/>
    <w:multiLevelType w:val="hybridMultilevel"/>
    <w:tmpl w:val="D6CA9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515291"/>
    <w:multiLevelType w:val="hybridMultilevel"/>
    <w:tmpl w:val="B8D40B7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2">
    <w:nsid w:val="672A0CFF"/>
    <w:multiLevelType w:val="hybridMultilevel"/>
    <w:tmpl w:val="A32C4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994D55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AF4A6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E4C15C3"/>
    <w:multiLevelType w:val="hybridMultilevel"/>
    <w:tmpl w:val="100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5A570F"/>
    <w:multiLevelType w:val="hybridMultilevel"/>
    <w:tmpl w:val="3AAA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3"/>
  </w:num>
  <w:num w:numId="10">
    <w:abstractNumId w:val="32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4"/>
  </w:num>
  <w:num w:numId="15">
    <w:abstractNumId w:val="43"/>
  </w:num>
  <w:num w:numId="16">
    <w:abstractNumId w:val="31"/>
  </w:num>
  <w:num w:numId="17">
    <w:abstractNumId w:val="28"/>
  </w:num>
  <w:num w:numId="18">
    <w:abstractNumId w:val="5"/>
  </w:num>
  <w:num w:numId="19">
    <w:abstractNumId w:val="40"/>
  </w:num>
  <w:num w:numId="20">
    <w:abstractNumId w:val="44"/>
  </w:num>
  <w:num w:numId="21">
    <w:abstractNumId w:val="9"/>
  </w:num>
  <w:num w:numId="22">
    <w:abstractNumId w:val="38"/>
  </w:num>
  <w:num w:numId="23">
    <w:abstractNumId w:val="22"/>
  </w:num>
  <w:num w:numId="24">
    <w:abstractNumId w:val="25"/>
  </w:num>
  <w:num w:numId="25">
    <w:abstractNumId w:val="16"/>
  </w:num>
  <w:num w:numId="26">
    <w:abstractNumId w:val="15"/>
  </w:num>
  <w:num w:numId="27">
    <w:abstractNumId w:val="21"/>
  </w:num>
  <w:num w:numId="28">
    <w:abstractNumId w:val="7"/>
  </w:num>
  <w:num w:numId="29">
    <w:abstractNumId w:val="27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41"/>
  </w:num>
  <w:num w:numId="38">
    <w:abstractNumId w:val="18"/>
  </w:num>
  <w:num w:numId="39">
    <w:abstractNumId w:val="30"/>
  </w:num>
  <w:num w:numId="40">
    <w:abstractNumId w:val="11"/>
  </w:num>
  <w:num w:numId="41">
    <w:abstractNumId w:val="17"/>
  </w:num>
  <w:num w:numId="42">
    <w:abstractNumId w:val="1"/>
  </w:num>
  <w:num w:numId="43">
    <w:abstractNumId w:val="29"/>
  </w:num>
  <w:num w:numId="44">
    <w:abstractNumId w:val="8"/>
  </w:num>
  <w:num w:numId="45">
    <w:abstractNumId w:val="26"/>
  </w:num>
  <w:num w:numId="46">
    <w:abstractNumId w:val="23"/>
  </w:num>
  <w:num w:numId="47">
    <w:abstractNumId w:val="45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DD8"/>
    <w:rsid w:val="00000884"/>
    <w:rsid w:val="000013E8"/>
    <w:rsid w:val="000026EE"/>
    <w:rsid w:val="000370A8"/>
    <w:rsid w:val="00040BEC"/>
    <w:rsid w:val="000438E3"/>
    <w:rsid w:val="00047381"/>
    <w:rsid w:val="00051F6B"/>
    <w:rsid w:val="00055158"/>
    <w:rsid w:val="0007652F"/>
    <w:rsid w:val="00076A6D"/>
    <w:rsid w:val="00090D1B"/>
    <w:rsid w:val="0009410E"/>
    <w:rsid w:val="000961E6"/>
    <w:rsid w:val="000B6429"/>
    <w:rsid w:val="000B74CD"/>
    <w:rsid w:val="000C5672"/>
    <w:rsid w:val="000C5DED"/>
    <w:rsid w:val="000D2DD8"/>
    <w:rsid w:val="000E7017"/>
    <w:rsid w:val="0010417B"/>
    <w:rsid w:val="00123679"/>
    <w:rsid w:val="001244C9"/>
    <w:rsid w:val="001372E4"/>
    <w:rsid w:val="00145119"/>
    <w:rsid w:val="00146FF2"/>
    <w:rsid w:val="001857A8"/>
    <w:rsid w:val="001862DF"/>
    <w:rsid w:val="00191F1C"/>
    <w:rsid w:val="0019457A"/>
    <w:rsid w:val="001A2FD0"/>
    <w:rsid w:val="001B69D8"/>
    <w:rsid w:val="001C3771"/>
    <w:rsid w:val="001D2A4F"/>
    <w:rsid w:val="001E6006"/>
    <w:rsid w:val="001F4892"/>
    <w:rsid w:val="0023080F"/>
    <w:rsid w:val="0023254C"/>
    <w:rsid w:val="0023637E"/>
    <w:rsid w:val="00236A7D"/>
    <w:rsid w:val="00245B54"/>
    <w:rsid w:val="0024713B"/>
    <w:rsid w:val="002828AA"/>
    <w:rsid w:val="00291B3A"/>
    <w:rsid w:val="002A1159"/>
    <w:rsid w:val="002A3C64"/>
    <w:rsid w:val="002B73A4"/>
    <w:rsid w:val="002C7C8C"/>
    <w:rsid w:val="002D4504"/>
    <w:rsid w:val="002D495A"/>
    <w:rsid w:val="002F210E"/>
    <w:rsid w:val="002F4CC8"/>
    <w:rsid w:val="002F68B9"/>
    <w:rsid w:val="00317DD8"/>
    <w:rsid w:val="00381763"/>
    <w:rsid w:val="00385067"/>
    <w:rsid w:val="00390E23"/>
    <w:rsid w:val="00396E3B"/>
    <w:rsid w:val="003B0CAC"/>
    <w:rsid w:val="003C321E"/>
    <w:rsid w:val="003D6FD3"/>
    <w:rsid w:val="003E3B87"/>
    <w:rsid w:val="003E4E5C"/>
    <w:rsid w:val="003F14A3"/>
    <w:rsid w:val="003F2ED4"/>
    <w:rsid w:val="003F59B3"/>
    <w:rsid w:val="003F6AAE"/>
    <w:rsid w:val="0043095D"/>
    <w:rsid w:val="00433CB0"/>
    <w:rsid w:val="00463167"/>
    <w:rsid w:val="004672B4"/>
    <w:rsid w:val="004715F2"/>
    <w:rsid w:val="00472B30"/>
    <w:rsid w:val="004854CD"/>
    <w:rsid w:val="004953A1"/>
    <w:rsid w:val="00496989"/>
    <w:rsid w:val="004C1696"/>
    <w:rsid w:val="004D097F"/>
    <w:rsid w:val="004D41BD"/>
    <w:rsid w:val="004D6569"/>
    <w:rsid w:val="004F184B"/>
    <w:rsid w:val="004F7165"/>
    <w:rsid w:val="00506CBB"/>
    <w:rsid w:val="005106E0"/>
    <w:rsid w:val="00520B66"/>
    <w:rsid w:val="005260D3"/>
    <w:rsid w:val="00533687"/>
    <w:rsid w:val="005376A6"/>
    <w:rsid w:val="00545CED"/>
    <w:rsid w:val="00551150"/>
    <w:rsid w:val="005601CB"/>
    <w:rsid w:val="005741A8"/>
    <w:rsid w:val="00576766"/>
    <w:rsid w:val="005770A1"/>
    <w:rsid w:val="0058647A"/>
    <w:rsid w:val="00586A26"/>
    <w:rsid w:val="005B140F"/>
    <w:rsid w:val="005C2136"/>
    <w:rsid w:val="005E19E3"/>
    <w:rsid w:val="005E4EF4"/>
    <w:rsid w:val="00630530"/>
    <w:rsid w:val="00640D8D"/>
    <w:rsid w:val="006507E6"/>
    <w:rsid w:val="00690BE4"/>
    <w:rsid w:val="006A01CA"/>
    <w:rsid w:val="006A020E"/>
    <w:rsid w:val="006C0C5E"/>
    <w:rsid w:val="006D689C"/>
    <w:rsid w:val="006E11C4"/>
    <w:rsid w:val="007010BF"/>
    <w:rsid w:val="00712293"/>
    <w:rsid w:val="00716CE7"/>
    <w:rsid w:val="00723E10"/>
    <w:rsid w:val="00750E4E"/>
    <w:rsid w:val="007560BC"/>
    <w:rsid w:val="007612D5"/>
    <w:rsid w:val="0076211B"/>
    <w:rsid w:val="0076477E"/>
    <w:rsid w:val="0077377D"/>
    <w:rsid w:val="00774CA4"/>
    <w:rsid w:val="00784598"/>
    <w:rsid w:val="00785D29"/>
    <w:rsid w:val="0078648B"/>
    <w:rsid w:val="00793651"/>
    <w:rsid w:val="007A581B"/>
    <w:rsid w:val="007B2E54"/>
    <w:rsid w:val="007D5868"/>
    <w:rsid w:val="007E128A"/>
    <w:rsid w:val="007F681D"/>
    <w:rsid w:val="00840068"/>
    <w:rsid w:val="0084116A"/>
    <w:rsid w:val="00850355"/>
    <w:rsid w:val="00867EC6"/>
    <w:rsid w:val="008722A4"/>
    <w:rsid w:val="00873E09"/>
    <w:rsid w:val="00883440"/>
    <w:rsid w:val="008A2228"/>
    <w:rsid w:val="008A2A00"/>
    <w:rsid w:val="008A7150"/>
    <w:rsid w:val="008D3269"/>
    <w:rsid w:val="008F4F32"/>
    <w:rsid w:val="00900ADD"/>
    <w:rsid w:val="00904837"/>
    <w:rsid w:val="009230E1"/>
    <w:rsid w:val="009239FC"/>
    <w:rsid w:val="00935BAD"/>
    <w:rsid w:val="009602D9"/>
    <w:rsid w:val="0096789A"/>
    <w:rsid w:val="00976455"/>
    <w:rsid w:val="009804AE"/>
    <w:rsid w:val="009A4DFD"/>
    <w:rsid w:val="009B6B4B"/>
    <w:rsid w:val="009D1B53"/>
    <w:rsid w:val="009D4E70"/>
    <w:rsid w:val="00A0648D"/>
    <w:rsid w:val="00A111A9"/>
    <w:rsid w:val="00A23D2F"/>
    <w:rsid w:val="00A26129"/>
    <w:rsid w:val="00A263FC"/>
    <w:rsid w:val="00A27229"/>
    <w:rsid w:val="00A50608"/>
    <w:rsid w:val="00A67761"/>
    <w:rsid w:val="00A92BF9"/>
    <w:rsid w:val="00A96D1B"/>
    <w:rsid w:val="00A96E56"/>
    <w:rsid w:val="00AB1491"/>
    <w:rsid w:val="00AB58A5"/>
    <w:rsid w:val="00AD3C85"/>
    <w:rsid w:val="00AD589F"/>
    <w:rsid w:val="00AD791D"/>
    <w:rsid w:val="00AD7BEA"/>
    <w:rsid w:val="00B10880"/>
    <w:rsid w:val="00B17C53"/>
    <w:rsid w:val="00B2591A"/>
    <w:rsid w:val="00B305EB"/>
    <w:rsid w:val="00B3448D"/>
    <w:rsid w:val="00B47A91"/>
    <w:rsid w:val="00B50DF6"/>
    <w:rsid w:val="00B67ABE"/>
    <w:rsid w:val="00B708E1"/>
    <w:rsid w:val="00B71E6E"/>
    <w:rsid w:val="00BA232A"/>
    <w:rsid w:val="00BA4EED"/>
    <w:rsid w:val="00BA5229"/>
    <w:rsid w:val="00BA77EF"/>
    <w:rsid w:val="00BB0A18"/>
    <w:rsid w:val="00BD3AEA"/>
    <w:rsid w:val="00BD7233"/>
    <w:rsid w:val="00BD74C2"/>
    <w:rsid w:val="00BE00B9"/>
    <w:rsid w:val="00BE7889"/>
    <w:rsid w:val="00C250F4"/>
    <w:rsid w:val="00C26E63"/>
    <w:rsid w:val="00C43EDD"/>
    <w:rsid w:val="00C5576F"/>
    <w:rsid w:val="00C65F11"/>
    <w:rsid w:val="00C736AC"/>
    <w:rsid w:val="00C74729"/>
    <w:rsid w:val="00C752C0"/>
    <w:rsid w:val="00CA59E4"/>
    <w:rsid w:val="00CA6E3B"/>
    <w:rsid w:val="00CC526C"/>
    <w:rsid w:val="00D00D21"/>
    <w:rsid w:val="00D04B97"/>
    <w:rsid w:val="00D05CD5"/>
    <w:rsid w:val="00D06985"/>
    <w:rsid w:val="00D20476"/>
    <w:rsid w:val="00D35A29"/>
    <w:rsid w:val="00D60E0B"/>
    <w:rsid w:val="00D61113"/>
    <w:rsid w:val="00D62DB9"/>
    <w:rsid w:val="00D65906"/>
    <w:rsid w:val="00D83BE6"/>
    <w:rsid w:val="00D8581E"/>
    <w:rsid w:val="00DC0C84"/>
    <w:rsid w:val="00DC0F5E"/>
    <w:rsid w:val="00DE5037"/>
    <w:rsid w:val="00DE72DC"/>
    <w:rsid w:val="00DF6F2F"/>
    <w:rsid w:val="00E1359B"/>
    <w:rsid w:val="00E43272"/>
    <w:rsid w:val="00E5416B"/>
    <w:rsid w:val="00E56F44"/>
    <w:rsid w:val="00E86669"/>
    <w:rsid w:val="00E908C9"/>
    <w:rsid w:val="00EA2860"/>
    <w:rsid w:val="00EA63FE"/>
    <w:rsid w:val="00F023B0"/>
    <w:rsid w:val="00F14D13"/>
    <w:rsid w:val="00F159A9"/>
    <w:rsid w:val="00F3000D"/>
    <w:rsid w:val="00F358E4"/>
    <w:rsid w:val="00F42E93"/>
    <w:rsid w:val="00F50C07"/>
    <w:rsid w:val="00F5236B"/>
    <w:rsid w:val="00F63ED0"/>
    <w:rsid w:val="00F72B6D"/>
    <w:rsid w:val="00F74FE1"/>
    <w:rsid w:val="00F77C54"/>
    <w:rsid w:val="00FB58E4"/>
    <w:rsid w:val="00FC7D38"/>
    <w:rsid w:val="00FF19AB"/>
    <w:rsid w:val="00FF1FF3"/>
    <w:rsid w:val="00FF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77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36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68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D2DD8"/>
    <w:pPr>
      <w:spacing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9">
    <w:name w:val="c9"/>
    <w:basedOn w:val="a"/>
    <w:uiPriority w:val="99"/>
    <w:rsid w:val="000D2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D2DD8"/>
  </w:style>
  <w:style w:type="paragraph" w:customStyle="1" w:styleId="Default">
    <w:name w:val="Default"/>
    <w:rsid w:val="000D2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aliases w:val="Body Text Char Знак"/>
    <w:basedOn w:val="a0"/>
    <w:link w:val="a6"/>
    <w:locked/>
    <w:rsid w:val="0010417B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a6">
    <w:name w:val="Body Text"/>
    <w:aliases w:val="Body Text Char"/>
    <w:basedOn w:val="a"/>
    <w:link w:val="a5"/>
    <w:unhideWhenUsed/>
    <w:rsid w:val="0010417B"/>
    <w:pPr>
      <w:spacing w:after="0" w:line="240" w:lineRule="auto"/>
    </w:pPr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10417B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1041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3368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533687"/>
    <w:rPr>
      <w:b/>
      <w:bCs/>
    </w:rPr>
  </w:style>
  <w:style w:type="table" w:styleId="ab">
    <w:name w:val="Table Grid"/>
    <w:basedOn w:val="a1"/>
    <w:rsid w:val="00A2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A2722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semiHidden/>
    <w:unhideWhenUsed/>
    <w:rsid w:val="002F68B9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2F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68B9"/>
    <w:rPr>
      <w:rFonts w:ascii="Calibri" w:eastAsia="Calibri" w:hAnsi="Calibri" w:cs="Times New Roman"/>
    </w:rPr>
  </w:style>
  <w:style w:type="paragraph" w:styleId="af0">
    <w:name w:val="footnote text"/>
    <w:basedOn w:val="a"/>
    <w:link w:val="af1"/>
    <w:semiHidden/>
    <w:rsid w:val="00E432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E43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rsid w:val="00E43272"/>
    <w:rPr>
      <w:vertAlign w:val="superscript"/>
    </w:rPr>
  </w:style>
  <w:style w:type="character" w:customStyle="1" w:styleId="a4">
    <w:name w:val="Абзац списка Знак"/>
    <w:link w:val="a3"/>
    <w:uiPriority w:val="99"/>
    <w:locked/>
    <w:rsid w:val="00291B3A"/>
  </w:style>
  <w:style w:type="paragraph" w:customStyle="1" w:styleId="ConsPlusNormal">
    <w:name w:val="ConsPlusNormal"/>
    <w:uiPriority w:val="99"/>
    <w:rsid w:val="00291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2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0B66"/>
    <w:rPr>
      <w:rFonts w:ascii="Tahoma" w:eastAsia="Calibri" w:hAnsi="Tahoma" w:cs="Tahoma"/>
      <w:sz w:val="16"/>
      <w:szCs w:val="16"/>
    </w:rPr>
  </w:style>
  <w:style w:type="paragraph" w:customStyle="1" w:styleId="c8">
    <w:name w:val="c8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F74FE1"/>
  </w:style>
  <w:style w:type="paragraph" w:customStyle="1" w:styleId="c17">
    <w:name w:val="c17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74FE1"/>
  </w:style>
  <w:style w:type="character" w:customStyle="1" w:styleId="c15">
    <w:name w:val="c15"/>
    <w:basedOn w:val="a0"/>
    <w:rsid w:val="00F74FE1"/>
  </w:style>
  <w:style w:type="paragraph" w:styleId="af5">
    <w:name w:val="footer"/>
    <w:basedOn w:val="a"/>
    <w:link w:val="af6"/>
    <w:uiPriority w:val="99"/>
    <w:unhideWhenUsed/>
    <w:rsid w:val="004C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C1696"/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716CE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77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36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68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D2DD8"/>
    <w:pPr>
      <w:spacing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9">
    <w:name w:val="c9"/>
    <w:basedOn w:val="a"/>
    <w:uiPriority w:val="99"/>
    <w:rsid w:val="000D2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D2DD8"/>
  </w:style>
  <w:style w:type="paragraph" w:customStyle="1" w:styleId="Default">
    <w:name w:val="Default"/>
    <w:rsid w:val="000D2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aliases w:val="Body Text Char Знак"/>
    <w:basedOn w:val="a0"/>
    <w:link w:val="a6"/>
    <w:locked/>
    <w:rsid w:val="0010417B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a6">
    <w:name w:val="Body Text"/>
    <w:aliases w:val="Body Text Char"/>
    <w:basedOn w:val="a"/>
    <w:link w:val="a5"/>
    <w:unhideWhenUsed/>
    <w:rsid w:val="0010417B"/>
    <w:pPr>
      <w:spacing w:after="0" w:line="240" w:lineRule="auto"/>
    </w:pPr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10417B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1041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3368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9">
    <w:name w:val="Strong"/>
    <w:basedOn w:val="a0"/>
    <w:qFormat/>
    <w:rsid w:val="00533687"/>
    <w:rPr>
      <w:b/>
      <w:bCs/>
    </w:rPr>
  </w:style>
  <w:style w:type="table" w:styleId="aa">
    <w:name w:val="Table Grid"/>
    <w:basedOn w:val="a1"/>
    <w:rsid w:val="00A2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"/>
    <w:rsid w:val="00A2722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semiHidden/>
    <w:unhideWhenUsed/>
    <w:rsid w:val="002F68B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2F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F68B9"/>
    <w:rPr>
      <w:rFonts w:ascii="Calibri" w:eastAsia="Calibri" w:hAnsi="Calibri" w:cs="Times New Roman"/>
    </w:rPr>
  </w:style>
  <w:style w:type="paragraph" w:styleId="af">
    <w:name w:val="footnote text"/>
    <w:basedOn w:val="a"/>
    <w:link w:val="af0"/>
    <w:semiHidden/>
    <w:rsid w:val="00E432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43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semiHidden/>
    <w:rsid w:val="00E43272"/>
    <w:rPr>
      <w:vertAlign w:val="superscript"/>
    </w:rPr>
  </w:style>
  <w:style w:type="character" w:customStyle="1" w:styleId="a4">
    <w:name w:val="Абзац списка Знак"/>
    <w:link w:val="a3"/>
    <w:uiPriority w:val="99"/>
    <w:locked/>
    <w:rsid w:val="00291B3A"/>
  </w:style>
  <w:style w:type="paragraph" w:customStyle="1" w:styleId="ConsPlusNormal">
    <w:name w:val="ConsPlusNormal"/>
    <w:uiPriority w:val="99"/>
    <w:rsid w:val="00291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2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0B66"/>
    <w:rPr>
      <w:rFonts w:ascii="Tahoma" w:eastAsia="Calibri" w:hAnsi="Tahoma" w:cs="Tahoma"/>
      <w:sz w:val="16"/>
      <w:szCs w:val="16"/>
    </w:rPr>
  </w:style>
  <w:style w:type="paragraph" w:customStyle="1" w:styleId="c8">
    <w:name w:val="c8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F74FE1"/>
  </w:style>
  <w:style w:type="paragraph" w:customStyle="1" w:styleId="c17">
    <w:name w:val="c17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74FE1"/>
  </w:style>
  <w:style w:type="character" w:customStyle="1" w:styleId="c15">
    <w:name w:val="c15"/>
    <w:basedOn w:val="a0"/>
    <w:rsid w:val="00F74FE1"/>
  </w:style>
  <w:style w:type="paragraph" w:styleId="af4">
    <w:name w:val="footer"/>
    <w:basedOn w:val="a"/>
    <w:link w:val="af5"/>
    <w:uiPriority w:val="99"/>
    <w:unhideWhenUsed/>
    <w:rsid w:val="004C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C169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t_school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E6503-477B-44B1-9EB3-3BA604E4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11668</Words>
  <Characters>66514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 Windows</cp:lastModifiedBy>
  <cp:revision>8</cp:revision>
  <cp:lastPrinted>2019-06-16T05:59:00Z</cp:lastPrinted>
  <dcterms:created xsi:type="dcterms:W3CDTF">2019-09-17T08:26:00Z</dcterms:created>
  <dcterms:modified xsi:type="dcterms:W3CDTF">2019-09-18T05:32:00Z</dcterms:modified>
</cp:coreProperties>
</file>