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BED" w:rsidRPr="00F63B4E" w:rsidRDefault="00904BED" w:rsidP="00E53F67">
      <w:pPr>
        <w:ind w:firstLine="284"/>
        <w:jc w:val="center"/>
        <w:rPr>
          <w:rFonts w:ascii="Times New Roman" w:hAnsi="Times New Roman" w:cs="Times New Roman"/>
          <w:sz w:val="28"/>
          <w:szCs w:val="28"/>
        </w:rPr>
      </w:pPr>
      <w:r w:rsidRPr="00F63B4E">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3pt;height:390.75pt">
            <v:imagedata r:id="rId5" o:title=""/>
          </v:shape>
        </w:pict>
      </w:r>
    </w:p>
    <w:p w:rsidR="00904BED" w:rsidRDefault="00904BED" w:rsidP="00E53F67">
      <w:pPr>
        <w:ind w:firstLine="284"/>
        <w:jc w:val="center"/>
        <w:rPr>
          <w:rFonts w:ascii="Times New Roman" w:hAnsi="Times New Roman" w:cs="Times New Roman"/>
          <w:sz w:val="28"/>
          <w:szCs w:val="28"/>
        </w:rPr>
      </w:pPr>
    </w:p>
    <w:p w:rsidR="00904BED" w:rsidRDefault="00904BED" w:rsidP="00E53F67">
      <w:pPr>
        <w:ind w:firstLine="284"/>
        <w:jc w:val="center"/>
        <w:rPr>
          <w:rFonts w:ascii="Times New Roman" w:hAnsi="Times New Roman" w:cs="Times New Roman"/>
          <w:sz w:val="28"/>
          <w:szCs w:val="28"/>
        </w:rPr>
      </w:pPr>
    </w:p>
    <w:p w:rsidR="00904BED" w:rsidRPr="00E53F67" w:rsidRDefault="00904BED" w:rsidP="00E53F67">
      <w:pPr>
        <w:ind w:firstLine="284"/>
        <w:jc w:val="center"/>
        <w:rPr>
          <w:rFonts w:ascii="Times New Roman" w:hAnsi="Times New Roman" w:cs="Times New Roman"/>
          <w:sz w:val="28"/>
          <w:szCs w:val="28"/>
        </w:rPr>
      </w:pPr>
    </w:p>
    <w:p w:rsidR="00904BED" w:rsidRPr="000F6DC1" w:rsidRDefault="00904BED" w:rsidP="000F6DC1">
      <w:pPr>
        <w:spacing w:after="0"/>
        <w:ind w:firstLine="567"/>
        <w:jc w:val="center"/>
        <w:rPr>
          <w:rFonts w:ascii="Times New Roman" w:hAnsi="Times New Roman" w:cs="Times New Roman"/>
          <w:sz w:val="24"/>
          <w:szCs w:val="24"/>
          <w:u w:val="single"/>
        </w:rPr>
      </w:pPr>
      <w:r w:rsidRPr="00E53F67">
        <w:rPr>
          <w:rFonts w:ascii="Times New Roman" w:hAnsi="Times New Roman" w:cs="Times New Roman"/>
          <w:sz w:val="24"/>
          <w:szCs w:val="24"/>
          <w:u w:val="single"/>
        </w:rPr>
        <w:t xml:space="preserve"> 1</w:t>
      </w:r>
      <w:r>
        <w:rPr>
          <w:rFonts w:ascii="Times New Roman" w:hAnsi="Times New Roman" w:cs="Times New Roman"/>
          <w:sz w:val="24"/>
          <w:szCs w:val="24"/>
          <w:u w:val="single"/>
        </w:rPr>
        <w:t>.</w:t>
      </w:r>
      <w:r w:rsidRPr="000F6DC1">
        <w:rPr>
          <w:rFonts w:ascii="Times New Roman" w:hAnsi="Times New Roman" w:cs="Times New Roman"/>
          <w:sz w:val="24"/>
          <w:szCs w:val="24"/>
          <w:u w:val="single"/>
        </w:rPr>
        <w:t>Пояснительная записка</w:t>
      </w:r>
    </w:p>
    <w:p w:rsidR="00904BED" w:rsidRPr="00F3601E" w:rsidRDefault="00904BED" w:rsidP="00386AAE">
      <w:pPr>
        <w:spacing w:after="0"/>
        <w:ind w:firstLine="567"/>
        <w:rPr>
          <w:rFonts w:ascii="Times New Roman" w:hAnsi="Times New Roman" w:cs="Times New Roman"/>
          <w:lang w:eastAsia="ru-RU"/>
        </w:rPr>
      </w:pPr>
      <w:r w:rsidRPr="00F3601E">
        <w:rPr>
          <w:rFonts w:ascii="Times New Roman" w:hAnsi="Times New Roman" w:cs="Times New Roman"/>
          <w:lang w:eastAsia="ru-RU"/>
        </w:rPr>
        <w:t xml:space="preserve">Рабочая программа учебного </w:t>
      </w:r>
      <w:r w:rsidRPr="000F6DC1">
        <w:rPr>
          <w:rFonts w:ascii="Times New Roman" w:hAnsi="Times New Roman" w:cs="Times New Roman"/>
          <w:lang w:eastAsia="ru-RU"/>
        </w:rPr>
        <w:t xml:space="preserve">предмета </w:t>
      </w:r>
      <w:r w:rsidRPr="000F6DC1">
        <w:rPr>
          <w:rFonts w:ascii="Times New Roman" w:hAnsi="Times New Roman" w:cs="Times New Roman"/>
          <w:sz w:val="24"/>
          <w:szCs w:val="24"/>
        </w:rPr>
        <w:t xml:space="preserve"> математика</w:t>
      </w:r>
      <w:r>
        <w:rPr>
          <w:sz w:val="24"/>
          <w:szCs w:val="24"/>
        </w:rPr>
        <w:t xml:space="preserve"> </w:t>
      </w:r>
      <w:r w:rsidRPr="00F3601E">
        <w:rPr>
          <w:rFonts w:ascii="Times New Roman" w:hAnsi="Times New Roman" w:cs="Times New Roman"/>
          <w:lang w:eastAsia="ru-RU"/>
        </w:rPr>
        <w:t>составлена на основании следующих нормативно-правовых документов:</w:t>
      </w:r>
    </w:p>
    <w:p w:rsidR="00904BED" w:rsidRPr="00590CBC" w:rsidRDefault="00904BED" w:rsidP="00CB19FD">
      <w:pPr>
        <w:spacing w:after="0"/>
        <w:ind w:left="426"/>
        <w:rPr>
          <w:rFonts w:ascii="Times New Roman" w:hAnsi="Times New Roman" w:cs="Times New Roman"/>
        </w:rPr>
      </w:pPr>
      <w:r w:rsidRPr="00590CBC">
        <w:rPr>
          <w:rFonts w:ascii="Times New Roman" w:hAnsi="Times New Roman" w:cs="Times New Roman"/>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 Министерства образования Российской федерации от 03. 2004г. №1089</w:t>
      </w:r>
    </w:p>
    <w:p w:rsidR="00904BED" w:rsidRPr="00D27670" w:rsidRDefault="00904BED" w:rsidP="00CB19FD">
      <w:pPr>
        <w:widowControl w:val="0"/>
        <w:autoSpaceDE w:val="0"/>
        <w:autoSpaceDN w:val="0"/>
        <w:adjustRightInd w:val="0"/>
        <w:spacing w:after="0" w:line="240" w:lineRule="auto"/>
        <w:ind w:left="426"/>
        <w:jc w:val="both"/>
        <w:rPr>
          <w:rFonts w:ascii="Times New Roman" w:hAnsi="Times New Roman" w:cs="Times New Roman"/>
          <w:color w:val="FF0000"/>
        </w:rPr>
      </w:pPr>
      <w:r w:rsidRPr="00D27670">
        <w:rPr>
          <w:rFonts w:ascii="Times New Roman" w:hAnsi="Times New Roman" w:cs="Times New Roman"/>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2013/14 учебный год, приказ Минобрнауки №1067 от 19.12.2012 г</w:t>
      </w:r>
      <w:r w:rsidRPr="00D27670">
        <w:rPr>
          <w:rFonts w:ascii="Times New Roman" w:hAnsi="Times New Roman" w:cs="Times New Roman"/>
          <w:color w:val="FF0000"/>
        </w:rPr>
        <w:t>;</w:t>
      </w:r>
    </w:p>
    <w:p w:rsidR="00904BED" w:rsidRPr="00D27670" w:rsidRDefault="00904BED" w:rsidP="00CB19FD">
      <w:pPr>
        <w:widowControl w:val="0"/>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rPr>
        <w:t xml:space="preserve">      </w:t>
      </w:r>
      <w:r w:rsidRPr="00D27670">
        <w:rPr>
          <w:rFonts w:ascii="Times New Roman" w:hAnsi="Times New Roman" w:cs="Times New Roman"/>
        </w:rPr>
        <w:t xml:space="preserve">Приказ </w:t>
      </w:r>
      <w:r>
        <w:rPr>
          <w:rFonts w:ascii="Times New Roman" w:hAnsi="Times New Roman" w:cs="Times New Roman"/>
        </w:rPr>
        <w:t>\Ми</w:t>
      </w:r>
      <w:r w:rsidRPr="00D27670">
        <w:rPr>
          <w:rFonts w:ascii="Times New Roman" w:hAnsi="Times New Roman" w:cs="Times New Roman"/>
        </w:rPr>
        <w:t xml:space="preserve">нобразования </w:t>
      </w:r>
      <w:r>
        <w:rPr>
          <w:rFonts w:ascii="Times New Roman" w:hAnsi="Times New Roman" w:cs="Times New Roman"/>
        </w:rPr>
        <w:t>РФ</w:t>
      </w:r>
      <w:r w:rsidRPr="00D27670">
        <w:rPr>
          <w:rFonts w:ascii="Times New Roman" w:hAnsi="Times New Roman" w:cs="Times New Roman"/>
        </w:rPr>
        <w:t xml:space="preserve"> от 09.03.2004 № 1312 «об утверждении федерального базисного учебного плана и примерных учебных планов для </w:t>
      </w:r>
      <w:r>
        <w:rPr>
          <w:rFonts w:ascii="Times New Roman" w:hAnsi="Times New Roman" w:cs="Times New Roman"/>
        </w:rPr>
        <w:t xml:space="preserve">   </w:t>
      </w:r>
      <w:r w:rsidRPr="00D27670">
        <w:rPr>
          <w:rFonts w:ascii="Times New Roman" w:hAnsi="Times New Roman" w:cs="Times New Roman"/>
        </w:rPr>
        <w:t>образовательных учреждений российской федерации, реализующих программы общего образования»</w:t>
      </w:r>
      <w:r w:rsidRPr="00D27670">
        <w:rPr>
          <w:rFonts w:ascii="Times New Roman" w:hAnsi="Times New Roman" w:cs="Times New Roman"/>
          <w:color w:val="FF0000"/>
        </w:rPr>
        <w:t>;</w:t>
      </w:r>
    </w:p>
    <w:p w:rsidR="00904BED" w:rsidRPr="00D27670" w:rsidRDefault="00904BED" w:rsidP="00CB19FD">
      <w:pPr>
        <w:widowControl w:val="0"/>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rPr>
        <w:t xml:space="preserve">      </w:t>
      </w:r>
      <w:r w:rsidRPr="00D27670">
        <w:rPr>
          <w:rFonts w:ascii="Times New Roman" w:hAnsi="Times New Roman" w:cs="Times New Roman"/>
        </w:rPr>
        <w:t>Учебный план МАОУ «Боковска</w:t>
      </w:r>
      <w:r>
        <w:rPr>
          <w:rFonts w:ascii="Times New Roman" w:hAnsi="Times New Roman" w:cs="Times New Roman"/>
        </w:rPr>
        <w:t>я ООШ», приказ №49-ОД от 29.05</w:t>
      </w:r>
      <w:r w:rsidRPr="00D27670">
        <w:rPr>
          <w:rFonts w:ascii="Times New Roman" w:hAnsi="Times New Roman" w:cs="Times New Roman"/>
        </w:rPr>
        <w:t>.201</w:t>
      </w:r>
      <w:r>
        <w:rPr>
          <w:rFonts w:ascii="Times New Roman" w:hAnsi="Times New Roman" w:cs="Times New Roman"/>
        </w:rPr>
        <w:t>5</w:t>
      </w:r>
      <w:r w:rsidRPr="00D27670">
        <w:rPr>
          <w:rFonts w:ascii="Times New Roman" w:hAnsi="Times New Roman" w:cs="Times New Roman"/>
        </w:rPr>
        <w:t xml:space="preserve"> года</w:t>
      </w:r>
    </w:p>
    <w:p w:rsidR="00904BED" w:rsidRPr="00D27670" w:rsidRDefault="00904BED" w:rsidP="00CB19FD">
      <w:pPr>
        <w:widowControl w:val="0"/>
        <w:autoSpaceDE w:val="0"/>
        <w:autoSpaceDN w:val="0"/>
        <w:adjustRightInd w:val="0"/>
        <w:spacing w:after="0" w:line="240" w:lineRule="auto"/>
        <w:ind w:left="180"/>
        <w:jc w:val="both"/>
        <w:rPr>
          <w:rFonts w:ascii="Times New Roman" w:hAnsi="Times New Roman" w:cs="Times New Roman"/>
          <w:lang w:eastAsia="ru-RU"/>
        </w:rPr>
      </w:pPr>
      <w:r>
        <w:rPr>
          <w:rFonts w:ascii="Times New Roman" w:hAnsi="Times New Roman" w:cs="Times New Roman"/>
        </w:rPr>
        <w:t xml:space="preserve">     </w:t>
      </w:r>
      <w:r w:rsidRPr="00D27670">
        <w:rPr>
          <w:rFonts w:ascii="Times New Roman" w:hAnsi="Times New Roman" w:cs="Times New Roman"/>
        </w:rPr>
        <w:t>Положения о составлении и экспертизе рабочих программ МАОУ «Боковская основная общеобразовательная школа»</w:t>
      </w:r>
      <w:r w:rsidRPr="00D27670">
        <w:rPr>
          <w:rFonts w:ascii="Times New Roman" w:hAnsi="Times New Roman" w:cs="Times New Roman"/>
          <w:lang w:eastAsia="ru-RU"/>
        </w:rPr>
        <w:t xml:space="preserve"> </w:t>
      </w:r>
    </w:p>
    <w:p w:rsidR="00904BED" w:rsidRDefault="00904BED" w:rsidP="00E53F67">
      <w:pPr>
        <w:pStyle w:val="ListParagraph"/>
        <w:spacing w:after="0"/>
        <w:ind w:left="426"/>
        <w:jc w:val="both"/>
        <w:rPr>
          <w:rFonts w:ascii="Times New Roman" w:hAnsi="Times New Roman" w:cs="Times New Roman"/>
          <w:color w:val="000000"/>
        </w:rPr>
      </w:pPr>
      <w:r w:rsidRPr="00501CF1">
        <w:rPr>
          <w:rFonts w:ascii="Times New Roman" w:hAnsi="Times New Roman" w:cs="Times New Roman"/>
          <w:color w:val="000000"/>
        </w:rPr>
        <w:t xml:space="preserve">Программа специальных (коррекционных) общеобразовательных учреждений. </w:t>
      </w:r>
      <w:r w:rsidRPr="00501CF1">
        <w:rPr>
          <w:rFonts w:ascii="Times New Roman" w:hAnsi="Times New Roman" w:cs="Times New Roman"/>
          <w:color w:val="000000"/>
          <w:lang w:val="en-US"/>
        </w:rPr>
        <w:t>VII</w:t>
      </w:r>
      <w:r>
        <w:rPr>
          <w:rFonts w:ascii="Times New Roman" w:hAnsi="Times New Roman" w:cs="Times New Roman"/>
          <w:color w:val="000000"/>
          <w:lang w:val="en-US"/>
        </w:rPr>
        <w:t>I</w:t>
      </w:r>
      <w:r w:rsidRPr="00501CF1">
        <w:rPr>
          <w:rFonts w:ascii="Times New Roman" w:hAnsi="Times New Roman" w:cs="Times New Roman"/>
          <w:color w:val="000000"/>
        </w:rPr>
        <w:t xml:space="preserve"> вида: 5 – 9 кл.: в 2 сб./Под ред. В.В. Воронковой. – М.: Гуманитар. изд. центр ВЛАДОС, 2011.</w:t>
      </w:r>
    </w:p>
    <w:p w:rsidR="00904BED" w:rsidRPr="00E53F67" w:rsidRDefault="00904BED" w:rsidP="00E53F67">
      <w:pPr>
        <w:pStyle w:val="ListParagraph"/>
        <w:spacing w:after="0"/>
        <w:ind w:left="426"/>
        <w:jc w:val="both"/>
        <w:rPr>
          <w:rFonts w:ascii="Times New Roman" w:hAnsi="Times New Roman" w:cs="Times New Roman"/>
          <w:color w:val="000000"/>
        </w:rPr>
      </w:pPr>
    </w:p>
    <w:p w:rsidR="00904BED" w:rsidRDefault="00904BED" w:rsidP="00E53F67">
      <w:pPr>
        <w:ind w:left="540" w:hanging="114"/>
        <w:jc w:val="both"/>
        <w:rPr>
          <w:rFonts w:ascii="Times New Roman" w:hAnsi="Times New Roman" w:cs="Times New Roman"/>
        </w:rPr>
      </w:pPr>
      <w:r w:rsidRPr="00E53F67">
        <w:rPr>
          <w:rFonts w:ascii="Times New Roman" w:hAnsi="Times New Roman" w:cs="Times New Roman"/>
          <w:u w:val="single"/>
        </w:rPr>
        <w:t>Задачи обучения:</w:t>
      </w:r>
      <w:r>
        <w:rPr>
          <w:rFonts w:ascii="Times New Roman" w:hAnsi="Times New Roman" w:cs="Times New Roman"/>
        </w:rPr>
        <w:t xml:space="preserve">  </w:t>
      </w:r>
      <w:r w:rsidRPr="00E53F67">
        <w:rPr>
          <w:rFonts w:ascii="Times New Roman" w:hAnsi="Times New Roman" w:cs="Times New Roman"/>
        </w:rPr>
        <w:t>приобретение знаний о нумерации в пределах 1000 и арифметических действиях в данном пределе, об образовании, сравнении обыкновенных дробей и их видах, о задачах на кратное и разностное сравнение, нахождение периметра многоугольника,  о единицах измерения длины массы, времени; овладение способами деятельностей, способами индивидуальной, фронтальной,  групповой деятельности; освоение компетенций: коммуникативной, ценностно-ориентированной и учебно-познавательной.</w:t>
      </w:r>
    </w:p>
    <w:p w:rsidR="00904BED" w:rsidRPr="00E53F67" w:rsidRDefault="00904BED" w:rsidP="00E53F67">
      <w:pPr>
        <w:ind w:left="540" w:hanging="114"/>
        <w:jc w:val="both"/>
        <w:rPr>
          <w:rFonts w:ascii="Times New Roman" w:hAnsi="Times New Roman" w:cs="Times New Roman"/>
        </w:rPr>
      </w:pPr>
      <w:r w:rsidRPr="00E53F67">
        <w:rPr>
          <w:rFonts w:ascii="Times New Roman" w:hAnsi="Times New Roman" w:cs="Times New Roman"/>
          <w:u w:val="single"/>
        </w:rPr>
        <w:t>Цели обучения математике:</w:t>
      </w:r>
      <w:r>
        <w:rPr>
          <w:rFonts w:ascii="Times New Roman" w:hAnsi="Times New Roman" w:cs="Times New Roman"/>
          <w:u w:val="single"/>
        </w:rPr>
        <w:t xml:space="preserve">  </w:t>
      </w:r>
      <w:r w:rsidRPr="00E53F67">
        <w:rPr>
          <w:rFonts w:ascii="Times New Roman" w:hAnsi="Times New Roman" w:cs="Times New Roman"/>
        </w:rPr>
        <w:t>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продолжение образования;</w:t>
      </w:r>
      <w:r>
        <w:rPr>
          <w:rFonts w:ascii="Times New Roman" w:hAnsi="Times New Roman" w:cs="Times New Roman"/>
        </w:rPr>
        <w:t xml:space="preserve"> </w:t>
      </w:r>
      <w:r w:rsidRPr="00E53F67">
        <w:rPr>
          <w:rFonts w:ascii="Times New Roman" w:hAnsi="Times New Roman" w:cs="Times New Roman"/>
        </w:rPr>
        <w:t>освоение основ математических знаний, формирование первоначальных представлений о математике;</w:t>
      </w:r>
      <w:r>
        <w:rPr>
          <w:rFonts w:ascii="Times New Roman" w:hAnsi="Times New Roman" w:cs="Times New Roman"/>
        </w:rPr>
        <w:t xml:space="preserve"> </w:t>
      </w:r>
      <w:r w:rsidRPr="00E53F67">
        <w:rPr>
          <w:rFonts w:ascii="Times New Roman" w:hAnsi="Times New Roman" w:cs="Times New Roman"/>
        </w:rPr>
        <w:t>воспитание интереса к математике, стремления использовать математические знания в повседневной жизни.</w:t>
      </w:r>
    </w:p>
    <w:p w:rsidR="00904BED" w:rsidRPr="000F6DC1" w:rsidRDefault="00904BED" w:rsidP="00386AAE">
      <w:pPr>
        <w:spacing w:after="0"/>
        <w:ind w:firstLine="567"/>
        <w:jc w:val="center"/>
        <w:rPr>
          <w:rFonts w:ascii="Times New Roman" w:hAnsi="Times New Roman" w:cs="Times New Roman"/>
          <w:u w:val="single"/>
        </w:rPr>
      </w:pPr>
      <w:r>
        <w:rPr>
          <w:rFonts w:ascii="Times New Roman" w:hAnsi="Times New Roman" w:cs="Times New Roman"/>
          <w:u w:val="single"/>
        </w:rPr>
        <w:t>2.</w:t>
      </w:r>
      <w:r w:rsidRPr="000F6DC1">
        <w:rPr>
          <w:rFonts w:ascii="Times New Roman" w:hAnsi="Times New Roman" w:cs="Times New Roman"/>
          <w:u w:val="single"/>
        </w:rPr>
        <w:t>Общая характеристика курса</w:t>
      </w:r>
    </w:p>
    <w:p w:rsidR="00904BED" w:rsidRPr="00D90629" w:rsidRDefault="00904BED" w:rsidP="00D90629">
      <w:pPr>
        <w:spacing w:after="0"/>
        <w:ind w:firstLine="567"/>
        <w:jc w:val="both"/>
        <w:rPr>
          <w:rFonts w:ascii="Times New Roman" w:hAnsi="Times New Roman" w:cs="Times New Roman"/>
        </w:rPr>
      </w:pPr>
      <w:r w:rsidRPr="00D90629">
        <w:rPr>
          <w:rFonts w:ascii="Times New Roman" w:hAnsi="Times New Roman" w:cs="Times New Roman"/>
        </w:rPr>
        <w:t>В 5-9 классах из числа уроков выделяется один урок в неделю на изучение геометрического материала. Все чертежные работы выполняются с помощью инструментов на нелинованной бумаге.</w:t>
      </w:r>
    </w:p>
    <w:p w:rsidR="00904BED" w:rsidRDefault="00904BED" w:rsidP="00D90629">
      <w:pPr>
        <w:spacing w:after="0"/>
        <w:ind w:firstLine="567"/>
        <w:jc w:val="both"/>
        <w:rPr>
          <w:rFonts w:ascii="Times New Roman" w:hAnsi="Times New Roman" w:cs="Times New Roman"/>
        </w:rPr>
      </w:pPr>
      <w:r w:rsidRPr="00D90629">
        <w:rPr>
          <w:rFonts w:ascii="Times New Roman" w:hAnsi="Times New Roman" w:cs="Times New Roman"/>
        </w:rPr>
        <w:t>В рабочей программе предусмотрена дифференциация учебных требований к разным категориям детей по их обучаемости математическим знаниям и умениям. Программа определяет оптимальный объем знаний и умений по математике, который доступен большинству школьников. Учитывая особенности этой группы школьников, рабочая программа определила те упрощения, которые могут быть сделаны, чтобы облегчить усвоение основного программного материала. Указания относительно упрощений даны в примечаниях (перевод учащихся на обучение со сниженным уровнем требований следует осуществлять только в том случае, если с ними проведена индивидуальная работа).</w:t>
      </w:r>
    </w:p>
    <w:p w:rsidR="00904BED" w:rsidRDefault="00904BED" w:rsidP="00D90629">
      <w:pPr>
        <w:spacing w:after="0"/>
        <w:ind w:firstLine="284"/>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3. Место учебного </w:t>
      </w:r>
      <w:r w:rsidRPr="009E6D86">
        <w:rPr>
          <w:rFonts w:ascii="Times New Roman" w:hAnsi="Times New Roman" w:cs="Times New Roman"/>
          <w:sz w:val="24"/>
          <w:szCs w:val="24"/>
          <w:u w:val="single"/>
        </w:rPr>
        <w:t>предмета в учебном плане</w:t>
      </w:r>
      <w:r>
        <w:rPr>
          <w:rFonts w:ascii="Times New Roman" w:hAnsi="Times New Roman" w:cs="Times New Roman"/>
          <w:sz w:val="24"/>
          <w:szCs w:val="24"/>
          <w:u w:val="single"/>
        </w:rPr>
        <w:t>:</w:t>
      </w:r>
    </w:p>
    <w:p w:rsidR="00904BED" w:rsidRDefault="00904BED" w:rsidP="00E53F67">
      <w:pPr>
        <w:spacing w:after="0"/>
        <w:ind w:firstLine="284"/>
        <w:jc w:val="both"/>
        <w:rPr>
          <w:rFonts w:ascii="Times New Roman" w:hAnsi="Times New Roman" w:cs="Times New Roman"/>
        </w:rPr>
      </w:pPr>
      <w:r>
        <w:rPr>
          <w:rFonts w:ascii="Times New Roman" w:hAnsi="Times New Roman" w:cs="Times New Roman"/>
        </w:rPr>
        <w:t>Курс рассчитан на 5 часов в неделю. В год 170 часов.</w:t>
      </w:r>
    </w:p>
    <w:p w:rsidR="00904BED" w:rsidRPr="00BF796C" w:rsidRDefault="00904BED" w:rsidP="00D90629">
      <w:pPr>
        <w:spacing w:after="0"/>
        <w:ind w:firstLine="284"/>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 4.</w:t>
      </w:r>
      <w:r w:rsidRPr="00BF796C">
        <w:rPr>
          <w:rFonts w:ascii="Times New Roman" w:hAnsi="Times New Roman" w:cs="Times New Roman"/>
          <w:sz w:val="24"/>
          <w:szCs w:val="24"/>
          <w:u w:val="single"/>
        </w:rPr>
        <w:t>Содержание учебного предмета:</w:t>
      </w:r>
    </w:p>
    <w:p w:rsidR="00904BED" w:rsidRPr="009073F6" w:rsidRDefault="00904BED" w:rsidP="000F6DC1">
      <w:pPr>
        <w:numPr>
          <w:ilvl w:val="0"/>
          <w:numId w:val="4"/>
        </w:numPr>
        <w:spacing w:after="0" w:line="240" w:lineRule="auto"/>
        <w:jc w:val="both"/>
        <w:rPr>
          <w:rFonts w:ascii="Times New Roman" w:hAnsi="Times New Roman" w:cs="Times New Roman"/>
          <w:b/>
          <w:bCs/>
          <w:sz w:val="24"/>
          <w:szCs w:val="24"/>
        </w:rPr>
      </w:pPr>
      <w:r w:rsidRPr="009073F6">
        <w:rPr>
          <w:rFonts w:ascii="Times New Roman" w:hAnsi="Times New Roman" w:cs="Times New Roman"/>
          <w:b/>
          <w:bCs/>
          <w:sz w:val="24"/>
          <w:szCs w:val="24"/>
        </w:rPr>
        <w:t>Нумерация.</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Образование, чтение, запись чисел до 1000.</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Разряды: сотни, единицы, тысячи. Таблица разрядов. Класс единиц. Определение количества единиц, десятков, сотен в числе.</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Счет до 1000 разрядными единицами. и равными числовыми группами по 5, 50, 500, 2, 20, 200, 25, 250.</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Округление чисел в пределах 1000 до десятков и сотен.</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Сравнение чисел, в том числе разностное и кратное.</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Римские числа.</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Термометр, шкала.</w:t>
      </w:r>
    </w:p>
    <w:p w:rsidR="00904BED" w:rsidRPr="009073F6" w:rsidRDefault="00904BED" w:rsidP="000F6DC1">
      <w:pPr>
        <w:numPr>
          <w:ilvl w:val="0"/>
          <w:numId w:val="4"/>
        </w:numPr>
        <w:spacing w:after="0" w:line="240" w:lineRule="auto"/>
        <w:jc w:val="both"/>
        <w:rPr>
          <w:rFonts w:ascii="Times New Roman" w:hAnsi="Times New Roman" w:cs="Times New Roman"/>
          <w:b/>
          <w:bCs/>
          <w:sz w:val="24"/>
          <w:szCs w:val="24"/>
        </w:rPr>
      </w:pPr>
      <w:r w:rsidRPr="009073F6">
        <w:rPr>
          <w:rFonts w:ascii="Times New Roman" w:hAnsi="Times New Roman" w:cs="Times New Roman"/>
          <w:b/>
          <w:bCs/>
          <w:sz w:val="24"/>
          <w:szCs w:val="24"/>
        </w:rPr>
        <w:t>Единицы измерения и их соотношения.</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Единицы измерения длины, массы; соотношение единиц измерения.</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Денежная купюра. 1000р., 5000р.</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Меры времени: год, високосный год.</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Преобразование чисел, полученных при измерении длины, массы.</w:t>
      </w:r>
    </w:p>
    <w:p w:rsidR="00904BED" w:rsidRPr="009073F6" w:rsidRDefault="00904BED" w:rsidP="000F6DC1">
      <w:pPr>
        <w:numPr>
          <w:ilvl w:val="0"/>
          <w:numId w:val="4"/>
        </w:numPr>
        <w:spacing w:after="0" w:line="240" w:lineRule="auto"/>
        <w:jc w:val="both"/>
        <w:rPr>
          <w:rFonts w:ascii="Times New Roman" w:hAnsi="Times New Roman" w:cs="Times New Roman"/>
          <w:b/>
          <w:bCs/>
          <w:sz w:val="24"/>
          <w:szCs w:val="24"/>
        </w:rPr>
      </w:pPr>
      <w:r w:rsidRPr="009073F6">
        <w:rPr>
          <w:rFonts w:ascii="Times New Roman" w:hAnsi="Times New Roman" w:cs="Times New Roman"/>
          <w:b/>
          <w:bCs/>
          <w:sz w:val="24"/>
          <w:szCs w:val="24"/>
        </w:rPr>
        <w:t>Арифметические действия.</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Сложение и вычитание в пределах 1000.(все случаи). Устное сложение и вычитание чисел, полученных при измерении одной, двумя мерами без выполнения преобразований и с преобразованием. Деление 0. деление на 1. умножение 10, 100 и на 10, 100.</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Устное умножение и деление круглых десятков, сотен на однозначное число.</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 xml:space="preserve">Письменное умножение и деление двузначных и трехзначных чисел на однозначное число </w:t>
      </w:r>
      <w:r>
        <w:rPr>
          <w:rFonts w:ascii="Times New Roman" w:hAnsi="Times New Roman" w:cs="Times New Roman"/>
          <w:sz w:val="24"/>
          <w:szCs w:val="24"/>
        </w:rPr>
        <w:t>б</w:t>
      </w:r>
      <w:r w:rsidRPr="009073F6">
        <w:rPr>
          <w:rFonts w:ascii="Times New Roman" w:hAnsi="Times New Roman" w:cs="Times New Roman"/>
          <w:sz w:val="24"/>
          <w:szCs w:val="24"/>
        </w:rPr>
        <w:t>ез перехода и с переходом через разряд. Проверка действий умножения и деления.</w:t>
      </w:r>
    </w:p>
    <w:p w:rsidR="00904BED" w:rsidRPr="009073F6" w:rsidRDefault="00904BED" w:rsidP="000F6DC1">
      <w:pPr>
        <w:numPr>
          <w:ilvl w:val="0"/>
          <w:numId w:val="4"/>
        </w:numPr>
        <w:spacing w:after="0" w:line="240" w:lineRule="auto"/>
        <w:rPr>
          <w:rFonts w:ascii="Times New Roman" w:hAnsi="Times New Roman" w:cs="Times New Roman"/>
          <w:b/>
          <w:bCs/>
          <w:sz w:val="24"/>
          <w:szCs w:val="24"/>
        </w:rPr>
      </w:pPr>
      <w:r w:rsidRPr="009073F6">
        <w:rPr>
          <w:rFonts w:ascii="Times New Roman" w:hAnsi="Times New Roman" w:cs="Times New Roman"/>
          <w:b/>
          <w:bCs/>
          <w:sz w:val="24"/>
          <w:szCs w:val="24"/>
        </w:rPr>
        <w:t>Доли и дроби.</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Получение долей. Сравнение долей. 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904BED" w:rsidRPr="009073F6" w:rsidRDefault="00904BED" w:rsidP="000F6DC1">
      <w:pPr>
        <w:numPr>
          <w:ilvl w:val="0"/>
          <w:numId w:val="4"/>
        </w:numPr>
        <w:spacing w:after="0" w:line="240" w:lineRule="auto"/>
        <w:rPr>
          <w:rFonts w:ascii="Times New Roman" w:hAnsi="Times New Roman" w:cs="Times New Roman"/>
          <w:b/>
          <w:bCs/>
          <w:sz w:val="24"/>
          <w:szCs w:val="24"/>
        </w:rPr>
      </w:pPr>
      <w:r w:rsidRPr="009073F6">
        <w:rPr>
          <w:rFonts w:ascii="Times New Roman" w:hAnsi="Times New Roman" w:cs="Times New Roman"/>
          <w:b/>
          <w:bCs/>
          <w:sz w:val="24"/>
          <w:szCs w:val="24"/>
        </w:rPr>
        <w:t>Арифметические задачи.</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Простые арифметические задачи на нахождение неизвестных слагаемого, уменьшаемого, вычитаемого, на разностное и кратное сравнение.</w:t>
      </w:r>
    </w:p>
    <w:p w:rsidR="00904BED" w:rsidRPr="009073F6" w:rsidRDefault="00904BED" w:rsidP="000F6DC1">
      <w:pPr>
        <w:numPr>
          <w:ilvl w:val="0"/>
          <w:numId w:val="4"/>
        </w:numPr>
        <w:spacing w:after="0" w:line="240" w:lineRule="auto"/>
        <w:rPr>
          <w:rFonts w:ascii="Times New Roman" w:hAnsi="Times New Roman" w:cs="Times New Roman"/>
          <w:b/>
          <w:bCs/>
          <w:sz w:val="24"/>
          <w:szCs w:val="24"/>
        </w:rPr>
      </w:pPr>
      <w:r w:rsidRPr="009073F6">
        <w:rPr>
          <w:rFonts w:ascii="Times New Roman" w:hAnsi="Times New Roman" w:cs="Times New Roman"/>
          <w:b/>
          <w:bCs/>
          <w:sz w:val="24"/>
          <w:szCs w:val="24"/>
        </w:rPr>
        <w:t>Геометрический материал.</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Виды треугольников. Различие треугольников по видам углов и сторонам. Построение по заданным длинам сторон. Основание, боковые, смежные стороны в треугольнике. Диагонали прямоугольника и их свойства.</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Куб, брус. Грани, ребра, вершины. Цилиндр, конус.</w:t>
      </w:r>
    </w:p>
    <w:p w:rsidR="00904BED" w:rsidRPr="009073F6"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Осевая симметрия. Ось симметрии. Предметы и фигуры, симметричные относительно оси симметрии. Построение симметричных точек, отрезков относительно оси симметрии.</w:t>
      </w:r>
    </w:p>
    <w:p w:rsidR="00904BED" w:rsidRDefault="00904BED" w:rsidP="000F6DC1">
      <w:pPr>
        <w:spacing w:after="0" w:line="240" w:lineRule="auto"/>
        <w:jc w:val="both"/>
        <w:rPr>
          <w:rFonts w:ascii="Times New Roman" w:hAnsi="Times New Roman" w:cs="Times New Roman"/>
          <w:sz w:val="24"/>
          <w:szCs w:val="24"/>
        </w:rPr>
      </w:pPr>
      <w:r w:rsidRPr="009073F6">
        <w:rPr>
          <w:rFonts w:ascii="Times New Roman" w:hAnsi="Times New Roman" w:cs="Times New Roman"/>
          <w:sz w:val="24"/>
          <w:szCs w:val="24"/>
        </w:rPr>
        <w:t>Линии, отрезки. Черчение перпендикулярных и параллельных отрезков.</w:t>
      </w:r>
    </w:p>
    <w:p w:rsidR="00904BED" w:rsidRDefault="00904BED" w:rsidP="00386AAE">
      <w:pPr>
        <w:rPr>
          <w:b/>
          <w:bCs/>
        </w:rPr>
      </w:pPr>
    </w:p>
    <w:p w:rsidR="00904BED" w:rsidRDefault="00904BED" w:rsidP="00D9473B">
      <w:pPr>
        <w:jc w:val="center"/>
        <w:rPr>
          <w:b/>
          <w:bCs/>
        </w:rPr>
        <w:sectPr w:rsidR="00904BED" w:rsidSect="00B83724">
          <w:pgSz w:w="16838" w:h="11906" w:orient="landscape"/>
          <w:pgMar w:top="1559" w:right="1134" w:bottom="851" w:left="1134" w:header="709" w:footer="709" w:gutter="0"/>
          <w:cols w:space="708"/>
          <w:docGrid w:linePitch="360"/>
        </w:sectPr>
      </w:pPr>
    </w:p>
    <w:p w:rsidR="00904BED" w:rsidRDefault="00904BED" w:rsidP="000F6DC1">
      <w:pPr>
        <w:spacing w:after="0"/>
        <w:ind w:firstLine="284"/>
        <w:jc w:val="center"/>
        <w:rPr>
          <w:rFonts w:ascii="Times New Roman" w:hAnsi="Times New Roman" w:cs="Times New Roman"/>
          <w:sz w:val="24"/>
          <w:szCs w:val="24"/>
          <w:u w:val="single"/>
        </w:rPr>
      </w:pPr>
      <w:r>
        <w:rPr>
          <w:rFonts w:ascii="Times New Roman" w:hAnsi="Times New Roman" w:cs="Times New Roman"/>
          <w:sz w:val="24"/>
          <w:szCs w:val="24"/>
          <w:u w:val="single"/>
        </w:rPr>
        <w:t>5.Тематическое планирование с определением основных видов учебной деятельности</w:t>
      </w:r>
    </w:p>
    <w:tbl>
      <w:tblPr>
        <w:tblW w:w="149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6130"/>
        <w:gridCol w:w="1276"/>
        <w:gridCol w:w="2693"/>
        <w:gridCol w:w="3651"/>
      </w:tblGrid>
      <w:tr w:rsidR="00904BED" w:rsidRPr="000F6DC1">
        <w:tc>
          <w:tcPr>
            <w:tcW w:w="1242" w:type="dxa"/>
          </w:tcPr>
          <w:p w:rsidR="00904BED" w:rsidRPr="00C0085D" w:rsidRDefault="00904BED" w:rsidP="00C0085D">
            <w:pPr>
              <w:spacing w:after="0" w:line="240" w:lineRule="auto"/>
              <w:jc w:val="center"/>
              <w:rPr>
                <w:rFonts w:ascii="Times New Roman" w:hAnsi="Times New Roman" w:cs="Times New Roman"/>
                <w:b/>
                <w:bCs/>
                <w:sz w:val="24"/>
                <w:szCs w:val="24"/>
                <w:lang w:eastAsia="ru-RU"/>
              </w:rPr>
            </w:pPr>
            <w:r w:rsidRPr="00C0085D">
              <w:rPr>
                <w:rFonts w:ascii="Times New Roman" w:hAnsi="Times New Roman" w:cs="Times New Roman"/>
                <w:b/>
                <w:bCs/>
                <w:sz w:val="24"/>
                <w:szCs w:val="24"/>
                <w:lang w:eastAsia="ru-RU"/>
              </w:rPr>
              <w:t>№ урока</w:t>
            </w:r>
          </w:p>
        </w:tc>
        <w:tc>
          <w:tcPr>
            <w:tcW w:w="6130" w:type="dxa"/>
          </w:tcPr>
          <w:p w:rsidR="00904BED" w:rsidRPr="00C0085D" w:rsidRDefault="00904BED" w:rsidP="00C0085D">
            <w:pPr>
              <w:spacing w:after="0" w:line="240" w:lineRule="auto"/>
              <w:jc w:val="center"/>
              <w:rPr>
                <w:rFonts w:ascii="Times New Roman" w:hAnsi="Times New Roman" w:cs="Times New Roman"/>
                <w:b/>
                <w:bCs/>
                <w:sz w:val="24"/>
                <w:szCs w:val="24"/>
                <w:lang w:eastAsia="ru-RU"/>
              </w:rPr>
            </w:pPr>
            <w:r w:rsidRPr="00C0085D">
              <w:rPr>
                <w:rFonts w:ascii="Times New Roman" w:hAnsi="Times New Roman" w:cs="Times New Roman"/>
                <w:b/>
                <w:bCs/>
                <w:sz w:val="24"/>
                <w:szCs w:val="24"/>
                <w:lang w:eastAsia="ru-RU"/>
              </w:rPr>
              <w:t>Тема урока</w:t>
            </w:r>
          </w:p>
        </w:tc>
        <w:tc>
          <w:tcPr>
            <w:tcW w:w="1276" w:type="dxa"/>
          </w:tcPr>
          <w:p w:rsidR="00904BED" w:rsidRPr="00C0085D" w:rsidRDefault="00904BED" w:rsidP="00C0085D">
            <w:pPr>
              <w:spacing w:after="0" w:line="240" w:lineRule="auto"/>
              <w:jc w:val="center"/>
              <w:rPr>
                <w:rFonts w:ascii="Times New Roman" w:hAnsi="Times New Roman" w:cs="Times New Roman"/>
                <w:b/>
                <w:bCs/>
                <w:sz w:val="24"/>
                <w:szCs w:val="24"/>
                <w:lang w:eastAsia="ru-RU"/>
              </w:rPr>
            </w:pPr>
            <w:r w:rsidRPr="00C0085D">
              <w:rPr>
                <w:rFonts w:ascii="Times New Roman" w:hAnsi="Times New Roman" w:cs="Times New Roman"/>
                <w:b/>
                <w:bCs/>
                <w:sz w:val="24"/>
                <w:szCs w:val="24"/>
                <w:lang w:eastAsia="ru-RU"/>
              </w:rPr>
              <w:t>Кол – во часов</w:t>
            </w:r>
          </w:p>
        </w:tc>
        <w:tc>
          <w:tcPr>
            <w:tcW w:w="2693" w:type="dxa"/>
          </w:tcPr>
          <w:p w:rsidR="00904BED" w:rsidRPr="00C0085D" w:rsidRDefault="00904BED" w:rsidP="00C0085D">
            <w:pPr>
              <w:spacing w:after="0" w:line="240" w:lineRule="auto"/>
              <w:jc w:val="center"/>
              <w:rPr>
                <w:rFonts w:ascii="Times New Roman" w:hAnsi="Times New Roman" w:cs="Times New Roman"/>
                <w:b/>
                <w:bCs/>
                <w:sz w:val="24"/>
                <w:szCs w:val="24"/>
                <w:lang w:eastAsia="ru-RU"/>
              </w:rPr>
            </w:pPr>
            <w:r w:rsidRPr="00C0085D">
              <w:rPr>
                <w:rFonts w:ascii="Times New Roman" w:hAnsi="Times New Roman" w:cs="Times New Roman"/>
                <w:b/>
                <w:bCs/>
                <w:sz w:val="24"/>
                <w:szCs w:val="24"/>
                <w:lang w:eastAsia="ru-RU"/>
              </w:rPr>
              <w:t>Ученик должен знать</w:t>
            </w:r>
          </w:p>
        </w:tc>
        <w:tc>
          <w:tcPr>
            <w:tcW w:w="3651" w:type="dxa"/>
          </w:tcPr>
          <w:p w:rsidR="00904BED" w:rsidRPr="00C0085D" w:rsidRDefault="00904BED" w:rsidP="00C0085D">
            <w:pPr>
              <w:spacing w:after="0" w:line="240" w:lineRule="auto"/>
              <w:jc w:val="center"/>
              <w:rPr>
                <w:rFonts w:ascii="Times New Roman" w:hAnsi="Times New Roman" w:cs="Times New Roman"/>
                <w:b/>
                <w:bCs/>
                <w:sz w:val="24"/>
                <w:szCs w:val="24"/>
                <w:lang w:eastAsia="ru-RU"/>
              </w:rPr>
            </w:pPr>
            <w:r w:rsidRPr="00C0085D">
              <w:rPr>
                <w:rFonts w:ascii="Times New Roman" w:hAnsi="Times New Roman" w:cs="Times New Roman"/>
                <w:b/>
                <w:bCs/>
                <w:sz w:val="24"/>
                <w:szCs w:val="24"/>
                <w:lang w:eastAsia="ru-RU"/>
              </w:rPr>
              <w:t>Домашнее задание</w:t>
            </w:r>
          </w:p>
        </w:tc>
      </w:tr>
      <w:tr w:rsidR="00904BED" w:rsidRPr="000F6DC1">
        <w:tc>
          <w:tcPr>
            <w:tcW w:w="14992" w:type="dxa"/>
            <w:gridSpan w:val="5"/>
          </w:tcPr>
          <w:p w:rsidR="00904BED" w:rsidRPr="00C0085D" w:rsidRDefault="00904BED" w:rsidP="00C0085D">
            <w:pPr>
              <w:spacing w:after="0" w:line="240" w:lineRule="auto"/>
              <w:jc w:val="center"/>
              <w:rPr>
                <w:rFonts w:ascii="Times New Roman" w:hAnsi="Times New Roman" w:cs="Times New Roman"/>
                <w:b/>
                <w:bCs/>
                <w:sz w:val="24"/>
                <w:szCs w:val="24"/>
                <w:lang w:eastAsia="ru-RU"/>
              </w:rPr>
            </w:pPr>
            <w:r w:rsidRPr="00C0085D">
              <w:rPr>
                <w:rFonts w:ascii="Times New Roman" w:hAnsi="Times New Roman" w:cs="Times New Roman"/>
                <w:b/>
                <w:bCs/>
                <w:sz w:val="24"/>
                <w:szCs w:val="24"/>
                <w:lang w:eastAsia="ru-RU"/>
              </w:rPr>
              <w:t>Сотня</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1 - 10</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Повторение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10 </w:t>
            </w:r>
          </w:p>
        </w:tc>
        <w:tc>
          <w:tcPr>
            <w:tcW w:w="2693" w:type="dxa"/>
            <w:vMerge w:val="restart"/>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Находить неизвестные слагаемые и вычитаемые, устно складывать и вычитать числа с переходом через разряд</w:t>
            </w: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3-11, «6, 12, 19, 22, 28, 38, 34, 43, 55, 59</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11 - 15</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Нахождение неизвестного слагаемого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5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Правило, № 65, 69, 74. стр11-15</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16 - 20</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Нахождение неизвестного вычитаемого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5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Правило, № 85, 89, 92 стр. 15-18</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21 - 26</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Устное сложение и вычитание чисел с переходом через разряд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6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22-27, № 97, 109, 105, 115</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27</w:t>
            </w:r>
          </w:p>
        </w:tc>
        <w:tc>
          <w:tcPr>
            <w:tcW w:w="6130" w:type="dxa"/>
          </w:tcPr>
          <w:p w:rsidR="00904BED" w:rsidRPr="00C0085D" w:rsidRDefault="00904BED" w:rsidP="00C0085D">
            <w:pPr>
              <w:spacing w:after="0" w:line="240" w:lineRule="auto"/>
              <w:rPr>
                <w:rFonts w:ascii="Times New Roman" w:hAnsi="Times New Roman" w:cs="Times New Roman"/>
                <w:b/>
                <w:bCs/>
                <w:sz w:val="24"/>
                <w:szCs w:val="24"/>
                <w:lang w:eastAsia="ru-RU"/>
              </w:rPr>
            </w:pPr>
            <w:r w:rsidRPr="00C0085D">
              <w:rPr>
                <w:rFonts w:ascii="Times New Roman" w:hAnsi="Times New Roman" w:cs="Times New Roman"/>
                <w:sz w:val="24"/>
                <w:szCs w:val="24"/>
                <w:lang w:eastAsia="ru-RU"/>
              </w:rPr>
              <w:t>Контрольная работа № 1 по теме «Нахождение неизвестных компонентов»</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p>
        </w:tc>
      </w:tr>
      <w:tr w:rsidR="00904BED" w:rsidRPr="000F6DC1">
        <w:tc>
          <w:tcPr>
            <w:tcW w:w="14992" w:type="dxa"/>
            <w:gridSpan w:val="5"/>
          </w:tcPr>
          <w:p w:rsidR="00904BED" w:rsidRPr="00C0085D" w:rsidRDefault="00904BED" w:rsidP="00C0085D">
            <w:pPr>
              <w:spacing w:after="0" w:line="240" w:lineRule="auto"/>
              <w:jc w:val="center"/>
              <w:rPr>
                <w:rFonts w:ascii="Times New Roman" w:hAnsi="Times New Roman" w:cs="Times New Roman"/>
                <w:b/>
                <w:bCs/>
                <w:sz w:val="24"/>
                <w:szCs w:val="24"/>
                <w:lang w:eastAsia="ru-RU"/>
              </w:rPr>
            </w:pPr>
            <w:r w:rsidRPr="00C0085D">
              <w:rPr>
                <w:rFonts w:ascii="Times New Roman" w:hAnsi="Times New Roman" w:cs="Times New Roman"/>
                <w:b/>
                <w:bCs/>
                <w:sz w:val="24"/>
                <w:szCs w:val="24"/>
                <w:lang w:eastAsia="ru-RU"/>
              </w:rPr>
              <w:t>Геометрический материал</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28 - 30</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Линия, отрезок, луч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3</w:t>
            </w:r>
          </w:p>
        </w:tc>
        <w:tc>
          <w:tcPr>
            <w:tcW w:w="2693" w:type="dxa"/>
            <w:vMerge w:val="restart"/>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Линия, отрезок, луч, угол. </w:t>
            </w: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27-29, № 144, 148, 160</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31 - 33</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Углы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3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29-34, №151, 155, 165</w:t>
            </w:r>
          </w:p>
        </w:tc>
      </w:tr>
      <w:tr w:rsidR="00904BED" w:rsidRPr="000F6DC1">
        <w:tc>
          <w:tcPr>
            <w:tcW w:w="14992" w:type="dxa"/>
            <w:gridSpan w:val="5"/>
          </w:tcPr>
          <w:p w:rsidR="00904BED" w:rsidRPr="00C0085D" w:rsidRDefault="00904BED" w:rsidP="00C0085D">
            <w:pPr>
              <w:spacing w:after="0" w:line="240" w:lineRule="auto"/>
              <w:jc w:val="center"/>
              <w:rPr>
                <w:rFonts w:ascii="Times New Roman" w:hAnsi="Times New Roman" w:cs="Times New Roman"/>
                <w:b/>
                <w:bCs/>
                <w:sz w:val="24"/>
                <w:szCs w:val="24"/>
                <w:lang w:eastAsia="ru-RU"/>
              </w:rPr>
            </w:pPr>
            <w:r w:rsidRPr="00C0085D">
              <w:rPr>
                <w:rFonts w:ascii="Times New Roman" w:hAnsi="Times New Roman" w:cs="Times New Roman"/>
                <w:b/>
                <w:bCs/>
                <w:sz w:val="24"/>
                <w:szCs w:val="24"/>
                <w:lang w:eastAsia="ru-RU"/>
              </w:rPr>
              <w:t>Тысяча</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34 - 39</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Нумерация чисел в пределах 1000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6 </w:t>
            </w:r>
          </w:p>
        </w:tc>
        <w:tc>
          <w:tcPr>
            <w:tcW w:w="2693" w:type="dxa"/>
            <w:vMerge w:val="restart"/>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Классы, разряды. Как округлять числа до десятков и сотен.</w:t>
            </w: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34-43,№ 6, 12, 21, 36, 56</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40</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Округление чисел до десятков и сотен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1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43-45, № 60, 65</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41</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Римская нумерация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1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45-46, №70</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42 - 46</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Меры стоимости, длины и массы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5 </w:t>
            </w:r>
          </w:p>
        </w:tc>
        <w:tc>
          <w:tcPr>
            <w:tcW w:w="2693"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Меры стоимости и длины</w:t>
            </w: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46 – 51, №79, 90, 95, 99</w:t>
            </w:r>
          </w:p>
        </w:tc>
      </w:tr>
      <w:tr w:rsidR="00904BED" w:rsidRPr="000F6DC1">
        <w:trPr>
          <w:trHeight w:val="521"/>
        </w:trPr>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47 - 50</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Устное сложение и вычитание чисел, полученных при измерении мерами длины и стоимости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4 </w:t>
            </w:r>
          </w:p>
        </w:tc>
        <w:tc>
          <w:tcPr>
            <w:tcW w:w="2693" w:type="dxa"/>
            <w:vMerge w:val="restart"/>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Как складывать и вычитать круглые сотни и десятки без перехода через разряд</w:t>
            </w: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51-54, № 103, 105</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51 - 54</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Сложение и вычитание круглых сотен и десятков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4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54-59, № 112, 117, 126, 134</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55 - 61</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Сложение и вычитание без перехода через разряд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7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Стр. 59-71, №146, 153, 164, 173, </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62</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Контрольная работа № 2 по теме «Тысяча»</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p>
        </w:tc>
      </w:tr>
      <w:tr w:rsidR="00904BED" w:rsidRPr="000F6DC1">
        <w:tc>
          <w:tcPr>
            <w:tcW w:w="14992" w:type="dxa"/>
            <w:gridSpan w:val="5"/>
          </w:tcPr>
          <w:p w:rsidR="00904BED" w:rsidRPr="00C0085D" w:rsidRDefault="00904BED" w:rsidP="00C0085D">
            <w:pPr>
              <w:spacing w:after="0" w:line="240" w:lineRule="auto"/>
              <w:jc w:val="center"/>
              <w:rPr>
                <w:rFonts w:ascii="Times New Roman" w:hAnsi="Times New Roman" w:cs="Times New Roman"/>
                <w:b/>
                <w:bCs/>
                <w:sz w:val="24"/>
                <w:szCs w:val="24"/>
                <w:lang w:eastAsia="ru-RU"/>
              </w:rPr>
            </w:pPr>
            <w:r w:rsidRPr="00C0085D">
              <w:rPr>
                <w:rFonts w:ascii="Times New Roman" w:hAnsi="Times New Roman" w:cs="Times New Roman"/>
                <w:b/>
                <w:bCs/>
                <w:sz w:val="24"/>
                <w:szCs w:val="24"/>
                <w:lang w:eastAsia="ru-RU"/>
              </w:rPr>
              <w:t>Геометрический материал</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63 - 66</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Периметр многоугольника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4 </w:t>
            </w:r>
          </w:p>
        </w:tc>
        <w:tc>
          <w:tcPr>
            <w:tcW w:w="2693" w:type="dxa"/>
            <w:vMerge w:val="restart"/>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Периметр треугольника, виды треугольников.</w:t>
            </w: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71-74, №223, 227, 231, 237</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67- 68</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Треугольники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2</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74-76, № 241</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69  - 70</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Различие треугольников по вилам углов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2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76-79, №248, 255</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71 - 72</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Различие треугольников по длинам сторон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2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79 – 83, №261, 268</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73 - 76</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Разностное сравнение чисел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4 </w:t>
            </w:r>
          </w:p>
        </w:tc>
        <w:tc>
          <w:tcPr>
            <w:tcW w:w="2693" w:type="dxa"/>
            <w:vMerge w:val="restart"/>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Разностное и кратное сравнение чисел</w:t>
            </w: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83 – 87, №279, 287</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77 - 80</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Кратное сравнение чисел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4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87 – 92, № 291, 298, 303, 312</w:t>
            </w:r>
          </w:p>
        </w:tc>
      </w:tr>
      <w:tr w:rsidR="00904BED" w:rsidRPr="000F6DC1">
        <w:tc>
          <w:tcPr>
            <w:tcW w:w="14992" w:type="dxa"/>
            <w:gridSpan w:val="5"/>
          </w:tcPr>
          <w:p w:rsidR="00904BED" w:rsidRPr="00C0085D" w:rsidRDefault="00904BED" w:rsidP="00C0085D">
            <w:pPr>
              <w:spacing w:after="0" w:line="240" w:lineRule="auto"/>
              <w:jc w:val="center"/>
              <w:rPr>
                <w:rFonts w:ascii="Times New Roman" w:hAnsi="Times New Roman" w:cs="Times New Roman"/>
                <w:b/>
                <w:bCs/>
                <w:sz w:val="24"/>
                <w:szCs w:val="24"/>
                <w:lang w:eastAsia="ru-RU"/>
              </w:rPr>
            </w:pPr>
            <w:r w:rsidRPr="00C0085D">
              <w:rPr>
                <w:rFonts w:ascii="Times New Roman" w:hAnsi="Times New Roman" w:cs="Times New Roman"/>
                <w:b/>
                <w:bCs/>
                <w:sz w:val="24"/>
                <w:szCs w:val="24"/>
                <w:lang w:eastAsia="ru-RU"/>
              </w:rPr>
              <w:t>Сложение и вычитание в пределах 1000 с переходом через разряд</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81 - 88</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Сложение с переходом через разряд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8 </w:t>
            </w:r>
          </w:p>
        </w:tc>
        <w:tc>
          <w:tcPr>
            <w:tcW w:w="2693" w:type="dxa"/>
            <w:vMerge w:val="restart"/>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Складывать и вычитать числа с переходом через разряд</w:t>
            </w: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92-97, № 320, 326, 337, 346</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89 - 108</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Вычитание с переходом через разряд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20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97 – 109, № 355, 368, 373, 381, 385, 403, 411, 420, 429, 433</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109 - 110</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Нахождение одной, нескольких долей предмета, числа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2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109 – 113, № 451, 457</w:t>
            </w:r>
          </w:p>
        </w:tc>
      </w:tr>
      <w:tr w:rsidR="00904BED" w:rsidRPr="000F6DC1">
        <w:tc>
          <w:tcPr>
            <w:tcW w:w="14992" w:type="dxa"/>
            <w:gridSpan w:val="5"/>
          </w:tcPr>
          <w:p w:rsidR="00904BED" w:rsidRPr="00C0085D" w:rsidRDefault="00904BED" w:rsidP="00C0085D">
            <w:pPr>
              <w:spacing w:after="0" w:line="240" w:lineRule="auto"/>
              <w:jc w:val="center"/>
              <w:rPr>
                <w:rFonts w:ascii="Times New Roman" w:hAnsi="Times New Roman" w:cs="Times New Roman"/>
                <w:b/>
                <w:bCs/>
                <w:sz w:val="24"/>
                <w:szCs w:val="24"/>
                <w:lang w:eastAsia="ru-RU"/>
              </w:rPr>
            </w:pPr>
            <w:r w:rsidRPr="00C0085D">
              <w:rPr>
                <w:rFonts w:ascii="Times New Roman" w:hAnsi="Times New Roman" w:cs="Times New Roman"/>
                <w:b/>
                <w:bCs/>
                <w:sz w:val="24"/>
                <w:szCs w:val="24"/>
                <w:lang w:eastAsia="ru-RU"/>
              </w:rPr>
              <w:t>Обыкновенные дроби</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111 - 113</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Образование дробей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3</w:t>
            </w:r>
          </w:p>
        </w:tc>
        <w:tc>
          <w:tcPr>
            <w:tcW w:w="2693" w:type="dxa"/>
            <w:vMerge w:val="restart"/>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Обыкновенные дроби, сравнивать дроби. Правильные и неправильные дроби. умножение и деление чисел.</w:t>
            </w: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113 – 118, № 465, 470, 472</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114 - 115</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Сравнение дробей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2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118 – 121, № 477, 485</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116 - 118</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Правильные и неправильные дроби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3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121-125, № 490, 494, 496</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119 - 122</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Умножение чисел 10, 100. Умножение и деление на 10, 100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4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125 – 130, №567, 513, 521, 533</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123 - 124</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Преобразование чисел, полученных при измерении мерами стоимости, длины, массы. Замена крупных мер мелкими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2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130-133, №542, 545</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125 - 126</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Замена мелких мер крупными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2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133 – 136, №550, 558</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127  </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Меры времени. Год.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1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136 – 137, № 565</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128 - 131</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Умножение и деление круглых десятков и круглых сотен на однозначное число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4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137 – 142, № 575, 580, 589, 601</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132 - 149</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Умножение и деление двузначных и трехзначных чисел на однозначное число без перехода через разряд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18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Стр. 142 – 162, №613, 623, 632, 646, 659, 667, 678, 688, 704, 716, </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150 - 151</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Проверка умножения и деления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2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162-165, №765, 768</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152 - 160</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Умножение и деление двузначных и трехзначных чисел на однозначное число с переходом через разряд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10</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165-187, № 777, 784, 794, 804, 808, 820, 829, 838, 849, 856</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161</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Контрольная работа №3 по теме «Обыкновенные дроби»</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p>
        </w:tc>
        <w:tc>
          <w:tcPr>
            <w:tcW w:w="2693" w:type="dxa"/>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p>
        </w:tc>
      </w:tr>
      <w:tr w:rsidR="00904BED" w:rsidRPr="000F6DC1">
        <w:tc>
          <w:tcPr>
            <w:tcW w:w="14992" w:type="dxa"/>
            <w:gridSpan w:val="5"/>
          </w:tcPr>
          <w:p w:rsidR="00904BED" w:rsidRPr="00C0085D" w:rsidRDefault="00904BED" w:rsidP="00C0085D">
            <w:pPr>
              <w:spacing w:after="0" w:line="240" w:lineRule="auto"/>
              <w:jc w:val="center"/>
              <w:rPr>
                <w:rFonts w:ascii="Times New Roman" w:hAnsi="Times New Roman" w:cs="Times New Roman"/>
                <w:b/>
                <w:bCs/>
                <w:sz w:val="24"/>
                <w:szCs w:val="24"/>
                <w:lang w:eastAsia="ru-RU"/>
              </w:rPr>
            </w:pPr>
            <w:r w:rsidRPr="00C0085D">
              <w:rPr>
                <w:rFonts w:ascii="Times New Roman" w:hAnsi="Times New Roman" w:cs="Times New Roman"/>
                <w:b/>
                <w:bCs/>
                <w:sz w:val="24"/>
                <w:szCs w:val="24"/>
                <w:lang w:eastAsia="ru-RU"/>
              </w:rPr>
              <w:t>Геометрический материал</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161 - 163</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Построение треугольников.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3 </w:t>
            </w:r>
          </w:p>
        </w:tc>
        <w:tc>
          <w:tcPr>
            <w:tcW w:w="2693" w:type="dxa"/>
            <w:vMerge w:val="restart"/>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Треугольники, круг, окружность , хорда, диаметр, радиус, масштаб.</w:t>
            </w: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187-190, № 922</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164 - 165 </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Круг, окружность. Линии в круге.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2</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190-193, № 932, 934</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166</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Масштаб.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1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193-196, № 941</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167</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Все действия в пределах 1000 (повторение) </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2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196-215, № 24, 67</w:t>
            </w: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168</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Геометрический материал (повторение)</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169</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Итоговая контрольная работа</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p>
        </w:tc>
      </w:tr>
      <w:tr w:rsidR="00904BED" w:rsidRPr="000F6DC1">
        <w:tc>
          <w:tcPr>
            <w:tcW w:w="1242"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170</w:t>
            </w:r>
          </w:p>
        </w:tc>
        <w:tc>
          <w:tcPr>
            <w:tcW w:w="6130"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Работа над ошибками</w:t>
            </w:r>
          </w:p>
        </w:tc>
        <w:tc>
          <w:tcPr>
            <w:tcW w:w="1276"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 xml:space="preserve">2 </w:t>
            </w:r>
          </w:p>
        </w:tc>
        <w:tc>
          <w:tcPr>
            <w:tcW w:w="2693" w:type="dxa"/>
            <w:vMerge/>
          </w:tcPr>
          <w:p w:rsidR="00904BED" w:rsidRPr="00C0085D" w:rsidRDefault="00904BED" w:rsidP="00C0085D">
            <w:pPr>
              <w:spacing w:after="0" w:line="240" w:lineRule="auto"/>
              <w:rPr>
                <w:rFonts w:ascii="Times New Roman" w:hAnsi="Times New Roman" w:cs="Times New Roman"/>
                <w:sz w:val="24"/>
                <w:szCs w:val="24"/>
                <w:lang w:eastAsia="ru-RU"/>
              </w:rPr>
            </w:pPr>
          </w:p>
        </w:tc>
        <w:tc>
          <w:tcPr>
            <w:tcW w:w="3651" w:type="dxa"/>
          </w:tcPr>
          <w:p w:rsidR="00904BED" w:rsidRPr="00C0085D" w:rsidRDefault="00904BED" w:rsidP="00C0085D">
            <w:pPr>
              <w:spacing w:after="0" w:line="240" w:lineRule="auto"/>
              <w:rPr>
                <w:rFonts w:ascii="Times New Roman" w:hAnsi="Times New Roman" w:cs="Times New Roman"/>
                <w:sz w:val="24"/>
                <w:szCs w:val="24"/>
                <w:lang w:eastAsia="ru-RU"/>
              </w:rPr>
            </w:pPr>
            <w:r w:rsidRPr="00C0085D">
              <w:rPr>
                <w:rFonts w:ascii="Times New Roman" w:hAnsi="Times New Roman" w:cs="Times New Roman"/>
                <w:sz w:val="24"/>
                <w:szCs w:val="24"/>
                <w:lang w:eastAsia="ru-RU"/>
              </w:rPr>
              <w:t>Стр. 215-221, № 166, 178</w:t>
            </w:r>
          </w:p>
        </w:tc>
      </w:tr>
    </w:tbl>
    <w:p w:rsidR="00904BED" w:rsidRDefault="00904BED"/>
    <w:p w:rsidR="00904BED" w:rsidRDefault="00904BED">
      <w:pPr>
        <w:sectPr w:rsidR="00904BED" w:rsidSect="00B83724">
          <w:pgSz w:w="16838" w:h="11906" w:orient="landscape"/>
          <w:pgMar w:top="1559" w:right="1134" w:bottom="851" w:left="1134" w:header="709" w:footer="709" w:gutter="0"/>
          <w:cols w:space="708"/>
          <w:docGrid w:linePitch="360"/>
        </w:sectPr>
      </w:pPr>
    </w:p>
    <w:p w:rsidR="00904BED" w:rsidRPr="00776DF2" w:rsidRDefault="00904BED" w:rsidP="000F6DC1">
      <w:pPr>
        <w:ind w:firstLine="567"/>
        <w:jc w:val="center"/>
        <w:rPr>
          <w:rFonts w:ascii="Times New Roman" w:hAnsi="Times New Roman" w:cs="Times New Roman"/>
          <w:sz w:val="24"/>
          <w:szCs w:val="24"/>
          <w:u w:val="single"/>
        </w:rPr>
      </w:pPr>
      <w:r>
        <w:rPr>
          <w:rFonts w:ascii="Times New Roman" w:hAnsi="Times New Roman" w:cs="Times New Roman"/>
          <w:sz w:val="24"/>
          <w:szCs w:val="24"/>
          <w:u w:val="single"/>
        </w:rPr>
        <w:t>6.</w:t>
      </w:r>
      <w:r w:rsidRPr="00776DF2">
        <w:rPr>
          <w:rFonts w:ascii="Times New Roman" w:hAnsi="Times New Roman" w:cs="Times New Roman"/>
          <w:sz w:val="24"/>
          <w:szCs w:val="24"/>
          <w:u w:val="single"/>
        </w:rPr>
        <w:t>Описание учебно – методического и материально- технического обеспечения образовательного процесса</w:t>
      </w:r>
    </w:p>
    <w:p w:rsidR="00904BED" w:rsidRPr="00460800" w:rsidRDefault="00904BED" w:rsidP="00E94D3C">
      <w:pPr>
        <w:ind w:firstLine="567"/>
        <w:jc w:val="both"/>
        <w:rPr>
          <w:rFonts w:ascii="Times New Roman" w:hAnsi="Times New Roman" w:cs="Times New Roman"/>
          <w:color w:val="FF0000"/>
          <w:sz w:val="24"/>
          <w:szCs w:val="24"/>
        </w:rPr>
      </w:pPr>
      <w:r w:rsidRPr="00776DF2">
        <w:rPr>
          <w:rFonts w:ascii="Times New Roman" w:hAnsi="Times New Roman" w:cs="Times New Roman"/>
          <w:sz w:val="24"/>
          <w:szCs w:val="24"/>
          <w:u w:val="single"/>
        </w:rPr>
        <w:t>Литература для учителя</w:t>
      </w:r>
    </w:p>
    <w:p w:rsidR="00904BED" w:rsidRPr="009B2310" w:rsidRDefault="00904BED" w:rsidP="000F6DC1">
      <w:pPr>
        <w:pStyle w:val="ListParagraph"/>
        <w:numPr>
          <w:ilvl w:val="0"/>
          <w:numId w:val="5"/>
        </w:numPr>
        <w:spacing w:after="0" w:line="240" w:lineRule="auto"/>
        <w:ind w:left="0" w:firstLine="567"/>
        <w:rPr>
          <w:rFonts w:ascii="Times New Roman" w:hAnsi="Times New Roman" w:cs="Times New Roman"/>
          <w:sz w:val="24"/>
          <w:szCs w:val="24"/>
        </w:rPr>
      </w:pPr>
      <w:r w:rsidRPr="009B2310">
        <w:rPr>
          <w:rFonts w:ascii="Times New Roman" w:hAnsi="Times New Roman" w:cs="Times New Roman"/>
          <w:sz w:val="24"/>
          <w:szCs w:val="24"/>
        </w:rPr>
        <w:t>Программы для 5-9 классов специальных (коррекционных) учреждений VIII вида: Сб.1. –М.: Гуманист. Изд. Центр ВЛАДОС, под редакцией доктора педагогических наук В.В.</w:t>
      </w:r>
      <w:r>
        <w:rPr>
          <w:rFonts w:ascii="Times New Roman" w:hAnsi="Times New Roman" w:cs="Times New Roman"/>
          <w:sz w:val="24"/>
          <w:szCs w:val="24"/>
        </w:rPr>
        <w:t xml:space="preserve"> Воронковой 2011. – 224 с.</w:t>
      </w:r>
    </w:p>
    <w:p w:rsidR="00904BED" w:rsidRPr="00CB19FD" w:rsidRDefault="00904BED" w:rsidP="000F6DC1">
      <w:pPr>
        <w:pStyle w:val="ListParagraph"/>
        <w:numPr>
          <w:ilvl w:val="0"/>
          <w:numId w:val="5"/>
        </w:numPr>
        <w:spacing w:after="0" w:line="240" w:lineRule="auto"/>
        <w:ind w:left="0" w:firstLine="567"/>
        <w:rPr>
          <w:rFonts w:ascii="Times New Roman" w:hAnsi="Times New Roman" w:cs="Times New Roman"/>
          <w:color w:val="FF0000"/>
          <w:sz w:val="24"/>
          <w:szCs w:val="24"/>
        </w:rPr>
      </w:pPr>
      <w:r w:rsidRPr="009B2310">
        <w:rPr>
          <w:rFonts w:ascii="Times New Roman" w:hAnsi="Times New Roman" w:cs="Times New Roman"/>
          <w:sz w:val="24"/>
          <w:szCs w:val="24"/>
        </w:rPr>
        <w:t>Учебник «Математика» для 5 класса специальных (коррекционных) образовательных учреждений VIII вида под ред. М.Н. Перовой, Г. М. Капустиной,  Москва «</w:t>
      </w:r>
      <w:r w:rsidRPr="00E53F67">
        <w:rPr>
          <w:rFonts w:ascii="Times New Roman" w:hAnsi="Times New Roman" w:cs="Times New Roman"/>
          <w:sz w:val="24"/>
          <w:szCs w:val="24"/>
        </w:rPr>
        <w:t>Просвещение», 2012.</w:t>
      </w:r>
    </w:p>
    <w:p w:rsidR="00904BED" w:rsidRPr="001A34C8" w:rsidRDefault="00904BED" w:rsidP="00E94D3C">
      <w:pPr>
        <w:pStyle w:val="ListParagraph"/>
        <w:spacing w:after="0" w:line="240" w:lineRule="auto"/>
        <w:ind w:left="567"/>
        <w:rPr>
          <w:rFonts w:ascii="Times New Roman" w:hAnsi="Times New Roman" w:cs="Times New Roman"/>
          <w:sz w:val="24"/>
          <w:szCs w:val="24"/>
          <w:u w:val="single"/>
        </w:rPr>
      </w:pPr>
      <w:r w:rsidRPr="001A34C8">
        <w:rPr>
          <w:rFonts w:ascii="Times New Roman" w:hAnsi="Times New Roman" w:cs="Times New Roman"/>
          <w:sz w:val="24"/>
          <w:szCs w:val="24"/>
          <w:u w:val="single"/>
        </w:rPr>
        <w:t>Литература для учащихся</w:t>
      </w:r>
    </w:p>
    <w:p w:rsidR="00904BED" w:rsidRPr="00787870" w:rsidRDefault="00904BED" w:rsidP="00787870">
      <w:pPr>
        <w:pStyle w:val="ListParagraph"/>
        <w:numPr>
          <w:ilvl w:val="0"/>
          <w:numId w:val="7"/>
        </w:numPr>
        <w:spacing w:after="0" w:line="240" w:lineRule="auto"/>
        <w:ind w:left="0" w:firstLine="567"/>
        <w:rPr>
          <w:rFonts w:ascii="Times New Roman" w:hAnsi="Times New Roman" w:cs="Times New Roman"/>
          <w:sz w:val="24"/>
          <w:szCs w:val="24"/>
        </w:rPr>
      </w:pPr>
      <w:r w:rsidRPr="00787870">
        <w:rPr>
          <w:rFonts w:ascii="Times New Roman" w:hAnsi="Times New Roman" w:cs="Times New Roman"/>
          <w:sz w:val="24"/>
          <w:szCs w:val="24"/>
        </w:rPr>
        <w:t xml:space="preserve">Учебник «Математика» для 5 класса специальных (коррекционных) образовательных учреждений VIII вида под ред. М.Н. Перовой, Г. М. Капустиной,  Москва «Просвещение», </w:t>
      </w:r>
      <w:r w:rsidRPr="00E53F67">
        <w:rPr>
          <w:rFonts w:ascii="Times New Roman" w:hAnsi="Times New Roman" w:cs="Times New Roman"/>
          <w:sz w:val="24"/>
          <w:szCs w:val="24"/>
        </w:rPr>
        <w:t>2013.</w:t>
      </w:r>
    </w:p>
    <w:p w:rsidR="00904BED" w:rsidRPr="00460800" w:rsidRDefault="00904BED" w:rsidP="00E94D3C">
      <w:pPr>
        <w:pStyle w:val="ListParagraph"/>
        <w:spacing w:after="0" w:line="240" w:lineRule="auto"/>
        <w:ind w:left="567"/>
        <w:rPr>
          <w:rFonts w:ascii="Times New Roman" w:hAnsi="Times New Roman" w:cs="Times New Roman"/>
          <w:color w:val="FF0000"/>
          <w:sz w:val="24"/>
          <w:szCs w:val="24"/>
        </w:rPr>
      </w:pPr>
    </w:p>
    <w:p w:rsidR="00904BED" w:rsidRPr="00CB19FD" w:rsidRDefault="00904BED" w:rsidP="00E94D3C">
      <w:pPr>
        <w:pStyle w:val="ListParagraph"/>
        <w:spacing w:after="0" w:line="240" w:lineRule="auto"/>
        <w:ind w:left="567"/>
        <w:rPr>
          <w:rFonts w:ascii="Times New Roman" w:hAnsi="Times New Roman" w:cs="Times New Roman"/>
          <w:color w:val="000000"/>
          <w:sz w:val="24"/>
          <w:szCs w:val="24"/>
          <w:u w:val="single"/>
        </w:rPr>
      </w:pPr>
      <w:r w:rsidRPr="00CB19FD">
        <w:rPr>
          <w:rFonts w:ascii="Times New Roman" w:hAnsi="Times New Roman" w:cs="Times New Roman"/>
          <w:color w:val="000000"/>
          <w:sz w:val="24"/>
          <w:szCs w:val="24"/>
          <w:u w:val="single"/>
        </w:rPr>
        <w:t>Интернет – ресурсы</w:t>
      </w:r>
    </w:p>
    <w:p w:rsidR="00904BED" w:rsidRPr="00CB19FD" w:rsidRDefault="00904BED" w:rsidP="00E94D3C">
      <w:pPr>
        <w:pStyle w:val="ListParagraph"/>
        <w:spacing w:after="0" w:line="240" w:lineRule="auto"/>
        <w:ind w:left="567"/>
        <w:rPr>
          <w:rFonts w:ascii="Times New Roman" w:hAnsi="Times New Roman" w:cs="Times New Roman"/>
          <w:color w:val="000000"/>
          <w:sz w:val="24"/>
          <w:szCs w:val="24"/>
        </w:rPr>
      </w:pPr>
      <w:hyperlink r:id="rId6" w:history="1">
        <w:r w:rsidRPr="00CB19FD">
          <w:rPr>
            <w:rStyle w:val="Hyperlink"/>
            <w:rFonts w:ascii="Times New Roman" w:hAnsi="Times New Roman" w:cs="Times New Roman"/>
            <w:color w:val="000000"/>
            <w:sz w:val="24"/>
            <w:szCs w:val="24"/>
          </w:rPr>
          <w:t>http://area7.ru/metodic-material.php?15057</w:t>
        </w:r>
      </w:hyperlink>
    </w:p>
    <w:p w:rsidR="00904BED" w:rsidRPr="00CB19FD" w:rsidRDefault="00904BED" w:rsidP="009B2310">
      <w:pPr>
        <w:pStyle w:val="ListParagraph"/>
        <w:spacing w:after="0" w:line="240" w:lineRule="auto"/>
        <w:ind w:left="567"/>
        <w:rPr>
          <w:rFonts w:ascii="Times New Roman" w:hAnsi="Times New Roman" w:cs="Times New Roman"/>
          <w:color w:val="000000"/>
          <w:sz w:val="24"/>
          <w:szCs w:val="24"/>
        </w:rPr>
      </w:pPr>
      <w:hyperlink r:id="rId7" w:history="1">
        <w:r w:rsidRPr="00CB19FD">
          <w:rPr>
            <w:rStyle w:val="Hyperlink"/>
            <w:rFonts w:ascii="Times New Roman" w:hAnsi="Times New Roman" w:cs="Times New Roman"/>
            <w:color w:val="000000"/>
            <w:sz w:val="24"/>
            <w:szCs w:val="24"/>
          </w:rPr>
          <w:t>http://festival.1september.ru/articles/607074/</w:t>
        </w:r>
      </w:hyperlink>
    </w:p>
    <w:p w:rsidR="00904BED" w:rsidRPr="00CB19FD" w:rsidRDefault="00904BED" w:rsidP="009B2310">
      <w:pPr>
        <w:pStyle w:val="ListParagraph"/>
        <w:spacing w:after="0" w:line="240" w:lineRule="auto"/>
        <w:ind w:left="567"/>
        <w:rPr>
          <w:rFonts w:ascii="Times New Roman" w:hAnsi="Times New Roman" w:cs="Times New Roman"/>
          <w:color w:val="000000"/>
          <w:sz w:val="24"/>
          <w:szCs w:val="24"/>
        </w:rPr>
      </w:pPr>
      <w:hyperlink r:id="rId8" w:history="1">
        <w:r w:rsidRPr="00CB19FD">
          <w:rPr>
            <w:rStyle w:val="Hyperlink"/>
            <w:rFonts w:ascii="Times New Roman" w:hAnsi="Times New Roman" w:cs="Times New Roman"/>
            <w:color w:val="000000"/>
            <w:sz w:val="24"/>
            <w:szCs w:val="24"/>
          </w:rPr>
          <w:t>http://www.zavuch.info/methodlib/199/89383/</w:t>
        </w:r>
      </w:hyperlink>
    </w:p>
    <w:p w:rsidR="00904BED" w:rsidRPr="00CB19FD" w:rsidRDefault="00904BED" w:rsidP="009B2310">
      <w:pPr>
        <w:pStyle w:val="ListParagraph"/>
        <w:spacing w:after="0" w:line="240" w:lineRule="auto"/>
        <w:ind w:left="567"/>
        <w:rPr>
          <w:rFonts w:ascii="Times New Roman" w:hAnsi="Times New Roman" w:cs="Times New Roman"/>
          <w:color w:val="000000"/>
          <w:sz w:val="24"/>
          <w:szCs w:val="24"/>
        </w:rPr>
      </w:pPr>
      <w:hyperlink r:id="rId9" w:history="1">
        <w:r w:rsidRPr="00CB19FD">
          <w:rPr>
            <w:rStyle w:val="Hyperlink"/>
            <w:rFonts w:ascii="Times New Roman" w:hAnsi="Times New Roman" w:cs="Times New Roman"/>
            <w:color w:val="000000"/>
            <w:sz w:val="24"/>
            <w:szCs w:val="24"/>
          </w:rPr>
          <w:t>http://pedsovet.su/load/324-1-0-38020</w:t>
        </w:r>
      </w:hyperlink>
    </w:p>
    <w:p w:rsidR="00904BED" w:rsidRPr="00CB19FD" w:rsidRDefault="00904BED" w:rsidP="009B2310">
      <w:pPr>
        <w:pStyle w:val="ListParagraph"/>
        <w:spacing w:after="0" w:line="240" w:lineRule="auto"/>
        <w:ind w:left="567"/>
        <w:rPr>
          <w:rFonts w:ascii="Times New Roman" w:hAnsi="Times New Roman" w:cs="Times New Roman"/>
          <w:color w:val="000000"/>
          <w:sz w:val="24"/>
          <w:szCs w:val="24"/>
        </w:rPr>
      </w:pPr>
      <w:hyperlink r:id="rId10" w:history="1">
        <w:r w:rsidRPr="00CB19FD">
          <w:rPr>
            <w:rStyle w:val="Hyperlink"/>
            <w:rFonts w:ascii="Times New Roman" w:hAnsi="Times New Roman" w:cs="Times New Roman"/>
            <w:color w:val="000000"/>
            <w:sz w:val="24"/>
            <w:szCs w:val="24"/>
          </w:rPr>
          <w:t>http://www.twirpx.com/files/pedagogics/correction/programs/</w:t>
        </w:r>
      </w:hyperlink>
    </w:p>
    <w:p w:rsidR="00904BED" w:rsidRPr="00CB19FD" w:rsidRDefault="00904BED" w:rsidP="009B2310">
      <w:pPr>
        <w:pStyle w:val="ListParagraph"/>
        <w:spacing w:after="0" w:line="240" w:lineRule="auto"/>
        <w:ind w:left="567"/>
        <w:rPr>
          <w:rFonts w:ascii="Times New Roman" w:hAnsi="Times New Roman" w:cs="Times New Roman"/>
          <w:color w:val="000000"/>
          <w:sz w:val="24"/>
          <w:szCs w:val="24"/>
        </w:rPr>
      </w:pPr>
      <w:hyperlink r:id="rId11" w:history="1">
        <w:r w:rsidRPr="00CB19FD">
          <w:rPr>
            <w:rStyle w:val="Hyperlink"/>
            <w:rFonts w:ascii="Times New Roman" w:hAnsi="Times New Roman" w:cs="Times New Roman"/>
            <w:color w:val="000000"/>
            <w:sz w:val="24"/>
            <w:szCs w:val="24"/>
          </w:rPr>
          <w:t>http://www.uchportal.ru/load/275</w:t>
        </w:r>
      </w:hyperlink>
    </w:p>
    <w:p w:rsidR="00904BED" w:rsidRPr="00CB19FD" w:rsidRDefault="00904BED" w:rsidP="009B2310">
      <w:pPr>
        <w:pStyle w:val="ListParagraph"/>
        <w:spacing w:after="0" w:line="240" w:lineRule="auto"/>
        <w:ind w:left="567"/>
        <w:rPr>
          <w:rFonts w:ascii="Times New Roman" w:hAnsi="Times New Roman" w:cs="Times New Roman"/>
          <w:color w:val="000000"/>
          <w:sz w:val="24"/>
          <w:szCs w:val="24"/>
        </w:rPr>
      </w:pPr>
      <w:hyperlink r:id="rId12" w:history="1">
        <w:r w:rsidRPr="00CB19FD">
          <w:rPr>
            <w:rStyle w:val="Hyperlink"/>
            <w:rFonts w:ascii="Times New Roman" w:hAnsi="Times New Roman" w:cs="Times New Roman"/>
            <w:color w:val="000000"/>
            <w:sz w:val="24"/>
            <w:szCs w:val="24"/>
          </w:rPr>
          <w:t>http://videouroki.net/look/subs/math2.php?subj_id=2&amp;from=math2</w:t>
        </w:r>
      </w:hyperlink>
    </w:p>
    <w:p w:rsidR="00904BED" w:rsidRPr="00CB19FD" w:rsidRDefault="00904BED" w:rsidP="009B2310">
      <w:pPr>
        <w:pStyle w:val="ListParagraph"/>
        <w:spacing w:after="0" w:line="240" w:lineRule="auto"/>
        <w:ind w:left="567"/>
        <w:rPr>
          <w:rFonts w:ascii="Times New Roman" w:hAnsi="Times New Roman" w:cs="Times New Roman"/>
          <w:color w:val="000000"/>
          <w:sz w:val="24"/>
          <w:szCs w:val="24"/>
        </w:rPr>
      </w:pPr>
      <w:hyperlink r:id="rId13" w:history="1">
        <w:r w:rsidRPr="00CB19FD">
          <w:rPr>
            <w:rStyle w:val="Hyperlink"/>
            <w:rFonts w:ascii="Times New Roman" w:hAnsi="Times New Roman" w:cs="Times New Roman"/>
            <w:color w:val="000000"/>
            <w:sz w:val="24"/>
            <w:szCs w:val="24"/>
          </w:rPr>
          <w:t>http://nsportal.ru/nachalnaya-shkola/matematika/otkrytyy-urok-po-matematike-dlya-6-klassa-shkoly-viii-vida</w:t>
        </w:r>
      </w:hyperlink>
    </w:p>
    <w:p w:rsidR="00904BED" w:rsidRPr="00CB19FD" w:rsidRDefault="00904BED" w:rsidP="009B2310">
      <w:pPr>
        <w:pStyle w:val="ListParagraph"/>
        <w:spacing w:after="0" w:line="240" w:lineRule="auto"/>
        <w:ind w:left="567"/>
        <w:rPr>
          <w:rFonts w:ascii="Times New Roman" w:hAnsi="Times New Roman" w:cs="Times New Roman"/>
          <w:color w:val="000000"/>
          <w:sz w:val="24"/>
          <w:szCs w:val="24"/>
        </w:rPr>
      </w:pPr>
      <w:hyperlink r:id="rId14" w:history="1">
        <w:r w:rsidRPr="00CB19FD">
          <w:rPr>
            <w:rStyle w:val="Hyperlink"/>
            <w:rFonts w:ascii="Times New Roman" w:hAnsi="Times New Roman" w:cs="Times New Roman"/>
            <w:color w:val="000000"/>
            <w:sz w:val="24"/>
            <w:szCs w:val="24"/>
          </w:rPr>
          <w:t>http://wblog-1744.ru/page/urok-matematiki-v-korrekcionnoj-shkole-8-vida</w:t>
        </w:r>
      </w:hyperlink>
    </w:p>
    <w:p w:rsidR="00904BED" w:rsidRPr="00776DF2" w:rsidRDefault="00904BED" w:rsidP="00E94D3C">
      <w:pPr>
        <w:pStyle w:val="ListParagraph"/>
        <w:spacing w:after="0" w:line="240" w:lineRule="auto"/>
        <w:ind w:left="567"/>
        <w:rPr>
          <w:rFonts w:ascii="Times New Roman" w:hAnsi="Times New Roman" w:cs="Times New Roman"/>
          <w:sz w:val="24"/>
          <w:szCs w:val="24"/>
          <w:u w:val="single"/>
        </w:rPr>
      </w:pPr>
      <w:r w:rsidRPr="00776DF2">
        <w:rPr>
          <w:rFonts w:ascii="Times New Roman" w:hAnsi="Times New Roman" w:cs="Times New Roman"/>
          <w:sz w:val="24"/>
          <w:szCs w:val="24"/>
          <w:u w:val="single"/>
        </w:rPr>
        <w:t>Материально – техническое обеспечение</w:t>
      </w:r>
    </w:p>
    <w:p w:rsidR="00904BED" w:rsidRPr="00776DF2" w:rsidRDefault="00904BED" w:rsidP="00E94D3C">
      <w:pPr>
        <w:pStyle w:val="ListParagraph"/>
        <w:spacing w:after="0" w:line="240" w:lineRule="auto"/>
        <w:ind w:left="567"/>
        <w:rPr>
          <w:rFonts w:ascii="Times New Roman" w:hAnsi="Times New Roman" w:cs="Times New Roman"/>
          <w:sz w:val="24"/>
          <w:szCs w:val="24"/>
        </w:rPr>
      </w:pPr>
      <w:r w:rsidRPr="00776DF2">
        <w:rPr>
          <w:rFonts w:ascii="Times New Roman" w:hAnsi="Times New Roman" w:cs="Times New Roman"/>
          <w:sz w:val="24"/>
          <w:szCs w:val="24"/>
        </w:rPr>
        <w:t>Набор долей, линейка, транспортир, циркуль, чертежный треугольник</w:t>
      </w:r>
      <w:r>
        <w:rPr>
          <w:rFonts w:ascii="Times New Roman" w:hAnsi="Times New Roman" w:cs="Times New Roman"/>
          <w:sz w:val="24"/>
          <w:szCs w:val="24"/>
        </w:rPr>
        <w:t>, интерактивная доска, компьютер.</w:t>
      </w:r>
    </w:p>
    <w:p w:rsidR="00904BED" w:rsidRDefault="00904BED">
      <w:pPr>
        <w:rPr>
          <w:rFonts w:ascii="Times New Roman" w:hAnsi="Times New Roman" w:cs="Times New Roman"/>
          <w:sz w:val="24"/>
          <w:szCs w:val="24"/>
        </w:rPr>
      </w:pPr>
    </w:p>
    <w:p w:rsidR="00904BED" w:rsidRDefault="00904BED">
      <w:pPr>
        <w:rPr>
          <w:rFonts w:ascii="Times New Roman" w:hAnsi="Times New Roman" w:cs="Times New Roman"/>
          <w:sz w:val="24"/>
          <w:szCs w:val="24"/>
        </w:rPr>
      </w:pPr>
    </w:p>
    <w:p w:rsidR="00904BED" w:rsidRDefault="00904BED">
      <w:pPr>
        <w:rPr>
          <w:rFonts w:ascii="Times New Roman" w:hAnsi="Times New Roman" w:cs="Times New Roman"/>
          <w:sz w:val="24"/>
          <w:szCs w:val="24"/>
        </w:rPr>
      </w:pPr>
    </w:p>
    <w:p w:rsidR="00904BED" w:rsidRDefault="00904BED">
      <w:pPr>
        <w:rPr>
          <w:rFonts w:ascii="Times New Roman" w:hAnsi="Times New Roman" w:cs="Times New Roman"/>
          <w:sz w:val="24"/>
          <w:szCs w:val="24"/>
        </w:rPr>
      </w:pPr>
    </w:p>
    <w:p w:rsidR="00904BED" w:rsidRDefault="00904BED">
      <w:pPr>
        <w:rPr>
          <w:rFonts w:ascii="Times New Roman" w:hAnsi="Times New Roman" w:cs="Times New Roman"/>
          <w:sz w:val="24"/>
          <w:szCs w:val="24"/>
        </w:rPr>
      </w:pPr>
    </w:p>
    <w:p w:rsidR="00904BED" w:rsidRPr="00776DF2" w:rsidRDefault="00904BED">
      <w:pPr>
        <w:rPr>
          <w:rFonts w:ascii="Times New Roman" w:hAnsi="Times New Roman" w:cs="Times New Roman"/>
          <w:sz w:val="24"/>
          <w:szCs w:val="24"/>
        </w:rPr>
      </w:pPr>
    </w:p>
    <w:p w:rsidR="00904BED" w:rsidRDefault="00904BED" w:rsidP="00E94D3C">
      <w:pPr>
        <w:pStyle w:val="ListParagraph"/>
        <w:spacing w:after="0" w:line="240" w:lineRule="auto"/>
        <w:ind w:left="567"/>
        <w:rPr>
          <w:rFonts w:ascii="Times New Roman" w:hAnsi="Times New Roman" w:cs="Times New Roman"/>
          <w:sz w:val="24"/>
          <w:szCs w:val="24"/>
        </w:rPr>
      </w:pPr>
      <w:r w:rsidRPr="00CB19FD">
        <w:rPr>
          <w:rFonts w:ascii="Times New Roman" w:hAnsi="Times New Roman" w:cs="Times New Roman"/>
          <w:sz w:val="24"/>
          <w:szCs w:val="24"/>
        </w:rPr>
        <w:t xml:space="preserve">                                                     </w:t>
      </w:r>
    </w:p>
    <w:p w:rsidR="00904BED" w:rsidRDefault="00904BED" w:rsidP="00E53F67">
      <w:pPr>
        <w:pStyle w:val="ListParagraph"/>
        <w:spacing w:after="0" w:line="240" w:lineRule="auto"/>
        <w:ind w:left="567"/>
        <w:jc w:val="center"/>
        <w:rPr>
          <w:rFonts w:ascii="Times New Roman" w:hAnsi="Times New Roman" w:cs="Times New Roman"/>
          <w:sz w:val="24"/>
          <w:szCs w:val="24"/>
          <w:u w:val="single"/>
        </w:rPr>
      </w:pPr>
      <w:r>
        <w:rPr>
          <w:rFonts w:ascii="Times New Roman" w:hAnsi="Times New Roman" w:cs="Times New Roman"/>
          <w:sz w:val="24"/>
          <w:szCs w:val="24"/>
          <w:u w:val="single"/>
        </w:rPr>
        <w:t>7. Планируемые результаты изучения учебного предмета:</w:t>
      </w:r>
    </w:p>
    <w:p w:rsidR="00904BED" w:rsidRPr="009073F6" w:rsidRDefault="00904BED" w:rsidP="00EA1443">
      <w:pPr>
        <w:spacing w:after="0" w:line="240" w:lineRule="auto"/>
        <w:ind w:firstLine="708"/>
        <w:jc w:val="center"/>
        <w:rPr>
          <w:rFonts w:ascii="Times New Roman" w:hAnsi="Times New Roman" w:cs="Times New Roman"/>
          <w:b/>
          <w:bCs/>
          <w:sz w:val="24"/>
          <w:szCs w:val="24"/>
        </w:rPr>
      </w:pPr>
      <w:r w:rsidRPr="009073F6">
        <w:rPr>
          <w:rFonts w:ascii="Times New Roman" w:hAnsi="Times New Roman" w:cs="Times New Roman"/>
          <w:b/>
          <w:bCs/>
          <w:sz w:val="24"/>
          <w:szCs w:val="24"/>
        </w:rPr>
        <w:t>Учащиеся 5 касса должны усвоить базовые представления о (об):</w:t>
      </w:r>
    </w:p>
    <w:p w:rsidR="00904BED" w:rsidRPr="009073F6" w:rsidRDefault="00904BED" w:rsidP="00EA1443">
      <w:pPr>
        <w:numPr>
          <w:ilvl w:val="0"/>
          <w:numId w:val="6"/>
        </w:numPr>
        <w:spacing w:after="0" w:line="240" w:lineRule="auto"/>
        <w:ind w:hanging="540"/>
        <w:jc w:val="both"/>
        <w:rPr>
          <w:rFonts w:ascii="Times New Roman" w:hAnsi="Times New Roman" w:cs="Times New Roman"/>
          <w:sz w:val="24"/>
          <w:szCs w:val="24"/>
        </w:rPr>
      </w:pPr>
      <w:r w:rsidRPr="009073F6">
        <w:rPr>
          <w:rFonts w:ascii="Times New Roman" w:hAnsi="Times New Roman" w:cs="Times New Roman"/>
          <w:sz w:val="24"/>
          <w:szCs w:val="24"/>
        </w:rPr>
        <w:t>Способах получения трехзначных чисел и 1000;</w:t>
      </w:r>
    </w:p>
    <w:p w:rsidR="00904BED" w:rsidRPr="009073F6" w:rsidRDefault="00904BED" w:rsidP="00EA1443">
      <w:pPr>
        <w:numPr>
          <w:ilvl w:val="0"/>
          <w:numId w:val="6"/>
        </w:numPr>
        <w:spacing w:after="0" w:line="240" w:lineRule="auto"/>
        <w:ind w:hanging="540"/>
        <w:jc w:val="both"/>
        <w:rPr>
          <w:rFonts w:ascii="Times New Roman" w:hAnsi="Times New Roman" w:cs="Times New Roman"/>
          <w:sz w:val="24"/>
          <w:szCs w:val="24"/>
        </w:rPr>
      </w:pPr>
      <w:r w:rsidRPr="009073F6">
        <w:rPr>
          <w:rFonts w:ascii="Times New Roman" w:hAnsi="Times New Roman" w:cs="Times New Roman"/>
          <w:sz w:val="24"/>
          <w:szCs w:val="24"/>
        </w:rPr>
        <w:t>Разрядных единицах и их соотношениях; классе единиц;</w:t>
      </w:r>
    </w:p>
    <w:p w:rsidR="00904BED" w:rsidRPr="009073F6" w:rsidRDefault="00904BED" w:rsidP="00EA1443">
      <w:pPr>
        <w:numPr>
          <w:ilvl w:val="0"/>
          <w:numId w:val="6"/>
        </w:numPr>
        <w:spacing w:after="0" w:line="240" w:lineRule="auto"/>
        <w:ind w:hanging="540"/>
        <w:jc w:val="both"/>
        <w:rPr>
          <w:rFonts w:ascii="Times New Roman" w:hAnsi="Times New Roman" w:cs="Times New Roman"/>
          <w:sz w:val="24"/>
          <w:szCs w:val="24"/>
        </w:rPr>
      </w:pPr>
      <w:r w:rsidRPr="009073F6">
        <w:rPr>
          <w:rFonts w:ascii="Times New Roman" w:hAnsi="Times New Roman" w:cs="Times New Roman"/>
          <w:sz w:val="24"/>
          <w:szCs w:val="24"/>
        </w:rPr>
        <w:t>Округлении чисел до десятков, сотен;</w:t>
      </w:r>
    </w:p>
    <w:p w:rsidR="00904BED" w:rsidRPr="009073F6" w:rsidRDefault="00904BED" w:rsidP="00EA1443">
      <w:pPr>
        <w:numPr>
          <w:ilvl w:val="0"/>
          <w:numId w:val="6"/>
        </w:numPr>
        <w:spacing w:after="0" w:line="240" w:lineRule="auto"/>
        <w:ind w:hanging="540"/>
        <w:jc w:val="both"/>
        <w:rPr>
          <w:rFonts w:ascii="Times New Roman" w:hAnsi="Times New Roman" w:cs="Times New Roman"/>
          <w:sz w:val="24"/>
          <w:szCs w:val="24"/>
        </w:rPr>
      </w:pPr>
      <w:r w:rsidRPr="009073F6">
        <w:rPr>
          <w:rFonts w:ascii="Times New Roman" w:hAnsi="Times New Roman" w:cs="Times New Roman"/>
          <w:sz w:val="24"/>
          <w:szCs w:val="24"/>
        </w:rPr>
        <w:t>Единицах измерения длины, массы, времени и о соотношениях мер измерения этих величин;</w:t>
      </w:r>
    </w:p>
    <w:p w:rsidR="00904BED" w:rsidRPr="009073F6" w:rsidRDefault="00904BED" w:rsidP="00EA1443">
      <w:pPr>
        <w:numPr>
          <w:ilvl w:val="0"/>
          <w:numId w:val="6"/>
        </w:numPr>
        <w:spacing w:after="0" w:line="240" w:lineRule="auto"/>
        <w:ind w:hanging="540"/>
        <w:jc w:val="both"/>
        <w:rPr>
          <w:rFonts w:ascii="Times New Roman" w:hAnsi="Times New Roman" w:cs="Times New Roman"/>
          <w:sz w:val="24"/>
          <w:szCs w:val="24"/>
        </w:rPr>
      </w:pPr>
      <w:r w:rsidRPr="009073F6">
        <w:rPr>
          <w:rFonts w:ascii="Times New Roman" w:hAnsi="Times New Roman" w:cs="Times New Roman"/>
          <w:sz w:val="24"/>
          <w:szCs w:val="24"/>
        </w:rPr>
        <w:t>Умножении и делении на 10, 100;</w:t>
      </w:r>
    </w:p>
    <w:p w:rsidR="00904BED" w:rsidRPr="009073F6" w:rsidRDefault="00904BED" w:rsidP="00EA1443">
      <w:pPr>
        <w:numPr>
          <w:ilvl w:val="0"/>
          <w:numId w:val="6"/>
        </w:numPr>
        <w:spacing w:after="0" w:line="240" w:lineRule="auto"/>
        <w:ind w:hanging="540"/>
        <w:jc w:val="both"/>
        <w:rPr>
          <w:rFonts w:ascii="Times New Roman" w:hAnsi="Times New Roman" w:cs="Times New Roman"/>
          <w:sz w:val="24"/>
          <w:szCs w:val="24"/>
        </w:rPr>
      </w:pPr>
      <w:r w:rsidRPr="009073F6">
        <w:rPr>
          <w:rFonts w:ascii="Times New Roman" w:hAnsi="Times New Roman" w:cs="Times New Roman"/>
          <w:sz w:val="24"/>
          <w:szCs w:val="24"/>
        </w:rPr>
        <w:t>Делении 0;</w:t>
      </w:r>
    </w:p>
    <w:p w:rsidR="00904BED" w:rsidRPr="009073F6" w:rsidRDefault="00904BED" w:rsidP="00EA1443">
      <w:pPr>
        <w:numPr>
          <w:ilvl w:val="0"/>
          <w:numId w:val="6"/>
        </w:numPr>
        <w:spacing w:after="0" w:line="240" w:lineRule="auto"/>
        <w:ind w:hanging="540"/>
        <w:jc w:val="both"/>
        <w:rPr>
          <w:rFonts w:ascii="Times New Roman" w:hAnsi="Times New Roman" w:cs="Times New Roman"/>
          <w:sz w:val="24"/>
          <w:szCs w:val="24"/>
        </w:rPr>
      </w:pPr>
      <w:r w:rsidRPr="009073F6">
        <w:rPr>
          <w:rFonts w:ascii="Times New Roman" w:hAnsi="Times New Roman" w:cs="Times New Roman"/>
          <w:sz w:val="24"/>
          <w:szCs w:val="24"/>
        </w:rPr>
        <w:t>Образовании обыкновенных дробей, числителе и знаменателе дроби; видах дробей;</w:t>
      </w:r>
    </w:p>
    <w:p w:rsidR="00904BED" w:rsidRPr="009073F6" w:rsidRDefault="00904BED" w:rsidP="00EA1443">
      <w:pPr>
        <w:numPr>
          <w:ilvl w:val="0"/>
          <w:numId w:val="6"/>
        </w:numPr>
        <w:spacing w:after="0" w:line="240" w:lineRule="auto"/>
        <w:ind w:hanging="540"/>
        <w:jc w:val="both"/>
        <w:rPr>
          <w:rFonts w:ascii="Times New Roman" w:hAnsi="Times New Roman" w:cs="Times New Roman"/>
          <w:sz w:val="24"/>
          <w:szCs w:val="24"/>
        </w:rPr>
      </w:pPr>
      <w:r w:rsidRPr="009073F6">
        <w:rPr>
          <w:rFonts w:ascii="Times New Roman" w:hAnsi="Times New Roman" w:cs="Times New Roman"/>
          <w:sz w:val="24"/>
          <w:szCs w:val="24"/>
        </w:rPr>
        <w:t>Диагоналях прямоугольника, квадрата и их свойствах;</w:t>
      </w:r>
    </w:p>
    <w:p w:rsidR="00904BED" w:rsidRPr="009073F6" w:rsidRDefault="00904BED" w:rsidP="00EA1443">
      <w:pPr>
        <w:numPr>
          <w:ilvl w:val="0"/>
          <w:numId w:val="6"/>
        </w:numPr>
        <w:spacing w:after="0" w:line="240" w:lineRule="auto"/>
        <w:ind w:hanging="540"/>
        <w:jc w:val="both"/>
        <w:rPr>
          <w:rFonts w:ascii="Times New Roman" w:hAnsi="Times New Roman" w:cs="Times New Roman"/>
          <w:sz w:val="24"/>
          <w:szCs w:val="24"/>
        </w:rPr>
      </w:pPr>
      <w:r w:rsidRPr="009073F6">
        <w:rPr>
          <w:rFonts w:ascii="Times New Roman" w:hAnsi="Times New Roman" w:cs="Times New Roman"/>
          <w:sz w:val="24"/>
          <w:szCs w:val="24"/>
        </w:rPr>
        <w:t>Взаимно перпендикулярных и взаимно параллельных прямых;</w:t>
      </w:r>
    </w:p>
    <w:p w:rsidR="00904BED" w:rsidRPr="009073F6" w:rsidRDefault="00904BED" w:rsidP="00EA1443">
      <w:pPr>
        <w:numPr>
          <w:ilvl w:val="0"/>
          <w:numId w:val="6"/>
        </w:numPr>
        <w:spacing w:after="0" w:line="240" w:lineRule="auto"/>
        <w:ind w:hanging="540"/>
        <w:jc w:val="both"/>
        <w:rPr>
          <w:rFonts w:ascii="Times New Roman" w:hAnsi="Times New Roman" w:cs="Times New Roman"/>
          <w:sz w:val="24"/>
          <w:szCs w:val="24"/>
        </w:rPr>
      </w:pPr>
      <w:r w:rsidRPr="009073F6">
        <w:rPr>
          <w:rFonts w:ascii="Times New Roman" w:hAnsi="Times New Roman" w:cs="Times New Roman"/>
          <w:sz w:val="24"/>
          <w:szCs w:val="24"/>
        </w:rPr>
        <w:t>Кубе, брусе и названии элементов этих тел;</w:t>
      </w:r>
    </w:p>
    <w:p w:rsidR="00904BED" w:rsidRPr="009073F6" w:rsidRDefault="00904BED" w:rsidP="00EA1443">
      <w:pPr>
        <w:numPr>
          <w:ilvl w:val="0"/>
          <w:numId w:val="6"/>
        </w:numPr>
        <w:spacing w:after="0" w:line="240" w:lineRule="auto"/>
        <w:ind w:hanging="540"/>
        <w:jc w:val="both"/>
        <w:rPr>
          <w:rFonts w:ascii="Times New Roman" w:hAnsi="Times New Roman" w:cs="Times New Roman"/>
          <w:sz w:val="24"/>
          <w:szCs w:val="24"/>
        </w:rPr>
      </w:pPr>
      <w:r w:rsidRPr="009073F6">
        <w:rPr>
          <w:rFonts w:ascii="Times New Roman" w:hAnsi="Times New Roman" w:cs="Times New Roman"/>
          <w:sz w:val="24"/>
          <w:szCs w:val="24"/>
        </w:rPr>
        <w:t>Цилиндре, конусе на уровне узнавания, названия.</w:t>
      </w:r>
    </w:p>
    <w:p w:rsidR="00904BED" w:rsidRPr="00E94D3C" w:rsidRDefault="00904BED" w:rsidP="00E94D3C">
      <w:pPr>
        <w:pStyle w:val="ListParagraph"/>
        <w:spacing w:after="0" w:line="240" w:lineRule="auto"/>
        <w:ind w:left="0" w:firstLine="567"/>
        <w:rPr>
          <w:rFonts w:ascii="Times New Roman" w:hAnsi="Times New Roman" w:cs="Times New Roman"/>
          <w:sz w:val="24"/>
          <w:szCs w:val="24"/>
        </w:rPr>
      </w:pPr>
    </w:p>
    <w:sectPr w:rsidR="00904BED" w:rsidRPr="00E94D3C" w:rsidSect="00E53F67">
      <w:pgSz w:w="16838" w:h="11906" w:orient="landscape"/>
      <w:pgMar w:top="107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EFC1C02"/>
    <w:lvl w:ilvl="0">
      <w:start w:val="1"/>
      <w:numFmt w:val="decimal"/>
      <w:lvlText w:val="%1."/>
      <w:lvlJc w:val="left"/>
      <w:pPr>
        <w:tabs>
          <w:tab w:val="num" w:pos="1492"/>
        </w:tabs>
        <w:ind w:left="1492" w:hanging="360"/>
      </w:pPr>
    </w:lvl>
  </w:abstractNum>
  <w:abstractNum w:abstractNumId="1">
    <w:nsid w:val="FFFFFF7D"/>
    <w:multiLevelType w:val="singleLevel"/>
    <w:tmpl w:val="72EE7C0A"/>
    <w:lvl w:ilvl="0">
      <w:start w:val="1"/>
      <w:numFmt w:val="decimal"/>
      <w:lvlText w:val="%1."/>
      <w:lvlJc w:val="left"/>
      <w:pPr>
        <w:tabs>
          <w:tab w:val="num" w:pos="1209"/>
        </w:tabs>
        <w:ind w:left="1209" w:hanging="360"/>
      </w:pPr>
    </w:lvl>
  </w:abstractNum>
  <w:abstractNum w:abstractNumId="2">
    <w:nsid w:val="FFFFFF7E"/>
    <w:multiLevelType w:val="singleLevel"/>
    <w:tmpl w:val="7D20C8A2"/>
    <w:lvl w:ilvl="0">
      <w:start w:val="1"/>
      <w:numFmt w:val="decimal"/>
      <w:lvlText w:val="%1."/>
      <w:lvlJc w:val="left"/>
      <w:pPr>
        <w:tabs>
          <w:tab w:val="num" w:pos="926"/>
        </w:tabs>
        <w:ind w:left="926" w:hanging="360"/>
      </w:pPr>
    </w:lvl>
  </w:abstractNum>
  <w:abstractNum w:abstractNumId="3">
    <w:nsid w:val="FFFFFF7F"/>
    <w:multiLevelType w:val="singleLevel"/>
    <w:tmpl w:val="71786426"/>
    <w:lvl w:ilvl="0">
      <w:start w:val="1"/>
      <w:numFmt w:val="decimal"/>
      <w:lvlText w:val="%1."/>
      <w:lvlJc w:val="left"/>
      <w:pPr>
        <w:tabs>
          <w:tab w:val="num" w:pos="643"/>
        </w:tabs>
        <w:ind w:left="643" w:hanging="360"/>
      </w:pPr>
    </w:lvl>
  </w:abstractNum>
  <w:abstractNum w:abstractNumId="4">
    <w:nsid w:val="FFFFFF80"/>
    <w:multiLevelType w:val="singleLevel"/>
    <w:tmpl w:val="A52865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50A710E"/>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B96262E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CFCD6BE"/>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AD10B3A0"/>
    <w:lvl w:ilvl="0">
      <w:start w:val="1"/>
      <w:numFmt w:val="decimal"/>
      <w:lvlText w:val="%1."/>
      <w:lvlJc w:val="left"/>
      <w:pPr>
        <w:tabs>
          <w:tab w:val="num" w:pos="360"/>
        </w:tabs>
        <w:ind w:left="360" w:hanging="360"/>
      </w:pPr>
    </w:lvl>
  </w:abstractNum>
  <w:abstractNum w:abstractNumId="9">
    <w:nsid w:val="FFFFFF89"/>
    <w:multiLevelType w:val="singleLevel"/>
    <w:tmpl w:val="577828EA"/>
    <w:lvl w:ilvl="0">
      <w:start w:val="1"/>
      <w:numFmt w:val="bullet"/>
      <w:lvlText w:val=""/>
      <w:lvlJc w:val="left"/>
      <w:pPr>
        <w:tabs>
          <w:tab w:val="num" w:pos="360"/>
        </w:tabs>
        <w:ind w:left="360" w:hanging="360"/>
      </w:pPr>
      <w:rPr>
        <w:rFonts w:ascii="Symbol" w:hAnsi="Symbol" w:cs="Symbol" w:hint="default"/>
      </w:rPr>
    </w:lvl>
  </w:abstractNum>
  <w:abstractNum w:abstractNumId="10">
    <w:nsid w:val="03E47D54"/>
    <w:multiLevelType w:val="hybridMultilevel"/>
    <w:tmpl w:val="DA2C5A6A"/>
    <w:lvl w:ilvl="0" w:tplc="A4C82282">
      <w:start w:val="1"/>
      <w:numFmt w:val="bullet"/>
      <w:lvlText w:val="o"/>
      <w:lvlJc w:val="left"/>
      <w:pPr>
        <w:tabs>
          <w:tab w:val="num" w:pos="540"/>
        </w:tabs>
        <w:ind w:left="540" w:hanging="360"/>
      </w:pPr>
      <w:rPr>
        <w:rFonts w:ascii="Courier New" w:hAnsi="Courier New" w:cs="Courier New" w:hint="default"/>
        <w:color w:val="auto"/>
      </w:rPr>
    </w:lvl>
    <w:lvl w:ilvl="1" w:tplc="FF2E2ECA">
      <w:numFmt w:val="bullet"/>
      <w:lvlText w:val="•"/>
      <w:lvlJc w:val="left"/>
      <w:pPr>
        <w:ind w:left="1440" w:hanging="36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267D3215"/>
    <w:multiLevelType w:val="multilevel"/>
    <w:tmpl w:val="268421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3B741BC1"/>
    <w:multiLevelType w:val="hybridMultilevel"/>
    <w:tmpl w:val="EEB8990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D145DE6"/>
    <w:multiLevelType w:val="hybridMultilevel"/>
    <w:tmpl w:val="A620B08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4">
    <w:nsid w:val="3E657753"/>
    <w:multiLevelType w:val="multilevel"/>
    <w:tmpl w:val="ED3C9C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5">
    <w:nsid w:val="485350F6"/>
    <w:multiLevelType w:val="hybridMultilevel"/>
    <w:tmpl w:val="4A9EF9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58640F6"/>
    <w:multiLevelType w:val="hybridMultilevel"/>
    <w:tmpl w:val="98EAF008"/>
    <w:lvl w:ilvl="0" w:tplc="04190001">
      <w:start w:val="1"/>
      <w:numFmt w:val="bullet"/>
      <w:lvlText w:val=""/>
      <w:lvlJc w:val="left"/>
      <w:pPr>
        <w:tabs>
          <w:tab w:val="num" w:pos="786"/>
        </w:tabs>
        <w:ind w:left="786"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78C03E8D"/>
    <w:multiLevelType w:val="hybridMultilevel"/>
    <w:tmpl w:val="B24ED09E"/>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8">
    <w:nsid w:val="7C6509D1"/>
    <w:multiLevelType w:val="hybridMultilevel"/>
    <w:tmpl w:val="8E12DD0C"/>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num w:numId="1">
    <w:abstractNumId w:val="17"/>
  </w:num>
  <w:num w:numId="2">
    <w:abstractNumId w:val="18"/>
  </w:num>
  <w:num w:numId="3">
    <w:abstractNumId w:val="16"/>
  </w:num>
  <w:num w:numId="4">
    <w:abstractNumId w:val="13"/>
  </w:num>
  <w:num w:numId="5">
    <w:abstractNumId w:val="15"/>
  </w:num>
  <w:num w:numId="6">
    <w:abstractNumId w:val="10"/>
  </w:num>
  <w:num w:numId="7">
    <w:abstractNumId w:val="12"/>
  </w:num>
  <w:num w:numId="8">
    <w:abstractNumId w:val="11"/>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6F8F"/>
    <w:rsid w:val="00043E8E"/>
    <w:rsid w:val="000947FB"/>
    <w:rsid w:val="000A02B6"/>
    <w:rsid w:val="000A1927"/>
    <w:rsid w:val="000C2062"/>
    <w:rsid w:val="000F6DC1"/>
    <w:rsid w:val="00131642"/>
    <w:rsid w:val="00190D77"/>
    <w:rsid w:val="001A34C8"/>
    <w:rsid w:val="00206CC7"/>
    <w:rsid w:val="002B3B40"/>
    <w:rsid w:val="0032233D"/>
    <w:rsid w:val="00386136"/>
    <w:rsid w:val="00386AAE"/>
    <w:rsid w:val="003E3EC4"/>
    <w:rsid w:val="003F0B52"/>
    <w:rsid w:val="00460800"/>
    <w:rsid w:val="004614F9"/>
    <w:rsid w:val="00484B0F"/>
    <w:rsid w:val="004D4546"/>
    <w:rsid w:val="00501CF1"/>
    <w:rsid w:val="00565FEB"/>
    <w:rsid w:val="00590CBC"/>
    <w:rsid w:val="005A0193"/>
    <w:rsid w:val="005B3553"/>
    <w:rsid w:val="005F79C9"/>
    <w:rsid w:val="0061706B"/>
    <w:rsid w:val="00634C56"/>
    <w:rsid w:val="00635087"/>
    <w:rsid w:val="00654208"/>
    <w:rsid w:val="0069432D"/>
    <w:rsid w:val="006A3ED5"/>
    <w:rsid w:val="006B7936"/>
    <w:rsid w:val="00775E6B"/>
    <w:rsid w:val="00776DF2"/>
    <w:rsid w:val="00787870"/>
    <w:rsid w:val="008560DE"/>
    <w:rsid w:val="00862B7A"/>
    <w:rsid w:val="00895C8B"/>
    <w:rsid w:val="008A1DAA"/>
    <w:rsid w:val="008F6F84"/>
    <w:rsid w:val="00904BED"/>
    <w:rsid w:val="009073F6"/>
    <w:rsid w:val="00943E49"/>
    <w:rsid w:val="009A1CC0"/>
    <w:rsid w:val="009B2310"/>
    <w:rsid w:val="009D15E2"/>
    <w:rsid w:val="009E6D86"/>
    <w:rsid w:val="00A327E1"/>
    <w:rsid w:val="00AD0EBF"/>
    <w:rsid w:val="00AF1B7E"/>
    <w:rsid w:val="00B126DB"/>
    <w:rsid w:val="00B13993"/>
    <w:rsid w:val="00B36F8F"/>
    <w:rsid w:val="00B40D23"/>
    <w:rsid w:val="00B42C2C"/>
    <w:rsid w:val="00B83724"/>
    <w:rsid w:val="00BC530B"/>
    <w:rsid w:val="00BF4640"/>
    <w:rsid w:val="00BF796C"/>
    <w:rsid w:val="00C0085D"/>
    <w:rsid w:val="00C0533F"/>
    <w:rsid w:val="00C13C8F"/>
    <w:rsid w:val="00C32563"/>
    <w:rsid w:val="00C569FD"/>
    <w:rsid w:val="00CB19FD"/>
    <w:rsid w:val="00CE6840"/>
    <w:rsid w:val="00CF2BED"/>
    <w:rsid w:val="00D13441"/>
    <w:rsid w:val="00D27670"/>
    <w:rsid w:val="00D605D0"/>
    <w:rsid w:val="00D90629"/>
    <w:rsid w:val="00D9473B"/>
    <w:rsid w:val="00E53F67"/>
    <w:rsid w:val="00E60C78"/>
    <w:rsid w:val="00E64EA5"/>
    <w:rsid w:val="00E85E9C"/>
    <w:rsid w:val="00E94D3C"/>
    <w:rsid w:val="00EA1443"/>
    <w:rsid w:val="00EB0D79"/>
    <w:rsid w:val="00ED1784"/>
    <w:rsid w:val="00EE2510"/>
    <w:rsid w:val="00F3601E"/>
    <w:rsid w:val="00F633AE"/>
    <w:rsid w:val="00F63B4E"/>
    <w:rsid w:val="00FB1C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EC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E3EC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99"/>
    <w:rsid w:val="00D9473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86AAE"/>
    <w:pPr>
      <w:ind w:left="720"/>
    </w:pPr>
  </w:style>
  <w:style w:type="character" w:styleId="Hyperlink">
    <w:name w:val="Hyperlink"/>
    <w:basedOn w:val="DefaultParagraphFont"/>
    <w:uiPriority w:val="99"/>
    <w:rsid w:val="009B2310"/>
    <w:rPr>
      <w:color w:val="0000FF"/>
      <w:u w:val="single"/>
    </w:rPr>
  </w:style>
  <w:style w:type="paragraph" w:customStyle="1" w:styleId="c0">
    <w:name w:val="c0"/>
    <w:basedOn w:val="Normal"/>
    <w:uiPriority w:val="99"/>
    <w:rsid w:val="00E53F67"/>
    <w:pPr>
      <w:spacing w:before="100" w:beforeAutospacing="1" w:after="100" w:afterAutospacing="1" w:line="240" w:lineRule="auto"/>
    </w:pPr>
    <w:rPr>
      <w:sz w:val="24"/>
      <w:szCs w:val="24"/>
      <w:lang w:eastAsia="ru-RU"/>
    </w:rPr>
  </w:style>
  <w:style w:type="character" w:customStyle="1" w:styleId="c1c45c22c4">
    <w:name w:val="c1 c45 c22 c4"/>
    <w:basedOn w:val="DefaultParagraphFont"/>
    <w:uiPriority w:val="99"/>
    <w:rsid w:val="00E53F67"/>
  </w:style>
  <w:style w:type="character" w:customStyle="1" w:styleId="c1c4">
    <w:name w:val="c1 c4"/>
    <w:basedOn w:val="DefaultParagraphFont"/>
    <w:uiPriority w:val="99"/>
    <w:rsid w:val="00E53F67"/>
  </w:style>
  <w:style w:type="paragraph" w:customStyle="1" w:styleId="c0c18">
    <w:name w:val="c0 c18"/>
    <w:basedOn w:val="Normal"/>
    <w:uiPriority w:val="99"/>
    <w:rsid w:val="00E53F67"/>
    <w:pPr>
      <w:spacing w:before="100" w:beforeAutospacing="1" w:after="100" w:afterAutospacing="1" w:line="240" w:lineRule="auto"/>
    </w:pPr>
    <w:rPr>
      <w:sz w:val="24"/>
      <w:szCs w:val="24"/>
      <w:lang w:eastAsia="ru-RU"/>
    </w:rPr>
  </w:style>
  <w:style w:type="character" w:customStyle="1" w:styleId="c1c22c4c45">
    <w:name w:val="c1 c22 c4 c45"/>
    <w:basedOn w:val="DefaultParagraphFont"/>
    <w:uiPriority w:val="99"/>
    <w:rsid w:val="00E53F67"/>
  </w:style>
</w:styles>
</file>

<file path=word/webSettings.xml><?xml version="1.0" encoding="utf-8"?>
<w:webSettings xmlns:r="http://schemas.openxmlformats.org/officeDocument/2006/relationships" xmlns:w="http://schemas.openxmlformats.org/wordprocessingml/2006/main">
  <w:divs>
    <w:div w:id="2066832312">
      <w:marLeft w:val="0"/>
      <w:marRight w:val="0"/>
      <w:marTop w:val="0"/>
      <w:marBottom w:val="0"/>
      <w:divBdr>
        <w:top w:val="none" w:sz="0" w:space="0" w:color="auto"/>
        <w:left w:val="none" w:sz="0" w:space="0" w:color="auto"/>
        <w:bottom w:val="none" w:sz="0" w:space="0" w:color="auto"/>
        <w:right w:val="none" w:sz="0" w:space="0" w:color="auto"/>
      </w:divBdr>
    </w:div>
    <w:div w:id="2066832313">
      <w:marLeft w:val="0"/>
      <w:marRight w:val="0"/>
      <w:marTop w:val="0"/>
      <w:marBottom w:val="0"/>
      <w:divBdr>
        <w:top w:val="none" w:sz="0" w:space="0" w:color="auto"/>
        <w:left w:val="none" w:sz="0" w:space="0" w:color="auto"/>
        <w:bottom w:val="none" w:sz="0" w:space="0" w:color="auto"/>
        <w:right w:val="none" w:sz="0" w:space="0" w:color="auto"/>
      </w:divBdr>
    </w:div>
    <w:div w:id="2066832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vuch.info/methodlib/199/89383/" TargetMode="External"/><Relationship Id="rId13" Type="http://schemas.openxmlformats.org/officeDocument/2006/relationships/hyperlink" Target="http://nsportal.ru/nachalnaya-shkola/matematika/otkrytyy-urok-po-matematike-dlya-6-klassa-shkoly-viii-vida" TargetMode="External"/><Relationship Id="rId3" Type="http://schemas.openxmlformats.org/officeDocument/2006/relationships/settings" Target="settings.xml"/><Relationship Id="rId7" Type="http://schemas.openxmlformats.org/officeDocument/2006/relationships/hyperlink" Target="http://festival.1september.ru/articles/607074/" TargetMode="External"/><Relationship Id="rId12" Type="http://schemas.openxmlformats.org/officeDocument/2006/relationships/hyperlink" Target="http://videouroki.net/look/subs/math2.php?subj_id=2&amp;from=math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rea7.ru/metodic-material.php?15057" TargetMode="External"/><Relationship Id="rId11" Type="http://schemas.openxmlformats.org/officeDocument/2006/relationships/hyperlink" Target="http://www.uchportal.ru/load/275"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twirpx.com/files/pedagogics/correction/programs/" TargetMode="External"/><Relationship Id="rId4" Type="http://schemas.openxmlformats.org/officeDocument/2006/relationships/webSettings" Target="webSettings.xml"/><Relationship Id="rId9" Type="http://schemas.openxmlformats.org/officeDocument/2006/relationships/hyperlink" Target="http://pedsovet.su/load/324-1-0-38020" TargetMode="External"/><Relationship Id="rId14" Type="http://schemas.openxmlformats.org/officeDocument/2006/relationships/hyperlink" Target="http://wblog-1744.ru/page/urok-matematiki-v-korrekcionnoj-shkole-8-v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8</Pages>
  <Words>1820</Words>
  <Characters>10378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общеобразовательное учреждение</dc:title>
  <dc:subject/>
  <dc:creator>Эксперт</dc:creator>
  <cp:keywords/>
  <dc:description/>
  <cp:lastModifiedBy>User</cp:lastModifiedBy>
  <cp:revision>7</cp:revision>
  <dcterms:created xsi:type="dcterms:W3CDTF">2016-03-09T15:47:00Z</dcterms:created>
  <dcterms:modified xsi:type="dcterms:W3CDTF">2016-03-31T06:21:00Z</dcterms:modified>
</cp:coreProperties>
</file>