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13" w:rsidRPr="00E25613" w:rsidRDefault="00E25613" w:rsidP="00E25613">
      <w:pPr>
        <w:pStyle w:val="c55c18c16c0c88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  <w:r w:rsidRPr="00E25613">
        <w:rPr>
          <w:b/>
          <w:sz w:val="28"/>
          <w:szCs w:val="28"/>
        </w:rPr>
        <w:t>Пояснительная записка.</w:t>
      </w:r>
    </w:p>
    <w:p w:rsidR="00E25613" w:rsidRPr="00CE0196" w:rsidRDefault="00E25613" w:rsidP="00E25613">
      <w:pPr>
        <w:pStyle w:val="c18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CE0196">
        <w:rPr>
          <w:rStyle w:val="c6"/>
          <w:b/>
          <w:bCs/>
          <w:color w:val="000000"/>
          <w:sz w:val="28"/>
          <w:szCs w:val="28"/>
        </w:rPr>
        <w:t>по биологии</w:t>
      </w:r>
    </w:p>
    <w:p w:rsidR="00E25613" w:rsidRPr="00CE0196" w:rsidRDefault="00E25613" w:rsidP="00E25613">
      <w:pPr>
        <w:pStyle w:val="c18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CE0196">
        <w:rPr>
          <w:rStyle w:val="c6"/>
          <w:b/>
          <w:bCs/>
          <w:color w:val="000000"/>
          <w:sz w:val="28"/>
          <w:szCs w:val="28"/>
        </w:rPr>
        <w:t>10 класса</w:t>
      </w:r>
    </w:p>
    <w:p w:rsidR="00E25613" w:rsidRPr="00CE0196" w:rsidRDefault="00E25613" w:rsidP="00E25613">
      <w:pPr>
        <w:pStyle w:val="c55c18c16c0c88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</w:p>
    <w:p w:rsidR="00E25613" w:rsidRPr="00CE0196" w:rsidRDefault="00E25613" w:rsidP="00E25613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E0196">
        <w:rPr>
          <w:sz w:val="28"/>
          <w:szCs w:val="28"/>
        </w:rPr>
        <w:t>Рабочая программа учебного курса по биологии для 10 класса составлена на основе Федерального компонента государственного образовательного стандарта среднег</w:t>
      </w:r>
      <w:proofErr w:type="gramStart"/>
      <w:r w:rsidRPr="00CE0196">
        <w:rPr>
          <w:sz w:val="28"/>
          <w:szCs w:val="28"/>
        </w:rPr>
        <w:t>о(</w:t>
      </w:r>
      <w:proofErr w:type="gramEnd"/>
      <w:r w:rsidRPr="00CE0196">
        <w:rPr>
          <w:sz w:val="28"/>
          <w:szCs w:val="28"/>
        </w:rPr>
        <w:t xml:space="preserve">полного) общего образования по биологии, утвержденного приказом Министерства образования Российской Федерации от 05.03.2004 N 1089 и базисного учебного плана МАОУ «Чугунаевская СОШ».  </w:t>
      </w:r>
    </w:p>
    <w:p w:rsidR="00E25613" w:rsidRPr="00CE0196" w:rsidRDefault="00E25613" w:rsidP="00E25613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CE0196">
        <w:rPr>
          <w:rStyle w:val="c3c2"/>
          <w:sz w:val="28"/>
          <w:szCs w:val="28"/>
        </w:rPr>
        <w:t xml:space="preserve">Согласно действующему Базисному учебному плану </w:t>
      </w:r>
      <w:r w:rsidRPr="00CE0196">
        <w:rPr>
          <w:rStyle w:val="c1"/>
          <w:sz w:val="28"/>
          <w:szCs w:val="28"/>
        </w:rPr>
        <w:t>рабочая программа для 10-го класса предусматривает обучение биологии  в объёме 1 часа в неделю  34 часа.</w:t>
      </w:r>
      <w:r w:rsidRPr="00CE0196">
        <w:rPr>
          <w:color w:val="000000"/>
        </w:rPr>
        <w:t xml:space="preserve"> </w:t>
      </w:r>
    </w:p>
    <w:p w:rsidR="00E25613" w:rsidRPr="00CE0196" w:rsidRDefault="00E25613" w:rsidP="00E25613">
      <w:pPr>
        <w:pStyle w:val="c14"/>
        <w:spacing w:before="0" w:beforeAutospacing="0" w:after="0" w:afterAutospacing="0"/>
        <w:jc w:val="both"/>
        <w:rPr>
          <w:rStyle w:val="c1c3"/>
          <w:bCs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E25613" w:rsidRPr="00CE0196" w:rsidRDefault="00E25613" w:rsidP="00E25613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- 2</w:t>
      </w:r>
    </w:p>
    <w:p w:rsidR="00E25613" w:rsidRPr="00CE0196" w:rsidRDefault="00E25613" w:rsidP="00E25613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- 11</w:t>
      </w:r>
    </w:p>
    <w:p w:rsidR="00E25613" w:rsidRPr="00CE0196" w:rsidRDefault="00E25613" w:rsidP="00E25613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</w:pPr>
      <w:r w:rsidRPr="00CE0196">
        <w:rPr>
          <w:color w:val="000000"/>
          <w:sz w:val="28"/>
          <w:szCs w:val="28"/>
        </w:rPr>
        <w:t>Программа выполняет две основные функции:                                                      </w:t>
      </w:r>
      <w:r w:rsidRPr="00CE0196">
        <w:rPr>
          <w:rStyle w:val="c21"/>
          <w:b/>
          <w:color w:val="000000"/>
          <w:sz w:val="28"/>
          <w:szCs w:val="28"/>
          <w:u w:val="single"/>
        </w:rPr>
        <w:t>Информационно-методическая</w:t>
      </w:r>
      <w:r w:rsidRPr="00CE0196">
        <w:rPr>
          <w:b/>
          <w:color w:val="000000"/>
        </w:rPr>
        <w:t> </w:t>
      </w:r>
      <w:r w:rsidRPr="00CE0196">
        <w:rPr>
          <w:b/>
          <w:color w:val="000000"/>
          <w:sz w:val="28"/>
          <w:szCs w:val="28"/>
        </w:rPr>
        <w:t>функция</w:t>
      </w:r>
      <w:r w:rsidRPr="00CE0196">
        <w:rPr>
          <w:color w:val="000000"/>
          <w:sz w:val="28"/>
          <w:szCs w:val="28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                                                                       </w:t>
      </w:r>
    </w:p>
    <w:p w:rsidR="00E25613" w:rsidRPr="00CE0196" w:rsidRDefault="00E25613" w:rsidP="00E25613">
      <w:pPr>
        <w:pStyle w:val="c55c16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c21"/>
          <w:b/>
          <w:color w:val="000000"/>
          <w:sz w:val="28"/>
          <w:szCs w:val="28"/>
          <w:u w:val="single"/>
        </w:rPr>
        <w:t>Организационно-планирующая</w:t>
      </w:r>
      <w:r w:rsidRPr="00CE0196">
        <w:rPr>
          <w:b/>
          <w:sz w:val="28"/>
          <w:szCs w:val="28"/>
        </w:rPr>
        <w:t> функция</w:t>
      </w:r>
      <w:r w:rsidRPr="00CE0196">
        <w:rPr>
          <w:sz w:val="28"/>
          <w:szCs w:val="28"/>
        </w:rPr>
        <w:t xml:space="preserve">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  </w:t>
      </w:r>
      <w:r w:rsidRPr="00CE0196">
        <w:rPr>
          <w:color w:val="000000"/>
          <w:sz w:val="28"/>
          <w:szCs w:val="28"/>
        </w:rP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 w:rsidRPr="00CE0196">
        <w:rPr>
          <w:b/>
          <w:color w:val="000000"/>
          <w:sz w:val="28"/>
          <w:szCs w:val="28"/>
        </w:rPr>
        <w:t>целей:</w:t>
      </w:r>
    </w:p>
    <w:p w:rsidR="00E25613" w:rsidRPr="00CE0196" w:rsidRDefault="00E25613" w:rsidP="00E25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E25613" w:rsidRPr="00CE0196" w:rsidRDefault="00E25613" w:rsidP="00E25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E25613" w:rsidRPr="00CE0196" w:rsidRDefault="00E25613" w:rsidP="00E25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E25613" w:rsidRPr="00CE0196" w:rsidRDefault="00E25613" w:rsidP="00E25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lastRenderedPageBreak/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E25613" w:rsidRPr="00CE0196" w:rsidRDefault="00E25613" w:rsidP="00E25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E25613" w:rsidRPr="00CE0196" w:rsidRDefault="00E25613" w:rsidP="00E25613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Курс биологии на ступени среднего (полного) общего образования  на базовом уровне направлен на формирование  знаний обучающихся о живой природе, ее ключевых особенностях: основных признаках живого,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культуросообразный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 востребованные в жизни и практической деятельности. В связи с этим на базовом уровне в программе особое внимание уделено содержанию, лежащему в основе формирования  современной естественнонаучной картины мира, ценностных ориентаций, реализующему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биологического образования. Основу структурирования содержания курса биологии в  старшей школе на базовом уровне составляют ведущие идеи – отличительные особенности живой природы, ее уровневая организация и эволюция.                                                                           Приоритетной задачей образования становится развитие личности, и поэтому особую важность приобретает системно-структурной подход в обучении. Он обеспечивает преемственность и логическую последовательность учебного материала на всех ступенях образования. В итоге создаются благоприятные дидактические условия для развития у школьников системного мышления. При системно-структурном подходе к обучению биология рассматривается как единый учебный предмет, что предполагает определенные требования и к содержанию учебного материала, и к его методическому построению.  Еще более 300 лет назад Я.А. Каменский провозгласил, что обучение и воспитание должны </w:t>
      </w:r>
      <w:proofErr w:type="spellStart"/>
      <w:proofErr w:type="gramStart"/>
      <w:r w:rsidRPr="00CE0196">
        <w:rPr>
          <w:rFonts w:ascii="Times New Roman" w:hAnsi="Times New Roman" w:cs="Times New Roman"/>
          <w:sz w:val="28"/>
          <w:szCs w:val="28"/>
        </w:rPr>
        <w:t>сообразо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вываться</w:t>
      </w:r>
      <w:proofErr w:type="spellEnd"/>
      <w:proofErr w:type="gramEnd"/>
      <w:r w:rsidRPr="00CE0196">
        <w:rPr>
          <w:rFonts w:ascii="Times New Roman" w:hAnsi="Times New Roman" w:cs="Times New Roman"/>
          <w:sz w:val="28"/>
          <w:szCs w:val="28"/>
        </w:rPr>
        <w:t xml:space="preserve"> с природой дознания, с природой законов  развития. Но каких именно законов?  Один из наиболее общих законов умственного развития - «от общего к частному». В педагогической практике он лежит в основе системно-структурного подхода. Каждая система имеет свою структуру, которая не сводится к сумме частей, а состоит из взаимосвязанных элементов. В биологии системный подход стал основой учения об уровнях организации жизни. Биологическая система любого </w:t>
      </w:r>
      <w:r w:rsidRPr="00CE0196">
        <w:rPr>
          <w:rFonts w:ascii="Times New Roman" w:hAnsi="Times New Roman" w:cs="Times New Roman"/>
          <w:sz w:val="28"/>
          <w:szCs w:val="28"/>
        </w:rPr>
        <w:lastRenderedPageBreak/>
        <w:t xml:space="preserve">уровня организации — это целое, состоящее из </w:t>
      </w:r>
      <w:proofErr w:type="gramStart"/>
      <w:r w:rsidRPr="00CE0196">
        <w:rPr>
          <w:rFonts w:ascii="Times New Roman" w:hAnsi="Times New Roman" w:cs="Times New Roman"/>
          <w:sz w:val="28"/>
          <w:szCs w:val="28"/>
        </w:rPr>
        <w:t>взаимосвязанных</w:t>
      </w:r>
      <w:proofErr w:type="gramEnd"/>
      <w:r w:rsidRPr="00CE01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0196">
        <w:rPr>
          <w:rFonts w:ascii="Times New Roman" w:hAnsi="Times New Roman" w:cs="Times New Roman"/>
          <w:sz w:val="28"/>
          <w:szCs w:val="28"/>
        </w:rPr>
        <w:t>частей  </w:t>
      </w:r>
      <w:r w:rsidRPr="00CE0196">
        <w:rPr>
          <w:rFonts w:ascii="Times New Roman" w:hAnsi="Times New Roman" w:cs="Times New Roman"/>
          <w:color w:val="000000"/>
          <w:sz w:val="28"/>
          <w:szCs w:val="28"/>
        </w:rPr>
        <w:t>целое-часть,  биосфера-экосистема,  экосистема-вид,  вид-популяция,  популяция-особь, организм-орган,  орган-ткань,   ткань-клетка,  клетка-органоид,  органоид-молекула,  молекула-атом</w:t>
      </w:r>
      <w:proofErr w:type="gramEnd"/>
    </w:p>
    <w:p w:rsidR="00E25613" w:rsidRPr="00CE0196" w:rsidRDefault="00E25613" w:rsidP="00E25613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Это тот «стержень» биологического образования, который дает возможность обеспечить преемственность и логическую последовательность учебного материала на всех ступенях обучения биологии. В курсе «Общая биология» эта закономерность прослеживается особенно чётко.</w:t>
      </w:r>
    </w:p>
    <w:p w:rsidR="00E25613" w:rsidRPr="00CE0196" w:rsidRDefault="00E25613" w:rsidP="00E25613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 Программа  предусматривает формирование у учащихся </w:t>
      </w:r>
      <w:proofErr w:type="spellStart"/>
      <w:r w:rsidRPr="00CE0196">
        <w:rPr>
          <w:color w:val="000000"/>
          <w:sz w:val="28"/>
          <w:szCs w:val="28"/>
        </w:rPr>
        <w:t>общеучебных</w:t>
      </w:r>
      <w:proofErr w:type="spellEnd"/>
      <w:r w:rsidRPr="00CE0196">
        <w:rPr>
          <w:color w:val="000000"/>
          <w:sz w:val="28"/>
          <w:szCs w:val="28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  сравнение объектов,  анализ, оценка, поиск информации в различных источниках.</w:t>
      </w:r>
    </w:p>
    <w:p w:rsidR="00E25613" w:rsidRPr="00CE0196" w:rsidRDefault="00E25613" w:rsidP="00E25613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 Изучение курса основывается на знаниях, полученных учащимися при изучении биологических дисциплин в младших классах, а также приобретённых на уроках химии, экологии, физики, истории,  литературы, физической и экономической географии.</w:t>
      </w:r>
    </w:p>
    <w:p w:rsidR="00E25613" w:rsidRPr="00CE0196" w:rsidRDefault="00E25613" w:rsidP="00E25613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Для  использования приобретенных знаний и умений в практической деятельности программой предусмотрено выполнение лабораторных работ, которые объединены в практикумы. В программе даётся примерное распределение материала по разделам и темам. Сформулированы основные понятия, требования к знаниям и умениям учащихся по каждому разделу. В конце каждого раздела обозначены </w:t>
      </w:r>
      <w:proofErr w:type="spellStart"/>
      <w:r w:rsidRPr="00CE0196">
        <w:rPr>
          <w:color w:val="000000"/>
          <w:sz w:val="28"/>
          <w:szCs w:val="28"/>
        </w:rPr>
        <w:t>межпредметные</w:t>
      </w:r>
      <w:proofErr w:type="spellEnd"/>
      <w:r w:rsidRPr="00CE0196">
        <w:rPr>
          <w:color w:val="000000"/>
          <w:sz w:val="28"/>
          <w:szCs w:val="28"/>
        </w:rPr>
        <w:t xml:space="preserve"> связи курса «Общая биология» с другими изучаемыми предметами.  Предложен перечень литературы.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Особое внимание в программе уделяется национально - </w:t>
      </w:r>
      <w:proofErr w:type="gramStart"/>
      <w:r w:rsidRPr="00CE0196">
        <w:rPr>
          <w:sz w:val="28"/>
          <w:szCs w:val="28"/>
        </w:rPr>
        <w:t>региональному</w:t>
      </w:r>
      <w:proofErr w:type="gramEnd"/>
      <w:r w:rsidRPr="00CE0196">
        <w:rPr>
          <w:sz w:val="28"/>
          <w:szCs w:val="28"/>
        </w:rPr>
        <w:t xml:space="preserve">  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 компоненту. НРК рассматривается в 10 классе в следующих темах: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jc w:val="both"/>
        <w:rPr>
          <w:sz w:val="28"/>
          <w:szCs w:val="28"/>
        </w:rPr>
      </w:pPr>
      <w:r w:rsidRPr="00CE0196">
        <w:rPr>
          <w:sz w:val="28"/>
          <w:szCs w:val="28"/>
        </w:rPr>
        <w:t xml:space="preserve">      1. </w:t>
      </w:r>
      <w:proofErr w:type="spellStart"/>
      <w:r w:rsidRPr="00CE0196">
        <w:rPr>
          <w:sz w:val="28"/>
          <w:szCs w:val="28"/>
        </w:rPr>
        <w:t>Модификационная</w:t>
      </w:r>
      <w:proofErr w:type="spellEnd"/>
      <w:r w:rsidRPr="00CE0196">
        <w:rPr>
          <w:sz w:val="28"/>
          <w:szCs w:val="28"/>
        </w:rPr>
        <w:t xml:space="preserve"> и наследственная изменчивость. Комбинативная 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jc w:val="both"/>
        <w:rPr>
          <w:sz w:val="28"/>
          <w:szCs w:val="28"/>
        </w:rPr>
      </w:pPr>
      <w:r w:rsidRPr="00CE0196">
        <w:rPr>
          <w:sz w:val="28"/>
          <w:szCs w:val="28"/>
        </w:rPr>
        <w:t xml:space="preserve">          изменчивость.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jc w:val="both"/>
        <w:rPr>
          <w:sz w:val="28"/>
          <w:szCs w:val="28"/>
        </w:rPr>
      </w:pPr>
      <w:r w:rsidRPr="00CE0196">
        <w:rPr>
          <w:sz w:val="28"/>
          <w:szCs w:val="28"/>
        </w:rPr>
        <w:t xml:space="preserve">      2. Зародышевое и постэмбриональное развитие организмов. Организм как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jc w:val="both"/>
        <w:rPr>
          <w:color w:val="000000"/>
          <w:sz w:val="28"/>
          <w:szCs w:val="28"/>
        </w:rPr>
      </w:pPr>
      <w:r w:rsidRPr="00CE0196">
        <w:rPr>
          <w:sz w:val="28"/>
          <w:szCs w:val="28"/>
        </w:rPr>
        <w:t xml:space="preserve">           единое целое.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jc w:val="both"/>
        <w:rPr>
          <w:sz w:val="28"/>
          <w:szCs w:val="28"/>
        </w:rPr>
      </w:pPr>
      <w:r w:rsidRPr="00CE0196">
        <w:rPr>
          <w:sz w:val="28"/>
          <w:szCs w:val="28"/>
        </w:rPr>
        <w:t xml:space="preserve">      3. Одомашнивание как начальный этап селекции.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jc w:val="both"/>
        <w:rPr>
          <w:color w:val="000000"/>
          <w:sz w:val="28"/>
          <w:szCs w:val="28"/>
        </w:rPr>
      </w:pPr>
      <w:r w:rsidRPr="00CE0196">
        <w:rPr>
          <w:sz w:val="28"/>
          <w:szCs w:val="28"/>
        </w:rPr>
        <w:t xml:space="preserve">      4. Бесполое и половое размножение.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Учащиеся на данных занятиях изучают виды изменчивости на примерах  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растений и животных своей местности, рассматривают </w:t>
      </w:r>
      <w:proofErr w:type="gramStart"/>
      <w:r w:rsidRPr="00CE0196">
        <w:rPr>
          <w:sz w:val="28"/>
          <w:szCs w:val="28"/>
        </w:rPr>
        <w:t>зародышевое</w:t>
      </w:r>
      <w:proofErr w:type="gramEnd"/>
      <w:r w:rsidRPr="00CE0196">
        <w:rPr>
          <w:sz w:val="28"/>
          <w:szCs w:val="28"/>
        </w:rPr>
        <w:t xml:space="preserve"> и   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постэмбриональное развитие организмов на примере насекомых </w:t>
      </w:r>
      <w:proofErr w:type="gramStart"/>
      <w:r w:rsidRPr="00CE0196">
        <w:rPr>
          <w:sz w:val="28"/>
          <w:szCs w:val="28"/>
        </w:rPr>
        <w:t>своей</w:t>
      </w:r>
      <w:proofErr w:type="gramEnd"/>
      <w:r w:rsidRPr="00CE0196">
        <w:rPr>
          <w:sz w:val="28"/>
          <w:szCs w:val="28"/>
        </w:rPr>
        <w:t xml:space="preserve">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местности, применяют методы  селекции (одомашнивание животных) </w:t>
      </w:r>
      <w:proofErr w:type="gramStart"/>
      <w:r w:rsidRPr="00CE0196">
        <w:rPr>
          <w:sz w:val="28"/>
          <w:szCs w:val="28"/>
        </w:rPr>
        <w:t>в</w:t>
      </w:r>
      <w:proofErr w:type="gramEnd"/>
      <w:r w:rsidRPr="00CE0196">
        <w:rPr>
          <w:sz w:val="28"/>
          <w:szCs w:val="28"/>
        </w:rPr>
        <w:t xml:space="preserve">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t xml:space="preserve">     </w:t>
      </w:r>
      <w:r w:rsidRPr="00CE0196">
        <w:rPr>
          <w:sz w:val="28"/>
          <w:szCs w:val="28"/>
        </w:rPr>
        <w:t xml:space="preserve">домашних условиях, применяют способы вегетативного размножения </w:t>
      </w:r>
      <w:proofErr w:type="gramStart"/>
      <w:r w:rsidRPr="00CE0196">
        <w:rPr>
          <w:sz w:val="28"/>
          <w:szCs w:val="28"/>
        </w:rPr>
        <w:t>на</w:t>
      </w:r>
      <w:proofErr w:type="gramEnd"/>
      <w:r w:rsidRPr="00CE0196">
        <w:rPr>
          <w:sz w:val="28"/>
          <w:szCs w:val="28"/>
        </w:rPr>
        <w:t xml:space="preserve"> 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</w:t>
      </w:r>
      <w:proofErr w:type="gramStart"/>
      <w:r w:rsidRPr="00CE0196">
        <w:rPr>
          <w:sz w:val="28"/>
          <w:szCs w:val="28"/>
        </w:rPr>
        <w:t>растениях</w:t>
      </w:r>
      <w:proofErr w:type="gramEnd"/>
      <w:r w:rsidRPr="00CE0196">
        <w:rPr>
          <w:sz w:val="28"/>
          <w:szCs w:val="28"/>
        </w:rPr>
        <w:t xml:space="preserve"> своей местности</w:t>
      </w:r>
    </w:p>
    <w:p w:rsidR="00E25613" w:rsidRPr="00CE0196" w:rsidRDefault="00E25613" w:rsidP="00E256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13" w:rsidRPr="00CE0196" w:rsidRDefault="00E25613" w:rsidP="00E256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E4E" w:rsidRDefault="00787E4E"/>
    <w:sectPr w:rsidR="00787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613"/>
    <w:rsid w:val="00787E4E"/>
    <w:rsid w:val="00E2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2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25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E25613"/>
  </w:style>
  <w:style w:type="character" w:customStyle="1" w:styleId="c1">
    <w:name w:val="c1"/>
    <w:basedOn w:val="a0"/>
    <w:rsid w:val="00E25613"/>
  </w:style>
  <w:style w:type="character" w:customStyle="1" w:styleId="apple-converted-space">
    <w:name w:val="apple-converted-space"/>
    <w:basedOn w:val="a0"/>
    <w:rsid w:val="00E25613"/>
  </w:style>
  <w:style w:type="character" w:customStyle="1" w:styleId="c3c2">
    <w:name w:val="c3 c2"/>
    <w:basedOn w:val="a0"/>
    <w:rsid w:val="00E25613"/>
  </w:style>
  <w:style w:type="paragraph" w:customStyle="1" w:styleId="c18c0">
    <w:name w:val="c18 c0"/>
    <w:basedOn w:val="a"/>
    <w:rsid w:val="00E2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c18c16c0c88">
    <w:name w:val="c55 c18 c16 c0 c88"/>
    <w:basedOn w:val="a"/>
    <w:rsid w:val="00E2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c0">
    <w:name w:val="c88 c0"/>
    <w:basedOn w:val="a"/>
    <w:rsid w:val="00E2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c16c88c0">
    <w:name w:val="c55 c16 c88 c0"/>
    <w:basedOn w:val="a"/>
    <w:rsid w:val="00E2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c0c84">
    <w:name w:val="c16 c0 c84"/>
    <w:basedOn w:val="a"/>
    <w:rsid w:val="00E2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25613"/>
  </w:style>
  <w:style w:type="character" w:customStyle="1" w:styleId="c21">
    <w:name w:val="c21"/>
    <w:basedOn w:val="a0"/>
    <w:rsid w:val="00E256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6479</Characters>
  <Application>Microsoft Office Word</Application>
  <DocSecurity>0</DocSecurity>
  <Lines>53</Lines>
  <Paragraphs>15</Paragraphs>
  <ScaleCrop>false</ScaleCrop>
  <Company>Microsoft</Company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2016-02-19T09:33:00Z</dcterms:created>
  <dcterms:modified xsi:type="dcterms:W3CDTF">2016-02-19T09:34:00Z</dcterms:modified>
</cp:coreProperties>
</file>