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B35" w:rsidRDefault="004C3B35" w:rsidP="00B51C59">
      <w:pPr>
        <w:pStyle w:val="a4"/>
        <w:jc w:val="center"/>
        <w:rPr>
          <w:rFonts w:ascii="Times New Roman" w:hAnsi="Times New Roman" w:cs="Times New Roman"/>
          <w:b/>
          <w:i/>
          <w:sz w:val="28"/>
          <w:szCs w:val="28"/>
          <w:shd w:val="clear" w:color="auto" w:fill="FFFFFF"/>
        </w:rPr>
      </w:pPr>
      <w:r w:rsidRPr="00B51C59">
        <w:rPr>
          <w:rFonts w:ascii="Times New Roman" w:hAnsi="Times New Roman" w:cs="Times New Roman"/>
          <w:b/>
          <w:i/>
          <w:sz w:val="28"/>
          <w:szCs w:val="28"/>
          <w:shd w:val="clear" w:color="auto" w:fill="FFFFFF"/>
        </w:rPr>
        <w:t>Гиподинами</w:t>
      </w:r>
      <w:r w:rsidR="00F07DF2">
        <w:rPr>
          <w:rFonts w:ascii="Times New Roman" w:hAnsi="Times New Roman" w:cs="Times New Roman"/>
          <w:b/>
          <w:i/>
          <w:sz w:val="28"/>
          <w:szCs w:val="28"/>
          <w:shd w:val="clear" w:color="auto" w:fill="FFFFFF"/>
        </w:rPr>
        <w:t xml:space="preserve">я… и роль учителя физической </w:t>
      </w:r>
      <w:r w:rsidRPr="00B51C59">
        <w:rPr>
          <w:rFonts w:ascii="Times New Roman" w:hAnsi="Times New Roman" w:cs="Times New Roman"/>
          <w:b/>
          <w:i/>
          <w:sz w:val="28"/>
          <w:szCs w:val="28"/>
          <w:shd w:val="clear" w:color="auto" w:fill="FFFFFF"/>
        </w:rPr>
        <w:t>культуры в борьбе с «болезнью века».</w:t>
      </w:r>
    </w:p>
    <w:p w:rsidR="00B51C59" w:rsidRPr="00B51C59" w:rsidRDefault="00B51C59" w:rsidP="00B51C59">
      <w:pPr>
        <w:pStyle w:val="a4"/>
        <w:jc w:val="center"/>
        <w:rPr>
          <w:rFonts w:ascii="Times New Roman" w:hAnsi="Times New Roman" w:cs="Times New Roman"/>
          <w:b/>
          <w:i/>
          <w:sz w:val="28"/>
          <w:szCs w:val="28"/>
          <w:shd w:val="clear" w:color="auto" w:fill="FFFFFF"/>
        </w:rPr>
      </w:pPr>
    </w:p>
    <w:p w:rsidR="00B51C59" w:rsidRPr="00B51C59" w:rsidRDefault="00B51C59" w:rsidP="00B51C59">
      <w:pPr>
        <w:pStyle w:val="a4"/>
        <w:jc w:val="right"/>
        <w:rPr>
          <w:rFonts w:ascii="Times New Roman" w:hAnsi="Times New Roman" w:cs="Times New Roman"/>
          <w:sz w:val="24"/>
          <w:szCs w:val="24"/>
          <w:shd w:val="clear" w:color="auto" w:fill="FFFFFF"/>
        </w:rPr>
      </w:pPr>
      <w:r w:rsidRPr="00B51C59">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001F2B54" w:rsidRPr="00B51C59">
        <w:rPr>
          <w:rFonts w:ascii="Times New Roman" w:hAnsi="Times New Roman" w:cs="Times New Roman"/>
          <w:sz w:val="24"/>
          <w:szCs w:val="24"/>
          <w:shd w:val="clear" w:color="auto" w:fill="FFFFFF"/>
        </w:rPr>
        <w:t xml:space="preserve">Ничто так не разрушает человека, </w:t>
      </w:r>
    </w:p>
    <w:p w:rsidR="001F2B54" w:rsidRDefault="001178C7" w:rsidP="00B51C59">
      <w:pPr>
        <w:pStyle w:val="a4"/>
        <w:jc w:val="right"/>
        <w:rPr>
          <w:rStyle w:val="apple-converted-space"/>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как про</w:t>
      </w:r>
      <w:r w:rsidR="001F2B54" w:rsidRPr="00B51C59">
        <w:rPr>
          <w:rFonts w:ascii="Times New Roman" w:hAnsi="Times New Roman" w:cs="Times New Roman"/>
          <w:sz w:val="24"/>
          <w:szCs w:val="24"/>
          <w:shd w:val="clear" w:color="auto" w:fill="FFFFFF"/>
        </w:rPr>
        <w:t>должительное физическое бездействие.</w:t>
      </w:r>
      <w:r w:rsidR="001F2B54" w:rsidRPr="00B51C59">
        <w:rPr>
          <w:rStyle w:val="apple-converted-space"/>
          <w:rFonts w:ascii="Times New Roman" w:hAnsi="Times New Roman" w:cs="Times New Roman"/>
          <w:color w:val="000000"/>
          <w:sz w:val="24"/>
          <w:szCs w:val="24"/>
          <w:shd w:val="clear" w:color="auto" w:fill="FFFFFF"/>
        </w:rPr>
        <w:t> </w:t>
      </w:r>
      <w:r w:rsidR="001F2B54" w:rsidRPr="00B51C59">
        <w:rPr>
          <w:rFonts w:ascii="Times New Roman" w:hAnsi="Times New Roman" w:cs="Times New Roman"/>
          <w:sz w:val="24"/>
          <w:szCs w:val="24"/>
        </w:rPr>
        <w:br/>
      </w:r>
      <w:r w:rsidR="001F2B54" w:rsidRPr="00B51C59">
        <w:rPr>
          <w:rFonts w:ascii="Times New Roman" w:hAnsi="Times New Roman" w:cs="Times New Roman"/>
          <w:sz w:val="24"/>
          <w:szCs w:val="24"/>
        </w:rPr>
        <w:br/>
      </w:r>
      <w:r w:rsidR="001F2B54" w:rsidRPr="00B51C59">
        <w:rPr>
          <w:rFonts w:ascii="Times New Roman" w:hAnsi="Times New Roman" w:cs="Times New Roman"/>
          <w:sz w:val="24"/>
          <w:szCs w:val="24"/>
          <w:shd w:val="clear" w:color="auto" w:fill="FFFFFF"/>
        </w:rPr>
        <w:t>Аристотель</w:t>
      </w:r>
      <w:r w:rsidR="001F2B54" w:rsidRPr="00B51C59">
        <w:rPr>
          <w:rStyle w:val="apple-converted-space"/>
          <w:rFonts w:ascii="Times New Roman" w:hAnsi="Times New Roman" w:cs="Times New Roman"/>
          <w:color w:val="000000"/>
          <w:sz w:val="24"/>
          <w:szCs w:val="24"/>
          <w:shd w:val="clear" w:color="auto" w:fill="FFFFFF"/>
        </w:rPr>
        <w:t> </w:t>
      </w:r>
    </w:p>
    <w:p w:rsidR="009668AC" w:rsidRDefault="009668AC" w:rsidP="00B51C59">
      <w:pPr>
        <w:pStyle w:val="a4"/>
        <w:jc w:val="right"/>
        <w:rPr>
          <w:rStyle w:val="apple-converted-space"/>
          <w:rFonts w:ascii="Times New Roman" w:hAnsi="Times New Roman" w:cs="Times New Roman"/>
          <w:color w:val="000000"/>
          <w:sz w:val="24"/>
          <w:szCs w:val="24"/>
          <w:shd w:val="clear" w:color="auto" w:fill="FFFFFF"/>
        </w:rPr>
      </w:pPr>
    </w:p>
    <w:p w:rsidR="009668AC" w:rsidRDefault="009668AC" w:rsidP="009668AC">
      <w:pPr>
        <w:pStyle w:val="a4"/>
        <w:jc w:val="center"/>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 xml:space="preserve">                                                                                                 Хочешь быть умным-бегай,</w:t>
      </w:r>
    </w:p>
    <w:p w:rsidR="009668AC" w:rsidRDefault="009668AC" w:rsidP="00B51C59">
      <w:pPr>
        <w:pStyle w:val="a4"/>
        <w:jc w:val="right"/>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Хочешь быть здоровым- бегай,</w:t>
      </w:r>
    </w:p>
    <w:p w:rsidR="009668AC" w:rsidRDefault="009668AC" w:rsidP="00B51C59">
      <w:pPr>
        <w:pStyle w:val="a4"/>
        <w:jc w:val="right"/>
        <w:rPr>
          <w:rStyle w:val="apple-converted-space"/>
          <w:rFonts w:ascii="Times New Roman" w:hAnsi="Times New Roman" w:cs="Times New Roman"/>
          <w:color w:val="000000"/>
          <w:sz w:val="24"/>
          <w:szCs w:val="24"/>
          <w:shd w:val="clear" w:color="auto" w:fill="FFFFFF"/>
        </w:rPr>
      </w:pPr>
      <w:r>
        <w:rPr>
          <w:rStyle w:val="apple-converted-space"/>
          <w:rFonts w:ascii="Times New Roman" w:hAnsi="Times New Roman" w:cs="Times New Roman"/>
          <w:color w:val="000000"/>
          <w:sz w:val="24"/>
          <w:szCs w:val="24"/>
          <w:shd w:val="clear" w:color="auto" w:fill="FFFFFF"/>
        </w:rPr>
        <w:t>Хочешь быть красивым- бегай.</w:t>
      </w:r>
    </w:p>
    <w:p w:rsidR="009668AC" w:rsidRDefault="009668AC" w:rsidP="00B51C59">
      <w:pPr>
        <w:pStyle w:val="a4"/>
        <w:jc w:val="right"/>
        <w:rPr>
          <w:rStyle w:val="apple-converted-space"/>
          <w:rFonts w:ascii="Times New Roman" w:hAnsi="Times New Roman" w:cs="Times New Roman"/>
          <w:color w:val="000000"/>
          <w:sz w:val="24"/>
          <w:szCs w:val="24"/>
          <w:shd w:val="clear" w:color="auto" w:fill="FFFFFF"/>
        </w:rPr>
      </w:pPr>
    </w:p>
    <w:p w:rsidR="009668AC" w:rsidRPr="00B51C59" w:rsidRDefault="009668AC" w:rsidP="00B51C59">
      <w:pPr>
        <w:pStyle w:val="a4"/>
        <w:jc w:val="right"/>
        <w:rPr>
          <w:rFonts w:ascii="Times New Roman" w:hAnsi="Times New Roman" w:cs="Times New Roman"/>
          <w:sz w:val="24"/>
          <w:szCs w:val="24"/>
          <w:shd w:val="clear" w:color="auto" w:fill="FFFFFF"/>
        </w:rPr>
      </w:pPr>
      <w:r>
        <w:rPr>
          <w:rStyle w:val="apple-converted-space"/>
          <w:rFonts w:ascii="Times New Roman" w:hAnsi="Times New Roman" w:cs="Times New Roman"/>
          <w:color w:val="000000"/>
          <w:sz w:val="24"/>
          <w:szCs w:val="24"/>
          <w:shd w:val="clear" w:color="auto" w:fill="FFFFFF"/>
        </w:rPr>
        <w:t>Древние греки.</w:t>
      </w:r>
    </w:p>
    <w:p w:rsidR="004C3B35" w:rsidRPr="00B51C59" w:rsidRDefault="004C3B35" w:rsidP="00B51C59">
      <w:pPr>
        <w:pStyle w:val="a4"/>
        <w:rPr>
          <w:shd w:val="clear" w:color="auto" w:fill="FFFFFF"/>
        </w:rPr>
      </w:pPr>
    </w:p>
    <w:p w:rsidR="004C3B35" w:rsidRPr="00B51C59" w:rsidRDefault="004C3B35" w:rsidP="00B51C59">
      <w:pPr>
        <w:pStyle w:val="a4"/>
        <w:rPr>
          <w:shd w:val="clear" w:color="auto" w:fill="FFFFFF"/>
        </w:rPr>
      </w:pPr>
    </w:p>
    <w:p w:rsidR="004C3B35" w:rsidRPr="00B51C59" w:rsidRDefault="004C3B35" w:rsidP="00B51C59">
      <w:pPr>
        <w:pStyle w:val="a4"/>
        <w:rPr>
          <w:rFonts w:ascii="Times New Roman" w:hAnsi="Times New Roman" w:cs="Times New Roman"/>
          <w:sz w:val="24"/>
          <w:szCs w:val="24"/>
          <w:shd w:val="clear" w:color="auto" w:fill="FFFFFF"/>
        </w:rPr>
      </w:pPr>
      <w:r w:rsidRPr="00B51C59">
        <w:rPr>
          <w:rFonts w:ascii="Times New Roman" w:hAnsi="Times New Roman" w:cs="Times New Roman"/>
          <w:sz w:val="24"/>
          <w:szCs w:val="24"/>
          <w:shd w:val="clear" w:color="auto" w:fill="FFFFFF"/>
        </w:rPr>
        <w:t xml:space="preserve">   Гиподинамия…</w:t>
      </w:r>
      <w:r w:rsidR="00CE5458" w:rsidRPr="00B51C59">
        <w:rPr>
          <w:rFonts w:ascii="Times New Roman" w:hAnsi="Times New Roman" w:cs="Times New Roman"/>
          <w:sz w:val="24"/>
          <w:szCs w:val="24"/>
          <w:shd w:val="clear" w:color="auto" w:fill="FFFFFF"/>
        </w:rPr>
        <w:t>наверняка данное</w:t>
      </w:r>
      <w:r w:rsidRPr="00B51C59">
        <w:rPr>
          <w:rFonts w:ascii="Times New Roman" w:hAnsi="Times New Roman" w:cs="Times New Roman"/>
          <w:sz w:val="24"/>
          <w:szCs w:val="24"/>
          <w:shd w:val="clear" w:color="auto" w:fill="FFFFFF"/>
        </w:rPr>
        <w:t xml:space="preserve"> понятие известно </w:t>
      </w:r>
      <w:proofErr w:type="gramStart"/>
      <w:r w:rsidRPr="00B51C59">
        <w:rPr>
          <w:rFonts w:ascii="Times New Roman" w:hAnsi="Times New Roman" w:cs="Times New Roman"/>
          <w:sz w:val="24"/>
          <w:szCs w:val="24"/>
          <w:shd w:val="clear" w:color="auto" w:fill="FFFFFF"/>
        </w:rPr>
        <w:t xml:space="preserve">каждому </w:t>
      </w:r>
      <w:r w:rsidR="00CE5458" w:rsidRPr="00B51C59">
        <w:rPr>
          <w:rFonts w:ascii="Times New Roman" w:hAnsi="Times New Roman" w:cs="Times New Roman"/>
          <w:sz w:val="24"/>
          <w:szCs w:val="24"/>
          <w:shd w:val="clear" w:color="auto" w:fill="FFFFFF"/>
        </w:rPr>
        <w:t>.</w:t>
      </w:r>
      <w:proofErr w:type="gramEnd"/>
      <w:r w:rsidR="00CE5458" w:rsidRPr="00B51C59">
        <w:rPr>
          <w:rFonts w:ascii="Times New Roman" w:hAnsi="Times New Roman" w:cs="Times New Roman"/>
          <w:sz w:val="24"/>
          <w:szCs w:val="24"/>
          <w:shd w:val="clear" w:color="auto" w:fill="FFFFFF"/>
        </w:rPr>
        <w:t xml:space="preserve"> </w:t>
      </w:r>
    </w:p>
    <w:p w:rsidR="004C3B35" w:rsidRPr="00B51C59" w:rsidRDefault="00CE5458" w:rsidP="00B51C59">
      <w:pPr>
        <w:pStyle w:val="a4"/>
        <w:rPr>
          <w:rFonts w:ascii="Times New Roman" w:hAnsi="Times New Roman" w:cs="Times New Roman"/>
          <w:sz w:val="24"/>
          <w:szCs w:val="24"/>
          <w:shd w:val="clear" w:color="auto" w:fill="FFFFFF"/>
        </w:rPr>
      </w:pPr>
      <w:r w:rsidRPr="00B51C59">
        <w:rPr>
          <w:rFonts w:ascii="Times New Roman" w:hAnsi="Times New Roman" w:cs="Times New Roman"/>
          <w:sz w:val="24"/>
          <w:szCs w:val="24"/>
          <w:shd w:val="clear" w:color="auto" w:fill="FFFFFF"/>
        </w:rPr>
        <w:t xml:space="preserve">Это и не удивительно, так как гиподинамия по праву носит звание «болезни века». Но и это еще не все. Помимо того, что гиподинамия – это болезнь века, данное заболевание также принято считать обратной стороной прогресса. </w:t>
      </w:r>
    </w:p>
    <w:p w:rsidR="004C3B35" w:rsidRPr="00B51C59" w:rsidRDefault="00CE5458" w:rsidP="00B51C59">
      <w:pPr>
        <w:pStyle w:val="a4"/>
        <w:rPr>
          <w:rFonts w:ascii="Times New Roman" w:hAnsi="Times New Roman" w:cs="Times New Roman"/>
          <w:sz w:val="24"/>
          <w:szCs w:val="24"/>
          <w:shd w:val="clear" w:color="auto" w:fill="FFFFFF"/>
        </w:rPr>
      </w:pPr>
      <w:r w:rsidRPr="00B51C59">
        <w:rPr>
          <w:rFonts w:ascii="Times New Roman" w:hAnsi="Times New Roman" w:cs="Times New Roman"/>
          <w:sz w:val="24"/>
          <w:szCs w:val="24"/>
          <w:shd w:val="clear" w:color="auto" w:fill="FFFFFF"/>
        </w:rPr>
        <w:t xml:space="preserve">Что же представляет собой данный синдром? Чем опасна гиподинамия? Почему именно гиподинамия стала явлением века? </w:t>
      </w:r>
      <w:r w:rsidR="004C3B35" w:rsidRPr="00B51C59">
        <w:rPr>
          <w:rFonts w:ascii="Times New Roman" w:hAnsi="Times New Roman" w:cs="Times New Roman"/>
          <w:sz w:val="24"/>
          <w:szCs w:val="24"/>
          <w:shd w:val="clear" w:color="auto" w:fill="FFFFFF"/>
        </w:rPr>
        <w:t>Как бороться с этим за</w:t>
      </w:r>
      <w:r w:rsidR="001843E4">
        <w:rPr>
          <w:rFonts w:ascii="Times New Roman" w:hAnsi="Times New Roman" w:cs="Times New Roman"/>
          <w:sz w:val="24"/>
          <w:szCs w:val="24"/>
          <w:shd w:val="clear" w:color="auto" w:fill="FFFFFF"/>
        </w:rPr>
        <w:t xml:space="preserve">болеванием? Какова роль </w:t>
      </w:r>
      <w:r w:rsidR="004C3B35" w:rsidRPr="00B51C59">
        <w:rPr>
          <w:rFonts w:ascii="Times New Roman" w:hAnsi="Times New Roman" w:cs="Times New Roman"/>
          <w:sz w:val="24"/>
          <w:szCs w:val="24"/>
          <w:shd w:val="clear" w:color="auto" w:fill="FFFFFF"/>
        </w:rPr>
        <w:t xml:space="preserve"> учителя физической культуры общеобразовательной школы </w:t>
      </w:r>
      <w:r w:rsidR="001843E4">
        <w:rPr>
          <w:rFonts w:ascii="Times New Roman" w:hAnsi="Times New Roman" w:cs="Times New Roman"/>
          <w:sz w:val="24"/>
          <w:szCs w:val="24"/>
          <w:shd w:val="clear" w:color="auto" w:fill="FFFFFF"/>
        </w:rPr>
        <w:t xml:space="preserve">в борьбе </w:t>
      </w:r>
      <w:r w:rsidR="004C3B35" w:rsidRPr="00B51C59">
        <w:rPr>
          <w:rFonts w:ascii="Times New Roman" w:hAnsi="Times New Roman" w:cs="Times New Roman"/>
          <w:sz w:val="24"/>
          <w:szCs w:val="24"/>
          <w:shd w:val="clear" w:color="auto" w:fill="FFFFFF"/>
        </w:rPr>
        <w:t>с данным синдромом?</w:t>
      </w:r>
    </w:p>
    <w:p w:rsidR="004C3B35" w:rsidRPr="00B51C59" w:rsidRDefault="004C3B35" w:rsidP="00B51C59">
      <w:pPr>
        <w:pStyle w:val="a4"/>
        <w:rPr>
          <w:rFonts w:ascii="Times New Roman" w:hAnsi="Times New Roman" w:cs="Times New Roman"/>
          <w:sz w:val="24"/>
          <w:szCs w:val="24"/>
          <w:shd w:val="clear" w:color="auto" w:fill="FFFFFF"/>
        </w:rPr>
      </w:pPr>
      <w:r w:rsidRPr="00B51C59">
        <w:rPr>
          <w:rFonts w:ascii="Times New Roman" w:hAnsi="Times New Roman" w:cs="Times New Roman"/>
          <w:sz w:val="24"/>
          <w:szCs w:val="24"/>
          <w:shd w:val="clear" w:color="auto" w:fill="FFFFFF"/>
        </w:rPr>
        <w:t xml:space="preserve">  </w:t>
      </w:r>
      <w:r w:rsidR="00CE5458" w:rsidRPr="00B51C59">
        <w:rPr>
          <w:rFonts w:ascii="Times New Roman" w:hAnsi="Times New Roman" w:cs="Times New Roman"/>
          <w:sz w:val="24"/>
          <w:szCs w:val="24"/>
          <w:shd w:val="clear" w:color="auto" w:fill="FFFFFF"/>
        </w:rPr>
        <w:t xml:space="preserve"> Начнем с главного, а именно с ответа на вопрос – что же представляет собой гиподинамия? Термин «гиподинамия» произошел от двух греческих слов «</w:t>
      </w:r>
      <w:proofErr w:type="spellStart"/>
      <w:r w:rsidR="00CE5458" w:rsidRPr="00B51C59">
        <w:rPr>
          <w:rFonts w:ascii="Times New Roman" w:hAnsi="Times New Roman" w:cs="Times New Roman"/>
          <w:sz w:val="24"/>
          <w:szCs w:val="24"/>
          <w:shd w:val="clear" w:color="auto" w:fill="FFFFFF"/>
        </w:rPr>
        <w:t>hypo</w:t>
      </w:r>
      <w:proofErr w:type="spellEnd"/>
      <w:r w:rsidR="00CE5458" w:rsidRPr="00B51C59">
        <w:rPr>
          <w:rFonts w:ascii="Times New Roman" w:hAnsi="Times New Roman" w:cs="Times New Roman"/>
          <w:sz w:val="24"/>
          <w:szCs w:val="24"/>
          <w:shd w:val="clear" w:color="auto" w:fill="FFFFFF"/>
        </w:rPr>
        <w:t>» и «</w:t>
      </w:r>
      <w:proofErr w:type="spellStart"/>
      <w:r w:rsidR="00CE5458" w:rsidRPr="00B51C59">
        <w:rPr>
          <w:rFonts w:ascii="Times New Roman" w:hAnsi="Times New Roman" w:cs="Times New Roman"/>
          <w:sz w:val="24"/>
          <w:szCs w:val="24"/>
          <w:shd w:val="clear" w:color="auto" w:fill="FFFFFF"/>
        </w:rPr>
        <w:t>dynamis</w:t>
      </w:r>
      <w:proofErr w:type="spellEnd"/>
      <w:r w:rsidR="00CE5458" w:rsidRPr="00B51C59">
        <w:rPr>
          <w:rFonts w:ascii="Times New Roman" w:hAnsi="Times New Roman" w:cs="Times New Roman"/>
          <w:sz w:val="24"/>
          <w:szCs w:val="24"/>
          <w:shd w:val="clear" w:color="auto" w:fill="FFFFFF"/>
        </w:rPr>
        <w:t xml:space="preserve">», что в переводе означает «внизу» и «сила». Под гиподинамией подразумевают ослабление мышечной деятельности, которое возникает в результате сидячего образа жизни, а также ограничения двигательной активности. На сегодняшний день проблема гиподинамии обсуждается </w:t>
      </w:r>
      <w:r w:rsidRPr="00B51C59">
        <w:rPr>
          <w:rFonts w:ascii="Times New Roman" w:hAnsi="Times New Roman" w:cs="Times New Roman"/>
          <w:sz w:val="24"/>
          <w:szCs w:val="24"/>
          <w:shd w:val="clear" w:color="auto" w:fill="FFFFFF"/>
        </w:rPr>
        <w:t>мировым сообществом</w:t>
      </w:r>
      <w:r w:rsidR="00CE5458" w:rsidRPr="00B51C59">
        <w:rPr>
          <w:rFonts w:ascii="Times New Roman" w:hAnsi="Times New Roman" w:cs="Times New Roman"/>
          <w:sz w:val="24"/>
          <w:szCs w:val="24"/>
          <w:shd w:val="clear" w:color="auto" w:fill="FFFFFF"/>
        </w:rPr>
        <w:t>. Особенно часто данная проблема обсуждается в цивилизованных странах и все потому, что именно в них синдром гиподинамии с каждым годом становится все моложе. Современная медицина все чаще отмечает проблемы, связанные с чрезмерной массой тела людей не столько у взрослых, сколько у подростков, и даже у маленьких детей. Почему именно гиподинамия стала явлением века? Ответ на данный вопрос весьма прост. Объясняется он таким образом: на сегодняшний день практически все население мира забыло, что значит настоящий физический труд. Техника прогрессирует с каждым днем все больше и больше. В результате, человеку больше не нужно делать что-то своими собственными руками. Достаточно всего-навсего нажать на кнопочку и вся необходимая работа будет выполнена разработа</w:t>
      </w:r>
      <w:r w:rsidR="00551318" w:rsidRPr="00B51C59">
        <w:rPr>
          <w:rFonts w:ascii="Times New Roman" w:hAnsi="Times New Roman" w:cs="Times New Roman"/>
          <w:sz w:val="24"/>
          <w:szCs w:val="24"/>
          <w:shd w:val="clear" w:color="auto" w:fill="FFFFFF"/>
        </w:rPr>
        <w:t xml:space="preserve">нными механизмами. Разве это не </w:t>
      </w:r>
      <w:r w:rsidR="00CE5458" w:rsidRPr="00B51C59">
        <w:rPr>
          <w:rFonts w:ascii="Times New Roman" w:hAnsi="Times New Roman" w:cs="Times New Roman"/>
          <w:sz w:val="24"/>
          <w:szCs w:val="24"/>
          <w:shd w:val="clear" w:color="auto" w:fill="FFFFFF"/>
        </w:rPr>
        <w:t>достижени</w:t>
      </w:r>
      <w:r w:rsidR="00551318" w:rsidRPr="00B51C59">
        <w:rPr>
          <w:rFonts w:ascii="Times New Roman" w:hAnsi="Times New Roman" w:cs="Times New Roman"/>
          <w:sz w:val="24"/>
          <w:szCs w:val="24"/>
          <w:shd w:val="clear" w:color="auto" w:fill="FFFFFF"/>
        </w:rPr>
        <w:t>е</w:t>
      </w:r>
      <w:r w:rsidR="00CE5458" w:rsidRPr="00B51C59">
        <w:rPr>
          <w:rFonts w:ascii="Times New Roman" w:hAnsi="Times New Roman" w:cs="Times New Roman"/>
          <w:sz w:val="24"/>
          <w:szCs w:val="24"/>
          <w:shd w:val="clear" w:color="auto" w:fill="FFFFFF"/>
        </w:rPr>
        <w:t xml:space="preserve"> века? Да, конечно же, современную технику можно назвать достижением века, однако данное достижение приводит к развитию достаточно серьезных проблем со здоровьем человека, одной из которых является гиподинамия. Чем опасна гиподинамия? Ослабление мышечной деятельности опасно, прежде всего, тем, что оно влечет за собой развитие огромного количества заболеваний, некоторые из которых можно совершенно спокойно отнести к разряду очень серьезных недугов. Дело в том, что гиподинамия – это прямой путь к нарушению работы не только всех органов, но еще и всех систем человеческого организма. Так, к примеру, именно гиподинамия чаще всего становится причиной</w:t>
      </w:r>
    </w:p>
    <w:p w:rsidR="004C3B35" w:rsidRPr="00B51C59" w:rsidRDefault="00CE5458" w:rsidP="00B51C59">
      <w:pPr>
        <w:pStyle w:val="a4"/>
        <w:rPr>
          <w:rFonts w:ascii="Times New Roman" w:hAnsi="Times New Roman" w:cs="Times New Roman"/>
          <w:sz w:val="24"/>
          <w:szCs w:val="24"/>
          <w:shd w:val="clear" w:color="auto" w:fill="FFFFFF"/>
        </w:rPr>
      </w:pPr>
      <w:r w:rsidRPr="00B51C59">
        <w:rPr>
          <w:rFonts w:ascii="Times New Roman" w:hAnsi="Times New Roman" w:cs="Times New Roman"/>
          <w:sz w:val="24"/>
          <w:szCs w:val="24"/>
          <w:shd w:val="clear" w:color="auto" w:fill="FFFFFF"/>
        </w:rPr>
        <w:t xml:space="preserve"> </w:t>
      </w:r>
      <w:r w:rsidR="004C3B35" w:rsidRPr="00B51C59">
        <w:rPr>
          <w:rFonts w:ascii="Times New Roman" w:hAnsi="Times New Roman" w:cs="Times New Roman"/>
          <w:sz w:val="24"/>
          <w:szCs w:val="24"/>
          <w:shd w:val="clear" w:color="auto" w:fill="FFFFFF"/>
        </w:rPr>
        <w:t xml:space="preserve">  -</w:t>
      </w:r>
      <w:r w:rsidRPr="00B51C59">
        <w:rPr>
          <w:rFonts w:ascii="Times New Roman" w:hAnsi="Times New Roman" w:cs="Times New Roman"/>
          <w:sz w:val="24"/>
          <w:szCs w:val="24"/>
          <w:shd w:val="clear" w:color="auto" w:fill="FFFFFF"/>
        </w:rPr>
        <w:t xml:space="preserve">развития сердечно-сосудистых заболеваний, </w:t>
      </w:r>
    </w:p>
    <w:p w:rsidR="004C3B35" w:rsidRPr="00B51C59" w:rsidRDefault="004C3B35" w:rsidP="00B51C59">
      <w:pPr>
        <w:pStyle w:val="a4"/>
        <w:rPr>
          <w:rFonts w:ascii="Times New Roman" w:hAnsi="Times New Roman" w:cs="Times New Roman"/>
          <w:sz w:val="24"/>
          <w:szCs w:val="24"/>
          <w:shd w:val="clear" w:color="auto" w:fill="FFFFFF"/>
        </w:rPr>
      </w:pPr>
      <w:r w:rsidRPr="00B51C59">
        <w:rPr>
          <w:rFonts w:ascii="Times New Roman" w:hAnsi="Times New Roman" w:cs="Times New Roman"/>
          <w:sz w:val="24"/>
          <w:szCs w:val="24"/>
          <w:shd w:val="clear" w:color="auto" w:fill="FFFFFF"/>
        </w:rPr>
        <w:t xml:space="preserve">  -</w:t>
      </w:r>
      <w:r w:rsidR="00CE5458" w:rsidRPr="00B51C59">
        <w:rPr>
          <w:rFonts w:ascii="Times New Roman" w:hAnsi="Times New Roman" w:cs="Times New Roman"/>
          <w:sz w:val="24"/>
          <w:szCs w:val="24"/>
          <w:shd w:val="clear" w:color="auto" w:fill="FFFFFF"/>
        </w:rPr>
        <w:t>заболеваний центр</w:t>
      </w:r>
      <w:r w:rsidRPr="00B51C59">
        <w:rPr>
          <w:rFonts w:ascii="Times New Roman" w:hAnsi="Times New Roman" w:cs="Times New Roman"/>
          <w:sz w:val="24"/>
          <w:szCs w:val="24"/>
          <w:shd w:val="clear" w:color="auto" w:fill="FFFFFF"/>
        </w:rPr>
        <w:t xml:space="preserve">альной нервной системы, </w:t>
      </w:r>
    </w:p>
    <w:p w:rsidR="004C3B35" w:rsidRPr="00B51C59" w:rsidRDefault="004C3B35" w:rsidP="00B51C59">
      <w:pPr>
        <w:pStyle w:val="a4"/>
        <w:rPr>
          <w:rFonts w:ascii="Times New Roman" w:hAnsi="Times New Roman" w:cs="Times New Roman"/>
          <w:sz w:val="24"/>
          <w:szCs w:val="24"/>
          <w:shd w:val="clear" w:color="auto" w:fill="FFFFFF"/>
        </w:rPr>
      </w:pPr>
      <w:r w:rsidRPr="00B51C59">
        <w:rPr>
          <w:rFonts w:ascii="Times New Roman" w:hAnsi="Times New Roman" w:cs="Times New Roman"/>
          <w:sz w:val="24"/>
          <w:szCs w:val="24"/>
          <w:shd w:val="clear" w:color="auto" w:fill="FFFFFF"/>
        </w:rPr>
        <w:t xml:space="preserve">  -</w:t>
      </w:r>
      <w:r w:rsidR="008A0A90" w:rsidRPr="00B51C59">
        <w:rPr>
          <w:rFonts w:ascii="Times New Roman" w:hAnsi="Times New Roman" w:cs="Times New Roman"/>
          <w:sz w:val="24"/>
          <w:szCs w:val="24"/>
          <w:shd w:val="clear" w:color="auto" w:fill="FFFFFF"/>
        </w:rPr>
        <w:t>ожирения,</w:t>
      </w:r>
    </w:p>
    <w:p w:rsidR="004C3B35" w:rsidRPr="00B51C59" w:rsidRDefault="004C3B35" w:rsidP="00B51C59">
      <w:pPr>
        <w:pStyle w:val="a4"/>
        <w:rPr>
          <w:rFonts w:ascii="Times New Roman" w:hAnsi="Times New Roman" w:cs="Times New Roman"/>
          <w:sz w:val="24"/>
          <w:szCs w:val="24"/>
          <w:shd w:val="clear" w:color="auto" w:fill="FFFFFF"/>
        </w:rPr>
      </w:pPr>
      <w:r w:rsidRPr="00B51C59">
        <w:rPr>
          <w:rFonts w:ascii="Times New Roman" w:hAnsi="Times New Roman" w:cs="Times New Roman"/>
          <w:sz w:val="24"/>
          <w:szCs w:val="24"/>
          <w:shd w:val="clear" w:color="auto" w:fill="FFFFFF"/>
        </w:rPr>
        <w:t xml:space="preserve"> - </w:t>
      </w:r>
      <w:r w:rsidR="00CE5458" w:rsidRPr="00B51C59">
        <w:rPr>
          <w:rFonts w:ascii="Times New Roman" w:hAnsi="Times New Roman" w:cs="Times New Roman"/>
          <w:sz w:val="24"/>
          <w:szCs w:val="24"/>
          <w:shd w:val="clear" w:color="auto" w:fill="FFFFFF"/>
        </w:rPr>
        <w:t xml:space="preserve"> нарушения обмена</w:t>
      </w:r>
      <w:r w:rsidRPr="00B51C59">
        <w:rPr>
          <w:rFonts w:ascii="Times New Roman" w:hAnsi="Times New Roman" w:cs="Times New Roman"/>
          <w:sz w:val="24"/>
          <w:szCs w:val="24"/>
          <w:shd w:val="clear" w:color="auto" w:fill="FFFFFF"/>
        </w:rPr>
        <w:t xml:space="preserve"> </w:t>
      </w:r>
      <w:proofErr w:type="gramStart"/>
      <w:r w:rsidRPr="00B51C59">
        <w:rPr>
          <w:rFonts w:ascii="Times New Roman" w:hAnsi="Times New Roman" w:cs="Times New Roman"/>
          <w:sz w:val="24"/>
          <w:szCs w:val="24"/>
          <w:shd w:val="clear" w:color="auto" w:fill="FFFFFF"/>
        </w:rPr>
        <w:t xml:space="preserve">веществ </w:t>
      </w:r>
      <w:r w:rsidR="008A0A90" w:rsidRPr="00B51C59">
        <w:rPr>
          <w:rFonts w:ascii="Times New Roman" w:hAnsi="Times New Roman" w:cs="Times New Roman"/>
          <w:sz w:val="24"/>
          <w:szCs w:val="24"/>
          <w:shd w:val="clear" w:color="auto" w:fill="FFFFFF"/>
        </w:rPr>
        <w:t>,</w:t>
      </w:r>
      <w:proofErr w:type="gramEnd"/>
    </w:p>
    <w:p w:rsidR="008A0A90" w:rsidRPr="00B51C59" w:rsidRDefault="00F07DF2" w:rsidP="00B51C59">
      <w:pPr>
        <w:pStyle w:val="a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проблем</w:t>
      </w:r>
      <w:r w:rsidR="008A0A90" w:rsidRPr="00B51C59">
        <w:rPr>
          <w:rFonts w:ascii="Times New Roman" w:hAnsi="Times New Roman" w:cs="Times New Roman"/>
          <w:sz w:val="24"/>
          <w:szCs w:val="24"/>
          <w:shd w:val="clear" w:color="auto" w:fill="FFFFFF"/>
        </w:rPr>
        <w:t xml:space="preserve"> органов дыхания</w:t>
      </w:r>
    </w:p>
    <w:p w:rsidR="008C2BFC" w:rsidRPr="00B51C59" w:rsidRDefault="008C2BFC" w:rsidP="00B51C59">
      <w:pPr>
        <w:pStyle w:val="a4"/>
        <w:rPr>
          <w:rFonts w:ascii="Times New Roman" w:hAnsi="Times New Roman" w:cs="Times New Roman"/>
          <w:color w:val="6C6C6C"/>
          <w:sz w:val="24"/>
          <w:szCs w:val="24"/>
          <w:shd w:val="clear" w:color="auto" w:fill="FFFFFF"/>
        </w:rPr>
      </w:pPr>
      <w:r w:rsidRPr="00B51C59">
        <w:rPr>
          <w:rFonts w:ascii="Times New Roman" w:hAnsi="Times New Roman" w:cs="Times New Roman"/>
          <w:sz w:val="24"/>
          <w:szCs w:val="24"/>
          <w:shd w:val="clear" w:color="auto" w:fill="FFFFFF"/>
        </w:rPr>
        <w:lastRenderedPageBreak/>
        <w:t xml:space="preserve"> </w:t>
      </w:r>
      <w:r w:rsidRPr="00B51C59">
        <w:rPr>
          <w:rFonts w:ascii="Times New Roman" w:hAnsi="Times New Roman" w:cs="Times New Roman"/>
          <w:color w:val="6C6C6C"/>
          <w:sz w:val="24"/>
          <w:szCs w:val="24"/>
          <w:shd w:val="clear" w:color="auto" w:fill="FFFFFF"/>
        </w:rPr>
        <w:t xml:space="preserve">Обследование моряков-подводников показало, что после 1,5 месяцев пребывания в море сила мышц туловища и конечностей уменьшалась на 20-40% от исходной, а после 4 месяцев плавания – на 40-50%. </w:t>
      </w:r>
    </w:p>
    <w:p w:rsidR="008C2BFC" w:rsidRPr="00B51C59" w:rsidRDefault="001843E4" w:rsidP="00B51C59">
      <w:pPr>
        <w:pStyle w:val="a4"/>
        <w:rPr>
          <w:rFonts w:ascii="Times New Roman" w:hAnsi="Times New Roman" w:cs="Times New Roman"/>
          <w:sz w:val="24"/>
          <w:szCs w:val="24"/>
          <w:shd w:val="clear" w:color="auto" w:fill="FFFFDD"/>
        </w:rPr>
      </w:pPr>
      <w:r>
        <w:rPr>
          <w:rFonts w:ascii="Times New Roman" w:hAnsi="Times New Roman" w:cs="Times New Roman"/>
          <w:color w:val="6C6C6C"/>
          <w:sz w:val="24"/>
          <w:szCs w:val="24"/>
          <w:shd w:val="clear" w:color="auto" w:fill="FFFFFF"/>
        </w:rPr>
        <w:t xml:space="preserve"> Ч</w:t>
      </w:r>
      <w:r w:rsidR="008C2BFC" w:rsidRPr="00B51C59">
        <w:rPr>
          <w:rFonts w:ascii="Times New Roman" w:hAnsi="Times New Roman" w:cs="Times New Roman"/>
          <w:color w:val="6C6C6C"/>
          <w:sz w:val="24"/>
          <w:szCs w:val="24"/>
          <w:shd w:val="clear" w:color="auto" w:fill="FFFFFF"/>
        </w:rPr>
        <w:t>ерез 7—8 суток неподвижного лежания у людей наблюдаются функциональные расстройства; появляются апатия, забывчивость, невозможность сосредоточиться на серьезных занятиях, расстраивается сон;</w:t>
      </w:r>
    </w:p>
    <w:p w:rsidR="008C2BFC" w:rsidRPr="00B51C59" w:rsidRDefault="008C2BFC" w:rsidP="00B51C59">
      <w:pPr>
        <w:pStyle w:val="a4"/>
        <w:rPr>
          <w:rFonts w:ascii="Times New Roman" w:hAnsi="Times New Roman" w:cs="Times New Roman"/>
          <w:color w:val="333313"/>
          <w:sz w:val="24"/>
          <w:szCs w:val="24"/>
        </w:rPr>
      </w:pPr>
      <w:r w:rsidRPr="00B51C59">
        <w:rPr>
          <w:rFonts w:ascii="Times New Roman" w:hAnsi="Times New Roman" w:cs="Times New Roman"/>
          <w:sz w:val="24"/>
          <w:szCs w:val="24"/>
          <w:shd w:val="clear" w:color="auto" w:fill="FFFFFF"/>
        </w:rPr>
        <w:t xml:space="preserve">  </w:t>
      </w:r>
      <w:r w:rsidRPr="00B51C59">
        <w:rPr>
          <w:rFonts w:ascii="Times New Roman" w:hAnsi="Times New Roman" w:cs="Times New Roman"/>
          <w:color w:val="333313"/>
          <w:sz w:val="24"/>
          <w:szCs w:val="24"/>
        </w:rPr>
        <w:t xml:space="preserve">Особенно опасна гиподинамия в раннем детском и школьном возрасте. Она резко задерживает формирование организма, </w:t>
      </w:r>
      <w:r w:rsidR="00F07DF2">
        <w:rPr>
          <w:rFonts w:ascii="Times New Roman" w:hAnsi="Times New Roman" w:cs="Times New Roman"/>
          <w:color w:val="333313"/>
          <w:sz w:val="24"/>
          <w:szCs w:val="24"/>
        </w:rPr>
        <w:t>существенно снижает</w:t>
      </w:r>
      <w:r w:rsidRPr="00B51C59">
        <w:rPr>
          <w:rFonts w:ascii="Times New Roman" w:hAnsi="Times New Roman" w:cs="Times New Roman"/>
          <w:color w:val="333313"/>
          <w:sz w:val="24"/>
          <w:szCs w:val="24"/>
        </w:rPr>
        <w:t xml:space="preserve"> сопротивляемость организма возб</w:t>
      </w:r>
      <w:r w:rsidR="00F07DF2">
        <w:rPr>
          <w:rFonts w:ascii="Times New Roman" w:hAnsi="Times New Roman" w:cs="Times New Roman"/>
          <w:color w:val="333313"/>
          <w:sz w:val="24"/>
          <w:szCs w:val="24"/>
        </w:rPr>
        <w:t>удителям инфекционных болезней, которые</w:t>
      </w:r>
      <w:r w:rsidRPr="00B51C59">
        <w:rPr>
          <w:rFonts w:ascii="Times New Roman" w:hAnsi="Times New Roman" w:cs="Times New Roman"/>
          <w:color w:val="333313"/>
          <w:sz w:val="24"/>
          <w:szCs w:val="24"/>
        </w:rPr>
        <w:t xml:space="preserve"> могут приобретать хроническое течение.</w:t>
      </w:r>
    </w:p>
    <w:p w:rsidR="009C2F0C" w:rsidRDefault="008C2BFC" w:rsidP="00B51C59">
      <w:pPr>
        <w:pStyle w:val="a4"/>
        <w:rPr>
          <w:rFonts w:ascii="Times New Roman" w:hAnsi="Times New Roman" w:cs="Times New Roman"/>
          <w:color w:val="333313"/>
          <w:sz w:val="24"/>
          <w:szCs w:val="24"/>
        </w:rPr>
      </w:pPr>
      <w:r w:rsidRPr="00B51C59">
        <w:rPr>
          <w:rFonts w:ascii="Times New Roman" w:hAnsi="Times New Roman" w:cs="Times New Roman"/>
          <w:sz w:val="24"/>
          <w:szCs w:val="24"/>
          <w:shd w:val="clear" w:color="auto" w:fill="FFFFFF"/>
        </w:rPr>
        <w:t xml:space="preserve">   </w:t>
      </w:r>
      <w:r w:rsidR="00056ACF" w:rsidRPr="00B51C59">
        <w:rPr>
          <w:rFonts w:ascii="Times New Roman" w:hAnsi="Times New Roman" w:cs="Times New Roman"/>
          <w:color w:val="333313"/>
          <w:sz w:val="24"/>
          <w:szCs w:val="24"/>
        </w:rPr>
        <w:t>Учеными Великобритании отмечено, что для детей 3-х лет уже характерен малоподвижный образ жизни. Из рекомендуемых 60 мин. активности, дети двигаются в среднем только 20 мин. Основное занятие малышей –</w:t>
      </w:r>
      <w:r w:rsidR="00ED7C75">
        <w:rPr>
          <w:rFonts w:ascii="Times New Roman" w:hAnsi="Times New Roman" w:cs="Times New Roman"/>
          <w:color w:val="333313"/>
          <w:sz w:val="24"/>
          <w:szCs w:val="24"/>
        </w:rPr>
        <w:t>компьютер, сотовый телефон в руках</w:t>
      </w:r>
      <w:r w:rsidR="00F07DF2">
        <w:rPr>
          <w:rFonts w:ascii="Times New Roman" w:hAnsi="Times New Roman" w:cs="Times New Roman"/>
          <w:color w:val="333313"/>
          <w:sz w:val="24"/>
          <w:szCs w:val="24"/>
        </w:rPr>
        <w:t>,</w:t>
      </w:r>
      <w:r w:rsidR="00ED7C75">
        <w:rPr>
          <w:rFonts w:ascii="Times New Roman" w:hAnsi="Times New Roman" w:cs="Times New Roman"/>
          <w:color w:val="333313"/>
          <w:sz w:val="24"/>
          <w:szCs w:val="24"/>
        </w:rPr>
        <w:t xml:space="preserve"> </w:t>
      </w:r>
      <w:r w:rsidR="00F07DF2">
        <w:rPr>
          <w:rFonts w:ascii="Times New Roman" w:hAnsi="Times New Roman" w:cs="Times New Roman"/>
          <w:color w:val="333313"/>
          <w:sz w:val="24"/>
          <w:szCs w:val="24"/>
        </w:rPr>
        <w:t>реже-</w:t>
      </w:r>
      <w:r w:rsidR="00ED7C75">
        <w:rPr>
          <w:rFonts w:ascii="Times New Roman" w:hAnsi="Times New Roman" w:cs="Times New Roman"/>
          <w:color w:val="333313"/>
          <w:sz w:val="24"/>
          <w:szCs w:val="24"/>
        </w:rPr>
        <w:t xml:space="preserve"> телевизор</w:t>
      </w:r>
      <w:r w:rsidR="00056ACF" w:rsidRPr="00B51C59">
        <w:rPr>
          <w:rFonts w:ascii="Times New Roman" w:hAnsi="Times New Roman" w:cs="Times New Roman"/>
          <w:color w:val="333313"/>
          <w:sz w:val="24"/>
          <w:szCs w:val="24"/>
        </w:rPr>
        <w:t xml:space="preserve">. Даже на улице дети менее активны, чем должны быть. Их чаще возят на автомобилях, носят на руках даже в тех случаях, когда они </w:t>
      </w:r>
      <w:r w:rsidR="00ED7C75">
        <w:rPr>
          <w:rFonts w:ascii="Times New Roman" w:hAnsi="Times New Roman" w:cs="Times New Roman"/>
          <w:color w:val="333313"/>
          <w:sz w:val="24"/>
          <w:szCs w:val="24"/>
        </w:rPr>
        <w:t xml:space="preserve">могли бы вполне пройтись пешком, детские площадки все чаще </w:t>
      </w:r>
      <w:r w:rsidR="00F07DF2">
        <w:rPr>
          <w:rFonts w:ascii="Times New Roman" w:hAnsi="Times New Roman" w:cs="Times New Roman"/>
          <w:color w:val="333313"/>
          <w:sz w:val="24"/>
          <w:szCs w:val="24"/>
        </w:rPr>
        <w:t xml:space="preserve">остаются пустыми в то время, </w:t>
      </w:r>
      <w:proofErr w:type="gramStart"/>
      <w:r w:rsidR="00F07DF2">
        <w:rPr>
          <w:rFonts w:ascii="Times New Roman" w:hAnsi="Times New Roman" w:cs="Times New Roman"/>
          <w:color w:val="333313"/>
          <w:sz w:val="24"/>
          <w:szCs w:val="24"/>
        </w:rPr>
        <w:t>когда</w:t>
      </w:r>
      <w:proofErr w:type="gramEnd"/>
      <w:r w:rsidR="00F07DF2">
        <w:rPr>
          <w:rFonts w:ascii="Times New Roman" w:hAnsi="Times New Roman" w:cs="Times New Roman"/>
          <w:color w:val="333313"/>
          <w:sz w:val="24"/>
          <w:szCs w:val="24"/>
        </w:rPr>
        <w:t xml:space="preserve"> </w:t>
      </w:r>
      <w:proofErr w:type="spellStart"/>
      <w:r w:rsidR="00F07DF2">
        <w:rPr>
          <w:rFonts w:ascii="Times New Roman" w:hAnsi="Times New Roman" w:cs="Times New Roman"/>
          <w:color w:val="333313"/>
          <w:sz w:val="24"/>
          <w:szCs w:val="24"/>
        </w:rPr>
        <w:t>когда</w:t>
      </w:r>
      <w:proofErr w:type="spellEnd"/>
      <w:r w:rsidR="00F07DF2">
        <w:rPr>
          <w:rFonts w:ascii="Times New Roman" w:hAnsi="Times New Roman" w:cs="Times New Roman"/>
          <w:color w:val="333313"/>
          <w:sz w:val="24"/>
          <w:szCs w:val="24"/>
        </w:rPr>
        <w:t xml:space="preserve"> дети расположились на скамейках с сотовыми телефонами в руках.</w:t>
      </w:r>
      <w:r w:rsidR="00ED7C75">
        <w:rPr>
          <w:rFonts w:ascii="Times New Roman" w:hAnsi="Times New Roman" w:cs="Times New Roman"/>
          <w:color w:val="333313"/>
          <w:sz w:val="24"/>
          <w:szCs w:val="24"/>
        </w:rPr>
        <w:t xml:space="preserve"> </w:t>
      </w:r>
    </w:p>
    <w:p w:rsidR="00F07DF2" w:rsidRDefault="00F07DF2" w:rsidP="00B51C59">
      <w:pPr>
        <w:pStyle w:val="a4"/>
        <w:rPr>
          <w:rFonts w:ascii="Times New Roman" w:hAnsi="Times New Roman" w:cs="Times New Roman"/>
          <w:color w:val="333313"/>
          <w:sz w:val="24"/>
          <w:szCs w:val="24"/>
        </w:rPr>
      </w:pPr>
    </w:p>
    <w:p w:rsidR="009C2F0C" w:rsidRDefault="00177DB9" w:rsidP="009C2F0C">
      <w:pPr>
        <w:pStyle w:val="a4"/>
        <w:rPr>
          <w:rFonts w:ascii="Times New Roman" w:hAnsi="Times New Roman" w:cs="Times New Roman"/>
          <w:b/>
          <w:bCs/>
          <w:color w:val="333313"/>
          <w:sz w:val="24"/>
          <w:szCs w:val="24"/>
        </w:rPr>
      </w:pPr>
      <w:r w:rsidRPr="009C2F0C">
        <w:rPr>
          <w:rFonts w:ascii="Times New Roman" w:hAnsi="Times New Roman" w:cs="Times New Roman"/>
          <w:b/>
          <w:bCs/>
          <w:color w:val="333313"/>
          <w:sz w:val="24"/>
          <w:szCs w:val="24"/>
        </w:rPr>
        <w:t>Гигиеническая</w:t>
      </w:r>
      <w:r w:rsidR="00F07DF2">
        <w:rPr>
          <w:rFonts w:ascii="Times New Roman" w:hAnsi="Times New Roman" w:cs="Times New Roman"/>
          <w:b/>
          <w:bCs/>
          <w:color w:val="333313"/>
          <w:sz w:val="24"/>
          <w:szCs w:val="24"/>
        </w:rPr>
        <w:t xml:space="preserve"> </w:t>
      </w:r>
      <w:proofErr w:type="gramStart"/>
      <w:r w:rsidR="00F07DF2">
        <w:rPr>
          <w:rFonts w:ascii="Times New Roman" w:hAnsi="Times New Roman" w:cs="Times New Roman"/>
          <w:b/>
          <w:bCs/>
          <w:color w:val="333313"/>
          <w:sz w:val="24"/>
          <w:szCs w:val="24"/>
        </w:rPr>
        <w:t xml:space="preserve">норма </w:t>
      </w:r>
      <w:r w:rsidRPr="009C2F0C">
        <w:rPr>
          <w:rFonts w:ascii="Times New Roman" w:hAnsi="Times New Roman" w:cs="Times New Roman"/>
          <w:b/>
          <w:bCs/>
          <w:color w:val="333313"/>
          <w:sz w:val="24"/>
          <w:szCs w:val="24"/>
        </w:rPr>
        <w:t xml:space="preserve"> суточной</w:t>
      </w:r>
      <w:proofErr w:type="gramEnd"/>
      <w:r w:rsidRPr="009C2F0C">
        <w:rPr>
          <w:rFonts w:ascii="Times New Roman" w:hAnsi="Times New Roman" w:cs="Times New Roman"/>
          <w:b/>
          <w:bCs/>
          <w:color w:val="333313"/>
          <w:sz w:val="24"/>
          <w:szCs w:val="24"/>
        </w:rPr>
        <w:t xml:space="preserve"> двигател</w:t>
      </w:r>
      <w:r w:rsidR="00F07DF2">
        <w:rPr>
          <w:rFonts w:ascii="Times New Roman" w:hAnsi="Times New Roman" w:cs="Times New Roman"/>
          <w:b/>
          <w:bCs/>
          <w:color w:val="333313"/>
          <w:sz w:val="24"/>
          <w:szCs w:val="24"/>
        </w:rPr>
        <w:t xml:space="preserve">ьной активности школьников </w:t>
      </w:r>
      <w:r w:rsidRPr="009C2F0C">
        <w:rPr>
          <w:rFonts w:ascii="Times New Roman" w:hAnsi="Times New Roman" w:cs="Times New Roman"/>
          <w:b/>
          <w:bCs/>
          <w:color w:val="333313"/>
          <w:sz w:val="24"/>
          <w:szCs w:val="24"/>
        </w:rPr>
        <w:t xml:space="preserve"> </w:t>
      </w:r>
    </w:p>
    <w:p w:rsidR="00177DB9"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b/>
          <w:bCs/>
          <w:color w:val="333313"/>
          <w:sz w:val="24"/>
          <w:szCs w:val="24"/>
        </w:rPr>
        <w:t>(по А. Г. Сухареву)</w:t>
      </w:r>
    </w:p>
    <w:tbl>
      <w:tblPr>
        <w:tblpPr w:leftFromText="45" w:rightFromText="45" w:vertAnchor="text"/>
        <w:tblW w:w="958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48"/>
        <w:gridCol w:w="2444"/>
        <w:gridCol w:w="2078"/>
        <w:gridCol w:w="2315"/>
      </w:tblGrid>
      <w:tr w:rsidR="00177DB9" w:rsidRPr="009C2F0C" w:rsidTr="00591C7F">
        <w:trPr>
          <w:trHeight w:val="414"/>
          <w:tblCellSpacing w:w="0" w:type="dxa"/>
        </w:trPr>
        <w:tc>
          <w:tcPr>
            <w:tcW w:w="2880" w:type="dxa"/>
            <w:tcBorders>
              <w:top w:val="outset" w:sz="6" w:space="0" w:color="auto"/>
              <w:left w:val="outset" w:sz="6" w:space="0" w:color="auto"/>
              <w:bottom w:val="outset" w:sz="6" w:space="0" w:color="auto"/>
              <w:right w:val="outset" w:sz="6" w:space="0" w:color="auto"/>
            </w:tcBorders>
            <w:shd w:val="clear" w:color="auto" w:fill="FFFFFF"/>
            <w:hideMark/>
          </w:tcPr>
          <w:p w:rsidR="00177DB9"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b/>
                <w:bCs/>
                <w:color w:val="333313"/>
                <w:sz w:val="24"/>
                <w:szCs w:val="24"/>
              </w:rPr>
              <w:t>Возрастные</w:t>
            </w:r>
          </w:p>
          <w:p w:rsidR="00BD3A2E"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b/>
                <w:bCs/>
                <w:color w:val="333313"/>
                <w:sz w:val="24"/>
                <w:szCs w:val="24"/>
              </w:rPr>
              <w:t>группы, лет</w:t>
            </w:r>
          </w:p>
        </w:tc>
        <w:tc>
          <w:tcPr>
            <w:tcW w:w="2550" w:type="dxa"/>
            <w:tcBorders>
              <w:top w:val="outset" w:sz="6" w:space="0" w:color="auto"/>
              <w:left w:val="outset" w:sz="6" w:space="0" w:color="auto"/>
              <w:bottom w:val="outset" w:sz="6" w:space="0" w:color="auto"/>
              <w:right w:val="outset" w:sz="6" w:space="0" w:color="auto"/>
            </w:tcBorders>
            <w:shd w:val="clear" w:color="auto" w:fill="FFFFFF"/>
            <w:hideMark/>
          </w:tcPr>
          <w:p w:rsidR="00177DB9"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b/>
                <w:bCs/>
                <w:color w:val="333313"/>
                <w:sz w:val="24"/>
                <w:szCs w:val="24"/>
              </w:rPr>
              <w:t>Локомоции</w:t>
            </w:r>
          </w:p>
          <w:p w:rsidR="00BD3A2E"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b/>
                <w:bCs/>
                <w:color w:val="333313"/>
                <w:sz w:val="24"/>
                <w:szCs w:val="24"/>
              </w:rPr>
              <w:t>(число шагов), тыс.</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177DB9"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b/>
                <w:bCs/>
                <w:color w:val="333313"/>
                <w:sz w:val="24"/>
                <w:szCs w:val="24"/>
              </w:rPr>
              <w:t xml:space="preserve">Величина </w:t>
            </w:r>
            <w:proofErr w:type="spellStart"/>
            <w:r w:rsidRPr="009C2F0C">
              <w:rPr>
                <w:rFonts w:ascii="Times New Roman" w:hAnsi="Times New Roman" w:cs="Times New Roman"/>
                <w:b/>
                <w:bCs/>
                <w:color w:val="333313"/>
                <w:sz w:val="24"/>
                <w:szCs w:val="24"/>
              </w:rPr>
              <w:t>энергозатрат</w:t>
            </w:r>
            <w:proofErr w:type="spellEnd"/>
            <w:r w:rsidRPr="009C2F0C">
              <w:rPr>
                <w:rFonts w:ascii="Times New Roman" w:hAnsi="Times New Roman" w:cs="Times New Roman"/>
                <w:b/>
                <w:bCs/>
                <w:color w:val="333313"/>
                <w:sz w:val="24"/>
                <w:szCs w:val="24"/>
              </w:rPr>
              <w:t>,</w:t>
            </w:r>
          </w:p>
          <w:p w:rsidR="00BD3A2E"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b/>
                <w:bCs/>
                <w:color w:val="333313"/>
                <w:sz w:val="24"/>
                <w:szCs w:val="24"/>
              </w:rPr>
              <w:t>ккал/</w:t>
            </w:r>
            <w:proofErr w:type="spellStart"/>
            <w:r w:rsidRPr="009C2F0C">
              <w:rPr>
                <w:rFonts w:ascii="Times New Roman" w:hAnsi="Times New Roman" w:cs="Times New Roman"/>
                <w:b/>
                <w:bCs/>
                <w:color w:val="333313"/>
                <w:sz w:val="24"/>
                <w:szCs w:val="24"/>
              </w:rPr>
              <w:t>сут</w:t>
            </w:r>
            <w:proofErr w:type="spellEnd"/>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rsidR="00177DB9"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b/>
                <w:bCs/>
                <w:color w:val="333313"/>
                <w:sz w:val="24"/>
                <w:szCs w:val="24"/>
              </w:rPr>
              <w:t>Продолжительность,</w:t>
            </w:r>
          </w:p>
          <w:p w:rsidR="00BD3A2E"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b/>
                <w:bCs/>
                <w:color w:val="333313"/>
                <w:sz w:val="24"/>
                <w:szCs w:val="24"/>
              </w:rPr>
              <w:t>ч</w:t>
            </w:r>
          </w:p>
        </w:tc>
      </w:tr>
      <w:tr w:rsidR="00177DB9" w:rsidRPr="009C2F0C" w:rsidTr="00591C7F">
        <w:trPr>
          <w:trHeight w:val="1424"/>
          <w:tblCellSpacing w:w="0" w:type="dxa"/>
        </w:trPr>
        <w:tc>
          <w:tcPr>
            <w:tcW w:w="2880" w:type="dxa"/>
            <w:tcBorders>
              <w:top w:val="outset" w:sz="6" w:space="0" w:color="auto"/>
              <w:left w:val="outset" w:sz="6" w:space="0" w:color="auto"/>
              <w:bottom w:val="outset" w:sz="6" w:space="0" w:color="auto"/>
              <w:right w:val="outset" w:sz="6" w:space="0" w:color="auto"/>
            </w:tcBorders>
            <w:shd w:val="clear" w:color="auto" w:fill="FFFFFF"/>
            <w:hideMark/>
          </w:tcPr>
          <w:p w:rsidR="00177DB9"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color w:val="333313"/>
                <w:sz w:val="24"/>
                <w:szCs w:val="24"/>
              </w:rPr>
              <w:t>8—10 (оба пола)</w:t>
            </w:r>
          </w:p>
          <w:p w:rsidR="00177DB9"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color w:val="333313"/>
                <w:sz w:val="24"/>
                <w:szCs w:val="24"/>
              </w:rPr>
              <w:t>13 — 14 (оба пола)</w:t>
            </w:r>
          </w:p>
          <w:p w:rsidR="00177DB9"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color w:val="333313"/>
                <w:sz w:val="24"/>
                <w:szCs w:val="24"/>
              </w:rPr>
              <w:t>25-17 юноши</w:t>
            </w:r>
          </w:p>
          <w:p w:rsidR="00BD3A2E"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color w:val="333313"/>
                <w:sz w:val="24"/>
                <w:szCs w:val="24"/>
              </w:rPr>
              <w:t>25-17 девушки</w:t>
            </w:r>
          </w:p>
        </w:tc>
        <w:tc>
          <w:tcPr>
            <w:tcW w:w="2550" w:type="dxa"/>
            <w:tcBorders>
              <w:top w:val="outset" w:sz="6" w:space="0" w:color="auto"/>
              <w:left w:val="outset" w:sz="6" w:space="0" w:color="auto"/>
              <w:bottom w:val="outset" w:sz="6" w:space="0" w:color="auto"/>
              <w:right w:val="outset" w:sz="6" w:space="0" w:color="auto"/>
            </w:tcBorders>
            <w:shd w:val="clear" w:color="auto" w:fill="FFFFFF"/>
            <w:hideMark/>
          </w:tcPr>
          <w:p w:rsidR="00177DB9"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color w:val="333313"/>
                <w:sz w:val="24"/>
                <w:szCs w:val="24"/>
              </w:rPr>
              <w:t>15—20</w:t>
            </w:r>
          </w:p>
          <w:p w:rsidR="00177DB9"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color w:val="333313"/>
                <w:sz w:val="24"/>
                <w:szCs w:val="24"/>
              </w:rPr>
              <w:t>20—25</w:t>
            </w:r>
          </w:p>
          <w:p w:rsidR="00177DB9"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color w:val="333313"/>
                <w:sz w:val="24"/>
                <w:szCs w:val="24"/>
              </w:rPr>
              <w:t>25—30</w:t>
            </w:r>
          </w:p>
          <w:p w:rsidR="00BD3A2E"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color w:val="333313"/>
                <w:sz w:val="24"/>
                <w:szCs w:val="24"/>
              </w:rPr>
              <w:t>2530</w:t>
            </w:r>
          </w:p>
        </w:tc>
        <w:tc>
          <w:tcPr>
            <w:tcW w:w="2130" w:type="dxa"/>
            <w:tcBorders>
              <w:top w:val="outset" w:sz="6" w:space="0" w:color="auto"/>
              <w:left w:val="outset" w:sz="6" w:space="0" w:color="auto"/>
              <w:bottom w:val="outset" w:sz="6" w:space="0" w:color="auto"/>
              <w:right w:val="outset" w:sz="6" w:space="0" w:color="auto"/>
            </w:tcBorders>
            <w:shd w:val="clear" w:color="auto" w:fill="FFFFFF"/>
            <w:hideMark/>
          </w:tcPr>
          <w:p w:rsidR="00177DB9"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color w:val="333313"/>
                <w:sz w:val="24"/>
                <w:szCs w:val="24"/>
              </w:rPr>
              <w:t>2500—3000</w:t>
            </w:r>
          </w:p>
          <w:p w:rsidR="00177DB9"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color w:val="333313"/>
                <w:sz w:val="24"/>
                <w:szCs w:val="24"/>
              </w:rPr>
              <w:t>3000—4000</w:t>
            </w:r>
          </w:p>
          <w:p w:rsidR="00177DB9"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color w:val="333313"/>
                <w:sz w:val="24"/>
                <w:szCs w:val="24"/>
              </w:rPr>
              <w:t>3500—4300</w:t>
            </w:r>
          </w:p>
          <w:p w:rsidR="00BD3A2E"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color w:val="333313"/>
                <w:sz w:val="24"/>
                <w:szCs w:val="24"/>
              </w:rPr>
              <w:t>3000—4000</w:t>
            </w:r>
          </w:p>
        </w:tc>
        <w:tc>
          <w:tcPr>
            <w:tcW w:w="2025" w:type="dxa"/>
            <w:tcBorders>
              <w:top w:val="outset" w:sz="6" w:space="0" w:color="auto"/>
              <w:left w:val="outset" w:sz="6" w:space="0" w:color="auto"/>
              <w:bottom w:val="outset" w:sz="6" w:space="0" w:color="auto"/>
              <w:right w:val="outset" w:sz="6" w:space="0" w:color="auto"/>
            </w:tcBorders>
            <w:shd w:val="clear" w:color="auto" w:fill="FFFFFF"/>
            <w:hideMark/>
          </w:tcPr>
          <w:p w:rsidR="00177DB9"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color w:val="333313"/>
                <w:sz w:val="24"/>
                <w:szCs w:val="24"/>
              </w:rPr>
              <w:t>3,0—3,6</w:t>
            </w:r>
          </w:p>
          <w:p w:rsidR="00177DB9"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color w:val="333313"/>
                <w:sz w:val="24"/>
                <w:szCs w:val="24"/>
              </w:rPr>
              <w:t>3,6—4,8</w:t>
            </w:r>
          </w:p>
          <w:p w:rsidR="00177DB9"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color w:val="333313"/>
                <w:sz w:val="24"/>
                <w:szCs w:val="24"/>
              </w:rPr>
              <w:t>4,8—5,8</w:t>
            </w:r>
          </w:p>
          <w:p w:rsidR="00BD3A2E" w:rsidRPr="009C2F0C" w:rsidRDefault="00177DB9" w:rsidP="009C2F0C">
            <w:pPr>
              <w:pStyle w:val="a4"/>
              <w:rPr>
                <w:rFonts w:ascii="Times New Roman" w:hAnsi="Times New Roman" w:cs="Times New Roman"/>
                <w:color w:val="333313"/>
                <w:sz w:val="24"/>
                <w:szCs w:val="24"/>
              </w:rPr>
            </w:pPr>
            <w:r w:rsidRPr="009C2F0C">
              <w:rPr>
                <w:rFonts w:ascii="Times New Roman" w:hAnsi="Times New Roman" w:cs="Times New Roman"/>
                <w:color w:val="333313"/>
                <w:sz w:val="24"/>
                <w:szCs w:val="24"/>
              </w:rPr>
              <w:t>3,6—4,8</w:t>
            </w:r>
          </w:p>
        </w:tc>
      </w:tr>
    </w:tbl>
    <w:p w:rsidR="009C2F0C" w:rsidRPr="00B51C59" w:rsidRDefault="009C2F0C" w:rsidP="00B51C59">
      <w:pPr>
        <w:pStyle w:val="a4"/>
        <w:rPr>
          <w:rFonts w:ascii="Times New Roman" w:hAnsi="Times New Roman" w:cs="Times New Roman"/>
          <w:color w:val="333313"/>
          <w:sz w:val="24"/>
          <w:szCs w:val="24"/>
        </w:rPr>
      </w:pPr>
    </w:p>
    <w:p w:rsidR="004C3B35" w:rsidRDefault="008C2BFC" w:rsidP="00B51C59">
      <w:pPr>
        <w:pStyle w:val="a4"/>
        <w:rPr>
          <w:rFonts w:ascii="Times New Roman" w:hAnsi="Times New Roman" w:cs="Times New Roman"/>
          <w:sz w:val="24"/>
          <w:szCs w:val="24"/>
          <w:shd w:val="clear" w:color="auto" w:fill="FFFFFF"/>
        </w:rPr>
      </w:pPr>
      <w:r w:rsidRPr="00B51C59">
        <w:rPr>
          <w:rFonts w:ascii="Times New Roman" w:hAnsi="Times New Roman" w:cs="Times New Roman"/>
          <w:color w:val="333313"/>
          <w:sz w:val="24"/>
          <w:szCs w:val="24"/>
          <w:shd w:val="clear" w:color="auto" w:fill="FFFFFF"/>
        </w:rPr>
        <w:t xml:space="preserve">   </w:t>
      </w:r>
      <w:r w:rsidR="00BE718D" w:rsidRPr="00B51C59">
        <w:rPr>
          <w:rFonts w:ascii="Times New Roman" w:hAnsi="Times New Roman" w:cs="Times New Roman"/>
          <w:sz w:val="24"/>
          <w:szCs w:val="24"/>
          <w:shd w:val="clear" w:color="auto" w:fill="FFFFFF"/>
        </w:rPr>
        <w:t xml:space="preserve">Данную </w:t>
      </w:r>
      <w:proofErr w:type="gramStart"/>
      <w:r w:rsidR="00BE718D" w:rsidRPr="00B51C59">
        <w:rPr>
          <w:rFonts w:ascii="Times New Roman" w:hAnsi="Times New Roman" w:cs="Times New Roman"/>
          <w:sz w:val="24"/>
          <w:szCs w:val="24"/>
          <w:shd w:val="clear" w:color="auto" w:fill="FFFFFF"/>
        </w:rPr>
        <w:t>проблему  понимают</w:t>
      </w:r>
      <w:proofErr w:type="gramEnd"/>
      <w:r w:rsidR="00BE718D" w:rsidRPr="00B51C59">
        <w:rPr>
          <w:rFonts w:ascii="Times New Roman" w:hAnsi="Times New Roman" w:cs="Times New Roman"/>
          <w:sz w:val="24"/>
          <w:szCs w:val="24"/>
          <w:shd w:val="clear" w:color="auto" w:fill="FFFFFF"/>
        </w:rPr>
        <w:t xml:space="preserve"> , к сожалению, и не все родители. </w:t>
      </w:r>
      <w:r w:rsidR="00ED7C75">
        <w:rPr>
          <w:rFonts w:ascii="Times New Roman" w:hAnsi="Times New Roman" w:cs="Times New Roman"/>
          <w:sz w:val="24"/>
          <w:szCs w:val="24"/>
          <w:shd w:val="clear" w:color="auto" w:fill="FFFFFF"/>
        </w:rPr>
        <w:t>Тот же телефон или компьютер есть не только у</w:t>
      </w:r>
      <w:r w:rsidR="00F07DF2">
        <w:rPr>
          <w:rFonts w:ascii="Times New Roman" w:hAnsi="Times New Roman" w:cs="Times New Roman"/>
          <w:sz w:val="24"/>
          <w:szCs w:val="24"/>
          <w:shd w:val="clear" w:color="auto" w:fill="FFFFFF"/>
        </w:rPr>
        <w:t xml:space="preserve"> </w:t>
      </w:r>
      <w:proofErr w:type="gramStart"/>
      <w:r w:rsidR="00F07DF2">
        <w:rPr>
          <w:rFonts w:ascii="Times New Roman" w:hAnsi="Times New Roman" w:cs="Times New Roman"/>
          <w:sz w:val="24"/>
          <w:szCs w:val="24"/>
          <w:shd w:val="clear" w:color="auto" w:fill="FFFFFF"/>
        </w:rPr>
        <w:t xml:space="preserve">современного </w:t>
      </w:r>
      <w:r w:rsidR="00ED7C75">
        <w:rPr>
          <w:rFonts w:ascii="Times New Roman" w:hAnsi="Times New Roman" w:cs="Times New Roman"/>
          <w:sz w:val="24"/>
          <w:szCs w:val="24"/>
          <w:shd w:val="clear" w:color="auto" w:fill="FFFFFF"/>
        </w:rPr>
        <w:t xml:space="preserve"> школьника</w:t>
      </w:r>
      <w:proofErr w:type="gramEnd"/>
      <w:r w:rsidR="00ED7C75">
        <w:rPr>
          <w:rFonts w:ascii="Times New Roman" w:hAnsi="Times New Roman" w:cs="Times New Roman"/>
          <w:sz w:val="24"/>
          <w:szCs w:val="24"/>
          <w:shd w:val="clear" w:color="auto" w:fill="FFFFFF"/>
        </w:rPr>
        <w:t xml:space="preserve"> , но и у </w:t>
      </w:r>
      <w:r w:rsidR="001E6441">
        <w:rPr>
          <w:rFonts w:ascii="Times New Roman" w:hAnsi="Times New Roman" w:cs="Times New Roman"/>
          <w:sz w:val="24"/>
          <w:szCs w:val="24"/>
          <w:shd w:val="clear" w:color="auto" w:fill="FFFFFF"/>
        </w:rPr>
        <w:t>воспитанника детского сада</w:t>
      </w:r>
      <w:r w:rsidR="00ED7C75">
        <w:rPr>
          <w:rFonts w:ascii="Times New Roman" w:hAnsi="Times New Roman" w:cs="Times New Roman"/>
          <w:sz w:val="24"/>
          <w:szCs w:val="24"/>
          <w:shd w:val="clear" w:color="auto" w:fill="FFFFFF"/>
        </w:rPr>
        <w:t>, в</w:t>
      </w:r>
      <w:r w:rsidR="00BE718D" w:rsidRPr="00B51C59">
        <w:rPr>
          <w:rFonts w:ascii="Times New Roman" w:hAnsi="Times New Roman" w:cs="Times New Roman"/>
          <w:sz w:val="24"/>
          <w:szCs w:val="24"/>
          <w:shd w:val="clear" w:color="auto" w:fill="FFFFFF"/>
        </w:rPr>
        <w:t>се чаще  именно родители становятся инициаторами в «</w:t>
      </w:r>
      <w:r w:rsidR="00371C1A">
        <w:rPr>
          <w:rFonts w:ascii="Times New Roman" w:hAnsi="Times New Roman" w:cs="Times New Roman"/>
          <w:sz w:val="24"/>
          <w:szCs w:val="24"/>
          <w:shd w:val="clear" w:color="auto" w:fill="FFFFFF"/>
        </w:rPr>
        <w:t>добывании справок- освобождений»</w:t>
      </w:r>
      <w:r w:rsidR="00BE718D" w:rsidRPr="00B51C59">
        <w:rPr>
          <w:rFonts w:ascii="Times New Roman" w:hAnsi="Times New Roman" w:cs="Times New Roman"/>
          <w:sz w:val="24"/>
          <w:szCs w:val="24"/>
          <w:shd w:val="clear" w:color="auto" w:fill="FFFFFF"/>
        </w:rPr>
        <w:t xml:space="preserve"> от занятий физической культуры. Они не понимают, что о</w:t>
      </w:r>
      <w:r w:rsidR="004C3B35" w:rsidRPr="00B51C59">
        <w:rPr>
          <w:rFonts w:ascii="Times New Roman" w:hAnsi="Times New Roman" w:cs="Times New Roman"/>
          <w:sz w:val="24"/>
          <w:szCs w:val="24"/>
          <w:shd w:val="clear" w:color="auto" w:fill="FFFFFF"/>
        </w:rPr>
        <w:t>рганизм школьника растёт, развивается, а мышцы не испытывают значительной физической нагрузки</w:t>
      </w:r>
      <w:r w:rsidR="00BE718D" w:rsidRPr="00B51C59">
        <w:rPr>
          <w:rFonts w:ascii="Times New Roman" w:hAnsi="Times New Roman" w:cs="Times New Roman"/>
          <w:sz w:val="24"/>
          <w:szCs w:val="24"/>
          <w:shd w:val="clear" w:color="auto" w:fill="FFFFFF"/>
        </w:rPr>
        <w:t>.</w:t>
      </w:r>
    </w:p>
    <w:p w:rsidR="00BB5684" w:rsidRDefault="00BB5684" w:rsidP="00B51C59">
      <w:pPr>
        <w:pStyle w:val="a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На вопрос: «Свободный вечер вы проведёте в спортивном зале или около компьютера</w:t>
      </w:r>
      <w:proofErr w:type="gramStart"/>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учащиеся 9-11 классов </w:t>
      </w:r>
      <w:r w:rsidR="00F07DF2">
        <w:rPr>
          <w:rFonts w:ascii="Times New Roman" w:hAnsi="Times New Roman" w:cs="Times New Roman"/>
          <w:sz w:val="24"/>
          <w:szCs w:val="24"/>
          <w:shd w:val="clear" w:color="auto" w:fill="FFFFFF"/>
        </w:rPr>
        <w:t xml:space="preserve">МАОУ ОСОШ № 2 </w:t>
      </w:r>
      <w:r>
        <w:rPr>
          <w:rFonts w:ascii="Times New Roman" w:hAnsi="Times New Roman" w:cs="Times New Roman"/>
          <w:sz w:val="24"/>
          <w:szCs w:val="24"/>
          <w:shd w:val="clear" w:color="auto" w:fill="FFFFFF"/>
        </w:rPr>
        <w:t>ответили:</w:t>
      </w:r>
    </w:p>
    <w:p w:rsidR="00BB5684" w:rsidRDefault="00BB5684" w:rsidP="00B51C59">
      <w:pPr>
        <w:pStyle w:val="a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 в спортивном </w:t>
      </w:r>
      <w:proofErr w:type="gramStart"/>
      <w:r>
        <w:rPr>
          <w:rFonts w:ascii="Times New Roman" w:hAnsi="Times New Roman" w:cs="Times New Roman"/>
          <w:sz w:val="24"/>
          <w:szCs w:val="24"/>
          <w:shd w:val="clear" w:color="auto" w:fill="FFFFFF"/>
        </w:rPr>
        <w:t xml:space="preserve">зале  </w:t>
      </w:r>
      <w:r w:rsidR="006A4E26">
        <w:rPr>
          <w:rFonts w:ascii="Times New Roman" w:hAnsi="Times New Roman" w:cs="Times New Roman"/>
          <w:sz w:val="24"/>
          <w:szCs w:val="24"/>
          <w:shd w:val="clear" w:color="auto" w:fill="FFFFFF"/>
        </w:rPr>
        <w:t>25</w:t>
      </w:r>
      <w:proofErr w:type="gramEnd"/>
      <w:r>
        <w:rPr>
          <w:rFonts w:ascii="Times New Roman" w:hAnsi="Times New Roman" w:cs="Times New Roman"/>
          <w:sz w:val="24"/>
          <w:szCs w:val="24"/>
          <w:shd w:val="clear" w:color="auto" w:fill="FFFFFF"/>
        </w:rPr>
        <w:t xml:space="preserve">  чел   (   %)</w:t>
      </w:r>
    </w:p>
    <w:p w:rsidR="00BB5684" w:rsidRDefault="006A4E26" w:rsidP="00B51C59">
      <w:pPr>
        <w:pStyle w:val="a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 около </w:t>
      </w:r>
      <w:proofErr w:type="gramStart"/>
      <w:r>
        <w:rPr>
          <w:rFonts w:ascii="Times New Roman" w:hAnsi="Times New Roman" w:cs="Times New Roman"/>
          <w:sz w:val="24"/>
          <w:szCs w:val="24"/>
          <w:shd w:val="clear" w:color="auto" w:fill="FFFFFF"/>
        </w:rPr>
        <w:t>компьютера  75</w:t>
      </w:r>
      <w:proofErr w:type="gramEnd"/>
      <w:r>
        <w:rPr>
          <w:rFonts w:ascii="Times New Roman" w:hAnsi="Times New Roman" w:cs="Times New Roman"/>
          <w:sz w:val="24"/>
          <w:szCs w:val="24"/>
          <w:shd w:val="clear" w:color="auto" w:fill="FFFFFF"/>
        </w:rPr>
        <w:t xml:space="preserve"> </w:t>
      </w:r>
      <w:r w:rsidR="00BB5684">
        <w:rPr>
          <w:rFonts w:ascii="Times New Roman" w:hAnsi="Times New Roman" w:cs="Times New Roman"/>
          <w:sz w:val="24"/>
          <w:szCs w:val="24"/>
          <w:shd w:val="clear" w:color="auto" w:fill="FFFFFF"/>
        </w:rPr>
        <w:t xml:space="preserve"> чел   (   %)</w:t>
      </w:r>
    </w:p>
    <w:p w:rsidR="00ED7C75" w:rsidRDefault="00ED7C75" w:rsidP="00B51C59">
      <w:pPr>
        <w:pStyle w:val="a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rsidR="00F24CB3" w:rsidRPr="009C2F0C" w:rsidRDefault="00F24CB3" w:rsidP="00B51C59">
      <w:pPr>
        <w:pStyle w:val="a4"/>
        <w:rPr>
          <w:rFonts w:ascii="Times New Roman" w:hAnsi="Times New Roman" w:cs="Times New Roman"/>
          <w:b/>
          <w:sz w:val="24"/>
          <w:szCs w:val="24"/>
          <w:shd w:val="clear" w:color="auto" w:fill="FFFFFF"/>
        </w:rPr>
      </w:pPr>
      <w:r w:rsidRPr="009C2F0C">
        <w:rPr>
          <w:rFonts w:ascii="Times New Roman" w:hAnsi="Times New Roman" w:cs="Times New Roman"/>
          <w:b/>
          <w:sz w:val="24"/>
          <w:szCs w:val="24"/>
          <w:shd w:val="clear" w:color="auto" w:fill="FFFFFF"/>
        </w:rPr>
        <w:t>Данные по распределению групп здоровья в МАОУ ОСОШ № 2 за 3 года:</w:t>
      </w:r>
    </w:p>
    <w:p w:rsidR="00F24CB3" w:rsidRPr="009C2F0C" w:rsidRDefault="00F24CB3" w:rsidP="00B51C59">
      <w:pPr>
        <w:pStyle w:val="a4"/>
        <w:rPr>
          <w:rFonts w:ascii="Times New Roman" w:hAnsi="Times New Roman" w:cs="Times New Roman"/>
          <w:b/>
          <w:sz w:val="24"/>
          <w:szCs w:val="24"/>
          <w:shd w:val="clear" w:color="auto" w:fill="FFFFFF"/>
        </w:rPr>
      </w:pPr>
    </w:p>
    <w:tbl>
      <w:tblPr>
        <w:tblStyle w:val="a6"/>
        <w:tblW w:w="0" w:type="auto"/>
        <w:tblLook w:val="04A0" w:firstRow="1" w:lastRow="0" w:firstColumn="1" w:lastColumn="0" w:noHBand="0" w:noVBand="1"/>
      </w:tblPr>
      <w:tblGrid>
        <w:gridCol w:w="2392"/>
        <w:gridCol w:w="2393"/>
        <w:gridCol w:w="2393"/>
        <w:gridCol w:w="2393"/>
      </w:tblGrid>
      <w:tr w:rsidR="00AD44E2" w:rsidTr="00AD44E2">
        <w:tc>
          <w:tcPr>
            <w:tcW w:w="2392" w:type="dxa"/>
          </w:tcPr>
          <w:p w:rsidR="00AD44E2" w:rsidRPr="00BE5951" w:rsidRDefault="00BE5951" w:rsidP="00BE5951">
            <w:pPr>
              <w:pStyle w:val="a4"/>
              <w:jc w:val="center"/>
              <w:rPr>
                <w:rFonts w:ascii="Times New Roman" w:hAnsi="Times New Roman" w:cs="Times New Roman"/>
                <w:b/>
                <w:sz w:val="24"/>
                <w:szCs w:val="24"/>
                <w:shd w:val="clear" w:color="auto" w:fill="FFFFFF"/>
              </w:rPr>
            </w:pPr>
            <w:r w:rsidRPr="00BE5951">
              <w:rPr>
                <w:rFonts w:ascii="Times New Roman" w:hAnsi="Times New Roman" w:cs="Times New Roman"/>
                <w:b/>
                <w:sz w:val="24"/>
                <w:szCs w:val="24"/>
                <w:shd w:val="clear" w:color="auto" w:fill="FFFFFF"/>
              </w:rPr>
              <w:t>группа здоровья</w:t>
            </w:r>
          </w:p>
        </w:tc>
        <w:tc>
          <w:tcPr>
            <w:tcW w:w="2393" w:type="dxa"/>
          </w:tcPr>
          <w:p w:rsidR="00AD44E2" w:rsidRDefault="00B1756F" w:rsidP="00BE5951">
            <w:pPr>
              <w:pStyle w:val="a4"/>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2011-2012</w:t>
            </w:r>
          </w:p>
          <w:p w:rsidR="00EE7079" w:rsidRPr="00BE5951" w:rsidRDefault="00EE7079" w:rsidP="00BE5951">
            <w:pPr>
              <w:pStyle w:val="a4"/>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(644)</w:t>
            </w:r>
          </w:p>
        </w:tc>
        <w:tc>
          <w:tcPr>
            <w:tcW w:w="2393" w:type="dxa"/>
          </w:tcPr>
          <w:p w:rsidR="00AD44E2" w:rsidRDefault="00B1756F" w:rsidP="00BE5951">
            <w:pPr>
              <w:pStyle w:val="a4"/>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2012-2013</w:t>
            </w:r>
          </w:p>
          <w:p w:rsidR="00EE7079" w:rsidRPr="00BE5951" w:rsidRDefault="00EE7079" w:rsidP="00BE5951">
            <w:pPr>
              <w:pStyle w:val="a4"/>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(668)</w:t>
            </w:r>
          </w:p>
        </w:tc>
        <w:tc>
          <w:tcPr>
            <w:tcW w:w="2393" w:type="dxa"/>
          </w:tcPr>
          <w:p w:rsidR="00AD44E2" w:rsidRDefault="00B1756F" w:rsidP="00BE5951">
            <w:pPr>
              <w:pStyle w:val="a4"/>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2013-2014</w:t>
            </w:r>
          </w:p>
          <w:p w:rsidR="00B1756F" w:rsidRPr="00BE5951" w:rsidRDefault="00B1756F" w:rsidP="00BE5951">
            <w:pPr>
              <w:pStyle w:val="a4"/>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(668)</w:t>
            </w:r>
          </w:p>
        </w:tc>
      </w:tr>
      <w:tr w:rsidR="00AD44E2" w:rsidTr="00AD44E2">
        <w:tc>
          <w:tcPr>
            <w:tcW w:w="2392" w:type="dxa"/>
          </w:tcPr>
          <w:p w:rsidR="00AD44E2" w:rsidRDefault="00BE5951" w:rsidP="00B51C59">
            <w:pPr>
              <w:pStyle w:val="a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основная</w:t>
            </w:r>
          </w:p>
        </w:tc>
        <w:tc>
          <w:tcPr>
            <w:tcW w:w="2393" w:type="dxa"/>
          </w:tcPr>
          <w:p w:rsidR="00AD44E2" w:rsidRDefault="00EE7079" w:rsidP="00B1756F">
            <w:pPr>
              <w:pStyle w:val="a4"/>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573-88,9%</w:t>
            </w:r>
          </w:p>
        </w:tc>
        <w:tc>
          <w:tcPr>
            <w:tcW w:w="2393" w:type="dxa"/>
          </w:tcPr>
          <w:p w:rsidR="00AD44E2" w:rsidRDefault="00EE7079" w:rsidP="00B1756F">
            <w:pPr>
              <w:pStyle w:val="a4"/>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590- 88,3%</w:t>
            </w:r>
          </w:p>
        </w:tc>
        <w:tc>
          <w:tcPr>
            <w:tcW w:w="2393" w:type="dxa"/>
          </w:tcPr>
          <w:p w:rsidR="00AD44E2" w:rsidRDefault="00B1756F" w:rsidP="00B1756F">
            <w:pPr>
              <w:pStyle w:val="a4"/>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605- 90,5%</w:t>
            </w:r>
          </w:p>
        </w:tc>
      </w:tr>
      <w:tr w:rsidR="00AD44E2" w:rsidTr="00AD44E2">
        <w:tc>
          <w:tcPr>
            <w:tcW w:w="2392" w:type="dxa"/>
          </w:tcPr>
          <w:p w:rsidR="00AD44E2" w:rsidRDefault="00B1756F" w:rsidP="00B51C59">
            <w:pPr>
              <w:pStyle w:val="a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подготовительная</w:t>
            </w:r>
          </w:p>
        </w:tc>
        <w:tc>
          <w:tcPr>
            <w:tcW w:w="2393" w:type="dxa"/>
          </w:tcPr>
          <w:p w:rsidR="00AD44E2" w:rsidRDefault="00EE7079" w:rsidP="00B1756F">
            <w:pPr>
              <w:pStyle w:val="a4"/>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60- 9,3%</w:t>
            </w:r>
          </w:p>
        </w:tc>
        <w:tc>
          <w:tcPr>
            <w:tcW w:w="2393" w:type="dxa"/>
          </w:tcPr>
          <w:p w:rsidR="00AD44E2" w:rsidRDefault="00EE7079" w:rsidP="00B1756F">
            <w:pPr>
              <w:pStyle w:val="a4"/>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46-6,8%</w:t>
            </w:r>
          </w:p>
        </w:tc>
        <w:tc>
          <w:tcPr>
            <w:tcW w:w="2393" w:type="dxa"/>
          </w:tcPr>
          <w:p w:rsidR="00AD44E2" w:rsidRDefault="00B1756F" w:rsidP="00B1756F">
            <w:pPr>
              <w:pStyle w:val="a4"/>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49-7,3%</w:t>
            </w:r>
          </w:p>
        </w:tc>
      </w:tr>
      <w:tr w:rsidR="00AD44E2" w:rsidTr="00AD44E2">
        <w:tc>
          <w:tcPr>
            <w:tcW w:w="2392" w:type="dxa"/>
          </w:tcPr>
          <w:p w:rsidR="00AD44E2" w:rsidRDefault="00B1756F" w:rsidP="00B51C59">
            <w:pPr>
              <w:pStyle w:val="a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специальная</w:t>
            </w:r>
          </w:p>
        </w:tc>
        <w:tc>
          <w:tcPr>
            <w:tcW w:w="2393" w:type="dxa"/>
          </w:tcPr>
          <w:p w:rsidR="00AD44E2" w:rsidRDefault="00EE7079" w:rsidP="00B1756F">
            <w:pPr>
              <w:pStyle w:val="a4"/>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11-1,7%</w:t>
            </w:r>
          </w:p>
        </w:tc>
        <w:tc>
          <w:tcPr>
            <w:tcW w:w="2393" w:type="dxa"/>
          </w:tcPr>
          <w:p w:rsidR="00AD44E2" w:rsidRDefault="00EE7079" w:rsidP="00B1756F">
            <w:pPr>
              <w:pStyle w:val="a4"/>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14-2%</w:t>
            </w:r>
          </w:p>
        </w:tc>
        <w:tc>
          <w:tcPr>
            <w:tcW w:w="2393" w:type="dxa"/>
          </w:tcPr>
          <w:p w:rsidR="00AD44E2" w:rsidRDefault="00B1756F" w:rsidP="00B1756F">
            <w:pPr>
              <w:pStyle w:val="a4"/>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14- 2%</w:t>
            </w:r>
          </w:p>
        </w:tc>
      </w:tr>
      <w:tr w:rsidR="00AD44E2" w:rsidTr="00AD44E2">
        <w:tc>
          <w:tcPr>
            <w:tcW w:w="2392" w:type="dxa"/>
          </w:tcPr>
          <w:p w:rsidR="00AD44E2" w:rsidRDefault="00B1756F" w:rsidP="00B51C59">
            <w:pPr>
              <w:pStyle w:val="a4"/>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Рекомендована корригирующая гимнастика</w:t>
            </w:r>
          </w:p>
        </w:tc>
        <w:tc>
          <w:tcPr>
            <w:tcW w:w="2393" w:type="dxa"/>
          </w:tcPr>
          <w:p w:rsidR="00AD44E2" w:rsidRDefault="00EE7079" w:rsidP="00B1756F">
            <w:pPr>
              <w:pStyle w:val="a4"/>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111-17,2%</w:t>
            </w:r>
          </w:p>
        </w:tc>
        <w:tc>
          <w:tcPr>
            <w:tcW w:w="2393" w:type="dxa"/>
          </w:tcPr>
          <w:p w:rsidR="00AD44E2" w:rsidRDefault="00EE7079" w:rsidP="00B1756F">
            <w:pPr>
              <w:pStyle w:val="a4"/>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122-18,2%</w:t>
            </w:r>
          </w:p>
        </w:tc>
        <w:tc>
          <w:tcPr>
            <w:tcW w:w="2393" w:type="dxa"/>
          </w:tcPr>
          <w:p w:rsidR="00AD44E2" w:rsidRDefault="00B1756F" w:rsidP="00B1756F">
            <w:pPr>
              <w:pStyle w:val="a4"/>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126 - 18 %</w:t>
            </w:r>
          </w:p>
        </w:tc>
      </w:tr>
    </w:tbl>
    <w:p w:rsidR="00F24CB3" w:rsidRPr="00B51C59" w:rsidRDefault="00F24CB3" w:rsidP="00B51C59">
      <w:pPr>
        <w:pStyle w:val="a4"/>
        <w:rPr>
          <w:rFonts w:ascii="Times New Roman" w:hAnsi="Times New Roman" w:cs="Times New Roman"/>
          <w:sz w:val="24"/>
          <w:szCs w:val="24"/>
          <w:shd w:val="clear" w:color="auto" w:fill="FFFFFF"/>
        </w:rPr>
      </w:pPr>
    </w:p>
    <w:p w:rsidR="008F4E28" w:rsidRPr="00B51C59" w:rsidRDefault="008F4E28" w:rsidP="00B51C59">
      <w:pPr>
        <w:pStyle w:val="a4"/>
        <w:rPr>
          <w:rFonts w:ascii="Times New Roman" w:hAnsi="Times New Roman" w:cs="Times New Roman"/>
          <w:sz w:val="24"/>
          <w:szCs w:val="24"/>
          <w:shd w:val="clear" w:color="auto" w:fill="FFFFFF"/>
        </w:rPr>
      </w:pPr>
      <w:r w:rsidRPr="00B51C59">
        <w:rPr>
          <w:rFonts w:ascii="Times New Roman" w:hAnsi="Times New Roman" w:cs="Times New Roman"/>
          <w:sz w:val="24"/>
          <w:szCs w:val="24"/>
          <w:shd w:val="clear" w:color="auto" w:fill="FFFFFF"/>
        </w:rPr>
        <w:t xml:space="preserve">   Именно учитель физической культуры первым на профессиональном уровне  способен объяснить родителям, учащимся всю важность занятия физкультурой, спортом, привить и </w:t>
      </w:r>
      <w:r w:rsidRPr="00B51C59">
        <w:rPr>
          <w:rFonts w:ascii="Times New Roman" w:hAnsi="Times New Roman" w:cs="Times New Roman"/>
          <w:sz w:val="24"/>
          <w:szCs w:val="24"/>
          <w:shd w:val="clear" w:color="auto" w:fill="FFFFFF"/>
        </w:rPr>
        <w:lastRenderedPageBreak/>
        <w:t>развить физические способности ребёнка.</w:t>
      </w:r>
      <w:r w:rsidR="0028270C" w:rsidRPr="00B51C59">
        <w:rPr>
          <w:rFonts w:ascii="Times New Roman" w:hAnsi="Times New Roman" w:cs="Times New Roman"/>
          <w:sz w:val="24"/>
          <w:szCs w:val="24"/>
          <w:shd w:val="clear" w:color="auto" w:fill="FFFFFF"/>
        </w:rPr>
        <w:t xml:space="preserve"> Прежде </w:t>
      </w:r>
      <w:proofErr w:type="gramStart"/>
      <w:r w:rsidR="0028270C" w:rsidRPr="00B51C59">
        <w:rPr>
          <w:rFonts w:ascii="Times New Roman" w:hAnsi="Times New Roman" w:cs="Times New Roman"/>
          <w:sz w:val="24"/>
          <w:szCs w:val="24"/>
          <w:shd w:val="clear" w:color="auto" w:fill="FFFFFF"/>
        </w:rPr>
        <w:t>всего</w:t>
      </w:r>
      <w:r w:rsidR="00145448" w:rsidRPr="00B51C59">
        <w:rPr>
          <w:rFonts w:ascii="Times New Roman" w:hAnsi="Times New Roman" w:cs="Times New Roman"/>
          <w:sz w:val="24"/>
          <w:szCs w:val="24"/>
          <w:shd w:val="clear" w:color="auto" w:fill="FFFFFF"/>
        </w:rPr>
        <w:t xml:space="preserve">, </w:t>
      </w:r>
      <w:r w:rsidR="0028270C" w:rsidRPr="00B51C59">
        <w:rPr>
          <w:rFonts w:ascii="Times New Roman" w:hAnsi="Times New Roman" w:cs="Times New Roman"/>
          <w:sz w:val="24"/>
          <w:szCs w:val="24"/>
          <w:shd w:val="clear" w:color="auto" w:fill="FFFFFF"/>
        </w:rPr>
        <w:t xml:space="preserve"> это</w:t>
      </w:r>
      <w:proofErr w:type="gramEnd"/>
      <w:r w:rsidR="0028270C" w:rsidRPr="00B51C59">
        <w:rPr>
          <w:rFonts w:ascii="Times New Roman" w:hAnsi="Times New Roman" w:cs="Times New Roman"/>
          <w:sz w:val="24"/>
          <w:szCs w:val="24"/>
          <w:shd w:val="clear" w:color="auto" w:fill="FFFFFF"/>
        </w:rPr>
        <w:t xml:space="preserve"> достигается за счёт личного примера, примера  олимпийских чемпионов, известных людей.</w:t>
      </w:r>
      <w:r w:rsidR="009C2F0C">
        <w:rPr>
          <w:rFonts w:ascii="Times New Roman" w:hAnsi="Times New Roman" w:cs="Times New Roman"/>
          <w:sz w:val="24"/>
          <w:szCs w:val="24"/>
          <w:shd w:val="clear" w:color="auto" w:fill="FFFFFF"/>
        </w:rPr>
        <w:t xml:space="preserve">( Олимпийской чемпионке 1976 года Татьяне </w:t>
      </w:r>
      <w:proofErr w:type="spellStart"/>
      <w:r w:rsidR="009C2F0C">
        <w:rPr>
          <w:rFonts w:ascii="Times New Roman" w:hAnsi="Times New Roman" w:cs="Times New Roman"/>
          <w:sz w:val="24"/>
          <w:szCs w:val="24"/>
          <w:shd w:val="clear" w:color="auto" w:fill="FFFFFF"/>
        </w:rPr>
        <w:t>Казанкиной</w:t>
      </w:r>
      <w:proofErr w:type="spellEnd"/>
      <w:r w:rsidR="009C2F0C">
        <w:rPr>
          <w:rFonts w:ascii="Times New Roman" w:hAnsi="Times New Roman" w:cs="Times New Roman"/>
          <w:sz w:val="24"/>
          <w:szCs w:val="24"/>
          <w:shd w:val="clear" w:color="auto" w:fill="FFFFFF"/>
        </w:rPr>
        <w:t xml:space="preserve"> врачи  первоначально запрещали  заниматься спортом из-за сердечной недостаточности и только благодаря дозированным физическим нагрузкам она смогла ст</w:t>
      </w:r>
      <w:r w:rsidR="00F45741">
        <w:rPr>
          <w:rFonts w:ascii="Times New Roman" w:hAnsi="Times New Roman" w:cs="Times New Roman"/>
          <w:sz w:val="24"/>
          <w:szCs w:val="24"/>
          <w:shd w:val="clear" w:color="auto" w:fill="FFFFFF"/>
        </w:rPr>
        <w:t xml:space="preserve">ать совершенно здоровой. Один урок физической культуры увеличивает показания </w:t>
      </w:r>
      <w:proofErr w:type="spellStart"/>
      <w:r w:rsidR="00F45741">
        <w:rPr>
          <w:rFonts w:ascii="Times New Roman" w:hAnsi="Times New Roman" w:cs="Times New Roman"/>
          <w:sz w:val="24"/>
          <w:szCs w:val="24"/>
          <w:shd w:val="clear" w:color="auto" w:fill="FFFFFF"/>
        </w:rPr>
        <w:t>пульсометрии</w:t>
      </w:r>
      <w:proofErr w:type="spellEnd"/>
      <w:r w:rsidR="00F45741">
        <w:rPr>
          <w:rFonts w:ascii="Times New Roman" w:hAnsi="Times New Roman" w:cs="Times New Roman"/>
          <w:sz w:val="24"/>
          <w:szCs w:val="24"/>
          <w:shd w:val="clear" w:color="auto" w:fill="FFFFFF"/>
        </w:rPr>
        <w:t>, которая, в свою очередь, благотворно влияет на развитие организма в целом.</w:t>
      </w:r>
    </w:p>
    <w:p w:rsidR="008C2BFC" w:rsidRPr="00B51C59" w:rsidRDefault="008C2BFC" w:rsidP="00B51C59">
      <w:pPr>
        <w:pStyle w:val="a4"/>
        <w:rPr>
          <w:rFonts w:ascii="Times New Roman" w:hAnsi="Times New Roman" w:cs="Times New Roman"/>
          <w:color w:val="6C6C6C"/>
          <w:sz w:val="24"/>
          <w:szCs w:val="24"/>
        </w:rPr>
      </w:pPr>
      <w:r w:rsidRPr="00B51C59">
        <w:rPr>
          <w:rFonts w:ascii="Times New Roman" w:hAnsi="Times New Roman" w:cs="Times New Roman"/>
          <w:sz w:val="24"/>
          <w:szCs w:val="24"/>
          <w:shd w:val="clear" w:color="auto" w:fill="FFFFFF"/>
        </w:rPr>
        <w:t xml:space="preserve">  </w:t>
      </w:r>
      <w:r w:rsidRPr="00B51C59">
        <w:rPr>
          <w:rFonts w:ascii="Times New Roman" w:hAnsi="Times New Roman" w:cs="Times New Roman"/>
          <w:color w:val="6C6C6C"/>
          <w:sz w:val="24"/>
          <w:szCs w:val="24"/>
        </w:rPr>
        <w:t>«Физкультуру нельзя рассматривать исключительно с точки зрения физических упражнений в виде спорта, гимнастики, подвижных игр и прочее. Она органически включает в себя общественную, личную гигиену, гигиену труда и быта, широко использует силы природы, воспитывает правильный режим труда и отдыха».</w:t>
      </w:r>
    </w:p>
    <w:p w:rsidR="008C2BFC" w:rsidRPr="00B51C59" w:rsidRDefault="008C2BFC" w:rsidP="00B51C59">
      <w:pPr>
        <w:pStyle w:val="a4"/>
        <w:rPr>
          <w:rFonts w:ascii="Times New Roman" w:hAnsi="Times New Roman" w:cs="Times New Roman"/>
          <w:color w:val="6C6C6C"/>
          <w:sz w:val="24"/>
          <w:szCs w:val="24"/>
        </w:rPr>
      </w:pPr>
      <w:r w:rsidRPr="00B51C59">
        <w:rPr>
          <w:rFonts w:ascii="Times New Roman" w:hAnsi="Times New Roman" w:cs="Times New Roman"/>
          <w:color w:val="6C6C6C"/>
          <w:sz w:val="24"/>
          <w:szCs w:val="24"/>
        </w:rPr>
        <w:t xml:space="preserve"> Физическая культура - неотъемлемая часть жизни человека. Она занимает достаточно важное место в учебе, работе людей. Занятием физическими упражнениями играет значительную роль в работоспособности членов общества, именно поэтому знания и умения по физической культуре должны закладываться в образовательных учреждениях.</w:t>
      </w:r>
    </w:p>
    <w:p w:rsidR="00306D8B" w:rsidRDefault="00306D8B" w:rsidP="00B51C59">
      <w:pPr>
        <w:pStyle w:val="a4"/>
        <w:rPr>
          <w:rFonts w:ascii="Times New Roman" w:hAnsi="Times New Roman" w:cs="Times New Roman"/>
          <w:color w:val="6C6C6C"/>
          <w:sz w:val="24"/>
          <w:szCs w:val="24"/>
        </w:rPr>
      </w:pPr>
      <w:r w:rsidRPr="00B51C59">
        <w:rPr>
          <w:rFonts w:ascii="Times New Roman" w:hAnsi="Times New Roman" w:cs="Times New Roman"/>
          <w:color w:val="6C6C6C"/>
          <w:sz w:val="24"/>
          <w:szCs w:val="24"/>
        </w:rPr>
        <w:t xml:space="preserve">  Большинство учащихся не занимаются спортом. Поэтому имен</w:t>
      </w:r>
      <w:r w:rsidRPr="00B51C59">
        <w:rPr>
          <w:rFonts w:ascii="Times New Roman" w:hAnsi="Times New Roman" w:cs="Times New Roman"/>
          <w:color w:val="6C6C6C"/>
          <w:sz w:val="24"/>
          <w:szCs w:val="24"/>
        </w:rPr>
        <w:softHyphen/>
        <w:t>но на уроках физической культуры они должны получить необ</w:t>
      </w:r>
      <w:r w:rsidRPr="00B51C59">
        <w:rPr>
          <w:rFonts w:ascii="Times New Roman" w:hAnsi="Times New Roman" w:cs="Times New Roman"/>
          <w:color w:val="6C6C6C"/>
          <w:sz w:val="24"/>
          <w:szCs w:val="24"/>
        </w:rPr>
        <w:softHyphen/>
        <w:t>ходимую дозу развивающих нагрузок.</w:t>
      </w:r>
    </w:p>
    <w:p w:rsidR="00F42F31" w:rsidRDefault="005D7D69" w:rsidP="00B51C59">
      <w:pPr>
        <w:pStyle w:val="a4"/>
        <w:rPr>
          <w:rFonts w:ascii="Times New Roman" w:hAnsi="Times New Roman" w:cs="Times New Roman"/>
          <w:color w:val="6C6C6C"/>
          <w:sz w:val="24"/>
          <w:szCs w:val="24"/>
        </w:rPr>
      </w:pPr>
      <w:r>
        <w:rPr>
          <w:rFonts w:ascii="Times New Roman" w:hAnsi="Times New Roman" w:cs="Times New Roman"/>
          <w:color w:val="6C6C6C"/>
          <w:sz w:val="24"/>
          <w:szCs w:val="24"/>
        </w:rPr>
        <w:t xml:space="preserve">    </w:t>
      </w:r>
      <w:r w:rsidR="00F42F31" w:rsidRPr="00B51C59">
        <w:rPr>
          <w:rFonts w:ascii="Times New Roman" w:hAnsi="Times New Roman" w:cs="Times New Roman"/>
          <w:color w:val="6C6C6C"/>
          <w:sz w:val="24"/>
          <w:szCs w:val="24"/>
        </w:rPr>
        <w:t>В пос</w:t>
      </w:r>
      <w:r>
        <w:rPr>
          <w:rFonts w:ascii="Times New Roman" w:hAnsi="Times New Roman" w:cs="Times New Roman"/>
          <w:color w:val="6C6C6C"/>
          <w:sz w:val="24"/>
          <w:szCs w:val="24"/>
        </w:rPr>
        <w:t xml:space="preserve">леднее время </w:t>
      </w:r>
      <w:proofErr w:type="gramStart"/>
      <w:r>
        <w:rPr>
          <w:rFonts w:ascii="Times New Roman" w:hAnsi="Times New Roman" w:cs="Times New Roman"/>
          <w:color w:val="6C6C6C"/>
          <w:sz w:val="24"/>
          <w:szCs w:val="24"/>
        </w:rPr>
        <w:t xml:space="preserve">отмечается </w:t>
      </w:r>
      <w:r w:rsidR="00F42F31" w:rsidRPr="00B51C59">
        <w:rPr>
          <w:rFonts w:ascii="Times New Roman" w:hAnsi="Times New Roman" w:cs="Times New Roman"/>
          <w:color w:val="6C6C6C"/>
          <w:sz w:val="24"/>
          <w:szCs w:val="24"/>
        </w:rPr>
        <w:t xml:space="preserve"> </w:t>
      </w:r>
      <w:r w:rsidR="00F07DF2">
        <w:rPr>
          <w:rFonts w:ascii="Times New Roman" w:hAnsi="Times New Roman" w:cs="Times New Roman"/>
          <w:color w:val="6C6C6C"/>
          <w:sz w:val="24"/>
          <w:szCs w:val="24"/>
        </w:rPr>
        <w:t>положительная</w:t>
      </w:r>
      <w:proofErr w:type="gramEnd"/>
      <w:r w:rsidR="00F07DF2">
        <w:rPr>
          <w:rFonts w:ascii="Times New Roman" w:hAnsi="Times New Roman" w:cs="Times New Roman"/>
          <w:color w:val="6C6C6C"/>
          <w:sz w:val="24"/>
          <w:szCs w:val="24"/>
        </w:rPr>
        <w:t xml:space="preserve"> динамика </w:t>
      </w:r>
      <w:r w:rsidR="00F42F31" w:rsidRPr="00B51C59">
        <w:rPr>
          <w:rFonts w:ascii="Times New Roman" w:hAnsi="Times New Roman" w:cs="Times New Roman"/>
          <w:color w:val="6C6C6C"/>
          <w:sz w:val="24"/>
          <w:szCs w:val="24"/>
        </w:rPr>
        <w:t xml:space="preserve"> оздор</w:t>
      </w:r>
      <w:r>
        <w:rPr>
          <w:rFonts w:ascii="Times New Roman" w:hAnsi="Times New Roman" w:cs="Times New Roman"/>
          <w:color w:val="6C6C6C"/>
          <w:sz w:val="24"/>
          <w:szCs w:val="24"/>
        </w:rPr>
        <w:t>овительных физических упражнений. В нашей школе спортивно-оздоровительная деятельность, популяризация здорового образа жизни прослеживается через:</w:t>
      </w:r>
    </w:p>
    <w:p w:rsidR="005D7D69" w:rsidRDefault="005D7D69" w:rsidP="00B51C59">
      <w:pPr>
        <w:pStyle w:val="a4"/>
        <w:rPr>
          <w:rFonts w:ascii="Times New Roman" w:hAnsi="Times New Roman" w:cs="Times New Roman"/>
          <w:color w:val="6C6C6C"/>
          <w:sz w:val="24"/>
          <w:szCs w:val="24"/>
        </w:rPr>
      </w:pPr>
      <w:r>
        <w:rPr>
          <w:rFonts w:ascii="Times New Roman" w:hAnsi="Times New Roman" w:cs="Times New Roman"/>
          <w:color w:val="6C6C6C"/>
          <w:sz w:val="24"/>
          <w:szCs w:val="24"/>
        </w:rPr>
        <w:t xml:space="preserve">            - реализацию программы «Здоровье»;</w:t>
      </w:r>
    </w:p>
    <w:p w:rsidR="006A3466" w:rsidRDefault="006A3466" w:rsidP="00B51C59">
      <w:pPr>
        <w:pStyle w:val="a4"/>
        <w:rPr>
          <w:rFonts w:ascii="Times New Roman" w:hAnsi="Times New Roman" w:cs="Times New Roman"/>
          <w:color w:val="6C6C6C"/>
          <w:sz w:val="24"/>
          <w:szCs w:val="24"/>
        </w:rPr>
      </w:pPr>
      <w:r>
        <w:rPr>
          <w:rFonts w:ascii="Times New Roman" w:hAnsi="Times New Roman" w:cs="Times New Roman"/>
          <w:color w:val="6C6C6C"/>
          <w:sz w:val="24"/>
          <w:szCs w:val="24"/>
        </w:rPr>
        <w:t xml:space="preserve">            - воспитательную систему учреждения (классные часы, спортивные </w:t>
      </w:r>
      <w:proofErr w:type="gramStart"/>
      <w:r>
        <w:rPr>
          <w:rFonts w:ascii="Times New Roman" w:hAnsi="Times New Roman" w:cs="Times New Roman"/>
          <w:color w:val="6C6C6C"/>
          <w:sz w:val="24"/>
          <w:szCs w:val="24"/>
        </w:rPr>
        <w:t>праздники..</w:t>
      </w:r>
      <w:proofErr w:type="gramEnd"/>
      <w:r>
        <w:rPr>
          <w:rFonts w:ascii="Times New Roman" w:hAnsi="Times New Roman" w:cs="Times New Roman"/>
          <w:color w:val="6C6C6C"/>
          <w:sz w:val="24"/>
          <w:szCs w:val="24"/>
        </w:rPr>
        <w:t>)</w:t>
      </w:r>
    </w:p>
    <w:p w:rsidR="005D7D69" w:rsidRDefault="005D7D69" w:rsidP="00B51C59">
      <w:pPr>
        <w:pStyle w:val="a4"/>
        <w:rPr>
          <w:rFonts w:ascii="Times New Roman" w:hAnsi="Times New Roman" w:cs="Times New Roman"/>
          <w:color w:val="6C6C6C"/>
          <w:sz w:val="24"/>
          <w:szCs w:val="24"/>
        </w:rPr>
      </w:pPr>
      <w:r>
        <w:rPr>
          <w:rFonts w:ascii="Times New Roman" w:hAnsi="Times New Roman" w:cs="Times New Roman"/>
          <w:color w:val="6C6C6C"/>
          <w:sz w:val="24"/>
          <w:szCs w:val="24"/>
        </w:rPr>
        <w:t xml:space="preserve">        </w:t>
      </w:r>
      <w:r w:rsidR="00F07DF2">
        <w:rPr>
          <w:rFonts w:ascii="Times New Roman" w:hAnsi="Times New Roman" w:cs="Times New Roman"/>
          <w:color w:val="6C6C6C"/>
          <w:sz w:val="24"/>
          <w:szCs w:val="24"/>
        </w:rPr>
        <w:t xml:space="preserve">    - уроки физической культуры, в том числе с использованием </w:t>
      </w:r>
    </w:p>
    <w:p w:rsidR="00F07DF2" w:rsidRDefault="00F07DF2" w:rsidP="00B51C59">
      <w:pPr>
        <w:pStyle w:val="a4"/>
        <w:rPr>
          <w:rFonts w:ascii="Times New Roman" w:hAnsi="Times New Roman" w:cs="Times New Roman"/>
          <w:color w:val="6C6C6C"/>
          <w:sz w:val="24"/>
          <w:szCs w:val="24"/>
        </w:rPr>
      </w:pPr>
      <w:r>
        <w:rPr>
          <w:rFonts w:ascii="Times New Roman" w:hAnsi="Times New Roman" w:cs="Times New Roman"/>
          <w:color w:val="6C6C6C"/>
          <w:sz w:val="24"/>
          <w:szCs w:val="24"/>
        </w:rPr>
        <w:t xml:space="preserve">              Нестандартного оборудования;</w:t>
      </w:r>
    </w:p>
    <w:p w:rsidR="005D7D69" w:rsidRDefault="005D7D69" w:rsidP="00B51C59">
      <w:pPr>
        <w:pStyle w:val="a4"/>
        <w:rPr>
          <w:rFonts w:ascii="Times New Roman" w:hAnsi="Times New Roman" w:cs="Times New Roman"/>
          <w:color w:val="6C6C6C"/>
          <w:sz w:val="24"/>
          <w:szCs w:val="24"/>
        </w:rPr>
      </w:pPr>
      <w:r>
        <w:rPr>
          <w:rFonts w:ascii="Times New Roman" w:hAnsi="Times New Roman" w:cs="Times New Roman"/>
          <w:color w:val="6C6C6C"/>
          <w:sz w:val="24"/>
          <w:szCs w:val="24"/>
        </w:rPr>
        <w:t xml:space="preserve">            - секционную деятельность</w:t>
      </w:r>
      <w:r w:rsidR="006A3466">
        <w:rPr>
          <w:rFonts w:ascii="Times New Roman" w:hAnsi="Times New Roman" w:cs="Times New Roman"/>
          <w:color w:val="6C6C6C"/>
          <w:sz w:val="24"/>
          <w:szCs w:val="24"/>
        </w:rPr>
        <w:t>;</w:t>
      </w:r>
    </w:p>
    <w:p w:rsidR="00F07DF2" w:rsidRDefault="00F07DF2" w:rsidP="00B51C59">
      <w:pPr>
        <w:pStyle w:val="a4"/>
        <w:rPr>
          <w:rFonts w:ascii="Times New Roman" w:hAnsi="Times New Roman" w:cs="Times New Roman"/>
          <w:color w:val="6C6C6C"/>
          <w:sz w:val="24"/>
          <w:szCs w:val="24"/>
        </w:rPr>
      </w:pPr>
      <w:r>
        <w:rPr>
          <w:rFonts w:ascii="Times New Roman" w:hAnsi="Times New Roman" w:cs="Times New Roman"/>
          <w:color w:val="6C6C6C"/>
          <w:sz w:val="24"/>
          <w:szCs w:val="24"/>
        </w:rPr>
        <w:t xml:space="preserve">            - внеурочную деятельность в рамках реализации ФГОС ООО;</w:t>
      </w:r>
    </w:p>
    <w:p w:rsidR="006A3466" w:rsidRDefault="006A3466" w:rsidP="00B51C59">
      <w:pPr>
        <w:pStyle w:val="a4"/>
        <w:rPr>
          <w:rFonts w:ascii="Times New Roman" w:hAnsi="Times New Roman" w:cs="Times New Roman"/>
          <w:color w:val="6C6C6C"/>
          <w:sz w:val="24"/>
          <w:szCs w:val="24"/>
        </w:rPr>
      </w:pPr>
      <w:r>
        <w:rPr>
          <w:rFonts w:ascii="Times New Roman" w:hAnsi="Times New Roman" w:cs="Times New Roman"/>
          <w:color w:val="6C6C6C"/>
          <w:sz w:val="24"/>
          <w:szCs w:val="24"/>
        </w:rPr>
        <w:t xml:space="preserve">            - участие во всех спортивно-массовых мероприятиях района;</w:t>
      </w:r>
    </w:p>
    <w:p w:rsidR="006A3466" w:rsidRDefault="006A3466" w:rsidP="00B51C59">
      <w:pPr>
        <w:pStyle w:val="a4"/>
        <w:rPr>
          <w:rFonts w:ascii="Times New Roman" w:hAnsi="Times New Roman" w:cs="Times New Roman"/>
          <w:color w:val="6C6C6C"/>
          <w:sz w:val="24"/>
          <w:szCs w:val="24"/>
        </w:rPr>
      </w:pPr>
      <w:r>
        <w:rPr>
          <w:rFonts w:ascii="Times New Roman" w:hAnsi="Times New Roman" w:cs="Times New Roman"/>
          <w:color w:val="6C6C6C"/>
          <w:sz w:val="24"/>
          <w:szCs w:val="24"/>
        </w:rPr>
        <w:t xml:space="preserve">            - проведения ежедневной общешкольной утренней зарядки;</w:t>
      </w:r>
    </w:p>
    <w:p w:rsidR="006A3466" w:rsidRDefault="006A3466" w:rsidP="00B51C59">
      <w:pPr>
        <w:pStyle w:val="a4"/>
        <w:rPr>
          <w:rFonts w:ascii="Times New Roman" w:hAnsi="Times New Roman" w:cs="Times New Roman"/>
          <w:color w:val="6C6C6C"/>
          <w:sz w:val="24"/>
          <w:szCs w:val="24"/>
        </w:rPr>
      </w:pPr>
      <w:r>
        <w:rPr>
          <w:rFonts w:ascii="Times New Roman" w:hAnsi="Times New Roman" w:cs="Times New Roman"/>
          <w:color w:val="6C6C6C"/>
          <w:sz w:val="24"/>
          <w:szCs w:val="24"/>
        </w:rPr>
        <w:t xml:space="preserve">            - межведомственное взаимодействие со спортивными учреждениями района.</w:t>
      </w:r>
    </w:p>
    <w:p w:rsidR="005D7D69" w:rsidRDefault="005D7D69" w:rsidP="00B51C59">
      <w:pPr>
        <w:pStyle w:val="a4"/>
        <w:rPr>
          <w:rFonts w:ascii="Times New Roman" w:hAnsi="Times New Roman" w:cs="Times New Roman"/>
          <w:color w:val="6C6C6C"/>
          <w:sz w:val="24"/>
          <w:szCs w:val="24"/>
        </w:rPr>
      </w:pPr>
      <w:r>
        <w:rPr>
          <w:rFonts w:ascii="Times New Roman" w:hAnsi="Times New Roman" w:cs="Times New Roman"/>
          <w:color w:val="6C6C6C"/>
          <w:sz w:val="24"/>
          <w:szCs w:val="24"/>
        </w:rPr>
        <w:t xml:space="preserve">           </w:t>
      </w:r>
    </w:p>
    <w:p w:rsidR="00465A26" w:rsidRDefault="00465A26" w:rsidP="00B51C59">
      <w:pPr>
        <w:pStyle w:val="a4"/>
        <w:rPr>
          <w:rFonts w:ascii="Times New Roman" w:hAnsi="Times New Roman" w:cs="Times New Roman"/>
          <w:color w:val="6C6C6C"/>
          <w:sz w:val="24"/>
          <w:szCs w:val="24"/>
        </w:rPr>
      </w:pPr>
      <w:r>
        <w:rPr>
          <w:rFonts w:ascii="Times New Roman" w:hAnsi="Times New Roman" w:cs="Times New Roman"/>
          <w:color w:val="6C6C6C"/>
          <w:sz w:val="24"/>
          <w:szCs w:val="24"/>
        </w:rPr>
        <w:t xml:space="preserve">  За педагогическую деятельность учителя физической культуры есть результаты:</w:t>
      </w:r>
    </w:p>
    <w:p w:rsidR="00465A26" w:rsidRDefault="00465A26" w:rsidP="00B51C59">
      <w:pPr>
        <w:pStyle w:val="a4"/>
        <w:rPr>
          <w:rFonts w:ascii="Times New Roman" w:hAnsi="Times New Roman" w:cs="Times New Roman"/>
          <w:color w:val="6C6C6C"/>
          <w:sz w:val="24"/>
          <w:szCs w:val="24"/>
        </w:rPr>
      </w:pPr>
      <w:r>
        <w:rPr>
          <w:rFonts w:ascii="Times New Roman" w:hAnsi="Times New Roman" w:cs="Times New Roman"/>
          <w:color w:val="6C6C6C"/>
          <w:sz w:val="24"/>
          <w:szCs w:val="24"/>
        </w:rPr>
        <w:t xml:space="preserve">      1.</w:t>
      </w:r>
      <w:r w:rsidR="00471BF4">
        <w:rPr>
          <w:rFonts w:ascii="Times New Roman" w:hAnsi="Times New Roman" w:cs="Times New Roman"/>
          <w:color w:val="6C6C6C"/>
          <w:sz w:val="24"/>
          <w:szCs w:val="24"/>
        </w:rPr>
        <w:t xml:space="preserve">Первое место в районной легкоатлетической эстафете </w:t>
      </w:r>
      <w:proofErr w:type="gramStart"/>
      <w:r w:rsidR="00471BF4">
        <w:rPr>
          <w:rFonts w:ascii="Times New Roman" w:hAnsi="Times New Roman" w:cs="Times New Roman"/>
          <w:color w:val="6C6C6C"/>
          <w:sz w:val="24"/>
          <w:szCs w:val="24"/>
        </w:rPr>
        <w:t>( 2012</w:t>
      </w:r>
      <w:proofErr w:type="gramEnd"/>
      <w:r w:rsidR="00471BF4">
        <w:rPr>
          <w:rFonts w:ascii="Times New Roman" w:hAnsi="Times New Roman" w:cs="Times New Roman"/>
          <w:color w:val="6C6C6C"/>
          <w:sz w:val="24"/>
          <w:szCs w:val="24"/>
        </w:rPr>
        <w:t>г)</w:t>
      </w:r>
    </w:p>
    <w:p w:rsidR="00471BF4" w:rsidRDefault="00471BF4" w:rsidP="00B51C59">
      <w:pPr>
        <w:pStyle w:val="a4"/>
        <w:rPr>
          <w:rFonts w:ascii="Times New Roman" w:hAnsi="Times New Roman" w:cs="Times New Roman"/>
          <w:color w:val="6C6C6C"/>
          <w:sz w:val="24"/>
          <w:szCs w:val="24"/>
        </w:rPr>
      </w:pPr>
      <w:r>
        <w:rPr>
          <w:rFonts w:ascii="Times New Roman" w:hAnsi="Times New Roman" w:cs="Times New Roman"/>
          <w:color w:val="6C6C6C"/>
          <w:sz w:val="24"/>
          <w:szCs w:val="24"/>
        </w:rPr>
        <w:t xml:space="preserve">      2. Первое место по шахматам </w:t>
      </w:r>
      <w:proofErr w:type="gramStart"/>
      <w:r>
        <w:rPr>
          <w:rFonts w:ascii="Times New Roman" w:hAnsi="Times New Roman" w:cs="Times New Roman"/>
          <w:color w:val="6C6C6C"/>
          <w:sz w:val="24"/>
          <w:szCs w:val="24"/>
        </w:rPr>
        <w:t>( 2012</w:t>
      </w:r>
      <w:proofErr w:type="gramEnd"/>
      <w:r>
        <w:rPr>
          <w:rFonts w:ascii="Times New Roman" w:hAnsi="Times New Roman" w:cs="Times New Roman"/>
          <w:color w:val="6C6C6C"/>
          <w:sz w:val="24"/>
          <w:szCs w:val="24"/>
        </w:rPr>
        <w:t xml:space="preserve"> г)</w:t>
      </w:r>
    </w:p>
    <w:p w:rsidR="00471BF4" w:rsidRDefault="00471BF4" w:rsidP="00B51C59">
      <w:pPr>
        <w:pStyle w:val="a4"/>
        <w:rPr>
          <w:rFonts w:ascii="Times New Roman" w:hAnsi="Times New Roman" w:cs="Times New Roman"/>
          <w:color w:val="6C6C6C"/>
          <w:sz w:val="24"/>
          <w:szCs w:val="24"/>
        </w:rPr>
      </w:pPr>
      <w:r>
        <w:rPr>
          <w:rFonts w:ascii="Times New Roman" w:hAnsi="Times New Roman" w:cs="Times New Roman"/>
          <w:color w:val="6C6C6C"/>
          <w:sz w:val="24"/>
          <w:szCs w:val="24"/>
        </w:rPr>
        <w:t xml:space="preserve">      3. Первое место по мини-футболу </w:t>
      </w:r>
      <w:proofErr w:type="gramStart"/>
      <w:r>
        <w:rPr>
          <w:rFonts w:ascii="Times New Roman" w:hAnsi="Times New Roman" w:cs="Times New Roman"/>
          <w:color w:val="6C6C6C"/>
          <w:sz w:val="24"/>
          <w:szCs w:val="24"/>
        </w:rPr>
        <w:t>( 2013</w:t>
      </w:r>
      <w:proofErr w:type="gramEnd"/>
      <w:r>
        <w:rPr>
          <w:rFonts w:ascii="Times New Roman" w:hAnsi="Times New Roman" w:cs="Times New Roman"/>
          <w:color w:val="6C6C6C"/>
          <w:sz w:val="24"/>
          <w:szCs w:val="24"/>
        </w:rPr>
        <w:t xml:space="preserve"> г)</w:t>
      </w:r>
    </w:p>
    <w:p w:rsidR="00471BF4" w:rsidRDefault="00471BF4" w:rsidP="00B51C59">
      <w:pPr>
        <w:pStyle w:val="a4"/>
        <w:rPr>
          <w:rFonts w:ascii="Times New Roman" w:hAnsi="Times New Roman" w:cs="Times New Roman"/>
          <w:color w:val="6C6C6C"/>
          <w:sz w:val="24"/>
          <w:szCs w:val="24"/>
        </w:rPr>
      </w:pPr>
      <w:r>
        <w:rPr>
          <w:rFonts w:ascii="Times New Roman" w:hAnsi="Times New Roman" w:cs="Times New Roman"/>
          <w:color w:val="6C6C6C"/>
          <w:sz w:val="24"/>
          <w:szCs w:val="24"/>
        </w:rPr>
        <w:t xml:space="preserve">      4. Второе место по волейболу среди девушек (2012 г)</w:t>
      </w:r>
    </w:p>
    <w:p w:rsidR="00471BF4" w:rsidRDefault="00471BF4" w:rsidP="00B51C59">
      <w:pPr>
        <w:pStyle w:val="a4"/>
        <w:rPr>
          <w:rFonts w:ascii="Times New Roman" w:hAnsi="Times New Roman" w:cs="Times New Roman"/>
          <w:color w:val="6C6C6C"/>
          <w:sz w:val="24"/>
          <w:szCs w:val="24"/>
        </w:rPr>
      </w:pPr>
      <w:r>
        <w:rPr>
          <w:rFonts w:ascii="Times New Roman" w:hAnsi="Times New Roman" w:cs="Times New Roman"/>
          <w:color w:val="6C6C6C"/>
          <w:sz w:val="24"/>
          <w:szCs w:val="24"/>
        </w:rPr>
        <w:t xml:space="preserve">      5. Второе место по </w:t>
      </w:r>
      <w:proofErr w:type="spellStart"/>
      <w:r>
        <w:rPr>
          <w:rFonts w:ascii="Times New Roman" w:hAnsi="Times New Roman" w:cs="Times New Roman"/>
          <w:color w:val="6C6C6C"/>
          <w:sz w:val="24"/>
          <w:szCs w:val="24"/>
        </w:rPr>
        <w:t>полиатлону</w:t>
      </w:r>
      <w:proofErr w:type="spellEnd"/>
      <w:r>
        <w:rPr>
          <w:rFonts w:ascii="Times New Roman" w:hAnsi="Times New Roman" w:cs="Times New Roman"/>
          <w:color w:val="6C6C6C"/>
          <w:sz w:val="24"/>
          <w:szCs w:val="24"/>
        </w:rPr>
        <w:t xml:space="preserve"> </w:t>
      </w:r>
      <w:proofErr w:type="gramStart"/>
      <w:r>
        <w:rPr>
          <w:rFonts w:ascii="Times New Roman" w:hAnsi="Times New Roman" w:cs="Times New Roman"/>
          <w:color w:val="6C6C6C"/>
          <w:sz w:val="24"/>
          <w:szCs w:val="24"/>
        </w:rPr>
        <w:t>( 2012</w:t>
      </w:r>
      <w:proofErr w:type="gramEnd"/>
      <w:r>
        <w:rPr>
          <w:rFonts w:ascii="Times New Roman" w:hAnsi="Times New Roman" w:cs="Times New Roman"/>
          <w:color w:val="6C6C6C"/>
          <w:sz w:val="24"/>
          <w:szCs w:val="24"/>
        </w:rPr>
        <w:t xml:space="preserve"> г)</w:t>
      </w:r>
    </w:p>
    <w:p w:rsidR="00A31EDD" w:rsidRDefault="00A31EDD" w:rsidP="00B51C59">
      <w:pPr>
        <w:pStyle w:val="a4"/>
        <w:rPr>
          <w:rFonts w:ascii="Times New Roman" w:hAnsi="Times New Roman" w:cs="Times New Roman"/>
          <w:color w:val="6C6C6C"/>
          <w:sz w:val="24"/>
          <w:szCs w:val="24"/>
        </w:rPr>
      </w:pPr>
      <w:r>
        <w:rPr>
          <w:rFonts w:ascii="Times New Roman" w:hAnsi="Times New Roman" w:cs="Times New Roman"/>
          <w:color w:val="6C6C6C"/>
          <w:sz w:val="24"/>
          <w:szCs w:val="24"/>
        </w:rPr>
        <w:t xml:space="preserve">      6. Второе место по волейболу среди юношей </w:t>
      </w:r>
      <w:proofErr w:type="gramStart"/>
      <w:r>
        <w:rPr>
          <w:rFonts w:ascii="Times New Roman" w:hAnsi="Times New Roman" w:cs="Times New Roman"/>
          <w:color w:val="6C6C6C"/>
          <w:sz w:val="24"/>
          <w:szCs w:val="24"/>
        </w:rPr>
        <w:t>( 2014</w:t>
      </w:r>
      <w:proofErr w:type="gramEnd"/>
      <w:r>
        <w:rPr>
          <w:rFonts w:ascii="Times New Roman" w:hAnsi="Times New Roman" w:cs="Times New Roman"/>
          <w:color w:val="6C6C6C"/>
          <w:sz w:val="24"/>
          <w:szCs w:val="24"/>
        </w:rPr>
        <w:t xml:space="preserve"> г)</w:t>
      </w:r>
    </w:p>
    <w:p w:rsidR="00471BF4" w:rsidRDefault="00471BF4" w:rsidP="00B51C59">
      <w:pPr>
        <w:pStyle w:val="a4"/>
        <w:rPr>
          <w:rFonts w:ascii="Times New Roman" w:hAnsi="Times New Roman" w:cs="Times New Roman"/>
          <w:color w:val="6C6C6C"/>
          <w:sz w:val="24"/>
          <w:szCs w:val="24"/>
        </w:rPr>
      </w:pPr>
      <w:r>
        <w:rPr>
          <w:rFonts w:ascii="Times New Roman" w:hAnsi="Times New Roman" w:cs="Times New Roman"/>
          <w:color w:val="6C6C6C"/>
          <w:sz w:val="24"/>
          <w:szCs w:val="24"/>
        </w:rPr>
        <w:t xml:space="preserve">      6. Призовые места муниципального этапа Всероссийской олимпиады по    общеобразовательным предметам</w:t>
      </w:r>
    </w:p>
    <w:p w:rsidR="00465A26" w:rsidRPr="00B51C59" w:rsidRDefault="00A31EDD" w:rsidP="00B51C59">
      <w:pPr>
        <w:pStyle w:val="a4"/>
        <w:rPr>
          <w:rFonts w:ascii="Times New Roman" w:hAnsi="Times New Roman" w:cs="Times New Roman"/>
          <w:color w:val="6C6C6C"/>
          <w:sz w:val="24"/>
          <w:szCs w:val="24"/>
        </w:rPr>
      </w:pPr>
      <w:r>
        <w:rPr>
          <w:rFonts w:ascii="Times New Roman" w:hAnsi="Times New Roman" w:cs="Times New Roman"/>
          <w:color w:val="6C6C6C"/>
          <w:sz w:val="24"/>
          <w:szCs w:val="24"/>
        </w:rPr>
        <w:t xml:space="preserve">   </w:t>
      </w:r>
      <w:r w:rsidR="00465A26">
        <w:rPr>
          <w:rFonts w:ascii="Times New Roman" w:hAnsi="Times New Roman" w:cs="Times New Roman"/>
          <w:color w:val="6C6C6C"/>
          <w:sz w:val="24"/>
          <w:szCs w:val="24"/>
        </w:rPr>
        <w:t xml:space="preserve">На сегодня мы имеем тренажёрный зал, укомплектованный современными тренажёрами, прекрасно оборудованную спортивную площадку, включающую футбольное поле, беговые дорожки, волейбольную площадку. Имея коньки, своими силами залили школьный каток, где также организуются уроки физической культуры. </w:t>
      </w:r>
      <w:r w:rsidR="005E73DF">
        <w:rPr>
          <w:rFonts w:ascii="Times New Roman" w:hAnsi="Times New Roman" w:cs="Times New Roman"/>
          <w:color w:val="6C6C6C"/>
          <w:sz w:val="24"/>
          <w:szCs w:val="24"/>
        </w:rPr>
        <w:t>Проблемой остаётся- наличие одного спортивного зала, что не позволяет в полной мере реализовать массовую, индивидуальную работу с учащимися с учётом их физических возможностей.</w:t>
      </w:r>
    </w:p>
    <w:p w:rsidR="00177DB9" w:rsidRPr="00B51C59" w:rsidRDefault="00F42F31" w:rsidP="00B51C59">
      <w:pPr>
        <w:pStyle w:val="a4"/>
        <w:rPr>
          <w:rFonts w:ascii="Times New Roman" w:hAnsi="Times New Roman" w:cs="Times New Roman"/>
          <w:color w:val="6C6C6C"/>
          <w:sz w:val="24"/>
          <w:szCs w:val="24"/>
        </w:rPr>
      </w:pPr>
      <w:r w:rsidRPr="00B51C59">
        <w:rPr>
          <w:rFonts w:ascii="Times New Roman" w:hAnsi="Times New Roman" w:cs="Times New Roman"/>
          <w:color w:val="6C6C6C"/>
          <w:sz w:val="24"/>
          <w:szCs w:val="24"/>
        </w:rPr>
        <w:t xml:space="preserve"> </w:t>
      </w:r>
      <w:r w:rsidR="00177DB9" w:rsidRPr="00B51C59">
        <w:rPr>
          <w:rFonts w:ascii="Times New Roman" w:hAnsi="Times New Roman" w:cs="Times New Roman"/>
          <w:color w:val="6C6C6C"/>
          <w:sz w:val="24"/>
          <w:szCs w:val="24"/>
        </w:rPr>
        <w:t>Здоровье – великое благо, недаром народная мудрость гласит: «Здоровье – всему голова!». Физическая активность является одним из самых могучих средств предупреждения заболеваний, укрепления защитных сил организма. Ни одно лекарство не поможет человеку так, как последовательные и систематические занятия физ</w:t>
      </w:r>
      <w:r w:rsidR="00422FAD">
        <w:rPr>
          <w:rFonts w:ascii="Times New Roman" w:hAnsi="Times New Roman" w:cs="Times New Roman"/>
          <w:color w:val="6C6C6C"/>
          <w:sz w:val="24"/>
          <w:szCs w:val="24"/>
        </w:rPr>
        <w:t>ической культурой</w:t>
      </w:r>
      <w:r w:rsidR="00177DB9" w:rsidRPr="00B51C59">
        <w:rPr>
          <w:rFonts w:ascii="Times New Roman" w:hAnsi="Times New Roman" w:cs="Times New Roman"/>
          <w:color w:val="6C6C6C"/>
          <w:sz w:val="24"/>
          <w:szCs w:val="24"/>
        </w:rPr>
        <w:t>.</w:t>
      </w:r>
    </w:p>
    <w:p w:rsidR="000D33BF" w:rsidRPr="00B51C59" w:rsidRDefault="000D33BF" w:rsidP="00B51C59">
      <w:pPr>
        <w:pStyle w:val="a4"/>
        <w:rPr>
          <w:rFonts w:ascii="Times New Roman" w:hAnsi="Times New Roman" w:cs="Times New Roman"/>
          <w:sz w:val="24"/>
          <w:szCs w:val="24"/>
        </w:rPr>
      </w:pPr>
      <w:bookmarkStart w:id="0" w:name="_GoBack"/>
      <w:bookmarkEnd w:id="0"/>
    </w:p>
    <w:sectPr w:rsidR="000D33BF" w:rsidRPr="00B51C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458"/>
    <w:rsid w:val="00056ACF"/>
    <w:rsid w:val="000D33BF"/>
    <w:rsid w:val="001178C7"/>
    <w:rsid w:val="00145448"/>
    <w:rsid w:val="00177DB9"/>
    <w:rsid w:val="001843E4"/>
    <w:rsid w:val="001E6441"/>
    <w:rsid w:val="001F2B54"/>
    <w:rsid w:val="00254ED2"/>
    <w:rsid w:val="0028270C"/>
    <w:rsid w:val="00306D8B"/>
    <w:rsid w:val="00371C1A"/>
    <w:rsid w:val="00422FAD"/>
    <w:rsid w:val="00465A26"/>
    <w:rsid w:val="00471BF4"/>
    <w:rsid w:val="004C3B35"/>
    <w:rsid w:val="00551318"/>
    <w:rsid w:val="005D7D69"/>
    <w:rsid w:val="005E73DF"/>
    <w:rsid w:val="00604A2D"/>
    <w:rsid w:val="00667EE0"/>
    <w:rsid w:val="006A3466"/>
    <w:rsid w:val="006A4E26"/>
    <w:rsid w:val="008A0A90"/>
    <w:rsid w:val="008C2BFC"/>
    <w:rsid w:val="008F4E28"/>
    <w:rsid w:val="009668AC"/>
    <w:rsid w:val="009C2F0C"/>
    <w:rsid w:val="00A31EDD"/>
    <w:rsid w:val="00AA5053"/>
    <w:rsid w:val="00AD44E2"/>
    <w:rsid w:val="00B1756F"/>
    <w:rsid w:val="00B51C59"/>
    <w:rsid w:val="00BB5684"/>
    <w:rsid w:val="00BD3A2E"/>
    <w:rsid w:val="00BE5951"/>
    <w:rsid w:val="00BE718D"/>
    <w:rsid w:val="00C83CA4"/>
    <w:rsid w:val="00CE5458"/>
    <w:rsid w:val="00D77521"/>
    <w:rsid w:val="00ED7C75"/>
    <w:rsid w:val="00EE7079"/>
    <w:rsid w:val="00F07DF2"/>
    <w:rsid w:val="00F24CB3"/>
    <w:rsid w:val="00F42F31"/>
    <w:rsid w:val="00F45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313942-FDE9-453E-BD31-FBE30A0B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5458"/>
    <w:rPr>
      <w:color w:val="0000FF"/>
      <w:u w:val="single"/>
    </w:rPr>
  </w:style>
  <w:style w:type="paragraph" w:styleId="a4">
    <w:name w:val="No Spacing"/>
    <w:uiPriority w:val="1"/>
    <w:qFormat/>
    <w:rsid w:val="004C3B35"/>
    <w:pPr>
      <w:spacing w:after="0" w:line="240" w:lineRule="auto"/>
    </w:pPr>
  </w:style>
  <w:style w:type="paragraph" w:styleId="a5">
    <w:name w:val="Normal (Web)"/>
    <w:basedOn w:val="a"/>
    <w:uiPriority w:val="99"/>
    <w:semiHidden/>
    <w:unhideWhenUsed/>
    <w:rsid w:val="00D775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F2B54"/>
  </w:style>
  <w:style w:type="table" w:styleId="a6">
    <w:name w:val="Table Grid"/>
    <w:basedOn w:val="a1"/>
    <w:uiPriority w:val="59"/>
    <w:rsid w:val="00AD4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178C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178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58624">
      <w:bodyDiv w:val="1"/>
      <w:marLeft w:val="0"/>
      <w:marRight w:val="0"/>
      <w:marTop w:val="0"/>
      <w:marBottom w:val="0"/>
      <w:divBdr>
        <w:top w:val="none" w:sz="0" w:space="0" w:color="auto"/>
        <w:left w:val="none" w:sz="0" w:space="0" w:color="auto"/>
        <w:bottom w:val="none" w:sz="0" w:space="0" w:color="auto"/>
        <w:right w:val="none" w:sz="0" w:space="0" w:color="auto"/>
      </w:divBdr>
    </w:div>
    <w:div w:id="727609829">
      <w:bodyDiv w:val="1"/>
      <w:marLeft w:val="0"/>
      <w:marRight w:val="0"/>
      <w:marTop w:val="0"/>
      <w:marBottom w:val="0"/>
      <w:divBdr>
        <w:top w:val="none" w:sz="0" w:space="0" w:color="auto"/>
        <w:left w:val="none" w:sz="0" w:space="0" w:color="auto"/>
        <w:bottom w:val="none" w:sz="0" w:space="0" w:color="auto"/>
        <w:right w:val="none" w:sz="0" w:space="0" w:color="auto"/>
      </w:divBdr>
    </w:div>
    <w:div w:id="1552618213">
      <w:bodyDiv w:val="1"/>
      <w:marLeft w:val="0"/>
      <w:marRight w:val="0"/>
      <w:marTop w:val="0"/>
      <w:marBottom w:val="0"/>
      <w:divBdr>
        <w:top w:val="none" w:sz="0" w:space="0" w:color="auto"/>
        <w:left w:val="none" w:sz="0" w:space="0" w:color="auto"/>
        <w:bottom w:val="none" w:sz="0" w:space="0" w:color="auto"/>
        <w:right w:val="none" w:sz="0" w:space="0" w:color="auto"/>
      </w:divBdr>
    </w:div>
    <w:div w:id="1890459717">
      <w:bodyDiv w:val="1"/>
      <w:marLeft w:val="0"/>
      <w:marRight w:val="0"/>
      <w:marTop w:val="0"/>
      <w:marBottom w:val="0"/>
      <w:divBdr>
        <w:top w:val="none" w:sz="0" w:space="0" w:color="auto"/>
        <w:left w:val="none" w:sz="0" w:space="0" w:color="auto"/>
        <w:bottom w:val="none" w:sz="0" w:space="0" w:color="auto"/>
        <w:right w:val="none" w:sz="0" w:space="0" w:color="auto"/>
      </w:divBdr>
    </w:div>
    <w:div w:id="1905136222">
      <w:bodyDiv w:val="1"/>
      <w:marLeft w:val="0"/>
      <w:marRight w:val="0"/>
      <w:marTop w:val="0"/>
      <w:marBottom w:val="0"/>
      <w:divBdr>
        <w:top w:val="none" w:sz="0" w:space="0" w:color="auto"/>
        <w:left w:val="none" w:sz="0" w:space="0" w:color="auto"/>
        <w:bottom w:val="none" w:sz="0" w:space="0" w:color="auto"/>
        <w:right w:val="none" w:sz="0" w:space="0" w:color="auto"/>
      </w:divBdr>
    </w:div>
    <w:div w:id="192329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1350</Words>
  <Characters>7697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42</cp:revision>
  <cp:lastPrinted>2015-02-04T02:34:00Z</cp:lastPrinted>
  <dcterms:created xsi:type="dcterms:W3CDTF">2015-02-03T16:45:00Z</dcterms:created>
  <dcterms:modified xsi:type="dcterms:W3CDTF">2015-02-05T09:03:00Z</dcterms:modified>
</cp:coreProperties>
</file>