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FAA" w:rsidRPr="00307320" w:rsidRDefault="00537FAA" w:rsidP="00537FAA">
      <w:pPr>
        <w:pStyle w:val="a3"/>
        <w:shd w:val="clear" w:color="auto" w:fill="FFFFFF"/>
        <w:spacing w:before="0" w:beforeAutospacing="0" w:after="0" w:afterAutospacing="0"/>
        <w:jc w:val="center"/>
        <w:rPr>
          <w:b/>
          <w:color w:val="333333"/>
          <w:sz w:val="26"/>
          <w:szCs w:val="26"/>
        </w:rPr>
      </w:pPr>
      <w:r w:rsidRPr="00307320">
        <w:rPr>
          <w:b/>
          <w:color w:val="333333"/>
          <w:sz w:val="26"/>
          <w:szCs w:val="26"/>
        </w:rPr>
        <w:t>Понятие школьной медиации</w:t>
      </w:r>
    </w:p>
    <w:p w:rsidR="00537FAA" w:rsidRPr="00307320" w:rsidRDefault="00537FAA" w:rsidP="00537FAA">
      <w:pPr>
        <w:pStyle w:val="a3"/>
        <w:shd w:val="clear" w:color="auto" w:fill="FFFFFF"/>
        <w:spacing w:before="0" w:beforeAutospacing="0" w:after="0" w:afterAutospacing="0"/>
        <w:ind w:firstLine="708"/>
        <w:jc w:val="both"/>
        <w:rPr>
          <w:color w:val="333333"/>
          <w:sz w:val="26"/>
          <w:szCs w:val="26"/>
        </w:rPr>
      </w:pPr>
      <w:r w:rsidRPr="00307320">
        <w:rPr>
          <w:color w:val="333333"/>
          <w:sz w:val="26"/>
          <w:szCs w:val="26"/>
        </w:rPr>
        <w:br/>
      </w:r>
      <w:r w:rsidRPr="00307320">
        <w:rPr>
          <w:color w:val="333333"/>
          <w:sz w:val="26"/>
          <w:szCs w:val="26"/>
        </w:rPr>
        <w:t xml:space="preserve">       </w:t>
      </w:r>
      <w:r w:rsidRPr="00307320">
        <w:rPr>
          <w:color w:val="333333"/>
          <w:sz w:val="26"/>
          <w:szCs w:val="26"/>
        </w:rPr>
        <w:t>Школьная медиация - это новый подход к разрешению и предотвращению спорных и конфликтных ситуаций на всех уровнях с</w:t>
      </w:r>
      <w:r w:rsidRPr="00307320">
        <w:rPr>
          <w:color w:val="333333"/>
          <w:sz w:val="26"/>
          <w:szCs w:val="26"/>
        </w:rPr>
        <w:t>истемы российского образования.</w:t>
      </w:r>
    </w:p>
    <w:p w:rsidR="00537FAA" w:rsidRPr="00307320" w:rsidRDefault="00537FAA" w:rsidP="00537FAA">
      <w:pPr>
        <w:pStyle w:val="a3"/>
        <w:shd w:val="clear" w:color="auto" w:fill="FFFFFF"/>
        <w:spacing w:before="0" w:beforeAutospacing="0" w:after="0" w:afterAutospacing="0"/>
        <w:ind w:firstLine="708"/>
        <w:jc w:val="both"/>
        <w:rPr>
          <w:color w:val="333333"/>
          <w:sz w:val="26"/>
          <w:szCs w:val="26"/>
        </w:rPr>
      </w:pPr>
      <w:r w:rsidRPr="00307320">
        <w:rPr>
          <w:color w:val="333333"/>
          <w:sz w:val="26"/>
          <w:szCs w:val="26"/>
        </w:rPr>
        <w:t xml:space="preserve">Слово «школа» в русском языке имеет очень широкое значение. В </w:t>
      </w:r>
      <w:proofErr w:type="gramStart"/>
      <w:r w:rsidRPr="00307320">
        <w:rPr>
          <w:color w:val="333333"/>
          <w:sz w:val="26"/>
          <w:szCs w:val="26"/>
        </w:rPr>
        <w:t>привычной трактовке</w:t>
      </w:r>
      <w:proofErr w:type="gramEnd"/>
      <w:r w:rsidRPr="00307320">
        <w:rPr>
          <w:color w:val="333333"/>
          <w:sz w:val="26"/>
          <w:szCs w:val="26"/>
        </w:rPr>
        <w:t xml:space="preserve"> оно обозначает место для получения начальных знаний. Но часто мы используем другие смыслы этого слова. </w:t>
      </w:r>
      <w:proofErr w:type="gramStart"/>
      <w:r w:rsidRPr="00307320">
        <w:rPr>
          <w:color w:val="333333"/>
          <w:sz w:val="26"/>
          <w:szCs w:val="26"/>
        </w:rPr>
        <w:t xml:space="preserve">Под «школой» часто подразумевается и система образования, и приобретение опыта, и комплекс определенных способов изучения какой-либо отрасли знания, и направление (в науке, философии, искусстве и т.п.), обладающее определенными отличительными свойствами, и, наконец, просто группа учеников, </w:t>
      </w:r>
      <w:proofErr w:type="spellStart"/>
      <w:r w:rsidRPr="00307320">
        <w:rPr>
          <w:color w:val="333333"/>
          <w:sz w:val="26"/>
          <w:szCs w:val="26"/>
        </w:rPr>
        <w:t>еди¬номышленников</w:t>
      </w:r>
      <w:proofErr w:type="spellEnd"/>
      <w:r w:rsidRPr="00307320">
        <w:rPr>
          <w:color w:val="333333"/>
          <w:sz w:val="26"/>
          <w:szCs w:val="26"/>
        </w:rPr>
        <w:t>, последователей.</w:t>
      </w:r>
      <w:proofErr w:type="gramEnd"/>
      <w:r w:rsidRPr="00307320">
        <w:rPr>
          <w:color w:val="333333"/>
          <w:sz w:val="26"/>
          <w:szCs w:val="26"/>
        </w:rPr>
        <w:t xml:space="preserve"> Именно благодаря столь широкой трактовке слова «школа» определение «Школьная медиация» в полной мере отражает весь спектр возможностей, которые этот подход открыва</w:t>
      </w:r>
      <w:r w:rsidRPr="00307320">
        <w:rPr>
          <w:color w:val="333333"/>
          <w:sz w:val="26"/>
          <w:szCs w:val="26"/>
        </w:rPr>
        <w:t>ет для российского образования.</w:t>
      </w:r>
    </w:p>
    <w:p w:rsidR="00537FAA" w:rsidRPr="00307320" w:rsidRDefault="00537FAA" w:rsidP="00537FAA">
      <w:pPr>
        <w:pStyle w:val="a3"/>
        <w:shd w:val="clear" w:color="auto" w:fill="FFFFFF"/>
        <w:spacing w:before="0" w:beforeAutospacing="0" w:after="0" w:afterAutospacing="0"/>
        <w:ind w:firstLine="708"/>
        <w:jc w:val="both"/>
        <w:rPr>
          <w:color w:val="333333"/>
          <w:sz w:val="26"/>
          <w:szCs w:val="26"/>
        </w:rPr>
      </w:pPr>
      <w:r w:rsidRPr="00307320">
        <w:rPr>
          <w:color w:val="333333"/>
          <w:sz w:val="26"/>
          <w:szCs w:val="26"/>
        </w:rPr>
        <w:t>В России всегда ценились фундаментальные (базовые) знания. Еще со времен Петра I в русском языке укоренилось выражение «чувствуется школа». В таком контексте слово «школа» предполагает наличие системы, которая объединяет теоретические знания и практический опыт. Подобная система особенно важна, когда речь идет об обучении взаимодействию в конфликтных ситуациях и о предотвращении конфликтов. Лишь научившись соединять теорию и практику, мы сможем объединить усилия заинтересованных институтов и групп людей, бросив их на разрешение спора.</w:t>
      </w:r>
      <w:r w:rsidRPr="00307320">
        <w:rPr>
          <w:color w:val="333333"/>
          <w:sz w:val="26"/>
          <w:szCs w:val="26"/>
        </w:rPr>
        <w:br/>
        <w:t xml:space="preserve">Школьная медиация - это собирательное понятие, применимое ко всему многообразию вариантов общения детей, подростков и молодежи в целом, как между собой, так и с представителями других возрастных групп. При столь широком спектре общения часто приходится иметь дело со столкновением интересов. Школьная медиация подразумевает, что мы можем сократить количество подобных столкновений и облегчить их последствия. Навыку мирно разрешать конфликтные ситуации и уметь их </w:t>
      </w:r>
      <w:proofErr w:type="gramStart"/>
      <w:r w:rsidRPr="00307320">
        <w:rPr>
          <w:color w:val="333333"/>
          <w:sz w:val="26"/>
          <w:szCs w:val="26"/>
        </w:rPr>
        <w:t>предотвращать можно обучить</w:t>
      </w:r>
      <w:proofErr w:type="gramEnd"/>
      <w:r w:rsidRPr="00307320">
        <w:rPr>
          <w:color w:val="333333"/>
          <w:sz w:val="26"/>
          <w:szCs w:val="26"/>
        </w:rPr>
        <w:t>. И чем раньше мы н</w:t>
      </w:r>
      <w:r w:rsidRPr="00307320">
        <w:rPr>
          <w:color w:val="333333"/>
          <w:sz w:val="26"/>
          <w:szCs w:val="26"/>
        </w:rPr>
        <w:t>ачнем это обучение - тем лучше.</w:t>
      </w:r>
    </w:p>
    <w:p w:rsidR="00320228" w:rsidRPr="00307320" w:rsidRDefault="00320228" w:rsidP="00537FAA">
      <w:pPr>
        <w:pStyle w:val="a3"/>
        <w:shd w:val="clear" w:color="auto" w:fill="FFFFFF"/>
        <w:spacing w:before="0" w:beforeAutospacing="0" w:after="0" w:afterAutospacing="0"/>
        <w:ind w:firstLine="708"/>
        <w:jc w:val="both"/>
        <w:rPr>
          <w:color w:val="333333"/>
          <w:sz w:val="26"/>
          <w:szCs w:val="26"/>
        </w:rPr>
      </w:pPr>
    </w:p>
    <w:p w:rsidR="00537FAA" w:rsidRPr="00307320" w:rsidRDefault="00537FAA" w:rsidP="00537FAA">
      <w:pPr>
        <w:pStyle w:val="a3"/>
        <w:shd w:val="clear" w:color="auto" w:fill="FFFFFF"/>
        <w:spacing w:before="0" w:beforeAutospacing="0" w:after="0" w:afterAutospacing="0"/>
        <w:ind w:firstLine="708"/>
        <w:jc w:val="both"/>
        <w:rPr>
          <w:color w:val="333333"/>
          <w:sz w:val="26"/>
          <w:szCs w:val="26"/>
        </w:rPr>
      </w:pPr>
      <w:r w:rsidRPr="00307320">
        <w:rPr>
          <w:color w:val="333333"/>
          <w:sz w:val="26"/>
          <w:szCs w:val="26"/>
        </w:rPr>
        <w:t xml:space="preserve">Уже в детском саду ребенок попадает в зону конфликтного взаимодействия как с другими детьми в группе, так и с воспитателями. Не всегда существует и взаимопонимание между детьми и их собственными родителями. Кроме того, случается, что ребенок испытывает на себе прессинг чужих родителей, которые таким образом защищают своих собственных детей. Негативный опыт поведения самого малыша в конфликте, несправедливое отношение других людей и всего мира вокруг оказывают серьезное воздействие на психику ребенка. Формируются стереотипы и установки, которые он позднее переносит во взрослую жизнь. В дальнейшем это чревато осложнениями и может потребовать вмешательства специалистов, применения </w:t>
      </w:r>
      <w:r w:rsidRPr="00307320">
        <w:rPr>
          <w:color w:val="333333"/>
          <w:sz w:val="26"/>
          <w:szCs w:val="26"/>
        </w:rPr>
        <w:t>комплекса реабилитационных мер.</w:t>
      </w:r>
    </w:p>
    <w:p w:rsidR="00537FAA" w:rsidRPr="00307320" w:rsidRDefault="00537FAA" w:rsidP="00537FAA">
      <w:pPr>
        <w:pStyle w:val="a3"/>
        <w:shd w:val="clear" w:color="auto" w:fill="FFFFFF"/>
        <w:spacing w:before="0" w:beforeAutospacing="0" w:after="0" w:afterAutospacing="0"/>
        <w:ind w:firstLine="708"/>
        <w:jc w:val="both"/>
        <w:rPr>
          <w:color w:val="333333"/>
          <w:sz w:val="26"/>
          <w:szCs w:val="26"/>
        </w:rPr>
      </w:pPr>
      <w:r w:rsidRPr="00307320">
        <w:rPr>
          <w:color w:val="333333"/>
          <w:sz w:val="26"/>
          <w:szCs w:val="26"/>
        </w:rPr>
        <w:t>Но переучивать всегда сложнее, чем учить. Поэтому дети дошкольного возраста не менее других нуждаются в том, чтобы наряду с процессом познания мира они имели возможность постигать искусство конструктивного в</w:t>
      </w:r>
      <w:r w:rsidRPr="00307320">
        <w:rPr>
          <w:color w:val="333333"/>
          <w:sz w:val="26"/>
          <w:szCs w:val="26"/>
        </w:rPr>
        <w:t>заимодействия с другими людьми.</w:t>
      </w:r>
    </w:p>
    <w:p w:rsidR="00537FAA" w:rsidRPr="00307320" w:rsidRDefault="00537FAA" w:rsidP="00537FAA">
      <w:pPr>
        <w:pStyle w:val="a3"/>
        <w:shd w:val="clear" w:color="auto" w:fill="FFFFFF"/>
        <w:spacing w:before="0" w:beforeAutospacing="0" w:after="0" w:afterAutospacing="0"/>
        <w:ind w:firstLine="708"/>
        <w:jc w:val="both"/>
        <w:rPr>
          <w:color w:val="333333"/>
          <w:sz w:val="26"/>
          <w:szCs w:val="26"/>
        </w:rPr>
      </w:pPr>
      <w:r w:rsidRPr="00307320">
        <w:rPr>
          <w:color w:val="333333"/>
          <w:sz w:val="26"/>
          <w:szCs w:val="26"/>
        </w:rPr>
        <w:t xml:space="preserve">Подобное обучение дошкольников всегда происходит в игровой форме и не имеет возрастных противопоказаний. Это вполне естественно, так как спонтанное взаимодействие присутствует в любом возрасте - вне зависимости от того, обучен человек «правильному» общению или нет. Общение - это естественная часть жизни, а конфликт является ее неотъемлемой составляющей. Но дети, прошедшие подготовку в области медиативного взаимодействия в дошкольных учебных заведениях или в специально организованных группах, лучше ориентируются в жизненных ситуациях. Еще одним аргументом в пользу раннего обучения детей основам медиации является тот факт, что оно позволяет лучше подготовить ребенка к школе. Дети, прошедшие такое обучение, менее подвержены стрессу, связанному с </w:t>
      </w:r>
      <w:r w:rsidRPr="00307320">
        <w:rPr>
          <w:color w:val="333333"/>
          <w:sz w:val="26"/>
          <w:szCs w:val="26"/>
        </w:rPr>
        <w:lastRenderedPageBreak/>
        <w:t>приходом в густонаселенную среду школы, где конфликты происходят буквально</w:t>
      </w:r>
      <w:r w:rsidRPr="00307320">
        <w:rPr>
          <w:color w:val="333333"/>
          <w:sz w:val="26"/>
          <w:szCs w:val="26"/>
        </w:rPr>
        <w:t xml:space="preserve"> на каждом шагу.</w:t>
      </w:r>
    </w:p>
    <w:p w:rsidR="00537FAA" w:rsidRPr="00307320" w:rsidRDefault="00537FAA" w:rsidP="00537FAA">
      <w:pPr>
        <w:pStyle w:val="a3"/>
        <w:shd w:val="clear" w:color="auto" w:fill="FFFFFF"/>
        <w:spacing w:before="0" w:beforeAutospacing="0" w:after="0" w:afterAutospacing="0"/>
        <w:ind w:firstLine="708"/>
        <w:jc w:val="both"/>
        <w:rPr>
          <w:color w:val="333333"/>
          <w:sz w:val="26"/>
          <w:szCs w:val="26"/>
        </w:rPr>
      </w:pPr>
      <w:r w:rsidRPr="00307320">
        <w:rPr>
          <w:color w:val="333333"/>
          <w:sz w:val="26"/>
          <w:szCs w:val="26"/>
        </w:rPr>
        <w:t xml:space="preserve">В школьные годы спектр необходимых навыков для обучения поведению в конфликте и его превенции становится гораздо шире. Появляется возможность обучать школьников для работы в качестве школьных медиаторов, или в качестве помощников школьных медиаторов (в тех случаях, когда начинающему «медиатору» необходима поддержка со стороны взрослых или более опытных учащихся). Эта работа происходит вне школьных уроков, то есть ребенок получает возможность заниматься интересной для себя деятельностью, не связанной с учебой. Мотивация к подобным занятиям очень высока, так как она связана с признанием школьника человеком, который наделяется ответственностью, чтобы помогать другим в разрешении спора. Это настоящая «взрослая» деятельность, в результате которой ребенок получает возможность осмысленно воспринимать окружающий мир и свое место в нем. Не только обучение, но и дальнейшая «профессиональная» деятельность в роли школьного медиатора осуществляется в тесном контакте </w:t>
      </w:r>
      <w:proofErr w:type="gramStart"/>
      <w:r w:rsidRPr="00307320">
        <w:rPr>
          <w:color w:val="333333"/>
          <w:sz w:val="26"/>
          <w:szCs w:val="26"/>
        </w:rPr>
        <w:t>со</w:t>
      </w:r>
      <w:proofErr w:type="gramEnd"/>
      <w:r w:rsidRPr="00307320">
        <w:rPr>
          <w:color w:val="333333"/>
          <w:sz w:val="26"/>
          <w:szCs w:val="26"/>
        </w:rPr>
        <w:t xml:space="preserve"> взрослыми, и в ее основе лежит общность</w:t>
      </w:r>
      <w:r w:rsidRPr="00307320">
        <w:rPr>
          <w:color w:val="333333"/>
          <w:sz w:val="26"/>
          <w:szCs w:val="26"/>
        </w:rPr>
        <w:t xml:space="preserve"> интересов взрослого и ребенка.</w:t>
      </w:r>
    </w:p>
    <w:p w:rsidR="00537FAA" w:rsidRPr="00307320" w:rsidRDefault="00537FAA" w:rsidP="00537FAA">
      <w:pPr>
        <w:pStyle w:val="a3"/>
        <w:shd w:val="clear" w:color="auto" w:fill="FFFFFF"/>
        <w:spacing w:before="0" w:beforeAutospacing="0" w:after="0" w:afterAutospacing="0"/>
        <w:ind w:firstLine="708"/>
        <w:jc w:val="both"/>
        <w:rPr>
          <w:color w:val="333333"/>
          <w:sz w:val="26"/>
          <w:szCs w:val="26"/>
        </w:rPr>
      </w:pPr>
      <w:r w:rsidRPr="00307320">
        <w:rPr>
          <w:color w:val="333333"/>
          <w:sz w:val="26"/>
          <w:szCs w:val="26"/>
        </w:rPr>
        <w:t>Особенно важную роль контакт между взрослыми и детьми играет в подростковый период. Именно в эти годы ребенку необходимо научиться осознавать себя как самоценную и развивающуюся личность, которая на о</w:t>
      </w:r>
      <w:r w:rsidRPr="00307320">
        <w:rPr>
          <w:color w:val="333333"/>
          <w:sz w:val="26"/>
          <w:szCs w:val="26"/>
        </w:rPr>
        <w:t>сновании своих внутренних крите</w:t>
      </w:r>
      <w:r w:rsidRPr="00307320">
        <w:rPr>
          <w:color w:val="333333"/>
          <w:sz w:val="26"/>
          <w:szCs w:val="26"/>
        </w:rPr>
        <w:t>риев способна совершать свободный и ответственный выбор. И этот выбор касается не только собственного времяпрепровождения, интересов и пристрастий. Ребенок самостоятельно определяет свое место в жизни, определяет круг своих идеалов.</w:t>
      </w:r>
      <w:r w:rsidRPr="00307320">
        <w:rPr>
          <w:color w:val="333333"/>
          <w:sz w:val="26"/>
          <w:szCs w:val="26"/>
        </w:rPr>
        <w:br/>
        <w:t>Но, как не раз уже говорилось, школа - это зеркальное отражение «большого» общества. Это место, где концентрируются общественные тенденции и процессы, - как позитивные, так и негативные. Вот почему в концепции школьной медиации общеобразовательная школа не рассматривается как отдельный элемент образования, а является важным связующим звеном: от детского возраста к молодости и зрелости. От того, как будет организован процесс познания и понимания конфликтов на всех этапах взросления ребенка, зависит и то, с каким багажом выйдет он во взрослую жизнь. В подобном познании и изучении на равных с ним могут принять участие и взрослые. Преподаватели, психологи, или родители, не получившие в свое время необходимых знаний и умений, имеют возможность обучиться навыкам медиативного разреш</w:t>
      </w:r>
      <w:r w:rsidRPr="00307320">
        <w:rPr>
          <w:color w:val="333333"/>
          <w:sz w:val="26"/>
          <w:szCs w:val="26"/>
        </w:rPr>
        <w:t>ения конфликта вместе с детьми.</w:t>
      </w:r>
    </w:p>
    <w:p w:rsidR="00537FAA" w:rsidRPr="00307320" w:rsidRDefault="00537FAA" w:rsidP="00537FAA">
      <w:pPr>
        <w:pStyle w:val="a3"/>
        <w:shd w:val="clear" w:color="auto" w:fill="FFFFFF"/>
        <w:spacing w:before="0" w:beforeAutospacing="0" w:after="0" w:afterAutospacing="0"/>
        <w:ind w:firstLine="708"/>
        <w:jc w:val="both"/>
        <w:rPr>
          <w:color w:val="333333"/>
          <w:sz w:val="26"/>
          <w:szCs w:val="26"/>
        </w:rPr>
      </w:pPr>
      <w:r w:rsidRPr="00307320">
        <w:rPr>
          <w:color w:val="333333"/>
          <w:sz w:val="26"/>
          <w:szCs w:val="26"/>
        </w:rPr>
        <w:t xml:space="preserve">Школа является мини-социумом, и от того, как научатся дети взаимодействовать с ровесниками и представителями других поколений на территории школы, зависит, как они смогут это делать в реальном взрослом социуме. Если конфликты будут играть </w:t>
      </w:r>
      <w:proofErr w:type="spellStart"/>
      <w:proofErr w:type="gramStart"/>
      <w:r w:rsidRPr="00307320">
        <w:rPr>
          <w:color w:val="333333"/>
          <w:sz w:val="26"/>
          <w:szCs w:val="26"/>
        </w:rPr>
        <w:t>разру-шительную</w:t>
      </w:r>
      <w:proofErr w:type="spellEnd"/>
      <w:proofErr w:type="gramEnd"/>
      <w:r w:rsidRPr="00307320">
        <w:rPr>
          <w:color w:val="333333"/>
          <w:sz w:val="26"/>
          <w:szCs w:val="26"/>
        </w:rPr>
        <w:t xml:space="preserve"> роль в жизни ребенка - их негативные последствия скажутся и спустя десятилетия. Если же конфликтное взаимодействие в школьные годы научит его относиться к конфликту как к точке сборки, как к возможности выйти на уровень глубинного понимания своего оппонента, такой позитивный опыт может быть плодотворно использован в дальнейшем. Коммуникация не будет представлять для такого человека опасности, что значительно расширит его возможности и в профессиональной деятельности, и в личной жизни.</w:t>
      </w:r>
      <w:r w:rsidRPr="00307320">
        <w:rPr>
          <w:color w:val="333333"/>
          <w:sz w:val="26"/>
          <w:szCs w:val="26"/>
        </w:rPr>
        <w:br/>
        <w:t>Многие конфликты между школьниками скрыты от глаз взрослых - ведь дети не всегда охотно пускают их на свою «территорию». Тлеющий конфликт может проявиться внезапно и в обостренной форме. Такой конфликт урегулировать сложнее, чем «по горячим следам», к тому же он чреват серьезными последствиями. Во многих подобных конфликтах участниками становятся не только спорящие стороны, но и лица, втянутые в конфликт вопреки своему желанию. Особенно част</w:t>
      </w:r>
      <w:r w:rsidRPr="00307320">
        <w:rPr>
          <w:color w:val="333333"/>
          <w:sz w:val="26"/>
          <w:szCs w:val="26"/>
        </w:rPr>
        <w:t>о это происходит в школьных ком</w:t>
      </w:r>
      <w:r w:rsidRPr="00307320">
        <w:rPr>
          <w:color w:val="333333"/>
          <w:sz w:val="26"/>
          <w:szCs w:val="26"/>
        </w:rPr>
        <w:t>паниях, или в неформ</w:t>
      </w:r>
      <w:r w:rsidRPr="00307320">
        <w:rPr>
          <w:color w:val="333333"/>
          <w:sz w:val="26"/>
          <w:szCs w:val="26"/>
        </w:rPr>
        <w:t>альных объединениях подростков.</w:t>
      </w:r>
    </w:p>
    <w:p w:rsidR="00537FAA" w:rsidRPr="00307320" w:rsidRDefault="00537FAA" w:rsidP="00537FAA">
      <w:pPr>
        <w:pStyle w:val="a3"/>
        <w:shd w:val="clear" w:color="auto" w:fill="FFFFFF"/>
        <w:spacing w:before="0" w:beforeAutospacing="0" w:after="0" w:afterAutospacing="0"/>
        <w:ind w:firstLine="708"/>
        <w:jc w:val="both"/>
        <w:rPr>
          <w:color w:val="333333"/>
          <w:sz w:val="26"/>
          <w:szCs w:val="26"/>
        </w:rPr>
      </w:pPr>
      <w:r w:rsidRPr="00307320">
        <w:rPr>
          <w:color w:val="333333"/>
          <w:sz w:val="26"/>
          <w:szCs w:val="26"/>
        </w:rPr>
        <w:t xml:space="preserve">Иметь свой круг общения и быть частью группы, объединенной общностью интересов, - естественное желание человека. В школьном возрасте это является насущной потребностью, и ребенок настойчиво ищет группу сверстников, с которой бы его что-то связывало. Эта потребность настолько высока, что зачастую дети оказываются в компаниях, исповедующих </w:t>
      </w:r>
      <w:r w:rsidRPr="00307320">
        <w:rPr>
          <w:color w:val="333333"/>
          <w:sz w:val="26"/>
          <w:szCs w:val="26"/>
        </w:rPr>
        <w:lastRenderedPageBreak/>
        <w:t>асоциальные идеалы, лишь потому, что у них не остается выбора. Создание «групп равных» на базе школ, ВУЗов, досуговых учреждений в рамках идеи школьной медиации - прекрасная возможность для молодого поколения сделать правильный выбор. Подобные объединения позволят не только «занять» детей делом, обучить их полезным навыкам взаимодействия с агрессивной психологической средой, но и оградят общество от роста преступности. Безопасность и комфорт - основные условия, которые позволяют рассчитывать на то, что подобные группы будут обладать и большими коррекционными возможностями. Возглавляемые педагогами и психологами, обученными методу школьной медиации, «группы равных» способны курировать ребенка и подростка, внимательно отслеживать его потребности, одновременно обучая его медиативным навыкам общения и способам их применения на практике.</w:t>
      </w:r>
      <w:r w:rsidRPr="00307320">
        <w:rPr>
          <w:color w:val="333333"/>
          <w:sz w:val="26"/>
          <w:szCs w:val="26"/>
        </w:rPr>
        <w:br/>
        <w:t xml:space="preserve">Навыки деятельности школьного медиатора необходимы не только школьникам. Студенчество также нуждается в технологиях, которые способствуют приобретению навыков комфортного существования в социуме. Осознанная организация своей жизни молодыми людьми требует уверенности в возможности реализации своих жизненных планов. Конфликт - существенное препятствие, которое может возникнуть на этом пути. Умея ориентироваться в ситуациях конфликта, прогнозировать эти ситуации, молодой человек может рассчитывать на свои силы, а не зависеть от воли обстоятельств. Стабильность во взаимоотношениях с людьми формирует в человеке открытость, доверие миру. Личность, уверенная в себе, не нуждается в проявлениях агрессии </w:t>
      </w:r>
      <w:r w:rsidRPr="00307320">
        <w:rPr>
          <w:color w:val="333333"/>
          <w:sz w:val="26"/>
          <w:szCs w:val="26"/>
        </w:rPr>
        <w:t>как в защитной форме поведения.</w:t>
      </w:r>
    </w:p>
    <w:p w:rsidR="00537FAA" w:rsidRPr="00307320" w:rsidRDefault="00537FAA" w:rsidP="00537FAA">
      <w:pPr>
        <w:pStyle w:val="a3"/>
        <w:shd w:val="clear" w:color="auto" w:fill="FFFFFF"/>
        <w:spacing w:before="0" w:beforeAutospacing="0" w:after="0" w:afterAutospacing="0"/>
        <w:ind w:firstLine="708"/>
        <w:jc w:val="both"/>
        <w:rPr>
          <w:color w:val="333333"/>
          <w:sz w:val="26"/>
          <w:szCs w:val="26"/>
        </w:rPr>
      </w:pPr>
      <w:r w:rsidRPr="00307320">
        <w:rPr>
          <w:color w:val="333333"/>
          <w:sz w:val="26"/>
          <w:szCs w:val="26"/>
        </w:rPr>
        <w:t xml:space="preserve">Медиация - это и эффективная методика разрешения споров между разными уровнями большого коллектива. В связи с этим отдельного внимания заслуживают психологи, педагоги и администрация воспитательных и учебных заведений. Ведь работа с детьми и молодежью сопряжена с большой долей ответственности, так что эмоциональное истощение здесь может наступить слишком быстро. Неграмотно выстроенные отношения с учащимися и коллегами являются дополнительным </w:t>
      </w:r>
      <w:proofErr w:type="spellStart"/>
      <w:r w:rsidRPr="00307320">
        <w:rPr>
          <w:color w:val="333333"/>
          <w:sz w:val="26"/>
          <w:szCs w:val="26"/>
        </w:rPr>
        <w:t>стрессогенным</w:t>
      </w:r>
      <w:proofErr w:type="spellEnd"/>
      <w:r w:rsidRPr="00307320">
        <w:rPr>
          <w:color w:val="333333"/>
          <w:sz w:val="26"/>
          <w:szCs w:val="26"/>
        </w:rPr>
        <w:t xml:space="preserve"> фактором. В результате очень часто у педагогов, социальных педагогов, школьных инспекторов, административных работников высших и средних учебных заведений происходят эмоциональные срывы, ухудшается самочувствие, могут разв</w:t>
      </w:r>
      <w:r w:rsidRPr="00307320">
        <w:rPr>
          <w:color w:val="333333"/>
          <w:sz w:val="26"/>
          <w:szCs w:val="26"/>
        </w:rPr>
        <w:t>иваться серьезные болезни.</w:t>
      </w:r>
    </w:p>
    <w:p w:rsidR="00537FAA" w:rsidRPr="00307320" w:rsidRDefault="00537FAA" w:rsidP="00537FAA">
      <w:pPr>
        <w:pStyle w:val="a3"/>
        <w:shd w:val="clear" w:color="auto" w:fill="FFFFFF"/>
        <w:spacing w:before="0" w:beforeAutospacing="0" w:after="0" w:afterAutospacing="0"/>
        <w:ind w:firstLine="708"/>
        <w:jc w:val="both"/>
        <w:rPr>
          <w:color w:val="333333"/>
          <w:sz w:val="26"/>
          <w:szCs w:val="26"/>
        </w:rPr>
      </w:pPr>
      <w:r w:rsidRPr="00307320">
        <w:rPr>
          <w:color w:val="333333"/>
          <w:sz w:val="26"/>
          <w:szCs w:val="26"/>
        </w:rPr>
        <w:t xml:space="preserve">Невозможность продолжать трудовую деятельность в учебных заведениях приводит к частой сменяемости кадров, что в свою очередь отрицательно сказывается на отношениях в коллективе из-за дополнительного стресса при смене преподавателей и организаторов процесса обучения. В результате страдает качество обучения школьников и студентов, которые не смогут в полной мере состояться как специалисты и прийти на смену своим учителям. Возникает замкнутый круг, в выходе из которого заинтересована вся </w:t>
      </w:r>
      <w:proofErr w:type="spellStart"/>
      <w:r w:rsidRPr="00307320">
        <w:rPr>
          <w:color w:val="333333"/>
          <w:sz w:val="26"/>
          <w:szCs w:val="26"/>
        </w:rPr>
        <w:t>воспитательно</w:t>
      </w:r>
      <w:proofErr w:type="spellEnd"/>
      <w:r w:rsidRPr="00307320">
        <w:rPr>
          <w:color w:val="333333"/>
          <w:sz w:val="26"/>
          <w:szCs w:val="26"/>
        </w:rPr>
        <w:t>-</w:t>
      </w:r>
      <w:r w:rsidRPr="00307320">
        <w:rPr>
          <w:color w:val="333333"/>
          <w:sz w:val="26"/>
          <w:szCs w:val="26"/>
        </w:rPr>
        <w:t>образовательная система страны.</w:t>
      </w:r>
    </w:p>
    <w:p w:rsidR="00537FAA" w:rsidRPr="00307320" w:rsidRDefault="00537FAA" w:rsidP="00537FAA">
      <w:pPr>
        <w:pStyle w:val="a3"/>
        <w:shd w:val="clear" w:color="auto" w:fill="FFFFFF"/>
        <w:spacing w:before="0" w:beforeAutospacing="0" w:after="0" w:afterAutospacing="0"/>
        <w:ind w:firstLine="708"/>
        <w:jc w:val="both"/>
        <w:rPr>
          <w:color w:val="333333"/>
          <w:sz w:val="26"/>
          <w:szCs w:val="26"/>
        </w:rPr>
      </w:pPr>
      <w:r w:rsidRPr="00307320">
        <w:rPr>
          <w:color w:val="333333"/>
          <w:sz w:val="26"/>
          <w:szCs w:val="26"/>
        </w:rPr>
        <w:t>Первыми мерами по урегулированию этой ситуации является создание условий для нормализации межличностных отношений в коллективе, будь то группа подростков или педагогический коллектив детского сада, школы, ВУЗа. Обучение медиации дает возможность создавать здоровую обстановку в коллективе уже за счет того, что с его помощью выявляются интересы к</w:t>
      </w:r>
      <w:r w:rsidRPr="00307320">
        <w:rPr>
          <w:color w:val="333333"/>
          <w:sz w:val="26"/>
          <w:szCs w:val="26"/>
        </w:rPr>
        <w:t>аждого отдельного члена группы.</w:t>
      </w:r>
    </w:p>
    <w:p w:rsidR="00537FAA" w:rsidRPr="00307320" w:rsidRDefault="00537FAA" w:rsidP="00537FAA">
      <w:pPr>
        <w:pStyle w:val="a3"/>
        <w:shd w:val="clear" w:color="auto" w:fill="FFFFFF"/>
        <w:spacing w:before="0" w:beforeAutospacing="0" w:after="0" w:afterAutospacing="0"/>
        <w:ind w:firstLine="708"/>
        <w:jc w:val="both"/>
        <w:rPr>
          <w:color w:val="333333"/>
          <w:sz w:val="26"/>
          <w:szCs w:val="26"/>
        </w:rPr>
      </w:pPr>
      <w:r w:rsidRPr="00307320">
        <w:rPr>
          <w:color w:val="333333"/>
          <w:sz w:val="26"/>
          <w:szCs w:val="26"/>
        </w:rPr>
        <w:t>Но не следует забывать, что, получая заботу и внимание в воспитательных и образовательных учебных заведениях, подрастающее поколение проводит большую часть дня вне их стен. И, разумеется, каждый ребенок по-прежнему нуждается в поддержке семьи. При всей важности роли детского сада, школы и ВУЗа в воспитании и образовании детей и молодежи, - жизнь в семье остается наиболее важной частью жизни подростка, юноши или девушки. Семья является ближним социальным окружением человека, даже если в силу разных обстоятельств он проводит в ней лишь небольшую часть времени. По данным социологических, психологических исследований, именно семья оказывает наибольшее влияние на формирование личности ребен</w:t>
      </w:r>
      <w:r w:rsidRPr="00307320">
        <w:rPr>
          <w:color w:val="333333"/>
          <w:sz w:val="26"/>
          <w:szCs w:val="26"/>
        </w:rPr>
        <w:t>ка. Именно из семьи он берет мо</w:t>
      </w:r>
      <w:r w:rsidRPr="00307320">
        <w:rPr>
          <w:color w:val="333333"/>
          <w:sz w:val="26"/>
          <w:szCs w:val="26"/>
        </w:rPr>
        <w:t xml:space="preserve">дели поведения и построения отношений с </w:t>
      </w:r>
      <w:r w:rsidRPr="00307320">
        <w:rPr>
          <w:color w:val="333333"/>
          <w:sz w:val="26"/>
          <w:szCs w:val="26"/>
        </w:rPr>
        <w:lastRenderedPageBreak/>
        <w:t>другими людьми. Эти модели поведения впоследствии могут стать преобладающими, и если они основаны на ложных ориентирах, то вред, причиняемый ими взрослому человеку, трудно измерить.</w:t>
      </w:r>
      <w:r w:rsidRPr="00307320">
        <w:rPr>
          <w:color w:val="333333"/>
          <w:sz w:val="26"/>
          <w:szCs w:val="26"/>
        </w:rPr>
        <w:br/>
        <w:t xml:space="preserve">Практически в каждой семье со временем возникают большие или меньшие проблемы, так как семья является развивающейся системой. Ребенок взрослеет, и с изменением его потребностей и возможностей меняются и роли в семье. Это процесс очень динамичный и требует быстрой перестройки и адаптации всех членов семьи - что на практике происходит далеко не всегда. Вот почему конфликты являются неизбежными спутниками изменения ролей и отношений внутри семьи. Если эта перемена ролей и связанный с нею конфликт является осознанным процессом - он легко поддается коррекции. Но если проблемы ребенка и остальных членов семьи замалчиваются, тогда они приобретают хронический характер. В социальных масштабах это выглядит как </w:t>
      </w:r>
      <w:proofErr w:type="spellStart"/>
      <w:r w:rsidRPr="00307320">
        <w:rPr>
          <w:color w:val="333333"/>
          <w:sz w:val="26"/>
          <w:szCs w:val="26"/>
        </w:rPr>
        <w:t>девиантное</w:t>
      </w:r>
      <w:proofErr w:type="spellEnd"/>
      <w:r w:rsidRPr="00307320">
        <w:rPr>
          <w:color w:val="333333"/>
          <w:sz w:val="26"/>
          <w:szCs w:val="26"/>
        </w:rPr>
        <w:t xml:space="preserve"> поведение, рост преступлений на почве межнациональной розни, формировани</w:t>
      </w:r>
      <w:r w:rsidRPr="00307320">
        <w:rPr>
          <w:color w:val="333333"/>
          <w:sz w:val="26"/>
          <w:szCs w:val="26"/>
        </w:rPr>
        <w:t>е преступных группировок и т.д.</w:t>
      </w:r>
    </w:p>
    <w:p w:rsidR="00537FAA" w:rsidRPr="00307320" w:rsidRDefault="00537FAA" w:rsidP="00537FAA">
      <w:pPr>
        <w:pStyle w:val="a3"/>
        <w:shd w:val="clear" w:color="auto" w:fill="FFFFFF"/>
        <w:spacing w:before="0" w:beforeAutospacing="0" w:after="0" w:afterAutospacing="0"/>
        <w:ind w:firstLine="708"/>
        <w:jc w:val="both"/>
        <w:rPr>
          <w:color w:val="333333"/>
          <w:sz w:val="26"/>
          <w:szCs w:val="26"/>
        </w:rPr>
      </w:pPr>
      <w:r w:rsidRPr="00307320">
        <w:rPr>
          <w:color w:val="333333"/>
          <w:sz w:val="26"/>
          <w:szCs w:val="26"/>
        </w:rPr>
        <w:t>Вот почему особенно важно чуткое отношение к ребенку подросткового возраста. Именно в это время у него происходит пересмотр ценностей, а вместе с тем и поиск новых авторитетных фигур, новых кумиров, новых видов деятельности. Школьная медиация позволяет вплотную заниматься проблемами ребенка, так как она ставит в центр внимания именно потребности личности.</w:t>
      </w:r>
      <w:r w:rsidRPr="00307320">
        <w:rPr>
          <w:color w:val="333333"/>
          <w:sz w:val="26"/>
          <w:szCs w:val="26"/>
        </w:rPr>
        <w:br/>
        <w:t xml:space="preserve">Обучение школьной медиации полезно родителям, потому как помогает им наладить общение со своими детьми. В семье часто возникают конфликты, сопровождающиеся бурным всплеском эмоций. Если члены семьи умеют осознавать свои чувства, то такие конфликты не носят разрушительного характера, ибо в подобных ситуациях конфликт - проявление эмоциональной значимости членов семьи, их желания общаться. В таких случаях требует коррекции лишь форма их общения. Грамотные с точки зрения медиативного подхода к конфликту, то </w:t>
      </w:r>
      <w:proofErr w:type="gramStart"/>
      <w:r w:rsidRPr="00307320">
        <w:rPr>
          <w:color w:val="333333"/>
          <w:sz w:val="26"/>
          <w:szCs w:val="26"/>
        </w:rPr>
        <w:t>есть умеющие разобраться в противостоянии члены семьи не нуждаются</w:t>
      </w:r>
      <w:proofErr w:type="gramEnd"/>
      <w:r w:rsidRPr="00307320">
        <w:rPr>
          <w:color w:val="333333"/>
          <w:sz w:val="26"/>
          <w:szCs w:val="26"/>
        </w:rPr>
        <w:t xml:space="preserve"> в том, чтобы подвергать свои чувства испытаниям. Семья может не превращаться в испытательный полигон, где апробируются военные стратегии для дальнейшего «общения» с другими людьми. Семья может и должна оставаться местом, где родные люди </w:t>
      </w:r>
      <w:r w:rsidRPr="00307320">
        <w:rPr>
          <w:color w:val="333333"/>
          <w:sz w:val="26"/>
          <w:szCs w:val="26"/>
        </w:rPr>
        <w:t>получают поддержку и понимание.</w:t>
      </w:r>
    </w:p>
    <w:p w:rsidR="00307320" w:rsidRDefault="00537FAA" w:rsidP="00537FAA">
      <w:pPr>
        <w:pStyle w:val="a3"/>
        <w:shd w:val="clear" w:color="auto" w:fill="FFFFFF"/>
        <w:spacing w:before="0" w:beforeAutospacing="0" w:after="0" w:afterAutospacing="0"/>
        <w:ind w:firstLine="708"/>
        <w:jc w:val="both"/>
        <w:rPr>
          <w:color w:val="333333"/>
          <w:sz w:val="26"/>
          <w:szCs w:val="26"/>
        </w:rPr>
      </w:pPr>
      <w:r w:rsidRPr="00307320">
        <w:rPr>
          <w:color w:val="333333"/>
          <w:sz w:val="26"/>
          <w:szCs w:val="26"/>
        </w:rPr>
        <w:t xml:space="preserve">Таким образом, школьная медиация, опираясь на преемственность обучения и внедрения медиации в </w:t>
      </w:r>
      <w:proofErr w:type="spellStart"/>
      <w:r w:rsidRPr="00307320">
        <w:rPr>
          <w:color w:val="333333"/>
          <w:sz w:val="26"/>
          <w:szCs w:val="26"/>
        </w:rPr>
        <w:t>воспитательно</w:t>
      </w:r>
      <w:proofErr w:type="spellEnd"/>
      <w:r w:rsidRPr="00307320">
        <w:rPr>
          <w:color w:val="333333"/>
          <w:sz w:val="26"/>
          <w:szCs w:val="26"/>
        </w:rPr>
        <w:t>-образовательные учреждения, начиная с детского сада и заканчивая ВУЗом, может сопровождать человека на всех этапах его жизненного пути, обеспечивая помощь в разрешении жизненно важных вопросов.</w:t>
      </w:r>
    </w:p>
    <w:p w:rsidR="00537FAA" w:rsidRDefault="00537FAA" w:rsidP="00537FAA">
      <w:pPr>
        <w:pStyle w:val="a3"/>
        <w:shd w:val="clear" w:color="auto" w:fill="FFFFFF"/>
        <w:spacing w:before="0" w:beforeAutospacing="0" w:after="0" w:afterAutospacing="0"/>
        <w:ind w:firstLine="708"/>
        <w:jc w:val="both"/>
        <w:rPr>
          <w:color w:val="333333"/>
          <w:sz w:val="26"/>
          <w:szCs w:val="26"/>
        </w:rPr>
      </w:pPr>
    </w:p>
    <w:p w:rsidR="00307320" w:rsidRPr="00307320" w:rsidRDefault="00307320" w:rsidP="00537FAA">
      <w:pPr>
        <w:pStyle w:val="a3"/>
        <w:shd w:val="clear" w:color="auto" w:fill="FFFFFF"/>
        <w:spacing w:before="0" w:beforeAutospacing="0" w:after="0" w:afterAutospacing="0"/>
        <w:ind w:firstLine="708"/>
        <w:jc w:val="both"/>
        <w:rPr>
          <w:color w:val="333333"/>
          <w:sz w:val="26"/>
          <w:szCs w:val="26"/>
        </w:rPr>
      </w:pPr>
    </w:p>
    <w:p w:rsidR="00320228" w:rsidRPr="00307320" w:rsidRDefault="00320228" w:rsidP="00537FAA">
      <w:pPr>
        <w:pStyle w:val="a3"/>
        <w:shd w:val="clear" w:color="auto" w:fill="FFFFFF"/>
        <w:spacing w:before="0" w:beforeAutospacing="0" w:after="0" w:afterAutospacing="0"/>
        <w:ind w:firstLine="708"/>
        <w:jc w:val="both"/>
        <w:rPr>
          <w:color w:val="333333"/>
          <w:sz w:val="26"/>
          <w:szCs w:val="26"/>
        </w:rPr>
      </w:pPr>
    </w:p>
    <w:p w:rsidR="00320228" w:rsidRPr="00307320" w:rsidRDefault="00320228" w:rsidP="00537FAA">
      <w:pPr>
        <w:pStyle w:val="a3"/>
        <w:shd w:val="clear" w:color="auto" w:fill="FFFFFF"/>
        <w:spacing w:before="0" w:beforeAutospacing="0" w:after="0" w:afterAutospacing="0"/>
        <w:ind w:firstLine="708"/>
        <w:jc w:val="both"/>
        <w:rPr>
          <w:color w:val="333333"/>
          <w:sz w:val="26"/>
          <w:szCs w:val="26"/>
        </w:rPr>
      </w:pPr>
    </w:p>
    <w:p w:rsidR="00320228" w:rsidRPr="00307320" w:rsidRDefault="00320228" w:rsidP="00537FAA">
      <w:pPr>
        <w:pStyle w:val="a3"/>
        <w:shd w:val="clear" w:color="auto" w:fill="FFFFFF"/>
        <w:spacing w:before="0" w:beforeAutospacing="0" w:after="0" w:afterAutospacing="0"/>
        <w:ind w:firstLine="708"/>
        <w:jc w:val="both"/>
        <w:rPr>
          <w:color w:val="333333"/>
          <w:sz w:val="26"/>
          <w:szCs w:val="26"/>
        </w:rPr>
      </w:pPr>
    </w:p>
    <w:p w:rsidR="00320228" w:rsidRPr="00307320" w:rsidRDefault="00320228" w:rsidP="00537FAA">
      <w:pPr>
        <w:pStyle w:val="a3"/>
        <w:shd w:val="clear" w:color="auto" w:fill="FFFFFF"/>
        <w:spacing w:before="0" w:beforeAutospacing="0" w:after="0" w:afterAutospacing="0"/>
        <w:ind w:firstLine="708"/>
        <w:jc w:val="both"/>
        <w:rPr>
          <w:color w:val="333333"/>
          <w:sz w:val="26"/>
          <w:szCs w:val="26"/>
        </w:rPr>
      </w:pPr>
    </w:p>
    <w:p w:rsidR="00320228" w:rsidRPr="00307320" w:rsidRDefault="00320228" w:rsidP="00537FAA">
      <w:pPr>
        <w:pStyle w:val="a3"/>
        <w:shd w:val="clear" w:color="auto" w:fill="FFFFFF"/>
        <w:spacing w:before="0" w:beforeAutospacing="0" w:after="0" w:afterAutospacing="0"/>
        <w:ind w:firstLine="708"/>
        <w:jc w:val="both"/>
        <w:rPr>
          <w:color w:val="333333"/>
          <w:sz w:val="26"/>
          <w:szCs w:val="26"/>
        </w:rPr>
      </w:pPr>
    </w:p>
    <w:p w:rsidR="00320228" w:rsidRPr="00307320" w:rsidRDefault="00320228" w:rsidP="00537FAA">
      <w:pPr>
        <w:pStyle w:val="a3"/>
        <w:shd w:val="clear" w:color="auto" w:fill="FFFFFF"/>
        <w:spacing w:before="0" w:beforeAutospacing="0" w:after="0" w:afterAutospacing="0"/>
        <w:ind w:firstLine="708"/>
        <w:jc w:val="both"/>
        <w:rPr>
          <w:color w:val="333333"/>
          <w:sz w:val="26"/>
          <w:szCs w:val="26"/>
        </w:rPr>
      </w:pPr>
    </w:p>
    <w:p w:rsidR="00320228" w:rsidRPr="00307320" w:rsidRDefault="00320228" w:rsidP="00537FAA">
      <w:pPr>
        <w:pStyle w:val="a3"/>
        <w:shd w:val="clear" w:color="auto" w:fill="FFFFFF"/>
        <w:spacing w:before="0" w:beforeAutospacing="0" w:after="0" w:afterAutospacing="0"/>
        <w:ind w:firstLine="708"/>
        <w:jc w:val="both"/>
        <w:rPr>
          <w:color w:val="333333"/>
          <w:sz w:val="26"/>
          <w:szCs w:val="26"/>
        </w:rPr>
      </w:pPr>
    </w:p>
    <w:p w:rsidR="00320228" w:rsidRPr="00307320" w:rsidRDefault="00320228" w:rsidP="00537FAA">
      <w:pPr>
        <w:pStyle w:val="a3"/>
        <w:shd w:val="clear" w:color="auto" w:fill="FFFFFF"/>
        <w:spacing w:before="0" w:beforeAutospacing="0" w:after="0" w:afterAutospacing="0"/>
        <w:ind w:firstLine="708"/>
        <w:jc w:val="both"/>
        <w:rPr>
          <w:color w:val="333333"/>
          <w:sz w:val="26"/>
          <w:szCs w:val="26"/>
        </w:rPr>
      </w:pPr>
    </w:p>
    <w:p w:rsidR="00320228" w:rsidRPr="00307320" w:rsidRDefault="00320228" w:rsidP="00537FAA">
      <w:pPr>
        <w:pStyle w:val="a3"/>
        <w:shd w:val="clear" w:color="auto" w:fill="FFFFFF"/>
        <w:spacing w:before="0" w:beforeAutospacing="0" w:after="0" w:afterAutospacing="0"/>
        <w:ind w:firstLine="708"/>
        <w:jc w:val="both"/>
        <w:rPr>
          <w:color w:val="333333"/>
          <w:sz w:val="26"/>
          <w:szCs w:val="26"/>
        </w:rPr>
      </w:pPr>
    </w:p>
    <w:p w:rsidR="00307320" w:rsidRPr="00307320" w:rsidRDefault="00307320" w:rsidP="00537FAA">
      <w:pPr>
        <w:pStyle w:val="a3"/>
        <w:shd w:val="clear" w:color="auto" w:fill="FFFFFF"/>
        <w:spacing w:before="0" w:beforeAutospacing="0" w:after="0" w:afterAutospacing="0"/>
        <w:ind w:firstLine="708"/>
        <w:jc w:val="both"/>
        <w:rPr>
          <w:color w:val="333333"/>
          <w:sz w:val="26"/>
          <w:szCs w:val="26"/>
        </w:rPr>
      </w:pPr>
    </w:p>
    <w:p w:rsidR="00307320" w:rsidRPr="00307320" w:rsidRDefault="00307320" w:rsidP="00537FAA">
      <w:pPr>
        <w:pStyle w:val="a3"/>
        <w:shd w:val="clear" w:color="auto" w:fill="FFFFFF"/>
        <w:spacing w:before="0" w:beforeAutospacing="0" w:after="0" w:afterAutospacing="0"/>
        <w:ind w:firstLine="708"/>
        <w:jc w:val="both"/>
        <w:rPr>
          <w:color w:val="333333"/>
          <w:sz w:val="26"/>
          <w:szCs w:val="26"/>
        </w:rPr>
      </w:pPr>
    </w:p>
    <w:p w:rsidR="00307320" w:rsidRPr="00307320" w:rsidRDefault="00307320" w:rsidP="00537FAA">
      <w:pPr>
        <w:pStyle w:val="a3"/>
        <w:shd w:val="clear" w:color="auto" w:fill="FFFFFF"/>
        <w:spacing w:before="0" w:beforeAutospacing="0" w:after="0" w:afterAutospacing="0"/>
        <w:ind w:firstLine="708"/>
        <w:jc w:val="both"/>
        <w:rPr>
          <w:color w:val="333333"/>
          <w:sz w:val="26"/>
          <w:szCs w:val="26"/>
        </w:rPr>
      </w:pPr>
    </w:p>
    <w:p w:rsidR="00307320" w:rsidRPr="00307320" w:rsidRDefault="00307320" w:rsidP="00537FAA">
      <w:pPr>
        <w:pStyle w:val="a3"/>
        <w:shd w:val="clear" w:color="auto" w:fill="FFFFFF"/>
        <w:spacing w:before="0" w:beforeAutospacing="0" w:after="0" w:afterAutospacing="0"/>
        <w:ind w:firstLine="708"/>
        <w:jc w:val="both"/>
        <w:rPr>
          <w:color w:val="333333"/>
          <w:sz w:val="26"/>
          <w:szCs w:val="26"/>
        </w:rPr>
      </w:pPr>
    </w:p>
    <w:p w:rsidR="00307320" w:rsidRPr="00307320" w:rsidRDefault="00307320" w:rsidP="00537FAA">
      <w:pPr>
        <w:pStyle w:val="a3"/>
        <w:shd w:val="clear" w:color="auto" w:fill="FFFFFF"/>
        <w:spacing w:before="0" w:beforeAutospacing="0" w:after="0" w:afterAutospacing="0"/>
        <w:ind w:firstLine="708"/>
        <w:jc w:val="both"/>
        <w:rPr>
          <w:color w:val="333333"/>
          <w:sz w:val="26"/>
          <w:szCs w:val="26"/>
        </w:rPr>
      </w:pPr>
    </w:p>
    <w:p w:rsidR="00307320" w:rsidRPr="00307320" w:rsidRDefault="00307320" w:rsidP="00537FAA">
      <w:pPr>
        <w:pStyle w:val="a3"/>
        <w:shd w:val="clear" w:color="auto" w:fill="FFFFFF"/>
        <w:spacing w:before="0" w:beforeAutospacing="0" w:after="0" w:afterAutospacing="0"/>
        <w:ind w:firstLine="708"/>
        <w:jc w:val="both"/>
        <w:rPr>
          <w:color w:val="333333"/>
          <w:sz w:val="26"/>
          <w:szCs w:val="26"/>
        </w:rPr>
      </w:pPr>
    </w:p>
    <w:p w:rsidR="00537FAA" w:rsidRPr="00307320" w:rsidRDefault="00537FAA" w:rsidP="00537FAA">
      <w:pPr>
        <w:pStyle w:val="a3"/>
        <w:shd w:val="clear" w:color="auto" w:fill="FFFFFF"/>
        <w:spacing w:before="0" w:beforeAutospacing="0" w:after="0" w:afterAutospacing="0"/>
        <w:ind w:firstLine="708"/>
        <w:jc w:val="both"/>
        <w:rPr>
          <w:color w:val="333333"/>
          <w:sz w:val="26"/>
          <w:szCs w:val="26"/>
        </w:rPr>
      </w:pPr>
    </w:p>
    <w:p w:rsidR="00537FAA" w:rsidRPr="00307320" w:rsidRDefault="00537FAA" w:rsidP="00537FAA">
      <w:pPr>
        <w:pStyle w:val="a3"/>
        <w:shd w:val="clear" w:color="auto" w:fill="FFFFFF"/>
        <w:spacing w:before="0" w:beforeAutospacing="0" w:after="0" w:afterAutospacing="0"/>
        <w:ind w:firstLine="708"/>
        <w:jc w:val="center"/>
        <w:rPr>
          <w:b/>
          <w:color w:val="333333"/>
          <w:sz w:val="26"/>
          <w:szCs w:val="26"/>
        </w:rPr>
      </w:pPr>
      <w:r w:rsidRPr="00307320">
        <w:rPr>
          <w:b/>
          <w:color w:val="333333"/>
          <w:sz w:val="26"/>
          <w:szCs w:val="26"/>
        </w:rPr>
        <w:lastRenderedPageBreak/>
        <w:t>Модели организации школьной службы примирения</w:t>
      </w:r>
    </w:p>
    <w:p w:rsidR="00537FAA" w:rsidRPr="00307320" w:rsidRDefault="00537FAA" w:rsidP="00537FAA">
      <w:pPr>
        <w:pStyle w:val="a3"/>
        <w:shd w:val="clear" w:color="auto" w:fill="FFFFFF"/>
        <w:spacing w:before="0" w:beforeAutospacing="0" w:after="0" w:afterAutospacing="0"/>
        <w:ind w:firstLine="708"/>
        <w:jc w:val="center"/>
        <w:rPr>
          <w:b/>
          <w:color w:val="333333"/>
          <w:sz w:val="26"/>
          <w:szCs w:val="26"/>
        </w:rPr>
      </w:pPr>
    </w:p>
    <w:p w:rsidR="00537FAA" w:rsidRPr="00307320" w:rsidRDefault="00537FAA" w:rsidP="00537FAA">
      <w:pPr>
        <w:pStyle w:val="a3"/>
        <w:shd w:val="clear" w:color="auto" w:fill="FFFFFF"/>
        <w:spacing w:before="0" w:beforeAutospacing="0" w:after="0" w:afterAutospacing="0"/>
        <w:ind w:firstLine="708"/>
        <w:jc w:val="both"/>
        <w:rPr>
          <w:color w:val="333333"/>
          <w:sz w:val="26"/>
          <w:szCs w:val="26"/>
        </w:rPr>
      </w:pPr>
      <w:r w:rsidRPr="00307320">
        <w:rPr>
          <w:color w:val="333333"/>
          <w:sz w:val="26"/>
          <w:szCs w:val="26"/>
        </w:rPr>
        <w:t>На данный момент существует три организационные модели школьной служ</w:t>
      </w:r>
      <w:r w:rsidRPr="00307320">
        <w:rPr>
          <w:color w:val="333333"/>
          <w:sz w:val="26"/>
          <w:szCs w:val="26"/>
        </w:rPr>
        <w:t>бы примирения. К ним относятся:</w:t>
      </w:r>
    </w:p>
    <w:p w:rsidR="00537FAA" w:rsidRPr="00307320" w:rsidRDefault="00537FAA" w:rsidP="00537FAA">
      <w:pPr>
        <w:pStyle w:val="a3"/>
        <w:shd w:val="clear" w:color="auto" w:fill="FFFFFF"/>
        <w:spacing w:before="0" w:beforeAutospacing="0" w:after="0" w:afterAutospacing="0"/>
        <w:ind w:firstLine="708"/>
        <w:jc w:val="both"/>
        <w:rPr>
          <w:color w:val="333333"/>
          <w:sz w:val="26"/>
          <w:szCs w:val="26"/>
        </w:rPr>
      </w:pPr>
      <w:r w:rsidRPr="00307320">
        <w:rPr>
          <w:color w:val="333333"/>
          <w:sz w:val="26"/>
          <w:szCs w:val="26"/>
        </w:rPr>
        <w:t>- «профилактическая» модель;</w:t>
      </w:r>
    </w:p>
    <w:p w:rsidR="00537FAA" w:rsidRPr="00307320" w:rsidRDefault="00537FAA" w:rsidP="00537FAA">
      <w:pPr>
        <w:pStyle w:val="a3"/>
        <w:shd w:val="clear" w:color="auto" w:fill="FFFFFF"/>
        <w:spacing w:before="0" w:beforeAutospacing="0" w:after="0" w:afterAutospacing="0"/>
        <w:ind w:firstLine="708"/>
        <w:jc w:val="both"/>
        <w:rPr>
          <w:color w:val="333333"/>
          <w:sz w:val="26"/>
          <w:szCs w:val="26"/>
        </w:rPr>
      </w:pPr>
      <w:r w:rsidRPr="00307320">
        <w:rPr>
          <w:color w:val="333333"/>
          <w:sz w:val="26"/>
          <w:szCs w:val="26"/>
        </w:rPr>
        <w:t>- «воспитательная» (педагогическая</w:t>
      </w:r>
      <w:r w:rsidRPr="00307320">
        <w:rPr>
          <w:color w:val="333333"/>
          <w:sz w:val="26"/>
          <w:szCs w:val="26"/>
        </w:rPr>
        <w:t>) модель;</w:t>
      </w:r>
    </w:p>
    <w:p w:rsidR="00537FAA" w:rsidRPr="00307320" w:rsidRDefault="00537FAA" w:rsidP="00537FAA">
      <w:pPr>
        <w:pStyle w:val="a3"/>
        <w:shd w:val="clear" w:color="auto" w:fill="FFFFFF"/>
        <w:spacing w:before="0" w:beforeAutospacing="0" w:after="0" w:afterAutospacing="0"/>
        <w:ind w:firstLine="708"/>
        <w:jc w:val="both"/>
        <w:rPr>
          <w:color w:val="333333"/>
          <w:sz w:val="26"/>
          <w:szCs w:val="26"/>
        </w:rPr>
      </w:pPr>
      <w:r w:rsidRPr="00307320">
        <w:rPr>
          <w:color w:val="333333"/>
          <w:sz w:val="26"/>
          <w:szCs w:val="26"/>
        </w:rPr>
        <w:t>- «сервисная» модель.</w:t>
      </w:r>
    </w:p>
    <w:p w:rsidR="00537FAA" w:rsidRPr="00307320" w:rsidRDefault="00537FAA" w:rsidP="00537FAA">
      <w:pPr>
        <w:pStyle w:val="a3"/>
        <w:shd w:val="clear" w:color="auto" w:fill="FFFFFF"/>
        <w:spacing w:before="0" w:beforeAutospacing="0" w:after="0" w:afterAutospacing="0"/>
        <w:ind w:firstLine="708"/>
        <w:jc w:val="both"/>
        <w:rPr>
          <w:color w:val="333333"/>
          <w:sz w:val="26"/>
          <w:szCs w:val="26"/>
        </w:rPr>
      </w:pPr>
      <w:r w:rsidRPr="00307320">
        <w:rPr>
          <w:color w:val="333333"/>
          <w:sz w:val="26"/>
          <w:szCs w:val="26"/>
        </w:rPr>
        <w:t>В рамках первого, «профилактического» подхода, служба примирения призвана декриминализовать подростковую среду, содействовать устранению причин противоправного поведения школьников. Как правило, такая логика формирует взгляд на службу примирения, как на элемент системы профилактики безнадзорности и правонарушений несовершеннолетних и приводит к организационному встраиванию службы в социально-педагогический блок школьной администрации. Служба примирения, в этом варианте, работает в единой системе с советом профилактики, социальным педагогом, психологом и другими школьными специалистами, занимающимися проблемами отклоняющегося поведения. Эффективность работы службы оценивается, в рассматриваемом контексте, по «производственным показателям»: количеству и сложности проведенных программ, снижению «уровня конфликтности» в ш</w:t>
      </w:r>
      <w:r w:rsidRPr="00307320">
        <w:rPr>
          <w:color w:val="333333"/>
          <w:sz w:val="26"/>
          <w:szCs w:val="26"/>
        </w:rPr>
        <w:t>коле.</w:t>
      </w:r>
    </w:p>
    <w:p w:rsidR="00537FAA" w:rsidRPr="00307320" w:rsidRDefault="00537FAA" w:rsidP="00537FAA">
      <w:pPr>
        <w:pStyle w:val="a3"/>
        <w:shd w:val="clear" w:color="auto" w:fill="FFFFFF"/>
        <w:spacing w:before="0" w:beforeAutospacing="0" w:after="0" w:afterAutospacing="0"/>
        <w:ind w:firstLine="708"/>
        <w:jc w:val="both"/>
        <w:rPr>
          <w:color w:val="333333"/>
          <w:sz w:val="26"/>
          <w:szCs w:val="26"/>
        </w:rPr>
      </w:pPr>
      <w:r w:rsidRPr="00307320">
        <w:rPr>
          <w:color w:val="333333"/>
          <w:sz w:val="26"/>
          <w:szCs w:val="26"/>
        </w:rPr>
        <w:t xml:space="preserve">Становясь частью административной системы школы, служба подчиняется школьному руководству: согласовывает с ним вопросы своей работы и </w:t>
      </w:r>
      <w:proofErr w:type="gramStart"/>
      <w:r w:rsidRPr="00307320">
        <w:rPr>
          <w:color w:val="333333"/>
          <w:sz w:val="26"/>
          <w:szCs w:val="26"/>
        </w:rPr>
        <w:t>отчитывается о</w:t>
      </w:r>
      <w:proofErr w:type="gramEnd"/>
      <w:r w:rsidRPr="00307320">
        <w:rPr>
          <w:color w:val="333333"/>
          <w:sz w:val="26"/>
          <w:szCs w:val="26"/>
        </w:rPr>
        <w:t xml:space="preserve"> её результатах перед директором или его заместителем. Условно Д. В. Рогаткин называет такую организацию деятельности «административно-профилактическим» вариантом.</w:t>
      </w:r>
      <w:r w:rsidRPr="00307320">
        <w:rPr>
          <w:color w:val="333333"/>
          <w:sz w:val="26"/>
          <w:szCs w:val="26"/>
        </w:rPr>
        <w:br/>
        <w:t>В рамках «административно-профилактического» варианта заказчиком является администрация школы. Именно её и обслуживает служба примирения, будучи встроенной в систему профилактики, подчинённую администрации школы. Это один из способов обслуживания администрации, заказавшей службе запуск процесса декриминализации школы и предоставившей ей для этого свои ресурсы. Служба, в контексте «профилактического» подхода, работает с подростковой средой, выполняя по отношению к ней миссию преобразования. И программы примирения станут лишь одни</w:t>
      </w:r>
      <w:r w:rsidRPr="00307320">
        <w:rPr>
          <w:color w:val="333333"/>
          <w:sz w:val="26"/>
          <w:szCs w:val="26"/>
        </w:rPr>
        <w:t>м из инструментов такой работы.</w:t>
      </w:r>
    </w:p>
    <w:p w:rsidR="00537FAA" w:rsidRPr="00307320" w:rsidRDefault="00537FAA" w:rsidP="00537FAA">
      <w:pPr>
        <w:pStyle w:val="a3"/>
        <w:shd w:val="clear" w:color="auto" w:fill="FFFFFF"/>
        <w:spacing w:before="0" w:beforeAutospacing="0" w:after="0" w:afterAutospacing="0"/>
        <w:ind w:firstLine="708"/>
        <w:jc w:val="both"/>
        <w:rPr>
          <w:color w:val="333333"/>
          <w:sz w:val="26"/>
          <w:szCs w:val="26"/>
        </w:rPr>
      </w:pPr>
      <w:r w:rsidRPr="00307320">
        <w:rPr>
          <w:color w:val="333333"/>
          <w:sz w:val="26"/>
          <w:szCs w:val="26"/>
        </w:rPr>
        <w:t xml:space="preserve">Иной взгляд на службу предложил другой подход - «воспитательный» («педагогический»). В рамках этого подхода, создание службы рассматривается как проявление детской активности, способ самореализации детей в позитивном ключе. Организация программ примирения выступает в качестве коллективной социально-значимой деятельности, которая формирует «воспитательный коллектив» детской службы. Он-то и считается наибольшей ценностью. Ценится не столько сам продукт, который производит служба (программы примирения), сколько появление в школе объединения, воспитывающего у своих членов высокие нравственные и деловые качества через привлечение к добровольчеству. В данном случае служба не рассматривается как «производственная структура», реально способная влиять на криминальные процессы. Она воспринимается как воспитательная программа - некий хороший клуб, и в организационном плане остаётся </w:t>
      </w:r>
      <w:proofErr w:type="gramStart"/>
      <w:r w:rsidRPr="00307320">
        <w:rPr>
          <w:color w:val="333333"/>
          <w:sz w:val="26"/>
          <w:szCs w:val="26"/>
        </w:rPr>
        <w:t>довольно автономной</w:t>
      </w:r>
      <w:proofErr w:type="gramEnd"/>
      <w:r w:rsidRPr="00307320">
        <w:rPr>
          <w:color w:val="333333"/>
          <w:sz w:val="26"/>
          <w:szCs w:val="26"/>
        </w:rPr>
        <w:t>, будучи причисленной к системе воспитательной работы шко</w:t>
      </w:r>
      <w:r w:rsidRPr="00307320">
        <w:rPr>
          <w:color w:val="333333"/>
          <w:sz w:val="26"/>
          <w:szCs w:val="26"/>
        </w:rPr>
        <w:t>лы в качестве одной из её форм.</w:t>
      </w:r>
    </w:p>
    <w:p w:rsidR="00307320" w:rsidRPr="00307320" w:rsidRDefault="00537FAA" w:rsidP="00537FAA">
      <w:pPr>
        <w:pStyle w:val="a3"/>
        <w:shd w:val="clear" w:color="auto" w:fill="FFFFFF"/>
        <w:spacing w:before="0" w:beforeAutospacing="0" w:after="0" w:afterAutospacing="0"/>
        <w:ind w:firstLine="708"/>
        <w:jc w:val="both"/>
        <w:rPr>
          <w:color w:val="333333"/>
          <w:sz w:val="26"/>
          <w:szCs w:val="26"/>
        </w:rPr>
      </w:pPr>
      <w:r w:rsidRPr="00307320">
        <w:rPr>
          <w:color w:val="333333"/>
          <w:sz w:val="26"/>
          <w:szCs w:val="26"/>
        </w:rPr>
        <w:t>В рамках «воспитательного» подхода, в роли заказчиков выступают сами дети, занимающиеся в службе примирения. Они приходят в службу именно «заниматься», и тем самым дают ей заказ на своё развитие. Дети обучаются навыкам ведения примирительных встреч, работе в команде, совершенствуют свои коммуникативные навыки и нравственные качества. И используют новые умения в разрешении реальных конфликтов по принципу: «Даже если мы поможем одному человеку, то нам стоило всему этому учиться». Заметим, что воспитательный подход имеет очень хорошие перспективы для развития. Прежде всего, в детских организациях и системе дополнительного образования.</w:t>
      </w:r>
      <w:r w:rsidRPr="00307320">
        <w:rPr>
          <w:color w:val="333333"/>
          <w:sz w:val="26"/>
          <w:szCs w:val="26"/>
        </w:rPr>
        <w:br/>
        <w:t xml:space="preserve">Итак, в описании «профилактического» и «педагогического» подходов мы увидели два </w:t>
      </w:r>
      <w:r w:rsidRPr="00307320">
        <w:rPr>
          <w:color w:val="333333"/>
          <w:sz w:val="26"/>
          <w:szCs w:val="26"/>
        </w:rPr>
        <w:lastRenderedPageBreak/>
        <w:t>варианта организационного оформления службы: в качестве структурного подразделения социально-педагогического блока школьной администрации и в качестве «воспитательного коллектива» (организационно, это может быть клуб, детская организация, объединение дополнительного образования и пр.). Но есть и третий вариант - организационное оформление службы примирения в р</w:t>
      </w:r>
      <w:r w:rsidR="00307320" w:rsidRPr="00307320">
        <w:rPr>
          <w:color w:val="333333"/>
          <w:sz w:val="26"/>
          <w:szCs w:val="26"/>
        </w:rPr>
        <w:t>амках школьного самоуправления.</w:t>
      </w:r>
    </w:p>
    <w:p w:rsidR="00307320" w:rsidRPr="00307320" w:rsidRDefault="00537FAA" w:rsidP="00537FAA">
      <w:pPr>
        <w:pStyle w:val="a3"/>
        <w:shd w:val="clear" w:color="auto" w:fill="FFFFFF"/>
        <w:spacing w:before="0" w:beforeAutospacing="0" w:after="0" w:afterAutospacing="0"/>
        <w:ind w:firstLine="708"/>
        <w:jc w:val="both"/>
        <w:rPr>
          <w:color w:val="333333"/>
          <w:sz w:val="26"/>
          <w:szCs w:val="26"/>
        </w:rPr>
      </w:pPr>
      <w:r w:rsidRPr="00307320">
        <w:rPr>
          <w:color w:val="333333"/>
          <w:sz w:val="26"/>
          <w:szCs w:val="26"/>
        </w:rPr>
        <w:t>Научно-методическая база школьного самоуправления разработана, к сожалению, очень слабо. Проясним некоторые моменты. Закон «Об образовании» определяет два принципа управления образовательным учреждением: единоначалие и самоуправление. И даёт право на участие в управлении образовательным учреждением (то есть, право на самоуправление) педагогам, родителям и учащимся. Далее закон предлагает открытый перечень форм школьного самоуправления и относит определение компетенции органов самоуправления к вопросам, которые должн</w:t>
      </w:r>
      <w:r w:rsidR="00307320" w:rsidRPr="00307320">
        <w:rPr>
          <w:color w:val="333333"/>
          <w:sz w:val="26"/>
          <w:szCs w:val="26"/>
        </w:rPr>
        <w:t>ы быть отражены в уставе школы.</w:t>
      </w:r>
    </w:p>
    <w:p w:rsidR="00537FAA" w:rsidRPr="00307320" w:rsidRDefault="00537FAA" w:rsidP="00537FAA">
      <w:pPr>
        <w:pStyle w:val="a3"/>
        <w:shd w:val="clear" w:color="auto" w:fill="FFFFFF"/>
        <w:spacing w:before="0" w:beforeAutospacing="0" w:after="0" w:afterAutospacing="0"/>
        <w:ind w:firstLine="708"/>
        <w:jc w:val="both"/>
        <w:rPr>
          <w:color w:val="333333"/>
          <w:sz w:val="26"/>
          <w:szCs w:val="26"/>
        </w:rPr>
      </w:pPr>
      <w:r w:rsidRPr="00307320">
        <w:rPr>
          <w:color w:val="333333"/>
          <w:sz w:val="26"/>
          <w:szCs w:val="26"/>
        </w:rPr>
        <w:t xml:space="preserve">Таким образом, самоуправление является формой управления школой. Наряду с властью директора (единоначалие), в школе должна существовать власть учеников, педагогов и родителей (самоуправление). Границы власти субъектов школьного управления определяются уставом школы и соответствующими ему локальными актами. Формы этой власти - конкретные органы самоуправления - может выбирать само учебное заведение. </w:t>
      </w:r>
      <w:proofErr w:type="gramStart"/>
      <w:r w:rsidRPr="00307320">
        <w:rPr>
          <w:color w:val="333333"/>
          <w:sz w:val="26"/>
          <w:szCs w:val="26"/>
        </w:rPr>
        <w:t>Органы самоуправления бывают «совместными», с участием и педагогов, и родителей, и учеников - например, совет школы, либо «раздельными» - например, ученический совет с участием выборных представителей обучающихся.</w:t>
      </w:r>
      <w:proofErr w:type="gramEnd"/>
      <w:r w:rsidRPr="00307320">
        <w:rPr>
          <w:color w:val="333333"/>
          <w:sz w:val="26"/>
          <w:szCs w:val="26"/>
        </w:rPr>
        <w:t xml:space="preserve"> Органы школьного самоуправления, сформированные учениками, принято называть органа</w:t>
      </w:r>
      <w:r w:rsidRPr="00307320">
        <w:rPr>
          <w:color w:val="333333"/>
          <w:sz w:val="26"/>
          <w:szCs w:val="26"/>
        </w:rPr>
        <w:t>ми ученического самоуправления.</w:t>
      </w:r>
    </w:p>
    <w:p w:rsidR="00307320" w:rsidRDefault="00537FAA" w:rsidP="00537FAA">
      <w:pPr>
        <w:pStyle w:val="a3"/>
        <w:shd w:val="clear" w:color="auto" w:fill="FFFFFF"/>
        <w:spacing w:before="0" w:beforeAutospacing="0" w:after="0" w:afterAutospacing="0"/>
        <w:ind w:firstLine="708"/>
        <w:jc w:val="both"/>
        <w:rPr>
          <w:color w:val="333333"/>
          <w:sz w:val="26"/>
          <w:szCs w:val="26"/>
        </w:rPr>
      </w:pPr>
      <w:r w:rsidRPr="00307320">
        <w:rPr>
          <w:color w:val="333333"/>
          <w:sz w:val="26"/>
          <w:szCs w:val="26"/>
        </w:rPr>
        <w:t xml:space="preserve">Главный смысл самоуправления состоит в том, что с его помощью участники школьной жизни получают возможность влиять на школьную политику - как через участие в принятии решений, которыми руководствуется администрация учебного заведения, так и через собственную активность в управлении </w:t>
      </w:r>
      <w:proofErr w:type="spellStart"/>
      <w:r w:rsidRPr="00307320">
        <w:rPr>
          <w:color w:val="333333"/>
          <w:sz w:val="26"/>
          <w:szCs w:val="26"/>
        </w:rPr>
        <w:t>внутришкольными</w:t>
      </w:r>
      <w:proofErr w:type="spellEnd"/>
      <w:r w:rsidRPr="00307320">
        <w:rPr>
          <w:color w:val="333333"/>
          <w:sz w:val="26"/>
          <w:szCs w:val="26"/>
        </w:rPr>
        <w:t xml:space="preserve"> процессами. Самоуправление делает школьную жизнь предметом совместного творчества всех её субъектов.</w:t>
      </w:r>
      <w:r w:rsidRPr="00307320">
        <w:rPr>
          <w:color w:val="333333"/>
          <w:sz w:val="26"/>
          <w:szCs w:val="26"/>
        </w:rPr>
        <w:br/>
        <w:t xml:space="preserve">Органы самоуправления могут обладать представительными и исполнительными функциями. Представительные функции дают органам самоуправления право участвовать в принятии решений по вопросам школьной жизни от имени своих «избирателей» </w:t>
      </w:r>
      <w:proofErr w:type="gramStart"/>
      <w:r w:rsidRPr="00307320">
        <w:rPr>
          <w:color w:val="333333"/>
          <w:sz w:val="26"/>
          <w:szCs w:val="26"/>
        </w:rPr>
        <w:t>-н</w:t>
      </w:r>
      <w:proofErr w:type="gramEnd"/>
      <w:r w:rsidRPr="00307320">
        <w:rPr>
          <w:color w:val="333333"/>
          <w:sz w:val="26"/>
          <w:szCs w:val="26"/>
        </w:rPr>
        <w:t>апример, учеников. Такие органы, соответственно, являются выборными. Если же орган самоуправления не имеет представительных функций, то выборность перестаёт быть необходимой. Исполнительные органы самоуправления создаются для организации конкретной работы и могут форми</w:t>
      </w:r>
      <w:r w:rsidR="00307320">
        <w:rPr>
          <w:color w:val="333333"/>
          <w:sz w:val="26"/>
          <w:szCs w:val="26"/>
        </w:rPr>
        <w:t>роваться из числа добровольцев.</w:t>
      </w:r>
    </w:p>
    <w:p w:rsidR="00537FAA" w:rsidRPr="00307320" w:rsidRDefault="00537FAA" w:rsidP="00537FAA">
      <w:pPr>
        <w:pStyle w:val="a3"/>
        <w:shd w:val="clear" w:color="auto" w:fill="FFFFFF"/>
        <w:spacing w:before="0" w:beforeAutospacing="0" w:after="0" w:afterAutospacing="0"/>
        <w:ind w:firstLine="708"/>
        <w:jc w:val="both"/>
        <w:rPr>
          <w:color w:val="333333"/>
          <w:sz w:val="26"/>
          <w:szCs w:val="26"/>
        </w:rPr>
      </w:pPr>
      <w:r w:rsidRPr="00307320">
        <w:rPr>
          <w:color w:val="333333"/>
          <w:sz w:val="26"/>
          <w:szCs w:val="26"/>
        </w:rPr>
        <w:t xml:space="preserve">Таково самое сжатое описание механики школьного самоуправления, и, конечно же, оно совершенно недостаточно. Но даже из приведенного здесь материала становится ясно, что школьная служба примирения может иметь статус органа ученического самоуправления с исполнительными функциями. Отметим некоторые особенности службы примирения: в системе школьного самоуправления служба является независимым, «автономным» органом, не подчиняющимся никакому другому органу. </w:t>
      </w:r>
      <w:proofErr w:type="gramStart"/>
      <w:r w:rsidRPr="00307320">
        <w:rPr>
          <w:color w:val="333333"/>
          <w:sz w:val="26"/>
          <w:szCs w:val="26"/>
        </w:rPr>
        <w:t>Она, как «власть учеников» (или педагогов, родителей), выстраивает с «властью директора» партнёрские отношения.</w:t>
      </w:r>
      <w:proofErr w:type="gramEnd"/>
      <w:r w:rsidRPr="00307320">
        <w:rPr>
          <w:color w:val="333333"/>
          <w:sz w:val="26"/>
          <w:szCs w:val="26"/>
        </w:rPr>
        <w:t xml:space="preserve"> Это означает не только иной способ кооперации, но и другой уровень ответственности. Как только директор перестаёт быть для службы примирения «вышестоящим органом», она лишается не только директорского контроля, но и административного прикрытия. Служба в статусе органа самоуправления берёт на себя всю полноту ответственности за результаты своей активности, зная, что, в случае конфликтов по поводу проведения программ, директор имеет все основания быть ни при чём. Еще одна особенность заключается в том, что служба примирения не может ничего приказывать ученикам и в этом направлении не следует искать в ней ресурс для подч</w:t>
      </w:r>
      <w:r w:rsidRPr="00307320">
        <w:rPr>
          <w:color w:val="333333"/>
          <w:sz w:val="26"/>
          <w:szCs w:val="26"/>
        </w:rPr>
        <w:t>инения детей.</w:t>
      </w:r>
    </w:p>
    <w:p w:rsidR="00537FAA" w:rsidRPr="00307320" w:rsidRDefault="00537FAA" w:rsidP="00537FAA">
      <w:pPr>
        <w:pStyle w:val="a3"/>
        <w:shd w:val="clear" w:color="auto" w:fill="FFFFFF"/>
        <w:spacing w:before="0" w:beforeAutospacing="0" w:after="0" w:afterAutospacing="0"/>
        <w:ind w:firstLine="708"/>
        <w:jc w:val="both"/>
        <w:rPr>
          <w:color w:val="333333"/>
          <w:sz w:val="26"/>
          <w:szCs w:val="26"/>
        </w:rPr>
      </w:pPr>
      <w:r w:rsidRPr="00307320">
        <w:rPr>
          <w:color w:val="333333"/>
          <w:sz w:val="26"/>
          <w:szCs w:val="26"/>
        </w:rPr>
        <w:t xml:space="preserve">Орган самоуправления создаётся для решения проблем участников школьного сообщества, представления их интересов в жизни школы. Оцениваться работа органа </w:t>
      </w:r>
      <w:r w:rsidRPr="00307320">
        <w:rPr>
          <w:color w:val="333333"/>
          <w:sz w:val="26"/>
          <w:szCs w:val="26"/>
        </w:rPr>
        <w:lastRenderedPageBreak/>
        <w:t xml:space="preserve">самоуправления, следовательно, будет по тем результатам, которых ему удалось добиться в интересах своих «заказчиков», например, учеников. В чём же состоит заказ учеников к службе примирения? Очевидно, в том, чтобы получить возможность мирного разрешения конфликтных и криминальных ситуаций. Служба, отвечая на этот заказ, предоставляет ученикам такие услуги. Собственно, в этом и есть смысл понятия «служба» (служба, услуга, сервис - по сути, это слова-синонимы, имеющие в английском языке единый аналог - </w:t>
      </w:r>
      <w:proofErr w:type="spellStart"/>
      <w:r w:rsidRPr="00307320">
        <w:rPr>
          <w:color w:val="333333"/>
          <w:sz w:val="26"/>
          <w:szCs w:val="26"/>
        </w:rPr>
        <w:t>service</w:t>
      </w:r>
      <w:proofErr w:type="spellEnd"/>
      <w:r w:rsidRPr="00307320">
        <w:rPr>
          <w:color w:val="333333"/>
          <w:sz w:val="26"/>
          <w:szCs w:val="26"/>
        </w:rPr>
        <w:t>). Служба работает на выполнение определенного заказа, обслуживает. Заметим, что понятие службы прекрасно соо</w:t>
      </w:r>
      <w:r w:rsidRPr="00307320">
        <w:rPr>
          <w:color w:val="333333"/>
          <w:sz w:val="26"/>
          <w:szCs w:val="26"/>
        </w:rPr>
        <w:t>тветствует сути самоуправления.</w:t>
      </w:r>
    </w:p>
    <w:p w:rsidR="00537FAA" w:rsidRPr="00307320" w:rsidRDefault="00537FAA" w:rsidP="00537FAA">
      <w:pPr>
        <w:pStyle w:val="a3"/>
        <w:shd w:val="clear" w:color="auto" w:fill="FFFFFF"/>
        <w:spacing w:before="0" w:beforeAutospacing="0" w:after="0" w:afterAutospacing="0"/>
        <w:ind w:firstLine="708"/>
        <w:jc w:val="both"/>
        <w:rPr>
          <w:color w:val="333333"/>
          <w:sz w:val="26"/>
          <w:szCs w:val="26"/>
        </w:rPr>
      </w:pPr>
      <w:r w:rsidRPr="00307320">
        <w:rPr>
          <w:color w:val="333333"/>
          <w:sz w:val="26"/>
          <w:szCs w:val="26"/>
        </w:rPr>
        <w:t>Как орган ученического самоуправления, служба обслуживает школьников, которые нуждаются в помощи в разрешении конфликтов. Оцениваться работа службы, следовательно, будет по тому, насколько успешно она справляется с заказом учеников. Это не означает, что служба не будет работать с информацией, которую передаёт администрация школы. Факт согласия ученика на участие в программе - это и есть момент поступления заказа. А критерий эффективности - способность службы справиться с теми ситуа</w:t>
      </w:r>
      <w:r w:rsidRPr="00307320">
        <w:rPr>
          <w:color w:val="333333"/>
          <w:sz w:val="26"/>
          <w:szCs w:val="26"/>
        </w:rPr>
        <w:t>циями, которые к ней поступают.</w:t>
      </w:r>
    </w:p>
    <w:p w:rsidR="00537FAA" w:rsidRPr="00307320" w:rsidRDefault="00537FAA" w:rsidP="00537FAA">
      <w:pPr>
        <w:pStyle w:val="a3"/>
        <w:shd w:val="clear" w:color="auto" w:fill="FFFFFF"/>
        <w:spacing w:before="0" w:beforeAutospacing="0" w:after="0" w:afterAutospacing="0"/>
        <w:ind w:firstLine="708"/>
        <w:jc w:val="both"/>
        <w:rPr>
          <w:color w:val="333333"/>
          <w:sz w:val="26"/>
          <w:szCs w:val="26"/>
        </w:rPr>
      </w:pPr>
      <w:r w:rsidRPr="00307320">
        <w:rPr>
          <w:color w:val="333333"/>
          <w:sz w:val="26"/>
          <w:szCs w:val="26"/>
        </w:rPr>
        <w:t xml:space="preserve">Итак, цель службы примирения, обслуживающей учеников, - выполнение запросов школьников на мирное разрешение конфликтных и криминальных ситуаций. Специалисты в области целеполагания резонно заметят, что цель нужно формулировать иначе. Например, как «снижение уровня конфликтности в школе», «воспитание установок толерантного сознания», в конце концов, та же самая «профилактика правонарушений» и т.п. Но в том-то и дело, что служба не может поставить себе цели самостоятельно. Цели службе ставит заказчик. Если заказчики - сами ученики, то они от подобных целей очень далеки. Их цель - одна: получить возможность </w:t>
      </w:r>
      <w:proofErr w:type="spellStart"/>
      <w:r w:rsidRPr="00307320">
        <w:rPr>
          <w:color w:val="333333"/>
          <w:sz w:val="26"/>
          <w:szCs w:val="26"/>
        </w:rPr>
        <w:t>некарательного</w:t>
      </w:r>
      <w:proofErr w:type="spellEnd"/>
      <w:r w:rsidRPr="00307320">
        <w:rPr>
          <w:color w:val="333333"/>
          <w:sz w:val="26"/>
          <w:szCs w:val="26"/>
        </w:rPr>
        <w:t>, констру</w:t>
      </w:r>
      <w:r w:rsidRPr="00307320">
        <w:rPr>
          <w:color w:val="333333"/>
          <w:sz w:val="26"/>
          <w:szCs w:val="26"/>
        </w:rPr>
        <w:t>ктивного разрешения конфликтов.</w:t>
      </w:r>
    </w:p>
    <w:p w:rsidR="00537FAA" w:rsidRPr="00307320" w:rsidRDefault="00537FAA" w:rsidP="00537FAA">
      <w:pPr>
        <w:pStyle w:val="a3"/>
        <w:shd w:val="clear" w:color="auto" w:fill="FFFFFF"/>
        <w:spacing w:before="0" w:beforeAutospacing="0" w:after="0" w:afterAutospacing="0"/>
        <w:ind w:firstLine="708"/>
        <w:jc w:val="both"/>
        <w:rPr>
          <w:color w:val="333333"/>
          <w:sz w:val="26"/>
          <w:szCs w:val="26"/>
        </w:rPr>
      </w:pPr>
      <w:r w:rsidRPr="00307320">
        <w:rPr>
          <w:color w:val="333333"/>
          <w:sz w:val="26"/>
          <w:szCs w:val="26"/>
        </w:rPr>
        <w:t>Таким образом, мы можем говорить о третьем подходе - «сервисном». В отличие от «профилактического» и «воспитательного», он не направлен на видоизменение детской среды. Он не сориентирован ни на задачу профилактики, ни на задачу воспитания. Его задача - удовлетворить запрос ребят предоставлением соответствующих услуг. В центре внимания подхода - фигура клиента, заказчика, которым является конкретный ученик или взрослый.</w:t>
      </w:r>
      <w:r w:rsidRPr="00307320">
        <w:rPr>
          <w:color w:val="333333"/>
          <w:sz w:val="26"/>
          <w:szCs w:val="26"/>
        </w:rPr>
        <w:br/>
        <w:t xml:space="preserve">«Сервисный» подход для самоуправления вполне органичен. Вместе с тем, в рамках </w:t>
      </w:r>
      <w:proofErr w:type="gramStart"/>
      <w:r w:rsidRPr="00307320">
        <w:rPr>
          <w:color w:val="333333"/>
          <w:sz w:val="26"/>
          <w:szCs w:val="26"/>
        </w:rPr>
        <w:t>самоуправления</w:t>
      </w:r>
      <w:proofErr w:type="gramEnd"/>
      <w:r w:rsidRPr="00307320">
        <w:rPr>
          <w:color w:val="333333"/>
          <w:sz w:val="26"/>
          <w:szCs w:val="26"/>
        </w:rPr>
        <w:t xml:space="preserve"> может быть развёрнут и «профилактический» подход, но без подчинения службы примирения администрации школы, которое наблюдается в «административно-профилактическом» варианте. Реализация «профилактического» подхода возможна в том случае, если заказчиком службы примирения выступит не весь ученический коллектив, а ученический актив. Выборный орган с представительными функциями - школьный парламент - решает, что ученическому самоуправлению необходимо управлять процессами криминализации, и для этого нужно создать службу примирения. В этом варианте, она будет реализовывать цели «профилактического» подхода. Но специфика состоит в том, что служба уже не является частью </w:t>
      </w:r>
      <w:r w:rsidRPr="00307320">
        <w:rPr>
          <w:color w:val="333333"/>
          <w:sz w:val="26"/>
          <w:szCs w:val="26"/>
        </w:rPr>
        <w:t>административной системы школы.</w:t>
      </w:r>
    </w:p>
    <w:p w:rsidR="00537FAA" w:rsidRPr="00307320" w:rsidRDefault="00537FAA" w:rsidP="00537FAA">
      <w:pPr>
        <w:pStyle w:val="a3"/>
        <w:shd w:val="clear" w:color="auto" w:fill="FFFFFF"/>
        <w:spacing w:before="0" w:beforeAutospacing="0" w:after="0" w:afterAutospacing="0"/>
        <w:ind w:firstLine="708"/>
        <w:jc w:val="both"/>
        <w:rPr>
          <w:color w:val="333333"/>
          <w:sz w:val="26"/>
          <w:szCs w:val="26"/>
        </w:rPr>
      </w:pPr>
      <w:r w:rsidRPr="00307320">
        <w:rPr>
          <w:color w:val="333333"/>
          <w:sz w:val="26"/>
          <w:szCs w:val="26"/>
        </w:rPr>
        <w:t xml:space="preserve">Но как же быть со школами, в которых ученического самоуправления нет и, по сути, создание службы примирения будет первым признаком его появления? Означает ли вышесказанное, что служба примирения может выступать в качестве органа самоуправления, управляющего процессом декриминализации школьной среды, только в том случае, если к моменту её зарождения в школе работает ученический актив, способный быть заказчиком такой деятельности? На наш взгляд, не означает. Заказчиком, в отсутствии системы самоуправления, может выступить группа инициаторов создания службы примирения - как правило, детско-взрослая команда, озабоченная ситуацией и готовая её изменять. Пока эта команда существует - служба будет работать на эту задачу. Поскольку, как мы уже подчёркивали, органы самоуправления не имеют возможности диктовать свою волю ученикам, а вопросы комплектования и полномочий службы официально оформляются школьными локальными актами, то каких-либо особых проблем, связанных с неформальным статусом заказчика, не возникает. Собственно, группа участников школьной жизни реализует своё право на участие в </w:t>
      </w:r>
      <w:r w:rsidRPr="00307320">
        <w:rPr>
          <w:color w:val="333333"/>
          <w:sz w:val="26"/>
          <w:szCs w:val="26"/>
        </w:rPr>
        <w:lastRenderedPageBreak/>
        <w:t>управлении школой через инициативу создания нового органа самоуправления.</w:t>
      </w:r>
      <w:r w:rsidRPr="00307320">
        <w:rPr>
          <w:color w:val="333333"/>
          <w:sz w:val="26"/>
          <w:szCs w:val="26"/>
        </w:rPr>
        <w:br/>
        <w:t xml:space="preserve">Служба примирения может быть не только органом ученического самоуправления. Она может быть органом </w:t>
      </w:r>
      <w:proofErr w:type="spellStart"/>
      <w:r w:rsidRPr="00307320">
        <w:rPr>
          <w:color w:val="333333"/>
          <w:sz w:val="26"/>
          <w:szCs w:val="26"/>
        </w:rPr>
        <w:t>ученическо</w:t>
      </w:r>
      <w:proofErr w:type="spellEnd"/>
      <w:r w:rsidRPr="00307320">
        <w:rPr>
          <w:color w:val="333333"/>
          <w:sz w:val="26"/>
          <w:szCs w:val="26"/>
        </w:rPr>
        <w:t xml:space="preserve">-педагогического самоуправления (заказчики </w:t>
      </w:r>
      <w:proofErr w:type="gramStart"/>
      <w:r w:rsidRPr="00307320">
        <w:rPr>
          <w:color w:val="333333"/>
          <w:sz w:val="26"/>
          <w:szCs w:val="26"/>
        </w:rPr>
        <w:t>-у</w:t>
      </w:r>
      <w:proofErr w:type="gramEnd"/>
      <w:r w:rsidRPr="00307320">
        <w:rPr>
          <w:color w:val="333333"/>
          <w:sz w:val="26"/>
          <w:szCs w:val="26"/>
        </w:rPr>
        <w:t>ченики и педагоги, либо ученический и педагогический активы) с совместным комплектованием из числа ребят и учителей; органом родительского самоуправления - с комплектованием из числа родителей по их же заказу. Возможны и другие комбинации, с учётом того, что органы школьного самоуправления могут быть как «раздельн</w:t>
      </w:r>
      <w:r w:rsidRPr="00307320">
        <w:rPr>
          <w:color w:val="333333"/>
          <w:sz w:val="26"/>
          <w:szCs w:val="26"/>
        </w:rPr>
        <w:t>ыми», так и «совместными».</w:t>
      </w:r>
    </w:p>
    <w:p w:rsidR="00307320" w:rsidRPr="00307320" w:rsidRDefault="00537FAA" w:rsidP="00537FAA">
      <w:pPr>
        <w:pStyle w:val="a3"/>
        <w:shd w:val="clear" w:color="auto" w:fill="FFFFFF"/>
        <w:spacing w:before="0" w:beforeAutospacing="0" w:after="0" w:afterAutospacing="0"/>
        <w:ind w:firstLine="708"/>
        <w:jc w:val="both"/>
        <w:rPr>
          <w:color w:val="333333"/>
          <w:sz w:val="26"/>
          <w:szCs w:val="26"/>
        </w:rPr>
      </w:pPr>
      <w:r w:rsidRPr="00307320">
        <w:rPr>
          <w:color w:val="333333"/>
          <w:sz w:val="26"/>
          <w:szCs w:val="26"/>
        </w:rPr>
        <w:t>Как видим, интересы заказчика являются определяющими для характера деятельности службы. Вследствие этого, появляются различные варианты целеполагания, комплектования и организации работы службы, сформированной в качестве органа с</w:t>
      </w:r>
      <w:r w:rsidR="00307320" w:rsidRPr="00307320">
        <w:rPr>
          <w:color w:val="333333"/>
          <w:sz w:val="26"/>
          <w:szCs w:val="26"/>
        </w:rPr>
        <w:t>амоуправления.</w:t>
      </w:r>
    </w:p>
    <w:p w:rsidR="00537FAA" w:rsidRPr="00307320" w:rsidRDefault="00537FAA" w:rsidP="00537FAA">
      <w:pPr>
        <w:pStyle w:val="a3"/>
        <w:shd w:val="clear" w:color="auto" w:fill="FFFFFF"/>
        <w:spacing w:before="0" w:beforeAutospacing="0" w:after="0" w:afterAutospacing="0"/>
        <w:ind w:firstLine="708"/>
        <w:jc w:val="both"/>
        <w:rPr>
          <w:color w:val="333333"/>
          <w:sz w:val="26"/>
          <w:szCs w:val="26"/>
        </w:rPr>
      </w:pPr>
      <w:r w:rsidRPr="00307320">
        <w:rPr>
          <w:color w:val="333333"/>
          <w:sz w:val="26"/>
          <w:szCs w:val="26"/>
        </w:rPr>
        <w:t>Интересен вопрос о руководителе службы, созданной в статусе органа ученического самоуправления. Очевидно, что взрослый не может руководить ученическим органом. Такой орган должен иметь систему детской самоорганизации, а взрослый может помогать в качестве консультанта, куратора. Для того</w:t>
      </w:r>
      <w:proofErr w:type="gramStart"/>
      <w:r w:rsidRPr="00307320">
        <w:rPr>
          <w:color w:val="333333"/>
          <w:sz w:val="26"/>
          <w:szCs w:val="26"/>
        </w:rPr>
        <w:t>,</w:t>
      </w:r>
      <w:proofErr w:type="gramEnd"/>
      <w:r w:rsidRPr="00307320">
        <w:rPr>
          <w:color w:val="333333"/>
          <w:sz w:val="26"/>
          <w:szCs w:val="26"/>
        </w:rPr>
        <w:t xml:space="preserve"> чтобы перейти к такому способу взаимодействия, особое значение приобретает компетентность взрослого в вопросах формирования и</w:t>
      </w:r>
      <w:r w:rsidRPr="00307320">
        <w:rPr>
          <w:color w:val="333333"/>
          <w:sz w:val="26"/>
          <w:szCs w:val="26"/>
        </w:rPr>
        <w:t xml:space="preserve"> сопровождения детской команды.</w:t>
      </w:r>
    </w:p>
    <w:p w:rsidR="00537FAA" w:rsidRPr="00307320" w:rsidRDefault="00537FAA" w:rsidP="00537FAA">
      <w:pPr>
        <w:pStyle w:val="a3"/>
        <w:shd w:val="clear" w:color="auto" w:fill="FFFFFF"/>
        <w:spacing w:before="0" w:beforeAutospacing="0" w:after="0" w:afterAutospacing="0"/>
        <w:ind w:firstLine="708"/>
        <w:jc w:val="both"/>
        <w:rPr>
          <w:color w:val="333333"/>
          <w:sz w:val="26"/>
          <w:szCs w:val="26"/>
        </w:rPr>
      </w:pPr>
      <w:r w:rsidRPr="00307320">
        <w:rPr>
          <w:color w:val="333333"/>
          <w:sz w:val="26"/>
          <w:szCs w:val="26"/>
        </w:rPr>
        <w:t>При создании службы не в качестве ученического, а в качестве совместного органа самоуправления с участием детей и взрослых, вопрос руководства также встанет на повестку дня. Совместный орган вполне допускает взрослого в качестве руководителя, но при этом он не может быть ни назначенным директором, ни самопровозглашённым. Должна быть предусмотрена определенная процедура решения вопроса о лидерстве. Вариант утверждения кандидатуры руководителя службы представительным органом самоуправления возможен. Однако</w:t>
      </w:r>
      <w:proofErr w:type="gramStart"/>
      <w:r w:rsidRPr="00307320">
        <w:rPr>
          <w:color w:val="333333"/>
          <w:sz w:val="26"/>
          <w:szCs w:val="26"/>
        </w:rPr>
        <w:t>,</w:t>
      </w:r>
      <w:proofErr w:type="gramEnd"/>
      <w:r w:rsidRPr="00307320">
        <w:rPr>
          <w:color w:val="333333"/>
          <w:sz w:val="26"/>
          <w:szCs w:val="26"/>
        </w:rPr>
        <w:t xml:space="preserve"> он де-факто приводит к ситуации подчинённости службы. Есть и другой вариант - предусмотреть в положении о службе должность руководителя как выборную. Разумеется, выбирать руководителя должны активисты службы примирения - в том числе, дети. Причём, выбирать на определенный срок. Возможно, ежегодные выборы в качестве руководителя службы определенного взрослого будут, скорее, церемонией, чем реальной «борьбой за власть» (если, конечно, этот взрослый не довел группу до того состояния, когда она готова «проглотить» своего руководителя). Но эта церемония играет важную роль в обозначении статуса сл</w:t>
      </w:r>
      <w:r w:rsidRPr="00307320">
        <w:rPr>
          <w:color w:val="333333"/>
          <w:sz w:val="26"/>
          <w:szCs w:val="26"/>
        </w:rPr>
        <w:t>ужбы как органа самоуправления.</w:t>
      </w:r>
    </w:p>
    <w:p w:rsidR="00307320" w:rsidRDefault="00537FAA" w:rsidP="00537FAA">
      <w:pPr>
        <w:pStyle w:val="a3"/>
        <w:shd w:val="clear" w:color="auto" w:fill="FFFFFF"/>
        <w:spacing w:before="0" w:beforeAutospacing="0" w:after="0" w:afterAutospacing="0"/>
        <w:ind w:firstLine="708"/>
        <w:jc w:val="both"/>
        <w:rPr>
          <w:color w:val="333333"/>
          <w:sz w:val="26"/>
          <w:szCs w:val="26"/>
        </w:rPr>
      </w:pPr>
      <w:r w:rsidRPr="00307320">
        <w:rPr>
          <w:color w:val="333333"/>
          <w:sz w:val="26"/>
          <w:szCs w:val="26"/>
        </w:rPr>
        <w:t xml:space="preserve">Существует возможность </w:t>
      </w:r>
      <w:proofErr w:type="gramStart"/>
      <w:r w:rsidRPr="00307320">
        <w:rPr>
          <w:color w:val="333333"/>
          <w:sz w:val="26"/>
          <w:szCs w:val="26"/>
        </w:rPr>
        <w:t>создания вертикальной модели организации службы примирения</w:t>
      </w:r>
      <w:proofErr w:type="gramEnd"/>
      <w:r w:rsidRPr="00307320">
        <w:rPr>
          <w:color w:val="333333"/>
          <w:sz w:val="26"/>
          <w:szCs w:val="26"/>
        </w:rPr>
        <w:t xml:space="preserve">. При этом следует учесть опыт Пермского края. </w:t>
      </w:r>
      <w:proofErr w:type="gramStart"/>
      <w:r w:rsidRPr="00307320">
        <w:rPr>
          <w:color w:val="333333"/>
          <w:sz w:val="26"/>
          <w:szCs w:val="26"/>
        </w:rPr>
        <w:t>Исходя из названного опыта работы Школьная служба примирения может</w:t>
      </w:r>
      <w:proofErr w:type="gramEnd"/>
      <w:r w:rsidRPr="00307320">
        <w:rPr>
          <w:color w:val="333333"/>
          <w:sz w:val="26"/>
          <w:szCs w:val="26"/>
        </w:rPr>
        <w:t xml:space="preserve"> курироваться Муниципальной службой примирения, которая организовывается на базе Центра </w:t>
      </w:r>
      <w:proofErr w:type="spellStart"/>
      <w:r w:rsidRPr="00307320">
        <w:rPr>
          <w:color w:val="333333"/>
          <w:sz w:val="26"/>
          <w:szCs w:val="26"/>
        </w:rPr>
        <w:t>психолого</w:t>
      </w:r>
      <w:proofErr w:type="spellEnd"/>
      <w:r w:rsidRPr="00307320">
        <w:rPr>
          <w:color w:val="333333"/>
          <w:sz w:val="26"/>
          <w:szCs w:val="26"/>
        </w:rPr>
        <w:t xml:space="preserve"> - педагогической реабилитации и коррекции, Центра диагностики и консультирования, а также являться одним из направлений работы Муниципальной ювенальной службы. Первые два учреждения относятся к системе образования и являются субъектами профилактики, работа Муниципальной службы примирения в них проводится по двум основным направлениям. Первое - обеспечение поддержки школьных служб примирения. В данное направление деятельности входят проведение конференции руководителей ШСП, «круглые столы», слеты учащихся; организация курсов по внедрению восстановительных технологий (метода школьной медиации), а также проведение о</w:t>
      </w:r>
      <w:r w:rsidR="00307320">
        <w:rPr>
          <w:color w:val="333333"/>
          <w:sz w:val="26"/>
          <w:szCs w:val="26"/>
        </w:rPr>
        <w:t xml:space="preserve">бучения ровесников </w:t>
      </w:r>
      <w:proofErr w:type="gramStart"/>
      <w:r w:rsidR="00307320">
        <w:rPr>
          <w:color w:val="333333"/>
          <w:sz w:val="26"/>
          <w:szCs w:val="26"/>
        </w:rPr>
        <w:t>-м</w:t>
      </w:r>
      <w:proofErr w:type="gramEnd"/>
      <w:r w:rsidR="00307320">
        <w:rPr>
          <w:color w:val="333333"/>
          <w:sz w:val="26"/>
          <w:szCs w:val="26"/>
        </w:rPr>
        <w:t>едиаторов.</w:t>
      </w:r>
    </w:p>
    <w:p w:rsidR="00537FAA" w:rsidRPr="00307320" w:rsidRDefault="00537FAA" w:rsidP="00537FAA">
      <w:pPr>
        <w:pStyle w:val="a3"/>
        <w:shd w:val="clear" w:color="auto" w:fill="FFFFFF"/>
        <w:spacing w:before="0" w:beforeAutospacing="0" w:after="0" w:afterAutospacing="0"/>
        <w:ind w:firstLine="708"/>
        <w:jc w:val="both"/>
        <w:rPr>
          <w:color w:val="333333"/>
          <w:sz w:val="26"/>
          <w:szCs w:val="26"/>
        </w:rPr>
      </w:pPr>
      <w:bookmarkStart w:id="0" w:name="_GoBack"/>
      <w:bookmarkEnd w:id="0"/>
      <w:r w:rsidRPr="00307320">
        <w:rPr>
          <w:color w:val="333333"/>
          <w:sz w:val="26"/>
          <w:szCs w:val="26"/>
        </w:rPr>
        <w:t xml:space="preserve">Юным миротворцам приходится сталкиваться с различными ситуациями: от классического обзывания до серьезных конфликтов, в которые могут быть втянуты как ученики, так педагоги и родители. Конечно, в самых сложных случаях подключаются специалисты муниципальной службы. И второе направление - реализация программ примирения. Проблемы, с которыми обращаются в службу, достаточно серьезные. Это бродяжничество, суицид, драки, возмещение материального ущерба, детско-родительские отношения, семейные конфликты, разводы. Работа организуется по заявкам комиссии по делам </w:t>
      </w:r>
      <w:r w:rsidRPr="00307320">
        <w:rPr>
          <w:color w:val="333333"/>
          <w:sz w:val="26"/>
          <w:szCs w:val="26"/>
        </w:rPr>
        <w:lastRenderedPageBreak/>
        <w:t>несовершеннолетних и защите их прав, отдела опеки и попечительства</w:t>
      </w:r>
      <w:r w:rsidRPr="00307320">
        <w:rPr>
          <w:color w:val="333333"/>
          <w:sz w:val="26"/>
          <w:szCs w:val="26"/>
        </w:rPr>
        <w:t>, по личным обращениям граждан.</w:t>
      </w:r>
    </w:p>
    <w:p w:rsidR="00537FAA" w:rsidRPr="00307320" w:rsidRDefault="00537FAA" w:rsidP="00537FAA">
      <w:pPr>
        <w:pStyle w:val="a3"/>
        <w:shd w:val="clear" w:color="auto" w:fill="FFFFFF"/>
        <w:spacing w:before="0" w:beforeAutospacing="0" w:after="0" w:afterAutospacing="0"/>
        <w:ind w:firstLine="708"/>
        <w:jc w:val="both"/>
        <w:rPr>
          <w:color w:val="333333"/>
          <w:sz w:val="26"/>
          <w:szCs w:val="26"/>
        </w:rPr>
      </w:pPr>
      <w:r w:rsidRPr="00307320">
        <w:rPr>
          <w:color w:val="333333"/>
          <w:sz w:val="26"/>
          <w:szCs w:val="26"/>
        </w:rPr>
        <w:t>Таким образом, нами рассмотрены модели горизонтальной организации школьной службы примирения, а также предложен вариант вертикальной организации службы примирения в рамках муниципального образования.</w:t>
      </w:r>
    </w:p>
    <w:p w:rsidR="002D6AE1" w:rsidRPr="00307320" w:rsidRDefault="002D6AE1" w:rsidP="00537FAA">
      <w:pPr>
        <w:spacing w:after="0" w:line="240" w:lineRule="auto"/>
        <w:jc w:val="both"/>
        <w:rPr>
          <w:rFonts w:ascii="Times New Roman" w:hAnsi="Times New Roman" w:cs="Times New Roman"/>
          <w:sz w:val="26"/>
          <w:szCs w:val="26"/>
        </w:rPr>
      </w:pPr>
    </w:p>
    <w:sectPr w:rsidR="002D6AE1" w:rsidRPr="00307320" w:rsidSect="00307320">
      <w:footerReference w:type="default" r:id="rId7"/>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E60" w:rsidRDefault="00BB2E60" w:rsidP="00537FAA">
      <w:pPr>
        <w:spacing w:after="0" w:line="240" w:lineRule="auto"/>
      </w:pPr>
      <w:r>
        <w:separator/>
      </w:r>
    </w:p>
  </w:endnote>
  <w:endnote w:type="continuationSeparator" w:id="0">
    <w:p w:rsidR="00BB2E60" w:rsidRDefault="00BB2E60" w:rsidP="00537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4482432"/>
      <w:docPartObj>
        <w:docPartGallery w:val="Page Numbers (Bottom of Page)"/>
        <w:docPartUnique/>
      </w:docPartObj>
    </w:sdtPr>
    <w:sdtContent>
      <w:p w:rsidR="00537FAA" w:rsidRDefault="00537FAA">
        <w:pPr>
          <w:pStyle w:val="a6"/>
          <w:jc w:val="right"/>
        </w:pPr>
        <w:r>
          <w:fldChar w:fldCharType="begin"/>
        </w:r>
        <w:r>
          <w:instrText>PAGE   \* MERGEFORMAT</w:instrText>
        </w:r>
        <w:r>
          <w:fldChar w:fldCharType="separate"/>
        </w:r>
        <w:r w:rsidR="00307320">
          <w:rPr>
            <w:noProof/>
          </w:rPr>
          <w:t>9</w:t>
        </w:r>
        <w:r>
          <w:fldChar w:fldCharType="end"/>
        </w:r>
      </w:p>
    </w:sdtContent>
  </w:sdt>
  <w:p w:rsidR="00537FAA" w:rsidRDefault="00537FA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E60" w:rsidRDefault="00BB2E60" w:rsidP="00537FAA">
      <w:pPr>
        <w:spacing w:after="0" w:line="240" w:lineRule="auto"/>
      </w:pPr>
      <w:r>
        <w:separator/>
      </w:r>
    </w:p>
  </w:footnote>
  <w:footnote w:type="continuationSeparator" w:id="0">
    <w:p w:rsidR="00BB2E60" w:rsidRDefault="00BB2E60" w:rsidP="00537F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41F"/>
    <w:rsid w:val="000B041F"/>
    <w:rsid w:val="002D6AE1"/>
    <w:rsid w:val="00307320"/>
    <w:rsid w:val="00320228"/>
    <w:rsid w:val="00537FAA"/>
    <w:rsid w:val="00BB2E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37F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537FA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37FAA"/>
  </w:style>
  <w:style w:type="paragraph" w:styleId="a6">
    <w:name w:val="footer"/>
    <w:basedOn w:val="a"/>
    <w:link w:val="a7"/>
    <w:uiPriority w:val="99"/>
    <w:unhideWhenUsed/>
    <w:rsid w:val="00537FA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37FAA"/>
  </w:style>
  <w:style w:type="paragraph" w:styleId="a8">
    <w:name w:val="Balloon Text"/>
    <w:basedOn w:val="a"/>
    <w:link w:val="a9"/>
    <w:uiPriority w:val="99"/>
    <w:semiHidden/>
    <w:unhideWhenUsed/>
    <w:rsid w:val="0032022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202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37F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537FA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37FAA"/>
  </w:style>
  <w:style w:type="paragraph" w:styleId="a6">
    <w:name w:val="footer"/>
    <w:basedOn w:val="a"/>
    <w:link w:val="a7"/>
    <w:uiPriority w:val="99"/>
    <w:unhideWhenUsed/>
    <w:rsid w:val="00537FA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37FAA"/>
  </w:style>
  <w:style w:type="paragraph" w:styleId="a8">
    <w:name w:val="Balloon Text"/>
    <w:basedOn w:val="a"/>
    <w:link w:val="a9"/>
    <w:uiPriority w:val="99"/>
    <w:semiHidden/>
    <w:unhideWhenUsed/>
    <w:rsid w:val="0032022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202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87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Pages>
  <Words>4508</Words>
  <Characters>25699</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Milovanova</dc:creator>
  <cp:keywords/>
  <dc:description/>
  <cp:lastModifiedBy>Milovanova</cp:lastModifiedBy>
  <cp:revision>3</cp:revision>
  <cp:lastPrinted>2014-03-13T03:04:00Z</cp:lastPrinted>
  <dcterms:created xsi:type="dcterms:W3CDTF">2014-03-13T02:56:00Z</dcterms:created>
  <dcterms:modified xsi:type="dcterms:W3CDTF">2014-03-13T03:09:00Z</dcterms:modified>
</cp:coreProperties>
</file>