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FD" w:rsidRPr="00BE6FEE" w:rsidRDefault="001C47FD" w:rsidP="001C47F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2"/>
        </w:rPr>
      </w:pPr>
      <w:r w:rsidRPr="00BE6FEE">
        <w:rPr>
          <w:b/>
          <w:bCs/>
          <w:color w:val="000000"/>
          <w:sz w:val="22"/>
        </w:rPr>
        <w:t>Современный урок</w:t>
      </w:r>
      <w:r w:rsidRPr="00BE6FEE">
        <w:rPr>
          <w:rStyle w:val="apple-converted-space"/>
          <w:b/>
          <w:bCs/>
          <w:color w:val="000000"/>
          <w:sz w:val="22"/>
        </w:rPr>
        <w:t> </w:t>
      </w:r>
      <w:r w:rsidRPr="00BE6FEE">
        <w:rPr>
          <w:color w:val="000000"/>
          <w:sz w:val="22"/>
        </w:rPr>
        <w:t xml:space="preserve">— урок, соответствующий нынешним требованиям подготовки конкурентоспособного выпускника. С проблемой его анализа и оценки знаком каждый директор школы, каждый заведующий учебной частью. Они постоянно задают себе вопросы: «Что влияет на «современность» урока? Мастерство педагога? Совокупность методических приемов? Наличие технических средств обучения? Вообще, каким он должен быть?» Можно перечислять до бесконечности. Но, прежде чем анализировать, строить проекты и планы, говорить о том «как надо», стоит ответить на вопросы: «Какой он, современный урок в действительности? И </w:t>
      </w:r>
      <w:proofErr w:type="gramStart"/>
      <w:r w:rsidRPr="00BE6FEE">
        <w:rPr>
          <w:color w:val="000000"/>
          <w:sz w:val="22"/>
        </w:rPr>
        <w:t>какой</w:t>
      </w:r>
      <w:proofErr w:type="gramEnd"/>
      <w:r w:rsidRPr="00BE6FEE">
        <w:rPr>
          <w:color w:val="000000"/>
          <w:sz w:val="22"/>
        </w:rPr>
        <w:t>, собственно, нужен сегодняшним школьникам?»</w:t>
      </w:r>
      <w:r w:rsidRPr="00BE6FEE">
        <w:rPr>
          <w:color w:val="000000"/>
          <w:sz w:val="22"/>
        </w:rPr>
        <w:br/>
        <w:t xml:space="preserve">- Урок есть часть жизни ребёнка, и проживание этой жизни должно совершаться на уровне высокой общечеловеческой культуры. Современный урок есть протекание </w:t>
      </w:r>
      <w:proofErr w:type="spellStart"/>
      <w:r w:rsidRPr="00BE6FEE">
        <w:rPr>
          <w:color w:val="000000"/>
          <w:sz w:val="22"/>
        </w:rPr>
        <w:t>сорокапятиминутного</w:t>
      </w:r>
      <w:proofErr w:type="spellEnd"/>
      <w:r w:rsidRPr="00BE6FEE">
        <w:rPr>
          <w:color w:val="000000"/>
          <w:sz w:val="22"/>
        </w:rPr>
        <w:t xml:space="preserve"> момента жизни как продолжение её, домашней, уличной, как часть истории личностной судьбы ребёнка. Урок проживает не только ребёнок, но и учитель, как человек современной культуры, поэтому существуют и культурологические нормы его деятельности на уроке. Он не обслуживающий персонал, не слуга детей. Ему тоже должны быть созданы высокие условия работы. Этика взаимодействия, принятая на уроке в группе высокой культуры, предписывает педагогу в школе приучать детей не произносить резких категорических суждений, не подчёркивать интеллектуального превосходства кого-либо, не пренебрегать мнениями других, не перебивать выступающего. А самому быть лаконичным и четким в высказываниях, не допускать фамильярности по отношению к кому-либо, отмечать индивидуально </w:t>
      </w:r>
      <w:proofErr w:type="gramStart"/>
      <w:r w:rsidRPr="00BE6FEE">
        <w:rPr>
          <w:color w:val="000000"/>
          <w:sz w:val="22"/>
        </w:rPr>
        <w:t>ценностное</w:t>
      </w:r>
      <w:proofErr w:type="gramEnd"/>
      <w:r w:rsidRPr="00BE6FEE">
        <w:rPr>
          <w:color w:val="000000"/>
          <w:sz w:val="22"/>
        </w:rPr>
        <w:t xml:space="preserve"> в работе каждого, выражать благодарност</w:t>
      </w:r>
      <w:r w:rsidR="00BE6FEE">
        <w:rPr>
          <w:color w:val="000000"/>
          <w:sz w:val="22"/>
        </w:rPr>
        <w:t>ь в адрес всех присутствующих.</w:t>
      </w:r>
      <w:r w:rsidR="00BE6FEE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Цель:</w:t>
      </w:r>
      <w:r w:rsidRPr="00BE6FEE">
        <w:rPr>
          <w:color w:val="000000"/>
          <w:sz w:val="22"/>
        </w:rPr>
        <w:br/>
        <w:t>• Обосновать использование модели</w:t>
      </w:r>
      <w:proofErr w:type="gramStart"/>
      <w:r w:rsidRPr="00BE6FEE">
        <w:rPr>
          <w:color w:val="000000"/>
          <w:sz w:val="22"/>
        </w:rPr>
        <w:br/>
        <w:t>• Р</w:t>
      </w:r>
      <w:proofErr w:type="gramEnd"/>
      <w:r w:rsidRPr="00BE6FEE">
        <w:rPr>
          <w:color w:val="000000"/>
          <w:sz w:val="22"/>
        </w:rPr>
        <w:t>ассмотр</w:t>
      </w:r>
      <w:r w:rsidR="00BE6FEE">
        <w:rPr>
          <w:color w:val="000000"/>
          <w:sz w:val="22"/>
        </w:rPr>
        <w:t>еть теоретическую основу урока</w:t>
      </w:r>
      <w:r w:rsidR="00BE6FEE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Задачи:</w:t>
      </w:r>
      <w:r w:rsidR="00BE6FEE">
        <w:rPr>
          <w:color w:val="000000"/>
          <w:sz w:val="22"/>
        </w:rPr>
        <w:br/>
      </w:r>
      <w:r w:rsidRPr="00BE6FEE">
        <w:rPr>
          <w:color w:val="000000"/>
          <w:sz w:val="22"/>
        </w:rPr>
        <w:t>• Рассмотреть психологию и педагогику по данной проблеме</w:t>
      </w:r>
      <w:proofErr w:type="gramStart"/>
      <w:r w:rsidRPr="00BE6FEE">
        <w:rPr>
          <w:color w:val="000000"/>
          <w:sz w:val="22"/>
        </w:rPr>
        <w:br/>
        <w:t>• П</w:t>
      </w:r>
      <w:proofErr w:type="gramEnd"/>
      <w:r w:rsidRPr="00BE6FEE">
        <w:rPr>
          <w:color w:val="000000"/>
          <w:sz w:val="22"/>
        </w:rPr>
        <w:t>роанализировать современный урок</w:t>
      </w:r>
      <w:r w:rsidRPr="00BE6FEE">
        <w:rPr>
          <w:color w:val="000000"/>
          <w:sz w:val="22"/>
        </w:rPr>
        <w:br/>
        <w:t>• Раскрыть понятие качественного образования</w:t>
      </w:r>
      <w:r w:rsidRPr="00BE6FEE">
        <w:rPr>
          <w:color w:val="000000"/>
          <w:sz w:val="22"/>
        </w:rPr>
        <w:br/>
        <w:t>• Описать модель урока</w:t>
      </w:r>
      <w:r w:rsidRPr="00BE6FEE">
        <w:rPr>
          <w:color w:val="000000"/>
          <w:sz w:val="22"/>
        </w:rPr>
        <w:br/>
        <w:t>•</w:t>
      </w:r>
      <w:r w:rsidR="00BE6FEE">
        <w:rPr>
          <w:color w:val="000000"/>
          <w:sz w:val="22"/>
        </w:rPr>
        <w:t xml:space="preserve"> Рассмотреть методики обучений</w:t>
      </w:r>
      <w:r w:rsidR="00BE6FEE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Требования к современному уроку</w:t>
      </w:r>
      <w:r w:rsidR="00BE6FEE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Дидактические требования к современному уроку:</w:t>
      </w:r>
      <w:r w:rsidRPr="00BE6FEE">
        <w:rPr>
          <w:color w:val="000000"/>
          <w:sz w:val="22"/>
        </w:rPr>
        <w:br/>
        <w:t>• четкое формулирование образовательных задач в целом и их составных элементов, их связь с развивающими и воспитательными задачами. Определение места в общей системе уроков;</w:t>
      </w:r>
      <w:r w:rsidRPr="00BE6FEE">
        <w:rPr>
          <w:color w:val="000000"/>
          <w:sz w:val="22"/>
        </w:rPr>
        <w:br/>
        <w:t>• определение оптимального содержания урока в соответствии с требованием учебной программы и целями урока, учетом уровня подготовки и подготовленности учащихся;</w:t>
      </w:r>
      <w:r w:rsidRPr="00BE6FEE">
        <w:rPr>
          <w:color w:val="000000"/>
          <w:sz w:val="22"/>
        </w:rPr>
        <w:br/>
        <w:t xml:space="preserve">• прогнозирование уровня усвоения учащимися научных знаний, </w:t>
      </w:r>
      <w:proofErr w:type="spellStart"/>
      <w:r w:rsidRPr="00BE6FEE">
        <w:rPr>
          <w:color w:val="000000"/>
          <w:sz w:val="22"/>
        </w:rPr>
        <w:t>сформированности</w:t>
      </w:r>
      <w:proofErr w:type="spellEnd"/>
      <w:r w:rsidRPr="00BE6FEE">
        <w:rPr>
          <w:color w:val="000000"/>
          <w:sz w:val="22"/>
        </w:rPr>
        <w:t xml:space="preserve"> умений и </w:t>
      </w:r>
      <w:proofErr w:type="gramStart"/>
      <w:r w:rsidRPr="00BE6FEE">
        <w:rPr>
          <w:color w:val="000000"/>
          <w:sz w:val="22"/>
        </w:rPr>
        <w:t>навыков</w:t>
      </w:r>
      <w:proofErr w:type="gramEnd"/>
      <w:r w:rsidRPr="00BE6FEE">
        <w:rPr>
          <w:color w:val="000000"/>
          <w:sz w:val="22"/>
        </w:rPr>
        <w:t xml:space="preserve"> как на уроке, так и на отдельных его этапах;</w:t>
      </w:r>
      <w:r w:rsidRPr="00BE6FEE">
        <w:rPr>
          <w:color w:val="000000"/>
          <w:sz w:val="22"/>
        </w:rPr>
        <w:br/>
        <w:t>• выбор наиболее рациональных методов, приемов и средств обучения, стимулирования и контроля, оптимального их воздействия на каждом этапе урока, 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в учении учащихся;</w:t>
      </w:r>
      <w:r w:rsidRPr="00BE6FEE">
        <w:rPr>
          <w:color w:val="000000"/>
          <w:sz w:val="22"/>
        </w:rPr>
        <w:br/>
        <w:t>• реализация на уроке всех дидактических принципов;</w:t>
      </w:r>
      <w:r w:rsidRPr="00BE6FEE">
        <w:rPr>
          <w:color w:val="000000"/>
          <w:sz w:val="22"/>
        </w:rPr>
        <w:br/>
        <w:t>• создание усло</w:t>
      </w:r>
      <w:r w:rsidR="00BE6FEE">
        <w:rPr>
          <w:color w:val="000000"/>
          <w:sz w:val="22"/>
        </w:rPr>
        <w:t>вий успешного учения учащихся.</w:t>
      </w:r>
      <w:r w:rsidR="00BE6FEE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Психологические требования к уроку:</w:t>
      </w:r>
      <w:r w:rsidRPr="00BE6FEE">
        <w:rPr>
          <w:color w:val="000000"/>
          <w:sz w:val="22"/>
        </w:rPr>
        <w:br/>
        <w:t>Психологическая цель урока:</w:t>
      </w:r>
      <w:r w:rsidRPr="00BE6FEE">
        <w:rPr>
          <w:color w:val="000000"/>
          <w:sz w:val="22"/>
        </w:rPr>
        <w:br/>
      </w:r>
      <w:r w:rsidRPr="00BE6FEE">
        <w:rPr>
          <w:color w:val="000000"/>
          <w:sz w:val="22"/>
        </w:rPr>
        <w:lastRenderedPageBreak/>
        <w:t>1. Проектирование развития учащихся в пределах изучения конкретного учебного предмета и конкретного урока;</w:t>
      </w:r>
      <w:r w:rsidRPr="00BE6FEE">
        <w:rPr>
          <w:color w:val="000000"/>
          <w:sz w:val="22"/>
        </w:rPr>
        <w:br/>
        <w:t>2. Учет в целевой установке урока психологической задачи изучения темы и результатов, достигнутых в предшествующей работе;</w:t>
      </w:r>
      <w:r w:rsidRPr="00BE6FEE">
        <w:rPr>
          <w:color w:val="000000"/>
          <w:sz w:val="22"/>
        </w:rPr>
        <w:br/>
        <w:t xml:space="preserve">3. </w:t>
      </w:r>
      <w:proofErr w:type="spellStart"/>
      <w:r w:rsidRPr="00BE6FEE">
        <w:rPr>
          <w:color w:val="000000"/>
          <w:sz w:val="22"/>
        </w:rPr>
        <w:t>Предусмотрение</w:t>
      </w:r>
      <w:proofErr w:type="spellEnd"/>
      <w:r w:rsidRPr="00BE6FEE">
        <w:rPr>
          <w:color w:val="000000"/>
          <w:sz w:val="22"/>
        </w:rPr>
        <w:t xml:space="preserve"> отдельных сре</w:t>
      </w:r>
      <w:proofErr w:type="gramStart"/>
      <w:r w:rsidRPr="00BE6FEE">
        <w:rPr>
          <w:color w:val="000000"/>
          <w:sz w:val="22"/>
        </w:rPr>
        <w:t>дств пс</w:t>
      </w:r>
      <w:proofErr w:type="gramEnd"/>
      <w:r w:rsidRPr="00BE6FEE">
        <w:rPr>
          <w:color w:val="000000"/>
          <w:sz w:val="22"/>
        </w:rPr>
        <w:t>ихолого-педагогического воздействия методических приемов, обеспечивающих разви</w:t>
      </w:r>
      <w:r w:rsidR="00BE6FEE">
        <w:rPr>
          <w:color w:val="000000"/>
          <w:sz w:val="22"/>
        </w:rPr>
        <w:t>тие учащихся.</w:t>
      </w:r>
      <w:r w:rsidR="00BE6FEE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Стиль урока:</w:t>
      </w:r>
      <w:r w:rsidRPr="00BE6FEE">
        <w:rPr>
          <w:color w:val="000000"/>
          <w:sz w:val="22"/>
        </w:rPr>
        <w:br/>
        <w:t xml:space="preserve">1. </w:t>
      </w:r>
      <w:proofErr w:type="gramStart"/>
      <w:r w:rsidRPr="00BE6FEE">
        <w:rPr>
          <w:color w:val="000000"/>
          <w:sz w:val="22"/>
        </w:rPr>
        <w:t>Определение содержания и структуры урока в соответствии с принципами развивающего обучения:</w:t>
      </w:r>
      <w:r w:rsidRPr="00BE6FEE">
        <w:rPr>
          <w:color w:val="000000"/>
          <w:sz w:val="22"/>
        </w:rPr>
        <w:br/>
        <w:t>• соотношение нагрузки на память учащихся и их мышление;</w:t>
      </w:r>
      <w:r w:rsidRPr="00BE6FEE">
        <w:rPr>
          <w:color w:val="000000"/>
          <w:sz w:val="22"/>
        </w:rPr>
        <w:br/>
        <w:t>• определение объема воспроизводящей и творческой деятельности учащихся;</w:t>
      </w:r>
      <w:r w:rsidRPr="00BE6FEE">
        <w:rPr>
          <w:color w:val="000000"/>
          <w:sz w:val="22"/>
        </w:rPr>
        <w:br/>
        <w:t>• планирование усвоения знаний в готовом виде (со слов учителя, из учебника, пособия и т.п.) и в процессе самостоятельного поиска;</w:t>
      </w:r>
      <w:r w:rsidRPr="00BE6FEE">
        <w:rPr>
          <w:color w:val="000000"/>
          <w:sz w:val="22"/>
        </w:rPr>
        <w:br/>
        <w:t>выполнение учителем и учащимися проблемно-эвристического обучения (кто ставит проблему, формулирует ее, кто решает);</w:t>
      </w:r>
      <w:proofErr w:type="gramEnd"/>
      <w:r w:rsidRPr="00BE6FEE">
        <w:rPr>
          <w:color w:val="000000"/>
          <w:sz w:val="22"/>
        </w:rPr>
        <w:br/>
        <w:t xml:space="preserve">• </w:t>
      </w:r>
      <w:proofErr w:type="gramStart"/>
      <w:r w:rsidRPr="00BE6FEE">
        <w:rPr>
          <w:color w:val="000000"/>
          <w:sz w:val="22"/>
        </w:rPr>
        <w:t>учет контроля, анализа и оценки деятельности школьников, осуществляемые учителем, и взаимной критической оценки, самоконтроля и самоанализа учащихся;</w:t>
      </w:r>
      <w:r w:rsidRPr="00BE6FEE">
        <w:rPr>
          <w:color w:val="000000"/>
          <w:sz w:val="22"/>
        </w:rPr>
        <w:br/>
        <w:t>• соотношение побуждения учащихся к деятельности (комментарии, вызывающие положительные чувства в связи с проделанной работой, установки, стимулирующие интерес, волевые усилия к преодолению трудностей и т.д.) и принуждения (напоминание об отметке, резкие замечания, нотации и т.п.).</w:t>
      </w:r>
      <w:r w:rsidRPr="00BE6FEE">
        <w:rPr>
          <w:color w:val="000000"/>
          <w:sz w:val="22"/>
        </w:rPr>
        <w:br/>
        <w:t>2.</w:t>
      </w:r>
      <w:proofErr w:type="gramEnd"/>
      <w:r w:rsidRPr="00BE6FEE">
        <w:rPr>
          <w:color w:val="000000"/>
          <w:sz w:val="22"/>
        </w:rPr>
        <w:t xml:space="preserve"> Особенности самоорганизации учителя:</w:t>
      </w:r>
      <w:r w:rsidRPr="00BE6FEE">
        <w:rPr>
          <w:color w:val="000000"/>
          <w:sz w:val="22"/>
        </w:rPr>
        <w:br/>
        <w:t>• подготовленность к уроку и главное - осознание психологической цели, внутренняя готовность к ее осуществлению;</w:t>
      </w:r>
      <w:r w:rsidRPr="00BE6FEE">
        <w:rPr>
          <w:color w:val="000000"/>
          <w:sz w:val="22"/>
        </w:rPr>
        <w:br/>
        <w:t xml:space="preserve">• рабочее самочувствие в начале урока и в его ходе (собранность, </w:t>
      </w:r>
      <w:proofErr w:type="spellStart"/>
      <w:r w:rsidRPr="00BE6FEE">
        <w:rPr>
          <w:color w:val="000000"/>
          <w:sz w:val="22"/>
        </w:rPr>
        <w:t>сонастроенность</w:t>
      </w:r>
      <w:proofErr w:type="spellEnd"/>
      <w:r w:rsidRPr="00BE6FEE">
        <w:rPr>
          <w:color w:val="000000"/>
          <w:sz w:val="22"/>
        </w:rPr>
        <w:t xml:space="preserve"> с темой и психологической целью урока, энергичность, настойчивость в осуществлении поставленной цели, оптимистический подход ко всему происходящему на уроке, педагогическая находчивость и др.);</w:t>
      </w:r>
      <w:r w:rsidRPr="00BE6FEE">
        <w:rPr>
          <w:color w:val="000000"/>
          <w:sz w:val="22"/>
        </w:rPr>
        <w:br/>
        <w:t>• педагогический такт (случаи проявления);</w:t>
      </w:r>
      <w:r w:rsidRPr="00BE6FEE">
        <w:rPr>
          <w:color w:val="000000"/>
          <w:sz w:val="22"/>
        </w:rPr>
        <w:br/>
        <w:t>• психологический климат на уроке (поддержание атмосферы радостного, искреннего об</w:t>
      </w:r>
      <w:r w:rsidR="00BE6FEE">
        <w:rPr>
          <w:color w:val="000000"/>
          <w:sz w:val="22"/>
        </w:rPr>
        <w:t>щения, деловой контакт и др.).</w:t>
      </w:r>
      <w:r w:rsidR="00BE6FEE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Организация познавательной деятельности учащихся:</w:t>
      </w:r>
      <w:r w:rsidRPr="00BE6FEE">
        <w:rPr>
          <w:color w:val="000000"/>
          <w:sz w:val="22"/>
        </w:rPr>
        <w:br/>
        <w:t xml:space="preserve">1. </w:t>
      </w:r>
      <w:proofErr w:type="gramStart"/>
      <w:r w:rsidRPr="00BE6FEE">
        <w:rPr>
          <w:color w:val="000000"/>
          <w:sz w:val="22"/>
        </w:rPr>
        <w:t>Определение мер для обеспечения условий продуктивной работы мышления и воображения учащихся:</w:t>
      </w:r>
      <w:r w:rsidRPr="00BE6FEE">
        <w:rPr>
          <w:color w:val="000000"/>
          <w:sz w:val="22"/>
        </w:rPr>
        <w:br/>
        <w:t>• планирование путей восприятия учениками изучаемых объектов и явлений, их осмысления;</w:t>
      </w:r>
      <w:r w:rsidRPr="00BE6FEE">
        <w:rPr>
          <w:color w:val="000000"/>
          <w:sz w:val="22"/>
        </w:rPr>
        <w:br/>
        <w:t>• использование установок в форме убеждения, внушения;</w:t>
      </w:r>
      <w:r w:rsidRPr="00BE6FEE">
        <w:rPr>
          <w:color w:val="000000"/>
          <w:sz w:val="22"/>
        </w:rPr>
        <w:br/>
        <w:t>• планирование условий устойчивого внимания и сосредоточенности учащихся;</w:t>
      </w:r>
      <w:r w:rsidRPr="00BE6FEE">
        <w:rPr>
          <w:color w:val="000000"/>
          <w:sz w:val="22"/>
        </w:rPr>
        <w:br/>
        <w:t>• использование различных форм работы для актуализации в памяти учащихся ранее усвоенных знаний и умений, необходимых для восприятия новых (беседа, индивидуальный опрос, упражнения по повторению);</w:t>
      </w:r>
      <w:proofErr w:type="gramEnd"/>
      <w:r w:rsidRPr="00BE6FEE">
        <w:rPr>
          <w:color w:val="000000"/>
          <w:sz w:val="22"/>
        </w:rPr>
        <w:br/>
        <w:t>2. Организация деятельности мышления и воображения учащихся в процессе формирования новых знаний и умений;</w:t>
      </w:r>
      <w:r w:rsidRPr="00BE6FEE">
        <w:rPr>
          <w:color w:val="000000"/>
          <w:sz w:val="22"/>
        </w:rPr>
        <w:br/>
        <w:t xml:space="preserve">• определение уровня </w:t>
      </w:r>
      <w:proofErr w:type="spellStart"/>
      <w:r w:rsidRPr="00BE6FEE">
        <w:rPr>
          <w:color w:val="000000"/>
          <w:sz w:val="22"/>
        </w:rPr>
        <w:t>сформированности</w:t>
      </w:r>
      <w:proofErr w:type="spellEnd"/>
      <w:r w:rsidRPr="00BE6FEE">
        <w:rPr>
          <w:color w:val="000000"/>
          <w:sz w:val="22"/>
        </w:rPr>
        <w:t xml:space="preserve"> знаний и умений у учащихся (на уровне конкретно-чувственных представлений, понятий, обобщающих образов, "открытий", формулирования выводов);</w:t>
      </w:r>
      <w:r w:rsidRPr="00BE6FEE">
        <w:rPr>
          <w:color w:val="000000"/>
          <w:sz w:val="22"/>
        </w:rPr>
        <w:br/>
        <w:t xml:space="preserve">• опора на психологические закономерности формирования представлений, понятий, уровней </w:t>
      </w:r>
      <w:r w:rsidRPr="00BE6FEE">
        <w:rPr>
          <w:color w:val="000000"/>
          <w:sz w:val="22"/>
        </w:rPr>
        <w:lastRenderedPageBreak/>
        <w:t>понимания, создания новых образов в организации мыслительной деятельности и воображении учащихся;</w:t>
      </w:r>
      <w:r w:rsidRPr="00BE6FEE">
        <w:rPr>
          <w:color w:val="000000"/>
          <w:sz w:val="22"/>
        </w:rPr>
        <w:br/>
        <w:t xml:space="preserve">• </w:t>
      </w:r>
      <w:proofErr w:type="gramStart"/>
      <w:r w:rsidRPr="00BE6FEE">
        <w:rPr>
          <w:color w:val="000000"/>
          <w:sz w:val="22"/>
        </w:rPr>
        <w:t>планирование приемов и форм работы, обеспечивающих активность и самостоятельность мышления учащихся (система вопросов, создание проблемных ситуаций, разные уровни проблемно-эвристического решения задач, использование задач с недостающими и излишними данными, организация поисковой и исследовательской работы учащихся на уроке, создание преодолимых интеллектуальных затруднений в ходе самостоятельных работ, усложнение заданий с целью развития познавательной самостоятельности учащихся);</w:t>
      </w:r>
      <w:proofErr w:type="gramEnd"/>
      <w:r w:rsidRPr="00BE6FEE">
        <w:rPr>
          <w:color w:val="000000"/>
          <w:sz w:val="22"/>
        </w:rPr>
        <w:br/>
        <w:t xml:space="preserve">• </w:t>
      </w:r>
      <w:proofErr w:type="gramStart"/>
      <w:r w:rsidRPr="00BE6FEE">
        <w:rPr>
          <w:color w:val="000000"/>
          <w:sz w:val="22"/>
        </w:rPr>
        <w:t>руководство повышением уровня понимания (от описательного, сравнительного, объяснительного к обобщающему, оценочному, проблемному) и формированием умений рассуждать и умозаключать;</w:t>
      </w:r>
      <w:r w:rsidRPr="00BE6FEE">
        <w:rPr>
          <w:color w:val="000000"/>
          <w:sz w:val="22"/>
        </w:rPr>
        <w:br/>
        <w:t>• использование различных видов творческих работ учащихся (объяснение цели работы, условий ее выполнения, обучение отбору и систематизации материала, а также обработке результатов и оформлению работы);</w:t>
      </w:r>
      <w:r w:rsidRPr="00BE6FEE">
        <w:rPr>
          <w:color w:val="000000"/>
          <w:sz w:val="22"/>
        </w:rPr>
        <w:br/>
        <w:t>3.</w:t>
      </w:r>
      <w:proofErr w:type="gramEnd"/>
      <w:r w:rsidRPr="00BE6FEE">
        <w:rPr>
          <w:color w:val="000000"/>
          <w:sz w:val="22"/>
        </w:rPr>
        <w:t xml:space="preserve"> Закрепление результатов работы:</w:t>
      </w:r>
      <w:r w:rsidRPr="00BE6FEE">
        <w:rPr>
          <w:color w:val="000000"/>
          <w:sz w:val="22"/>
        </w:rPr>
        <w:br/>
        <w:t>• формирование навыков путем упражнений;</w:t>
      </w:r>
      <w:r w:rsidRPr="00BE6FEE">
        <w:rPr>
          <w:color w:val="000000"/>
          <w:sz w:val="22"/>
        </w:rPr>
        <w:br/>
        <w:t>• обучение переносу ранее усвоенных умений и навыков на новые условия работы, предупре</w:t>
      </w:r>
      <w:r w:rsidR="00303B8A">
        <w:rPr>
          <w:color w:val="000000"/>
          <w:sz w:val="22"/>
        </w:rPr>
        <w:t>ждение механического переноса.</w:t>
      </w:r>
      <w:r w:rsidR="00303B8A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Организованность учащихся:</w:t>
      </w:r>
      <w:r w:rsidRPr="00BE6FEE">
        <w:rPr>
          <w:color w:val="000000"/>
          <w:sz w:val="22"/>
        </w:rPr>
        <w:br/>
        <w:t>1. отношение учащихся к учению, их самоорганизации и уровень умственного развития;</w:t>
      </w:r>
      <w:r w:rsidRPr="00BE6FEE">
        <w:rPr>
          <w:color w:val="000000"/>
          <w:sz w:val="22"/>
        </w:rPr>
        <w:br/>
        <w:t>2. возможные группы учащихся по уровню обучаемости, учет этих обстоятель</w:t>
      </w:r>
      <w:proofErr w:type="gramStart"/>
      <w:r w:rsidRPr="00BE6FEE">
        <w:rPr>
          <w:color w:val="000000"/>
          <w:sz w:val="22"/>
        </w:rPr>
        <w:t>ств пр</w:t>
      </w:r>
      <w:proofErr w:type="gramEnd"/>
      <w:r w:rsidRPr="00BE6FEE">
        <w:rPr>
          <w:color w:val="000000"/>
          <w:sz w:val="22"/>
        </w:rPr>
        <w:t xml:space="preserve">и определении сочетания индивидуальной, групповой и фронтальной </w:t>
      </w:r>
      <w:r w:rsidR="00303B8A">
        <w:rPr>
          <w:color w:val="000000"/>
          <w:sz w:val="22"/>
        </w:rPr>
        <w:t>форм работы учащихся на уроке.</w:t>
      </w:r>
      <w:r w:rsidR="00303B8A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Учет возрастных особенностей учащихся:</w:t>
      </w:r>
      <w:r w:rsidRPr="00BE6FEE">
        <w:rPr>
          <w:color w:val="000000"/>
          <w:sz w:val="22"/>
        </w:rPr>
        <w:br/>
        <w:t>1. планирование урока в соответствии с индивидуальными и возрастными особенностями учащихся;</w:t>
      </w:r>
      <w:r w:rsidRPr="00BE6FEE">
        <w:rPr>
          <w:color w:val="000000"/>
          <w:sz w:val="22"/>
        </w:rPr>
        <w:br/>
        <w:t>2. проведение урока с учетом сильных и слабых учеников;</w:t>
      </w:r>
      <w:r w:rsidRPr="00BE6FEE">
        <w:rPr>
          <w:color w:val="000000"/>
          <w:sz w:val="22"/>
        </w:rPr>
        <w:br/>
        <w:t>3. дифференцированный подхо</w:t>
      </w:r>
      <w:r w:rsidR="00303B8A">
        <w:rPr>
          <w:color w:val="000000"/>
          <w:sz w:val="22"/>
        </w:rPr>
        <w:t>д к сильным и слабым ученикам.</w:t>
      </w:r>
      <w:r w:rsidR="00303B8A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Гигиенические требования к уроку:</w:t>
      </w:r>
      <w:r w:rsidRPr="00BE6FEE">
        <w:rPr>
          <w:color w:val="000000"/>
          <w:sz w:val="22"/>
        </w:rPr>
        <w:br/>
        <w:t>1. температурный режим;</w:t>
      </w:r>
      <w:r w:rsidRPr="00BE6FEE">
        <w:rPr>
          <w:color w:val="000000"/>
          <w:sz w:val="22"/>
        </w:rPr>
        <w:br/>
        <w:t>2. физико-химические свойства воздуха (необходимость проветривания);</w:t>
      </w:r>
      <w:r w:rsidRPr="00BE6FEE">
        <w:rPr>
          <w:color w:val="000000"/>
          <w:sz w:val="22"/>
        </w:rPr>
        <w:br/>
        <w:t>3. освещение;</w:t>
      </w:r>
      <w:r w:rsidRPr="00BE6FEE">
        <w:rPr>
          <w:color w:val="000000"/>
          <w:sz w:val="22"/>
        </w:rPr>
        <w:br/>
        <w:t>4. предупреждение утомления и переутомления;</w:t>
      </w:r>
      <w:r w:rsidRPr="00BE6FEE">
        <w:rPr>
          <w:color w:val="000000"/>
          <w:sz w:val="22"/>
        </w:rPr>
        <w:br/>
        <w:t>5. чередование видов деятельности (смена слушания выполнением вычислительных, графических и практических работ);</w:t>
      </w:r>
      <w:r w:rsidRPr="00BE6FEE">
        <w:rPr>
          <w:color w:val="000000"/>
          <w:sz w:val="22"/>
        </w:rPr>
        <w:br/>
        <w:t>6. своевременное и качественное проведение физкультминуток;</w:t>
      </w:r>
      <w:r w:rsidRPr="00BE6FEE">
        <w:rPr>
          <w:color w:val="000000"/>
          <w:sz w:val="22"/>
        </w:rPr>
        <w:br/>
        <w:t>7. соблюдение правильной рабочей позы учащегося;</w:t>
      </w:r>
      <w:r w:rsidRPr="00BE6FEE">
        <w:rPr>
          <w:color w:val="000000"/>
          <w:sz w:val="22"/>
        </w:rPr>
        <w:br/>
        <w:t>8. соответствие кл</w:t>
      </w:r>
      <w:r w:rsidR="00303B8A">
        <w:rPr>
          <w:color w:val="000000"/>
          <w:sz w:val="22"/>
        </w:rPr>
        <w:t>ассной мебели росту школьника.</w:t>
      </w:r>
      <w:r w:rsidR="00303B8A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Требования к технике проведения урока:</w:t>
      </w:r>
      <w:r w:rsidRPr="00BE6FEE">
        <w:rPr>
          <w:color w:val="000000"/>
          <w:sz w:val="22"/>
        </w:rPr>
        <w:br/>
        <w:t>1. урок должен быть эмоциональным, вызвать интерес к учению и воспитывать потребность в знаниях;</w:t>
      </w:r>
      <w:r w:rsidRPr="00BE6FEE">
        <w:rPr>
          <w:color w:val="000000"/>
          <w:sz w:val="22"/>
        </w:rPr>
        <w:br/>
        <w:t>2. темп и ритм урока должны быть оптимальными, действия учителя и учащихся завершенными;</w:t>
      </w:r>
      <w:r w:rsidRPr="00BE6FEE">
        <w:rPr>
          <w:color w:val="000000"/>
          <w:sz w:val="22"/>
        </w:rPr>
        <w:br/>
        <w:t>3. необходим полный контакт во взаимодействии учителя и учащихся на уроке должны соблюдаться педагогический такт и педагогический оптимизм;</w:t>
      </w:r>
      <w:r w:rsidRPr="00BE6FEE">
        <w:rPr>
          <w:color w:val="000000"/>
          <w:sz w:val="22"/>
        </w:rPr>
        <w:br/>
        <w:t>4. доминировать должна атмосфера доброжелательности и активного творческого труда;</w:t>
      </w:r>
      <w:r w:rsidRPr="00BE6FEE">
        <w:rPr>
          <w:color w:val="000000"/>
          <w:sz w:val="22"/>
        </w:rPr>
        <w:br/>
        <w:t xml:space="preserve">5. по возможности следует менять виды деятельности учащихся, оптимально сочетать различные </w:t>
      </w:r>
      <w:r w:rsidRPr="00BE6FEE">
        <w:rPr>
          <w:color w:val="000000"/>
          <w:sz w:val="22"/>
        </w:rPr>
        <w:lastRenderedPageBreak/>
        <w:t>методы и приемы обучения;</w:t>
      </w:r>
      <w:r w:rsidRPr="00BE6FEE">
        <w:rPr>
          <w:color w:val="000000"/>
          <w:sz w:val="22"/>
        </w:rPr>
        <w:br/>
        <w:t xml:space="preserve">6. обеспечить соблюдение единого </w:t>
      </w:r>
      <w:r w:rsidR="00303B8A">
        <w:rPr>
          <w:color w:val="000000"/>
          <w:sz w:val="22"/>
        </w:rPr>
        <w:t>орфографического режима школы;</w:t>
      </w:r>
      <w:r w:rsidR="00303B8A">
        <w:rPr>
          <w:color w:val="000000"/>
          <w:sz w:val="22"/>
        </w:rPr>
        <w:br/>
      </w:r>
      <w:r w:rsidRPr="00BE6FEE">
        <w:rPr>
          <w:b/>
          <w:bCs/>
          <w:color w:val="000000"/>
          <w:sz w:val="22"/>
        </w:rPr>
        <w:t>Достоинства и недостатки современного урока</w:t>
      </w:r>
      <w:r w:rsidR="00303B8A">
        <w:rPr>
          <w:color w:val="000000"/>
          <w:sz w:val="22"/>
        </w:rPr>
        <w:br/>
      </w:r>
      <w:r w:rsidRPr="00BE6FEE">
        <w:rPr>
          <w:color w:val="000000"/>
          <w:sz w:val="22"/>
        </w:rPr>
        <w:t>Урок как явление так велик и значим, что все сказан</w:t>
      </w:r>
      <w:r w:rsidR="00303B8A">
        <w:rPr>
          <w:color w:val="000000"/>
          <w:sz w:val="22"/>
        </w:rPr>
        <w:t>ное о нем страдает неполнотой.</w:t>
      </w:r>
      <w:r w:rsidR="00303B8A">
        <w:rPr>
          <w:color w:val="000000"/>
          <w:sz w:val="22"/>
        </w:rPr>
        <w:br/>
      </w:r>
      <w:r w:rsidRPr="00BE6FEE">
        <w:rPr>
          <w:color w:val="000000"/>
          <w:sz w:val="22"/>
        </w:rPr>
        <w:t>Мы не пытаемся представить энциклопедию урока, а пригласить к размышлению о нем; надеемся, что это даст импульс к поиску путей повышения качества урока. Урок всегда сопровождался критикой, выяснением его слабых сторон. Но он всемогущ и удивительно упрям. Критика только укрепляет его. «Легким испугом» стали</w:t>
      </w:r>
      <w:r w:rsidR="00303B8A">
        <w:rPr>
          <w:color w:val="000000"/>
          <w:sz w:val="22"/>
        </w:rPr>
        <w:t xml:space="preserve"> для него наши буйные новации.</w:t>
      </w:r>
      <w:r w:rsidR="00303B8A">
        <w:rPr>
          <w:color w:val="000000"/>
          <w:sz w:val="22"/>
        </w:rPr>
        <w:br/>
      </w:r>
      <w:r w:rsidRPr="00BE6FEE">
        <w:rPr>
          <w:color w:val="000000"/>
          <w:sz w:val="22"/>
        </w:rPr>
        <w:t>Может в уроке больш</w:t>
      </w:r>
      <w:r w:rsidR="00303B8A">
        <w:rPr>
          <w:color w:val="000000"/>
          <w:sz w:val="22"/>
        </w:rPr>
        <w:t>е достоинств, чем недостатков?</w:t>
      </w:r>
      <w:r w:rsidR="00303B8A">
        <w:rPr>
          <w:color w:val="000000"/>
          <w:sz w:val="22"/>
        </w:rPr>
        <w:br/>
      </w:r>
      <w:r w:rsidRPr="00BE6FEE">
        <w:rPr>
          <w:color w:val="000000"/>
          <w:sz w:val="22"/>
        </w:rPr>
        <w:t>Предлагаем вам вместе с нами поразмышлять над достоинствами урока:</w:t>
      </w:r>
      <w:r w:rsidRPr="00BE6FEE">
        <w:rPr>
          <w:color w:val="000000"/>
          <w:sz w:val="22"/>
        </w:rPr>
        <w:br/>
        <w:t>• В качестве первого хочется отметить высокую экономичность урока</w:t>
      </w:r>
      <w:proofErr w:type="gramStart"/>
      <w:r w:rsidRPr="00BE6FEE">
        <w:rPr>
          <w:color w:val="000000"/>
          <w:sz w:val="22"/>
        </w:rPr>
        <w:t xml:space="preserve"> .</w:t>
      </w:r>
      <w:proofErr w:type="gramEnd"/>
      <w:r w:rsidRPr="00BE6FEE">
        <w:rPr>
          <w:color w:val="000000"/>
          <w:sz w:val="22"/>
        </w:rPr>
        <w:t xml:space="preserve"> На 25-30 учеников требуется всего один учитель. Чтобы образование состоялось. Урок имеет четкие временные границы. Для его проведения требуется минимальное пространство и минимальное материально-техническое обеспечение.</w:t>
      </w:r>
      <w:r w:rsidRPr="00BE6FEE">
        <w:rPr>
          <w:color w:val="000000"/>
          <w:sz w:val="22"/>
        </w:rPr>
        <w:br/>
        <w:t>Учитывая, что образование по-прежнему финансируется по остаточному принципу, экономичность, дешевизна школьного урока очень много значат.</w:t>
      </w:r>
      <w:r w:rsidRPr="00BE6FEE">
        <w:rPr>
          <w:color w:val="000000"/>
          <w:sz w:val="22"/>
        </w:rPr>
        <w:br/>
        <w:t>• Другое достоинство – гибкость, пластичность урока</w:t>
      </w:r>
      <w:proofErr w:type="gramStart"/>
      <w:r w:rsidRPr="00BE6FEE">
        <w:rPr>
          <w:color w:val="000000"/>
          <w:sz w:val="22"/>
        </w:rPr>
        <w:t xml:space="preserve"> .</w:t>
      </w:r>
      <w:proofErr w:type="gramEnd"/>
      <w:r w:rsidRPr="00BE6FEE">
        <w:rPr>
          <w:color w:val="000000"/>
          <w:sz w:val="22"/>
        </w:rPr>
        <w:t xml:space="preserve"> Урок пережил многие педагогические парадигмы и концепции. На нем можно использовать самые разные образовательные технологии. Урок располагает мощным арсеналом методических возможностей: наличие видов, типов, масса методов и тому подобное.</w:t>
      </w:r>
      <w:r w:rsidRPr="00BE6FEE">
        <w:rPr>
          <w:color w:val="000000"/>
          <w:sz w:val="22"/>
        </w:rPr>
        <w:br/>
        <w:t>• К достоинствам урока относим и его способность интегрировать другие формы организации обучения. Он легко вмещает в себя лекцию, семинар, консультацию, беседу. На этой основе и выросли различные виды уроков.</w:t>
      </w:r>
      <w:r w:rsidRPr="00BE6FEE">
        <w:rPr>
          <w:color w:val="000000"/>
          <w:sz w:val="22"/>
        </w:rPr>
        <w:br/>
        <w:t>• Логическая завершенность урока – еще одно достоинство. На уроке можно организовать и первичное восприятие материала, и процесс его применения, и контроль усвоения. Педагогический процесс полностью совершается в любой педагогической форме организации воспитания и обучения, а вот познавательный – только на уроке. Урок обладает способностью охватить весь познавательный цикл.</w:t>
      </w:r>
      <w:r w:rsidRPr="00BE6FEE">
        <w:rPr>
          <w:color w:val="000000"/>
          <w:sz w:val="22"/>
        </w:rPr>
        <w:br/>
        <w:t>• Урок – система управления познавательным процессом с обратной связью. Построенный в диалоговом режиме, он позволяет не просто обмениваться информацией, но и получать данные друг о друге: о состоянии знаний и умений, об отношениях и оценках.</w:t>
      </w:r>
      <w:r w:rsidRPr="00BE6FEE">
        <w:rPr>
          <w:color w:val="000000"/>
          <w:sz w:val="22"/>
        </w:rPr>
        <w:br/>
        <w:t>• Урок обладает системообразующей способностью по отношению ко всему учебно-воспитательному процессу школы. Он задает и определяет содержание и методику проведения всех других форм организации обучения. Все они носят вспомогательный характер и как бы располагаются вокруг урока.</w:t>
      </w:r>
      <w:r w:rsidRPr="00BE6FEE">
        <w:rPr>
          <w:color w:val="000000"/>
          <w:sz w:val="22"/>
        </w:rPr>
        <w:br/>
        <w:t>• Воспитательная способность урока неоспорима. Каким бы ни был урок, он воспитывает своих участников не только содержанием учебного материала и методами воздействия учителя и учащихся друг на друга, но прежде всего взаимодействием их духовных и нравственных миров.</w:t>
      </w:r>
      <w:r w:rsidRPr="00BE6FEE">
        <w:rPr>
          <w:color w:val="000000"/>
          <w:sz w:val="22"/>
        </w:rPr>
        <w:br/>
        <w:t>• И, наконец, урок – стимул и средство роста ученика и учителя. На конкретном уроке они работают на пределе возможностей: ученику надо стараться получить лучшую отметку, а учителю – провести урок если уже не мастерски, то, по крайней мере, не провалить его. И та и другая стороны рабо</w:t>
      </w:r>
      <w:r w:rsidR="00303B8A">
        <w:rPr>
          <w:color w:val="000000"/>
          <w:sz w:val="22"/>
        </w:rPr>
        <w:t>тают в экстремальной ситуации.</w:t>
      </w:r>
      <w:r w:rsidR="00303B8A">
        <w:rPr>
          <w:color w:val="000000"/>
          <w:sz w:val="22"/>
        </w:rPr>
        <w:br/>
      </w:r>
      <w:bookmarkStart w:id="0" w:name="_GoBack"/>
      <w:bookmarkEnd w:id="0"/>
      <w:r w:rsidRPr="00BE6FEE">
        <w:rPr>
          <w:color w:val="000000"/>
          <w:sz w:val="22"/>
        </w:rPr>
        <w:t>Предлагаем вам поразмышлять над недостатками урока. Помня при этом, что достоинств у урока больше. Иначе – зачем его улучшать.</w:t>
      </w:r>
    </w:p>
    <w:p w:rsidR="00EF606A" w:rsidRPr="00BE6FEE" w:rsidRDefault="00EF606A">
      <w:pPr>
        <w:rPr>
          <w:rFonts w:ascii="Times New Roman" w:hAnsi="Times New Roman" w:cs="Times New Roman"/>
          <w:sz w:val="20"/>
        </w:rPr>
      </w:pPr>
    </w:p>
    <w:sectPr w:rsidR="00EF606A" w:rsidRPr="00BE6FEE" w:rsidSect="00BE6FE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B"/>
    <w:rsid w:val="001C47FD"/>
    <w:rsid w:val="00303B8A"/>
    <w:rsid w:val="006E03CB"/>
    <w:rsid w:val="00BE6FEE"/>
    <w:rsid w:val="00E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2015-11-22T15:18:00Z</dcterms:created>
  <dcterms:modified xsi:type="dcterms:W3CDTF">2015-11-22T15:35:00Z</dcterms:modified>
</cp:coreProperties>
</file>