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18" w:rsidRPr="00041E49" w:rsidRDefault="00603818" w:rsidP="006038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1E49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603818" w:rsidRPr="00041E49" w:rsidRDefault="00603818" w:rsidP="006038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1E49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041E4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№2</w:t>
      </w:r>
    </w:p>
    <w:p w:rsidR="00603818" w:rsidRDefault="00603818" w:rsidP="006038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818" w:rsidRPr="00041E49" w:rsidRDefault="00603818" w:rsidP="00603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49">
        <w:rPr>
          <w:rFonts w:ascii="Times New Roman" w:hAnsi="Times New Roman" w:cs="Times New Roman"/>
          <w:sz w:val="24"/>
          <w:szCs w:val="24"/>
        </w:rPr>
        <w:t>Рассмотрено:   Согласовано:                                       Утверждаю:</w:t>
      </w:r>
    </w:p>
    <w:p w:rsidR="00603818" w:rsidRPr="00041E49" w:rsidRDefault="00603818" w:rsidP="00603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49">
        <w:rPr>
          <w:rFonts w:ascii="Times New Roman" w:hAnsi="Times New Roman" w:cs="Times New Roman"/>
          <w:sz w:val="24"/>
          <w:szCs w:val="24"/>
        </w:rPr>
        <w:t>Руководитель МО                                                              Заместитель директора                                                    Директор</w:t>
      </w:r>
    </w:p>
    <w:p w:rsidR="00603818" w:rsidRPr="00041E49" w:rsidRDefault="00603818" w:rsidP="00603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49">
        <w:rPr>
          <w:rFonts w:ascii="Times New Roman" w:hAnsi="Times New Roman" w:cs="Times New Roman"/>
          <w:sz w:val="24"/>
          <w:szCs w:val="24"/>
        </w:rPr>
        <w:t>_________ Риффель С.Н.                                                  по УВР                                                                     __________ Комарова А.Б.</w:t>
      </w:r>
    </w:p>
    <w:p w:rsidR="00603818" w:rsidRPr="00041E49" w:rsidRDefault="00603818" w:rsidP="00603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49">
        <w:rPr>
          <w:rFonts w:ascii="Times New Roman" w:hAnsi="Times New Roman" w:cs="Times New Roman"/>
          <w:sz w:val="24"/>
          <w:szCs w:val="24"/>
        </w:rPr>
        <w:t xml:space="preserve">Протокол №1                                                                     </w:t>
      </w:r>
      <w:proofErr w:type="spellStart"/>
      <w:r w:rsidRPr="00041E49">
        <w:rPr>
          <w:rFonts w:ascii="Times New Roman" w:hAnsi="Times New Roman" w:cs="Times New Roman"/>
          <w:sz w:val="24"/>
          <w:szCs w:val="24"/>
        </w:rPr>
        <w:t>___________Яковлева</w:t>
      </w:r>
      <w:proofErr w:type="spellEnd"/>
      <w:r w:rsidRPr="00041E49">
        <w:rPr>
          <w:rFonts w:ascii="Times New Roman" w:hAnsi="Times New Roman" w:cs="Times New Roman"/>
          <w:sz w:val="24"/>
          <w:szCs w:val="24"/>
        </w:rPr>
        <w:t xml:space="preserve"> Е.Н.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41E49">
        <w:rPr>
          <w:rFonts w:ascii="Times New Roman" w:hAnsi="Times New Roman" w:cs="Times New Roman"/>
          <w:sz w:val="24"/>
          <w:szCs w:val="24"/>
        </w:rPr>
        <w:t>Приказ №______</w:t>
      </w:r>
    </w:p>
    <w:p w:rsidR="00603818" w:rsidRPr="00041E49" w:rsidRDefault="00603818" w:rsidP="00603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E49">
        <w:rPr>
          <w:rFonts w:ascii="Times New Roman" w:hAnsi="Times New Roman" w:cs="Times New Roman"/>
          <w:sz w:val="24"/>
          <w:szCs w:val="24"/>
        </w:rPr>
        <w:t>от «___» ___________2016 г.                                         «_____»____________ 2016 г.                                         От «______» ___________2016  г.</w:t>
      </w:r>
    </w:p>
    <w:p w:rsidR="00603818" w:rsidRPr="00041E49" w:rsidRDefault="00603818" w:rsidP="006038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818" w:rsidRDefault="00603818" w:rsidP="00603818">
      <w:pPr>
        <w:spacing w:after="0"/>
        <w:jc w:val="center"/>
        <w:rPr>
          <w:rFonts w:ascii="Times New Roman" w:hAnsi="Times New Roman" w:cs="Times New Roman"/>
        </w:rPr>
      </w:pPr>
    </w:p>
    <w:p w:rsidR="00603818" w:rsidRDefault="00603818" w:rsidP="00603818">
      <w:pPr>
        <w:spacing w:after="0"/>
        <w:jc w:val="center"/>
        <w:rPr>
          <w:rFonts w:ascii="Times New Roman" w:hAnsi="Times New Roman" w:cs="Times New Roman"/>
        </w:rPr>
      </w:pPr>
    </w:p>
    <w:p w:rsidR="00603818" w:rsidRDefault="00603818" w:rsidP="00603818">
      <w:pPr>
        <w:spacing w:after="0"/>
        <w:jc w:val="center"/>
        <w:rPr>
          <w:rFonts w:ascii="Times New Roman" w:hAnsi="Times New Roman" w:cs="Times New Roman"/>
        </w:rPr>
      </w:pPr>
    </w:p>
    <w:p w:rsidR="00603818" w:rsidRDefault="00603818" w:rsidP="00603818">
      <w:pPr>
        <w:spacing w:after="0"/>
        <w:jc w:val="center"/>
        <w:rPr>
          <w:rFonts w:ascii="Times New Roman" w:hAnsi="Times New Roman" w:cs="Times New Roman"/>
        </w:rPr>
      </w:pPr>
    </w:p>
    <w:p w:rsidR="00603818" w:rsidRPr="00041E49" w:rsidRDefault="00603818" w:rsidP="00603818">
      <w:pPr>
        <w:spacing w:after="0"/>
        <w:jc w:val="center"/>
        <w:rPr>
          <w:rFonts w:ascii="Times New Roman" w:hAnsi="Times New Roman" w:cs="Times New Roman"/>
        </w:rPr>
      </w:pPr>
    </w:p>
    <w:p w:rsidR="00603818" w:rsidRPr="00041E49" w:rsidRDefault="00603818" w:rsidP="0060381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1E49">
        <w:rPr>
          <w:rFonts w:ascii="Times New Roman" w:hAnsi="Times New Roman" w:cs="Times New Roman"/>
          <w:b/>
          <w:sz w:val="36"/>
          <w:szCs w:val="36"/>
        </w:rPr>
        <w:t>Рабочая программа по учебному предмету</w:t>
      </w:r>
    </w:p>
    <w:p w:rsidR="00603818" w:rsidRPr="00041E49" w:rsidRDefault="00603818" w:rsidP="0060381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«Изобразительное искусство</w:t>
      </w:r>
      <w:r w:rsidRPr="00041E49">
        <w:rPr>
          <w:rFonts w:ascii="Times New Roman" w:hAnsi="Times New Roman" w:cs="Times New Roman"/>
          <w:b/>
          <w:sz w:val="36"/>
          <w:szCs w:val="36"/>
        </w:rPr>
        <w:t>»</w:t>
      </w:r>
    </w:p>
    <w:p w:rsidR="00603818" w:rsidRPr="00041E49" w:rsidRDefault="00603818" w:rsidP="006038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041E4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03818" w:rsidRPr="00041E49" w:rsidRDefault="00603818" w:rsidP="006038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E49">
        <w:rPr>
          <w:rFonts w:ascii="Times New Roman" w:hAnsi="Times New Roman" w:cs="Times New Roman"/>
          <w:b/>
          <w:sz w:val="28"/>
          <w:szCs w:val="28"/>
        </w:rPr>
        <w:t>(реализация ФГОС)</w:t>
      </w:r>
    </w:p>
    <w:p w:rsidR="00603818" w:rsidRPr="00041E49" w:rsidRDefault="00603818" w:rsidP="006038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E49">
        <w:rPr>
          <w:rFonts w:ascii="Times New Roman" w:hAnsi="Times New Roman" w:cs="Times New Roman"/>
          <w:b/>
          <w:sz w:val="28"/>
          <w:szCs w:val="28"/>
        </w:rPr>
        <w:t>УМК «Школа  России» под ред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НеменскогоБ.М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3818" w:rsidRDefault="00603818" w:rsidP="006038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E49">
        <w:rPr>
          <w:rFonts w:ascii="Times New Roman" w:hAnsi="Times New Roman" w:cs="Times New Roman"/>
          <w:b/>
          <w:sz w:val="28"/>
          <w:szCs w:val="28"/>
        </w:rPr>
        <w:t>на 2016 -2017 учебный год</w:t>
      </w:r>
    </w:p>
    <w:p w:rsidR="00603818" w:rsidRDefault="00603818" w:rsidP="006038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818" w:rsidRDefault="00603818" w:rsidP="006038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818" w:rsidRPr="00041E49" w:rsidRDefault="00603818" w:rsidP="006038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818" w:rsidRPr="00041E49" w:rsidRDefault="00603818" w:rsidP="00603818">
      <w:pPr>
        <w:rPr>
          <w:rFonts w:ascii="Times New Roman" w:hAnsi="Times New Roman" w:cs="Times New Roman"/>
          <w:sz w:val="24"/>
          <w:szCs w:val="24"/>
        </w:rPr>
      </w:pPr>
    </w:p>
    <w:p w:rsidR="00603818" w:rsidRPr="00041E49" w:rsidRDefault="00603818" w:rsidP="00603818">
      <w:pPr>
        <w:rPr>
          <w:rFonts w:ascii="Times New Roman" w:hAnsi="Times New Roman" w:cs="Times New Roman"/>
        </w:rPr>
      </w:pPr>
    </w:p>
    <w:p w:rsidR="00603818" w:rsidRDefault="00603818" w:rsidP="00603818">
      <w:pPr>
        <w:rPr>
          <w:rFonts w:ascii="Times New Roman" w:hAnsi="Times New Roman" w:cs="Times New Roman"/>
        </w:rPr>
      </w:pPr>
    </w:p>
    <w:p w:rsidR="00603818" w:rsidRPr="00041E49" w:rsidRDefault="00603818" w:rsidP="00603818">
      <w:pPr>
        <w:rPr>
          <w:rFonts w:ascii="Times New Roman" w:hAnsi="Times New Roman" w:cs="Times New Roman"/>
        </w:rPr>
      </w:pPr>
    </w:p>
    <w:p w:rsidR="00603818" w:rsidRDefault="00603818" w:rsidP="00603818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.О</w:t>
      </w:r>
      <w:proofErr w:type="gramEnd"/>
      <w:r>
        <w:rPr>
          <w:rFonts w:ascii="Times New Roman" w:hAnsi="Times New Roman" w:cs="Times New Roman"/>
        </w:rPr>
        <w:t>мутинское</w:t>
      </w:r>
      <w:proofErr w:type="spellEnd"/>
      <w:r>
        <w:rPr>
          <w:rFonts w:ascii="Times New Roman" w:hAnsi="Times New Roman" w:cs="Times New Roman"/>
        </w:rPr>
        <w:t>, 2016</w:t>
      </w:r>
    </w:p>
    <w:p w:rsidR="00603818" w:rsidRDefault="00603818" w:rsidP="00603818">
      <w:pPr>
        <w:jc w:val="center"/>
        <w:rPr>
          <w:rFonts w:ascii="Times New Roman" w:hAnsi="Times New Roman" w:cs="Times New Roman"/>
        </w:rPr>
      </w:pPr>
    </w:p>
    <w:p w:rsidR="00603818" w:rsidRDefault="00603818" w:rsidP="00603818">
      <w:pPr>
        <w:jc w:val="center"/>
        <w:rPr>
          <w:rFonts w:ascii="Times New Roman" w:hAnsi="Times New Roman" w:cs="Times New Roman"/>
        </w:rPr>
      </w:pPr>
    </w:p>
    <w:p w:rsidR="004C25BF" w:rsidRDefault="004C25BF" w:rsidP="004C25BF">
      <w:pPr>
        <w:pStyle w:val="a5"/>
      </w:pPr>
      <w:r>
        <w:rPr>
          <w:rStyle w:val="a3"/>
        </w:rPr>
        <w:lastRenderedPageBreak/>
        <w:t xml:space="preserve">                                                            ПОЯСНИТЕЛЬНАЯ ЗАПИСКА</w:t>
      </w:r>
    </w:p>
    <w:p w:rsidR="004C25BF" w:rsidRDefault="004C25BF" w:rsidP="004C25BF">
      <w:pPr>
        <w:pStyle w:val="a5"/>
      </w:pPr>
      <w:r>
        <w:t>Рабочая программа по изобразительному искусству разработана согласно Закону РФ «Об образовании» в соответствии с требованиями Федерального государственного образовательного стандарта начального общего образования, рекомендациями Примерной программы начального общего образования, особенностями общеобразовательного учреждения и ориентирована на работу по учебно-методическому комплекту:</w:t>
      </w:r>
    </w:p>
    <w:p w:rsidR="004C25BF" w:rsidRDefault="004C25BF" w:rsidP="004C25BF">
      <w:pPr>
        <w:pStyle w:val="a5"/>
      </w:pPr>
      <w:r>
        <w:t xml:space="preserve">1. </w:t>
      </w:r>
      <w:proofErr w:type="spellStart"/>
      <w:r>
        <w:rPr>
          <w:rStyle w:val="a4"/>
        </w:rPr>
        <w:t>Неменская</w:t>
      </w:r>
      <w:proofErr w:type="spellEnd"/>
      <w:r>
        <w:rPr>
          <w:rStyle w:val="a4"/>
        </w:rPr>
        <w:t>, Л. А.</w:t>
      </w:r>
      <w:r>
        <w:t xml:space="preserve"> Изобразительное искусство. Ты изображаешь, украшаешь и строишь. 1 класс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 xml:space="preserve">. учреждений / Л. А. </w:t>
      </w:r>
      <w:proofErr w:type="spellStart"/>
      <w:r>
        <w:t>Неменская</w:t>
      </w:r>
      <w:proofErr w:type="spellEnd"/>
      <w:r>
        <w:t xml:space="preserve"> ; под ред. Б. М. </w:t>
      </w:r>
      <w:proofErr w:type="spellStart"/>
      <w:r>
        <w:t>Неменского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Просвещение, 2011.</w:t>
      </w:r>
    </w:p>
    <w:p w:rsidR="004C25BF" w:rsidRDefault="004C25BF" w:rsidP="004C25BF">
      <w:pPr>
        <w:pStyle w:val="a5"/>
      </w:pPr>
      <w:r>
        <w:t xml:space="preserve">2. </w:t>
      </w:r>
      <w:proofErr w:type="spellStart"/>
      <w:r>
        <w:rPr>
          <w:rStyle w:val="a4"/>
        </w:rPr>
        <w:t>Неменский</w:t>
      </w:r>
      <w:proofErr w:type="spellEnd"/>
      <w:r>
        <w:rPr>
          <w:rStyle w:val="a4"/>
        </w:rPr>
        <w:t>, Б. М.</w:t>
      </w:r>
      <w:r>
        <w:t xml:space="preserve"> Методическое пособие к учебникам по изобразительному искусству</w:t>
      </w:r>
      <w:proofErr w:type="gramStart"/>
      <w:r>
        <w:t xml:space="preserve"> :</w:t>
      </w:r>
      <w:proofErr w:type="gramEnd"/>
      <w:r>
        <w:t xml:space="preserve"> 1–4 классы : пособие для учителя / Б. М. </w:t>
      </w:r>
      <w:proofErr w:type="spellStart"/>
      <w:r>
        <w:t>Неменский</w:t>
      </w:r>
      <w:proofErr w:type="spellEnd"/>
      <w:r>
        <w:t xml:space="preserve">, Л. А. </w:t>
      </w:r>
      <w:proofErr w:type="spellStart"/>
      <w:r>
        <w:t>Неменская</w:t>
      </w:r>
      <w:proofErr w:type="spellEnd"/>
      <w:r>
        <w:t xml:space="preserve">, Е. И. </w:t>
      </w:r>
      <w:proofErr w:type="spellStart"/>
      <w:r>
        <w:t>Коротеева</w:t>
      </w:r>
      <w:proofErr w:type="spellEnd"/>
      <w:r>
        <w:t xml:space="preserve"> ; под ред. Б. М. </w:t>
      </w:r>
      <w:proofErr w:type="spellStart"/>
      <w:r>
        <w:t>Неменского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Просвещение, 2010.</w:t>
      </w:r>
    </w:p>
    <w:p w:rsidR="004C25BF" w:rsidRDefault="004C25BF" w:rsidP="004C25BF">
      <w:pPr>
        <w:pStyle w:val="a5"/>
        <w:rPr>
          <w:rStyle w:val="a3"/>
        </w:rPr>
      </w:pPr>
      <w:r>
        <w:t xml:space="preserve">3. </w:t>
      </w:r>
      <w:proofErr w:type="spellStart"/>
      <w:r>
        <w:rPr>
          <w:rStyle w:val="a4"/>
        </w:rPr>
        <w:t>Неменский</w:t>
      </w:r>
      <w:proofErr w:type="spellEnd"/>
      <w:r>
        <w:rPr>
          <w:rStyle w:val="a4"/>
        </w:rPr>
        <w:t>, Б. М.</w:t>
      </w:r>
      <w:r>
        <w:t xml:space="preserve"> Изобразительное искусство</w:t>
      </w:r>
      <w:proofErr w:type="gramStart"/>
      <w:r>
        <w:t xml:space="preserve"> :</w:t>
      </w:r>
      <w:proofErr w:type="gramEnd"/>
      <w:r>
        <w:t xml:space="preserve"> 1–4 классы : рабочие программы / Б. М. </w:t>
      </w:r>
      <w:proofErr w:type="spellStart"/>
      <w:r>
        <w:t>Неменский</w:t>
      </w:r>
      <w:proofErr w:type="spellEnd"/>
      <w:r>
        <w:t xml:space="preserve"> [и др.]. – М.</w:t>
      </w:r>
      <w:proofErr w:type="gramStart"/>
      <w:r>
        <w:t xml:space="preserve"> :</w:t>
      </w:r>
      <w:proofErr w:type="gramEnd"/>
      <w:r>
        <w:t xml:space="preserve"> Просвещение, 2011.</w:t>
      </w:r>
    </w:p>
    <w:p w:rsidR="004C25BF" w:rsidRDefault="004C25BF" w:rsidP="004C25BF">
      <w:pPr>
        <w:pStyle w:val="a5"/>
      </w:pPr>
      <w:r>
        <w:rPr>
          <w:rStyle w:val="a3"/>
        </w:rPr>
        <w:t>Общая характеристика учебного предмета</w:t>
      </w:r>
    </w:p>
    <w:p w:rsidR="004C25BF" w:rsidRDefault="004C25BF" w:rsidP="004C25BF">
      <w:pPr>
        <w:pStyle w:val="a5"/>
        <w:rPr>
          <w:rStyle w:val="a3"/>
        </w:rPr>
      </w:pPr>
      <w: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4C25BF" w:rsidRDefault="004C25BF" w:rsidP="004C25BF">
      <w:pPr>
        <w:pStyle w:val="a5"/>
      </w:pPr>
      <w:r>
        <w:rPr>
          <w:rStyle w:val="a3"/>
        </w:rPr>
        <w:t>Цели курса</w:t>
      </w:r>
    </w:p>
    <w:p w:rsidR="004C25BF" w:rsidRDefault="004C25BF" w:rsidP="004C25BF">
      <w:pPr>
        <w:pStyle w:val="a5"/>
      </w:pPr>
      <w:r>
        <w:t>Воспитание эстетических чувств, интереса к изобразительному искусству, обогащение нравственного опыта, представлений о добре и зле; воспитание нравственных чувств, уважение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искусство.</w:t>
      </w:r>
    </w:p>
    <w:p w:rsidR="004C25BF" w:rsidRDefault="004C25BF" w:rsidP="004C25BF">
      <w:pPr>
        <w:pStyle w:val="a5"/>
      </w:pPr>
      <w: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 w:rsidR="004C25BF" w:rsidRDefault="004C25BF" w:rsidP="004C25BF">
      <w:pPr>
        <w:pStyle w:val="a5"/>
      </w:pPr>
      <w:r>
        <w:t>Освоение первоначальных знаний о пластических искусствах: изобразительных, декоративно-прикладных, архитектуре и дизайне – их роли в жизни человека и общества.</w:t>
      </w:r>
    </w:p>
    <w:p w:rsidR="004C25BF" w:rsidRDefault="004C25BF" w:rsidP="004C25BF">
      <w:pPr>
        <w:pStyle w:val="a5"/>
        <w:rPr>
          <w:rStyle w:val="a3"/>
        </w:rPr>
      </w:pPr>
      <w: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4C25BF" w:rsidRDefault="004C25BF" w:rsidP="004C25BF">
      <w:pPr>
        <w:pStyle w:val="a5"/>
      </w:pPr>
      <w:r>
        <w:rPr>
          <w:rStyle w:val="a3"/>
        </w:rPr>
        <w:t>Задачи курса</w:t>
      </w:r>
    </w:p>
    <w:p w:rsidR="004C25BF" w:rsidRDefault="004C25BF" w:rsidP="004C25BF">
      <w:pPr>
        <w:pStyle w:val="a5"/>
      </w:pPr>
      <w:r>
        <w:t>Совершенствование эмоционально-образного восприятия произведений искусства и окружающего мира.</w:t>
      </w:r>
    </w:p>
    <w:p w:rsidR="004C25BF" w:rsidRDefault="004C25BF" w:rsidP="004C25BF">
      <w:pPr>
        <w:pStyle w:val="a5"/>
      </w:pPr>
      <w:r>
        <w:t>Развитие способности видеть проявление художественной культуры в реальной жизни (музеи, архитектура, дизайн, скульптура и др.).</w:t>
      </w:r>
    </w:p>
    <w:p w:rsidR="004C25BF" w:rsidRDefault="004C25BF" w:rsidP="004C25BF">
      <w:pPr>
        <w:pStyle w:val="a5"/>
      </w:pPr>
      <w:r>
        <w:t>Формирование навыков работы с различными художественными материалами.</w:t>
      </w:r>
    </w:p>
    <w:p w:rsidR="004C25BF" w:rsidRDefault="004C25BF" w:rsidP="004C25BF">
      <w:pPr>
        <w:pStyle w:val="a5"/>
      </w:pPr>
      <w:r>
        <w:t>Структура курса</w:t>
      </w:r>
    </w:p>
    <w:p w:rsidR="004C25BF" w:rsidRDefault="004C25BF" w:rsidP="004C25BF">
      <w:pPr>
        <w:pStyle w:val="a5"/>
      </w:pPr>
      <w:r>
        <w:t>Учимся у природы</w:t>
      </w:r>
    </w:p>
    <w:p w:rsidR="004C25BF" w:rsidRDefault="004C25BF" w:rsidP="004C25BF">
      <w:pPr>
        <w:pStyle w:val="a5"/>
      </w:pPr>
      <w:r>
        <w:t>Наблюдение природы и природных явлений; характеристика эмоциональных состояний, которые они вызывают у человека. Различия в изображении природы в разное время года, суток, в различную погоду. Пейзажи различных географических широт. Использование различных художественных материалов и сре</w:t>
      </w:r>
      <w:proofErr w:type="gramStart"/>
      <w:r>
        <w:t>дств дл</w:t>
      </w:r>
      <w:proofErr w:type="gramEnd"/>
      <w:r>
        <w:t>я создания выразительных образов природы.</w:t>
      </w:r>
    </w:p>
    <w:p w:rsidR="004C25BF" w:rsidRDefault="004C25BF" w:rsidP="004C25BF">
      <w:pPr>
        <w:pStyle w:val="a5"/>
      </w:pPr>
      <w:r>
        <w:t xml:space="preserve">Изображение птиц, деревьев, зверей: общие и характерные черты. </w:t>
      </w:r>
      <w:proofErr w:type="gramStart"/>
      <w:r>
        <w:t>Разнообразие в природе цвета, линий, форм, ставших основой декоративного творчества: цветы, раскраска бабочек, переплетение ветвей деревьев, морозные узоры на стекле и т. д. Постройки в природе: птичьи гнезда, ульи, норы, панцирь черепахи, домик улитки и т. д.</w:t>
      </w:r>
      <w:proofErr w:type="gramEnd"/>
    </w:p>
    <w:p w:rsidR="004C25BF" w:rsidRDefault="004C25BF" w:rsidP="004C25BF">
      <w:pPr>
        <w:pStyle w:val="a5"/>
      </w:pPr>
      <w:r>
        <w:lastRenderedPageBreak/>
        <w:t>Ознакомление с шедеврами русского и зарубежного искусства, изображающими природу.</w:t>
      </w:r>
    </w:p>
    <w:p w:rsidR="004C25BF" w:rsidRDefault="004C25BF" w:rsidP="004C25BF">
      <w:pPr>
        <w:pStyle w:val="a5"/>
      </w:pPr>
      <w:r>
        <w:t>Основы художественного языка. Особенности композиции при изображении природных объектов. Понятия: линия горизонта, ближе – больше, дальше – меньше, загораживание, ритм.</w:t>
      </w:r>
    </w:p>
    <w:p w:rsidR="004C25BF" w:rsidRDefault="004C25BF" w:rsidP="004C25BF">
      <w:pPr>
        <w:pStyle w:val="a5"/>
      </w:pPr>
      <w:r>
        <w:t xml:space="preserve">Начальные представления о </w:t>
      </w:r>
      <w:proofErr w:type="spellStart"/>
      <w:r>
        <w:t>цветоведении</w:t>
      </w:r>
      <w:proofErr w:type="spellEnd"/>
      <w:r>
        <w:t>: основные и составные, теплые и холодные цвета; смешение цветов с черными и белыми красками.</w:t>
      </w:r>
    </w:p>
    <w:p w:rsidR="004C25BF" w:rsidRDefault="004C25BF" w:rsidP="004C25BF">
      <w:pPr>
        <w:pStyle w:val="a5"/>
      </w:pPr>
      <w:r>
        <w:t>Изучение разнообразия природных форм и их отражение в изобразительном искусстве. Связь формы и характера изображаемого объекта.</w:t>
      </w:r>
    </w:p>
    <w:p w:rsidR="004C25BF" w:rsidRDefault="004C25BF" w:rsidP="004C25BF">
      <w:pPr>
        <w:pStyle w:val="a5"/>
        <w:rPr>
          <w:rStyle w:val="a3"/>
        </w:rPr>
      </w:pPr>
      <w:r>
        <w:t>Пропорции фигуры человека и животных.</w:t>
      </w:r>
    </w:p>
    <w:p w:rsidR="004C25BF" w:rsidRDefault="004C25BF" w:rsidP="004C25BF">
      <w:pPr>
        <w:pStyle w:val="a5"/>
      </w:pPr>
      <w:r>
        <w:rPr>
          <w:rStyle w:val="a3"/>
        </w:rPr>
        <w:t>Фантастические образы в изобразительном искусстве</w:t>
      </w:r>
    </w:p>
    <w:p w:rsidR="004C25BF" w:rsidRDefault="004C25BF" w:rsidP="004C25BF">
      <w:pPr>
        <w:pStyle w:val="a5"/>
      </w:pPr>
      <w:r>
        <w:t xml:space="preserve">Сказочные образы в искусстве. Художественное воображение и фантазия. Перенос художественных образов с одного вида искусств на другой. Получение фантастических образов путем трансформации природных форм в изобразительной деятельности. </w:t>
      </w:r>
    </w:p>
    <w:p w:rsidR="004C25BF" w:rsidRDefault="004C25BF" w:rsidP="004C25BF">
      <w:pPr>
        <w:pStyle w:val="a5"/>
      </w:pPr>
      <w:r>
        <w:t>Основы художественного языка.</w:t>
      </w:r>
    </w:p>
    <w:p w:rsidR="004C25BF" w:rsidRDefault="004C25BF" w:rsidP="004C25BF">
      <w:pPr>
        <w:pStyle w:val="a5"/>
        <w:rPr>
          <w:rStyle w:val="a3"/>
        </w:rPr>
      </w:pPr>
      <w:r>
        <w:t xml:space="preserve">Понятия: главное – второстепенное, большое – маленькое, плоскостная декоративная композиция. Начальные представления о </w:t>
      </w:r>
      <w:proofErr w:type="spellStart"/>
      <w:r>
        <w:t>цветоведении</w:t>
      </w:r>
      <w:proofErr w:type="spellEnd"/>
      <w:r>
        <w:t>: гармония и контраст цветов; сближенная и контрастная цветовая гамма.</w:t>
      </w:r>
    </w:p>
    <w:p w:rsidR="004C25BF" w:rsidRDefault="004C25BF" w:rsidP="004C25BF">
      <w:pPr>
        <w:pStyle w:val="a5"/>
      </w:pPr>
      <w:r>
        <w:rPr>
          <w:rStyle w:val="a3"/>
        </w:rPr>
        <w:t>Учимся на традициях своего народа</w:t>
      </w:r>
    </w:p>
    <w:p w:rsidR="004C25BF" w:rsidRDefault="004C25BF" w:rsidP="004C25BF">
      <w:pPr>
        <w:pStyle w:val="a5"/>
        <w:rPr>
          <w:rStyle w:val="a3"/>
        </w:rPr>
      </w:pPr>
      <w:r>
        <w:t>Ознакомление с шедеврами русского искусства, затрагиваемые темы родной природы, русских сказок.</w:t>
      </w:r>
    </w:p>
    <w:p w:rsidR="004C25BF" w:rsidRDefault="004C25BF" w:rsidP="004C25BF">
      <w:pPr>
        <w:pStyle w:val="a5"/>
      </w:pPr>
      <w:r>
        <w:rPr>
          <w:rStyle w:val="a3"/>
        </w:rPr>
        <w:t>Основы художественного языка</w:t>
      </w:r>
    </w:p>
    <w:p w:rsidR="004C25BF" w:rsidRDefault="004C25BF" w:rsidP="004C25BF">
      <w:pPr>
        <w:pStyle w:val="a5"/>
        <w:rPr>
          <w:rStyle w:val="a3"/>
        </w:rPr>
      </w:pPr>
      <w:r>
        <w:t>Равновесие в композиции; роль ритма в эмоциональном звучании композиции. Ритм в орнаменте. Декоративно-символическая роль цвета в декоративно-прикладном искусстве. Использование пропорций и форм животного и растительного мира.</w:t>
      </w:r>
    </w:p>
    <w:p w:rsidR="004C25BF" w:rsidRDefault="004C25BF" w:rsidP="004C25BF">
      <w:pPr>
        <w:pStyle w:val="a5"/>
      </w:pPr>
      <w:r>
        <w:rPr>
          <w:rStyle w:val="a3"/>
        </w:rPr>
        <w:t>Опыт художественно-творческой деятельности</w:t>
      </w:r>
    </w:p>
    <w:p w:rsidR="004C25BF" w:rsidRDefault="004C25BF" w:rsidP="004C25BF">
      <w:pPr>
        <w:pStyle w:val="a5"/>
      </w:pPr>
      <w:r>
        <w:t>Изображение с натуры, по воображению и памяти.</w:t>
      </w:r>
    </w:p>
    <w:p w:rsidR="004C25BF" w:rsidRDefault="004C25BF" w:rsidP="004C25BF">
      <w:pPr>
        <w:pStyle w:val="a5"/>
      </w:pPr>
      <w:r>
        <w:t>Передача настроения в творческой работе с помощью цвета, тона, композиции, пятна, фактуры, материала.</w:t>
      </w:r>
    </w:p>
    <w:p w:rsidR="004C25BF" w:rsidRDefault="004C25BF" w:rsidP="004C25BF">
      <w:pPr>
        <w:pStyle w:val="a5"/>
      </w:pPr>
      <w:proofErr w:type="gramStart"/>
      <w:r>
        <w:t xml:space="preserve">Использование в индивидуальной и коллективной деятельности различных художественных техник и материалов: коллажа, </w:t>
      </w:r>
      <w:proofErr w:type="spellStart"/>
      <w:r>
        <w:t>граттажа</w:t>
      </w:r>
      <w:proofErr w:type="spellEnd"/>
      <w:r>
        <w:t>, аппликации, бумажной пластики, гуаши, акварели, пастели, восковых мелков, туши, карандаша, фломастеров, пластилина, подручных и природных материалов.</w:t>
      </w:r>
      <w:proofErr w:type="gramEnd"/>
    </w:p>
    <w:p w:rsidR="004C25BF" w:rsidRDefault="004C25BF" w:rsidP="004C25BF">
      <w:pPr>
        <w:pStyle w:val="a5"/>
        <w:rPr>
          <w:rStyle w:val="a3"/>
        </w:rPr>
      </w:pPr>
      <w:r>
        <w:t>Выражение своего отношения к произведению изобразительного искусства, участие в обсуждении содержания и выразительных сре</w:t>
      </w:r>
      <w:proofErr w:type="gramStart"/>
      <w:r>
        <w:t>дств пр</w:t>
      </w:r>
      <w:proofErr w:type="gramEnd"/>
      <w:r>
        <w:t xml:space="preserve">оизведений изобразительного искусства. </w:t>
      </w:r>
    </w:p>
    <w:p w:rsidR="004C25BF" w:rsidRDefault="004C25BF" w:rsidP="004C25BF">
      <w:pPr>
        <w:pStyle w:val="a5"/>
      </w:pPr>
      <w:r>
        <w:rPr>
          <w:rStyle w:val="a3"/>
        </w:rPr>
        <w:t>Содержание учебного предмета</w:t>
      </w:r>
    </w:p>
    <w:p w:rsidR="004C25BF" w:rsidRDefault="004C25BF" w:rsidP="004C25BF">
      <w:pPr>
        <w:pStyle w:val="a5"/>
      </w:pPr>
      <w:r>
        <w:t>Художественный подход к предмету позволит освоить его содержание не только технологически, но и художественно, переводя акцент с обычного умения на художественно-образное воплощение идеи.</w:t>
      </w:r>
    </w:p>
    <w:p w:rsidR="004C25BF" w:rsidRDefault="004C25BF" w:rsidP="004C25BF">
      <w:pPr>
        <w:pStyle w:val="a5"/>
        <w:rPr>
          <w:rStyle w:val="a3"/>
        </w:rPr>
      </w:pPr>
      <w:r>
        <w:t xml:space="preserve">Учебный материал в примерной программе представлен тематическими блоками, отражающими </w:t>
      </w:r>
      <w:proofErr w:type="spellStart"/>
      <w:r>
        <w:t>деятельностный</w:t>
      </w:r>
      <w:proofErr w:type="spellEnd"/>
      <w:r>
        <w:t xml:space="preserve"> характер и субъективную сущность художественного образования: «Учимся у природы», «Учимся на традициях своего народа», «Приобщаемся к культуре народов мира». В каждый блок включены темы, направленные на решение задач начального художественного образования и воспитания, а также на получение опыта художественно-творческой деятельности, содержание которого в обобщенном виде вынесено в отдельный блок, но в практике общего художественного образования фактически входит в каждый блок.</w:t>
      </w:r>
    </w:p>
    <w:p w:rsidR="004C25BF" w:rsidRDefault="004C25BF" w:rsidP="004C25BF">
      <w:pPr>
        <w:pStyle w:val="a5"/>
        <w:rPr>
          <w:rStyle w:val="a3"/>
        </w:rPr>
      </w:pPr>
      <w:r>
        <w:rPr>
          <w:rStyle w:val="a3"/>
        </w:rPr>
        <w:t>Содержание курса «Ты изображаешь, украшаешь и строишь»</w:t>
      </w:r>
    </w:p>
    <w:p w:rsidR="004C25BF" w:rsidRDefault="004C25BF" w:rsidP="004C25BF">
      <w:pPr>
        <w:pStyle w:val="a5"/>
        <w:rPr>
          <w:rStyle w:val="a3"/>
        </w:rPr>
      </w:pPr>
      <w:r>
        <w:rPr>
          <w:rStyle w:val="a3"/>
        </w:rPr>
        <w:lastRenderedPageBreak/>
        <w:t xml:space="preserve">Ты изображаешь. </w:t>
      </w:r>
      <w:proofErr w:type="spellStart"/>
      <w:r>
        <w:rPr>
          <w:rStyle w:val="a3"/>
        </w:rPr>
        <w:t>Знакомствос</w:t>
      </w:r>
      <w:proofErr w:type="spellEnd"/>
      <w:r>
        <w:rPr>
          <w:rStyle w:val="a3"/>
        </w:rPr>
        <w:t xml:space="preserve"> Мастером Изображения. </w:t>
      </w:r>
      <w:r>
        <w:t>Изображения всюду вокруг нас. Мастер Изображения учит видеть. Изображать можно пятном. Изображать можно в объеме. Изображать можно линией. Разноцветные краски. Изображать можно и то, что невидимо. Художники и зрители (обобщение темы).</w:t>
      </w:r>
    </w:p>
    <w:p w:rsidR="004C25BF" w:rsidRDefault="004C25BF" w:rsidP="004C25BF">
      <w:pPr>
        <w:pStyle w:val="a5"/>
        <w:rPr>
          <w:rStyle w:val="a3"/>
        </w:rPr>
      </w:pPr>
      <w:r>
        <w:rPr>
          <w:rStyle w:val="a3"/>
        </w:rPr>
        <w:t xml:space="preserve">Ты украшаешь. Знакомство с Мастером Украшения. </w:t>
      </w:r>
      <w:r>
        <w:t>Мир полон украшений. Красоту надо уметь замечать. Узоры, которые создали люди. Как украшает себя человек. Мастер Украшения помогает сделать праздник (обобщение темы).</w:t>
      </w:r>
    </w:p>
    <w:p w:rsidR="004C25BF" w:rsidRDefault="004C25BF" w:rsidP="004C25BF">
      <w:pPr>
        <w:pStyle w:val="a5"/>
        <w:rPr>
          <w:rStyle w:val="a3"/>
        </w:rPr>
      </w:pPr>
      <w:r>
        <w:rPr>
          <w:rStyle w:val="a3"/>
        </w:rPr>
        <w:t xml:space="preserve">Ты строишь. Знакомство с Мастером Постройки. </w:t>
      </w:r>
      <w:r>
        <w:t>Постройки в нашей жизни. Дома бывают разными. Домики, которые построила природа. Дом снаружи и внутри. Строим город. Все имеет свое строение. Строим вещи. Город, в котором мы живем (обобщение темы).</w:t>
      </w:r>
    </w:p>
    <w:p w:rsidR="004C25BF" w:rsidRDefault="004C25BF" w:rsidP="004C25BF">
      <w:pPr>
        <w:pStyle w:val="a5"/>
        <w:rPr>
          <w:rStyle w:val="a3"/>
        </w:rPr>
      </w:pPr>
      <w:r>
        <w:rPr>
          <w:rStyle w:val="a3"/>
        </w:rPr>
        <w:t>Изображение, Украшение и Постройка всегда помогают друг другу.</w:t>
      </w:r>
      <w:r>
        <w:t xml:space="preserve"> Три Брата-Мастера всегда трудятся вместе. «Сказочная страна». Создание панно. «Праздник весны». Конструирование из бумаги. Урок любования. Умение видеть. Здравствуй, лето! (обобщение темы).</w:t>
      </w:r>
    </w:p>
    <w:p w:rsidR="004C25BF" w:rsidRDefault="004C25BF" w:rsidP="004C25BF">
      <w:pPr>
        <w:pStyle w:val="a5"/>
      </w:pPr>
      <w:r>
        <w:rPr>
          <w:rStyle w:val="a3"/>
        </w:rPr>
        <w:t>Место учебного предмета в учебном плане</w:t>
      </w:r>
    </w:p>
    <w:p w:rsidR="004C25BF" w:rsidRDefault="004C25BF" w:rsidP="004C25BF">
      <w:pPr>
        <w:pStyle w:val="a5"/>
        <w:rPr>
          <w:rStyle w:val="a3"/>
        </w:rPr>
      </w:pPr>
      <w:r>
        <w:t>Согласно базисному (образовательному) плану образовательных учреждений РФ на изучение изобразительного искусства в 1 классе начальной школы выделяется 34 часа (1 час в неделю, 34 учебные недели).</w:t>
      </w:r>
    </w:p>
    <w:p w:rsidR="004C25BF" w:rsidRDefault="004C25BF" w:rsidP="004C25BF">
      <w:pPr>
        <w:pStyle w:val="a5"/>
      </w:pPr>
      <w:r>
        <w:rPr>
          <w:rStyle w:val="a3"/>
        </w:rPr>
        <w:t>Описание ценностных ориентиров в содержании учебного предмета</w:t>
      </w:r>
    </w:p>
    <w:p w:rsidR="004C25BF" w:rsidRDefault="004C25BF" w:rsidP="004C25BF">
      <w:pPr>
        <w:pStyle w:val="a5"/>
      </w:pPr>
      <w:r>
        <w:t>Уникальность и значимость курса определяются нацеленностью на духовно-нравственное воспитание и развитие способностей, творческого потенциала ребенка,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</w:t>
      </w:r>
    </w:p>
    <w:p w:rsidR="004C25BF" w:rsidRDefault="004C25BF" w:rsidP="004C25BF">
      <w:pPr>
        <w:pStyle w:val="a5"/>
      </w:pPr>
    </w:p>
    <w:p w:rsidR="004C25BF" w:rsidRDefault="004C25BF" w:rsidP="004C25BF">
      <w:pPr>
        <w:pStyle w:val="a5"/>
      </w:pPr>
      <w:r>
        <w:t>Доминирующее значение имеет направленность курса на развитие эмоционально-ценностного отношения ребенка к миру, его духовно-нравственное воспитание.</w:t>
      </w:r>
    </w:p>
    <w:p w:rsidR="004C25BF" w:rsidRDefault="004C25BF" w:rsidP="004C25BF">
      <w:pPr>
        <w:pStyle w:val="a5"/>
      </w:pPr>
      <w:r>
        <w:t>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4C25BF" w:rsidRDefault="004C25BF" w:rsidP="004C25BF">
      <w:pPr>
        <w:pStyle w:val="a5"/>
        <w:rPr>
          <w:rStyle w:val="a3"/>
        </w:rPr>
      </w:pPr>
      <w:r>
        <w:t xml:space="preserve">Направленность на </w:t>
      </w:r>
      <w:proofErr w:type="spellStart"/>
      <w:r>
        <w:t>деятельностный</w:t>
      </w:r>
      <w:proofErr w:type="spellEnd"/>
      <w:r>
        <w:t xml:space="preserve"> и </w:t>
      </w:r>
      <w:proofErr w:type="gramStart"/>
      <w:r>
        <w:t>проблемный</w:t>
      </w:r>
      <w:proofErr w:type="gramEnd"/>
      <w:r>
        <w:t xml:space="preserve">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4C25BF" w:rsidRDefault="004C25BF" w:rsidP="004C25BF">
      <w:pPr>
        <w:pStyle w:val="a5"/>
        <w:rPr>
          <w:rStyle w:val="a4"/>
        </w:rPr>
      </w:pPr>
      <w:r>
        <w:rPr>
          <w:rStyle w:val="a3"/>
        </w:rPr>
        <w:t>Планируемые результаты изучения учебного предмета</w:t>
      </w:r>
    </w:p>
    <w:p w:rsidR="004C25BF" w:rsidRDefault="004C25BF" w:rsidP="004C25BF">
      <w:pPr>
        <w:pStyle w:val="a5"/>
        <w:rPr>
          <w:rStyle w:val="a4"/>
        </w:rPr>
      </w:pPr>
      <w:r>
        <w:rPr>
          <w:rStyle w:val="a4"/>
        </w:rPr>
        <w:t>Личностные результаты:</w:t>
      </w:r>
    </w:p>
    <w:p w:rsidR="004C25BF" w:rsidRDefault="004C25BF" w:rsidP="004C25BF">
      <w:pPr>
        <w:pStyle w:val="a5"/>
        <w:rPr>
          <w:rStyle w:val="a4"/>
        </w:rPr>
      </w:pPr>
      <w:r>
        <w:rPr>
          <w:rStyle w:val="a4"/>
        </w:rPr>
        <w:t xml:space="preserve">В ценностно-эстетической сфере </w:t>
      </w:r>
      <w:r>
        <w:t>– эмоционально-ценностное отношение (к 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</w:r>
    </w:p>
    <w:p w:rsidR="004C25BF" w:rsidRDefault="004C25BF" w:rsidP="004C25BF">
      <w:pPr>
        <w:pStyle w:val="a5"/>
        <w:rPr>
          <w:rStyle w:val="a4"/>
        </w:rPr>
      </w:pPr>
      <w:r>
        <w:rPr>
          <w:rStyle w:val="a4"/>
        </w:rPr>
        <w:t>В познавательной (когнитивной) сфере</w:t>
      </w:r>
      <w:r>
        <w:t xml:space="preserve"> – способность к художественному познанию мира; умение применять полученные знания в собственной художественно-творческой деятельности.</w:t>
      </w:r>
    </w:p>
    <w:p w:rsidR="004C25BF" w:rsidRDefault="004C25BF" w:rsidP="004C25BF">
      <w:pPr>
        <w:pStyle w:val="a5"/>
        <w:rPr>
          <w:rStyle w:val="a4"/>
        </w:rPr>
      </w:pPr>
      <w:proofErr w:type="gramStart"/>
      <w:r>
        <w:rPr>
          <w:rStyle w:val="a4"/>
        </w:rPr>
        <w:t>В трудовой сфере</w:t>
      </w:r>
      <w:r>
        <w:t xml:space="preserve"> – навыки использования различных художественных материалов для работы в разных техниках: живопись, графика, скульптура, декоративно-прикладное искусство, конструирование); стремление использовать художественные умения для создания красивых вещей или их украшения.</w:t>
      </w:r>
      <w:proofErr w:type="gramEnd"/>
    </w:p>
    <w:p w:rsidR="004C25BF" w:rsidRDefault="004C25BF" w:rsidP="004C25BF">
      <w:pPr>
        <w:pStyle w:val="a5"/>
      </w:pPr>
      <w:proofErr w:type="spellStart"/>
      <w:r>
        <w:rPr>
          <w:rStyle w:val="a4"/>
        </w:rPr>
        <w:t>Метапредметные</w:t>
      </w:r>
      <w:proofErr w:type="spellEnd"/>
      <w:r>
        <w:rPr>
          <w:rStyle w:val="a3"/>
        </w:rPr>
        <w:t xml:space="preserve"> результаты:</w:t>
      </w:r>
    </w:p>
    <w:p w:rsidR="004C25BF" w:rsidRDefault="004C25BF" w:rsidP="004C25BF">
      <w:pPr>
        <w:pStyle w:val="a5"/>
      </w:pPr>
      <w:r>
        <w:lastRenderedPageBreak/>
        <w:t>– умение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4C25BF" w:rsidRDefault="004C25BF" w:rsidP="004C25BF">
      <w:pPr>
        <w:pStyle w:val="a5"/>
      </w:pPr>
      <w:r>
        <w:t>– желание общаться с искусством, участвовать в обсуждении содержания и выразительных сре</w:t>
      </w:r>
      <w:proofErr w:type="gramStart"/>
      <w:r>
        <w:t>дств пр</w:t>
      </w:r>
      <w:proofErr w:type="gramEnd"/>
      <w:r>
        <w:t>оизведений искусства;</w:t>
      </w:r>
    </w:p>
    <w:p w:rsidR="004C25BF" w:rsidRDefault="004C25BF" w:rsidP="004C25BF">
      <w:pPr>
        <w:pStyle w:val="a5"/>
      </w:pPr>
      <w:r>
        <w:t>– активное использование языка изобразительного искусства и различных художественных материалов для освоения содержания разных учебных предметов (литература, окружающий мир и др.);</w:t>
      </w:r>
    </w:p>
    <w:p w:rsidR="004C25BF" w:rsidRDefault="004C25BF" w:rsidP="004C25BF">
      <w:pPr>
        <w:pStyle w:val="a5"/>
      </w:pPr>
      <w:r>
        <w:t xml:space="preserve">– обогащение ключевых компетенций (коммуникативных, </w:t>
      </w:r>
      <w:proofErr w:type="spellStart"/>
      <w:r>
        <w:t>деятельностных</w:t>
      </w:r>
      <w:proofErr w:type="spellEnd"/>
      <w:r>
        <w:t xml:space="preserve"> и др.) художественно-эстетическим содержанием;</w:t>
      </w:r>
    </w:p>
    <w:p w:rsidR="004C25BF" w:rsidRDefault="004C25BF" w:rsidP="004C25BF">
      <w:pPr>
        <w:pStyle w:val="a5"/>
      </w:pPr>
      <w:r>
        <w:t>– формирование мотивации и умения организовывать самостоятельную деятельность, выбирать средства для реализации художественного замысла;</w:t>
      </w:r>
    </w:p>
    <w:p w:rsidR="004C25BF" w:rsidRDefault="004C25BF" w:rsidP="004C25BF">
      <w:pPr>
        <w:pStyle w:val="a5"/>
        <w:rPr>
          <w:rStyle w:val="a3"/>
        </w:rPr>
      </w:pPr>
      <w:r>
        <w:t>– формирование способности оценивать результаты художественно-творческой деятельности, собственной и одноклассников.</w:t>
      </w:r>
    </w:p>
    <w:p w:rsidR="004C25BF" w:rsidRDefault="004C25BF" w:rsidP="004C25BF">
      <w:pPr>
        <w:pStyle w:val="a5"/>
        <w:rPr>
          <w:rStyle w:val="a4"/>
        </w:rPr>
      </w:pPr>
      <w:r>
        <w:rPr>
          <w:rStyle w:val="a3"/>
        </w:rPr>
        <w:t>Предметные результаты:</w:t>
      </w:r>
    </w:p>
    <w:p w:rsidR="004C25BF" w:rsidRDefault="004C25BF" w:rsidP="004C25BF">
      <w:pPr>
        <w:pStyle w:val="a5"/>
        <w:rPr>
          <w:rStyle w:val="a4"/>
        </w:rPr>
      </w:pPr>
      <w:r>
        <w:rPr>
          <w:rStyle w:val="a4"/>
        </w:rPr>
        <w:t>В познавательной сфере</w:t>
      </w:r>
      <w:r>
        <w:t xml:space="preserve"> 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</w:t>
      </w:r>
      <w:proofErr w:type="spellStart"/>
      <w:r>
        <w:t>сформированность</w:t>
      </w:r>
      <w:proofErr w:type="spellEnd"/>
      <w:r>
        <w:t xml:space="preserve"> представлений о ведущих музеях России и художественных музеях своего региона. </w:t>
      </w:r>
    </w:p>
    <w:p w:rsidR="004C25BF" w:rsidRDefault="004C25BF" w:rsidP="004C25BF">
      <w:pPr>
        <w:pStyle w:val="a5"/>
        <w:rPr>
          <w:rStyle w:val="a4"/>
        </w:rPr>
      </w:pPr>
      <w:proofErr w:type="gramStart"/>
      <w:r>
        <w:rPr>
          <w:rStyle w:val="a4"/>
        </w:rPr>
        <w:t>В ценностно-эстетической сфере</w:t>
      </w:r>
      <w:r>
        <w:t xml:space="preserve"> – 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народов.</w:t>
      </w:r>
      <w:proofErr w:type="gramEnd"/>
    </w:p>
    <w:p w:rsidR="004C25BF" w:rsidRDefault="004C25BF" w:rsidP="004C25BF">
      <w:pPr>
        <w:pStyle w:val="a5"/>
        <w:rPr>
          <w:rStyle w:val="a4"/>
        </w:rPr>
      </w:pPr>
      <w:r>
        <w:rPr>
          <w:rStyle w:val="a4"/>
        </w:rPr>
        <w:t>В коммуникативной сфере</w:t>
      </w:r>
      <w:r>
        <w:t xml:space="preserve"> 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результаты.</w:t>
      </w:r>
    </w:p>
    <w:p w:rsidR="004C25BF" w:rsidRDefault="004C25BF" w:rsidP="004C25BF">
      <w:pPr>
        <w:pStyle w:val="a5"/>
        <w:rPr>
          <w:rStyle w:val="a3"/>
        </w:rPr>
      </w:pPr>
      <w:r>
        <w:rPr>
          <w:rStyle w:val="a4"/>
        </w:rPr>
        <w:t>В трудовой сфере</w:t>
      </w:r>
      <w:r>
        <w:t xml:space="preserve"> – умение использовать различные материалы и средства художественной выразительности для передачи замысла в собственной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4C25BF" w:rsidRDefault="004C25BF" w:rsidP="004C25BF">
      <w:pPr>
        <w:pStyle w:val="a5"/>
        <w:rPr>
          <w:rStyle w:val="a3"/>
        </w:rPr>
      </w:pPr>
      <w:r>
        <w:rPr>
          <w:rStyle w:val="a3"/>
        </w:rPr>
        <w:t>Требования к уровню подготовки учащихся по курсу «Изобразительное искусство»</w:t>
      </w:r>
    </w:p>
    <w:p w:rsidR="004C25BF" w:rsidRDefault="004C25BF" w:rsidP="004C25BF">
      <w:pPr>
        <w:pStyle w:val="a5"/>
      </w:pPr>
      <w:r>
        <w:rPr>
          <w:rStyle w:val="a3"/>
        </w:rPr>
        <w:t>В итоге освоения программы учащиеся должны:</w:t>
      </w:r>
    </w:p>
    <w:p w:rsidR="004C25BF" w:rsidRDefault="004C25BF" w:rsidP="004C25BF">
      <w:pPr>
        <w:pStyle w:val="a5"/>
      </w:pPr>
      <w:r>
        <w:t>–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художественная деятельность с использованием различных художественных материалов;</w:t>
      </w:r>
    </w:p>
    <w:p w:rsidR="004C25BF" w:rsidRDefault="004C25BF" w:rsidP="004C25BF">
      <w:pPr>
        <w:pStyle w:val="a5"/>
      </w:pPr>
      <w:r>
        <w:t>– приобрести первичные навыки художественной работы в следующих видах работы: живопись, графика, скульптура, дизайн, начало архитектуры, декоративно-прикладные и народные формы искусства;</w:t>
      </w:r>
    </w:p>
    <w:p w:rsidR="004C25BF" w:rsidRDefault="004C25BF" w:rsidP="004C25BF">
      <w:pPr>
        <w:pStyle w:val="a5"/>
      </w:pPr>
      <w:r>
        <w:t>– развить по возможности свои наблюдательные и познавательные способности, эмоциональную отзывчивость на эстетические явления в природе и деятельности человека;</w:t>
      </w:r>
    </w:p>
    <w:p w:rsidR="004C25BF" w:rsidRDefault="004C25BF" w:rsidP="004C25BF">
      <w:pPr>
        <w:pStyle w:val="a5"/>
      </w:pPr>
      <w:proofErr w:type="gramStart"/>
      <w:r>
        <w:t>– развить фантазию, воображение, проявляющиеся в конкретных формах творческой художественной деятельности;</w:t>
      </w:r>
      <w:proofErr w:type="gramEnd"/>
    </w:p>
    <w:p w:rsidR="004C25BF" w:rsidRDefault="004C25BF" w:rsidP="004C25BF">
      <w:pPr>
        <w:pStyle w:val="a5"/>
      </w:pPr>
      <w:r>
        <w:t xml:space="preserve">– освоить выразительные возможности художественных материалов (гуашь, акварель, пастель и мелки, уголь, карандаш, пластилин, бумага для конструирования); </w:t>
      </w:r>
    </w:p>
    <w:p w:rsidR="004C25BF" w:rsidRDefault="004C25BF" w:rsidP="004C25BF">
      <w:pPr>
        <w:pStyle w:val="a5"/>
      </w:pPr>
      <w:r>
        <w:t>– овладеть опытом самостоятельной творческой деятельности, а также приобрести навыки коллективного творчества, умение взаимодействовать в процессе совместной деятельности – приобрести первичные навыки изображения предметного мира (изображение растений и животных);</w:t>
      </w:r>
    </w:p>
    <w:p w:rsidR="004C25BF" w:rsidRDefault="004C25BF" w:rsidP="004C25BF">
      <w:pPr>
        <w:pStyle w:val="a5"/>
      </w:pPr>
      <w:r>
        <w:lastRenderedPageBreak/>
        <w:t>– приобрести навыки общения через выражение художественного смысла, эмоционального состояния, своего отношения в творческой деятельности и при восприятии произведения искусства и творчества своих товарищей;</w:t>
      </w:r>
    </w:p>
    <w:p w:rsidR="004C25BF" w:rsidRDefault="004C25BF" w:rsidP="004C25BF">
      <w:pPr>
        <w:pStyle w:val="a5"/>
        <w:rPr>
          <w:rStyle w:val="a3"/>
        </w:rPr>
      </w:pPr>
      <w:r>
        <w:t>– приобрести знания о роли художника в различных сферах жизнедеятельности человека, в организации форм общения людей, в создании среды жизни и предметного мира.</w:t>
      </w:r>
    </w:p>
    <w:p w:rsidR="004C25BF" w:rsidRDefault="004C25BF" w:rsidP="004C25BF">
      <w:pPr>
        <w:pStyle w:val="a5"/>
        <w:rPr>
          <w:rStyle w:val="a3"/>
        </w:rPr>
      </w:pPr>
    </w:p>
    <w:p w:rsidR="004C25BF" w:rsidRDefault="004C25BF" w:rsidP="004C25BF">
      <w:pPr>
        <w:pStyle w:val="a5"/>
      </w:pPr>
      <w:r>
        <w:t>Доминирующее значение имеет направленность курса на развитие эмоционально-ценностного отношения ребенка к миру, его духовно-нравственное воспитание.</w:t>
      </w:r>
    </w:p>
    <w:p w:rsidR="004C25BF" w:rsidRDefault="004C25BF" w:rsidP="004C25BF">
      <w:pPr>
        <w:pStyle w:val="a5"/>
      </w:pPr>
      <w:r>
        <w:t>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4C25BF" w:rsidRDefault="004C25BF" w:rsidP="004C25BF">
      <w:pPr>
        <w:pStyle w:val="a5"/>
        <w:rPr>
          <w:rStyle w:val="a3"/>
        </w:rPr>
      </w:pPr>
      <w:r>
        <w:t xml:space="preserve">Направленность на </w:t>
      </w:r>
      <w:proofErr w:type="spellStart"/>
      <w:r>
        <w:t>деятельностный</w:t>
      </w:r>
      <w:proofErr w:type="spellEnd"/>
      <w:r>
        <w:t xml:space="preserve"> и </w:t>
      </w:r>
      <w:proofErr w:type="gramStart"/>
      <w:r>
        <w:t>проблемный</w:t>
      </w:r>
      <w:proofErr w:type="gramEnd"/>
      <w:r>
        <w:t xml:space="preserve">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4C25BF" w:rsidRDefault="004C25BF" w:rsidP="004C25BF">
      <w:pPr>
        <w:pStyle w:val="a5"/>
        <w:rPr>
          <w:rStyle w:val="a4"/>
        </w:rPr>
      </w:pPr>
      <w:r>
        <w:rPr>
          <w:rStyle w:val="a3"/>
        </w:rPr>
        <w:t>Планируемые результаты изучения учебного предмета</w:t>
      </w:r>
    </w:p>
    <w:p w:rsidR="004C25BF" w:rsidRDefault="004C25BF" w:rsidP="004C25BF">
      <w:pPr>
        <w:pStyle w:val="a5"/>
        <w:rPr>
          <w:rStyle w:val="a4"/>
        </w:rPr>
      </w:pPr>
      <w:r>
        <w:rPr>
          <w:rStyle w:val="a4"/>
        </w:rPr>
        <w:t>Личностные результаты:</w:t>
      </w:r>
    </w:p>
    <w:p w:rsidR="004C25BF" w:rsidRDefault="004C25BF" w:rsidP="004C25BF">
      <w:pPr>
        <w:pStyle w:val="a5"/>
        <w:rPr>
          <w:rStyle w:val="a4"/>
        </w:rPr>
      </w:pPr>
      <w:r>
        <w:rPr>
          <w:rStyle w:val="a4"/>
        </w:rPr>
        <w:t xml:space="preserve">В ценностно-эстетической сфере </w:t>
      </w:r>
      <w:r>
        <w:t>– эмоционально-ценностное отношение (к 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</w:r>
    </w:p>
    <w:p w:rsidR="004C25BF" w:rsidRDefault="004C25BF" w:rsidP="004C25BF">
      <w:pPr>
        <w:pStyle w:val="a5"/>
        <w:rPr>
          <w:rStyle w:val="a4"/>
        </w:rPr>
      </w:pPr>
      <w:r>
        <w:rPr>
          <w:rStyle w:val="a4"/>
        </w:rPr>
        <w:t>В познавательной (когнитивной) сфере</w:t>
      </w:r>
      <w:r>
        <w:t xml:space="preserve"> – способность к художественному познанию мира; умение применять полученные знания в собственной художественно-творческой деятельности.</w:t>
      </w:r>
    </w:p>
    <w:p w:rsidR="004C25BF" w:rsidRDefault="004C25BF" w:rsidP="004C25BF">
      <w:pPr>
        <w:pStyle w:val="a5"/>
        <w:rPr>
          <w:rStyle w:val="a4"/>
        </w:rPr>
      </w:pPr>
      <w:proofErr w:type="gramStart"/>
      <w:r>
        <w:rPr>
          <w:rStyle w:val="a4"/>
        </w:rPr>
        <w:t>В трудовой сфере</w:t>
      </w:r>
      <w:r>
        <w:t xml:space="preserve"> – навыки использования различных художественных материалов для работы в разных техниках: живопись, графика, скульптура, декоративно-прикладное искусство, конструирование); стремление использовать художественные умения для создания красивых вещей или их украшения.</w:t>
      </w:r>
      <w:proofErr w:type="gramEnd"/>
    </w:p>
    <w:p w:rsidR="004C25BF" w:rsidRDefault="004C25BF" w:rsidP="004C25BF">
      <w:pPr>
        <w:pStyle w:val="a5"/>
      </w:pPr>
      <w:proofErr w:type="spellStart"/>
      <w:r>
        <w:rPr>
          <w:rStyle w:val="a4"/>
        </w:rPr>
        <w:t>Метапредметные</w:t>
      </w:r>
      <w:proofErr w:type="spellEnd"/>
      <w:r>
        <w:rPr>
          <w:rStyle w:val="a3"/>
        </w:rPr>
        <w:t xml:space="preserve"> результаты:</w:t>
      </w:r>
    </w:p>
    <w:p w:rsidR="004C25BF" w:rsidRDefault="004C25BF" w:rsidP="004C25BF">
      <w:pPr>
        <w:pStyle w:val="a5"/>
      </w:pPr>
      <w:r>
        <w:t>– умение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4C25BF" w:rsidRDefault="004C25BF" w:rsidP="004C25BF">
      <w:pPr>
        <w:pStyle w:val="a5"/>
      </w:pPr>
      <w:r>
        <w:t>– желание общаться с искусством, участвовать в обсуждении содержания и выразительных сре</w:t>
      </w:r>
      <w:proofErr w:type="gramStart"/>
      <w:r>
        <w:t>дств пр</w:t>
      </w:r>
      <w:proofErr w:type="gramEnd"/>
      <w:r>
        <w:t>оизведений искусства;</w:t>
      </w:r>
    </w:p>
    <w:p w:rsidR="004C25BF" w:rsidRDefault="004C25BF" w:rsidP="004C25BF">
      <w:pPr>
        <w:pStyle w:val="a5"/>
      </w:pPr>
      <w:r>
        <w:t>– активное использование языка изобразительного искусства и различных художественных материалов для освоения содержания разных учебных предметов (литература, окружающий мир и др.);</w:t>
      </w:r>
    </w:p>
    <w:p w:rsidR="004C25BF" w:rsidRDefault="004C25BF" w:rsidP="004C25BF">
      <w:pPr>
        <w:pStyle w:val="a5"/>
      </w:pPr>
      <w:r>
        <w:t xml:space="preserve">– обогащение ключевых компетенций (коммуникативных, </w:t>
      </w:r>
      <w:proofErr w:type="spellStart"/>
      <w:r>
        <w:t>деятельностных</w:t>
      </w:r>
      <w:proofErr w:type="spellEnd"/>
      <w:r>
        <w:t xml:space="preserve"> и др.) художественно-эстетическим содержанием;</w:t>
      </w:r>
    </w:p>
    <w:p w:rsidR="004C25BF" w:rsidRDefault="004C25BF" w:rsidP="004C25BF">
      <w:pPr>
        <w:pStyle w:val="a5"/>
      </w:pPr>
      <w:r>
        <w:t>– формирование мотивации и умения организовывать самостоятельную деятельность, выбирать средства для реализации художественного замысла;</w:t>
      </w:r>
    </w:p>
    <w:p w:rsidR="004C25BF" w:rsidRDefault="004C25BF" w:rsidP="004C25BF">
      <w:pPr>
        <w:pStyle w:val="a5"/>
        <w:rPr>
          <w:rStyle w:val="a3"/>
        </w:rPr>
      </w:pPr>
      <w:r>
        <w:t>– формирование способности оценивать результаты художественно-творческой деятельности, собственной и одноклассников.</w:t>
      </w:r>
    </w:p>
    <w:p w:rsidR="004C25BF" w:rsidRDefault="004C25BF" w:rsidP="004C25BF">
      <w:pPr>
        <w:pStyle w:val="a5"/>
        <w:rPr>
          <w:rStyle w:val="a4"/>
        </w:rPr>
      </w:pPr>
      <w:r>
        <w:rPr>
          <w:rStyle w:val="a3"/>
        </w:rPr>
        <w:t>Предметные результаты:</w:t>
      </w:r>
    </w:p>
    <w:p w:rsidR="004C25BF" w:rsidRDefault="004C25BF" w:rsidP="004C25BF">
      <w:pPr>
        <w:pStyle w:val="a5"/>
        <w:rPr>
          <w:rStyle w:val="a4"/>
        </w:rPr>
      </w:pPr>
      <w:r>
        <w:rPr>
          <w:rStyle w:val="a4"/>
        </w:rPr>
        <w:t>В познавательной сфере</w:t>
      </w:r>
      <w:r>
        <w:t xml:space="preserve"> 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</w:t>
      </w:r>
      <w:proofErr w:type="spellStart"/>
      <w:r>
        <w:t>сформированность</w:t>
      </w:r>
      <w:proofErr w:type="spellEnd"/>
      <w:r>
        <w:t xml:space="preserve"> представлений о ведущих музеях России и художественных музеях своего региона. </w:t>
      </w:r>
    </w:p>
    <w:p w:rsidR="004C25BF" w:rsidRDefault="004C25BF" w:rsidP="004C25BF">
      <w:pPr>
        <w:pStyle w:val="a5"/>
        <w:rPr>
          <w:rStyle w:val="a4"/>
        </w:rPr>
      </w:pPr>
      <w:proofErr w:type="gramStart"/>
      <w:r>
        <w:rPr>
          <w:rStyle w:val="a4"/>
        </w:rPr>
        <w:lastRenderedPageBreak/>
        <w:t>В ценностно-эстетической сфере</w:t>
      </w:r>
      <w:r>
        <w:t xml:space="preserve"> – 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народов.</w:t>
      </w:r>
      <w:proofErr w:type="gramEnd"/>
    </w:p>
    <w:p w:rsidR="004C25BF" w:rsidRDefault="004C25BF" w:rsidP="004C25BF">
      <w:pPr>
        <w:pStyle w:val="a5"/>
        <w:rPr>
          <w:rStyle w:val="a4"/>
        </w:rPr>
      </w:pPr>
      <w:r>
        <w:rPr>
          <w:rStyle w:val="a4"/>
        </w:rPr>
        <w:t>В коммуникативной сфере</w:t>
      </w:r>
      <w:r>
        <w:t xml:space="preserve"> 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результаты.</w:t>
      </w:r>
    </w:p>
    <w:p w:rsidR="004C25BF" w:rsidRDefault="004C25BF" w:rsidP="004C25BF">
      <w:pPr>
        <w:pStyle w:val="a5"/>
        <w:rPr>
          <w:rStyle w:val="a3"/>
        </w:rPr>
      </w:pPr>
      <w:r>
        <w:rPr>
          <w:rStyle w:val="a4"/>
        </w:rPr>
        <w:t>В трудовой сфере</w:t>
      </w:r>
      <w:r>
        <w:t xml:space="preserve"> – умение использовать различные материалы и средства художественной выразительности для передачи замысла в собственной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4C25BF" w:rsidRDefault="004C25BF" w:rsidP="004C25BF">
      <w:pPr>
        <w:pStyle w:val="a5"/>
        <w:rPr>
          <w:rStyle w:val="a3"/>
        </w:rPr>
      </w:pPr>
      <w:r>
        <w:rPr>
          <w:rStyle w:val="a3"/>
        </w:rPr>
        <w:t>Требования к уровню подготовки учащихся по курсу «Изобразительное искусство»</w:t>
      </w:r>
    </w:p>
    <w:p w:rsidR="004C25BF" w:rsidRDefault="004C25BF" w:rsidP="004C25BF">
      <w:pPr>
        <w:pStyle w:val="a5"/>
      </w:pPr>
      <w:r>
        <w:rPr>
          <w:rStyle w:val="a3"/>
        </w:rPr>
        <w:t>В итоге освоения программы учащиеся должны:</w:t>
      </w:r>
    </w:p>
    <w:p w:rsidR="004C25BF" w:rsidRDefault="004C25BF" w:rsidP="004C25BF">
      <w:pPr>
        <w:pStyle w:val="a5"/>
      </w:pPr>
      <w:r>
        <w:t>–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художественная деятельность с использованием различных художественных материалов;</w:t>
      </w:r>
    </w:p>
    <w:p w:rsidR="004C25BF" w:rsidRDefault="004C25BF" w:rsidP="004C25BF">
      <w:pPr>
        <w:pStyle w:val="a5"/>
      </w:pPr>
      <w:r>
        <w:t>– приобрести первичные навыки художественной работы в следующих видах работы: живопись, графика, скульптура, дизайн, начало архитектуры, декоративно-прикладные и народные формы искусства;</w:t>
      </w:r>
    </w:p>
    <w:p w:rsidR="004C25BF" w:rsidRDefault="004C25BF" w:rsidP="004C25BF">
      <w:pPr>
        <w:pStyle w:val="a5"/>
      </w:pPr>
      <w:r>
        <w:t>– развить по возможности свои наблюдательные и познавательные способности, эмоциональную отзывчивость на эстетические явления в природе и деятельности человека;</w:t>
      </w:r>
    </w:p>
    <w:p w:rsidR="004C25BF" w:rsidRDefault="004C25BF" w:rsidP="004C25BF">
      <w:pPr>
        <w:pStyle w:val="a5"/>
      </w:pPr>
      <w:proofErr w:type="gramStart"/>
      <w:r>
        <w:t>– развить фантазию, воображение, проявляющиеся в конкретных формах творческой художественной деятельности;</w:t>
      </w:r>
      <w:proofErr w:type="gramEnd"/>
    </w:p>
    <w:p w:rsidR="004C25BF" w:rsidRDefault="004C25BF" w:rsidP="004C25BF">
      <w:pPr>
        <w:pStyle w:val="a5"/>
      </w:pPr>
      <w:r>
        <w:t xml:space="preserve">– освоить выразительные возможности художественных материалов (гуашь, акварель, пастель и мелки, уголь, карандаш, пластилин, бумага для конструирования); </w:t>
      </w:r>
    </w:p>
    <w:p w:rsidR="004C25BF" w:rsidRDefault="004C25BF" w:rsidP="004C25BF">
      <w:pPr>
        <w:pStyle w:val="a5"/>
      </w:pPr>
      <w:r>
        <w:t>– овладеть опытом самостоятельной творческой деятельности, а также приобрести навыки коллективного творчества, умение взаимодействовать в процессе совместной деятельности – приобрести первичные навыки изображения предметного мира (изображение растений и животных);</w:t>
      </w:r>
    </w:p>
    <w:p w:rsidR="004C25BF" w:rsidRDefault="004C25BF" w:rsidP="004C25BF">
      <w:pPr>
        <w:pStyle w:val="a5"/>
      </w:pPr>
      <w:r>
        <w:t>– приобрести навыки общения через выражение художественного смысла, эмоционального состояния, своего отношения в творческой деятельности и при восприятии произведения искусства и творчества своих товарищей;</w:t>
      </w:r>
    </w:p>
    <w:p w:rsidR="004C25BF" w:rsidRPr="00BB6EBD" w:rsidRDefault="004C25BF" w:rsidP="004C25BF">
      <w:pPr>
        <w:pStyle w:val="a5"/>
        <w:rPr>
          <w:b/>
          <w:bCs/>
        </w:rPr>
        <w:sectPr w:rsidR="004C25BF" w:rsidRPr="00BB6EBD" w:rsidSect="00603818">
          <w:pgSz w:w="16838" w:h="11906" w:orient="landscape"/>
          <w:pgMar w:top="850" w:right="1134" w:bottom="709" w:left="1134" w:header="720" w:footer="720" w:gutter="0"/>
          <w:cols w:space="720"/>
          <w:docGrid w:linePitch="360"/>
        </w:sectPr>
      </w:pPr>
      <w:r>
        <w:t>– приобрести знания о роли художника в различных сферах жизнедеятельности человека, в организации форм общения людей, в создании среды жизни и предметного мира</w:t>
      </w:r>
    </w:p>
    <w:p w:rsidR="004C25BF" w:rsidRPr="004C25BF" w:rsidRDefault="004C25BF" w:rsidP="004C25BF">
      <w:pPr>
        <w:suppressAutoHyphens/>
        <w:spacing w:after="0" w:line="240" w:lineRule="auto"/>
        <w:jc w:val="center"/>
        <w:rPr>
          <w:rFonts w:ascii="Times New Roman" w:eastAsia="Georgia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  <w:r w:rsidRPr="004C25BF">
        <w:rPr>
          <w:rFonts w:ascii="Times New Roman" w:eastAsia="Georgia" w:hAnsi="Times New Roman" w:cs="Times New Roman"/>
          <w:b/>
          <w:sz w:val="28"/>
          <w:szCs w:val="28"/>
          <w:lang w:eastAsia="zh-CN"/>
        </w:rPr>
        <w:lastRenderedPageBreak/>
        <w:t>Календарно – тематическое планирование</w:t>
      </w:r>
    </w:p>
    <w:tbl>
      <w:tblPr>
        <w:tblStyle w:val="1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4C25BF" w:rsidRPr="004C25BF" w:rsidTr="000B690A">
        <w:tc>
          <w:tcPr>
            <w:tcW w:w="675" w:type="dxa"/>
          </w:tcPr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 xml:space="preserve">№ </w:t>
            </w:r>
            <w:proofErr w:type="spellStart"/>
            <w:proofErr w:type="gramStart"/>
            <w:r w:rsidRPr="004C25BF">
              <w:rPr>
                <w:rFonts w:ascii="Calibri" w:hAnsi="Calibri" w:cs="Times New Roman"/>
              </w:rPr>
              <w:t>п</w:t>
            </w:r>
            <w:proofErr w:type="spellEnd"/>
            <w:proofErr w:type="gramEnd"/>
            <w:r w:rsidRPr="004C25BF">
              <w:rPr>
                <w:rFonts w:ascii="Calibri" w:hAnsi="Calibri" w:cs="Times New Roman"/>
              </w:rPr>
              <w:t>/</w:t>
            </w:r>
            <w:proofErr w:type="spellStart"/>
            <w:r w:rsidRPr="004C25BF">
              <w:rPr>
                <w:rFonts w:ascii="Calibri" w:hAnsi="Calibri" w:cs="Times New Roman"/>
              </w:rPr>
              <w:t>п</w:t>
            </w:r>
            <w:proofErr w:type="spellEnd"/>
          </w:p>
        </w:tc>
        <w:tc>
          <w:tcPr>
            <w:tcW w:w="4110" w:type="dxa"/>
          </w:tcPr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Тема урока</w:t>
            </w:r>
          </w:p>
        </w:tc>
        <w:tc>
          <w:tcPr>
            <w:tcW w:w="2393" w:type="dxa"/>
          </w:tcPr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Количество часов</w:t>
            </w:r>
          </w:p>
        </w:tc>
        <w:tc>
          <w:tcPr>
            <w:tcW w:w="2393" w:type="dxa"/>
          </w:tcPr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Дата проведения</w:t>
            </w:r>
          </w:p>
        </w:tc>
      </w:tr>
      <w:tr w:rsidR="004C25BF" w:rsidRPr="004C25BF" w:rsidTr="000B690A">
        <w:tc>
          <w:tcPr>
            <w:tcW w:w="675" w:type="dxa"/>
          </w:tcPr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1.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2.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3.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4.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5.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6.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7.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8.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9.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10.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11.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12.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13.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14.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15.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16.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17.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18.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19.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20.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21.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22.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23.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24.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25.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26.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27.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28.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29.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30.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31.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32.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33.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</w:p>
        </w:tc>
        <w:tc>
          <w:tcPr>
            <w:tcW w:w="4110" w:type="dxa"/>
          </w:tcPr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  <w:r w:rsidRPr="004C25BF">
              <w:rPr>
                <w:rFonts w:ascii="Calibri" w:hAnsi="Calibri" w:cs="Times New Roman"/>
                <w:b/>
              </w:rPr>
              <w:t>Ты учишься изображать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Введение в предмет. Изображения всюду вокруг нас.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Мастер Изображения учит видеть.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 xml:space="preserve"> Изображать можно пятном.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Изображать можно в объёме.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Изображать можно линией.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Разноцветные краски.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Изображать можно и то, что невидимо (настроение).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Изображать можно и то, что невидимо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 xml:space="preserve"> (настроение)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Художники и зрители (обобщение темы).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  <w:r w:rsidRPr="004C25BF">
              <w:rPr>
                <w:rFonts w:ascii="Calibri" w:hAnsi="Calibri" w:cs="Times New Roman"/>
                <w:b/>
              </w:rPr>
              <w:t>Ты украшаешь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Мир полон украшений. Цветы.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Красоту надо уметь замечать. Узоры на крыльях. Ритм пятен.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Красоту надо уметь замечать. Узоры на крыльях. Ритм пятен.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Красивые рыбы. Монотипия.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Украшения птиц. Объёмная аппликация.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Узоры, которые создали люди.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Как украшает себя человек.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Мастер Украшения помогает сделать праздник (обобщение темы)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  <w:r w:rsidRPr="004C25BF">
              <w:rPr>
                <w:rFonts w:ascii="Calibri" w:hAnsi="Calibri" w:cs="Times New Roman"/>
                <w:b/>
              </w:rPr>
              <w:t>Ты строишь.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Постройки в нашей жизни.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Дома бывают разными.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Домики, которые построила природа.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Домики, которые построила природа.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Дом снаружи и внутри.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Дом снаружи и внутри.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Строим город.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Строим город.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Всё имеет своё строение.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Строим вещи.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Город, в котором мы живём  (обобщение).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  <w:r w:rsidRPr="004C25BF">
              <w:rPr>
                <w:rFonts w:ascii="Calibri" w:hAnsi="Calibri" w:cs="Times New Roman"/>
                <w:b/>
              </w:rPr>
              <w:t>Изображение, украшение, постройка всегда помогают друг другу.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Три Брата – Мастера всегда трудятся вместе.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Праздник весны.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Времена года. Сказочная страна.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Времена года. Сказочная страна.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  <w:r w:rsidRPr="004C25BF">
              <w:rPr>
                <w:rFonts w:ascii="Calibri" w:hAnsi="Calibri" w:cs="Times New Roman"/>
              </w:rPr>
              <w:t>Здравствуй, лето!</w:t>
            </w:r>
          </w:p>
        </w:tc>
        <w:tc>
          <w:tcPr>
            <w:tcW w:w="2393" w:type="dxa"/>
          </w:tcPr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  <w:r w:rsidRPr="004C25BF">
              <w:rPr>
                <w:rFonts w:ascii="Calibri" w:hAnsi="Calibri" w:cs="Times New Roman"/>
                <w:b/>
              </w:rPr>
              <w:t>9 часов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  <w:r w:rsidRPr="004C25BF">
              <w:rPr>
                <w:rFonts w:ascii="Calibri" w:hAnsi="Calibri" w:cs="Times New Roman"/>
                <w:b/>
              </w:rPr>
              <w:t>8 часов.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  <w:r w:rsidRPr="004C25BF">
              <w:rPr>
                <w:rFonts w:ascii="Calibri" w:hAnsi="Calibri" w:cs="Times New Roman"/>
                <w:b/>
              </w:rPr>
              <w:t>11 часов.</w:t>
            </w: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</w:p>
          <w:p w:rsidR="004C25BF" w:rsidRPr="004C25BF" w:rsidRDefault="004C25BF" w:rsidP="004C25BF">
            <w:pPr>
              <w:rPr>
                <w:rFonts w:ascii="Calibri" w:hAnsi="Calibri" w:cs="Times New Roman"/>
                <w:b/>
              </w:rPr>
            </w:pPr>
            <w:r w:rsidRPr="004C25BF">
              <w:rPr>
                <w:rFonts w:ascii="Calibri" w:hAnsi="Calibri" w:cs="Times New Roman"/>
                <w:b/>
              </w:rPr>
              <w:t>5  часов.</w:t>
            </w:r>
          </w:p>
        </w:tc>
        <w:tc>
          <w:tcPr>
            <w:tcW w:w="2393" w:type="dxa"/>
          </w:tcPr>
          <w:p w:rsidR="004C25BF" w:rsidRPr="004C25BF" w:rsidRDefault="004C25BF" w:rsidP="004C25BF">
            <w:pPr>
              <w:rPr>
                <w:rFonts w:ascii="Calibri" w:hAnsi="Calibri" w:cs="Times New Roman"/>
              </w:rPr>
            </w:pPr>
          </w:p>
        </w:tc>
      </w:tr>
    </w:tbl>
    <w:p w:rsidR="004C25BF" w:rsidRPr="004C25BF" w:rsidRDefault="004C25BF" w:rsidP="004C25B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66D8C" w:rsidRDefault="00D66D8C"/>
    <w:sectPr w:rsidR="00D66D8C" w:rsidSect="006D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5BF"/>
    <w:rsid w:val="004C25BF"/>
    <w:rsid w:val="00603818"/>
    <w:rsid w:val="006D3951"/>
    <w:rsid w:val="00D66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C25BF"/>
    <w:rPr>
      <w:b/>
      <w:bCs/>
    </w:rPr>
  </w:style>
  <w:style w:type="character" w:styleId="a4">
    <w:name w:val="Emphasis"/>
    <w:qFormat/>
    <w:rsid w:val="004C25BF"/>
    <w:rPr>
      <w:i/>
      <w:iCs/>
    </w:rPr>
  </w:style>
  <w:style w:type="paragraph" w:styleId="a5">
    <w:name w:val="Body Text"/>
    <w:basedOn w:val="a"/>
    <w:link w:val="a6"/>
    <w:rsid w:val="004C25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4C25BF"/>
    <w:rPr>
      <w:rFonts w:ascii="Times New Roman" w:eastAsia="Times New Roman" w:hAnsi="Times New Roman" w:cs="Times New Roman"/>
      <w:sz w:val="24"/>
      <w:szCs w:val="20"/>
      <w:lang w:eastAsia="zh-CN"/>
    </w:rPr>
  </w:style>
  <w:style w:type="table" w:customStyle="1" w:styleId="1">
    <w:name w:val="Сетка таблицы1"/>
    <w:basedOn w:val="a1"/>
    <w:next w:val="a7"/>
    <w:uiPriority w:val="59"/>
    <w:rsid w:val="004C25B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4C2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3238</Words>
  <Characters>18457</Characters>
  <Application>Microsoft Office Word</Application>
  <DocSecurity>0</DocSecurity>
  <Lines>153</Lines>
  <Paragraphs>43</Paragraphs>
  <ScaleCrop>false</ScaleCrop>
  <Company/>
  <LinksUpToDate>false</LinksUpToDate>
  <CharactersWithSpaces>21652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3</cp:revision>
  <dcterms:created xsi:type="dcterms:W3CDTF">2016-09-08T07:47:00Z</dcterms:created>
  <dcterms:modified xsi:type="dcterms:W3CDTF">2016-11-07T16:28:00Z</dcterms:modified>
</cp:coreProperties>
</file>