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2B" w:rsidRPr="00D14A26" w:rsidRDefault="00D14A26" w:rsidP="00D14A26">
      <w:pPr>
        <w:jc w:val="center"/>
        <w:rPr>
          <w:b/>
          <w:i/>
          <w:sz w:val="28"/>
          <w:szCs w:val="28"/>
        </w:rPr>
      </w:pPr>
      <w:r w:rsidRPr="00D14A26">
        <w:rPr>
          <w:b/>
          <w:i/>
          <w:sz w:val="28"/>
          <w:szCs w:val="28"/>
        </w:rPr>
        <w:t>Домашнее задание на 25 января, для 9 в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3"/>
        <w:gridCol w:w="6222"/>
      </w:tblGrid>
      <w:tr w:rsidR="00D14A26" w:rsidTr="00D14A26">
        <w:tc>
          <w:tcPr>
            <w:tcW w:w="2689" w:type="dxa"/>
          </w:tcPr>
          <w:p w:rsidR="00D14A26" w:rsidRPr="00D14A26" w:rsidRDefault="00D14A26" w:rsidP="00D14A26">
            <w:pPr>
              <w:jc w:val="center"/>
              <w:rPr>
                <w:sz w:val="40"/>
                <w:szCs w:val="40"/>
              </w:rPr>
            </w:pPr>
            <w:proofErr w:type="gramStart"/>
            <w:r w:rsidRPr="00D14A26">
              <w:rPr>
                <w:sz w:val="40"/>
                <w:szCs w:val="40"/>
              </w:rPr>
              <w:t>литература</w:t>
            </w:r>
            <w:proofErr w:type="gramEnd"/>
          </w:p>
        </w:tc>
        <w:tc>
          <w:tcPr>
            <w:tcW w:w="6656" w:type="dxa"/>
          </w:tcPr>
          <w:p w:rsidR="00D14A26" w:rsidRDefault="00D14A26" w:rsidP="00D14A26">
            <w:pPr>
              <w:jc w:val="center"/>
              <w:rPr>
                <w:sz w:val="40"/>
                <w:szCs w:val="40"/>
              </w:rPr>
            </w:pPr>
            <w:r w:rsidRPr="00D14A26">
              <w:rPr>
                <w:sz w:val="40"/>
                <w:szCs w:val="40"/>
              </w:rPr>
              <w:t>Чтение глав «Княжна Мери»,</w:t>
            </w:r>
          </w:p>
          <w:p w:rsidR="00D14A26" w:rsidRPr="00D14A26" w:rsidRDefault="00D14A26" w:rsidP="00D14A26">
            <w:pPr>
              <w:jc w:val="center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«</w:t>
            </w:r>
            <w:r w:rsidRPr="00D14A26">
              <w:rPr>
                <w:sz w:val="40"/>
                <w:szCs w:val="40"/>
              </w:rPr>
              <w:t xml:space="preserve"> Фаталист</w:t>
            </w:r>
            <w:proofErr w:type="gramEnd"/>
            <w:r w:rsidRPr="00D14A26">
              <w:rPr>
                <w:sz w:val="40"/>
                <w:szCs w:val="40"/>
              </w:rPr>
              <w:t>», -роман М.Ю. Лермонтова « Герой нашего времени»</w:t>
            </w:r>
          </w:p>
        </w:tc>
      </w:tr>
      <w:tr w:rsidR="00D14A26" w:rsidTr="00D14A26">
        <w:tc>
          <w:tcPr>
            <w:tcW w:w="2689" w:type="dxa"/>
          </w:tcPr>
          <w:p w:rsidR="00D14A26" w:rsidRPr="00D14A26" w:rsidRDefault="00D14A26" w:rsidP="00D14A26">
            <w:pPr>
              <w:jc w:val="center"/>
              <w:rPr>
                <w:sz w:val="40"/>
                <w:szCs w:val="40"/>
              </w:rPr>
            </w:pPr>
            <w:r w:rsidRPr="00D14A26">
              <w:rPr>
                <w:sz w:val="40"/>
                <w:szCs w:val="40"/>
              </w:rPr>
              <w:t>Немецкий язык</w:t>
            </w:r>
          </w:p>
        </w:tc>
        <w:tc>
          <w:tcPr>
            <w:tcW w:w="6656" w:type="dxa"/>
          </w:tcPr>
          <w:p w:rsidR="00D14A26" w:rsidRPr="00D14A26" w:rsidRDefault="00D14A26" w:rsidP="00D14A26">
            <w:pPr>
              <w:jc w:val="center"/>
              <w:rPr>
                <w:sz w:val="40"/>
                <w:szCs w:val="40"/>
              </w:rPr>
            </w:pPr>
            <w:r w:rsidRPr="00D14A26">
              <w:rPr>
                <w:sz w:val="40"/>
                <w:szCs w:val="40"/>
              </w:rPr>
              <w:t>Лексика с.132(доучить)</w:t>
            </w:r>
          </w:p>
        </w:tc>
      </w:tr>
      <w:tr w:rsidR="00D14A26" w:rsidTr="00D14A26">
        <w:tc>
          <w:tcPr>
            <w:tcW w:w="2689" w:type="dxa"/>
          </w:tcPr>
          <w:p w:rsidR="00D14A26" w:rsidRPr="00D14A26" w:rsidRDefault="00D14A26" w:rsidP="00D14A26">
            <w:pPr>
              <w:jc w:val="center"/>
              <w:rPr>
                <w:sz w:val="40"/>
                <w:szCs w:val="40"/>
              </w:rPr>
            </w:pPr>
            <w:r w:rsidRPr="00D14A26">
              <w:rPr>
                <w:sz w:val="40"/>
                <w:szCs w:val="40"/>
              </w:rPr>
              <w:t>Алгебра</w:t>
            </w:r>
          </w:p>
        </w:tc>
        <w:tc>
          <w:tcPr>
            <w:tcW w:w="6656" w:type="dxa"/>
          </w:tcPr>
          <w:p w:rsidR="00D14A26" w:rsidRPr="00D14A26" w:rsidRDefault="00D14A26" w:rsidP="00D14A26">
            <w:pPr>
              <w:jc w:val="center"/>
              <w:rPr>
                <w:sz w:val="40"/>
                <w:szCs w:val="40"/>
              </w:rPr>
            </w:pPr>
            <w:r w:rsidRPr="00D14A26">
              <w:rPr>
                <w:sz w:val="40"/>
                <w:szCs w:val="40"/>
              </w:rPr>
              <w:t>П.11,№11.20,11.21</w:t>
            </w:r>
          </w:p>
        </w:tc>
      </w:tr>
      <w:tr w:rsidR="00D14A26" w:rsidTr="00D14A26">
        <w:tc>
          <w:tcPr>
            <w:tcW w:w="2689" w:type="dxa"/>
          </w:tcPr>
          <w:p w:rsidR="00D14A26" w:rsidRPr="00D14A26" w:rsidRDefault="00D14A26" w:rsidP="00D14A26">
            <w:pPr>
              <w:jc w:val="center"/>
              <w:rPr>
                <w:sz w:val="40"/>
                <w:szCs w:val="40"/>
              </w:rPr>
            </w:pPr>
            <w:r w:rsidRPr="00D14A26">
              <w:rPr>
                <w:sz w:val="40"/>
                <w:szCs w:val="40"/>
              </w:rPr>
              <w:t>Английский язык</w:t>
            </w:r>
          </w:p>
        </w:tc>
        <w:tc>
          <w:tcPr>
            <w:tcW w:w="6656" w:type="dxa"/>
          </w:tcPr>
          <w:p w:rsidR="00D14A26" w:rsidRPr="00D14A26" w:rsidRDefault="00D14A26" w:rsidP="00D14A26">
            <w:pPr>
              <w:jc w:val="center"/>
              <w:rPr>
                <w:sz w:val="40"/>
                <w:szCs w:val="40"/>
              </w:rPr>
            </w:pPr>
            <w:r w:rsidRPr="00D14A26">
              <w:rPr>
                <w:sz w:val="40"/>
                <w:szCs w:val="40"/>
              </w:rPr>
              <w:t>1.</w:t>
            </w:r>
            <w:r>
              <w:rPr>
                <w:sz w:val="40"/>
                <w:szCs w:val="40"/>
              </w:rPr>
              <w:t xml:space="preserve"> </w:t>
            </w:r>
            <w:proofErr w:type="gramStart"/>
            <w:r w:rsidRPr="00D14A26">
              <w:rPr>
                <w:sz w:val="40"/>
                <w:szCs w:val="40"/>
              </w:rPr>
              <w:t>Слова,стр.</w:t>
            </w:r>
            <w:proofErr w:type="gramEnd"/>
            <w:r w:rsidRPr="00D14A26">
              <w:rPr>
                <w:sz w:val="40"/>
                <w:szCs w:val="40"/>
              </w:rPr>
              <w:t>119 к диктанту</w:t>
            </w:r>
          </w:p>
          <w:p w:rsidR="00D14A26" w:rsidRPr="00D14A26" w:rsidRDefault="00D14A26" w:rsidP="00D14A26">
            <w:pPr>
              <w:jc w:val="center"/>
              <w:rPr>
                <w:sz w:val="40"/>
                <w:szCs w:val="40"/>
              </w:rPr>
            </w:pPr>
            <w:r w:rsidRPr="00D14A26">
              <w:rPr>
                <w:sz w:val="40"/>
                <w:szCs w:val="40"/>
              </w:rPr>
              <w:t>2.</w:t>
            </w:r>
            <w:r>
              <w:rPr>
                <w:sz w:val="40"/>
                <w:szCs w:val="40"/>
              </w:rPr>
              <w:t xml:space="preserve"> </w:t>
            </w:r>
            <w:proofErr w:type="spellStart"/>
            <w:proofErr w:type="gramStart"/>
            <w:r>
              <w:rPr>
                <w:sz w:val="40"/>
                <w:szCs w:val="40"/>
              </w:rPr>
              <w:t>К</w:t>
            </w:r>
            <w:r w:rsidRPr="00D14A26">
              <w:rPr>
                <w:sz w:val="40"/>
                <w:szCs w:val="40"/>
              </w:rPr>
              <w:t>освен.речь:повторить</w:t>
            </w:r>
            <w:proofErr w:type="spellEnd"/>
            <w:proofErr w:type="gramEnd"/>
          </w:p>
          <w:p w:rsidR="00D14A26" w:rsidRPr="00D14A26" w:rsidRDefault="00D14A26" w:rsidP="00D14A26">
            <w:pPr>
              <w:jc w:val="center"/>
              <w:rPr>
                <w:sz w:val="40"/>
                <w:szCs w:val="40"/>
              </w:rPr>
            </w:pPr>
            <w:r w:rsidRPr="00D14A26">
              <w:rPr>
                <w:sz w:val="40"/>
                <w:szCs w:val="40"/>
              </w:rPr>
              <w:t>3.</w:t>
            </w:r>
            <w:r>
              <w:rPr>
                <w:sz w:val="40"/>
                <w:szCs w:val="40"/>
              </w:rPr>
              <w:t xml:space="preserve"> </w:t>
            </w:r>
            <w:r w:rsidRPr="00D14A26">
              <w:rPr>
                <w:sz w:val="40"/>
                <w:szCs w:val="40"/>
              </w:rPr>
              <w:t>стр.</w:t>
            </w:r>
            <w:proofErr w:type="gramStart"/>
            <w:r w:rsidRPr="00D14A26">
              <w:rPr>
                <w:sz w:val="40"/>
                <w:szCs w:val="40"/>
              </w:rPr>
              <w:t>108,№</w:t>
            </w:r>
            <w:proofErr w:type="gramEnd"/>
            <w:r w:rsidRPr="00D14A26">
              <w:rPr>
                <w:sz w:val="40"/>
                <w:szCs w:val="40"/>
              </w:rPr>
              <w:t>2(по 3 тексту)</w:t>
            </w:r>
          </w:p>
        </w:tc>
      </w:tr>
      <w:tr w:rsidR="00D14A26" w:rsidTr="00D14A26">
        <w:tc>
          <w:tcPr>
            <w:tcW w:w="2689" w:type="dxa"/>
          </w:tcPr>
          <w:p w:rsidR="00D14A26" w:rsidRPr="00D14A26" w:rsidRDefault="00D14A26" w:rsidP="00D14A26">
            <w:pPr>
              <w:jc w:val="center"/>
              <w:rPr>
                <w:sz w:val="40"/>
                <w:szCs w:val="40"/>
              </w:rPr>
            </w:pPr>
            <w:r w:rsidRPr="00D14A26">
              <w:rPr>
                <w:sz w:val="40"/>
                <w:szCs w:val="40"/>
              </w:rPr>
              <w:t>Обществознание</w:t>
            </w:r>
          </w:p>
        </w:tc>
        <w:tc>
          <w:tcPr>
            <w:tcW w:w="6656" w:type="dxa"/>
          </w:tcPr>
          <w:p w:rsidR="00D14A26" w:rsidRPr="00D14A26" w:rsidRDefault="00D14A26" w:rsidP="00D14A26">
            <w:pPr>
              <w:jc w:val="center"/>
              <w:rPr>
                <w:sz w:val="40"/>
                <w:szCs w:val="40"/>
              </w:rPr>
            </w:pPr>
            <w:r w:rsidRPr="00D14A26">
              <w:rPr>
                <w:sz w:val="40"/>
                <w:szCs w:val="40"/>
              </w:rPr>
              <w:t xml:space="preserve">Сайт </w:t>
            </w:r>
            <w:proofErr w:type="gramStart"/>
            <w:r w:rsidRPr="00D14A26">
              <w:rPr>
                <w:sz w:val="40"/>
                <w:szCs w:val="40"/>
              </w:rPr>
              <w:t>« Сдам</w:t>
            </w:r>
            <w:proofErr w:type="gramEnd"/>
            <w:r w:rsidRPr="00D14A26">
              <w:rPr>
                <w:sz w:val="40"/>
                <w:szCs w:val="40"/>
              </w:rPr>
              <w:t xml:space="preserve"> ГИА»,</w:t>
            </w:r>
            <w:r>
              <w:rPr>
                <w:sz w:val="40"/>
                <w:szCs w:val="40"/>
              </w:rPr>
              <w:t xml:space="preserve"> </w:t>
            </w:r>
            <w:r w:rsidRPr="00D14A26">
              <w:rPr>
                <w:sz w:val="40"/>
                <w:szCs w:val="40"/>
              </w:rPr>
              <w:t xml:space="preserve">каталог : задания №24 </w:t>
            </w:r>
            <w:proofErr w:type="spellStart"/>
            <w:r w:rsidRPr="00D14A26">
              <w:rPr>
                <w:sz w:val="40"/>
                <w:szCs w:val="40"/>
              </w:rPr>
              <w:t>прорешать</w:t>
            </w:r>
            <w:proofErr w:type="spellEnd"/>
            <w:r w:rsidRPr="00D14A26">
              <w:rPr>
                <w:sz w:val="40"/>
                <w:szCs w:val="40"/>
              </w:rPr>
              <w:t xml:space="preserve"> устно,</w:t>
            </w:r>
            <w:r>
              <w:rPr>
                <w:sz w:val="40"/>
                <w:szCs w:val="40"/>
              </w:rPr>
              <w:t xml:space="preserve"> </w:t>
            </w:r>
            <w:r w:rsidRPr="00D14A26">
              <w:rPr>
                <w:sz w:val="40"/>
                <w:szCs w:val="40"/>
              </w:rPr>
              <w:t>ответы записать в тетрадь по обществознанию</w:t>
            </w:r>
          </w:p>
        </w:tc>
      </w:tr>
    </w:tbl>
    <w:p w:rsidR="00D14A26" w:rsidRPr="00D14A26" w:rsidRDefault="00D14A26" w:rsidP="00D14A26">
      <w:pPr>
        <w:jc w:val="center"/>
        <w:rPr>
          <w:sz w:val="28"/>
          <w:szCs w:val="28"/>
        </w:rPr>
      </w:pPr>
      <w:bookmarkStart w:id="0" w:name="_GoBack"/>
      <w:bookmarkEnd w:id="0"/>
    </w:p>
    <w:sectPr w:rsidR="00D14A26" w:rsidRPr="00D14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18"/>
    <w:rsid w:val="0065442B"/>
    <w:rsid w:val="00CB2A18"/>
    <w:rsid w:val="00D1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41A23-E702-4834-8EE4-24BB9793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2017-01-25T07:13:00Z</dcterms:created>
  <dcterms:modified xsi:type="dcterms:W3CDTF">2017-01-25T07:20:00Z</dcterms:modified>
</cp:coreProperties>
</file>