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763"/>
        <w:gridCol w:w="3239"/>
        <w:gridCol w:w="3419"/>
      </w:tblGrid>
      <w:tr w:rsidR="0096037D" w:rsidRPr="00AF713E" w:rsidTr="00F37A49">
        <w:tc>
          <w:tcPr>
            <w:tcW w:w="3763" w:type="dxa"/>
            <w:hideMark/>
          </w:tcPr>
          <w:p w:rsidR="0096037D" w:rsidRPr="00AF713E" w:rsidRDefault="0096037D" w:rsidP="00DC04F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39" w:type="dxa"/>
            <w:hideMark/>
          </w:tcPr>
          <w:p w:rsidR="0096037D" w:rsidRPr="00AF713E" w:rsidRDefault="0096037D" w:rsidP="00DC04F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419" w:type="dxa"/>
            <w:hideMark/>
          </w:tcPr>
          <w:p w:rsidR="0096037D" w:rsidRPr="00AF713E" w:rsidRDefault="0096037D" w:rsidP="00DC04F1">
            <w:pPr>
              <w:rPr>
                <w:rFonts w:asciiTheme="minorHAnsi" w:hAnsiTheme="minorHAnsi" w:cstheme="minorBidi"/>
              </w:rPr>
            </w:pPr>
          </w:p>
        </w:tc>
      </w:tr>
    </w:tbl>
    <w:p w:rsidR="00474B20" w:rsidRPr="00F42F02" w:rsidRDefault="00474B20" w:rsidP="00474B20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F42F02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474B20" w:rsidRPr="00F42F02" w:rsidRDefault="00474B20" w:rsidP="00474B20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F42F02">
        <w:rPr>
          <w:rFonts w:ascii="Times New Roman" w:hAnsi="Times New Roman"/>
          <w:sz w:val="28"/>
          <w:szCs w:val="28"/>
        </w:rPr>
        <w:t>Омутинская средняя общеобразовательная школа № 2</w:t>
      </w:r>
    </w:p>
    <w:p w:rsidR="00474B20" w:rsidRPr="00F42F02" w:rsidRDefault="00474B20" w:rsidP="00474B20">
      <w:pPr>
        <w:pStyle w:val="af9"/>
        <w:rPr>
          <w:rFonts w:ascii="Times New Roman" w:hAnsi="Times New Roman"/>
          <w:sz w:val="28"/>
          <w:szCs w:val="28"/>
        </w:rPr>
      </w:pPr>
    </w:p>
    <w:p w:rsidR="00474B20" w:rsidRPr="00F42F02" w:rsidRDefault="00474B20" w:rsidP="00474B20">
      <w:pPr>
        <w:pStyle w:val="af9"/>
        <w:jc w:val="right"/>
        <w:rPr>
          <w:rFonts w:ascii="Times New Roman" w:hAnsi="Times New Roman"/>
          <w:sz w:val="28"/>
          <w:szCs w:val="28"/>
        </w:rPr>
      </w:pPr>
      <w:r w:rsidRPr="00F42F02">
        <w:rPr>
          <w:rFonts w:ascii="Times New Roman" w:hAnsi="Times New Roman"/>
          <w:sz w:val="28"/>
          <w:szCs w:val="28"/>
        </w:rPr>
        <w:t xml:space="preserve">Приложение </w:t>
      </w:r>
    </w:p>
    <w:p w:rsidR="00474B20" w:rsidRPr="00F42F02" w:rsidRDefault="00474B20" w:rsidP="00474B20">
      <w:pPr>
        <w:pStyle w:val="af9"/>
        <w:jc w:val="right"/>
        <w:rPr>
          <w:rFonts w:ascii="Times New Roman" w:hAnsi="Times New Roman"/>
          <w:sz w:val="28"/>
          <w:szCs w:val="28"/>
        </w:rPr>
      </w:pPr>
      <w:r w:rsidRPr="00F42F02">
        <w:rPr>
          <w:rFonts w:ascii="Times New Roman" w:hAnsi="Times New Roman"/>
          <w:sz w:val="28"/>
          <w:szCs w:val="28"/>
        </w:rPr>
        <w:t>к приказу МАОУ Омутинская СОШ № 2</w:t>
      </w:r>
    </w:p>
    <w:p w:rsidR="00474B20" w:rsidRPr="00F42F02" w:rsidRDefault="00474B20" w:rsidP="00474B20">
      <w:pPr>
        <w:pStyle w:val="af9"/>
        <w:jc w:val="right"/>
        <w:rPr>
          <w:rFonts w:ascii="Times New Roman" w:hAnsi="Times New Roman"/>
          <w:sz w:val="28"/>
          <w:szCs w:val="28"/>
        </w:rPr>
      </w:pPr>
      <w:r w:rsidRPr="00F42F02">
        <w:rPr>
          <w:rFonts w:ascii="Times New Roman" w:hAnsi="Times New Roman"/>
          <w:sz w:val="28"/>
          <w:szCs w:val="28"/>
        </w:rPr>
        <w:t>от «_____»______________2017 г. № ___</w:t>
      </w:r>
    </w:p>
    <w:p w:rsidR="00474B20" w:rsidRPr="00F42F02" w:rsidRDefault="00474B20" w:rsidP="00474B20">
      <w:pPr>
        <w:pStyle w:val="af9"/>
        <w:rPr>
          <w:rFonts w:ascii="Times New Roman" w:hAnsi="Times New Roman"/>
          <w:sz w:val="28"/>
          <w:szCs w:val="28"/>
        </w:rPr>
      </w:pPr>
    </w:p>
    <w:p w:rsidR="00474B20" w:rsidRPr="00F42F02" w:rsidRDefault="00474B20" w:rsidP="00474B20">
      <w:pPr>
        <w:pStyle w:val="af9"/>
        <w:rPr>
          <w:rFonts w:ascii="Times New Roman" w:hAnsi="Times New Roman"/>
          <w:sz w:val="28"/>
          <w:szCs w:val="28"/>
        </w:rPr>
      </w:pPr>
    </w:p>
    <w:p w:rsidR="00474B20" w:rsidRPr="00F42F02" w:rsidRDefault="00474B20" w:rsidP="00474B20">
      <w:pPr>
        <w:pStyle w:val="af9"/>
        <w:rPr>
          <w:rFonts w:ascii="Times New Roman" w:hAnsi="Times New Roman"/>
          <w:sz w:val="28"/>
          <w:szCs w:val="28"/>
        </w:rPr>
      </w:pPr>
    </w:p>
    <w:p w:rsidR="00474B20" w:rsidRPr="00F42F02" w:rsidRDefault="00474B20" w:rsidP="00474B20">
      <w:pPr>
        <w:pStyle w:val="af9"/>
        <w:rPr>
          <w:rFonts w:ascii="Times New Roman" w:hAnsi="Times New Roman"/>
          <w:sz w:val="28"/>
          <w:szCs w:val="28"/>
        </w:rPr>
      </w:pPr>
    </w:p>
    <w:p w:rsidR="00474B20" w:rsidRPr="00F42F02" w:rsidRDefault="00474B20" w:rsidP="00474B20">
      <w:pPr>
        <w:pStyle w:val="af9"/>
        <w:rPr>
          <w:rFonts w:ascii="Times New Roman" w:hAnsi="Times New Roman"/>
          <w:sz w:val="28"/>
          <w:szCs w:val="28"/>
        </w:rPr>
      </w:pPr>
    </w:p>
    <w:p w:rsidR="00474B20" w:rsidRPr="00F42F02" w:rsidRDefault="00474B20" w:rsidP="00474B20">
      <w:pPr>
        <w:pStyle w:val="af9"/>
        <w:rPr>
          <w:rFonts w:ascii="Times New Roman" w:hAnsi="Times New Roman"/>
          <w:sz w:val="28"/>
          <w:szCs w:val="28"/>
        </w:rPr>
      </w:pPr>
    </w:p>
    <w:p w:rsidR="00474B20" w:rsidRPr="00F42F02" w:rsidRDefault="00474B20" w:rsidP="00474B2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по информатике</w:t>
      </w:r>
    </w:p>
    <w:p w:rsidR="00474B20" w:rsidRPr="00F42F02" w:rsidRDefault="00474B20" w:rsidP="00474B2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10-11</w:t>
      </w:r>
      <w:r w:rsidRPr="00F42F02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474B20" w:rsidRPr="00F42F02" w:rsidRDefault="00474B20" w:rsidP="00474B2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F42F02">
        <w:rPr>
          <w:rFonts w:ascii="Times New Roman" w:hAnsi="Times New Roman"/>
          <w:b/>
          <w:sz w:val="28"/>
          <w:szCs w:val="28"/>
        </w:rPr>
        <w:t xml:space="preserve">УМК под редакцией </w:t>
      </w:r>
      <w:r>
        <w:rPr>
          <w:rFonts w:ascii="Times New Roman" w:hAnsi="Times New Roman"/>
          <w:b/>
          <w:sz w:val="28"/>
          <w:szCs w:val="28"/>
        </w:rPr>
        <w:t>Н.Д. Угринович</w:t>
      </w:r>
    </w:p>
    <w:p w:rsidR="00474B20" w:rsidRPr="00F42F02" w:rsidRDefault="00474B20" w:rsidP="00474B20">
      <w:pPr>
        <w:pStyle w:val="af9"/>
        <w:rPr>
          <w:rFonts w:ascii="Times New Roman" w:hAnsi="Times New Roman"/>
          <w:b/>
          <w:sz w:val="28"/>
          <w:szCs w:val="28"/>
        </w:rPr>
      </w:pPr>
    </w:p>
    <w:p w:rsidR="00474B20" w:rsidRPr="00F42F02" w:rsidRDefault="00474B20" w:rsidP="00474B2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F42F02">
        <w:rPr>
          <w:rFonts w:ascii="Times New Roman" w:hAnsi="Times New Roman"/>
          <w:b/>
          <w:sz w:val="28"/>
          <w:szCs w:val="28"/>
        </w:rPr>
        <w:t>на 2017-2018 учебный год</w:t>
      </w:r>
    </w:p>
    <w:p w:rsidR="00474B20" w:rsidRDefault="00474B20" w:rsidP="00474B20">
      <w:pPr>
        <w:pStyle w:val="af9"/>
        <w:rPr>
          <w:rFonts w:ascii="Times New Roman" w:hAnsi="Times New Roman"/>
          <w:b/>
          <w:sz w:val="28"/>
          <w:szCs w:val="28"/>
        </w:rPr>
      </w:pPr>
    </w:p>
    <w:p w:rsidR="00474B20" w:rsidRPr="00F42F02" w:rsidRDefault="00474B20" w:rsidP="00474B20">
      <w:pPr>
        <w:pStyle w:val="af9"/>
        <w:rPr>
          <w:rFonts w:ascii="Times New Roman" w:hAnsi="Times New Roman"/>
          <w:b/>
          <w:sz w:val="28"/>
          <w:szCs w:val="28"/>
        </w:rPr>
      </w:pPr>
    </w:p>
    <w:p w:rsidR="00474B20" w:rsidRPr="00F42F02" w:rsidRDefault="00474B20" w:rsidP="00474B20">
      <w:pPr>
        <w:pStyle w:val="af9"/>
        <w:rPr>
          <w:rFonts w:ascii="Times New Roman" w:hAnsi="Times New Roman"/>
          <w:b/>
          <w:sz w:val="28"/>
          <w:szCs w:val="28"/>
        </w:rPr>
      </w:pPr>
    </w:p>
    <w:p w:rsidR="00474B20" w:rsidRPr="00F42F02" w:rsidRDefault="00474B20" w:rsidP="00474B20">
      <w:pPr>
        <w:pStyle w:val="af9"/>
        <w:jc w:val="right"/>
        <w:rPr>
          <w:rFonts w:ascii="Times New Roman" w:hAnsi="Times New Roman"/>
          <w:b/>
          <w:sz w:val="24"/>
          <w:szCs w:val="24"/>
        </w:rPr>
      </w:pPr>
      <w:r w:rsidRPr="00F42F0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F42F02">
        <w:rPr>
          <w:rFonts w:ascii="Times New Roman" w:hAnsi="Times New Roman"/>
          <w:b/>
          <w:sz w:val="24"/>
          <w:szCs w:val="24"/>
        </w:rPr>
        <w:t>Составитель: Львов Андрей Леонидович</w:t>
      </w:r>
    </w:p>
    <w:p w:rsidR="00474B20" w:rsidRPr="00F42F02" w:rsidRDefault="00474B20" w:rsidP="00474B20">
      <w:pPr>
        <w:pStyle w:val="af9"/>
        <w:jc w:val="right"/>
        <w:rPr>
          <w:rFonts w:ascii="Times New Roman" w:hAnsi="Times New Roman"/>
          <w:b/>
          <w:sz w:val="24"/>
          <w:szCs w:val="24"/>
        </w:rPr>
      </w:pPr>
      <w:r w:rsidRPr="00F42F02">
        <w:rPr>
          <w:rFonts w:ascii="Times New Roman" w:hAnsi="Times New Roman"/>
          <w:b/>
          <w:sz w:val="24"/>
          <w:szCs w:val="24"/>
        </w:rPr>
        <w:t xml:space="preserve">                          учитель </w:t>
      </w:r>
      <w:r>
        <w:rPr>
          <w:rFonts w:ascii="Times New Roman" w:hAnsi="Times New Roman"/>
          <w:b/>
          <w:sz w:val="24"/>
          <w:szCs w:val="24"/>
        </w:rPr>
        <w:t>информатики</w:t>
      </w:r>
    </w:p>
    <w:p w:rsidR="00474B20" w:rsidRPr="00F42F02" w:rsidRDefault="00474B20" w:rsidP="00474B20">
      <w:pPr>
        <w:pStyle w:val="af9"/>
        <w:jc w:val="right"/>
        <w:rPr>
          <w:rFonts w:ascii="Times New Roman" w:hAnsi="Times New Roman"/>
          <w:b/>
          <w:sz w:val="28"/>
          <w:szCs w:val="28"/>
        </w:rPr>
      </w:pPr>
      <w:r w:rsidRPr="00F42F0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474B20" w:rsidRPr="00F42F02" w:rsidRDefault="00474B20" w:rsidP="00474B20">
      <w:pPr>
        <w:pStyle w:val="af9"/>
        <w:jc w:val="right"/>
        <w:rPr>
          <w:rFonts w:ascii="Times New Roman" w:hAnsi="Times New Roman"/>
          <w:sz w:val="28"/>
          <w:szCs w:val="28"/>
        </w:rPr>
      </w:pPr>
    </w:p>
    <w:p w:rsidR="00474B20" w:rsidRPr="00F42F02" w:rsidRDefault="00474B20" w:rsidP="00474B20">
      <w:pPr>
        <w:pStyle w:val="af9"/>
        <w:rPr>
          <w:rFonts w:ascii="Times New Roman" w:hAnsi="Times New Roman"/>
          <w:sz w:val="28"/>
          <w:szCs w:val="28"/>
        </w:rPr>
      </w:pPr>
    </w:p>
    <w:p w:rsidR="00474B20" w:rsidRPr="00F42F02" w:rsidRDefault="00474B20" w:rsidP="00474B20">
      <w:pPr>
        <w:pStyle w:val="af9"/>
        <w:rPr>
          <w:rFonts w:ascii="Times New Roman" w:hAnsi="Times New Roman"/>
          <w:sz w:val="28"/>
          <w:szCs w:val="28"/>
        </w:rPr>
      </w:pPr>
    </w:p>
    <w:p w:rsidR="00474B20" w:rsidRPr="00F42F02" w:rsidRDefault="00474B20" w:rsidP="00474B20">
      <w:pPr>
        <w:pStyle w:val="af9"/>
        <w:rPr>
          <w:rFonts w:ascii="Times New Roman" w:hAnsi="Times New Roman"/>
          <w:sz w:val="28"/>
          <w:szCs w:val="28"/>
        </w:rPr>
      </w:pPr>
    </w:p>
    <w:p w:rsidR="00474B20" w:rsidRPr="00F42F02" w:rsidRDefault="00474B20" w:rsidP="00474B20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F42F02">
        <w:rPr>
          <w:rFonts w:ascii="Times New Roman" w:hAnsi="Times New Roman"/>
          <w:sz w:val="28"/>
          <w:szCs w:val="28"/>
        </w:rPr>
        <w:t>Омутинское, 2017</w:t>
      </w:r>
    </w:p>
    <w:p w:rsidR="00D15D24" w:rsidRPr="00A6365B" w:rsidRDefault="00474B20" w:rsidP="00474B20">
      <w:pPr>
        <w:rPr>
          <w:b/>
          <w:bCs/>
          <w:color w:val="000000"/>
        </w:rPr>
      </w:pPr>
      <w:r w:rsidRPr="00F42F02">
        <w:rPr>
          <w:rFonts w:eastAsia="Calibri"/>
          <w:sz w:val="28"/>
          <w:szCs w:val="28"/>
        </w:rPr>
        <w:br w:type="page"/>
      </w:r>
      <w:r w:rsidR="00D15D24" w:rsidRPr="00C77789">
        <w:rPr>
          <w:b/>
          <w:bCs/>
          <w:color w:val="000000"/>
          <w:kern w:val="32"/>
        </w:rPr>
        <w:lastRenderedPageBreak/>
        <w:t>Пояснительная записка</w:t>
      </w:r>
    </w:p>
    <w:p w:rsidR="00D15D24" w:rsidRPr="00C77789" w:rsidRDefault="00D15D24" w:rsidP="00D15D24">
      <w:pPr>
        <w:ind w:left="426"/>
        <w:jc w:val="both"/>
      </w:pPr>
      <w:r w:rsidRPr="00C77789">
        <w:t>Рабочая программа  по информатике и ИКТ для основной школы разработана в соответствии со следующими нормативно правовыми документами:</w:t>
      </w:r>
    </w:p>
    <w:p w:rsidR="00D15D24" w:rsidRPr="00C77789" w:rsidRDefault="00D15D24" w:rsidP="00D15D24">
      <w:pPr>
        <w:shd w:val="clear" w:color="auto" w:fill="FFFFFF"/>
        <w:tabs>
          <w:tab w:val="left" w:pos="1562"/>
        </w:tabs>
        <w:suppressAutoHyphens/>
        <w:ind w:left="426"/>
        <w:jc w:val="both"/>
        <w:rPr>
          <w:color w:val="000000"/>
          <w:lang w:eastAsia="zh-CN"/>
        </w:rPr>
      </w:pPr>
      <w:r w:rsidRPr="00C77789">
        <w:rPr>
          <w:b/>
          <w:i/>
          <w:color w:val="000000"/>
          <w:lang w:eastAsia="zh-CN"/>
        </w:rPr>
        <w:t>Федеральный уровень</w:t>
      </w:r>
    </w:p>
    <w:p w:rsidR="00D15D24" w:rsidRPr="00C77789" w:rsidRDefault="00D15D24" w:rsidP="00D15D24">
      <w:pPr>
        <w:shd w:val="clear" w:color="auto" w:fill="FFFFFF"/>
        <w:tabs>
          <w:tab w:val="left" w:pos="851"/>
        </w:tabs>
        <w:suppressAutoHyphens/>
        <w:ind w:left="426"/>
        <w:jc w:val="both"/>
        <w:rPr>
          <w:lang w:eastAsia="zh-CN"/>
        </w:rPr>
      </w:pPr>
      <w:r w:rsidRPr="00C77789">
        <w:rPr>
          <w:color w:val="000000"/>
          <w:lang w:eastAsia="zh-CN"/>
        </w:rPr>
        <w:t>- Федеральный закон от 29.12.2012 г. № 273-ФЗ «Об образовании в Российской  Федерации» (редакция от 23.07.2013).</w:t>
      </w:r>
    </w:p>
    <w:p w:rsidR="00D15D24" w:rsidRPr="00C77789" w:rsidRDefault="00D15D24" w:rsidP="00D15D24">
      <w:pPr>
        <w:ind w:left="426"/>
        <w:jc w:val="both"/>
      </w:pPr>
      <w:r w:rsidRPr="00C77789">
        <w:t>- приказ Министерства образования Российской Федерации 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с изменениями;</w:t>
      </w:r>
    </w:p>
    <w:p w:rsidR="00D15D24" w:rsidRPr="00C77789" w:rsidRDefault="00D15D24" w:rsidP="00D15D24">
      <w:pPr>
        <w:ind w:left="426"/>
        <w:jc w:val="both"/>
      </w:pPr>
      <w:r w:rsidRPr="00C77789">
        <w:t>-  федеральный базисный учебный план (утвержден приказом Минобразования России от 09.03.2004 № 1312 «Об утверждении федерального базисного учебного плана и примерных учебных планов для образовательных учреждений  Российской федерации, реализующих программы общего образования») с изменениями;</w:t>
      </w:r>
    </w:p>
    <w:p w:rsidR="00D15D24" w:rsidRPr="00C77789" w:rsidRDefault="00D15D24" w:rsidP="00D15D24">
      <w:pPr>
        <w:suppressAutoHyphens/>
        <w:ind w:left="426"/>
        <w:jc w:val="both"/>
      </w:pPr>
      <w:r w:rsidRPr="00C77789">
        <w:t>- Программы «Информатика и ИКТ» для общеобразовательных учреждений 7 – 11 классов, рекомендованная «Департаментом образовательных программ и стандартов общего образования  МО РФ» (Составители: Н.Д. Угринович М.: БИНОМ. Лаборатория знаний 2011). Автор программы: Н.Д. Угринович</w:t>
      </w:r>
    </w:p>
    <w:p w:rsidR="00D15D24" w:rsidRPr="00C77789" w:rsidRDefault="00D15D24" w:rsidP="00D15D24">
      <w:pPr>
        <w:pStyle w:val="af9"/>
        <w:suppressAutoHyphens w:val="0"/>
        <w:ind w:left="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7789">
        <w:rPr>
          <w:rFonts w:ascii="Times New Roman" w:hAnsi="Times New Roman"/>
          <w:sz w:val="24"/>
          <w:szCs w:val="24"/>
        </w:rPr>
        <w:t xml:space="preserve">-  </w:t>
      </w:r>
      <w:r w:rsidRPr="00C77789">
        <w:rPr>
          <w:rFonts w:ascii="Times New Roman" w:eastAsia="Times New Roman" w:hAnsi="Times New Roman"/>
          <w:sz w:val="24"/>
          <w:szCs w:val="24"/>
          <w:lang w:eastAsia="zh-CN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 в 2014-2015 учебном году/ Приказ Министерства образования и науки Российской Федерации от 31.03.2014 г. № 253 (в редакции приказов </w:t>
      </w:r>
      <w:r w:rsidRPr="00C77789">
        <w:rPr>
          <w:rFonts w:ascii="Times New Roman" w:hAnsi="Times New Roman"/>
          <w:sz w:val="24"/>
          <w:szCs w:val="24"/>
        </w:rPr>
        <w:t>Минобрнауки России от 8 июня 2015 года № 576; от 28 декабря 2015 года № 1529; от 26 января 2016 года № 38)</w:t>
      </w:r>
    </w:p>
    <w:p w:rsidR="00D15D24" w:rsidRPr="00C77789" w:rsidRDefault="00D15D24" w:rsidP="00D15D24">
      <w:pPr>
        <w:pStyle w:val="af9"/>
        <w:suppressAutoHyphens w:val="0"/>
        <w:ind w:left="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77789">
        <w:rPr>
          <w:rFonts w:ascii="Times New Roman" w:eastAsia="Times New Roman" w:hAnsi="Times New Roman"/>
          <w:sz w:val="24"/>
          <w:szCs w:val="24"/>
          <w:lang w:eastAsia="zh-CN"/>
        </w:rPr>
        <w:t xml:space="preserve">- О федеральном перечне учебников / Письмо </w:t>
      </w:r>
      <w:r w:rsidRPr="00C7778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Министерства образования и науки Российской Федерации от 29.04.2014 г. № 08-548</w:t>
      </w:r>
    </w:p>
    <w:p w:rsidR="00D15D24" w:rsidRPr="00C77789" w:rsidRDefault="00D15D24" w:rsidP="00D15D24">
      <w:pPr>
        <w:pStyle w:val="1"/>
        <w:ind w:left="426"/>
        <w:jc w:val="both"/>
        <w:rPr>
          <w:sz w:val="24"/>
          <w:szCs w:val="24"/>
        </w:rPr>
      </w:pPr>
      <w:r w:rsidRPr="00C77789">
        <w:rPr>
          <w:sz w:val="24"/>
          <w:szCs w:val="24"/>
        </w:rPr>
        <w:t xml:space="preserve"> - Приказ Министерства образования и науки РФ от 8 декабря </w:t>
      </w:r>
      <w:smartTag w:uri="urn:schemas-microsoft-com:office:smarttags" w:element="metricconverter">
        <w:smartTagPr>
          <w:attr w:name="ProductID" w:val="2014 г"/>
        </w:smartTagPr>
        <w:r w:rsidRPr="00C77789">
          <w:rPr>
            <w:sz w:val="24"/>
            <w:szCs w:val="24"/>
          </w:rPr>
          <w:t>2014 г</w:t>
        </w:r>
      </w:smartTag>
      <w:r w:rsidRPr="00C77789">
        <w:rPr>
          <w:sz w:val="24"/>
          <w:szCs w:val="24"/>
        </w:rPr>
        <w:t xml:space="preserve">. N 1559 "О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5 сентября </w:t>
      </w:r>
      <w:smartTag w:uri="urn:schemas-microsoft-com:office:smarttags" w:element="metricconverter">
        <w:smartTagPr>
          <w:attr w:name="ProductID" w:val="2013 г"/>
        </w:smartTagPr>
        <w:r w:rsidRPr="00C77789">
          <w:rPr>
            <w:sz w:val="24"/>
            <w:szCs w:val="24"/>
          </w:rPr>
          <w:t>2013 г</w:t>
        </w:r>
      </w:smartTag>
      <w:r w:rsidRPr="00C77789">
        <w:rPr>
          <w:sz w:val="24"/>
          <w:szCs w:val="24"/>
        </w:rPr>
        <w:t>. N 1047"</w:t>
      </w:r>
    </w:p>
    <w:p w:rsidR="00D15D24" w:rsidRPr="00C77789" w:rsidRDefault="00D15D24" w:rsidP="00D15D24">
      <w:pPr>
        <w:shd w:val="clear" w:color="auto" w:fill="FFFFFF"/>
        <w:tabs>
          <w:tab w:val="left" w:pos="851"/>
        </w:tabs>
        <w:suppressAutoHyphens/>
        <w:ind w:left="426"/>
        <w:jc w:val="both"/>
        <w:rPr>
          <w:lang w:eastAsia="zh-CN"/>
        </w:rPr>
      </w:pPr>
      <w:r w:rsidRPr="00C77789">
        <w:rPr>
          <w:lang w:eastAsia="zh-CN"/>
        </w:rPr>
        <w:t>- Об утверждении СанПиН 2.4.2.2821-10 «Санитарно-эпидемиологические требования к условиям и организации обучения в   образовательных учреждениях» / Постановление Главного государственного санитарного врача Российской Федерации от  29.12.2010 № 02-600 (Зарегистрирован Минюстом России 03.03.2011 № 23290);</w:t>
      </w:r>
    </w:p>
    <w:p w:rsidR="00D15D24" w:rsidRPr="00C77789" w:rsidRDefault="00D15D24" w:rsidP="00D15D24">
      <w:pPr>
        <w:shd w:val="clear" w:color="auto" w:fill="FFFFFF"/>
        <w:tabs>
          <w:tab w:val="left" w:pos="851"/>
        </w:tabs>
        <w:suppressAutoHyphens/>
        <w:ind w:left="426"/>
        <w:jc w:val="both"/>
        <w:rPr>
          <w:b/>
          <w:i/>
          <w:lang w:eastAsia="zh-CN"/>
        </w:rPr>
      </w:pPr>
      <w:r w:rsidRPr="00C77789">
        <w:rPr>
          <w:b/>
          <w:i/>
          <w:lang w:eastAsia="zh-CN"/>
        </w:rPr>
        <w:t>Региональный уровень</w:t>
      </w:r>
    </w:p>
    <w:p w:rsidR="00D15D24" w:rsidRPr="00C77789" w:rsidRDefault="00D15D24" w:rsidP="00D15D24">
      <w:pPr>
        <w:shd w:val="clear" w:color="auto" w:fill="FFFFFF"/>
        <w:tabs>
          <w:tab w:val="left" w:pos="851"/>
        </w:tabs>
        <w:suppressAutoHyphens/>
        <w:ind w:left="426"/>
        <w:jc w:val="both"/>
      </w:pPr>
      <w:r w:rsidRPr="00C77789">
        <w:rPr>
          <w:b/>
          <w:i/>
          <w:lang w:eastAsia="zh-CN"/>
        </w:rPr>
        <w:t xml:space="preserve">- </w:t>
      </w:r>
      <w:r w:rsidRPr="00C77789">
        <w:t>Региональный  базисный  учебный план для государственных образовательных организаций Московской области, муниципальных и частных  образовательных организаций в Московской области, реализующих  программы основного общего  и среднего общего образования на 2016-2017 учебный год, утверждённый  приказом от 15.04.2016 № 1427 министра образования Московской области.</w:t>
      </w:r>
    </w:p>
    <w:p w:rsidR="00D15D24" w:rsidRPr="00C77789" w:rsidRDefault="00D15D24" w:rsidP="00D15D24">
      <w:pPr>
        <w:jc w:val="both"/>
      </w:pPr>
    </w:p>
    <w:p w:rsidR="00D15D24" w:rsidRPr="00C77789" w:rsidRDefault="00D15D24" w:rsidP="00D15D24">
      <w:pPr>
        <w:pStyle w:val="af9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C77789">
        <w:rPr>
          <w:rFonts w:ascii="Times New Roman" w:hAnsi="Times New Roman"/>
          <w:b/>
          <w:sz w:val="24"/>
          <w:szCs w:val="24"/>
        </w:rPr>
        <w:t>Структура программы</w:t>
      </w:r>
    </w:p>
    <w:p w:rsidR="00D15D24" w:rsidRPr="00C77789" w:rsidRDefault="00D15D24" w:rsidP="00D15D24">
      <w:pPr>
        <w:spacing w:line="254" w:lineRule="exact"/>
        <w:ind w:left="426" w:right="20"/>
      </w:pPr>
      <w:r w:rsidRPr="00C77789">
        <w:tab/>
        <w:t>Программа  по информатике и ИКТ   для 10 класса 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компоненте государственного стандарта основного общего образования.</w:t>
      </w:r>
    </w:p>
    <w:p w:rsidR="00D15D24" w:rsidRPr="00C77789" w:rsidRDefault="00D15D24" w:rsidP="00D15D24">
      <w:pPr>
        <w:pStyle w:val="af9"/>
        <w:ind w:left="426"/>
        <w:jc w:val="both"/>
        <w:rPr>
          <w:rFonts w:ascii="Times New Roman" w:hAnsi="Times New Roman"/>
          <w:sz w:val="24"/>
          <w:szCs w:val="24"/>
        </w:rPr>
      </w:pPr>
      <w:r w:rsidRPr="00C77789">
        <w:rPr>
          <w:rFonts w:ascii="Times New Roman" w:hAnsi="Times New Roman"/>
          <w:sz w:val="24"/>
          <w:szCs w:val="24"/>
        </w:rPr>
        <w:lastRenderedPageBreak/>
        <w:tab/>
        <w:t>Программа по информатике и ИКТ для 10 класса включает следующие разделы: пояс</w:t>
      </w:r>
      <w:r w:rsidRPr="00C77789">
        <w:rPr>
          <w:rFonts w:ascii="Times New Roman" w:hAnsi="Times New Roman"/>
          <w:sz w:val="24"/>
          <w:szCs w:val="24"/>
        </w:rPr>
        <w:softHyphen/>
        <w:t>нительную записку, содержание курса с перечнем разделов с указанием числа часов,  требования к результатам обучения по итогам основного общего образования, критерии оценок по информатике и ИКТ, тематическое планирование и календарно-тематическое планирование, список учебной и методической литературы, материально-технического обеспечения.</w:t>
      </w:r>
    </w:p>
    <w:p w:rsidR="00D15D24" w:rsidRPr="00C77789" w:rsidRDefault="00D15D24" w:rsidP="00D15D24">
      <w:pPr>
        <w:pStyle w:val="af9"/>
        <w:ind w:left="426"/>
        <w:jc w:val="both"/>
        <w:rPr>
          <w:rFonts w:ascii="Times New Roman" w:hAnsi="Times New Roman"/>
          <w:sz w:val="24"/>
          <w:szCs w:val="24"/>
        </w:rPr>
      </w:pPr>
    </w:p>
    <w:p w:rsidR="00D15D24" w:rsidRPr="00C77789" w:rsidRDefault="00D15D24" w:rsidP="00D15D24">
      <w:pPr>
        <w:autoSpaceDE w:val="0"/>
        <w:autoSpaceDN w:val="0"/>
        <w:adjustRightInd w:val="0"/>
        <w:ind w:firstLine="426"/>
        <w:rPr>
          <w:b/>
          <w:bCs/>
          <w:color w:val="000000"/>
          <w:kern w:val="32"/>
        </w:rPr>
      </w:pPr>
      <w:r w:rsidRPr="00C77789">
        <w:rPr>
          <w:b/>
          <w:bCs/>
          <w:color w:val="000000"/>
          <w:kern w:val="32"/>
        </w:rPr>
        <w:t>Краткая характеристика предмета</w:t>
      </w:r>
    </w:p>
    <w:p w:rsidR="00D15D24" w:rsidRPr="00B75700" w:rsidRDefault="00D15D24" w:rsidP="00D15D24">
      <w:pPr>
        <w:ind w:firstLine="708"/>
      </w:pPr>
      <w:r w:rsidRPr="00B75700">
        <w:rPr>
          <w:bCs/>
        </w:rPr>
        <w:t xml:space="preserve">    </w:t>
      </w:r>
      <w:r w:rsidRPr="00B75700">
        <w:t>Информатика – это наука о закономерностях протекания информационных процес</w:t>
      </w:r>
      <w:r w:rsidRPr="00B75700">
        <w:softHyphen/>
        <w:t>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</w:t>
      </w:r>
      <w:r w:rsidRPr="00B75700">
        <w:softHyphen/>
        <w:t>ходимых школьникам, как в самом образовательном процессе, так и в их повседневной и будущей жизни.</w:t>
      </w:r>
    </w:p>
    <w:p w:rsidR="00D15D24" w:rsidRPr="00B75700" w:rsidRDefault="00D15D24" w:rsidP="00D15D24">
      <w:pPr>
        <w:ind w:firstLine="708"/>
      </w:pPr>
      <w:r w:rsidRPr="00B75700">
        <w:t>Приоритетными объектами изучения в курсе информатики основной школы вы</w:t>
      </w:r>
      <w:r w:rsidRPr="00B75700">
        <w:softHyphen/>
        <w:t>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</w:t>
      </w:r>
      <w:r w:rsidRPr="00B75700">
        <w:softHyphen/>
        <w:t>ная модель и информационные основы управления. Практическая же часть курса направлена на освоение школьниками навыков ис</w:t>
      </w:r>
      <w:r w:rsidRPr="00B75700">
        <w:softHyphen/>
        <w:t>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D15D24" w:rsidRPr="00B75700" w:rsidRDefault="00D15D24" w:rsidP="00D15D24">
      <w:pPr>
        <w:ind w:firstLine="708"/>
      </w:pPr>
      <w:r w:rsidRPr="00B75700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B75700">
        <w:softHyphen/>
        <w:t>вать информацию; передавать информацию; проектировать объекты и процессы, планиро</w:t>
      </w:r>
      <w:r w:rsidRPr="00B75700">
        <w:softHyphen/>
        <w:t>вать свои действия; создавать, реализовывать и корректировать планы.</w:t>
      </w:r>
    </w:p>
    <w:p w:rsidR="00D15D24" w:rsidRPr="00C77789" w:rsidRDefault="00D15D24" w:rsidP="00D15D24">
      <w:pPr>
        <w:jc w:val="both"/>
        <w:rPr>
          <w:bCs/>
          <w:color w:val="000000"/>
          <w:kern w:val="32"/>
        </w:rPr>
      </w:pPr>
    </w:p>
    <w:p w:rsidR="00D15D24" w:rsidRPr="00C77789" w:rsidRDefault="00D15D24" w:rsidP="00D15D24">
      <w:pPr>
        <w:ind w:right="174" w:firstLine="426"/>
        <w:jc w:val="both"/>
        <w:outlineLvl w:val="0"/>
        <w:rPr>
          <w:b/>
          <w:bCs/>
          <w:color w:val="000000"/>
          <w:kern w:val="32"/>
        </w:rPr>
      </w:pPr>
      <w:r w:rsidRPr="00C77789">
        <w:rPr>
          <w:b/>
          <w:bCs/>
          <w:color w:val="000000"/>
          <w:kern w:val="32"/>
        </w:rPr>
        <w:t>Цели изучения информатики и ИКТ в старшей школе</w:t>
      </w:r>
    </w:p>
    <w:p w:rsidR="00D15D24" w:rsidRPr="00C77789" w:rsidRDefault="00D15D24" w:rsidP="00D15D24">
      <w:pPr>
        <w:numPr>
          <w:ilvl w:val="0"/>
          <w:numId w:val="32"/>
        </w:numPr>
      </w:pPr>
      <w:r w:rsidRPr="00C77789"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D15D24" w:rsidRPr="00C77789" w:rsidRDefault="00D15D24" w:rsidP="00D15D24">
      <w:pPr>
        <w:numPr>
          <w:ilvl w:val="0"/>
          <w:numId w:val="32"/>
        </w:numPr>
      </w:pPr>
      <w:r w:rsidRPr="00C77789">
        <w:t>овладение умениями 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D15D24" w:rsidRPr="00C77789" w:rsidRDefault="00D15D24" w:rsidP="00D15D24">
      <w:pPr>
        <w:numPr>
          <w:ilvl w:val="0"/>
          <w:numId w:val="32"/>
        </w:numPr>
      </w:pPr>
      <w:r w:rsidRPr="00C77789">
        <w:t>развитие 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D15D24" w:rsidRPr="00C77789" w:rsidRDefault="00D15D24" w:rsidP="00D15D24">
      <w:pPr>
        <w:numPr>
          <w:ilvl w:val="0"/>
          <w:numId w:val="32"/>
        </w:numPr>
      </w:pPr>
      <w:r w:rsidRPr="00C77789">
        <w:t xml:space="preserve">воспитание ответственного отношения к соблюдению этических и правовых норм информационной деятельности; </w:t>
      </w:r>
    </w:p>
    <w:p w:rsidR="00D15D24" w:rsidRPr="00C77789" w:rsidRDefault="00D15D24" w:rsidP="00D15D24">
      <w:pPr>
        <w:numPr>
          <w:ilvl w:val="0"/>
          <w:numId w:val="32"/>
        </w:numPr>
      </w:pPr>
      <w:r w:rsidRPr="00C77789">
        <w:t>приобретение опыта 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D15D24" w:rsidRPr="00C77789" w:rsidRDefault="00D15D24" w:rsidP="00D15D24">
      <w:pPr>
        <w:ind w:right="174" w:firstLine="709"/>
        <w:jc w:val="both"/>
        <w:outlineLvl w:val="0"/>
        <w:rPr>
          <w:bCs/>
          <w:color w:val="000000"/>
          <w:kern w:val="32"/>
        </w:rPr>
      </w:pPr>
    </w:p>
    <w:p w:rsidR="00D15D24" w:rsidRPr="00C77789" w:rsidRDefault="00D15D24" w:rsidP="00D15D24">
      <w:pPr>
        <w:ind w:right="174" w:firstLine="426"/>
        <w:jc w:val="both"/>
        <w:outlineLvl w:val="0"/>
        <w:rPr>
          <w:bCs/>
          <w:color w:val="000000"/>
          <w:kern w:val="32"/>
        </w:rPr>
      </w:pPr>
      <w:r w:rsidRPr="00C77789">
        <w:rPr>
          <w:b/>
        </w:rPr>
        <w:t>Количество часов, на которые рассчитана рабочая программа</w:t>
      </w:r>
    </w:p>
    <w:p w:rsidR="00D15D24" w:rsidRDefault="00D15D24" w:rsidP="00D15D24">
      <w:pPr>
        <w:autoSpaceDE w:val="0"/>
        <w:autoSpaceDN w:val="0"/>
        <w:adjustRightInd w:val="0"/>
      </w:pPr>
      <w:r w:rsidRPr="00C77789">
        <w:t>Согласно Федеральному базисному учебному плану для общеобразовательных учреждений Российской Федерации для обязательного изучения информатики в 10 классе (общеобразовательных) отводится 35 часов из расчета 1 час в неделю.</w:t>
      </w:r>
    </w:p>
    <w:p w:rsidR="00D15D24" w:rsidRDefault="00D15D24" w:rsidP="00D15D24">
      <w:pPr>
        <w:autoSpaceDE w:val="0"/>
        <w:autoSpaceDN w:val="0"/>
        <w:adjustRightInd w:val="0"/>
      </w:pPr>
    </w:p>
    <w:p w:rsidR="00D15D24" w:rsidRPr="00C77789" w:rsidRDefault="00D15D24" w:rsidP="00D15D24">
      <w:pPr>
        <w:autoSpaceDE w:val="0"/>
        <w:autoSpaceDN w:val="0"/>
        <w:adjustRightInd w:val="0"/>
      </w:pPr>
    </w:p>
    <w:p w:rsidR="00D15D24" w:rsidRPr="00C77789" w:rsidRDefault="00D15D24" w:rsidP="00D15D24">
      <w:pPr>
        <w:ind w:right="174" w:firstLine="426"/>
        <w:rPr>
          <w:color w:val="000000"/>
        </w:rPr>
      </w:pPr>
      <w:r w:rsidRPr="00C77789">
        <w:rPr>
          <w:b/>
          <w:bCs/>
          <w:color w:val="000000"/>
        </w:rPr>
        <w:t>Содержание учебного курса</w:t>
      </w:r>
    </w:p>
    <w:p w:rsidR="00D15D24" w:rsidRPr="00C77789" w:rsidRDefault="00D15D24" w:rsidP="00D15D24">
      <w:pPr>
        <w:ind w:right="176" w:firstLine="720"/>
        <w:rPr>
          <w:b/>
          <w:bCs/>
          <w:color w:val="000000"/>
        </w:rPr>
      </w:pPr>
      <w:r w:rsidRPr="00C77789">
        <w:rPr>
          <w:b/>
          <w:bCs/>
          <w:color w:val="000000"/>
        </w:rPr>
        <w:t xml:space="preserve">Введение. Информация и информационные процессы </w:t>
      </w:r>
    </w:p>
    <w:p w:rsidR="00D15D24" w:rsidRPr="00C77789" w:rsidRDefault="00D15D24" w:rsidP="00D15D24">
      <w:pPr>
        <w:ind w:right="176" w:firstLine="720"/>
      </w:pPr>
      <w:r w:rsidRPr="00C77789">
        <w:t>Введение. Вводный инструктаж правил по техники безопасности, поведения в кабинете информатики.</w:t>
      </w:r>
    </w:p>
    <w:p w:rsidR="00D15D24" w:rsidRPr="00C77789" w:rsidRDefault="00D15D24" w:rsidP="00D15D24">
      <w:pPr>
        <w:ind w:right="176" w:firstLine="720"/>
      </w:pPr>
      <w:r w:rsidRPr="00C77789">
        <w:t>Информация и информационные процессы.</w:t>
      </w:r>
    </w:p>
    <w:p w:rsidR="00D15D24" w:rsidRPr="00C77789" w:rsidRDefault="00D15D24" w:rsidP="00D15D24">
      <w:pPr>
        <w:ind w:right="176" w:firstLine="720"/>
      </w:pPr>
      <w:r w:rsidRPr="00C77789">
        <w:t>Количество информации. Подходы к определению количества информации.</w:t>
      </w:r>
    </w:p>
    <w:p w:rsidR="00D15D24" w:rsidRPr="00C77789" w:rsidRDefault="00D15D24" w:rsidP="00D15D24">
      <w:pPr>
        <w:ind w:right="176" w:firstLine="720"/>
      </w:pPr>
      <w:r w:rsidRPr="00C77789">
        <w:t>Практическая работа №1. Определение количества информации.</w:t>
      </w:r>
    </w:p>
    <w:p w:rsidR="00D15D24" w:rsidRPr="00C77789" w:rsidRDefault="00D15D24" w:rsidP="00D15D24">
      <w:pPr>
        <w:ind w:right="176" w:firstLine="72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1016"/>
      </w:tblGrid>
      <w:tr w:rsidR="00D15D24" w:rsidRPr="00C77789" w:rsidTr="00D15D24">
        <w:tc>
          <w:tcPr>
            <w:tcW w:w="11016" w:type="dxa"/>
            <w:shd w:val="clear" w:color="auto" w:fill="auto"/>
          </w:tcPr>
          <w:p w:rsidR="00D15D24" w:rsidRPr="00C77789" w:rsidRDefault="00D15D24" w:rsidP="00D15D24">
            <w:pPr>
              <w:rPr>
                <w:b/>
                <w:i/>
              </w:rPr>
            </w:pPr>
            <w:r w:rsidRPr="00C77789">
              <w:rPr>
                <w:b/>
                <w:i/>
              </w:rPr>
              <w:t>Практическая работа №1 «Определение количества информации.»</w:t>
            </w:r>
          </w:p>
        </w:tc>
      </w:tr>
    </w:tbl>
    <w:p w:rsidR="00D15D24" w:rsidRPr="00C77789" w:rsidRDefault="00D15D24" w:rsidP="00D15D24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D15D24" w:rsidRPr="00C77789" w:rsidRDefault="00D15D24" w:rsidP="00D15D24">
      <w:pPr>
        <w:autoSpaceDE w:val="0"/>
        <w:autoSpaceDN w:val="0"/>
        <w:adjustRightInd w:val="0"/>
        <w:ind w:firstLine="720"/>
        <w:jc w:val="both"/>
        <w:rPr>
          <w:bCs/>
          <w:color w:val="000000"/>
          <w:kern w:val="32"/>
        </w:rPr>
      </w:pPr>
      <w:r w:rsidRPr="00C77789">
        <w:rPr>
          <w:b/>
        </w:rPr>
        <w:t>Информационные технологии</w:t>
      </w:r>
      <w:r w:rsidRPr="00C77789">
        <w:rPr>
          <w:bCs/>
          <w:color w:val="000000"/>
          <w:kern w:val="32"/>
        </w:rPr>
        <w:t xml:space="preserve"> </w:t>
      </w:r>
    </w:p>
    <w:p w:rsidR="00D15D24" w:rsidRPr="00C77789" w:rsidRDefault="00D15D24" w:rsidP="00D15D24">
      <w:pPr>
        <w:ind w:firstLine="720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Кодирование текстовой информации.</w:t>
      </w:r>
    </w:p>
    <w:p w:rsidR="00D15D24" w:rsidRPr="00C77789" w:rsidRDefault="00D15D24" w:rsidP="00D15D24">
      <w:pPr>
        <w:ind w:firstLine="720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Создание документов в текстовых редакторах. Форматирование документов в текстовых редакторах.</w:t>
      </w:r>
    </w:p>
    <w:p w:rsidR="00D15D24" w:rsidRPr="00C77789" w:rsidRDefault="00D15D24" w:rsidP="00D15D24">
      <w:pPr>
        <w:ind w:firstLine="720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 xml:space="preserve">Компьютерные словари и системы компьютерного перевода текстов. Системы оптического распознавания документов. </w:t>
      </w:r>
    </w:p>
    <w:p w:rsidR="00D15D24" w:rsidRPr="00C77789" w:rsidRDefault="00D15D24" w:rsidP="00D15D24">
      <w:pPr>
        <w:ind w:firstLine="720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 xml:space="preserve">Кодирование графической информации </w:t>
      </w:r>
    </w:p>
    <w:p w:rsidR="00D15D24" w:rsidRPr="00C77789" w:rsidRDefault="00D15D24" w:rsidP="00D15D24">
      <w:pPr>
        <w:ind w:firstLine="720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 xml:space="preserve">Растровая графика.   </w:t>
      </w:r>
    </w:p>
    <w:p w:rsidR="00D15D24" w:rsidRPr="00C77789" w:rsidRDefault="00D15D24" w:rsidP="00D15D24">
      <w:pPr>
        <w:ind w:firstLine="720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Векторная графика.</w:t>
      </w:r>
    </w:p>
    <w:p w:rsidR="00D15D24" w:rsidRPr="00C77789" w:rsidRDefault="00D15D24" w:rsidP="00D15D24">
      <w:pPr>
        <w:ind w:firstLine="720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Кодирование звуковой информации.</w:t>
      </w:r>
    </w:p>
    <w:p w:rsidR="00D15D24" w:rsidRPr="00C77789" w:rsidRDefault="00D15D24" w:rsidP="00D15D24">
      <w:pPr>
        <w:ind w:firstLine="720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Компьютерные презентации.</w:t>
      </w:r>
    </w:p>
    <w:p w:rsidR="00D15D24" w:rsidRPr="00C77789" w:rsidRDefault="00D15D24" w:rsidP="00D15D24">
      <w:pPr>
        <w:ind w:firstLine="720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Представление числовой информации с помощью систем счисления. Перевод чисел из одной системы счисления в другую с помощью калькулятора</w:t>
      </w:r>
    </w:p>
    <w:p w:rsidR="00D15D24" w:rsidRPr="00C77789" w:rsidRDefault="00D15D24" w:rsidP="00D15D24">
      <w:pPr>
        <w:ind w:firstLine="720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Электронные таблицы. Построение диаграмм и графиков.</w:t>
      </w:r>
    </w:p>
    <w:p w:rsidR="00D15D24" w:rsidRPr="00C77789" w:rsidRDefault="00D15D24" w:rsidP="00D15D24">
      <w:pPr>
        <w:ind w:firstLine="720"/>
        <w:rPr>
          <w:bCs/>
          <w:color w:val="000000"/>
          <w:kern w:val="32"/>
        </w:rPr>
      </w:pPr>
    </w:p>
    <w:p w:rsidR="00D15D24" w:rsidRPr="00C77789" w:rsidRDefault="00D15D24" w:rsidP="00D15D24">
      <w:pPr>
        <w:rPr>
          <w:b/>
          <w:bCs/>
        </w:rPr>
      </w:pPr>
      <w:r w:rsidRPr="00C77789">
        <w:rPr>
          <w:b/>
          <w:bCs/>
        </w:rPr>
        <w:t>Контрольная работа №1 по теме «Информация и информационные процессы. Кодирование и обработка текстовой информации».</w:t>
      </w:r>
    </w:p>
    <w:p w:rsidR="00D15D24" w:rsidRPr="00C77789" w:rsidRDefault="00D15D24" w:rsidP="00D15D24">
      <w:pPr>
        <w:rPr>
          <w:b/>
          <w:bCs/>
          <w:color w:val="000000"/>
          <w:kern w:val="32"/>
        </w:rPr>
      </w:pPr>
      <w:r w:rsidRPr="00C77789">
        <w:rPr>
          <w:b/>
          <w:bCs/>
          <w:color w:val="000000"/>
          <w:kern w:val="32"/>
        </w:rPr>
        <w:t>Контрольная работа №2 по теме «Кодирование и обработка графической, звуковой и числовой информации».</w:t>
      </w:r>
    </w:p>
    <w:p w:rsidR="00D15D24" w:rsidRPr="00C77789" w:rsidRDefault="00D15D24" w:rsidP="00D15D24">
      <w:pPr>
        <w:ind w:firstLine="720"/>
        <w:jc w:val="center"/>
        <w:rPr>
          <w:b/>
          <w:bCs/>
          <w:color w:val="000000"/>
        </w:rPr>
      </w:pPr>
      <w:r w:rsidRPr="00C77789">
        <w:rPr>
          <w:bCs/>
          <w:color w:val="000000"/>
          <w:kern w:val="32"/>
        </w:rPr>
        <w:cr/>
      </w:r>
      <w:r w:rsidRPr="00C77789">
        <w:t xml:space="preserve"> </w:t>
      </w:r>
      <w:r w:rsidRPr="00C77789">
        <w:rPr>
          <w:b/>
          <w:bCs/>
          <w:color w:val="000000"/>
        </w:rPr>
        <w:t>Коммуникационные технологии</w:t>
      </w:r>
    </w:p>
    <w:p w:rsidR="00D15D24" w:rsidRPr="00C77789" w:rsidRDefault="00D15D24" w:rsidP="00D15D24">
      <w:pPr>
        <w:autoSpaceDE w:val="0"/>
        <w:autoSpaceDN w:val="0"/>
        <w:adjustRightInd w:val="0"/>
        <w:ind w:firstLine="720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Локальные компьютерные сети. Глобальная компьютерная сеть Интернет. Подключение к Интернету. Всемирная паутина. Электронная почта. Радио, телевидение и Web-камеры в Интернете.</w:t>
      </w:r>
    </w:p>
    <w:p w:rsidR="00D15D24" w:rsidRPr="00C77789" w:rsidRDefault="00D15D24" w:rsidP="00D15D24">
      <w:pPr>
        <w:rPr>
          <w:b/>
          <w:i/>
        </w:rPr>
      </w:pPr>
      <w:r w:rsidRPr="00C77789">
        <w:rPr>
          <w:bCs/>
          <w:color w:val="000000"/>
          <w:kern w:val="32"/>
        </w:rPr>
        <w:t>Общение в Интернете в реальном времени. Файловые архивы. Геоинформационные системы в Интернете. Поиск информации в Интернете. Библиотеки, энциклопедии и словари в Интернете. Поиск в Интернете. Электронная коммерция в Интернете. Заказ в Интернет-магазине. Основы языка разметки гипертекста.</w:t>
      </w:r>
    </w:p>
    <w:p w:rsidR="00D15D24" w:rsidRDefault="00D15D24" w:rsidP="00D15D24">
      <w:pPr>
        <w:rPr>
          <w:b/>
          <w:bCs/>
        </w:rPr>
      </w:pPr>
      <w:r w:rsidRPr="00C77789">
        <w:rPr>
          <w:b/>
          <w:bCs/>
        </w:rPr>
        <w:t>Контрольная работа №3 по теме «Коммуникационные технологии»</w:t>
      </w:r>
    </w:p>
    <w:p w:rsidR="00D15D24" w:rsidRDefault="00D15D24" w:rsidP="00D15D24">
      <w:pPr>
        <w:rPr>
          <w:b/>
          <w:bCs/>
        </w:rPr>
      </w:pPr>
    </w:p>
    <w:p w:rsidR="00D15D24" w:rsidRPr="00C77789" w:rsidRDefault="00D15D24" w:rsidP="00D15D24">
      <w:pPr>
        <w:rPr>
          <w:b/>
          <w:i/>
        </w:rPr>
      </w:pPr>
    </w:p>
    <w:p w:rsidR="00D15D24" w:rsidRPr="00C77789" w:rsidRDefault="00D15D24" w:rsidP="00D15D24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kern w:val="32"/>
        </w:rPr>
      </w:pPr>
      <w:r>
        <w:rPr>
          <w:b/>
          <w:bCs/>
          <w:color w:val="000000"/>
          <w:kern w:val="32"/>
        </w:rPr>
        <w:t>Требования к уровню подготовки обучающихся</w:t>
      </w:r>
    </w:p>
    <w:p w:rsidR="00D15D24" w:rsidRPr="00C77789" w:rsidRDefault="00D15D24" w:rsidP="00D15D24">
      <w:pPr>
        <w:shd w:val="clear" w:color="auto" w:fill="FFFFFF"/>
        <w:jc w:val="both"/>
        <w:rPr>
          <w:bCs/>
          <w:color w:val="000000"/>
          <w:kern w:val="32"/>
          <w:u w:val="single"/>
        </w:rPr>
      </w:pPr>
      <w:r w:rsidRPr="00C77789">
        <w:rPr>
          <w:bCs/>
          <w:color w:val="000000"/>
          <w:kern w:val="32"/>
          <w:u w:val="single"/>
        </w:rPr>
        <w:t>знать/понимать:</w:t>
      </w:r>
    </w:p>
    <w:p w:rsidR="00D15D24" w:rsidRPr="00C77789" w:rsidRDefault="00D15D24" w:rsidP="00D15D24">
      <w:pPr>
        <w:widowControl w:val="0"/>
        <w:numPr>
          <w:ilvl w:val="0"/>
          <w:numId w:val="2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D15D24" w:rsidRPr="00C77789" w:rsidRDefault="00D15D24" w:rsidP="00D15D24">
      <w:pPr>
        <w:widowControl w:val="0"/>
        <w:numPr>
          <w:ilvl w:val="0"/>
          <w:numId w:val="2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назначение и функции операционных систем;</w:t>
      </w:r>
    </w:p>
    <w:p w:rsidR="00D15D24" w:rsidRPr="00C77789" w:rsidRDefault="00D15D24" w:rsidP="00D15D24">
      <w:pPr>
        <w:shd w:val="clear" w:color="auto" w:fill="FFFFFF"/>
        <w:jc w:val="both"/>
        <w:rPr>
          <w:bCs/>
          <w:color w:val="000000"/>
          <w:kern w:val="32"/>
          <w:u w:val="single"/>
        </w:rPr>
      </w:pPr>
      <w:r w:rsidRPr="00C77789">
        <w:rPr>
          <w:bCs/>
          <w:color w:val="000000"/>
          <w:kern w:val="32"/>
          <w:u w:val="single"/>
        </w:rPr>
        <w:t>уметь:</w:t>
      </w:r>
    </w:p>
    <w:p w:rsidR="00D15D24" w:rsidRPr="00C77789" w:rsidRDefault="00D15D24" w:rsidP="00D15D24">
      <w:pPr>
        <w:widowControl w:val="0"/>
        <w:numPr>
          <w:ilvl w:val="0"/>
          <w:numId w:val="1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D15D24" w:rsidRPr="00C77789" w:rsidRDefault="00D15D24" w:rsidP="00D15D24">
      <w:pPr>
        <w:widowControl w:val="0"/>
        <w:numPr>
          <w:ilvl w:val="0"/>
          <w:numId w:val="1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распознавать и описывать информационные процессы в социальных, биологических и технических системах;</w:t>
      </w:r>
    </w:p>
    <w:p w:rsidR="00D15D24" w:rsidRPr="00C77789" w:rsidRDefault="00D15D24" w:rsidP="00D15D24">
      <w:pPr>
        <w:widowControl w:val="0"/>
        <w:numPr>
          <w:ilvl w:val="0"/>
          <w:numId w:val="1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оценивать достоверность информации, сопоставляя различные источники;</w:t>
      </w:r>
    </w:p>
    <w:p w:rsidR="00D15D24" w:rsidRPr="00C77789" w:rsidRDefault="00D15D24" w:rsidP="00D15D24">
      <w:pPr>
        <w:widowControl w:val="0"/>
        <w:numPr>
          <w:ilvl w:val="0"/>
          <w:numId w:val="1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иллюстрировать учебные работы с использованием средств информационных технологий;</w:t>
      </w:r>
    </w:p>
    <w:p w:rsidR="00D15D24" w:rsidRPr="00C77789" w:rsidRDefault="00D15D24" w:rsidP="00D15D24">
      <w:pPr>
        <w:widowControl w:val="0"/>
        <w:numPr>
          <w:ilvl w:val="0"/>
          <w:numId w:val="1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создавать информационные объекты сложной структуры, в том числе гипертекстовые документы;</w:t>
      </w:r>
    </w:p>
    <w:p w:rsidR="00D15D24" w:rsidRPr="00C77789" w:rsidRDefault="00D15D24" w:rsidP="00D15D24">
      <w:pPr>
        <w:widowControl w:val="0"/>
        <w:numPr>
          <w:ilvl w:val="0"/>
          <w:numId w:val="1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D15D24" w:rsidRPr="00C77789" w:rsidRDefault="00D15D24" w:rsidP="00D15D24">
      <w:pPr>
        <w:widowControl w:val="0"/>
        <w:numPr>
          <w:ilvl w:val="0"/>
          <w:numId w:val="1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соблюдать правила техники безопасности и гигиенические рекомендации при использовании средств ИКТ;</w:t>
      </w:r>
    </w:p>
    <w:p w:rsidR="00D15D24" w:rsidRPr="00C77789" w:rsidRDefault="00D15D24" w:rsidP="00D15D24">
      <w:p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использовать приобретенные знания и умения в практической деятельности и повседневной жизни для:</w:t>
      </w:r>
    </w:p>
    <w:p w:rsidR="00D15D24" w:rsidRPr="00C77789" w:rsidRDefault="00D15D24" w:rsidP="00D15D24">
      <w:pPr>
        <w:widowControl w:val="0"/>
        <w:numPr>
          <w:ilvl w:val="0"/>
          <w:numId w:val="3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D15D24" w:rsidRPr="00C77789" w:rsidRDefault="00D15D24" w:rsidP="00D15D24">
      <w:pPr>
        <w:widowControl w:val="0"/>
        <w:numPr>
          <w:ilvl w:val="0"/>
          <w:numId w:val="3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D15D24" w:rsidRPr="00C77789" w:rsidRDefault="00D15D24" w:rsidP="00D15D24">
      <w:pPr>
        <w:widowControl w:val="0"/>
        <w:numPr>
          <w:ilvl w:val="0"/>
          <w:numId w:val="3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автоматизации коммуникационной деятельности;</w:t>
      </w:r>
    </w:p>
    <w:p w:rsidR="00D15D24" w:rsidRPr="00C77789" w:rsidRDefault="00D15D24" w:rsidP="00D15D24">
      <w:pPr>
        <w:widowControl w:val="0"/>
        <w:numPr>
          <w:ilvl w:val="0"/>
          <w:numId w:val="3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соблюдения этических и правовых норм при работе с информацией;</w:t>
      </w:r>
    </w:p>
    <w:p w:rsidR="00D15D24" w:rsidRPr="00C77789" w:rsidRDefault="00D15D24" w:rsidP="00D15D24">
      <w:pPr>
        <w:widowControl w:val="0"/>
        <w:numPr>
          <w:ilvl w:val="0"/>
          <w:numId w:val="3"/>
        </w:numPr>
        <w:shd w:val="clear" w:color="auto" w:fill="FFFFFF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эффективной организации индивидуального информационного пространства.</w:t>
      </w:r>
    </w:p>
    <w:p w:rsidR="00D15D24" w:rsidRPr="00C77789" w:rsidRDefault="00D15D24" w:rsidP="00D15D24">
      <w:pPr>
        <w:ind w:left="1068" w:right="174"/>
        <w:jc w:val="both"/>
        <w:rPr>
          <w:bCs/>
          <w:color w:val="000000"/>
          <w:kern w:val="32"/>
        </w:rPr>
      </w:pPr>
    </w:p>
    <w:p w:rsidR="00D15D24" w:rsidRPr="00C77789" w:rsidRDefault="00D15D24" w:rsidP="00D15D24">
      <w:pPr>
        <w:autoSpaceDE w:val="0"/>
        <w:autoSpaceDN w:val="0"/>
        <w:adjustRightInd w:val="0"/>
        <w:jc w:val="center"/>
        <w:rPr>
          <w:b/>
          <w:bCs/>
          <w:color w:val="000000"/>
          <w:kern w:val="32"/>
        </w:rPr>
      </w:pPr>
      <w:r w:rsidRPr="00C77789">
        <w:rPr>
          <w:b/>
          <w:bCs/>
          <w:color w:val="000000"/>
          <w:kern w:val="32"/>
        </w:rPr>
        <w:t> Формы организации учебного процесса</w:t>
      </w:r>
    </w:p>
    <w:p w:rsidR="00D15D24" w:rsidRPr="00C77789" w:rsidRDefault="00D15D24" w:rsidP="00D15D24">
      <w:pPr>
        <w:autoSpaceDE w:val="0"/>
        <w:autoSpaceDN w:val="0"/>
        <w:adjustRightInd w:val="0"/>
        <w:ind w:firstLine="720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 xml:space="preserve">Единицей учебного процесса является урок. В первой части урока проводится объяснение нового материала, во второй части урока планируется компьютерный практикум в форме практических работ или  компьютерных практических заданий,  рассчитанных, с учетом требований СанПИН, на 20-25 мин. и  направленных на отработку отдельных технологических приемов. </w:t>
      </w:r>
    </w:p>
    <w:p w:rsidR="00D15D24" w:rsidRPr="00C77789" w:rsidRDefault="00D15D24" w:rsidP="00D15D24">
      <w:pPr>
        <w:ind w:right="174" w:firstLine="709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 xml:space="preserve">Практические работы методически ориентированы на использование метода проектов, что позволяет дифференцировать и индивидуализировать обучение. Возможно выполнение практических занятий во внеурочное время в компьютерном школьном классе или дома. </w:t>
      </w:r>
    </w:p>
    <w:p w:rsidR="00D15D24" w:rsidRPr="00C77789" w:rsidRDefault="00D15D24" w:rsidP="00D15D24">
      <w:pPr>
        <w:ind w:right="174" w:firstLine="709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Используются также  индивидуальные, групповые, индивидуально-групповые, фронтальные, формы организации учебного процесса.</w:t>
      </w:r>
    </w:p>
    <w:p w:rsidR="00D15D24" w:rsidRPr="00C77789" w:rsidRDefault="00D15D24" w:rsidP="00D15D24">
      <w:pPr>
        <w:autoSpaceDE w:val="0"/>
        <w:autoSpaceDN w:val="0"/>
        <w:adjustRightInd w:val="0"/>
        <w:jc w:val="center"/>
        <w:rPr>
          <w:b/>
          <w:bCs/>
          <w:color w:val="000000"/>
          <w:kern w:val="32"/>
        </w:rPr>
      </w:pPr>
    </w:p>
    <w:p w:rsidR="00D15D24" w:rsidRPr="00C77789" w:rsidRDefault="00D15D24" w:rsidP="00D15D24">
      <w:pPr>
        <w:autoSpaceDE w:val="0"/>
        <w:autoSpaceDN w:val="0"/>
        <w:adjustRightInd w:val="0"/>
        <w:jc w:val="center"/>
        <w:rPr>
          <w:b/>
          <w:bCs/>
          <w:color w:val="000000"/>
          <w:kern w:val="32"/>
        </w:rPr>
      </w:pPr>
      <w:r w:rsidRPr="00C77789">
        <w:rPr>
          <w:b/>
          <w:bCs/>
          <w:color w:val="000000"/>
          <w:kern w:val="32"/>
        </w:rPr>
        <w:t>Формы текущего контроля знаний, умений, навыков; промежуточной и итоговой аттестации учащихся</w:t>
      </w:r>
    </w:p>
    <w:p w:rsidR="00D15D24" w:rsidRPr="00C77789" w:rsidRDefault="00D15D24" w:rsidP="00D15D24">
      <w:pPr>
        <w:ind w:firstLine="567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>Текущий контроль осуществляется с помощью компьютерного практикума в форме практических работ и практических заданий.</w:t>
      </w:r>
    </w:p>
    <w:p w:rsidR="00D15D24" w:rsidRPr="00C77789" w:rsidRDefault="00D15D24" w:rsidP="00D15D24">
      <w:pPr>
        <w:ind w:firstLine="567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t xml:space="preserve">Тематический контроль осуществляется по завершении крупного блока (темы) в форме контрольной работы. </w:t>
      </w:r>
    </w:p>
    <w:p w:rsidR="00D15D24" w:rsidRPr="00C77789" w:rsidRDefault="00D15D24" w:rsidP="00D15D24">
      <w:pPr>
        <w:ind w:firstLine="567"/>
        <w:jc w:val="both"/>
        <w:rPr>
          <w:bCs/>
          <w:color w:val="000000"/>
          <w:kern w:val="32"/>
        </w:rPr>
      </w:pPr>
      <w:r w:rsidRPr="00C77789">
        <w:rPr>
          <w:bCs/>
          <w:color w:val="000000"/>
          <w:kern w:val="32"/>
        </w:rPr>
        <w:lastRenderedPageBreak/>
        <w:t>Итоговый контроль (итоговая аттестация) осуществляется по завершении учебного года, определяемой приказом директора школы и решением педагогического совета.</w:t>
      </w:r>
    </w:p>
    <w:p w:rsidR="00C0373D" w:rsidRPr="00795F8C" w:rsidRDefault="00C0373D" w:rsidP="00795F8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:rsidR="00795F8C" w:rsidRPr="00C0373D" w:rsidRDefault="00795F8C" w:rsidP="00795F8C">
      <w:pPr>
        <w:jc w:val="center"/>
        <w:rPr>
          <w:rStyle w:val="24"/>
          <w:rFonts w:eastAsiaTheme="minorEastAsia"/>
          <w:b/>
          <w:caps/>
          <w:sz w:val="24"/>
          <w:szCs w:val="24"/>
        </w:rPr>
      </w:pPr>
      <w:r w:rsidRPr="00C0373D">
        <w:rPr>
          <w:rStyle w:val="24"/>
          <w:rFonts w:eastAsiaTheme="minorEastAsia"/>
          <w:b/>
          <w:caps/>
          <w:sz w:val="24"/>
          <w:szCs w:val="24"/>
        </w:rPr>
        <w:t>Учебно-тематический план</w:t>
      </w:r>
    </w:p>
    <w:p w:rsidR="00795F8C" w:rsidRPr="00795F8C" w:rsidRDefault="00795F8C" w:rsidP="00795F8C">
      <w:pPr>
        <w:pStyle w:val="4"/>
        <w:shd w:val="clear" w:color="auto" w:fill="auto"/>
        <w:spacing w:before="0" w:line="240" w:lineRule="auto"/>
        <w:ind w:firstLine="658"/>
        <w:rPr>
          <w:rFonts w:ascii="Times New Roman" w:hAnsi="Times New Roman" w:cs="Times New Roman"/>
          <w:b/>
          <w:sz w:val="24"/>
          <w:szCs w:val="24"/>
        </w:rPr>
      </w:pPr>
      <w:r w:rsidRPr="00795F8C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795F8C" w:rsidRPr="00795F8C" w:rsidRDefault="00795F8C" w:rsidP="00795F8C">
      <w:pPr>
        <w:pStyle w:val="4"/>
        <w:shd w:val="clear" w:color="auto" w:fill="auto"/>
        <w:spacing w:before="0" w:line="240" w:lineRule="auto"/>
        <w:ind w:firstLine="658"/>
        <w:rPr>
          <w:rFonts w:ascii="Times New Roman" w:hAnsi="Times New Roman" w:cs="Times New Roman"/>
          <w:sz w:val="24"/>
          <w:szCs w:val="24"/>
        </w:rPr>
      </w:pPr>
    </w:p>
    <w:tbl>
      <w:tblPr>
        <w:tblW w:w="10126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5567"/>
        <w:gridCol w:w="1188"/>
        <w:gridCol w:w="1376"/>
        <w:gridCol w:w="1214"/>
      </w:tblGrid>
      <w:tr w:rsidR="00795F8C" w:rsidRPr="00795F8C" w:rsidTr="00795F8C">
        <w:trPr>
          <w:trHeight w:val="249"/>
        </w:trPr>
        <w:tc>
          <w:tcPr>
            <w:tcW w:w="781" w:type="dxa"/>
            <w:vMerge w:val="restart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7" w:type="dxa"/>
            <w:vMerge w:val="restart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78" w:type="dxa"/>
            <w:gridSpan w:val="3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795F8C" w:rsidRPr="00795F8C" w:rsidTr="00795F8C">
        <w:trPr>
          <w:trHeight w:val="261"/>
        </w:trPr>
        <w:tc>
          <w:tcPr>
            <w:tcW w:w="781" w:type="dxa"/>
            <w:vMerge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7" w:type="dxa"/>
            <w:vMerge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76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14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95F8C" w:rsidRPr="00795F8C" w:rsidTr="00795F8C">
        <w:trPr>
          <w:trHeight w:val="243"/>
        </w:trPr>
        <w:tc>
          <w:tcPr>
            <w:tcW w:w="781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7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Введение. Информационные технологии</w:t>
            </w:r>
          </w:p>
        </w:tc>
        <w:tc>
          <w:tcPr>
            <w:tcW w:w="1188" w:type="dxa"/>
          </w:tcPr>
          <w:p w:rsidR="00795F8C" w:rsidRPr="00795F8C" w:rsidRDefault="002C470B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6" w:type="dxa"/>
          </w:tcPr>
          <w:p w:rsidR="00795F8C" w:rsidRPr="00795F8C" w:rsidRDefault="002C470B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4" w:type="dxa"/>
          </w:tcPr>
          <w:p w:rsidR="00795F8C" w:rsidRPr="00795F8C" w:rsidRDefault="002C470B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95F8C" w:rsidRPr="00795F8C" w:rsidTr="00795F8C">
        <w:trPr>
          <w:trHeight w:val="271"/>
        </w:trPr>
        <w:tc>
          <w:tcPr>
            <w:tcW w:w="781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7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188" w:type="dxa"/>
          </w:tcPr>
          <w:p w:rsidR="00795F8C" w:rsidRPr="00795F8C" w:rsidRDefault="002C470B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6" w:type="dxa"/>
          </w:tcPr>
          <w:p w:rsidR="00795F8C" w:rsidRPr="00795F8C" w:rsidRDefault="002C470B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795F8C" w:rsidRPr="00795F8C" w:rsidRDefault="002C470B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5F8C" w:rsidRPr="00795F8C" w:rsidTr="00795F8C">
        <w:trPr>
          <w:trHeight w:val="238"/>
        </w:trPr>
        <w:tc>
          <w:tcPr>
            <w:tcW w:w="781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7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88" w:type="dxa"/>
          </w:tcPr>
          <w:p w:rsidR="00795F8C" w:rsidRPr="00795F8C" w:rsidRDefault="00D50D31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:rsidR="00795F8C" w:rsidRPr="00795F8C" w:rsidRDefault="00D50D31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795F8C" w:rsidRPr="00795F8C" w:rsidRDefault="00D50D31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5F8C" w:rsidRPr="00795F8C" w:rsidTr="00795F8C">
        <w:trPr>
          <w:trHeight w:val="231"/>
        </w:trPr>
        <w:tc>
          <w:tcPr>
            <w:tcW w:w="781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7" w:type="dxa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88" w:type="dxa"/>
          </w:tcPr>
          <w:p w:rsidR="00795F8C" w:rsidRPr="00795F8C" w:rsidRDefault="002C470B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76" w:type="dxa"/>
          </w:tcPr>
          <w:p w:rsidR="00795F8C" w:rsidRPr="00795F8C" w:rsidRDefault="00795F8C" w:rsidP="00D50D31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50D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b/>
                <w:sz w:val="24"/>
                <w:szCs w:val="24"/>
              </w:rPr>
              <w:t>3</w:t>
            </w:r>
            <w:r w:rsidR="002C470B">
              <w:rPr>
                <w:rStyle w:val="23"/>
                <w:rFonts w:eastAsiaTheme="minorHAnsi"/>
                <w:b/>
                <w:sz w:val="24"/>
                <w:szCs w:val="24"/>
              </w:rPr>
              <w:t>4</w:t>
            </w:r>
          </w:p>
        </w:tc>
      </w:tr>
    </w:tbl>
    <w:p w:rsidR="00795F8C" w:rsidRPr="00795F8C" w:rsidRDefault="00795F8C" w:rsidP="00795F8C">
      <w:pPr>
        <w:pStyle w:val="4"/>
        <w:shd w:val="clear" w:color="auto" w:fill="auto"/>
        <w:spacing w:before="0" w:line="240" w:lineRule="auto"/>
        <w:ind w:firstLine="658"/>
        <w:rPr>
          <w:rFonts w:ascii="Times New Roman" w:hAnsi="Times New Roman" w:cs="Times New Roman"/>
          <w:sz w:val="24"/>
          <w:szCs w:val="24"/>
        </w:rPr>
      </w:pPr>
    </w:p>
    <w:p w:rsidR="00D15D24" w:rsidRDefault="00795F8C" w:rsidP="00795F8C">
      <w:pPr>
        <w:pStyle w:val="4"/>
        <w:shd w:val="clear" w:color="auto" w:fill="auto"/>
        <w:spacing w:before="0" w:line="240" w:lineRule="auto"/>
        <w:ind w:firstLine="658"/>
        <w:rPr>
          <w:rFonts w:ascii="Times New Roman" w:hAnsi="Times New Roman" w:cs="Times New Roman"/>
          <w:b/>
          <w:sz w:val="24"/>
          <w:szCs w:val="24"/>
        </w:rPr>
      </w:pPr>
      <w:r w:rsidRPr="00795F8C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10095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5550"/>
        <w:gridCol w:w="1184"/>
        <w:gridCol w:w="1372"/>
        <w:gridCol w:w="1210"/>
      </w:tblGrid>
      <w:tr w:rsidR="00795F8C" w:rsidRPr="00795F8C" w:rsidTr="00795F8C">
        <w:trPr>
          <w:trHeight w:val="261"/>
        </w:trPr>
        <w:tc>
          <w:tcPr>
            <w:tcW w:w="779" w:type="dxa"/>
            <w:vMerge w:val="restart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50" w:type="dxa"/>
            <w:vMerge w:val="restart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66" w:type="dxa"/>
            <w:gridSpan w:val="3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795F8C" w:rsidRPr="00795F8C" w:rsidTr="00795F8C">
        <w:trPr>
          <w:trHeight w:val="273"/>
        </w:trPr>
        <w:tc>
          <w:tcPr>
            <w:tcW w:w="779" w:type="dxa"/>
            <w:vMerge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vMerge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72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10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86155" w:rsidRPr="00795F8C" w:rsidTr="00795F8C">
        <w:trPr>
          <w:trHeight w:val="418"/>
        </w:trPr>
        <w:tc>
          <w:tcPr>
            <w:tcW w:w="779" w:type="dxa"/>
          </w:tcPr>
          <w:p w:rsidR="00F86155" w:rsidRPr="00795F8C" w:rsidRDefault="00F86155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0" w:type="dxa"/>
          </w:tcPr>
          <w:p w:rsidR="00F86155" w:rsidRPr="00795F8C" w:rsidRDefault="00F86155" w:rsidP="00790C20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Компьютер как средство автоматизации информа</w:t>
            </w:r>
            <w:r w:rsidRPr="00795F8C">
              <w:rPr>
                <w:rStyle w:val="23"/>
                <w:rFonts w:eastAsiaTheme="minorHAnsi"/>
                <w:sz w:val="24"/>
                <w:szCs w:val="24"/>
              </w:rPr>
              <w:softHyphen/>
              <w:t>ционных процессов.</w:t>
            </w:r>
          </w:p>
        </w:tc>
        <w:tc>
          <w:tcPr>
            <w:tcW w:w="1184" w:type="dxa"/>
          </w:tcPr>
          <w:p w:rsidR="00F86155" w:rsidRPr="00795F8C" w:rsidRDefault="00F86155" w:rsidP="00790C2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:rsidR="00F86155" w:rsidRPr="00795F8C" w:rsidRDefault="00F86155" w:rsidP="00790C2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:rsidR="00F86155" w:rsidRPr="00795F8C" w:rsidRDefault="00F86155" w:rsidP="00790C2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11</w:t>
            </w:r>
          </w:p>
        </w:tc>
      </w:tr>
      <w:tr w:rsidR="00F86155" w:rsidRPr="00795F8C" w:rsidTr="00795F8C">
        <w:trPr>
          <w:trHeight w:val="284"/>
        </w:trPr>
        <w:tc>
          <w:tcPr>
            <w:tcW w:w="779" w:type="dxa"/>
          </w:tcPr>
          <w:p w:rsidR="00F86155" w:rsidRPr="00795F8C" w:rsidRDefault="00F86155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0" w:type="dxa"/>
          </w:tcPr>
          <w:p w:rsidR="00F86155" w:rsidRPr="00795F8C" w:rsidRDefault="00F86155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Моделирование и формализация.</w:t>
            </w:r>
          </w:p>
        </w:tc>
        <w:tc>
          <w:tcPr>
            <w:tcW w:w="1184" w:type="dxa"/>
          </w:tcPr>
          <w:p w:rsidR="00F86155" w:rsidRPr="00795F8C" w:rsidRDefault="00F86155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:rsidR="00F86155" w:rsidRPr="00795F8C" w:rsidRDefault="00F86155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F86155" w:rsidRPr="00795F8C" w:rsidRDefault="00F86155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8</w:t>
            </w:r>
          </w:p>
        </w:tc>
      </w:tr>
      <w:tr w:rsidR="00F86155" w:rsidRPr="00795F8C" w:rsidTr="00795F8C">
        <w:trPr>
          <w:trHeight w:val="273"/>
        </w:trPr>
        <w:tc>
          <w:tcPr>
            <w:tcW w:w="779" w:type="dxa"/>
          </w:tcPr>
          <w:p w:rsidR="00F86155" w:rsidRPr="00795F8C" w:rsidRDefault="00F86155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0" w:type="dxa"/>
          </w:tcPr>
          <w:p w:rsidR="00F86155" w:rsidRPr="00795F8C" w:rsidRDefault="00F86155" w:rsidP="00790C20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Базы данных. Системы управления базами данных.</w:t>
            </w:r>
          </w:p>
        </w:tc>
        <w:tc>
          <w:tcPr>
            <w:tcW w:w="1184" w:type="dxa"/>
          </w:tcPr>
          <w:p w:rsidR="00F86155" w:rsidRPr="00795F8C" w:rsidRDefault="002C470B" w:rsidP="00790C2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372" w:type="dxa"/>
          </w:tcPr>
          <w:p w:rsidR="00F86155" w:rsidRPr="00795F8C" w:rsidRDefault="002C470B" w:rsidP="00790C2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F86155" w:rsidRPr="00795F8C" w:rsidRDefault="00F86155" w:rsidP="00790C20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7</w:t>
            </w:r>
          </w:p>
        </w:tc>
      </w:tr>
      <w:tr w:rsidR="00F86155" w:rsidRPr="00795F8C" w:rsidTr="00795F8C">
        <w:trPr>
          <w:trHeight w:val="254"/>
        </w:trPr>
        <w:tc>
          <w:tcPr>
            <w:tcW w:w="779" w:type="dxa"/>
          </w:tcPr>
          <w:p w:rsidR="00F86155" w:rsidRPr="00795F8C" w:rsidRDefault="00F86155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0" w:type="dxa"/>
          </w:tcPr>
          <w:p w:rsidR="00F86155" w:rsidRPr="00795F8C" w:rsidRDefault="00F86155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Информационное общество.</w:t>
            </w:r>
          </w:p>
        </w:tc>
        <w:tc>
          <w:tcPr>
            <w:tcW w:w="1184" w:type="dxa"/>
          </w:tcPr>
          <w:p w:rsidR="00F86155" w:rsidRPr="00795F8C" w:rsidRDefault="002C470B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F86155" w:rsidRPr="00795F8C" w:rsidRDefault="00F86155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F86155" w:rsidRPr="00795F8C" w:rsidRDefault="002C470B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  <w:sz w:val="24"/>
                <w:szCs w:val="24"/>
              </w:rPr>
              <w:t>3</w:t>
            </w:r>
          </w:p>
        </w:tc>
      </w:tr>
      <w:tr w:rsidR="00F86155" w:rsidRPr="00795F8C" w:rsidTr="00795F8C">
        <w:trPr>
          <w:trHeight w:val="272"/>
        </w:trPr>
        <w:tc>
          <w:tcPr>
            <w:tcW w:w="779" w:type="dxa"/>
          </w:tcPr>
          <w:p w:rsidR="00F86155" w:rsidRPr="00795F8C" w:rsidRDefault="00F86155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0" w:type="dxa"/>
          </w:tcPr>
          <w:p w:rsidR="00F86155" w:rsidRPr="00795F8C" w:rsidRDefault="00F86155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Повторение. Подготовка к ЕГЭ.</w:t>
            </w:r>
          </w:p>
        </w:tc>
        <w:tc>
          <w:tcPr>
            <w:tcW w:w="1184" w:type="dxa"/>
          </w:tcPr>
          <w:p w:rsidR="00F86155" w:rsidRPr="00795F8C" w:rsidRDefault="00F86155" w:rsidP="00795F8C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86155" w:rsidRPr="00795F8C" w:rsidRDefault="002C470B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t>5</w:t>
            </w:r>
          </w:p>
        </w:tc>
        <w:tc>
          <w:tcPr>
            <w:tcW w:w="1210" w:type="dxa"/>
          </w:tcPr>
          <w:p w:rsidR="00F86155" w:rsidRPr="00795F8C" w:rsidRDefault="002C470B" w:rsidP="002C470B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6155" w:rsidRPr="00795F8C" w:rsidTr="00795F8C">
        <w:trPr>
          <w:trHeight w:val="272"/>
        </w:trPr>
        <w:tc>
          <w:tcPr>
            <w:tcW w:w="779" w:type="dxa"/>
          </w:tcPr>
          <w:p w:rsidR="00F86155" w:rsidRPr="00795F8C" w:rsidRDefault="00F86155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0" w:type="dxa"/>
          </w:tcPr>
          <w:p w:rsidR="00F86155" w:rsidRPr="00795F8C" w:rsidRDefault="00F86155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23"/>
                <w:rFonts w:eastAsiaTheme="minorHAnsi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Итоговое тестирование.</w:t>
            </w:r>
          </w:p>
        </w:tc>
        <w:tc>
          <w:tcPr>
            <w:tcW w:w="1184" w:type="dxa"/>
          </w:tcPr>
          <w:p w:rsidR="00F86155" w:rsidRPr="00795F8C" w:rsidRDefault="00F86155" w:rsidP="00795F8C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86155" w:rsidRPr="00795F8C" w:rsidRDefault="00F86155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86155" w:rsidRPr="00795F8C" w:rsidRDefault="00F86155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1</w:t>
            </w:r>
          </w:p>
        </w:tc>
      </w:tr>
      <w:tr w:rsidR="00F86155" w:rsidRPr="00795F8C" w:rsidTr="00795F8C">
        <w:trPr>
          <w:trHeight w:val="276"/>
        </w:trPr>
        <w:tc>
          <w:tcPr>
            <w:tcW w:w="779" w:type="dxa"/>
          </w:tcPr>
          <w:p w:rsidR="00F86155" w:rsidRPr="00795F8C" w:rsidRDefault="00F86155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F86155" w:rsidRPr="00795F8C" w:rsidRDefault="00F86155" w:rsidP="00795F8C">
            <w:pPr>
              <w:pStyle w:val="22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84" w:type="dxa"/>
          </w:tcPr>
          <w:p w:rsidR="00F86155" w:rsidRPr="00795F8C" w:rsidRDefault="002C470B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72" w:type="dxa"/>
          </w:tcPr>
          <w:p w:rsidR="00F86155" w:rsidRPr="00795F8C" w:rsidRDefault="002C470B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10" w:type="dxa"/>
          </w:tcPr>
          <w:p w:rsidR="00F86155" w:rsidRPr="00795F8C" w:rsidRDefault="00F86155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b/>
                <w:sz w:val="24"/>
                <w:szCs w:val="24"/>
              </w:rPr>
              <w:t>3</w:t>
            </w:r>
            <w:r>
              <w:rPr>
                <w:rStyle w:val="23"/>
                <w:rFonts w:eastAsiaTheme="minorHAnsi"/>
                <w:b/>
                <w:sz w:val="24"/>
                <w:szCs w:val="24"/>
              </w:rPr>
              <w:t>4</w:t>
            </w:r>
          </w:p>
        </w:tc>
      </w:tr>
    </w:tbl>
    <w:p w:rsidR="0013713B" w:rsidRDefault="0013713B" w:rsidP="0013713B">
      <w:pPr>
        <w:pStyle w:val="13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73D" w:rsidRDefault="00C0373D" w:rsidP="0013713B">
      <w:pPr>
        <w:pStyle w:val="13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B20" w:rsidRDefault="00474B20" w:rsidP="00692F62">
      <w:pPr>
        <w:jc w:val="center"/>
        <w:rPr>
          <w:b/>
        </w:rPr>
      </w:pPr>
    </w:p>
    <w:p w:rsidR="00474B20" w:rsidRDefault="00474B20" w:rsidP="00692F62">
      <w:pPr>
        <w:jc w:val="center"/>
        <w:rPr>
          <w:b/>
        </w:rPr>
      </w:pPr>
    </w:p>
    <w:p w:rsidR="00474B20" w:rsidRDefault="00474B20" w:rsidP="00692F62">
      <w:pPr>
        <w:jc w:val="center"/>
        <w:rPr>
          <w:b/>
        </w:rPr>
      </w:pPr>
    </w:p>
    <w:p w:rsidR="00474B20" w:rsidRDefault="00474B20" w:rsidP="00692F62">
      <w:pPr>
        <w:jc w:val="center"/>
        <w:rPr>
          <w:b/>
        </w:rPr>
      </w:pPr>
    </w:p>
    <w:p w:rsidR="00474B20" w:rsidRDefault="00474B20" w:rsidP="00692F62">
      <w:pPr>
        <w:jc w:val="center"/>
        <w:rPr>
          <w:b/>
        </w:rPr>
      </w:pPr>
    </w:p>
    <w:p w:rsidR="00692F62" w:rsidRPr="00CD48BF" w:rsidRDefault="00692F62" w:rsidP="00692F62">
      <w:pPr>
        <w:jc w:val="center"/>
        <w:rPr>
          <w:b/>
        </w:rPr>
      </w:pPr>
      <w:r w:rsidRPr="00CD48BF">
        <w:rPr>
          <w:b/>
        </w:rPr>
        <w:t xml:space="preserve">Календарно-тематическое планирование по </w:t>
      </w:r>
      <w:r w:rsidRPr="00CD48BF">
        <w:rPr>
          <w:u w:val="single"/>
        </w:rPr>
        <w:t>информатике и ИКТ</w:t>
      </w:r>
    </w:p>
    <w:p w:rsidR="00692F62" w:rsidRDefault="00692F62" w:rsidP="00692F62">
      <w:r w:rsidRPr="00CD48BF">
        <w:rPr>
          <w:b/>
        </w:rPr>
        <w:lastRenderedPageBreak/>
        <w:t>Класс</w:t>
      </w:r>
      <w:r>
        <w:t xml:space="preserve">: </w:t>
      </w:r>
      <w:r w:rsidRPr="00CD48BF">
        <w:rPr>
          <w:u w:val="single"/>
        </w:rPr>
        <w:t>10 класс</w:t>
      </w:r>
    </w:p>
    <w:p w:rsidR="00692F62" w:rsidRPr="008A6DF5" w:rsidRDefault="00692F62" w:rsidP="00692F62">
      <w:pPr>
        <w:rPr>
          <w:b/>
          <w:u w:val="single"/>
        </w:rPr>
      </w:pPr>
      <w:r w:rsidRPr="00CD48BF">
        <w:rPr>
          <w:b/>
        </w:rPr>
        <w:t>Количество часов за год всего</w:t>
      </w:r>
      <w:r w:rsidRPr="0074657F">
        <w:t xml:space="preserve"> </w:t>
      </w:r>
      <w:r w:rsidRPr="00CD48BF">
        <w:rPr>
          <w:u w:val="single"/>
        </w:rPr>
        <w:t>3</w:t>
      </w:r>
      <w:r w:rsidR="002C470B">
        <w:rPr>
          <w:u w:val="single"/>
        </w:rPr>
        <w:t>4</w:t>
      </w:r>
      <w:r w:rsidRPr="00CD48BF">
        <w:t xml:space="preserve"> </w:t>
      </w:r>
      <w:r w:rsidRPr="00CD48BF">
        <w:rPr>
          <w:b/>
        </w:rPr>
        <w:t>часа</w:t>
      </w:r>
      <w:r>
        <w:t xml:space="preserve">, </w:t>
      </w:r>
      <w:r w:rsidRPr="00CD48BF">
        <w:rPr>
          <w:b/>
        </w:rPr>
        <w:t>в неделю</w:t>
      </w:r>
      <w:r w:rsidRPr="0074657F">
        <w:t xml:space="preserve"> </w:t>
      </w:r>
      <w:r w:rsidRPr="00CD48BF">
        <w:rPr>
          <w:u w:val="single"/>
        </w:rPr>
        <w:t>1</w:t>
      </w:r>
      <w:r w:rsidRPr="00CD48BF">
        <w:t xml:space="preserve"> </w:t>
      </w:r>
      <w:r w:rsidRPr="00CD48BF">
        <w:rPr>
          <w:b/>
        </w:rPr>
        <w:t>час</w:t>
      </w:r>
      <w:r>
        <w:rPr>
          <w:b/>
        </w:rPr>
        <w:t>.</w:t>
      </w:r>
    </w:p>
    <w:p w:rsidR="00692F62" w:rsidRDefault="00692F62" w:rsidP="00692F62">
      <w:pPr>
        <w:rPr>
          <w:b/>
          <w:u w:val="single"/>
        </w:rPr>
      </w:pPr>
      <w:r w:rsidRPr="00CD48BF">
        <w:rPr>
          <w:b/>
        </w:rPr>
        <w:t>Плановых контрольных работ</w:t>
      </w:r>
      <w:r>
        <w:t xml:space="preserve"> </w:t>
      </w:r>
      <w:r w:rsidRPr="00CD48BF">
        <w:rPr>
          <w:u w:val="single"/>
        </w:rPr>
        <w:t>4</w:t>
      </w:r>
      <w:r w:rsidRPr="00CD48BF">
        <w:t xml:space="preserve">, </w:t>
      </w:r>
      <w:r>
        <w:rPr>
          <w:b/>
        </w:rPr>
        <w:t xml:space="preserve">практических работ </w:t>
      </w:r>
      <w:r w:rsidRPr="00C56676">
        <w:rPr>
          <w:u w:val="single"/>
        </w:rPr>
        <w:t>17</w:t>
      </w:r>
      <w:r>
        <w:rPr>
          <w:u w:val="single"/>
        </w:rPr>
        <w:t>.</w:t>
      </w:r>
    </w:p>
    <w:p w:rsidR="00692F62" w:rsidRPr="006151DE" w:rsidRDefault="00692F62" w:rsidP="00692F62">
      <w:pPr>
        <w:rPr>
          <w:b/>
        </w:rPr>
      </w:pPr>
      <w:r w:rsidRPr="006151DE">
        <w:rPr>
          <w:b/>
        </w:rPr>
        <w:t xml:space="preserve">Планирование составлено на основе программы: </w:t>
      </w:r>
    </w:p>
    <w:p w:rsidR="00692F62" w:rsidRDefault="00692F62" w:rsidP="00692F62">
      <w:pPr>
        <w:ind w:left="708" w:firstLine="708"/>
      </w:pPr>
      <w:r w:rsidRPr="0074657F">
        <w:t>Угринович Н.Д. Программа по информатике и ИКТ на базовом уровне (10</w:t>
      </w:r>
      <w:r>
        <w:t>-</w:t>
      </w:r>
      <w:r w:rsidRPr="0074657F">
        <w:t xml:space="preserve">11 класс). </w:t>
      </w:r>
      <w:r>
        <w:tab/>
      </w:r>
    </w:p>
    <w:p w:rsidR="00692F62" w:rsidRPr="0074657F" w:rsidRDefault="00692F62" w:rsidP="00692F62">
      <w:pPr>
        <w:ind w:firstLine="1416"/>
        <w:jc w:val="both"/>
      </w:pPr>
      <w:r w:rsidRPr="006151DE">
        <w:t>Учебник</w:t>
      </w:r>
      <w:r w:rsidRPr="0074657F">
        <w:t>: Угринович Н. Д. Информатика</w:t>
      </w:r>
      <w:r>
        <w:t xml:space="preserve"> и ИКТ. Базовый уровень</w:t>
      </w:r>
      <w:r w:rsidRPr="0074657F">
        <w:t>: учебн</w:t>
      </w:r>
      <w:r>
        <w:t>ик для 10</w:t>
      </w:r>
      <w:r w:rsidRPr="0074657F">
        <w:t xml:space="preserve"> класса. </w:t>
      </w:r>
      <w:r>
        <w:t>/ Н.Д. Угринович. – 2-е изд., испр. и доп.</w:t>
      </w:r>
      <w:r w:rsidRPr="0074657F">
        <w:t xml:space="preserve"> – М.: БИНОМ. Лаборатория знаний, 200</w:t>
      </w:r>
      <w:r>
        <w:t>8</w:t>
      </w:r>
      <w:r w:rsidRPr="0074657F">
        <w:t>-2011.</w:t>
      </w:r>
    </w:p>
    <w:p w:rsidR="00692F62" w:rsidRDefault="00692F62" w:rsidP="00692F62">
      <w:pPr>
        <w:rPr>
          <w:color w:val="FF0000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709"/>
        <w:gridCol w:w="2126"/>
        <w:gridCol w:w="3544"/>
        <w:gridCol w:w="1417"/>
        <w:gridCol w:w="2557"/>
        <w:gridCol w:w="1417"/>
        <w:gridCol w:w="780"/>
        <w:gridCol w:w="780"/>
      </w:tblGrid>
      <w:tr w:rsidR="00692F62" w:rsidRPr="00FD4A16" w:rsidTr="00AD5B2E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692F62" w:rsidRPr="00FD4A16" w:rsidRDefault="00692F62" w:rsidP="00820DE7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92F62" w:rsidRPr="00FD4A16" w:rsidRDefault="00692F62" w:rsidP="00820DE7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92F62" w:rsidRPr="00FD4A16" w:rsidRDefault="00692F62" w:rsidP="00820DE7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92F62" w:rsidRPr="00FD4A16" w:rsidRDefault="00692F62" w:rsidP="00820DE7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Элементы содержания урока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2F62" w:rsidRPr="00FD4A16" w:rsidRDefault="00692F62" w:rsidP="00820DE7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 xml:space="preserve">Требования к уровню подготовки </w:t>
            </w:r>
          </w:p>
          <w:p w:rsidR="00692F62" w:rsidRPr="00FD4A16" w:rsidRDefault="00692F62" w:rsidP="00820DE7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обучающихся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2F62" w:rsidRPr="00FD4A16" w:rsidRDefault="00692F62" w:rsidP="00820DE7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Элементы дополни-тельного содержания</w:t>
            </w:r>
          </w:p>
        </w:tc>
        <w:tc>
          <w:tcPr>
            <w:tcW w:w="2557" w:type="dxa"/>
            <w:vMerge w:val="restart"/>
            <w:shd w:val="clear" w:color="auto" w:fill="auto"/>
          </w:tcPr>
          <w:p w:rsidR="00692F62" w:rsidRPr="00FD4A16" w:rsidRDefault="00AD5B2E" w:rsidP="00820D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2F62" w:rsidRPr="00FD4A16" w:rsidRDefault="00692F62" w:rsidP="00820DE7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92F62" w:rsidRPr="00FD4A16" w:rsidRDefault="00692F62" w:rsidP="00820DE7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692F62" w:rsidRPr="00FD4A16" w:rsidTr="00AD5B2E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692F62" w:rsidRPr="00FD4A16" w:rsidRDefault="00692F62" w:rsidP="00820DE7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92F62" w:rsidRPr="00FD4A16" w:rsidRDefault="00692F62" w:rsidP="00820D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2F62" w:rsidRPr="00FD4A16" w:rsidRDefault="00692F62" w:rsidP="00820D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92F62" w:rsidRPr="00FD4A16" w:rsidRDefault="00692F62" w:rsidP="00820DE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92F62" w:rsidRPr="00FD4A16" w:rsidRDefault="00692F62" w:rsidP="00820D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92F62" w:rsidRPr="00FD4A16" w:rsidRDefault="00692F62" w:rsidP="00820DE7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vMerge/>
            <w:shd w:val="clear" w:color="auto" w:fill="auto"/>
          </w:tcPr>
          <w:p w:rsidR="00692F62" w:rsidRPr="00FD4A16" w:rsidRDefault="00692F62" w:rsidP="00820D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92F62" w:rsidRPr="00FD4A16" w:rsidRDefault="00692F62" w:rsidP="00820DE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820DE7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820DE7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факт</w:t>
            </w:r>
          </w:p>
        </w:tc>
      </w:tr>
      <w:tr w:rsidR="00692F62" w:rsidRPr="00FD4A16" w:rsidTr="0011738A">
        <w:trPr>
          <w:trHeight w:val="340"/>
          <w:jc w:val="center"/>
        </w:trPr>
        <w:tc>
          <w:tcPr>
            <w:tcW w:w="15735" w:type="dxa"/>
            <w:gridSpan w:val="10"/>
            <w:shd w:val="clear" w:color="auto" w:fill="D9D9D9"/>
            <w:vAlign w:val="center"/>
          </w:tcPr>
          <w:p w:rsidR="00692F62" w:rsidRPr="00FD4A16" w:rsidRDefault="00692F62" w:rsidP="0011738A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FD4A16">
              <w:rPr>
                <w:b/>
                <w:sz w:val="20"/>
                <w:szCs w:val="20"/>
              </w:rPr>
              <w:t>четверть</w:t>
            </w:r>
          </w:p>
        </w:tc>
      </w:tr>
      <w:tr w:rsidR="00692F62" w:rsidRPr="00FD4A16" w:rsidTr="0011738A">
        <w:trPr>
          <w:trHeight w:val="397"/>
          <w:jc w:val="center"/>
        </w:trPr>
        <w:tc>
          <w:tcPr>
            <w:tcW w:w="15735" w:type="dxa"/>
            <w:gridSpan w:val="10"/>
            <w:shd w:val="clear" w:color="auto" w:fill="auto"/>
            <w:vAlign w:val="center"/>
          </w:tcPr>
          <w:p w:rsidR="00692F62" w:rsidRPr="00FD4A16" w:rsidRDefault="00692F62" w:rsidP="0011738A">
            <w:pPr>
              <w:jc w:val="center"/>
              <w:rPr>
                <w:b/>
                <w:i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Введение. Глава 1</w:t>
            </w:r>
            <w:r w:rsidRPr="00FD4A16">
              <w:rPr>
                <w:b/>
                <w:i/>
                <w:sz w:val="20"/>
                <w:szCs w:val="20"/>
              </w:rPr>
              <w:t>.</w:t>
            </w:r>
            <w:r w:rsidRPr="00FD4A16">
              <w:rPr>
                <w:b/>
                <w:sz w:val="20"/>
                <w:szCs w:val="20"/>
              </w:rPr>
              <w:t>Информационные технологии (20 часов)</w:t>
            </w:r>
          </w:p>
        </w:tc>
      </w:tr>
      <w:tr w:rsidR="00AD5B2E" w:rsidRPr="00FD4A16" w:rsidTr="00AD5B2E">
        <w:trPr>
          <w:trHeight w:val="3108"/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1.</w:t>
            </w:r>
          </w:p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ТБ в кабинете информатики. Введение. Информация и информационные процессы. 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</w:t>
            </w:r>
            <w:r w:rsidRPr="00FD4A16">
              <w:rPr>
                <w:sz w:val="20"/>
                <w:szCs w:val="20"/>
                <w:lang w:val="en-US"/>
              </w:rPr>
              <w:t>OHM</w:t>
            </w:r>
          </w:p>
          <w:p w:rsidR="00AD5B2E" w:rsidRPr="00FD4A16" w:rsidRDefault="00AD5B2E" w:rsidP="00AD5B2E">
            <w:pPr>
              <w:pStyle w:val="3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D5B2E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Информация. Информационные процессы в живой природе, в неживой природе, в человеческом обществе, в технике. Содержательный подход к измерению количества информации. Единицы измерения количества информации. Алфавитный подход к измерению количества информации.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Знать понятие информации, информационных процессов. Знать особенности протекания информационных процессов в живой природе, в неживой природе, в человеческом обществе, в технике. Знать единицы измерения количества информации. Понимать смысл содержательного подхода к измерению количества информации. Понимать смысл алфавитного подхода к измерению количества информации. 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291B54" w:rsidRDefault="00AD5B2E" w:rsidP="00AD5B2E">
            <w:pPr>
              <w:pStyle w:val="Style8"/>
              <w:widowControl/>
              <w:spacing w:line="240" w:lineRule="auto"/>
              <w:rPr>
                <w:rStyle w:val="FontStyle18"/>
                <w:rFonts w:eastAsiaTheme="minorEastAsia"/>
              </w:rPr>
            </w:pPr>
            <w:r w:rsidRPr="00291B54">
              <w:rPr>
                <w:rStyle w:val="FontStyle18"/>
                <w:rFonts w:eastAsiaTheme="minorEastAsia"/>
              </w:rPr>
              <w:t>Видеоролик «Информационные процессы на предприятиях Тюменской области»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вопросы на стр. 11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2.</w:t>
            </w:r>
          </w:p>
        </w:tc>
        <w:tc>
          <w:tcPr>
            <w:tcW w:w="1838" w:type="dxa"/>
            <w:shd w:val="clear" w:color="auto" w:fill="auto"/>
          </w:tcPr>
          <w:p w:rsidR="00AD5B2E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Кодирование текстовой информации. </w:t>
            </w:r>
            <w:r w:rsidRPr="00FD4A16">
              <w:rPr>
                <w:rStyle w:val="11pt"/>
                <w:rFonts w:eastAsia="Calibri"/>
                <w:sz w:val="20"/>
                <w:szCs w:val="20"/>
              </w:rPr>
              <w:t xml:space="preserve">Практическая работа №1 </w:t>
            </w:r>
            <w:r w:rsidRPr="00FD4A16">
              <w:rPr>
                <w:i/>
                <w:iCs/>
              </w:rPr>
              <w:t>«</w:t>
            </w:r>
            <w:r w:rsidRPr="00FD4A16">
              <w:rPr>
                <w:sz w:val="20"/>
                <w:szCs w:val="20"/>
              </w:rPr>
              <w:t>Кодировки русских букв»</w:t>
            </w:r>
          </w:p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Кодирование текстовой информации. Кодировки русских букв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принципы кодирования текстовой информации, различные виды кодировок. Уметь изменять кодировку в документах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Решение задач ЕГЭ</w:t>
            </w:r>
          </w:p>
        </w:tc>
        <w:tc>
          <w:tcPr>
            <w:tcW w:w="2557" w:type="dxa"/>
            <w:shd w:val="clear" w:color="auto" w:fill="auto"/>
          </w:tcPr>
          <w:p w:rsidR="00AD5B2E" w:rsidRPr="009C19F5" w:rsidRDefault="00AD5B2E" w:rsidP="00AD5B2E">
            <w:pPr>
              <w:rPr>
                <w:sz w:val="20"/>
                <w:szCs w:val="20"/>
              </w:rPr>
            </w:pPr>
            <w:r w:rsidRPr="00291B54">
              <w:rPr>
                <w:sz w:val="20"/>
                <w:szCs w:val="20"/>
              </w:rPr>
              <w:t>Экскурсия на предприятие с новейшим оборудованием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п. 1.1.1, 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 на стр. 15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Создание документов в текстовых редакторах. Форматирование документов в текстовых редакторах.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Создание документов в текстовых редакторах. Форматирование документов в текстовых редакторах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особенности основных видов текстовых документов. Знать назначение аппаратного и программного обеспечения процесса подготовки текстовых документов. Знать особенности интерфейса текстового редактора. Уметь форматировать текст по заданным параметрам.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п. 1.1.2, 1.1.3, 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вопросы на стр. 21, 24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4.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rStyle w:val="11pt"/>
                <w:sz w:val="20"/>
                <w:szCs w:val="20"/>
              </w:rPr>
              <w:t xml:space="preserve">Практическая работа №2 </w:t>
            </w:r>
            <w:r w:rsidRPr="00FD4A16">
              <w:rPr>
                <w:rStyle w:val="11pt"/>
                <w:i w:val="0"/>
                <w:sz w:val="20"/>
                <w:szCs w:val="20"/>
              </w:rPr>
              <w:t>«</w:t>
            </w:r>
            <w:r w:rsidRPr="00FD4A16">
              <w:rPr>
                <w:sz w:val="20"/>
                <w:szCs w:val="20"/>
              </w:rPr>
              <w:t>Создание и форматирование документа»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УПЗУ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Создание и форматирование документа</w:t>
            </w:r>
          </w:p>
        </w:tc>
        <w:tc>
          <w:tcPr>
            <w:tcW w:w="3544" w:type="dxa"/>
            <w:vMerge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стр. 25-28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5.</w:t>
            </w:r>
          </w:p>
        </w:tc>
        <w:tc>
          <w:tcPr>
            <w:tcW w:w="1838" w:type="dxa"/>
            <w:shd w:val="clear" w:color="auto" w:fill="auto"/>
          </w:tcPr>
          <w:p w:rsidR="00AD5B2E" w:rsidRDefault="00AD5B2E" w:rsidP="00AD5B2E">
            <w:pPr>
              <w:pStyle w:val="32"/>
              <w:shd w:val="clear" w:color="auto" w:fill="auto"/>
              <w:spacing w:line="250" w:lineRule="exact"/>
              <w:rPr>
                <w:rStyle w:val="11pt"/>
                <w:i w:val="0"/>
                <w:sz w:val="20"/>
                <w:szCs w:val="20"/>
              </w:rPr>
            </w:pPr>
            <w:r w:rsidRPr="00FD4A16">
              <w:rPr>
                <w:rStyle w:val="11pt"/>
                <w:i w:val="0"/>
                <w:sz w:val="20"/>
                <w:szCs w:val="20"/>
              </w:rPr>
              <w:t xml:space="preserve">Компьютерные словари и системы компьютерного перевода текста. </w:t>
            </w:r>
            <w:r w:rsidRPr="00FD4A16">
              <w:rPr>
                <w:rStyle w:val="11pt"/>
                <w:sz w:val="20"/>
                <w:szCs w:val="20"/>
              </w:rPr>
              <w:t xml:space="preserve">Практическая работа №3 </w:t>
            </w:r>
            <w:r w:rsidRPr="00FD4A16">
              <w:rPr>
                <w:rStyle w:val="11pt"/>
                <w:i w:val="0"/>
                <w:sz w:val="20"/>
                <w:szCs w:val="20"/>
              </w:rPr>
              <w:t>«Перевод с помощью онлайновых словаря и переводчика»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rStyle w:val="11pt"/>
                <w:i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rStyle w:val="11pt"/>
                <w:i w:val="0"/>
                <w:sz w:val="20"/>
                <w:szCs w:val="20"/>
              </w:rPr>
            </w:pPr>
            <w:r w:rsidRPr="00FD4A16">
              <w:rPr>
                <w:rStyle w:val="11pt"/>
                <w:i w:val="0"/>
                <w:sz w:val="20"/>
                <w:szCs w:val="20"/>
              </w:rPr>
              <w:t>Компьютерные словари и системы компьютерного перевода текста. Входное тестирование (Т</w:t>
            </w:r>
            <w:r w:rsidRPr="00FD4A16">
              <w:rPr>
                <w:rStyle w:val="11pt"/>
                <w:i w:val="0"/>
                <w:sz w:val="20"/>
                <w:szCs w:val="20"/>
                <w:vertAlign w:val="subscript"/>
              </w:rPr>
              <w:t>0</w:t>
            </w:r>
            <w:r w:rsidRPr="00FD4A16">
              <w:rPr>
                <w:rStyle w:val="11pt"/>
                <w:i w:val="0"/>
                <w:sz w:val="20"/>
                <w:szCs w:val="20"/>
              </w:rPr>
              <w:t>)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возможности систем компьютерного перевода, онлайновых словарей и переводчиков. Уметь применять онлайновые словари и переводчики в своей деятельности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п. 1.1.4, 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вопросы на стр.30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trHeight w:val="1864"/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6.</w:t>
            </w:r>
          </w:p>
        </w:tc>
        <w:tc>
          <w:tcPr>
            <w:tcW w:w="1838" w:type="dxa"/>
            <w:shd w:val="clear" w:color="auto" w:fill="auto"/>
          </w:tcPr>
          <w:p w:rsidR="00AD5B2E" w:rsidRDefault="00AD5B2E" w:rsidP="00AD5B2E">
            <w:pPr>
              <w:pStyle w:val="32"/>
              <w:shd w:val="clear" w:color="auto" w:fill="auto"/>
              <w:spacing w:line="259" w:lineRule="exact"/>
              <w:rPr>
                <w:rStyle w:val="23"/>
                <w:rFonts w:eastAsia="Arial Unicode MS"/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Системы оптического распознавания документов. </w:t>
            </w:r>
            <w:r w:rsidRPr="00FD4A16">
              <w:rPr>
                <w:rStyle w:val="11pt"/>
                <w:rFonts w:eastAsia="Calibri"/>
                <w:sz w:val="20"/>
                <w:szCs w:val="20"/>
              </w:rPr>
              <w:t xml:space="preserve">Практическая работа №4. </w:t>
            </w:r>
            <w:r w:rsidRPr="00FD4A16">
              <w:rPr>
                <w:sz w:val="20"/>
                <w:szCs w:val="20"/>
              </w:rPr>
              <w:t>«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Сканирование «бумажного и распознавание электронного текстового документа»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9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after="180" w:line="259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Системы оптического распознавания документов.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принципы систем оптического распознавания. Уметь работать с программой оптического распознавания документов.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Решение задач ЕГЭ</w:t>
            </w:r>
          </w:p>
        </w:tc>
        <w:tc>
          <w:tcPr>
            <w:tcW w:w="2557" w:type="dxa"/>
            <w:shd w:val="clear" w:color="auto" w:fill="auto"/>
          </w:tcPr>
          <w:p w:rsidR="00AD5B2E" w:rsidRPr="009C19F5" w:rsidRDefault="00AD5B2E" w:rsidP="00AD5B2E">
            <w:pPr>
              <w:rPr>
                <w:sz w:val="20"/>
                <w:szCs w:val="20"/>
              </w:rPr>
            </w:pPr>
            <w:r w:rsidRPr="00291B54">
              <w:rPr>
                <w:sz w:val="20"/>
                <w:szCs w:val="20"/>
              </w:rPr>
              <w:t>Экскурсия в Технопарк, агрокомплекс, строительные фирмы, нефтеперерабатывающие предприятия.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п. 1.1.5, 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 на стр. 33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trHeight w:val="739"/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7.</w:t>
            </w:r>
          </w:p>
        </w:tc>
        <w:tc>
          <w:tcPr>
            <w:tcW w:w="1838" w:type="dxa"/>
            <w:shd w:val="clear" w:color="auto" w:fill="auto"/>
          </w:tcPr>
          <w:p w:rsidR="00AD5B2E" w:rsidRDefault="00AD5B2E" w:rsidP="00AD5B2E">
            <w:pPr>
              <w:pStyle w:val="32"/>
              <w:shd w:val="clear" w:color="auto" w:fill="auto"/>
              <w:spacing w:line="240" w:lineRule="auto"/>
              <w:jc w:val="left"/>
              <w:rPr>
                <w:rStyle w:val="11pt"/>
                <w:i w:val="0"/>
                <w:sz w:val="20"/>
                <w:szCs w:val="20"/>
              </w:rPr>
            </w:pPr>
            <w:r w:rsidRPr="00FD4A16">
              <w:rPr>
                <w:rStyle w:val="11pt"/>
                <w:sz w:val="20"/>
                <w:szCs w:val="20"/>
              </w:rPr>
              <w:t xml:space="preserve">Контрольная работа № 1 </w:t>
            </w:r>
            <w:r w:rsidRPr="00FD4A16">
              <w:rPr>
                <w:rStyle w:val="11pt"/>
                <w:i w:val="0"/>
                <w:sz w:val="20"/>
                <w:szCs w:val="20"/>
              </w:rPr>
              <w:t>«Технологии обработки текстовой информации»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left"/>
              <w:rPr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КР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after="180" w:line="259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9C19F5" w:rsidRDefault="00AD5B2E" w:rsidP="00AD5B2E">
            <w:pPr>
              <w:rPr>
                <w:sz w:val="20"/>
                <w:szCs w:val="20"/>
              </w:rPr>
            </w:pPr>
            <w:r w:rsidRPr="00291B54">
              <w:rPr>
                <w:sz w:val="20"/>
                <w:szCs w:val="20"/>
              </w:rPr>
              <w:t>Видеоролик «Знакомство с профессиями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trHeight w:val="522"/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838" w:type="dxa"/>
            <w:shd w:val="clear" w:color="auto" w:fill="auto"/>
          </w:tcPr>
          <w:p w:rsidR="00AD5B2E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Кодирование и обработка графической информации.</w:t>
            </w:r>
            <w:r w:rsidRPr="00FD4A16">
              <w:rPr>
                <w:i/>
                <w:sz w:val="20"/>
                <w:szCs w:val="20"/>
              </w:rPr>
              <w:t xml:space="preserve"> Практическая работа №5</w:t>
            </w:r>
            <w:r w:rsidRPr="00FD4A16">
              <w:rPr>
                <w:sz w:val="20"/>
                <w:szCs w:val="20"/>
              </w:rPr>
              <w:t xml:space="preserve"> «Кодирование графической информации»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Кодирование и обработка графической информации.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Знать принципы кодирования графической информации. 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9C19F5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п. 1.2.1,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вопросы на стр. 38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trHeight w:val="769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9.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AD5B2E" w:rsidRDefault="00AD5B2E" w:rsidP="00AD5B2E">
            <w:pPr>
              <w:pStyle w:val="32"/>
              <w:shd w:val="clear" w:color="auto" w:fill="auto"/>
              <w:spacing w:line="250" w:lineRule="exact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Растровая графика. </w:t>
            </w:r>
            <w:r w:rsidRPr="00FD4A16">
              <w:rPr>
                <w:rStyle w:val="11pt"/>
                <w:sz w:val="20"/>
                <w:szCs w:val="20"/>
              </w:rPr>
              <w:t xml:space="preserve">Практическая работа №6 </w:t>
            </w:r>
            <w:r w:rsidRPr="00FD4A16">
              <w:rPr>
                <w:rStyle w:val="11"/>
                <w:sz w:val="20"/>
                <w:szCs w:val="20"/>
                <w:u w:val="none"/>
              </w:rPr>
              <w:t>«Растровая графика»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after="180" w:line="250" w:lineRule="exact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Растровая графика.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Уметь создавать и редактировать растровые изображения по заданным параметрам.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п. 1.2.2, 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вопросы 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на стр. 744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11738A">
        <w:trPr>
          <w:trHeight w:val="340"/>
          <w:jc w:val="center"/>
        </w:trPr>
        <w:tc>
          <w:tcPr>
            <w:tcW w:w="15735" w:type="dxa"/>
            <w:gridSpan w:val="10"/>
            <w:shd w:val="clear" w:color="auto" w:fill="D9D9D9"/>
            <w:vAlign w:val="center"/>
          </w:tcPr>
          <w:p w:rsidR="00AD5B2E" w:rsidRPr="00FD4A16" w:rsidRDefault="00AD5B2E" w:rsidP="00AD5B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5B2E" w:rsidRPr="00FD4A16" w:rsidTr="00AD5B2E">
        <w:trPr>
          <w:trHeight w:val="1045"/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10.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Векторная графика. </w:t>
            </w:r>
            <w:r w:rsidRPr="00FD4A16">
              <w:rPr>
                <w:rStyle w:val="11pt"/>
                <w:sz w:val="20"/>
                <w:szCs w:val="20"/>
              </w:rPr>
              <w:t xml:space="preserve">Практическая работа №7 </w:t>
            </w:r>
            <w:r w:rsidRPr="00FD4A16">
              <w:rPr>
                <w:rStyle w:val="11"/>
                <w:sz w:val="20"/>
                <w:szCs w:val="20"/>
                <w:u w:val="none"/>
              </w:rPr>
              <w:t>«Трехмерная векторная графика»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after="180" w:line="250" w:lineRule="exact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Векторная графика.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Уметь создавать и редактировать векторные изображения по заданным параметрам.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п. 1.2.3, вопросы на стр.56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11.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1"/>
                <w:rFonts w:eastAsia="Calibri"/>
                <w:sz w:val="20"/>
                <w:szCs w:val="20"/>
                <w:u w:val="none"/>
              </w:rPr>
            </w:pP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 xml:space="preserve">Практическая работа №8 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 xml:space="preserve">«Выполнение геометрических построений в системе компьютерного черчения </w:t>
            </w: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>КОМПАС»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УПЗУ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after="180" w:line="250" w:lineRule="exact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23"/>
                <w:rFonts w:eastAsia="Arial Unicode MS"/>
                <w:sz w:val="20"/>
                <w:szCs w:val="20"/>
              </w:rPr>
              <w:t xml:space="preserve">Выполнение геометрических построений в системе компьютерного черчения </w:t>
            </w: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>КОМПАС.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Уметь выполнять 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 xml:space="preserve">геометрические построения в системе компьютерного черчения </w:t>
            </w: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>КОМПАС.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стр. 59-69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12.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 xml:space="preserve">Практическая работа №9 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«Создание флэш-анимации»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УПЗУ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FD4A16">
              <w:rPr>
                <w:rStyle w:val="23"/>
                <w:rFonts w:eastAsia="Arial Unicode MS"/>
                <w:sz w:val="20"/>
                <w:szCs w:val="20"/>
              </w:rPr>
              <w:t>Создание флэш-анимации.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Уметь создавать флэш-анимации.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стр. 69-72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13.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rStyle w:val="23"/>
                <w:rFonts w:eastAsia="Arial Unicode MS"/>
                <w:i/>
                <w:sz w:val="20"/>
                <w:szCs w:val="20"/>
              </w:rPr>
            </w:pPr>
            <w:r w:rsidRPr="00FD4A16">
              <w:rPr>
                <w:rStyle w:val="11"/>
                <w:i/>
                <w:sz w:val="20"/>
                <w:szCs w:val="20"/>
                <w:u w:val="none"/>
              </w:rPr>
              <w:t xml:space="preserve">Контрольная работа №2 </w:t>
            </w:r>
            <w:r w:rsidRPr="00FD4A16">
              <w:rPr>
                <w:rStyle w:val="11"/>
                <w:sz w:val="20"/>
                <w:szCs w:val="20"/>
                <w:u w:val="none"/>
              </w:rPr>
              <w:t>«Технологии обработки графической информации».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КР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Style w:val="23"/>
                <w:rFonts w:eastAsia="Arial Unicode MS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ind w:left="34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Кодирование звуковой информации.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80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Кодирование звуковой информации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принципы кодирования звуковой информации. Уметь создавать и редактировать оцифрованный звук.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1.3, 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вопросы на стр. 74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15.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Компьютерные презентации.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-108" w:right="-1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Дизайн презентации. Макеты слайдов. Анимация и звук.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Знать назначение и функциональные возможности презентации, объекты и инструменты в презентациях. 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22"/>
              <w:shd w:val="clear" w:color="auto" w:fill="auto"/>
              <w:spacing w:line="240" w:lineRule="auto"/>
              <w:ind w:hanging="9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1.4, 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80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16.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widowControl w:val="0"/>
              <w:tabs>
                <w:tab w:val="left" w:pos="408"/>
              </w:tabs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 xml:space="preserve">Практическая работа №10 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«Разработка мультимедийной интерактивной презентации «Устройство компьютера».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УПЗУ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rStyle w:val="23"/>
                <w:rFonts w:eastAsia="Arial Unicode MS"/>
                <w:sz w:val="20"/>
                <w:szCs w:val="20"/>
              </w:rPr>
              <w:t>Разработка мультимедийной интерактивной презентации «Устройство компьютера».</w:t>
            </w:r>
          </w:p>
        </w:tc>
        <w:tc>
          <w:tcPr>
            <w:tcW w:w="3544" w:type="dxa"/>
            <w:shd w:val="clear" w:color="auto" w:fill="auto"/>
          </w:tcPr>
          <w:p w:rsidR="00AD5B2E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Уметь самостоятельно разрабатывать план презентации, корректировать его в соответствии с выбранной темой. Уметь создавать и оформлять слайды, изменять настройки слайдов.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22"/>
              <w:shd w:val="clear" w:color="auto" w:fill="auto"/>
              <w:spacing w:line="240" w:lineRule="auto"/>
              <w:ind w:hanging="9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доделать практическую работу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11738A">
        <w:trPr>
          <w:trHeight w:val="340"/>
          <w:jc w:val="center"/>
        </w:trPr>
        <w:tc>
          <w:tcPr>
            <w:tcW w:w="15735" w:type="dxa"/>
            <w:gridSpan w:val="10"/>
            <w:shd w:val="clear" w:color="auto" w:fill="D9D9D9"/>
            <w:vAlign w:val="center"/>
          </w:tcPr>
          <w:p w:rsidR="00AD5B2E" w:rsidRPr="00FD4A16" w:rsidRDefault="00AD5B2E" w:rsidP="00AD5B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17.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Представление числовой информации с помощью систем счисления.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126" w:type="dxa"/>
            <w:shd w:val="clear" w:color="auto" w:fill="auto"/>
          </w:tcPr>
          <w:p w:rsidR="00AD5B2E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Позиционные и непозиционные системы счисления. Двоичная система счисления. Арифметика двоичных чисел.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принципы записи чисел в непозиционных и позиционных системах счисления, двоичную систему счисления. Уметь переводить числа из одной системы счисления в другую.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Решение задач ЕГЭ</w:t>
            </w: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1.5.1,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94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18.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Электронные таблицы.</w:t>
            </w:r>
          </w:p>
          <w:p w:rsidR="00AD5B2E" w:rsidRPr="00FD4A16" w:rsidRDefault="00AD5B2E" w:rsidP="00AD5B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>Практическая работа №11 «</w:t>
            </w:r>
            <w:r w:rsidRPr="00FD4A16">
              <w:rPr>
                <w:sz w:val="20"/>
                <w:szCs w:val="20"/>
              </w:rPr>
              <w:t>Относительные, абсолютные и смешанные ссылки в электронных таблицах»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74" w:lineRule="exact"/>
              <w:ind w:left="34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Электронные таблицы. Основные типы и форматы данных. Относительные, абсолютные и смешанные ссылки.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основы работы в электронных таблицах. Уметь создавать и обрабатывать массивы числовых данных с помощью электронных таблиц.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1.5.2,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99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trHeight w:val="1158"/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19.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Построение диаграмм и графиков. </w:t>
            </w:r>
            <w:r w:rsidRPr="00FD4A16">
              <w:rPr>
                <w:i/>
                <w:sz w:val="20"/>
                <w:szCs w:val="20"/>
              </w:rPr>
              <w:t>Практическая работа №12</w:t>
            </w:r>
            <w:r w:rsidRPr="00FD4A16">
              <w:rPr>
                <w:sz w:val="20"/>
                <w:szCs w:val="20"/>
              </w:rPr>
              <w:t xml:space="preserve"> «Построение диаграмм различных типов»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КЗУ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Типы диаграмм. Оформление диаграммы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основы работы в электронных таблицах. Уметь создавать и обрабатывать диаграммы и графики с помощью электронных таблиц.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стр. 105-113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trHeight w:val="725"/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rStyle w:val="5"/>
                <w:rFonts w:eastAsia="Calibri"/>
                <w:i/>
                <w:sz w:val="20"/>
                <w:szCs w:val="20"/>
              </w:rPr>
              <w:t xml:space="preserve">Контрольная работа №3 </w:t>
            </w:r>
            <w:r w:rsidRPr="00FD4A16">
              <w:rPr>
                <w:rStyle w:val="11"/>
                <w:rFonts w:eastAsia="Calibri"/>
                <w:sz w:val="20"/>
                <w:szCs w:val="20"/>
                <w:u w:val="none"/>
              </w:rPr>
              <w:t>«Технологии обработки числовой информации»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КР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Промежуточное тестирование (Т</w:t>
            </w:r>
            <w:r w:rsidRPr="00FD4A16">
              <w:rPr>
                <w:sz w:val="20"/>
                <w:szCs w:val="20"/>
                <w:vertAlign w:val="subscript"/>
              </w:rPr>
              <w:t>п</w:t>
            </w:r>
            <w:r w:rsidRPr="00FD4A16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1C3854">
        <w:trPr>
          <w:trHeight w:val="340"/>
          <w:jc w:val="center"/>
        </w:trPr>
        <w:tc>
          <w:tcPr>
            <w:tcW w:w="15735" w:type="dxa"/>
            <w:gridSpan w:val="10"/>
            <w:shd w:val="clear" w:color="auto" w:fill="auto"/>
            <w:vAlign w:val="center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21.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 xml:space="preserve">Локальные компьютерные сети. 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 xml:space="preserve">Локальные компьютерные сети.  </w:t>
            </w:r>
            <w:r w:rsidRPr="00FD4A16">
              <w:rPr>
                <w:sz w:val="20"/>
                <w:szCs w:val="20"/>
              </w:rPr>
              <w:t>Топология сетей. Аппаратное и ПО сетей.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принципы работы локальной сети. Уметь пользоваться локальной сетью.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91B54">
              <w:rPr>
                <w:rFonts w:ascii="Times New Roman" w:hAnsi="Times New Roman" w:cs="Times New Roman"/>
                <w:sz w:val="20"/>
                <w:szCs w:val="20"/>
              </w:rPr>
              <w:t>Видео- или электронная экскурсия на предприятия других районов Тюменской области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2.1,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на стр. </w:t>
            </w:r>
            <w:r w:rsidRPr="00FD4A16">
              <w:rPr>
                <w:sz w:val="20"/>
                <w:szCs w:val="20"/>
              </w:rPr>
              <w:t>119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22.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>Глобальная компьютерная сеть Интернет.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>Глобальная компьютерная сеть Интернет.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принципы работы глобальной сети Интернет. Уметь пользоваться Интернетом.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Решение задач ЕГЭ</w:t>
            </w: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2.2,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126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23.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Подключение к Интернету.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FD4A16">
              <w:rPr>
                <w:rFonts w:eastAsia="Times New Roman"/>
                <w:i/>
                <w:sz w:val="20"/>
                <w:szCs w:val="20"/>
              </w:rPr>
              <w:t xml:space="preserve">Практическая работа №13 </w:t>
            </w:r>
            <w:r w:rsidRPr="00FD4A16">
              <w:rPr>
                <w:rFonts w:eastAsia="Times New Roman"/>
                <w:sz w:val="20"/>
                <w:szCs w:val="20"/>
              </w:rPr>
              <w:t xml:space="preserve">«Подключение к Интернету и определение </w:t>
            </w:r>
            <w:r w:rsidRPr="00FD4A16">
              <w:rPr>
                <w:rFonts w:eastAsia="Times New Roman"/>
                <w:sz w:val="20"/>
                <w:szCs w:val="20"/>
                <w:lang w:val="en-US"/>
              </w:rPr>
              <w:t>IP</w:t>
            </w:r>
            <w:r w:rsidRPr="00FD4A16">
              <w:rPr>
                <w:rFonts w:eastAsia="Times New Roman"/>
                <w:sz w:val="20"/>
                <w:szCs w:val="20"/>
              </w:rPr>
              <w:t>-адреса»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Подключение к Интернету.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Решение задач ЕГЭ</w:t>
            </w: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2.3,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131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24.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 xml:space="preserve">Всемирная паутина. 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Технология </w:t>
            </w:r>
            <w:r w:rsidRPr="00FD4A16">
              <w:rPr>
                <w:sz w:val="20"/>
                <w:szCs w:val="20"/>
                <w:lang w:val="en-US"/>
              </w:rPr>
              <w:t>WWW</w:t>
            </w:r>
            <w:r w:rsidRPr="00FD4A16">
              <w:rPr>
                <w:sz w:val="20"/>
                <w:szCs w:val="20"/>
              </w:rPr>
              <w:t>. Язык разметки гипертекста. Браузеры.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Знать сервисы сети Интернет. 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2.4, 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143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25.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 xml:space="preserve">Электронная почта. </w:t>
            </w:r>
            <w:r w:rsidRPr="00FD4A16">
              <w:rPr>
                <w:rFonts w:eastAsia="Times New Roman"/>
                <w:i/>
                <w:sz w:val="20"/>
                <w:szCs w:val="20"/>
              </w:rPr>
              <w:t>Практическая работа №14</w:t>
            </w:r>
            <w:r w:rsidRPr="00FD4A16">
              <w:rPr>
                <w:rFonts w:eastAsia="Times New Roman"/>
                <w:sz w:val="20"/>
                <w:szCs w:val="20"/>
              </w:rPr>
              <w:t xml:space="preserve"> «Работа с электронной почтой»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Возможности электронной почты. Почтовые программы.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lef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Уметь пользоваться электронной почтой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2.5, 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на стр. 150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26.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Общение в Интернете в реальном времени.</w:t>
            </w:r>
            <w:r w:rsidRPr="00FD4A16">
              <w:rPr>
                <w:rFonts w:eastAsia="Times New Roman"/>
                <w:bCs/>
                <w:vanish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126" w:type="dxa"/>
            <w:shd w:val="clear" w:color="auto" w:fill="auto"/>
          </w:tcPr>
          <w:p w:rsidR="00AD5B2E" w:rsidRDefault="00AD5B2E" w:rsidP="00AD5B2E">
            <w:pPr>
              <w:pStyle w:val="32"/>
              <w:shd w:val="clear" w:color="auto" w:fill="auto"/>
              <w:spacing w:line="250" w:lineRule="exact"/>
              <w:rPr>
                <w:bCs/>
                <w:color w:val="000000"/>
                <w:sz w:val="20"/>
                <w:szCs w:val="20"/>
              </w:rPr>
            </w:pPr>
            <w:r w:rsidRPr="00FD4A16">
              <w:rPr>
                <w:bCs/>
                <w:color w:val="000000"/>
                <w:sz w:val="20"/>
                <w:szCs w:val="20"/>
              </w:rPr>
              <w:t>Общение в Интернете в реальном времени. Интернет-телефония.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сервисы сети Интернет. Уметь общаться в Интернете в реальном времени.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2.6,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 на стр. 157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820DE7">
        <w:trPr>
          <w:jc w:val="center"/>
        </w:trPr>
        <w:tc>
          <w:tcPr>
            <w:tcW w:w="15735" w:type="dxa"/>
            <w:gridSpan w:val="10"/>
            <w:shd w:val="clear" w:color="auto" w:fill="D9D9D9"/>
          </w:tcPr>
          <w:p w:rsidR="00AD5B2E" w:rsidRPr="00FD4A16" w:rsidRDefault="00AD5B2E" w:rsidP="00AD5B2E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  <w:lang w:val="en-US"/>
              </w:rPr>
              <w:t xml:space="preserve">IV </w:t>
            </w:r>
            <w:r w:rsidRPr="00FD4A16">
              <w:rPr>
                <w:b/>
                <w:sz w:val="20"/>
                <w:szCs w:val="20"/>
              </w:rPr>
              <w:t>четверть</w:t>
            </w: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27.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Файловые архивы. Радио, телевидение и Web-камеры в Интернете. 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34" w:right="-108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Файловые архивы. Радио, телевидение и Web-камеры в Интернете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ind w:left="3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2.7, 2.8, вопросы 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на стр. 170, 179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Геоинформационные системы в Интернете. </w:t>
            </w:r>
            <w:r w:rsidRPr="00FD4A16">
              <w:rPr>
                <w:rFonts w:eastAsia="Times New Roman"/>
                <w:i/>
                <w:color w:val="000000"/>
                <w:sz w:val="20"/>
                <w:szCs w:val="20"/>
              </w:rPr>
              <w:t>Практическая работа №15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 xml:space="preserve"> «Геоинформационные системы в Интернете».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Геоинформационные системы в Интернете</w:t>
            </w:r>
            <w:r w:rsidRPr="00FD4A16">
              <w:rPr>
                <w:rFonts w:eastAsia="Times New Roman"/>
                <w:bCs/>
                <w:vanish/>
                <w:color w:val="000000"/>
                <w:sz w:val="20"/>
                <w:szCs w:val="20"/>
              </w:rPr>
              <w:t>.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 xml:space="preserve"> Интерактивные карты. Спутниковая навигация.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Уметь пользоваться геоинформационными системами.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2.9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29.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Поиск информации в Интернете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FD4A16">
              <w:rPr>
                <w:rFonts w:eastAsia="Times New Roman"/>
                <w:i/>
                <w:color w:val="000000"/>
                <w:sz w:val="20"/>
                <w:szCs w:val="20"/>
              </w:rPr>
              <w:t>Практическая работа №16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 xml:space="preserve"> «Поиск в Интернете».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Поиск информации в Интернете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. Поисковые системы.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Принцип организации поиска информации в Интернете. Уметь осуществлять поиск информации, используя поисковые системы.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2.10, 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187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30.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Электронная коммерция в Интернете. Библиотеки, энциклопедии и словари в Интернете.</w:t>
            </w:r>
            <w:r w:rsidRPr="00FD4A16">
              <w:rPr>
                <w:rFonts w:eastAsia="Times New Roman"/>
                <w:bCs/>
                <w:vanish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right="-108" w:firstLine="12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Электронная коммерция в Интернете. Библиотеки, энциклопедии и словари в Интернете.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формы электронной коммерции в Интернете. Уметь пользоваться электронными библиотеками.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91B54">
              <w:rPr>
                <w:sz w:val="20"/>
                <w:szCs w:val="20"/>
              </w:rPr>
              <w:t>Видео- или электронная экскурсия на предприятия других районов Тюменской области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2.11, 2.12, вопросы на стр.197, 201 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trHeight w:val="1518"/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31.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Основы языка разметки гипертекста. </w:t>
            </w:r>
            <w:r w:rsidRPr="00FD4A16">
              <w:rPr>
                <w:rFonts w:eastAsia="Times New Roman"/>
                <w:i/>
                <w:color w:val="000000"/>
                <w:sz w:val="20"/>
                <w:szCs w:val="20"/>
              </w:rPr>
              <w:t>Практическая работа №17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 xml:space="preserve"> «Разработка сайта с использованием Web-редактора»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pacing w:line="240" w:lineRule="auto"/>
              <w:ind w:right="-108" w:firstLine="12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bCs/>
                <w:color w:val="000000"/>
                <w:sz w:val="20"/>
                <w:szCs w:val="20"/>
              </w:rPr>
              <w:t xml:space="preserve">Основы языка разметки гипертекста. </w:t>
            </w:r>
            <w:r w:rsidRPr="00FD4A16">
              <w:rPr>
                <w:color w:val="000000"/>
                <w:sz w:val="20"/>
                <w:szCs w:val="20"/>
              </w:rPr>
              <w:t>Разработка сайта с использованием Web-редактора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Иметь представление об основах языка </w:t>
            </w:r>
            <w:r w:rsidRPr="00FD4A16">
              <w:rPr>
                <w:sz w:val="20"/>
                <w:szCs w:val="20"/>
                <w:lang w:val="en-US"/>
              </w:rPr>
              <w:t>HTML</w:t>
            </w:r>
            <w:r w:rsidRPr="00FD4A16">
              <w:rPr>
                <w:sz w:val="20"/>
                <w:szCs w:val="20"/>
              </w:rPr>
              <w:t xml:space="preserve">. Уметь создавать сайт с использованием </w:t>
            </w:r>
            <w:r w:rsidRPr="00FD4A16">
              <w:rPr>
                <w:sz w:val="20"/>
                <w:szCs w:val="20"/>
                <w:lang w:val="en-US"/>
              </w:rPr>
              <w:t>Web</w:t>
            </w:r>
            <w:r w:rsidRPr="00FD4A16">
              <w:rPr>
                <w:sz w:val="20"/>
                <w:szCs w:val="20"/>
              </w:rPr>
              <w:t>-редактора.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2.13, </w:t>
            </w:r>
          </w:p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205</w:t>
            </w: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32.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i/>
                <w:sz w:val="20"/>
                <w:szCs w:val="20"/>
              </w:rPr>
              <w:t>Контрольная работа №4</w:t>
            </w:r>
            <w:r w:rsidRPr="00FD4A16">
              <w:rPr>
                <w:rFonts w:eastAsia="Times New Roman"/>
                <w:sz w:val="20"/>
                <w:szCs w:val="20"/>
              </w:rPr>
              <w:t xml:space="preserve"> «Коммуникационные технологии»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КЗУ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</w:tr>
      <w:tr w:rsidR="00AD5B2E" w:rsidRPr="00FD4A16" w:rsidTr="00820DE7">
        <w:trPr>
          <w:trHeight w:val="246"/>
          <w:jc w:val="center"/>
        </w:trPr>
        <w:tc>
          <w:tcPr>
            <w:tcW w:w="15735" w:type="dxa"/>
            <w:gridSpan w:val="10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33.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>Повторение по теме «Информационные технологии»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УОСЗ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 xml:space="preserve">Информационные технологии. 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Знать технологии обработки текстовой, графической, числовой информации.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</w:tr>
      <w:tr w:rsidR="00AD5B2E" w:rsidRPr="00FD4A16" w:rsidTr="00AD5B2E">
        <w:trPr>
          <w:jc w:val="center"/>
        </w:trPr>
        <w:tc>
          <w:tcPr>
            <w:tcW w:w="567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34.</w:t>
            </w:r>
          </w:p>
        </w:tc>
        <w:tc>
          <w:tcPr>
            <w:tcW w:w="1838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Повторение по теме «Коммуникационные технологии»</w:t>
            </w:r>
          </w:p>
        </w:tc>
        <w:tc>
          <w:tcPr>
            <w:tcW w:w="709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УОСЗ</w:t>
            </w:r>
          </w:p>
        </w:tc>
        <w:tc>
          <w:tcPr>
            <w:tcW w:w="2126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 xml:space="preserve">Коммуникационные технологии. </w:t>
            </w:r>
          </w:p>
        </w:tc>
        <w:tc>
          <w:tcPr>
            <w:tcW w:w="3544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Знать способы подключения к Интернету, сервисы Интернета.</w:t>
            </w: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D5B2E" w:rsidRPr="00FD4A16" w:rsidRDefault="00AD5B2E" w:rsidP="00AD5B2E">
            <w:pPr>
              <w:pStyle w:val="32"/>
              <w:shd w:val="clear" w:color="auto" w:fill="auto"/>
              <w:spacing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AD5B2E" w:rsidRPr="00FD4A16" w:rsidRDefault="00AD5B2E" w:rsidP="00AD5B2E">
            <w:pPr>
              <w:rPr>
                <w:sz w:val="20"/>
                <w:szCs w:val="20"/>
              </w:rPr>
            </w:pPr>
          </w:p>
        </w:tc>
      </w:tr>
    </w:tbl>
    <w:p w:rsidR="00692F62" w:rsidRDefault="00692F62" w:rsidP="00692F62"/>
    <w:p w:rsidR="001C3854" w:rsidRDefault="001C3854" w:rsidP="00692F62"/>
    <w:p w:rsidR="001C3854" w:rsidRPr="00070A63" w:rsidRDefault="001C3854" w:rsidP="00345BBE">
      <w:pPr>
        <w:rPr>
          <w:rFonts w:eastAsia="Times New Roman"/>
          <w:b/>
        </w:rPr>
      </w:pPr>
    </w:p>
    <w:p w:rsidR="00F37A49" w:rsidRDefault="00F37A49" w:rsidP="00345BBE">
      <w:pPr>
        <w:rPr>
          <w:rFonts w:eastAsia="Times New Roman"/>
          <w:b/>
        </w:rPr>
      </w:pPr>
    </w:p>
    <w:p w:rsidR="002C470B" w:rsidRPr="00070A63" w:rsidRDefault="002C470B" w:rsidP="00345BBE">
      <w:pPr>
        <w:rPr>
          <w:rFonts w:eastAsia="Times New Roman"/>
          <w:b/>
        </w:rPr>
      </w:pPr>
    </w:p>
    <w:p w:rsidR="00F37A49" w:rsidRPr="00070A63" w:rsidRDefault="00F37A49" w:rsidP="00345BBE">
      <w:pPr>
        <w:rPr>
          <w:rFonts w:eastAsia="Times New Roman"/>
          <w:b/>
        </w:rPr>
      </w:pPr>
    </w:p>
    <w:p w:rsidR="00F37A49" w:rsidRPr="00070A63" w:rsidRDefault="00F37A49" w:rsidP="00345BBE">
      <w:pPr>
        <w:rPr>
          <w:rFonts w:eastAsia="Times New Roman"/>
          <w:b/>
        </w:rPr>
      </w:pPr>
    </w:p>
    <w:p w:rsidR="00E24D14" w:rsidRPr="00985338" w:rsidRDefault="00E24D14" w:rsidP="00E24D14">
      <w:pPr>
        <w:jc w:val="center"/>
        <w:rPr>
          <w:rFonts w:eastAsia="Times New Roman"/>
          <w:b/>
        </w:rPr>
      </w:pPr>
      <w:r w:rsidRPr="00985338">
        <w:rPr>
          <w:rFonts w:eastAsia="Times New Roman"/>
          <w:b/>
        </w:rPr>
        <w:t>Календарно-тематическ</w:t>
      </w:r>
      <w:r>
        <w:rPr>
          <w:rFonts w:eastAsia="Times New Roman"/>
          <w:b/>
        </w:rPr>
        <w:t>ое</w:t>
      </w:r>
      <w:r w:rsidRPr="00985338">
        <w:rPr>
          <w:rFonts w:eastAsia="Times New Roman"/>
          <w:b/>
        </w:rPr>
        <w:t xml:space="preserve"> план</w:t>
      </w:r>
      <w:r>
        <w:rPr>
          <w:rFonts w:eastAsia="Times New Roman"/>
          <w:b/>
        </w:rPr>
        <w:t>ирование</w:t>
      </w:r>
      <w:r w:rsidRPr="00985338">
        <w:rPr>
          <w:rFonts w:eastAsia="Times New Roman"/>
          <w:b/>
        </w:rPr>
        <w:t xml:space="preserve"> по </w:t>
      </w:r>
      <w:r w:rsidRPr="00985338">
        <w:rPr>
          <w:rFonts w:eastAsia="Times New Roman"/>
          <w:u w:val="single"/>
        </w:rPr>
        <w:t>информатике</w:t>
      </w:r>
      <w:r>
        <w:rPr>
          <w:rFonts w:eastAsia="Times New Roman"/>
          <w:u w:val="single"/>
        </w:rPr>
        <w:t xml:space="preserve"> и ИКТ</w:t>
      </w:r>
    </w:p>
    <w:p w:rsidR="00E24D14" w:rsidRPr="00985338" w:rsidRDefault="00E24D14" w:rsidP="00E24D14">
      <w:pPr>
        <w:rPr>
          <w:rFonts w:eastAsia="Times New Roman"/>
          <w:u w:val="single"/>
        </w:rPr>
      </w:pPr>
      <w:r w:rsidRPr="00985338">
        <w:rPr>
          <w:rFonts w:eastAsia="Times New Roman"/>
          <w:b/>
        </w:rPr>
        <w:t xml:space="preserve">Класс: </w:t>
      </w:r>
      <w:r w:rsidRPr="00985338">
        <w:rPr>
          <w:rFonts w:eastAsia="Times New Roman"/>
          <w:u w:val="single"/>
        </w:rPr>
        <w:t>11 класс</w:t>
      </w:r>
    </w:p>
    <w:p w:rsidR="00E24D14" w:rsidRPr="00985338" w:rsidRDefault="00E24D14" w:rsidP="00E24D14">
      <w:pPr>
        <w:rPr>
          <w:rFonts w:eastAsia="Times New Roman"/>
          <w:b/>
        </w:rPr>
      </w:pPr>
      <w:r w:rsidRPr="00985338">
        <w:rPr>
          <w:rFonts w:eastAsia="Times New Roman"/>
          <w:b/>
        </w:rPr>
        <w:t>Количество часов за год</w:t>
      </w:r>
      <w:r>
        <w:rPr>
          <w:rFonts w:eastAsia="Times New Roman"/>
          <w:b/>
        </w:rPr>
        <w:t xml:space="preserve"> </w:t>
      </w:r>
      <w:r w:rsidRPr="00985338">
        <w:rPr>
          <w:rFonts w:eastAsia="Times New Roman"/>
          <w:b/>
        </w:rPr>
        <w:t>всего</w:t>
      </w:r>
      <w:r w:rsidRPr="00523E9F">
        <w:rPr>
          <w:rFonts w:eastAsia="Times New Roman"/>
          <w:b/>
        </w:rPr>
        <w:t xml:space="preserve"> </w:t>
      </w:r>
      <w:r w:rsidRPr="00985338">
        <w:rPr>
          <w:rFonts w:eastAsia="Times New Roman"/>
          <w:u w:val="single"/>
        </w:rPr>
        <w:t>3</w:t>
      </w:r>
      <w:r w:rsidR="002C0883">
        <w:rPr>
          <w:u w:val="single"/>
        </w:rPr>
        <w:t>4</w:t>
      </w:r>
      <w:r w:rsidRPr="00985338">
        <w:rPr>
          <w:rFonts w:eastAsia="Times New Roman"/>
          <w:b/>
        </w:rPr>
        <w:t xml:space="preserve"> часа; в неделю </w:t>
      </w:r>
      <w:r w:rsidRPr="00985338">
        <w:rPr>
          <w:rFonts w:eastAsia="Times New Roman"/>
          <w:u w:val="single"/>
        </w:rPr>
        <w:t>1</w:t>
      </w:r>
      <w:r w:rsidRPr="00985338">
        <w:rPr>
          <w:rFonts w:eastAsia="Times New Roman"/>
        </w:rPr>
        <w:t xml:space="preserve"> </w:t>
      </w:r>
      <w:r w:rsidRPr="00985338">
        <w:rPr>
          <w:rFonts w:eastAsia="Times New Roman"/>
          <w:b/>
        </w:rPr>
        <w:t>час.</w:t>
      </w:r>
    </w:p>
    <w:p w:rsidR="00E24D14" w:rsidRPr="00985338" w:rsidRDefault="00E24D14" w:rsidP="00E24D14">
      <w:pPr>
        <w:rPr>
          <w:rFonts w:eastAsia="Times New Roman"/>
        </w:rPr>
      </w:pPr>
      <w:r w:rsidRPr="00985338">
        <w:rPr>
          <w:rFonts w:eastAsia="Times New Roman"/>
          <w:b/>
        </w:rPr>
        <w:t xml:space="preserve">Плановых </w:t>
      </w:r>
      <w:r>
        <w:rPr>
          <w:rFonts w:eastAsia="Times New Roman"/>
          <w:b/>
        </w:rPr>
        <w:t xml:space="preserve">контрольных работ </w:t>
      </w:r>
      <w:r w:rsidRPr="00985338">
        <w:rPr>
          <w:rFonts w:eastAsia="Times New Roman"/>
          <w:u w:val="single"/>
        </w:rPr>
        <w:t>3</w:t>
      </w:r>
      <w:r>
        <w:rPr>
          <w:rFonts w:eastAsia="Times New Roman"/>
          <w:b/>
        </w:rPr>
        <w:t xml:space="preserve">, </w:t>
      </w:r>
      <w:r w:rsidRPr="00985338">
        <w:rPr>
          <w:rFonts w:eastAsia="Times New Roman"/>
          <w:b/>
        </w:rPr>
        <w:t xml:space="preserve">практических работ </w:t>
      </w:r>
      <w:r w:rsidRPr="00985338">
        <w:rPr>
          <w:rFonts w:eastAsia="Times New Roman"/>
          <w:u w:val="single"/>
        </w:rPr>
        <w:t>1</w:t>
      </w:r>
      <w:r>
        <w:rPr>
          <w:rFonts w:eastAsia="Times New Roman"/>
          <w:u w:val="single"/>
        </w:rPr>
        <w:t>4</w:t>
      </w:r>
      <w:r w:rsidRPr="00985338">
        <w:rPr>
          <w:rFonts w:eastAsia="Times New Roman"/>
        </w:rPr>
        <w:t>.</w:t>
      </w:r>
    </w:p>
    <w:p w:rsidR="00E24D14" w:rsidRPr="00985338" w:rsidRDefault="00E24D14" w:rsidP="00E24D14">
      <w:pPr>
        <w:rPr>
          <w:rFonts w:eastAsia="Times New Roman"/>
          <w:b/>
        </w:rPr>
      </w:pPr>
      <w:r w:rsidRPr="00985338">
        <w:rPr>
          <w:rFonts w:eastAsia="Times New Roman"/>
          <w:b/>
        </w:rPr>
        <w:t xml:space="preserve">Планирование составлено на основе программы: </w:t>
      </w:r>
    </w:p>
    <w:p w:rsidR="00E24D14" w:rsidRDefault="00E24D14" w:rsidP="00E24D14">
      <w:pPr>
        <w:ind w:firstLine="708"/>
        <w:rPr>
          <w:rFonts w:eastAsia="Times New Roman"/>
        </w:rPr>
      </w:pPr>
      <w:r w:rsidRPr="0074657F">
        <w:rPr>
          <w:rFonts w:eastAsia="Times New Roman"/>
        </w:rPr>
        <w:t>Угринович Н.Д. Программа по информатике и ИКТ на базовом уровне (10</w:t>
      </w:r>
      <w:r>
        <w:rPr>
          <w:rFonts w:eastAsia="Times New Roman"/>
        </w:rPr>
        <w:t>-</w:t>
      </w:r>
      <w:r w:rsidRPr="0074657F">
        <w:rPr>
          <w:rFonts w:eastAsia="Times New Roman"/>
        </w:rPr>
        <w:t xml:space="preserve">11 класс). </w:t>
      </w:r>
      <w:r>
        <w:rPr>
          <w:rFonts w:eastAsia="Times New Roman"/>
        </w:rPr>
        <w:tab/>
      </w:r>
    </w:p>
    <w:p w:rsidR="00E24D14" w:rsidRPr="00985338" w:rsidRDefault="00E24D14" w:rsidP="00E24D14">
      <w:pPr>
        <w:ind w:firstLine="708"/>
        <w:jc w:val="both"/>
        <w:rPr>
          <w:rFonts w:eastAsia="Times New Roman"/>
          <w:color w:val="000000"/>
        </w:rPr>
      </w:pPr>
      <w:r w:rsidRPr="00985338">
        <w:rPr>
          <w:rFonts w:eastAsia="Times New Roman"/>
          <w:color w:val="000000"/>
        </w:rPr>
        <w:t>Учебник:</w:t>
      </w:r>
      <w:r>
        <w:rPr>
          <w:rFonts w:eastAsia="Times New Roman"/>
          <w:color w:val="000000"/>
        </w:rPr>
        <w:t xml:space="preserve"> </w:t>
      </w:r>
      <w:r w:rsidRPr="00985338">
        <w:rPr>
          <w:rFonts w:eastAsia="Times New Roman"/>
          <w:color w:val="000000"/>
        </w:rPr>
        <w:t>Н. Д. Угринович Информатика и ИКТ. Базовый уровень</w:t>
      </w:r>
      <w:r>
        <w:rPr>
          <w:rFonts w:eastAsia="Times New Roman"/>
          <w:color w:val="000000"/>
        </w:rPr>
        <w:t>.</w:t>
      </w:r>
      <w:r w:rsidRPr="00985338">
        <w:rPr>
          <w:rFonts w:eastAsia="Times New Roman"/>
          <w:color w:val="000000"/>
        </w:rPr>
        <w:t xml:space="preserve"> / 3-е изд. - М.: БИНОМ. Лаборатория знаний, 2010. – 187 с.: ил.</w:t>
      </w:r>
    </w:p>
    <w:p w:rsidR="00E24D14" w:rsidRPr="00985338" w:rsidRDefault="00E24D14" w:rsidP="00E24D14">
      <w:pPr>
        <w:rPr>
          <w:rFonts w:eastAsia="Times New Roman"/>
        </w:rPr>
      </w:pPr>
    </w:p>
    <w:tbl>
      <w:tblPr>
        <w:tblW w:w="316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070"/>
        <w:gridCol w:w="839"/>
        <w:gridCol w:w="1992"/>
        <w:gridCol w:w="3486"/>
        <w:gridCol w:w="1642"/>
        <w:gridCol w:w="1200"/>
        <w:gridCol w:w="1311"/>
        <w:gridCol w:w="706"/>
        <w:gridCol w:w="700"/>
        <w:gridCol w:w="771"/>
        <w:gridCol w:w="771"/>
        <w:gridCol w:w="485"/>
        <w:gridCol w:w="286"/>
        <w:gridCol w:w="771"/>
        <w:gridCol w:w="771"/>
        <w:gridCol w:w="198"/>
        <w:gridCol w:w="573"/>
        <w:gridCol w:w="771"/>
        <w:gridCol w:w="682"/>
        <w:gridCol w:w="89"/>
        <w:gridCol w:w="771"/>
        <w:gridCol w:w="1160"/>
        <w:gridCol w:w="2019"/>
        <w:gridCol w:w="2019"/>
        <w:gridCol w:w="2019"/>
        <w:gridCol w:w="2019"/>
      </w:tblGrid>
      <w:tr w:rsidR="00E24D14" w:rsidRPr="002A2527" w:rsidTr="00836347">
        <w:trPr>
          <w:gridAfter w:val="17"/>
          <w:wAfter w:w="16175" w:type="dxa"/>
        </w:trPr>
        <w:tc>
          <w:tcPr>
            <w:tcW w:w="559" w:type="dxa"/>
            <w:vMerge w:val="restart"/>
            <w:shd w:val="clear" w:color="auto" w:fill="auto"/>
          </w:tcPr>
          <w:p w:rsidR="00E24D14" w:rsidRPr="002A2527" w:rsidRDefault="00E24D14" w:rsidP="00820DE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070" w:type="dxa"/>
            <w:vMerge w:val="restart"/>
            <w:shd w:val="clear" w:color="auto" w:fill="auto"/>
          </w:tcPr>
          <w:p w:rsidR="00E24D14" w:rsidRPr="002A2527" w:rsidRDefault="00E24D14" w:rsidP="00820DE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E24D14" w:rsidRPr="002A2527" w:rsidRDefault="00E24D14" w:rsidP="00820DE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E24D14" w:rsidRPr="002A2527" w:rsidRDefault="00E24D14" w:rsidP="00820DE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Элементы содержания урока</w:t>
            </w:r>
          </w:p>
        </w:tc>
        <w:tc>
          <w:tcPr>
            <w:tcW w:w="3486" w:type="dxa"/>
            <w:vMerge w:val="restart"/>
            <w:shd w:val="clear" w:color="auto" w:fill="auto"/>
          </w:tcPr>
          <w:p w:rsidR="00E24D14" w:rsidRPr="002A2527" w:rsidRDefault="00E24D14" w:rsidP="00820DE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Требования к уровню подготовки обучающихся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E24D14" w:rsidRPr="002A2527" w:rsidRDefault="00AD5B2E" w:rsidP="00820DE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Интеграция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24D14" w:rsidRPr="002A2527" w:rsidRDefault="00E24D14" w:rsidP="00820DE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E24D14" w:rsidRPr="002A2527" w:rsidRDefault="00E24D14" w:rsidP="00820DE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E24D14" w:rsidRPr="002A2527" w:rsidRDefault="00E24D14" w:rsidP="00820DE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E24D14" w:rsidRPr="002A2527" w:rsidTr="00836347">
        <w:trPr>
          <w:gridAfter w:val="17"/>
          <w:wAfter w:w="16175" w:type="dxa"/>
        </w:trPr>
        <w:tc>
          <w:tcPr>
            <w:tcW w:w="559" w:type="dxa"/>
            <w:vMerge/>
            <w:shd w:val="clear" w:color="auto" w:fill="auto"/>
          </w:tcPr>
          <w:p w:rsidR="00E24D14" w:rsidRPr="002A2527" w:rsidRDefault="00E24D14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70" w:type="dxa"/>
            <w:vMerge/>
            <w:shd w:val="clear" w:color="auto" w:fill="auto"/>
          </w:tcPr>
          <w:p w:rsidR="00E24D14" w:rsidRPr="002A2527" w:rsidRDefault="00E24D14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E24D14" w:rsidRPr="002A2527" w:rsidRDefault="00E24D14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E24D14" w:rsidRPr="002A2527" w:rsidRDefault="00E24D14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86" w:type="dxa"/>
            <w:vMerge/>
            <w:shd w:val="clear" w:color="auto" w:fill="auto"/>
          </w:tcPr>
          <w:p w:rsidR="00E24D14" w:rsidRPr="002A2527" w:rsidRDefault="00E24D14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E24D14" w:rsidRPr="002A2527" w:rsidRDefault="00E24D14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24D14" w:rsidRPr="002A2527" w:rsidRDefault="00E24D14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E24D14" w:rsidRPr="002A2527" w:rsidRDefault="00E24D14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E24D14" w:rsidRPr="002A2527" w:rsidRDefault="00E24D14" w:rsidP="00820DE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E24D14" w:rsidRPr="002A2527" w:rsidRDefault="00E24D14" w:rsidP="00820DE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факт</w:t>
            </w:r>
          </w:p>
        </w:tc>
      </w:tr>
      <w:tr w:rsidR="00E24D14" w:rsidRPr="002A2527" w:rsidTr="00836347">
        <w:trPr>
          <w:gridAfter w:val="17"/>
          <w:wAfter w:w="16175" w:type="dxa"/>
          <w:trHeight w:val="340"/>
        </w:trPr>
        <w:tc>
          <w:tcPr>
            <w:tcW w:w="15505" w:type="dxa"/>
            <w:gridSpan w:val="10"/>
            <w:shd w:val="clear" w:color="auto" w:fill="D9D9D9"/>
            <w:vAlign w:val="center"/>
          </w:tcPr>
          <w:p w:rsidR="00E24D14" w:rsidRPr="002A2527" w:rsidRDefault="00E24D14" w:rsidP="00345BBE">
            <w:pPr>
              <w:tabs>
                <w:tab w:val="left" w:pos="4339"/>
              </w:tabs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I 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четверть</w:t>
            </w:r>
          </w:p>
        </w:tc>
      </w:tr>
      <w:tr w:rsidR="0071091D" w:rsidRPr="002A2527" w:rsidTr="00836347">
        <w:trPr>
          <w:gridAfter w:val="17"/>
          <w:wAfter w:w="16175" w:type="dxa"/>
        </w:trPr>
        <w:tc>
          <w:tcPr>
            <w:tcW w:w="15505" w:type="dxa"/>
            <w:gridSpan w:val="10"/>
            <w:shd w:val="clear" w:color="auto" w:fill="auto"/>
          </w:tcPr>
          <w:p w:rsidR="0071091D" w:rsidRPr="002A2527" w:rsidRDefault="0071091D" w:rsidP="00820DE7">
            <w:pPr>
              <w:jc w:val="center"/>
              <w:rPr>
                <w:sz w:val="20"/>
                <w:szCs w:val="20"/>
              </w:rPr>
            </w:pPr>
            <w:r w:rsidRPr="00E57402">
              <w:rPr>
                <w:rFonts w:eastAsia="Times New Roman"/>
                <w:b/>
                <w:sz w:val="20"/>
                <w:szCs w:val="20"/>
              </w:rPr>
              <w:t>Глава 1. Компьютер как средство автоматизации информационных процессов (11 часов)</w:t>
            </w:r>
          </w:p>
        </w:tc>
      </w:tr>
      <w:tr w:rsidR="00964B4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964B4E" w:rsidRPr="002A2527" w:rsidRDefault="00964B4E" w:rsidP="00820D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70" w:type="dxa"/>
            <w:shd w:val="clear" w:color="auto" w:fill="auto"/>
          </w:tcPr>
          <w:p w:rsidR="00964B4E" w:rsidRPr="00E57402" w:rsidRDefault="00D17A6B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D17A6B">
              <w:rPr>
                <w:sz w:val="20"/>
                <w:szCs w:val="20"/>
              </w:rPr>
              <w:t xml:space="preserve">ТБ в кабинете информатики. </w:t>
            </w:r>
            <w:r w:rsidR="00964B4E" w:rsidRPr="00E57402">
              <w:rPr>
                <w:sz w:val="20"/>
                <w:szCs w:val="20"/>
              </w:rPr>
              <w:t>История развития вы</w:t>
            </w:r>
            <w:r w:rsidR="00964B4E" w:rsidRPr="00E57402">
              <w:rPr>
                <w:sz w:val="20"/>
                <w:szCs w:val="20"/>
              </w:rPr>
              <w:softHyphen/>
              <w:t>числительной техники.</w:t>
            </w:r>
          </w:p>
          <w:p w:rsidR="00964B4E" w:rsidRPr="00E57402" w:rsidRDefault="00964B4E" w:rsidP="00D17A6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rStyle w:val="11pt"/>
                <w:sz w:val="20"/>
                <w:szCs w:val="20"/>
              </w:rPr>
              <w:t>Практическая работа №</w:t>
            </w:r>
            <w:r w:rsidR="00D17A6B">
              <w:rPr>
                <w:rStyle w:val="11pt"/>
                <w:sz w:val="20"/>
                <w:szCs w:val="20"/>
              </w:rPr>
              <w:t>1.1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sz w:val="20"/>
                <w:szCs w:val="20"/>
              </w:rPr>
              <w:t>«Виртуальные компьютерные музеи»</w:t>
            </w:r>
          </w:p>
        </w:tc>
        <w:tc>
          <w:tcPr>
            <w:tcW w:w="839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У</w:t>
            </w:r>
            <w:r w:rsidRPr="00E57402">
              <w:rPr>
                <w:sz w:val="20"/>
                <w:szCs w:val="20"/>
                <w:lang w:val="en-US"/>
              </w:rPr>
              <w:t>OHM</w:t>
            </w:r>
          </w:p>
        </w:tc>
        <w:tc>
          <w:tcPr>
            <w:tcW w:w="1992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История развития вычислительной техники.</w:t>
            </w:r>
          </w:p>
        </w:tc>
        <w:tc>
          <w:tcPr>
            <w:tcW w:w="3486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этапы развития вычислительной техники. Знать поколения ЭВМ.</w:t>
            </w:r>
          </w:p>
        </w:tc>
        <w:tc>
          <w:tcPr>
            <w:tcW w:w="1642" w:type="dxa"/>
            <w:shd w:val="clear" w:color="auto" w:fill="auto"/>
          </w:tcPr>
          <w:p w:rsidR="00964B4E" w:rsidRPr="00E57402" w:rsidRDefault="00964B4E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64B4E" w:rsidRPr="00E57402" w:rsidRDefault="00964B4E" w:rsidP="00820D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7402">
              <w:rPr>
                <w:rFonts w:eastAsia="Times New Roman"/>
                <w:sz w:val="20"/>
                <w:szCs w:val="20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95pt"/>
                <w:sz w:val="20"/>
                <w:szCs w:val="20"/>
              </w:rPr>
            </w:pPr>
            <w:r w:rsidRPr="00E57402">
              <w:rPr>
                <w:rStyle w:val="95pt"/>
                <w:b w:val="0"/>
                <w:sz w:val="20"/>
                <w:szCs w:val="20"/>
              </w:rPr>
              <w:t>п. 1.1,</w:t>
            </w:r>
            <w:r w:rsidRPr="00E57402">
              <w:rPr>
                <w:rStyle w:val="95pt"/>
                <w:sz w:val="20"/>
                <w:szCs w:val="20"/>
              </w:rPr>
              <w:t xml:space="preserve">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вопросы на стр.15</w:t>
            </w:r>
          </w:p>
        </w:tc>
        <w:tc>
          <w:tcPr>
            <w:tcW w:w="706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</w:tr>
      <w:tr w:rsidR="00964B4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964B4E" w:rsidRPr="002A2527" w:rsidRDefault="00964B4E" w:rsidP="00820D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07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Архитектура персонального компьютера.</w:t>
            </w:r>
          </w:p>
          <w:p w:rsidR="00964B4E" w:rsidRPr="00E57402" w:rsidRDefault="00964B4E" w:rsidP="00D17A6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Практическая работа №</w:t>
            </w:r>
            <w:r w:rsidR="00D17A6B">
              <w:rPr>
                <w:rStyle w:val="11pt"/>
                <w:sz w:val="20"/>
                <w:szCs w:val="20"/>
              </w:rPr>
              <w:t>1.2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sz w:val="20"/>
                <w:szCs w:val="20"/>
              </w:rPr>
              <w:t>«Сведения об архитектуре компьютера».</w:t>
            </w:r>
          </w:p>
        </w:tc>
        <w:tc>
          <w:tcPr>
            <w:tcW w:w="839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УОНМ</w:t>
            </w:r>
          </w:p>
        </w:tc>
        <w:tc>
          <w:tcPr>
            <w:tcW w:w="1992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Магистрально-модульный принцип построения компьютера.</w:t>
            </w:r>
          </w:p>
        </w:tc>
        <w:tc>
          <w:tcPr>
            <w:tcW w:w="3486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преимущества, которые дает ММП. Знать виды шин и их назначение. Иметь представление о направлении развития архитектуры процессоров.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64B4E" w:rsidRPr="00E57402" w:rsidRDefault="00964B4E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ИК,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тест «История развития вычислительной техники»</w:t>
            </w:r>
          </w:p>
        </w:tc>
        <w:tc>
          <w:tcPr>
            <w:tcW w:w="1311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1.2,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вопросы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на стр. 23</w:t>
            </w:r>
          </w:p>
        </w:tc>
        <w:tc>
          <w:tcPr>
            <w:tcW w:w="706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</w:tr>
      <w:tr w:rsidR="00964B4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964B4E" w:rsidRPr="002A2527" w:rsidRDefault="00964B4E" w:rsidP="00820D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07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Операционные системы.</w:t>
            </w:r>
          </w:p>
          <w:p w:rsidR="00964B4E" w:rsidRPr="00E57402" w:rsidRDefault="00964B4E" w:rsidP="00D17A6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Практическая работа №</w:t>
            </w:r>
            <w:r w:rsidR="00D17A6B">
              <w:rPr>
                <w:rStyle w:val="11pt"/>
                <w:sz w:val="20"/>
                <w:szCs w:val="20"/>
              </w:rPr>
              <w:t>1.3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sz w:val="20"/>
                <w:szCs w:val="20"/>
              </w:rPr>
              <w:t xml:space="preserve">«Сведения о логических разделах дисков». </w:t>
            </w:r>
          </w:p>
        </w:tc>
        <w:tc>
          <w:tcPr>
            <w:tcW w:w="839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УОНМ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Основные характеристики операционных систем. </w:t>
            </w:r>
          </w:p>
        </w:tc>
        <w:tc>
          <w:tcPr>
            <w:tcW w:w="3486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Знать назначение и функции операционных систем. Иметь представление о многообразии операционных систем.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Уметь работать в среде операционной системы на пользовательском уровне.</w:t>
            </w:r>
          </w:p>
        </w:tc>
        <w:tc>
          <w:tcPr>
            <w:tcW w:w="1642" w:type="dxa"/>
            <w:shd w:val="clear" w:color="auto" w:fill="auto"/>
          </w:tcPr>
          <w:p w:rsidR="00964B4E" w:rsidRPr="00E57402" w:rsidRDefault="00964B4E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ИК, тест «Архитектура персонального </w:t>
            </w:r>
            <w:r w:rsidRPr="00E57402">
              <w:rPr>
                <w:sz w:val="20"/>
                <w:szCs w:val="20"/>
              </w:rPr>
              <w:lastRenderedPageBreak/>
              <w:t>компьютера»</w:t>
            </w:r>
          </w:p>
        </w:tc>
        <w:tc>
          <w:tcPr>
            <w:tcW w:w="1311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lastRenderedPageBreak/>
              <w:t xml:space="preserve">п. 1.3.1, 1.3.2,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вопросы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на стр. 28, 34</w:t>
            </w:r>
          </w:p>
        </w:tc>
        <w:tc>
          <w:tcPr>
            <w:tcW w:w="706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</w:tr>
      <w:tr w:rsidR="00964B4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964B4E" w:rsidRPr="002A2527" w:rsidRDefault="00964B4E" w:rsidP="00820D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964B4E" w:rsidRPr="00E57402" w:rsidRDefault="00964B4E" w:rsidP="00D17A6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Операционная система </w:t>
            </w:r>
            <w:r w:rsidRPr="00E57402">
              <w:rPr>
                <w:sz w:val="20"/>
                <w:szCs w:val="20"/>
                <w:lang w:val="en-US"/>
              </w:rPr>
              <w:t>Linux</w:t>
            </w:r>
            <w:r w:rsidRPr="00E57402">
              <w:rPr>
                <w:sz w:val="20"/>
                <w:szCs w:val="20"/>
              </w:rPr>
              <w:t xml:space="preserve">. </w:t>
            </w:r>
            <w:r>
              <w:rPr>
                <w:rStyle w:val="11pt"/>
                <w:sz w:val="20"/>
                <w:szCs w:val="20"/>
              </w:rPr>
              <w:t>Практическая работа №</w:t>
            </w:r>
            <w:r w:rsidR="00D17A6B">
              <w:rPr>
                <w:rStyle w:val="11pt"/>
                <w:sz w:val="20"/>
                <w:szCs w:val="20"/>
              </w:rPr>
              <w:t>1.4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rStyle w:val="11pt"/>
                <w:i w:val="0"/>
                <w:sz w:val="20"/>
                <w:szCs w:val="20"/>
              </w:rPr>
              <w:t>«</w:t>
            </w:r>
            <w:r w:rsidR="00D17A6B">
              <w:rPr>
                <w:sz w:val="20"/>
                <w:szCs w:val="20"/>
              </w:rPr>
              <w:t>Значки и ярлыки на рабочем столе»</w:t>
            </w:r>
            <w:r w:rsidRPr="00E5740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УОНМ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Операционная система </w:t>
            </w:r>
            <w:r w:rsidRPr="00E57402">
              <w:rPr>
                <w:sz w:val="20"/>
                <w:szCs w:val="20"/>
                <w:lang w:val="en-US"/>
              </w:rPr>
              <w:t>Linux</w:t>
            </w:r>
            <w:r w:rsidRPr="00E57402">
              <w:rPr>
                <w:sz w:val="20"/>
                <w:szCs w:val="20"/>
              </w:rPr>
              <w:t>. Входное тестирование (Т</w:t>
            </w:r>
            <w:r w:rsidRPr="00E57402">
              <w:rPr>
                <w:sz w:val="20"/>
                <w:szCs w:val="20"/>
                <w:vertAlign w:val="subscript"/>
              </w:rPr>
              <w:t>0</w:t>
            </w:r>
            <w:r w:rsidRPr="00E57402">
              <w:rPr>
                <w:sz w:val="20"/>
                <w:szCs w:val="20"/>
              </w:rPr>
              <w:t>)</w:t>
            </w:r>
          </w:p>
        </w:tc>
        <w:tc>
          <w:tcPr>
            <w:tcW w:w="3486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Знать элементы графического интерфейса операционной системы </w:t>
            </w:r>
            <w:r w:rsidRPr="00E57402">
              <w:rPr>
                <w:sz w:val="20"/>
                <w:szCs w:val="20"/>
                <w:lang w:val="en-US"/>
              </w:rPr>
              <w:t>Linux</w:t>
            </w:r>
            <w:r w:rsidRPr="00E57402">
              <w:rPr>
                <w:sz w:val="20"/>
                <w:szCs w:val="20"/>
              </w:rPr>
              <w:t>.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Уметь работать в среде операционной системы на пользовательском уровне.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64B4E" w:rsidRPr="00E57402" w:rsidRDefault="00AD5B2E" w:rsidP="00820DE7">
            <w:pPr>
              <w:rPr>
                <w:rFonts w:eastAsia="Times New Roman"/>
                <w:sz w:val="20"/>
                <w:szCs w:val="20"/>
              </w:rPr>
            </w:pPr>
            <w:r w:rsidRPr="00291B54">
              <w:rPr>
                <w:sz w:val="20"/>
                <w:szCs w:val="20"/>
              </w:rPr>
              <w:t>Игра «Выбери компьютер для сотрудников различных предприятий»</w:t>
            </w:r>
          </w:p>
        </w:tc>
        <w:tc>
          <w:tcPr>
            <w:tcW w:w="120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ФО, ИК</w:t>
            </w:r>
          </w:p>
        </w:tc>
        <w:tc>
          <w:tcPr>
            <w:tcW w:w="1311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п. 1.3.3, вопросы на стр. 40</w:t>
            </w:r>
          </w:p>
        </w:tc>
        <w:tc>
          <w:tcPr>
            <w:tcW w:w="706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</w:tr>
      <w:tr w:rsidR="00964B4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964B4E" w:rsidRPr="002A2527" w:rsidRDefault="00964B4E" w:rsidP="00820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07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Защита от несанкционированного доступа к информации.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УОНМ</w:t>
            </w:r>
          </w:p>
        </w:tc>
        <w:tc>
          <w:tcPr>
            <w:tcW w:w="1992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Защита информации с использованием паролей. Биометрическая система защиты.</w:t>
            </w:r>
          </w:p>
        </w:tc>
        <w:tc>
          <w:tcPr>
            <w:tcW w:w="3486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Знать, как защищается информация в компьютере с использованием паролей. Знать биометрические методы защиты информации. Уметь идентифицировать человека по характеристикам речи.</w:t>
            </w:r>
          </w:p>
        </w:tc>
        <w:tc>
          <w:tcPr>
            <w:tcW w:w="1642" w:type="dxa"/>
            <w:shd w:val="clear" w:color="auto" w:fill="auto"/>
          </w:tcPr>
          <w:p w:rsidR="00964B4E" w:rsidRPr="00E57402" w:rsidRDefault="00964B4E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1.4,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вопросы на стр. 45, 48</w:t>
            </w:r>
          </w:p>
        </w:tc>
        <w:tc>
          <w:tcPr>
            <w:tcW w:w="706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</w:tr>
      <w:tr w:rsidR="00964B4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964B4E" w:rsidRPr="002A2527" w:rsidRDefault="00964B4E" w:rsidP="00820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07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Физическая защита данных на дисках. Вредоносные и антивирусные программы.</w:t>
            </w:r>
          </w:p>
        </w:tc>
        <w:tc>
          <w:tcPr>
            <w:tcW w:w="839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Физическая защита данных на дисках. Вредоносные и антивирусные программы.</w:t>
            </w:r>
          </w:p>
        </w:tc>
        <w:tc>
          <w:tcPr>
            <w:tcW w:w="3486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Иметь представление об организации физической защиты данных на дисках.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типы вредоносных программ.</w:t>
            </w:r>
          </w:p>
        </w:tc>
        <w:tc>
          <w:tcPr>
            <w:tcW w:w="1642" w:type="dxa"/>
            <w:shd w:val="clear" w:color="auto" w:fill="auto"/>
          </w:tcPr>
          <w:p w:rsidR="00964B4E" w:rsidRPr="00E57402" w:rsidRDefault="00964B4E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ИК, тест «Защита информации»</w:t>
            </w:r>
          </w:p>
        </w:tc>
        <w:tc>
          <w:tcPr>
            <w:tcW w:w="1311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1.5,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1.6.1,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вопросы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на стр. 53</w:t>
            </w:r>
          </w:p>
        </w:tc>
        <w:tc>
          <w:tcPr>
            <w:tcW w:w="706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</w:tr>
      <w:tr w:rsidR="00964B4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964B4E" w:rsidRPr="002A2527" w:rsidRDefault="00964B4E" w:rsidP="00820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07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Компьютерные вирусы и защита от них.</w:t>
            </w:r>
          </w:p>
          <w:p w:rsidR="00964B4E" w:rsidRPr="00E57402" w:rsidRDefault="00964B4E" w:rsidP="000459FA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rStyle w:val="11pt"/>
                <w:sz w:val="20"/>
                <w:szCs w:val="20"/>
              </w:rPr>
              <w:t>Практическая работа №</w:t>
            </w:r>
            <w:r w:rsidR="00D17A6B">
              <w:rPr>
                <w:rStyle w:val="11pt"/>
                <w:sz w:val="20"/>
                <w:szCs w:val="20"/>
              </w:rPr>
              <w:t>1.8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sz w:val="20"/>
                <w:szCs w:val="20"/>
              </w:rPr>
              <w:t>«Защита от компьютерных вирусов»</w:t>
            </w:r>
          </w:p>
        </w:tc>
        <w:tc>
          <w:tcPr>
            <w:tcW w:w="839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Компьютерные вирусы и защита от них.</w:t>
            </w:r>
          </w:p>
        </w:tc>
        <w:tc>
          <w:tcPr>
            <w:tcW w:w="3486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сущностные характеристики компьютерных вирусов. Знать классификацию компьютерных вирусов, принципы их распространения и способы защиты от них. Уметь лечить или удалять файловые вирусы из зараженных объектов.</w:t>
            </w:r>
          </w:p>
        </w:tc>
        <w:tc>
          <w:tcPr>
            <w:tcW w:w="1642" w:type="dxa"/>
            <w:shd w:val="clear" w:color="auto" w:fill="auto"/>
          </w:tcPr>
          <w:p w:rsidR="00964B4E" w:rsidRPr="00E57402" w:rsidRDefault="00964B4E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1.6.2,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вопросы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на стр.56</w:t>
            </w:r>
          </w:p>
        </w:tc>
        <w:tc>
          <w:tcPr>
            <w:tcW w:w="706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</w:tr>
      <w:tr w:rsidR="00964B4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964B4E" w:rsidRPr="002A2527" w:rsidRDefault="00964B4E" w:rsidP="00820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07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Сетевые черви и защита от них.</w:t>
            </w:r>
          </w:p>
          <w:p w:rsidR="00964B4E" w:rsidRPr="00E57402" w:rsidRDefault="00964B4E" w:rsidP="00D17A6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rStyle w:val="11pt"/>
                <w:sz w:val="20"/>
                <w:szCs w:val="20"/>
              </w:rPr>
              <w:t>Практическая работа №</w:t>
            </w:r>
            <w:r>
              <w:rPr>
                <w:rStyle w:val="11pt"/>
                <w:sz w:val="20"/>
                <w:szCs w:val="20"/>
              </w:rPr>
              <w:t>1</w:t>
            </w:r>
            <w:r w:rsidR="00D17A6B">
              <w:rPr>
                <w:rStyle w:val="11pt"/>
                <w:sz w:val="20"/>
                <w:szCs w:val="20"/>
              </w:rPr>
              <w:t>.9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sz w:val="20"/>
                <w:szCs w:val="20"/>
              </w:rPr>
              <w:t>«Защита от сетевых червей».</w:t>
            </w:r>
          </w:p>
        </w:tc>
        <w:tc>
          <w:tcPr>
            <w:tcW w:w="839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Сетевые черви и защита от них.</w:t>
            </w:r>
          </w:p>
        </w:tc>
        <w:tc>
          <w:tcPr>
            <w:tcW w:w="3486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классификацию сетевых червей, принципы их распространения и способы защиты от них. Уметь предотвращать проникновение сетевых червей на локальный компьютер.</w:t>
            </w:r>
          </w:p>
        </w:tc>
        <w:tc>
          <w:tcPr>
            <w:tcW w:w="1642" w:type="dxa"/>
            <w:shd w:val="clear" w:color="auto" w:fill="auto"/>
          </w:tcPr>
          <w:p w:rsidR="00964B4E" w:rsidRPr="00E57402" w:rsidRDefault="00964B4E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1.6.3,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вопросы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на стр. 66</w:t>
            </w:r>
          </w:p>
        </w:tc>
        <w:tc>
          <w:tcPr>
            <w:tcW w:w="706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</w:tr>
      <w:tr w:rsidR="00964B4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964B4E" w:rsidRPr="002A2527" w:rsidRDefault="00964B4E" w:rsidP="00820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7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Троянские программы и защита от них.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rStyle w:val="11pt"/>
                <w:sz w:val="20"/>
                <w:szCs w:val="20"/>
              </w:rPr>
              <w:t>Практическая работа №</w:t>
            </w:r>
            <w:r>
              <w:rPr>
                <w:rStyle w:val="11pt"/>
                <w:sz w:val="20"/>
                <w:szCs w:val="20"/>
              </w:rPr>
              <w:t>1</w:t>
            </w:r>
            <w:r w:rsidR="00D17A6B">
              <w:rPr>
                <w:rStyle w:val="11pt"/>
                <w:sz w:val="20"/>
                <w:szCs w:val="20"/>
              </w:rPr>
              <w:t>.10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sz w:val="20"/>
                <w:szCs w:val="20"/>
              </w:rPr>
              <w:t>«Защита от троянских программ»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Троянские про</w:t>
            </w:r>
            <w:r w:rsidRPr="00E57402">
              <w:rPr>
                <w:sz w:val="20"/>
                <w:szCs w:val="20"/>
              </w:rPr>
              <w:softHyphen/>
              <w:t>граммы и защита от них.</w:t>
            </w:r>
          </w:p>
        </w:tc>
        <w:tc>
          <w:tcPr>
            <w:tcW w:w="3486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классификацию троянских программ, принципы их распространения и способы защиты от них. Уметь обнаруживать и обезвреживать троянские программы.</w:t>
            </w:r>
          </w:p>
        </w:tc>
        <w:tc>
          <w:tcPr>
            <w:tcW w:w="1642" w:type="dxa"/>
            <w:shd w:val="clear" w:color="auto" w:fill="auto"/>
          </w:tcPr>
          <w:p w:rsidR="00964B4E" w:rsidRPr="00E57402" w:rsidRDefault="00964B4E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1.6.4, </w:t>
            </w:r>
          </w:p>
          <w:p w:rsidR="00964B4E" w:rsidRPr="00E57402" w:rsidRDefault="00964B4E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вопросы на стр. 72</w:t>
            </w:r>
          </w:p>
        </w:tc>
        <w:tc>
          <w:tcPr>
            <w:tcW w:w="706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964B4E" w:rsidRPr="00FD4A16" w:rsidRDefault="00964B4E" w:rsidP="00D17A6B">
            <w:pPr>
              <w:jc w:val="center"/>
              <w:rPr>
                <w:sz w:val="20"/>
                <w:szCs w:val="20"/>
              </w:rPr>
            </w:pPr>
          </w:p>
        </w:tc>
      </w:tr>
      <w:tr w:rsidR="00964B4E" w:rsidRPr="002A2527" w:rsidTr="00836347">
        <w:trPr>
          <w:gridAfter w:val="17"/>
          <w:wAfter w:w="16175" w:type="dxa"/>
          <w:trHeight w:val="340"/>
        </w:trPr>
        <w:tc>
          <w:tcPr>
            <w:tcW w:w="15505" w:type="dxa"/>
            <w:gridSpan w:val="10"/>
            <w:shd w:val="clear" w:color="auto" w:fill="D9D9D9" w:themeFill="background1" w:themeFillShade="D9"/>
            <w:vAlign w:val="center"/>
          </w:tcPr>
          <w:p w:rsidR="00964B4E" w:rsidRPr="002A2527" w:rsidRDefault="00964B4E" w:rsidP="00345BBE">
            <w:pPr>
              <w:jc w:val="center"/>
              <w:rPr>
                <w:sz w:val="20"/>
                <w:szCs w:val="20"/>
              </w:rPr>
            </w:pPr>
          </w:p>
        </w:tc>
      </w:tr>
      <w:tr w:rsidR="00784CDF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784CDF" w:rsidRPr="002A2527" w:rsidRDefault="00784CDF" w:rsidP="00820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070" w:type="dxa"/>
            <w:shd w:val="clear" w:color="auto" w:fill="auto"/>
          </w:tcPr>
          <w:p w:rsidR="00784CDF" w:rsidRPr="000459FA" w:rsidRDefault="00784CDF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459FA">
              <w:rPr>
                <w:rStyle w:val="11"/>
                <w:sz w:val="20"/>
                <w:szCs w:val="20"/>
                <w:u w:val="none"/>
              </w:rPr>
              <w:t>Хакерские утилиты и защита от них.</w:t>
            </w:r>
          </w:p>
          <w:p w:rsidR="00784CDF" w:rsidRPr="000459FA" w:rsidRDefault="00784CDF" w:rsidP="00820DE7">
            <w:pPr>
              <w:pStyle w:val="32"/>
              <w:shd w:val="clear" w:color="auto" w:fill="auto"/>
              <w:spacing w:line="240" w:lineRule="auto"/>
              <w:rPr>
                <w:rStyle w:val="11"/>
                <w:sz w:val="20"/>
                <w:szCs w:val="20"/>
                <w:u w:val="none"/>
              </w:rPr>
            </w:pPr>
            <w:r>
              <w:rPr>
                <w:rStyle w:val="11pt"/>
                <w:sz w:val="20"/>
                <w:szCs w:val="20"/>
              </w:rPr>
              <w:t>Практическая работа №1.11</w:t>
            </w:r>
            <w:r w:rsidRPr="000459FA">
              <w:rPr>
                <w:rStyle w:val="11pt"/>
                <w:sz w:val="20"/>
                <w:szCs w:val="20"/>
              </w:rPr>
              <w:t xml:space="preserve"> </w:t>
            </w:r>
            <w:r w:rsidRPr="000459FA">
              <w:rPr>
                <w:rStyle w:val="11"/>
                <w:sz w:val="20"/>
                <w:szCs w:val="20"/>
                <w:u w:val="none"/>
              </w:rPr>
              <w:t>«Защита от хакерских атак»</w:t>
            </w:r>
          </w:p>
          <w:p w:rsidR="00784CDF" w:rsidRPr="000459FA" w:rsidRDefault="00784CDF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784CDF" w:rsidRPr="000459FA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459FA">
              <w:rPr>
                <w:rStyle w:val="11"/>
                <w:sz w:val="20"/>
                <w:szCs w:val="20"/>
                <w:u w:val="none"/>
              </w:rPr>
              <w:lastRenderedPageBreak/>
              <w:t>КУ</w:t>
            </w:r>
          </w:p>
        </w:tc>
        <w:tc>
          <w:tcPr>
            <w:tcW w:w="1992" w:type="dxa"/>
            <w:shd w:val="clear" w:color="auto" w:fill="auto"/>
          </w:tcPr>
          <w:p w:rsidR="00784CDF" w:rsidRPr="000459FA" w:rsidRDefault="00784CDF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0459FA">
              <w:rPr>
                <w:rStyle w:val="11"/>
                <w:sz w:val="20"/>
                <w:szCs w:val="20"/>
                <w:u w:val="none"/>
              </w:rPr>
              <w:t>Хакерские утилиты и защита от них.</w:t>
            </w:r>
          </w:p>
        </w:tc>
        <w:tc>
          <w:tcPr>
            <w:tcW w:w="3486" w:type="dxa"/>
            <w:shd w:val="clear" w:color="auto" w:fill="auto"/>
          </w:tcPr>
          <w:p w:rsidR="00784CDF" w:rsidRPr="00E57402" w:rsidRDefault="00784CDF" w:rsidP="00820DE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7402">
              <w:rPr>
                <w:rFonts w:eastAsia="Times New Roman"/>
                <w:sz w:val="20"/>
                <w:szCs w:val="20"/>
              </w:rPr>
              <w:t>Знать классификацию хакерских атак, принципы их распространения и способы защиты от них. Уметь обнаруживать и обезвреживать хакерские атаки.</w:t>
            </w:r>
          </w:p>
        </w:tc>
        <w:tc>
          <w:tcPr>
            <w:tcW w:w="1642" w:type="dxa"/>
            <w:shd w:val="clear" w:color="auto" w:fill="auto"/>
          </w:tcPr>
          <w:p w:rsidR="00784CDF" w:rsidRPr="00E57402" w:rsidRDefault="00784CDF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CDF" w:rsidRPr="00E57402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784CDF" w:rsidRPr="00E57402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1.6.5, </w:t>
            </w:r>
          </w:p>
          <w:p w:rsidR="00784CDF" w:rsidRPr="00E57402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вопросы </w:t>
            </w:r>
          </w:p>
          <w:p w:rsidR="00784CDF" w:rsidRPr="00E57402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на стр. 76</w:t>
            </w:r>
          </w:p>
        </w:tc>
        <w:tc>
          <w:tcPr>
            <w:tcW w:w="706" w:type="dxa"/>
            <w:shd w:val="clear" w:color="auto" w:fill="auto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</w:p>
        </w:tc>
      </w:tr>
      <w:tr w:rsidR="00784CDF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784CDF" w:rsidRPr="002A2527" w:rsidRDefault="00784CDF" w:rsidP="00820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3070" w:type="dxa"/>
            <w:shd w:val="clear" w:color="auto" w:fill="auto"/>
          </w:tcPr>
          <w:p w:rsidR="00784CDF" w:rsidRDefault="00784CDF" w:rsidP="00820DE7">
            <w:pPr>
              <w:pStyle w:val="32"/>
              <w:shd w:val="clear" w:color="auto" w:fill="auto"/>
              <w:spacing w:line="240" w:lineRule="auto"/>
              <w:rPr>
                <w:rStyle w:val="11"/>
                <w:sz w:val="20"/>
                <w:szCs w:val="20"/>
                <w:u w:val="none"/>
              </w:rPr>
            </w:pPr>
            <w:r>
              <w:rPr>
                <w:rStyle w:val="11pt"/>
                <w:sz w:val="20"/>
                <w:szCs w:val="20"/>
              </w:rPr>
              <w:t>Контрольная работа №1</w:t>
            </w:r>
            <w:r w:rsidRPr="000459FA">
              <w:rPr>
                <w:rStyle w:val="11pt"/>
                <w:sz w:val="20"/>
                <w:szCs w:val="20"/>
              </w:rPr>
              <w:t xml:space="preserve"> </w:t>
            </w:r>
            <w:r w:rsidRPr="000459FA">
              <w:rPr>
                <w:rStyle w:val="11"/>
                <w:sz w:val="20"/>
                <w:szCs w:val="20"/>
                <w:u w:val="none"/>
              </w:rPr>
              <w:t>«Компьютер как средство автоматизации информационных процессов»</w:t>
            </w:r>
          </w:p>
          <w:p w:rsidR="00784CDF" w:rsidRPr="000459FA" w:rsidRDefault="00784CDF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784CDF" w:rsidRPr="000459FA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459FA">
              <w:rPr>
                <w:rStyle w:val="11"/>
                <w:sz w:val="20"/>
                <w:szCs w:val="20"/>
                <w:u w:val="none"/>
              </w:rPr>
              <w:t>КЗУ</w:t>
            </w:r>
          </w:p>
        </w:tc>
        <w:tc>
          <w:tcPr>
            <w:tcW w:w="1992" w:type="dxa"/>
            <w:shd w:val="clear" w:color="auto" w:fill="auto"/>
          </w:tcPr>
          <w:p w:rsidR="00784CDF" w:rsidRPr="000459FA" w:rsidRDefault="00784CDF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784CDF" w:rsidRPr="00E57402" w:rsidRDefault="00784CDF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784CDF" w:rsidRPr="00E57402" w:rsidRDefault="00784CDF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CDF" w:rsidRPr="00E57402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rStyle w:val="11"/>
                <w:sz w:val="20"/>
                <w:szCs w:val="20"/>
              </w:rPr>
              <w:t>ИК</w:t>
            </w:r>
          </w:p>
        </w:tc>
        <w:tc>
          <w:tcPr>
            <w:tcW w:w="1311" w:type="dxa"/>
            <w:shd w:val="clear" w:color="auto" w:fill="auto"/>
          </w:tcPr>
          <w:p w:rsidR="00784CDF" w:rsidRPr="00E57402" w:rsidRDefault="00784CDF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</w:p>
        </w:tc>
      </w:tr>
      <w:tr w:rsidR="00784CDF" w:rsidRPr="002A2527" w:rsidTr="00836347">
        <w:trPr>
          <w:gridAfter w:val="5"/>
          <w:wAfter w:w="9236" w:type="dxa"/>
          <w:trHeight w:val="340"/>
        </w:trPr>
        <w:tc>
          <w:tcPr>
            <w:tcW w:w="15505" w:type="dxa"/>
            <w:gridSpan w:val="10"/>
            <w:shd w:val="clear" w:color="auto" w:fill="auto"/>
            <w:vAlign w:val="center"/>
          </w:tcPr>
          <w:p w:rsidR="00784CDF" w:rsidRPr="002A2527" w:rsidRDefault="00784CDF" w:rsidP="00345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84CDF" w:rsidRPr="002A2527" w:rsidRDefault="00784CDF">
            <w:pPr>
              <w:spacing w:after="200" w:line="276" w:lineRule="auto"/>
            </w:pPr>
          </w:p>
        </w:tc>
        <w:tc>
          <w:tcPr>
            <w:tcW w:w="771" w:type="dxa"/>
          </w:tcPr>
          <w:p w:rsidR="00784CDF" w:rsidRPr="002A2527" w:rsidRDefault="00784CDF">
            <w:pPr>
              <w:spacing w:after="200" w:line="276" w:lineRule="auto"/>
            </w:pPr>
          </w:p>
        </w:tc>
        <w:tc>
          <w:tcPr>
            <w:tcW w:w="771" w:type="dxa"/>
            <w:gridSpan w:val="2"/>
          </w:tcPr>
          <w:p w:rsidR="00784CDF" w:rsidRPr="002A2527" w:rsidRDefault="00784CDF">
            <w:pPr>
              <w:spacing w:after="200" w:line="276" w:lineRule="auto"/>
            </w:pPr>
          </w:p>
        </w:tc>
        <w:tc>
          <w:tcPr>
            <w:tcW w:w="771" w:type="dxa"/>
          </w:tcPr>
          <w:p w:rsidR="00784CDF" w:rsidRPr="002A2527" w:rsidRDefault="00784CDF">
            <w:pPr>
              <w:spacing w:after="200" w:line="276" w:lineRule="auto"/>
            </w:pPr>
          </w:p>
        </w:tc>
        <w:tc>
          <w:tcPr>
            <w:tcW w:w="771" w:type="dxa"/>
          </w:tcPr>
          <w:p w:rsidR="00784CDF" w:rsidRPr="002A2527" w:rsidRDefault="00784CDF">
            <w:pPr>
              <w:spacing w:after="200" w:line="276" w:lineRule="auto"/>
            </w:pPr>
          </w:p>
        </w:tc>
        <w:tc>
          <w:tcPr>
            <w:tcW w:w="771" w:type="dxa"/>
            <w:gridSpan w:val="2"/>
          </w:tcPr>
          <w:p w:rsidR="00784CDF" w:rsidRPr="002A2527" w:rsidRDefault="00784CDF">
            <w:pPr>
              <w:spacing w:after="200" w:line="276" w:lineRule="auto"/>
            </w:pPr>
          </w:p>
        </w:tc>
        <w:tc>
          <w:tcPr>
            <w:tcW w:w="771" w:type="dxa"/>
          </w:tcPr>
          <w:p w:rsidR="00784CDF" w:rsidRPr="002A2527" w:rsidRDefault="00784CDF">
            <w:pPr>
              <w:spacing w:after="200" w:line="276" w:lineRule="auto"/>
            </w:pPr>
          </w:p>
        </w:tc>
        <w:tc>
          <w:tcPr>
            <w:tcW w:w="771" w:type="dxa"/>
            <w:gridSpan w:val="2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24-29 ноя</w:t>
            </w:r>
            <w:r w:rsidRPr="00FD4A16">
              <w:rPr>
                <w:sz w:val="20"/>
                <w:szCs w:val="20"/>
              </w:rPr>
              <w:t>бря</w:t>
            </w:r>
          </w:p>
        </w:tc>
        <w:tc>
          <w:tcPr>
            <w:tcW w:w="771" w:type="dxa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ноября</w:t>
            </w:r>
          </w:p>
        </w:tc>
      </w:tr>
      <w:tr w:rsidR="00784CDF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784CDF" w:rsidRPr="002A2527" w:rsidRDefault="00784CDF" w:rsidP="00820D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Моделирование как метод познания. Системный подход в моделировании.</w:t>
            </w:r>
          </w:p>
        </w:tc>
        <w:tc>
          <w:tcPr>
            <w:tcW w:w="839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</w:t>
            </w:r>
            <w:r w:rsidRPr="002A2527">
              <w:rPr>
                <w:rStyle w:val="11"/>
                <w:sz w:val="20"/>
                <w:szCs w:val="20"/>
                <w:u w:val="none"/>
                <w:lang w:val="en-US"/>
              </w:rPr>
              <w:t>OHM</w:t>
            </w:r>
          </w:p>
        </w:tc>
        <w:tc>
          <w:tcPr>
            <w:tcW w:w="1992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Моделирование как метод познания. Системный подход в моделировании.</w:t>
            </w:r>
          </w:p>
        </w:tc>
        <w:tc>
          <w:tcPr>
            <w:tcW w:w="3486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Знать определение модели; что такое информационная модель </w:t>
            </w:r>
          </w:p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Знать назначение и виды информационных моделей, описывающих реальные объекты или процессы. Понимать, что такое системный подход в науке и практике</w:t>
            </w:r>
          </w:p>
        </w:tc>
        <w:tc>
          <w:tcPr>
            <w:tcW w:w="1642" w:type="dxa"/>
            <w:shd w:val="clear" w:color="auto" w:fill="auto"/>
          </w:tcPr>
          <w:p w:rsidR="00784CDF" w:rsidRPr="002A2527" w:rsidRDefault="00AD5B2E" w:rsidP="00820D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Создание модели одного из предприятий Омутинского района</w:t>
            </w:r>
          </w:p>
        </w:tc>
        <w:tc>
          <w:tcPr>
            <w:tcW w:w="1200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2.1, </w:t>
            </w:r>
          </w:p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2.2, </w:t>
            </w:r>
          </w:p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вопросы </w:t>
            </w:r>
          </w:p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на стр. 82, 84</w:t>
            </w:r>
          </w:p>
        </w:tc>
        <w:tc>
          <w:tcPr>
            <w:tcW w:w="706" w:type="dxa"/>
            <w:shd w:val="clear" w:color="auto" w:fill="auto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</w:p>
        </w:tc>
      </w:tr>
      <w:tr w:rsidR="00784CDF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784CDF" w:rsidRPr="002A2527" w:rsidRDefault="00784CDF" w:rsidP="00E728F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Формы представления моделей. Формализация. Основные этапы разработки и исследование моделей на компьютере.</w:t>
            </w:r>
          </w:p>
        </w:tc>
        <w:tc>
          <w:tcPr>
            <w:tcW w:w="839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Формы представления моделей. Формализация. Основные этапы разработки и исследование моделей на компьютере.</w:t>
            </w:r>
          </w:p>
        </w:tc>
        <w:tc>
          <w:tcPr>
            <w:tcW w:w="3486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Знать формы представления моделей.</w:t>
            </w:r>
          </w:p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Иметь представление о процессе формализации. Знать этапы информационного мо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делирования на компьютере</w:t>
            </w:r>
          </w:p>
        </w:tc>
        <w:tc>
          <w:tcPr>
            <w:tcW w:w="1642" w:type="dxa"/>
            <w:shd w:val="clear" w:color="auto" w:fill="auto"/>
          </w:tcPr>
          <w:p w:rsidR="00784CDF" w:rsidRPr="002A2527" w:rsidRDefault="00784CDF" w:rsidP="00820DE7">
            <w:pPr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00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2.3, </w:t>
            </w:r>
          </w:p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2.4, </w:t>
            </w:r>
          </w:p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2.5, </w:t>
            </w:r>
          </w:p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вопросы </w:t>
            </w:r>
          </w:p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на стр. 86- 88</w:t>
            </w:r>
          </w:p>
        </w:tc>
        <w:tc>
          <w:tcPr>
            <w:tcW w:w="706" w:type="dxa"/>
            <w:shd w:val="clear" w:color="auto" w:fill="auto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</w:p>
        </w:tc>
      </w:tr>
      <w:tr w:rsidR="00784CDF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784CDF" w:rsidRPr="002A2527" w:rsidRDefault="00784CDF" w:rsidP="00820D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физических моделей.</w:t>
            </w:r>
          </w:p>
        </w:tc>
        <w:tc>
          <w:tcPr>
            <w:tcW w:w="839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физических моделей.</w:t>
            </w:r>
          </w:p>
        </w:tc>
        <w:tc>
          <w:tcPr>
            <w:tcW w:w="3486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642" w:type="dxa"/>
            <w:shd w:val="clear" w:color="auto" w:fill="auto"/>
          </w:tcPr>
          <w:p w:rsidR="00784CDF" w:rsidRPr="002A2527" w:rsidRDefault="00784CDF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2.6.1, </w:t>
            </w:r>
          </w:p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зад. 2.1 </w:t>
            </w:r>
          </w:p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(стр. 90)</w:t>
            </w:r>
          </w:p>
        </w:tc>
        <w:tc>
          <w:tcPr>
            <w:tcW w:w="706" w:type="dxa"/>
            <w:shd w:val="clear" w:color="auto" w:fill="auto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</w:p>
        </w:tc>
      </w:tr>
      <w:tr w:rsidR="00784CDF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784CDF" w:rsidRPr="002A2527" w:rsidRDefault="00784CDF" w:rsidP="00820D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астрономических моделей.</w:t>
            </w:r>
          </w:p>
        </w:tc>
        <w:tc>
          <w:tcPr>
            <w:tcW w:w="839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астрономических моделей.</w:t>
            </w:r>
          </w:p>
        </w:tc>
        <w:tc>
          <w:tcPr>
            <w:tcW w:w="3486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642" w:type="dxa"/>
            <w:shd w:val="clear" w:color="auto" w:fill="auto"/>
          </w:tcPr>
          <w:p w:rsidR="00784CDF" w:rsidRPr="002A2527" w:rsidRDefault="00784CDF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84CDF" w:rsidRPr="002A2527" w:rsidRDefault="00784CDF" w:rsidP="00931644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527">
              <w:rPr>
                <w:rFonts w:ascii="Times New Roman" w:eastAsia="Calibri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2.6.2, </w:t>
            </w:r>
          </w:p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зад. 2.2</w:t>
            </w:r>
          </w:p>
          <w:p w:rsidR="00784CDF" w:rsidRPr="002A2527" w:rsidRDefault="00784CDF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 (стр. 92)</w:t>
            </w:r>
          </w:p>
        </w:tc>
        <w:tc>
          <w:tcPr>
            <w:tcW w:w="706" w:type="dxa"/>
            <w:shd w:val="clear" w:color="auto" w:fill="auto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784CDF" w:rsidRPr="00FD4A16" w:rsidRDefault="00784CDF" w:rsidP="00784CDF">
            <w:pPr>
              <w:jc w:val="center"/>
              <w:rPr>
                <w:sz w:val="20"/>
                <w:szCs w:val="20"/>
              </w:rPr>
            </w:pPr>
          </w:p>
        </w:tc>
      </w:tr>
      <w:tr w:rsidR="00836347" w:rsidRPr="002A2527" w:rsidTr="00836347">
        <w:trPr>
          <w:gridAfter w:val="17"/>
          <w:wAfter w:w="16175" w:type="dxa"/>
          <w:trHeight w:val="376"/>
        </w:trPr>
        <w:tc>
          <w:tcPr>
            <w:tcW w:w="15505" w:type="dxa"/>
            <w:gridSpan w:val="10"/>
            <w:shd w:val="clear" w:color="auto" w:fill="BFBFBF" w:themeFill="background1" w:themeFillShade="BF"/>
          </w:tcPr>
          <w:p w:rsidR="00836347" w:rsidRPr="00836347" w:rsidRDefault="00836347" w:rsidP="00784C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6347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836347" w:rsidRPr="002A2527" w:rsidRDefault="00836347" w:rsidP="00820D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алгебраических моделей.</w:t>
            </w:r>
          </w:p>
        </w:tc>
        <w:tc>
          <w:tcPr>
            <w:tcW w:w="839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алгебраических моделей.</w:t>
            </w:r>
          </w:p>
        </w:tc>
        <w:tc>
          <w:tcPr>
            <w:tcW w:w="3486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642" w:type="dxa"/>
            <w:shd w:val="clear" w:color="auto" w:fill="auto"/>
          </w:tcPr>
          <w:p w:rsidR="00836347" w:rsidRPr="002A2527" w:rsidRDefault="00836347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36347" w:rsidRPr="002A2527" w:rsidRDefault="00836347" w:rsidP="00931644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527">
              <w:rPr>
                <w:rFonts w:ascii="Times New Roman" w:eastAsia="Calibri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2.6.3, </w:t>
            </w:r>
          </w:p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зад. 2.3</w:t>
            </w:r>
          </w:p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 (стр. 94)</w:t>
            </w:r>
          </w:p>
        </w:tc>
        <w:tc>
          <w:tcPr>
            <w:tcW w:w="706" w:type="dxa"/>
            <w:shd w:val="clear" w:color="auto" w:fill="auto"/>
          </w:tcPr>
          <w:p w:rsidR="00836347" w:rsidRPr="00FD4A16" w:rsidRDefault="00836347" w:rsidP="00D1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836347" w:rsidRPr="00FD4A16" w:rsidRDefault="00836347" w:rsidP="00D15D24">
            <w:pPr>
              <w:jc w:val="center"/>
              <w:rPr>
                <w:sz w:val="20"/>
                <w:szCs w:val="20"/>
              </w:rPr>
            </w:pPr>
          </w:p>
        </w:tc>
      </w:tr>
      <w:tr w:rsidR="00836347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836347" w:rsidRPr="002A2527" w:rsidRDefault="00836347" w:rsidP="00820D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геометрических моделей.</w:t>
            </w:r>
          </w:p>
        </w:tc>
        <w:tc>
          <w:tcPr>
            <w:tcW w:w="839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геометрических моделей.</w:t>
            </w:r>
          </w:p>
        </w:tc>
        <w:tc>
          <w:tcPr>
            <w:tcW w:w="3486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642" w:type="dxa"/>
            <w:shd w:val="clear" w:color="auto" w:fill="auto"/>
          </w:tcPr>
          <w:p w:rsidR="00836347" w:rsidRPr="002A2527" w:rsidRDefault="00836347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36347" w:rsidRPr="002A2527" w:rsidRDefault="00836347" w:rsidP="00931644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527">
              <w:rPr>
                <w:rFonts w:ascii="Times New Roman" w:eastAsia="Calibri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2.6.4, </w:t>
            </w:r>
          </w:p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2.6.5, </w:t>
            </w:r>
          </w:p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зад. 2.4,</w:t>
            </w:r>
          </w:p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зад. 2.5</w:t>
            </w:r>
          </w:p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(стр. 97)</w:t>
            </w:r>
          </w:p>
        </w:tc>
        <w:tc>
          <w:tcPr>
            <w:tcW w:w="706" w:type="dxa"/>
            <w:shd w:val="clear" w:color="auto" w:fill="auto"/>
          </w:tcPr>
          <w:p w:rsidR="00836347" w:rsidRPr="00FD4A16" w:rsidRDefault="00836347" w:rsidP="00D1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836347" w:rsidRPr="00FD4A16" w:rsidRDefault="00836347" w:rsidP="00D15D24">
            <w:pPr>
              <w:jc w:val="center"/>
              <w:rPr>
                <w:sz w:val="20"/>
                <w:szCs w:val="20"/>
              </w:rPr>
            </w:pPr>
          </w:p>
        </w:tc>
      </w:tr>
      <w:tr w:rsidR="00836347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836347" w:rsidRPr="002A2527" w:rsidRDefault="00836347" w:rsidP="007F423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18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химических и биологических моделей.</w:t>
            </w:r>
          </w:p>
        </w:tc>
        <w:tc>
          <w:tcPr>
            <w:tcW w:w="839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химических и биологических моделей.</w:t>
            </w:r>
          </w:p>
        </w:tc>
        <w:tc>
          <w:tcPr>
            <w:tcW w:w="3486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642" w:type="dxa"/>
            <w:shd w:val="clear" w:color="auto" w:fill="auto"/>
          </w:tcPr>
          <w:p w:rsidR="00836347" w:rsidRPr="002A2527" w:rsidRDefault="00836347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36347" w:rsidRPr="002A2527" w:rsidRDefault="00836347" w:rsidP="00931644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527">
              <w:rPr>
                <w:rFonts w:ascii="Times New Roman" w:eastAsia="Calibri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2.6.6, </w:t>
            </w:r>
          </w:p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2.6.7,</w:t>
            </w:r>
          </w:p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зад. 2.6</w:t>
            </w:r>
          </w:p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(стр. 98), зад. 2.7</w:t>
            </w:r>
          </w:p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(стр. 100)</w:t>
            </w:r>
          </w:p>
        </w:tc>
        <w:tc>
          <w:tcPr>
            <w:tcW w:w="706" w:type="dxa"/>
            <w:shd w:val="clear" w:color="auto" w:fill="auto"/>
          </w:tcPr>
          <w:p w:rsidR="00836347" w:rsidRPr="00FD4A16" w:rsidRDefault="00836347" w:rsidP="00D1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836347" w:rsidRPr="00FD4A16" w:rsidRDefault="00836347" w:rsidP="00D15D24">
            <w:pPr>
              <w:jc w:val="center"/>
              <w:rPr>
                <w:sz w:val="20"/>
                <w:szCs w:val="20"/>
              </w:rPr>
            </w:pPr>
          </w:p>
        </w:tc>
      </w:tr>
      <w:tr w:rsidR="00836347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836347" w:rsidRPr="002A2527" w:rsidRDefault="00836347" w:rsidP="007F423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836347" w:rsidRPr="002A2527" w:rsidRDefault="00836347" w:rsidP="00820DE7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Style w:val="5"/>
                <w:rFonts w:eastAsia="Calibri"/>
                <w:i/>
                <w:sz w:val="20"/>
                <w:szCs w:val="20"/>
              </w:rPr>
              <w:t>Контрольная работа №2</w:t>
            </w:r>
          </w:p>
          <w:p w:rsidR="00836347" w:rsidRDefault="00836347" w:rsidP="00820DE7">
            <w:pPr>
              <w:pStyle w:val="32"/>
              <w:shd w:val="clear" w:color="auto" w:fill="auto"/>
              <w:spacing w:line="240" w:lineRule="auto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«Моделирование и форма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лизация»</w:t>
            </w:r>
          </w:p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КЗУ</w:t>
            </w:r>
          </w:p>
        </w:tc>
        <w:tc>
          <w:tcPr>
            <w:tcW w:w="1992" w:type="dxa"/>
            <w:shd w:val="clear" w:color="auto" w:fill="auto"/>
          </w:tcPr>
          <w:p w:rsidR="00836347" w:rsidRPr="002A2527" w:rsidRDefault="00836347" w:rsidP="00820DE7">
            <w:pPr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Промежуточное тестирование (Т</w:t>
            </w:r>
            <w:r w:rsidRPr="002A2527">
              <w:rPr>
                <w:rFonts w:eastAsia="Times New Roman"/>
                <w:sz w:val="20"/>
                <w:szCs w:val="20"/>
                <w:vertAlign w:val="subscript"/>
              </w:rPr>
              <w:t>п</w:t>
            </w:r>
            <w:r w:rsidRPr="002A2527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3486" w:type="dxa"/>
            <w:shd w:val="clear" w:color="auto" w:fill="auto"/>
          </w:tcPr>
          <w:p w:rsidR="00836347" w:rsidRPr="002A2527" w:rsidRDefault="00836347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836347" w:rsidRPr="002A2527" w:rsidRDefault="00836347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36347" w:rsidRPr="002A2527" w:rsidRDefault="00836347" w:rsidP="00820DE7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ИК</w:t>
            </w:r>
          </w:p>
        </w:tc>
        <w:tc>
          <w:tcPr>
            <w:tcW w:w="1311" w:type="dxa"/>
            <w:shd w:val="clear" w:color="auto" w:fill="auto"/>
          </w:tcPr>
          <w:p w:rsidR="00836347" w:rsidRPr="002A2527" w:rsidRDefault="00836347" w:rsidP="00820D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836347" w:rsidRPr="00FD4A16" w:rsidRDefault="00836347" w:rsidP="00D1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836347" w:rsidRPr="00FD4A16" w:rsidRDefault="00836347" w:rsidP="00D15D24">
            <w:pPr>
              <w:jc w:val="center"/>
              <w:rPr>
                <w:sz w:val="20"/>
                <w:szCs w:val="20"/>
              </w:rPr>
            </w:pPr>
          </w:p>
        </w:tc>
      </w:tr>
      <w:tr w:rsidR="00836347" w:rsidRPr="002A2527" w:rsidTr="00836347">
        <w:trPr>
          <w:trHeight w:val="340"/>
        </w:trPr>
        <w:tc>
          <w:tcPr>
            <w:tcW w:w="15505" w:type="dxa"/>
            <w:gridSpan w:val="10"/>
            <w:shd w:val="clear" w:color="auto" w:fill="auto"/>
            <w:vAlign w:val="center"/>
          </w:tcPr>
          <w:p w:rsidR="00836347" w:rsidRPr="002A2527" w:rsidRDefault="00836347" w:rsidP="007D5641">
            <w:pPr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</w:p>
        </w:tc>
        <w:tc>
          <w:tcPr>
            <w:tcW w:w="2027" w:type="dxa"/>
            <w:gridSpan w:val="3"/>
          </w:tcPr>
          <w:p w:rsidR="00836347" w:rsidRPr="002A2527" w:rsidRDefault="00836347">
            <w:pPr>
              <w:spacing w:after="200" w:line="276" w:lineRule="auto"/>
            </w:pPr>
          </w:p>
        </w:tc>
        <w:tc>
          <w:tcPr>
            <w:tcW w:w="2026" w:type="dxa"/>
            <w:gridSpan w:val="4"/>
          </w:tcPr>
          <w:p w:rsidR="00836347" w:rsidRPr="002A2527" w:rsidRDefault="00836347">
            <w:pPr>
              <w:spacing w:after="200" w:line="276" w:lineRule="auto"/>
            </w:pPr>
          </w:p>
        </w:tc>
        <w:tc>
          <w:tcPr>
            <w:tcW w:w="2026" w:type="dxa"/>
            <w:gridSpan w:val="3"/>
          </w:tcPr>
          <w:p w:rsidR="00836347" w:rsidRPr="002A2527" w:rsidRDefault="00836347">
            <w:pPr>
              <w:spacing w:after="200" w:line="276" w:lineRule="auto"/>
            </w:pPr>
          </w:p>
        </w:tc>
        <w:tc>
          <w:tcPr>
            <w:tcW w:w="2020" w:type="dxa"/>
            <w:gridSpan w:val="3"/>
          </w:tcPr>
          <w:p w:rsidR="00836347" w:rsidRPr="002A2527" w:rsidRDefault="00836347">
            <w:pPr>
              <w:spacing w:after="200" w:line="276" w:lineRule="auto"/>
            </w:pPr>
          </w:p>
        </w:tc>
        <w:tc>
          <w:tcPr>
            <w:tcW w:w="2019" w:type="dxa"/>
          </w:tcPr>
          <w:p w:rsidR="00836347" w:rsidRPr="002A2527" w:rsidRDefault="00836347">
            <w:pPr>
              <w:spacing w:after="200" w:line="276" w:lineRule="auto"/>
            </w:pPr>
          </w:p>
        </w:tc>
        <w:tc>
          <w:tcPr>
            <w:tcW w:w="2019" w:type="dxa"/>
          </w:tcPr>
          <w:p w:rsidR="00836347" w:rsidRPr="002A2527" w:rsidRDefault="00836347">
            <w:pPr>
              <w:spacing w:after="200" w:line="276" w:lineRule="auto"/>
            </w:pPr>
          </w:p>
        </w:tc>
        <w:tc>
          <w:tcPr>
            <w:tcW w:w="2019" w:type="dxa"/>
          </w:tcPr>
          <w:p w:rsidR="00836347" w:rsidRPr="002A2527" w:rsidRDefault="00836347">
            <w:pPr>
              <w:spacing w:after="200" w:line="276" w:lineRule="auto"/>
            </w:pPr>
          </w:p>
        </w:tc>
        <w:tc>
          <w:tcPr>
            <w:tcW w:w="2019" w:type="dxa"/>
            <w:vAlign w:val="center"/>
          </w:tcPr>
          <w:p w:rsidR="00836347" w:rsidRPr="00FD4A16" w:rsidRDefault="00836347" w:rsidP="00D15D24">
            <w:pPr>
              <w:jc w:val="center"/>
              <w:rPr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Глава 2. Коммуникационные технологии (12 часов)</w:t>
            </w: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Табличные базы данных. Система управления базами данных.</w:t>
            </w: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Табличные базы данных. Система управления базами данных.</w:t>
            </w: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Знать, что такое база данных, основные понятия реляционных БД: запись, поле, тип поля, главный ключ. Знать определение и назначение </w:t>
            </w:r>
            <w:r w:rsidRPr="002A2527">
              <w:rPr>
                <w:rStyle w:val="95pt"/>
                <w:b w:val="0"/>
                <w:sz w:val="20"/>
                <w:szCs w:val="20"/>
              </w:rPr>
              <w:t>СУБД</w:t>
            </w:r>
          </w:p>
        </w:tc>
        <w:tc>
          <w:tcPr>
            <w:tcW w:w="1642" w:type="dxa"/>
            <w:shd w:val="clear" w:color="auto" w:fill="auto"/>
          </w:tcPr>
          <w:p w:rsidR="00AD5B2E" w:rsidRPr="009C19F5" w:rsidRDefault="00AD5B2E" w:rsidP="00AD5B2E">
            <w:pPr>
              <w:rPr>
                <w:sz w:val="20"/>
                <w:szCs w:val="20"/>
              </w:rPr>
            </w:pPr>
            <w:r w:rsidRPr="00B3276E">
              <w:rPr>
                <w:sz w:val="20"/>
                <w:szCs w:val="20"/>
              </w:rPr>
              <w:t>Работа с дополнительными источниками информации (ресурсы Интернета, статистические справочники о предприятиях Тюменской области)</w:t>
            </w: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pStyle w:val="22"/>
              <w:shd w:val="clear" w:color="auto" w:fill="auto"/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527">
              <w:rPr>
                <w:rFonts w:ascii="Times New Roman" w:eastAsia="Calibri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3.1,</w:t>
            </w:r>
          </w:p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3.2.1, </w:t>
            </w:r>
          </w:p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вопросы на стр. 104-105</w:t>
            </w:r>
          </w:p>
        </w:tc>
        <w:tc>
          <w:tcPr>
            <w:tcW w:w="706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Практическая работа №3.1</w:t>
            </w:r>
            <w:r w:rsidRPr="002A2527">
              <w:rPr>
                <w:rStyle w:val="11pt"/>
                <w:sz w:val="20"/>
                <w:szCs w:val="20"/>
              </w:rPr>
              <w:t xml:space="preserve"> </w:t>
            </w:r>
            <w:r w:rsidRPr="002A2527">
              <w:rPr>
                <w:rStyle w:val="11"/>
                <w:sz w:val="20"/>
                <w:szCs w:val="20"/>
                <w:u w:val="none"/>
              </w:rPr>
              <w:t>«Создание табличной базы данных».</w:t>
            </w: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pt"/>
                <w:sz w:val="20"/>
                <w:szCs w:val="20"/>
              </w:rPr>
              <w:t>Практическая ра</w:t>
            </w:r>
            <w:r>
              <w:rPr>
                <w:rStyle w:val="11pt"/>
                <w:sz w:val="20"/>
                <w:szCs w:val="20"/>
              </w:rPr>
              <w:t>бота №1</w:t>
            </w:r>
            <w:r w:rsidRPr="002A2527">
              <w:rPr>
                <w:rStyle w:val="11pt"/>
                <w:sz w:val="20"/>
                <w:szCs w:val="20"/>
              </w:rPr>
              <w:t xml:space="preserve"> </w:t>
            </w:r>
            <w:r w:rsidRPr="002A2527">
              <w:rPr>
                <w:rStyle w:val="11pt"/>
                <w:i w:val="0"/>
                <w:sz w:val="20"/>
                <w:szCs w:val="20"/>
              </w:rPr>
              <w:t>«</w:t>
            </w:r>
            <w:r w:rsidRPr="002A2527">
              <w:rPr>
                <w:rStyle w:val="11"/>
                <w:sz w:val="20"/>
                <w:szCs w:val="20"/>
                <w:u w:val="none"/>
              </w:rPr>
              <w:t>Создание таблич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ной базы данных».</w:t>
            </w: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создавать структуру табличной базы данных; вводить и редактировать данные различных типов.</w:t>
            </w:r>
          </w:p>
        </w:tc>
        <w:tc>
          <w:tcPr>
            <w:tcW w:w="1642" w:type="dxa"/>
            <w:shd w:val="clear" w:color="auto" w:fill="auto"/>
          </w:tcPr>
          <w:p w:rsidR="00AD5B2E" w:rsidRPr="009C19F5" w:rsidRDefault="00AD5B2E" w:rsidP="00AD5B2E">
            <w:pPr>
              <w:rPr>
                <w:sz w:val="20"/>
                <w:szCs w:val="20"/>
              </w:rPr>
            </w:pPr>
            <w:r w:rsidRPr="00B3276E">
              <w:rPr>
                <w:sz w:val="20"/>
                <w:szCs w:val="20"/>
              </w:rPr>
              <w:t>Работа с дополнительными источниками информации (ресурсы Интернета, статистические справочники о предприятиях Тюменской области)</w:t>
            </w: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3.1,</w:t>
            </w:r>
          </w:p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 п. 3.2.1</w:t>
            </w:r>
          </w:p>
        </w:tc>
        <w:tc>
          <w:tcPr>
            <w:tcW w:w="706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22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Использование формы для просмотра и редактирования записей в табличной базе данных.</w:t>
            </w:r>
          </w:p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Практическая работа №3.2</w:t>
            </w:r>
            <w:r w:rsidRPr="002A2527">
              <w:rPr>
                <w:rStyle w:val="11pt"/>
                <w:sz w:val="20"/>
                <w:szCs w:val="20"/>
              </w:rPr>
              <w:t>.</w:t>
            </w:r>
            <w:r w:rsidRPr="002A2527">
              <w:rPr>
                <w:rStyle w:val="11"/>
                <w:sz w:val="20"/>
                <w:szCs w:val="20"/>
                <w:u w:val="none"/>
              </w:rPr>
              <w:t xml:space="preserve"> «Создание формы в табличной базе данных».</w:t>
            </w: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Использование формы для просмотра и редактирования записей в табличной БД.</w:t>
            </w: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Знать разницу между представлением данных с помощью таблицы и формы.</w:t>
            </w:r>
          </w:p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создавать формы для табличных баз данных.</w:t>
            </w:r>
          </w:p>
        </w:tc>
        <w:tc>
          <w:tcPr>
            <w:tcW w:w="1642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3.2.2</w:t>
            </w:r>
          </w:p>
        </w:tc>
        <w:tc>
          <w:tcPr>
            <w:tcW w:w="706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23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Поиск записей в табличной базе данных с помощью фильтров и запросов.</w:t>
            </w:r>
          </w:p>
          <w:p w:rsidR="00AD5B2E" w:rsidRDefault="00AD5B2E" w:rsidP="00AD5B2E">
            <w:pPr>
              <w:pStyle w:val="32"/>
              <w:shd w:val="clear" w:color="auto" w:fill="auto"/>
              <w:spacing w:line="240" w:lineRule="auto"/>
              <w:rPr>
                <w:rStyle w:val="11"/>
                <w:sz w:val="20"/>
                <w:szCs w:val="20"/>
                <w:u w:val="none"/>
              </w:rPr>
            </w:pPr>
            <w:r>
              <w:rPr>
                <w:rStyle w:val="11pt"/>
                <w:sz w:val="20"/>
                <w:szCs w:val="20"/>
              </w:rPr>
              <w:t>Практическая работа №3</w:t>
            </w:r>
            <w:r w:rsidRPr="002A2527">
              <w:rPr>
                <w:rStyle w:val="11pt"/>
                <w:sz w:val="20"/>
                <w:szCs w:val="20"/>
              </w:rPr>
              <w:t>.</w:t>
            </w:r>
            <w:r>
              <w:rPr>
                <w:rStyle w:val="11pt"/>
                <w:sz w:val="20"/>
                <w:szCs w:val="20"/>
              </w:rPr>
              <w:t>3</w:t>
            </w:r>
            <w:r w:rsidRPr="002A2527">
              <w:rPr>
                <w:rStyle w:val="11"/>
                <w:sz w:val="20"/>
                <w:szCs w:val="20"/>
                <w:u w:val="none"/>
              </w:rPr>
              <w:t xml:space="preserve"> «Поиск записей в табличной базе данных с помощью фильтров и запросов».</w:t>
            </w:r>
          </w:p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Поиск записей в табличной базе данных с помощью фильтров и запросов.</w:t>
            </w: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осуществлять поиск инфор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мации в базе данных с помощью фильтров и запросов. Уметь формировать запросы на поиск данных.</w:t>
            </w:r>
          </w:p>
        </w:tc>
        <w:tc>
          <w:tcPr>
            <w:tcW w:w="1642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3.2.3, </w:t>
            </w:r>
          </w:p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вопрос </w:t>
            </w:r>
          </w:p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на стр. 114</w:t>
            </w:r>
          </w:p>
        </w:tc>
        <w:tc>
          <w:tcPr>
            <w:tcW w:w="706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24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Сортировка записей в табличной базе данных</w:t>
            </w:r>
          </w:p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pt"/>
                <w:sz w:val="20"/>
                <w:szCs w:val="20"/>
              </w:rPr>
              <w:t>Практическая работа №</w:t>
            </w:r>
            <w:r>
              <w:rPr>
                <w:rStyle w:val="11pt"/>
                <w:sz w:val="20"/>
                <w:szCs w:val="20"/>
              </w:rPr>
              <w:t>3.4</w:t>
            </w:r>
            <w:r w:rsidRPr="002A2527">
              <w:rPr>
                <w:rStyle w:val="11pt"/>
                <w:sz w:val="20"/>
                <w:szCs w:val="20"/>
              </w:rPr>
              <w:t>.</w:t>
            </w:r>
            <w:r w:rsidRPr="002A2527">
              <w:rPr>
                <w:rStyle w:val="11"/>
                <w:sz w:val="20"/>
                <w:szCs w:val="20"/>
                <w:u w:val="none"/>
              </w:rPr>
              <w:t xml:space="preserve"> «Сортировка записей в табличной базе данных».</w:t>
            </w:r>
          </w:p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pt"/>
                <w:sz w:val="20"/>
                <w:szCs w:val="20"/>
              </w:rPr>
              <w:t>Практическая работа №</w:t>
            </w:r>
            <w:r>
              <w:rPr>
                <w:rStyle w:val="11pt"/>
                <w:sz w:val="20"/>
                <w:szCs w:val="20"/>
              </w:rPr>
              <w:t>3.5</w:t>
            </w:r>
            <w:r w:rsidRPr="002A2527">
              <w:rPr>
                <w:rStyle w:val="11pt"/>
                <w:sz w:val="20"/>
                <w:szCs w:val="20"/>
              </w:rPr>
              <w:t>.</w:t>
            </w:r>
            <w:r w:rsidRPr="002A2527">
              <w:rPr>
                <w:rStyle w:val="11"/>
                <w:sz w:val="20"/>
                <w:szCs w:val="20"/>
                <w:u w:val="none"/>
              </w:rPr>
              <w:t xml:space="preserve"> «Создание отчётов в табличной базе данных».</w:t>
            </w: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Сортировка записей в табличной базе данных. Создание отчётов в табличной базе данных</w:t>
            </w: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осуществлять сортировку записей в табличной базе данных. Уметь создавать отчеты в табличной базе данных.</w:t>
            </w:r>
          </w:p>
        </w:tc>
        <w:tc>
          <w:tcPr>
            <w:tcW w:w="1642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  <w:r w:rsidRPr="00B3276E">
              <w:rPr>
                <w:sz w:val="20"/>
                <w:szCs w:val="20"/>
              </w:rPr>
              <w:t>Работа со статистическими данными по Тюменской области, городу, селу, району</w:t>
            </w: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3.2.4</w:t>
            </w:r>
          </w:p>
        </w:tc>
        <w:tc>
          <w:tcPr>
            <w:tcW w:w="706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25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Иерархическая модель данных. Сетевая модель данных.</w:t>
            </w:r>
          </w:p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pt"/>
                <w:sz w:val="20"/>
                <w:szCs w:val="20"/>
              </w:rPr>
              <w:t xml:space="preserve">Практическая работа </w:t>
            </w:r>
            <w:r w:rsidRPr="002A2527">
              <w:rPr>
                <w:rStyle w:val="115pt"/>
                <w:b w:val="0"/>
                <w:sz w:val="20"/>
                <w:szCs w:val="20"/>
              </w:rPr>
              <w:t>№</w:t>
            </w:r>
            <w:r>
              <w:rPr>
                <w:rStyle w:val="115pt"/>
                <w:b w:val="0"/>
                <w:sz w:val="20"/>
                <w:szCs w:val="20"/>
              </w:rPr>
              <w:t>3.6</w:t>
            </w:r>
            <w:r w:rsidRPr="002A2527">
              <w:rPr>
                <w:rStyle w:val="115pt"/>
                <w:sz w:val="20"/>
                <w:szCs w:val="20"/>
              </w:rPr>
              <w:t>.</w:t>
            </w:r>
            <w:r w:rsidRPr="002A2527">
              <w:rPr>
                <w:rStyle w:val="11"/>
                <w:sz w:val="20"/>
                <w:szCs w:val="20"/>
                <w:u w:val="none"/>
              </w:rPr>
              <w:t xml:space="preserve"> «Создание генеалогического древа семьи».</w:t>
            </w: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Иерархическая модель данных. Сетевая модель данных.</w:t>
            </w: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Знать характерные особенности иерархической модели данных. Знать характерные особенности сетевой модели данных.</w:t>
            </w:r>
          </w:p>
        </w:tc>
        <w:tc>
          <w:tcPr>
            <w:tcW w:w="1642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3.3, п. 3.4, вопросы </w:t>
            </w:r>
          </w:p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на стр. 123, стр. 124</w:t>
            </w:r>
          </w:p>
        </w:tc>
        <w:tc>
          <w:tcPr>
            <w:tcW w:w="706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15505" w:type="dxa"/>
            <w:gridSpan w:val="10"/>
            <w:shd w:val="clear" w:color="auto" w:fill="BFBFBF" w:themeFill="background1" w:themeFillShade="BF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26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i/>
                <w:sz w:val="20"/>
                <w:szCs w:val="20"/>
              </w:rPr>
            </w:pPr>
            <w:r w:rsidRPr="002A2527">
              <w:rPr>
                <w:rStyle w:val="5"/>
                <w:rFonts w:eastAsia="Calibri"/>
                <w:i/>
                <w:sz w:val="20"/>
                <w:szCs w:val="20"/>
              </w:rPr>
              <w:t>Контрольная работа №</w:t>
            </w:r>
            <w:r>
              <w:rPr>
                <w:rStyle w:val="5"/>
                <w:rFonts w:eastAsia="Calibri"/>
                <w:i/>
                <w:sz w:val="20"/>
                <w:szCs w:val="20"/>
              </w:rPr>
              <w:t>3</w:t>
            </w:r>
          </w:p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«Базы данных. Системы управления базами данных» </w:t>
            </w: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КУЗ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ИК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Право в Интернете. Этика в Интернете.</w:t>
            </w: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ind w:firstLine="12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Право в Интернете. Этика в Интернете.</w:t>
            </w: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Знать правовые нормы информационной деятельности человека. Знать этические правила при общении по электронной почте, в чатах и форумах.</w:t>
            </w:r>
          </w:p>
        </w:tc>
        <w:tc>
          <w:tcPr>
            <w:tcW w:w="1642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4.1, п. 4.2</w:t>
            </w:r>
          </w:p>
        </w:tc>
        <w:tc>
          <w:tcPr>
            <w:tcW w:w="706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Перспективы развития ин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формационных и коммуни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кационных технологий.</w:t>
            </w: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ind w:firstLine="12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Перспективы развития информационных и ком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муникационных технологий.</w:t>
            </w: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Иметь представление о перспективах развития информационных и коммуникационных технологий.</w:t>
            </w:r>
          </w:p>
        </w:tc>
        <w:tc>
          <w:tcPr>
            <w:tcW w:w="1642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  <w:r w:rsidRPr="002A2527">
              <w:rPr>
                <w:rStyle w:val="11"/>
                <w:rFonts w:eastAsiaTheme="minorEastAsia"/>
                <w:sz w:val="20"/>
                <w:szCs w:val="20"/>
                <w:u w:val="none"/>
              </w:rPr>
              <w:t>Перспективы развития ин</w:t>
            </w:r>
            <w:r w:rsidRPr="002A2527">
              <w:rPr>
                <w:rStyle w:val="11"/>
                <w:rFonts w:eastAsiaTheme="minorEastAsia"/>
                <w:sz w:val="20"/>
                <w:szCs w:val="20"/>
                <w:u w:val="none"/>
              </w:rPr>
              <w:softHyphen/>
              <w:t>формационных и коммуни</w:t>
            </w:r>
            <w:r w:rsidRPr="002A2527">
              <w:rPr>
                <w:rStyle w:val="11"/>
                <w:rFonts w:eastAsiaTheme="minorEastAsia"/>
                <w:sz w:val="20"/>
                <w:szCs w:val="20"/>
                <w:u w:val="none"/>
              </w:rPr>
              <w:softHyphen/>
              <w:t>кационных технологий</w:t>
            </w:r>
            <w:r>
              <w:rPr>
                <w:rStyle w:val="11"/>
                <w:rFonts w:eastAsiaTheme="minorEastAsia"/>
                <w:sz w:val="20"/>
                <w:szCs w:val="20"/>
                <w:u w:val="none"/>
              </w:rPr>
              <w:t xml:space="preserve"> в Омутинском районе</w:t>
            </w: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4.3</w:t>
            </w:r>
          </w:p>
        </w:tc>
        <w:tc>
          <w:tcPr>
            <w:tcW w:w="706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15505" w:type="dxa"/>
            <w:gridSpan w:val="10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Повторение по теме «Ин</w:t>
            </w:r>
            <w:r w:rsidRPr="002A2527">
              <w:rPr>
                <w:rStyle w:val="23"/>
                <w:sz w:val="20"/>
                <w:szCs w:val="20"/>
              </w:rPr>
              <w:softHyphen/>
              <w:t xml:space="preserve">формация. Кодирование информации. </w:t>
            </w:r>
            <w:r w:rsidRPr="002A2527">
              <w:rPr>
                <w:rStyle w:val="23"/>
                <w:sz w:val="20"/>
                <w:szCs w:val="20"/>
              </w:rPr>
              <w:lastRenderedPageBreak/>
              <w:t>Устройство компьютера и программное обеспечение»</w:t>
            </w: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lastRenderedPageBreak/>
              <w:t>УОСЗ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Информация. Ко</w:t>
            </w:r>
            <w:r w:rsidRPr="002A2527">
              <w:rPr>
                <w:rStyle w:val="23"/>
                <w:sz w:val="20"/>
                <w:szCs w:val="20"/>
              </w:rPr>
              <w:softHyphen/>
              <w:t xml:space="preserve">дирование информации. Устройство </w:t>
            </w:r>
            <w:r w:rsidRPr="002A2527">
              <w:rPr>
                <w:rStyle w:val="23"/>
                <w:sz w:val="20"/>
                <w:szCs w:val="20"/>
              </w:rPr>
              <w:lastRenderedPageBreak/>
              <w:t>компьютера и программное обеспечение</w:t>
            </w: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lastRenderedPageBreak/>
              <w:t>Знать единицы измерения информации. Уметь определять количество ин</w:t>
            </w:r>
            <w:r w:rsidRPr="002A2527">
              <w:rPr>
                <w:rStyle w:val="23"/>
                <w:sz w:val="20"/>
                <w:szCs w:val="20"/>
              </w:rPr>
              <w:lastRenderedPageBreak/>
              <w:t>формации. Знать принципы кодирования текстовой, графической, звуковой, числовой информации. Знать устройство компьютера. Знать виды программного обеспечения.</w:t>
            </w:r>
          </w:p>
        </w:tc>
        <w:tc>
          <w:tcPr>
            <w:tcW w:w="1642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ИК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Повторение по теме «Ал</w:t>
            </w:r>
            <w:r w:rsidRPr="002A2527">
              <w:rPr>
                <w:rStyle w:val="23"/>
                <w:sz w:val="20"/>
                <w:szCs w:val="20"/>
              </w:rPr>
              <w:softHyphen/>
              <w:t>горитмизация и програм</w:t>
            </w:r>
            <w:r w:rsidRPr="002A2527">
              <w:rPr>
                <w:rStyle w:val="23"/>
                <w:sz w:val="20"/>
                <w:szCs w:val="20"/>
              </w:rPr>
              <w:softHyphen/>
              <w:t>мирование»</w:t>
            </w: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УОСЗ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Алгоритмизация и программирование</w:t>
            </w: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 xml:space="preserve">Знать основные алгоритмические структуры. Уметь формально исполнять алгоритм. Знать основы языка программирования </w:t>
            </w:r>
            <w:r w:rsidRPr="002A2527">
              <w:rPr>
                <w:rStyle w:val="23"/>
                <w:sz w:val="20"/>
                <w:szCs w:val="20"/>
                <w:lang w:val="en-US"/>
              </w:rPr>
              <w:t>Pascal</w:t>
            </w:r>
          </w:p>
        </w:tc>
        <w:tc>
          <w:tcPr>
            <w:tcW w:w="1642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Style w:val="23"/>
                <w:rFonts w:eastAsia="Calibri"/>
                <w:sz w:val="20"/>
                <w:szCs w:val="20"/>
              </w:rPr>
              <w:t>ИК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Повторение по теме «Основы логики. Логические основы компьютера»</w:t>
            </w: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УОСЗ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Основы логики. Логические основы компьютера</w:t>
            </w: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Уметь строить таблицы истинности логических выражений.</w:t>
            </w:r>
          </w:p>
        </w:tc>
        <w:tc>
          <w:tcPr>
            <w:tcW w:w="1642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Style w:val="23"/>
                <w:rFonts w:eastAsia="Calibri"/>
                <w:sz w:val="20"/>
                <w:szCs w:val="20"/>
              </w:rPr>
              <w:t>ИК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AD5B2E" w:rsidRPr="00FD4A16" w:rsidRDefault="00AD5B2E" w:rsidP="00AD5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-33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Повторение по теме «Ин</w:t>
            </w:r>
            <w:r w:rsidRPr="002A2527">
              <w:rPr>
                <w:rStyle w:val="23"/>
                <w:sz w:val="20"/>
                <w:szCs w:val="20"/>
              </w:rPr>
              <w:softHyphen/>
              <w:t>формационные технологии. Коммуникационные технологии»</w:t>
            </w: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УОСЗ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Информационные технологии. Ком</w:t>
            </w:r>
            <w:r w:rsidRPr="002A2527">
              <w:rPr>
                <w:rStyle w:val="23"/>
                <w:sz w:val="20"/>
                <w:szCs w:val="20"/>
              </w:rPr>
              <w:softHyphen/>
              <w:t>муникационные технологии</w:t>
            </w: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Знать технологии обработки текстовой, графической, числовой информации. Знать способы подключения к Интернету.</w:t>
            </w:r>
          </w:p>
        </w:tc>
        <w:tc>
          <w:tcPr>
            <w:tcW w:w="1642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ИК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D5B2E" w:rsidRPr="002A2527" w:rsidTr="00836347">
        <w:trPr>
          <w:gridAfter w:val="17"/>
          <w:wAfter w:w="16175" w:type="dxa"/>
          <w:trHeight w:val="176"/>
        </w:trPr>
        <w:tc>
          <w:tcPr>
            <w:tcW w:w="55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70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  <w:r w:rsidRPr="002A2527">
              <w:rPr>
                <w:rStyle w:val="23"/>
                <w:rFonts w:eastAsia="Calibri"/>
                <w:sz w:val="20"/>
                <w:szCs w:val="20"/>
              </w:rPr>
              <w:t>Итоговое тестирование за курс 11 класса</w:t>
            </w:r>
          </w:p>
        </w:tc>
        <w:tc>
          <w:tcPr>
            <w:tcW w:w="839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КУЗ</w:t>
            </w:r>
          </w:p>
        </w:tc>
        <w:tc>
          <w:tcPr>
            <w:tcW w:w="1992" w:type="dxa"/>
            <w:shd w:val="clear" w:color="auto" w:fill="auto"/>
          </w:tcPr>
          <w:p w:rsidR="00AD5B2E" w:rsidRPr="002A2527" w:rsidRDefault="00AD5B2E" w:rsidP="00AD5B2E">
            <w:pPr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Итоговое тестирование (Т</w:t>
            </w:r>
            <w:r w:rsidRPr="002A2527">
              <w:rPr>
                <w:rFonts w:eastAsia="Times New Roman"/>
                <w:sz w:val="20"/>
                <w:szCs w:val="20"/>
                <w:vertAlign w:val="subscript"/>
              </w:rPr>
              <w:t>и</w:t>
            </w:r>
            <w:r w:rsidRPr="002A2527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3486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ИК</w:t>
            </w:r>
          </w:p>
        </w:tc>
        <w:tc>
          <w:tcPr>
            <w:tcW w:w="1311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AD5B2E" w:rsidRPr="002A2527" w:rsidRDefault="00AD5B2E" w:rsidP="00AD5B2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E24D14" w:rsidRDefault="00E24D14" w:rsidP="00E24D14">
      <w:pPr>
        <w:rPr>
          <w:rFonts w:eastAsia="Times New Roman"/>
        </w:rPr>
      </w:pPr>
      <w:r w:rsidRPr="00196A15">
        <w:rPr>
          <w:rFonts w:eastAsia="Times New Roman"/>
        </w:rPr>
        <w:t>Принятые сокращения в календарно-тематическом планировании</w:t>
      </w:r>
      <w:r>
        <w:rPr>
          <w:rFonts w:eastAsia="Times New Roman"/>
        </w:rPr>
        <w:t>:</w:t>
      </w:r>
    </w:p>
    <w:p w:rsidR="00345338" w:rsidRDefault="00345338" w:rsidP="00345338">
      <w:pPr>
        <w:ind w:firstLine="708"/>
        <w:rPr>
          <w:rFonts w:eastAsia="Times New Roman"/>
        </w:rPr>
        <w:sectPr w:rsidR="00345338" w:rsidSect="00474B20">
          <w:footerReference w:type="default" r:id="rId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24D14" w:rsidRDefault="00E24D14" w:rsidP="00345338">
      <w:pPr>
        <w:ind w:firstLine="708"/>
        <w:rPr>
          <w:rFonts w:eastAsia="Times New Roman"/>
        </w:rPr>
      </w:pPr>
      <w:r>
        <w:rPr>
          <w:rFonts w:eastAsia="Times New Roman"/>
        </w:rPr>
        <w:lastRenderedPageBreak/>
        <w:t>УОНМ - урок ознакомления с новым материалом</w:t>
      </w:r>
    </w:p>
    <w:p w:rsidR="00E24D14" w:rsidRDefault="00E24D14" w:rsidP="00345338">
      <w:pPr>
        <w:ind w:firstLine="708"/>
        <w:rPr>
          <w:rFonts w:eastAsia="Times New Roman"/>
        </w:rPr>
      </w:pPr>
      <w:r>
        <w:rPr>
          <w:rFonts w:eastAsia="Times New Roman"/>
        </w:rPr>
        <w:t>КУ – комбинированный рок</w:t>
      </w:r>
    </w:p>
    <w:p w:rsidR="00E24D14" w:rsidRDefault="00E24D14" w:rsidP="00345338">
      <w:pPr>
        <w:ind w:firstLine="708"/>
        <w:rPr>
          <w:rFonts w:eastAsia="Times New Roman"/>
        </w:rPr>
      </w:pPr>
      <w:r>
        <w:rPr>
          <w:rFonts w:eastAsia="Times New Roman"/>
        </w:rPr>
        <w:t>УОСЗ – урок обобщения и систематизации знаний</w:t>
      </w:r>
    </w:p>
    <w:p w:rsidR="00E24D14" w:rsidRDefault="00E24D14" w:rsidP="00345338">
      <w:pPr>
        <w:ind w:firstLine="708"/>
        <w:rPr>
          <w:rFonts w:eastAsia="Times New Roman"/>
        </w:rPr>
      </w:pPr>
      <w:r>
        <w:rPr>
          <w:rFonts w:eastAsia="Times New Roman"/>
        </w:rPr>
        <w:t>КУЗ</w:t>
      </w:r>
      <w:r w:rsidR="00572163">
        <w:rPr>
          <w:rFonts w:eastAsia="Times New Roman"/>
        </w:rPr>
        <w:t>, КЗУ</w:t>
      </w:r>
      <w:r>
        <w:rPr>
          <w:rFonts w:eastAsia="Times New Roman"/>
        </w:rPr>
        <w:t xml:space="preserve"> – контроль умений и знаний</w:t>
      </w:r>
    </w:p>
    <w:p w:rsidR="00E24D14" w:rsidRDefault="00E24D14" w:rsidP="00345338">
      <w:pPr>
        <w:ind w:firstLine="708"/>
        <w:rPr>
          <w:rFonts w:eastAsia="Times New Roman"/>
        </w:rPr>
      </w:pPr>
      <w:r>
        <w:rPr>
          <w:rFonts w:eastAsia="Times New Roman"/>
        </w:rPr>
        <w:t>ФО – фронтальный опрос</w:t>
      </w:r>
    </w:p>
    <w:p w:rsidR="00E24D14" w:rsidRPr="00196A15" w:rsidRDefault="00E24D14" w:rsidP="00345338">
      <w:pPr>
        <w:ind w:firstLine="708"/>
        <w:rPr>
          <w:rFonts w:eastAsia="Times New Roman"/>
        </w:rPr>
      </w:pPr>
      <w:r>
        <w:rPr>
          <w:rFonts w:eastAsia="Times New Roman"/>
        </w:rPr>
        <w:t>ИК – индивидуальный контроль</w:t>
      </w:r>
    </w:p>
    <w:p w:rsidR="001C3854" w:rsidRDefault="001C3854" w:rsidP="00345338">
      <w:pPr>
        <w:ind w:firstLine="709"/>
      </w:pPr>
      <w:r>
        <w:t>УПЗУ – урок применения знаний и умений</w:t>
      </w:r>
    </w:p>
    <w:p w:rsidR="001C3854" w:rsidRDefault="001C3854" w:rsidP="00345338">
      <w:pPr>
        <w:ind w:firstLine="708"/>
      </w:pPr>
      <w:r>
        <w:t>КР – контрольная работа</w:t>
      </w:r>
    </w:p>
    <w:p w:rsidR="001C3854" w:rsidRPr="00196A15" w:rsidRDefault="001C3854" w:rsidP="00345338">
      <w:pPr>
        <w:ind w:firstLine="708"/>
      </w:pPr>
      <w:r>
        <w:t>ИК – индивидуальный контроль</w:t>
      </w:r>
    </w:p>
    <w:p w:rsidR="006A2D22" w:rsidRDefault="006A2D22" w:rsidP="00345338"/>
    <w:sectPr w:rsidR="006A2D22" w:rsidSect="00474B20"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5D4" w:rsidRDefault="009635D4" w:rsidP="00C70A1C">
      <w:r>
        <w:separator/>
      </w:r>
    </w:p>
  </w:endnote>
  <w:endnote w:type="continuationSeparator" w:id="0">
    <w:p w:rsidR="009635D4" w:rsidRDefault="009635D4" w:rsidP="00C7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0258"/>
    </w:sdtPr>
    <w:sdtEndPr/>
    <w:sdtContent>
      <w:p w:rsidR="00D15D24" w:rsidRDefault="00D15D24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B2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15D24" w:rsidRDefault="00D15D2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5D4" w:rsidRDefault="009635D4" w:rsidP="00C70A1C">
      <w:r>
        <w:separator/>
      </w:r>
    </w:p>
  </w:footnote>
  <w:footnote w:type="continuationSeparator" w:id="0">
    <w:p w:rsidR="009635D4" w:rsidRDefault="009635D4" w:rsidP="00C7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531B5"/>
    <w:multiLevelType w:val="hybridMultilevel"/>
    <w:tmpl w:val="4294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88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260AD"/>
    <w:multiLevelType w:val="hybridMultilevel"/>
    <w:tmpl w:val="0FB616FE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3054"/>
    <w:multiLevelType w:val="multilevel"/>
    <w:tmpl w:val="B8B0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D0862"/>
    <w:multiLevelType w:val="hybridMultilevel"/>
    <w:tmpl w:val="B5B2DEE2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EF9"/>
    <w:multiLevelType w:val="hybridMultilevel"/>
    <w:tmpl w:val="717E8370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A5F9A"/>
    <w:multiLevelType w:val="hybridMultilevel"/>
    <w:tmpl w:val="D436B3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31349"/>
    <w:multiLevelType w:val="hybridMultilevel"/>
    <w:tmpl w:val="F46A4688"/>
    <w:lvl w:ilvl="0" w:tplc="6D16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05487"/>
    <w:multiLevelType w:val="hybridMultilevel"/>
    <w:tmpl w:val="331CFF0A"/>
    <w:lvl w:ilvl="0" w:tplc="6D16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234D3"/>
    <w:multiLevelType w:val="hybridMultilevel"/>
    <w:tmpl w:val="6222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866E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C0606"/>
    <w:multiLevelType w:val="hybridMultilevel"/>
    <w:tmpl w:val="9C5AB76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F1F95"/>
    <w:multiLevelType w:val="hybridMultilevel"/>
    <w:tmpl w:val="B85C3682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2B1638BF"/>
    <w:multiLevelType w:val="hybridMultilevel"/>
    <w:tmpl w:val="78DACEF8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96C0E"/>
    <w:multiLevelType w:val="hybridMultilevel"/>
    <w:tmpl w:val="462A17DC"/>
    <w:lvl w:ilvl="0" w:tplc="F688866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2F946EB1"/>
    <w:multiLevelType w:val="hybridMultilevel"/>
    <w:tmpl w:val="CE0E7E72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C4629"/>
    <w:multiLevelType w:val="hybridMultilevel"/>
    <w:tmpl w:val="AA52B6B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1657F"/>
    <w:multiLevelType w:val="hybridMultilevel"/>
    <w:tmpl w:val="0E3A4C9E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4C6C"/>
    <w:multiLevelType w:val="hybridMultilevel"/>
    <w:tmpl w:val="1CF06ED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03D93"/>
    <w:multiLevelType w:val="hybridMultilevel"/>
    <w:tmpl w:val="C832BF18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F4948"/>
    <w:multiLevelType w:val="multilevel"/>
    <w:tmpl w:val="C3CE2A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5A08E3"/>
    <w:multiLevelType w:val="hybridMultilevel"/>
    <w:tmpl w:val="2A5C726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64B1C"/>
    <w:multiLevelType w:val="hybridMultilevel"/>
    <w:tmpl w:val="51189A98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D1531"/>
    <w:multiLevelType w:val="hybridMultilevel"/>
    <w:tmpl w:val="5C0238B6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C24D0"/>
    <w:multiLevelType w:val="hybridMultilevel"/>
    <w:tmpl w:val="070E1924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762B5"/>
    <w:multiLevelType w:val="hybridMultilevel"/>
    <w:tmpl w:val="E050F9E0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61884"/>
    <w:multiLevelType w:val="hybridMultilevel"/>
    <w:tmpl w:val="50461062"/>
    <w:lvl w:ilvl="0" w:tplc="066A67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63F02"/>
    <w:multiLevelType w:val="hybridMultilevel"/>
    <w:tmpl w:val="D130992A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3276F"/>
    <w:multiLevelType w:val="hybridMultilevel"/>
    <w:tmpl w:val="14E85C4C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82911"/>
    <w:multiLevelType w:val="hybridMultilevel"/>
    <w:tmpl w:val="4A66BB7C"/>
    <w:lvl w:ilvl="0" w:tplc="F68886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514A63"/>
    <w:multiLevelType w:val="hybridMultilevel"/>
    <w:tmpl w:val="8B00E77E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15"/>
  </w:num>
  <w:num w:numId="7">
    <w:abstractNumId w:val="22"/>
  </w:num>
  <w:num w:numId="8">
    <w:abstractNumId w:val="12"/>
  </w:num>
  <w:num w:numId="9">
    <w:abstractNumId w:val="3"/>
  </w:num>
  <w:num w:numId="10">
    <w:abstractNumId w:val="1"/>
  </w:num>
  <w:num w:numId="11">
    <w:abstractNumId w:val="4"/>
  </w:num>
  <w:num w:numId="12">
    <w:abstractNumId w:val="28"/>
  </w:num>
  <w:num w:numId="13">
    <w:abstractNumId w:val="30"/>
  </w:num>
  <w:num w:numId="14">
    <w:abstractNumId w:val="24"/>
  </w:num>
  <w:num w:numId="15">
    <w:abstractNumId w:val="19"/>
  </w:num>
  <w:num w:numId="16">
    <w:abstractNumId w:val="17"/>
  </w:num>
  <w:num w:numId="17">
    <w:abstractNumId w:val="20"/>
  </w:num>
  <w:num w:numId="18">
    <w:abstractNumId w:val="26"/>
  </w:num>
  <w:num w:numId="19">
    <w:abstractNumId w:val="5"/>
  </w:num>
  <w:num w:numId="20">
    <w:abstractNumId w:val="13"/>
  </w:num>
  <w:num w:numId="21">
    <w:abstractNumId w:val="25"/>
  </w:num>
  <w:num w:numId="22">
    <w:abstractNumId w:val="31"/>
  </w:num>
  <w:num w:numId="23">
    <w:abstractNumId w:val="16"/>
  </w:num>
  <w:num w:numId="24">
    <w:abstractNumId w:val="14"/>
  </w:num>
  <w:num w:numId="25">
    <w:abstractNumId w:val="18"/>
  </w:num>
  <w:num w:numId="26">
    <w:abstractNumId w:val="23"/>
  </w:num>
  <w:num w:numId="27">
    <w:abstractNumId w:val="29"/>
  </w:num>
  <w:num w:numId="28">
    <w:abstractNumId w:val="7"/>
  </w:num>
  <w:num w:numId="29">
    <w:abstractNumId w:val="8"/>
  </w:num>
  <w:num w:numId="30">
    <w:abstractNumId w:val="27"/>
  </w:num>
  <w:num w:numId="31">
    <w:abstractNumId w:val="2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7D"/>
    <w:rsid w:val="000459FA"/>
    <w:rsid w:val="000616FC"/>
    <w:rsid w:val="000671EB"/>
    <w:rsid w:val="00070062"/>
    <w:rsid w:val="00070A63"/>
    <w:rsid w:val="000A32EC"/>
    <w:rsid w:val="000A3817"/>
    <w:rsid w:val="000E5AC1"/>
    <w:rsid w:val="0011738A"/>
    <w:rsid w:val="00123EC9"/>
    <w:rsid w:val="0013713B"/>
    <w:rsid w:val="00176255"/>
    <w:rsid w:val="001A50EC"/>
    <w:rsid w:val="001B220F"/>
    <w:rsid w:val="001C3854"/>
    <w:rsid w:val="001C7737"/>
    <w:rsid w:val="002043AE"/>
    <w:rsid w:val="00214E84"/>
    <w:rsid w:val="00227CF3"/>
    <w:rsid w:val="00242EB6"/>
    <w:rsid w:val="002A2527"/>
    <w:rsid w:val="002B6A01"/>
    <w:rsid w:val="002C0883"/>
    <w:rsid w:val="002C404D"/>
    <w:rsid w:val="002C470B"/>
    <w:rsid w:val="003242E9"/>
    <w:rsid w:val="00345338"/>
    <w:rsid w:val="00345BBE"/>
    <w:rsid w:val="00406467"/>
    <w:rsid w:val="00440643"/>
    <w:rsid w:val="00441DEF"/>
    <w:rsid w:val="004573AA"/>
    <w:rsid w:val="00461274"/>
    <w:rsid w:val="00474B20"/>
    <w:rsid w:val="004946C9"/>
    <w:rsid w:val="004C2369"/>
    <w:rsid w:val="004D50C2"/>
    <w:rsid w:val="005008AC"/>
    <w:rsid w:val="005040B0"/>
    <w:rsid w:val="0054194F"/>
    <w:rsid w:val="005506DD"/>
    <w:rsid w:val="00552D3C"/>
    <w:rsid w:val="00572163"/>
    <w:rsid w:val="00575497"/>
    <w:rsid w:val="00592D39"/>
    <w:rsid w:val="00614B11"/>
    <w:rsid w:val="00632674"/>
    <w:rsid w:val="00633198"/>
    <w:rsid w:val="00692F62"/>
    <w:rsid w:val="006A0986"/>
    <w:rsid w:val="006A2D22"/>
    <w:rsid w:val="006A62AD"/>
    <w:rsid w:val="006D294C"/>
    <w:rsid w:val="006F2D7D"/>
    <w:rsid w:val="0071091D"/>
    <w:rsid w:val="007228F6"/>
    <w:rsid w:val="00734511"/>
    <w:rsid w:val="00746D71"/>
    <w:rsid w:val="0074737C"/>
    <w:rsid w:val="00784CDF"/>
    <w:rsid w:val="00790C20"/>
    <w:rsid w:val="00795F8C"/>
    <w:rsid w:val="007B1329"/>
    <w:rsid w:val="007B716D"/>
    <w:rsid w:val="007D17A6"/>
    <w:rsid w:val="007D5641"/>
    <w:rsid w:val="007E4214"/>
    <w:rsid w:val="007F423E"/>
    <w:rsid w:val="00820DE7"/>
    <w:rsid w:val="00836347"/>
    <w:rsid w:val="008959B0"/>
    <w:rsid w:val="009115FE"/>
    <w:rsid w:val="00931644"/>
    <w:rsid w:val="00946893"/>
    <w:rsid w:val="0096037D"/>
    <w:rsid w:val="009635D4"/>
    <w:rsid w:val="00964B4E"/>
    <w:rsid w:val="00984C09"/>
    <w:rsid w:val="00991728"/>
    <w:rsid w:val="009B5D14"/>
    <w:rsid w:val="009C03E7"/>
    <w:rsid w:val="009E15F7"/>
    <w:rsid w:val="009E452C"/>
    <w:rsid w:val="009F1C98"/>
    <w:rsid w:val="00A003EC"/>
    <w:rsid w:val="00A333D3"/>
    <w:rsid w:val="00A47DDE"/>
    <w:rsid w:val="00A65539"/>
    <w:rsid w:val="00A71177"/>
    <w:rsid w:val="00AD5B2E"/>
    <w:rsid w:val="00AF2AC5"/>
    <w:rsid w:val="00B7144D"/>
    <w:rsid w:val="00B76961"/>
    <w:rsid w:val="00BD747C"/>
    <w:rsid w:val="00C0373D"/>
    <w:rsid w:val="00C24BF4"/>
    <w:rsid w:val="00C30C17"/>
    <w:rsid w:val="00C70A1C"/>
    <w:rsid w:val="00C711FF"/>
    <w:rsid w:val="00C738CB"/>
    <w:rsid w:val="00C77A0E"/>
    <w:rsid w:val="00CC3EED"/>
    <w:rsid w:val="00D122EC"/>
    <w:rsid w:val="00D15CDD"/>
    <w:rsid w:val="00D15D24"/>
    <w:rsid w:val="00D16A7A"/>
    <w:rsid w:val="00D17A6B"/>
    <w:rsid w:val="00D26415"/>
    <w:rsid w:val="00D3103F"/>
    <w:rsid w:val="00D50D31"/>
    <w:rsid w:val="00D65E67"/>
    <w:rsid w:val="00DC04F1"/>
    <w:rsid w:val="00DF250F"/>
    <w:rsid w:val="00E10FD8"/>
    <w:rsid w:val="00E24D14"/>
    <w:rsid w:val="00E56F9B"/>
    <w:rsid w:val="00E728F7"/>
    <w:rsid w:val="00E74FBA"/>
    <w:rsid w:val="00E84444"/>
    <w:rsid w:val="00E84E8C"/>
    <w:rsid w:val="00EA48A5"/>
    <w:rsid w:val="00F3019E"/>
    <w:rsid w:val="00F37A49"/>
    <w:rsid w:val="00F65521"/>
    <w:rsid w:val="00F66D04"/>
    <w:rsid w:val="00F8409D"/>
    <w:rsid w:val="00F86155"/>
    <w:rsid w:val="00FD4A16"/>
    <w:rsid w:val="00FF26EE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CEBE34C-DF7D-4360-B79D-DB270C47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037D"/>
    <w:pPr>
      <w:keepNext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037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96037D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96037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77A0E"/>
    <w:pPr>
      <w:ind w:left="720"/>
      <w:contextualSpacing/>
    </w:pPr>
  </w:style>
  <w:style w:type="character" w:styleId="a6">
    <w:name w:val="Strong"/>
    <w:basedOn w:val="a0"/>
    <w:qFormat/>
    <w:rsid w:val="001A50EC"/>
    <w:rPr>
      <w:b/>
      <w:bCs/>
    </w:rPr>
  </w:style>
  <w:style w:type="paragraph" w:styleId="a7">
    <w:name w:val="Normal (Web)"/>
    <w:basedOn w:val="a"/>
    <w:rsid w:val="00C70A1C"/>
    <w:pPr>
      <w:spacing w:before="100" w:beforeAutospacing="1" w:after="100" w:afterAutospacing="1"/>
    </w:pPr>
    <w:rPr>
      <w:rFonts w:eastAsia="Times New Roman"/>
    </w:rPr>
  </w:style>
  <w:style w:type="paragraph" w:styleId="a8">
    <w:name w:val="footnote text"/>
    <w:basedOn w:val="a"/>
    <w:link w:val="a9"/>
    <w:semiHidden/>
    <w:rsid w:val="00C70A1C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70A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C70A1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C70A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C70A1C"/>
  </w:style>
  <w:style w:type="paragraph" w:styleId="3">
    <w:name w:val="toc 3"/>
    <w:basedOn w:val="a"/>
    <w:next w:val="a"/>
    <w:autoRedefine/>
    <w:uiPriority w:val="39"/>
    <w:unhideWhenUsed/>
    <w:rsid w:val="00C70A1C"/>
    <w:pPr>
      <w:spacing w:before="60" w:after="60"/>
    </w:pPr>
    <w:rPr>
      <w:i/>
    </w:rPr>
  </w:style>
  <w:style w:type="character" w:styleId="ad">
    <w:name w:val="Emphasis"/>
    <w:basedOn w:val="a0"/>
    <w:qFormat/>
    <w:rsid w:val="00C70A1C"/>
    <w:rPr>
      <w:i/>
      <w:iCs/>
    </w:rPr>
  </w:style>
  <w:style w:type="paragraph" w:styleId="ae">
    <w:name w:val="footer"/>
    <w:basedOn w:val="a"/>
    <w:link w:val="af"/>
    <w:uiPriority w:val="99"/>
    <w:unhideWhenUsed/>
    <w:rsid w:val="00C70A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70A1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70A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0A1C"/>
    <w:rPr>
      <w:rFonts w:ascii="Tahoma" w:eastAsiaTheme="minorEastAsia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F8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4"/>
    <w:rsid w:val="00795F8C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3"/>
    <w:rsid w:val="00795F8C"/>
    <w:pPr>
      <w:shd w:val="clear" w:color="auto" w:fill="FFFFFF"/>
      <w:spacing w:before="420"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4">
    <w:name w:val="Основной текст + Полужирный"/>
    <w:rsid w:val="00795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Заголовок №2_"/>
    <w:link w:val="20"/>
    <w:rsid w:val="00795F8C"/>
    <w:rPr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795F8C"/>
    <w:pPr>
      <w:shd w:val="clear" w:color="auto" w:fill="FFFFFF"/>
      <w:spacing w:after="30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5">
    <w:name w:val="Основной текст + Курсив"/>
    <w:rsid w:val="00795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">
    <w:name w:val="Основной текст1"/>
    <w:rsid w:val="0079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2">
    <w:name w:val="Заголовок №1_"/>
    <w:link w:val="13"/>
    <w:rsid w:val="00795F8C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link w:val="22"/>
    <w:rsid w:val="00795F8C"/>
    <w:rPr>
      <w:sz w:val="23"/>
      <w:szCs w:val="23"/>
      <w:shd w:val="clear" w:color="auto" w:fill="FFFFFF"/>
    </w:rPr>
  </w:style>
  <w:style w:type="character" w:customStyle="1" w:styleId="23">
    <w:name w:val="Основной текст2"/>
    <w:rsid w:val="0079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">
    <w:name w:val="Подпись к таблице (2)"/>
    <w:rsid w:val="0079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link w:val="70"/>
    <w:rsid w:val="00795F8C"/>
    <w:rPr>
      <w:sz w:val="8"/>
      <w:szCs w:val="8"/>
      <w:shd w:val="clear" w:color="auto" w:fill="FFFFFF"/>
    </w:rPr>
  </w:style>
  <w:style w:type="paragraph" w:customStyle="1" w:styleId="13">
    <w:name w:val="Заголовок №1"/>
    <w:basedOn w:val="a"/>
    <w:link w:val="12"/>
    <w:rsid w:val="00795F8C"/>
    <w:pPr>
      <w:shd w:val="clear" w:color="auto" w:fill="FFFFFF"/>
      <w:spacing w:after="420" w:line="0" w:lineRule="atLeast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2">
    <w:name w:val="Основной текст (2)"/>
    <w:basedOn w:val="a"/>
    <w:link w:val="21"/>
    <w:rsid w:val="00795F8C"/>
    <w:pPr>
      <w:shd w:val="clear" w:color="auto" w:fill="FFFFFF"/>
      <w:spacing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795F8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af6">
    <w:name w:val="Основной текст + Полужирный;Курсив"/>
    <w:rsid w:val="008959B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0">
    <w:name w:val="Заголовок №1 (2)"/>
    <w:rsid w:val="008959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rsid w:val="008959B0"/>
  </w:style>
  <w:style w:type="character" w:customStyle="1" w:styleId="31">
    <w:name w:val="Основной текст (3) + Полужирный"/>
    <w:rsid w:val="008959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Основной текст + 11 pt;Курсив"/>
    <w:rsid w:val="00692F62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paragraph" w:customStyle="1" w:styleId="32">
    <w:name w:val="Основной текст3"/>
    <w:basedOn w:val="a"/>
    <w:rsid w:val="00692F62"/>
    <w:pPr>
      <w:shd w:val="clear" w:color="auto" w:fill="FFFFFF"/>
      <w:spacing w:line="0" w:lineRule="atLeast"/>
      <w:jc w:val="both"/>
    </w:pPr>
    <w:rPr>
      <w:rFonts w:eastAsia="Times New Roman"/>
      <w:sz w:val="21"/>
      <w:szCs w:val="21"/>
      <w:lang w:eastAsia="en-US"/>
    </w:rPr>
  </w:style>
  <w:style w:type="character" w:customStyle="1" w:styleId="5">
    <w:name w:val="Основной текст (5)"/>
    <w:rsid w:val="00692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5pt">
    <w:name w:val="Основной текст + 9;5 pt;Полужирный"/>
    <w:rsid w:val="00E24D14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115pt">
    <w:name w:val="Основной текст + 11;5 pt;Полужирный;Курсив"/>
    <w:rsid w:val="00E24D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f7">
    <w:name w:val="Title"/>
    <w:basedOn w:val="a"/>
    <w:next w:val="a"/>
    <w:link w:val="af8"/>
    <w:qFormat/>
    <w:rsid w:val="00D15D2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af8">
    <w:name w:val="Название Знак"/>
    <w:basedOn w:val="a0"/>
    <w:link w:val="af7"/>
    <w:rsid w:val="00D15D24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f9">
    <w:name w:val="No Spacing"/>
    <w:uiPriority w:val="1"/>
    <w:qFormat/>
    <w:rsid w:val="00D15D2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8">
    <w:name w:val="Style8"/>
    <w:basedOn w:val="a"/>
    <w:uiPriority w:val="99"/>
    <w:rsid w:val="00AD5B2E"/>
    <w:pPr>
      <w:widowControl w:val="0"/>
      <w:autoSpaceDE w:val="0"/>
      <w:autoSpaceDN w:val="0"/>
      <w:adjustRightInd w:val="0"/>
      <w:spacing w:line="229" w:lineRule="exact"/>
    </w:pPr>
    <w:rPr>
      <w:rFonts w:ascii="Arial" w:eastAsia="Times New Roman" w:hAnsi="Arial" w:cs="Arial"/>
    </w:rPr>
  </w:style>
  <w:style w:type="character" w:customStyle="1" w:styleId="FontStyle18">
    <w:name w:val="Font Style18"/>
    <w:basedOn w:val="a0"/>
    <w:uiPriority w:val="99"/>
    <w:rsid w:val="00AD5B2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0290B-5575-40A4-B36A-A230E51D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4903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Андрей Львов</cp:lastModifiedBy>
  <cp:revision>3</cp:revision>
  <cp:lastPrinted>2012-10-01T08:11:00Z</cp:lastPrinted>
  <dcterms:created xsi:type="dcterms:W3CDTF">2017-09-06T16:29:00Z</dcterms:created>
  <dcterms:modified xsi:type="dcterms:W3CDTF">2017-09-06T16:42:00Z</dcterms:modified>
</cp:coreProperties>
</file>