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66" w:rsidRPr="00BE431E" w:rsidRDefault="00F14566" w:rsidP="00F14566">
      <w:pPr>
        <w:rPr>
          <w:rFonts w:ascii="Times New Roman" w:hAnsi="Times New Roman" w:cs="Times New Roman"/>
        </w:rPr>
      </w:pPr>
      <w:bookmarkStart w:id="0" w:name="_GoBack"/>
      <w:r w:rsidRPr="00BE431E">
        <w:rPr>
          <w:rFonts w:ascii="Times New Roman" w:hAnsi="Times New Roman" w:cs="Times New Roman"/>
        </w:rPr>
        <w:t xml:space="preserve">                       </w:t>
      </w:r>
      <w:proofErr w:type="gramStart"/>
      <w:r w:rsidRPr="00BE431E">
        <w:rPr>
          <w:rFonts w:ascii="Times New Roman" w:hAnsi="Times New Roman" w:cs="Times New Roman"/>
        </w:rPr>
        <w:t xml:space="preserve">Согласовано:   </w:t>
      </w:r>
      <w:proofErr w:type="gramEnd"/>
      <w:r w:rsidRPr="00BE43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BE431E">
        <w:rPr>
          <w:rFonts w:ascii="Times New Roman" w:hAnsi="Times New Roman" w:cs="Times New Roman"/>
        </w:rPr>
        <w:t>Утверждаю:</w:t>
      </w:r>
    </w:p>
    <w:p w:rsidR="00F14566" w:rsidRPr="00BE431E" w:rsidRDefault="00F14566" w:rsidP="00F1456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F14566" w:rsidRPr="00BE431E" w:rsidRDefault="00F14566" w:rsidP="00F1456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F14566" w:rsidRDefault="00F14566" w:rsidP="00F14566">
      <w:pPr>
        <w:rPr>
          <w:rFonts w:ascii="Times New Roman" w:hAnsi="Times New Roman" w:cs="Times New Roman"/>
        </w:rPr>
      </w:pPr>
      <w:r w:rsidRPr="00BE431E"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Приказ №7/2 – ОД от 28.09.2017 г.</w:t>
      </w:r>
      <w:r w:rsidRPr="00BE431E">
        <w:rPr>
          <w:rFonts w:ascii="Times New Roman" w:hAnsi="Times New Roman" w:cs="Times New Roman"/>
        </w:rPr>
        <w:t xml:space="preserve">  </w:t>
      </w:r>
    </w:p>
    <w:p w:rsidR="00F14566" w:rsidRDefault="00F14566" w:rsidP="002943D7">
      <w:pPr>
        <w:jc w:val="right"/>
        <w:rPr>
          <w:rFonts w:ascii="Times New Roman" w:hAnsi="Times New Roman" w:cs="Times New Roman"/>
        </w:rPr>
      </w:pPr>
    </w:p>
    <w:bookmarkEnd w:id="0"/>
    <w:p w:rsidR="00F14566" w:rsidRPr="00BE431E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431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431E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BE431E">
        <w:rPr>
          <w:rFonts w:ascii="Times New Roman" w:hAnsi="Times New Roman" w:cs="Times New Roman"/>
          <w:sz w:val="28"/>
          <w:szCs w:val="28"/>
        </w:rPr>
        <w:t xml:space="preserve">  средняя</w:t>
      </w:r>
      <w:proofErr w:type="gramEnd"/>
      <w:r w:rsidRPr="00BE431E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№2</w:t>
      </w: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566" w:rsidRPr="00C92628" w:rsidRDefault="00F14566" w:rsidP="00F14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628"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F14566" w:rsidRPr="00C92628" w:rsidRDefault="00F14566" w:rsidP="00F145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«Акварелька</w:t>
      </w:r>
      <w:r w:rsidRPr="00C92628">
        <w:rPr>
          <w:rFonts w:ascii="Times New Roman" w:hAnsi="Times New Roman" w:cs="Times New Roman"/>
          <w:b/>
          <w:sz w:val="28"/>
          <w:szCs w:val="28"/>
        </w:rPr>
        <w:t>»</w:t>
      </w: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художественно- эстетического направления</w:t>
      </w: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2  классов</w:t>
      </w:r>
      <w:proofErr w:type="gramEnd"/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учебный год    </w:t>
      </w:r>
    </w:p>
    <w:p w:rsidR="00F14566" w:rsidRDefault="00F14566" w:rsidP="00F145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4566" w:rsidRPr="00C92628" w:rsidRDefault="00F14566" w:rsidP="00F145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262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C92628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разработана на основе 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 программы</w:t>
      </w:r>
    </w:p>
    <w:p w:rsidR="00F14566" w:rsidRPr="00D34215" w:rsidRDefault="00F14566" w:rsidP="00F14566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Неменского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Б.М.</w:t>
      </w:r>
      <w:r w:rsidRPr="00D34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 Изобразительное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искусство и художественный  труд»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 кружка: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Владимировна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высшей  квалификационной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F14566" w:rsidRDefault="00F14566" w:rsidP="00F145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06E9" w:rsidRPr="00F14566" w:rsidRDefault="00F14566" w:rsidP="00F145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2017 год</w:t>
      </w:r>
      <w:r w:rsidR="00E10E89">
        <w:rPr>
          <w:sz w:val="20"/>
          <w:szCs w:val="20"/>
        </w:rPr>
        <w:t xml:space="preserve">                                                                   </w:t>
      </w:r>
    </w:p>
    <w:p w:rsidR="00B306E9" w:rsidRPr="00B306E9" w:rsidRDefault="00B306E9" w:rsidP="00B30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E9">
        <w:rPr>
          <w:rFonts w:ascii="Times New Roman" w:hAnsi="Times New Roman" w:cs="Times New Roman"/>
          <w:b/>
          <w:sz w:val="28"/>
          <w:szCs w:val="28"/>
        </w:rPr>
        <w:lastRenderedPageBreak/>
        <w:t>Программа кружка «Акварелька»</w:t>
      </w:r>
    </w:p>
    <w:p w:rsidR="006611B1" w:rsidRDefault="006611B1" w:rsidP="00B306E9">
      <w:pPr>
        <w:spacing w:after="0"/>
        <w:jc w:val="center"/>
        <w:rPr>
          <w:sz w:val="28"/>
          <w:szCs w:val="28"/>
        </w:rPr>
      </w:pPr>
      <w:r w:rsidRPr="00407AAA">
        <w:rPr>
          <w:sz w:val="28"/>
          <w:szCs w:val="28"/>
        </w:rPr>
        <w:t>Пояснительная записка</w:t>
      </w:r>
    </w:p>
    <w:p w:rsidR="00B306E9" w:rsidRPr="00B306E9" w:rsidRDefault="00B306E9" w:rsidP="00E10E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6E9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B306E9">
        <w:rPr>
          <w:rFonts w:ascii="Times New Roman" w:hAnsi="Times New Roman" w:cs="Times New Roman"/>
          <w:sz w:val="24"/>
          <w:szCs w:val="24"/>
        </w:rPr>
        <w:t>расчитана</w:t>
      </w:r>
      <w:proofErr w:type="spellEnd"/>
      <w:r w:rsidRPr="00B306E9">
        <w:rPr>
          <w:rFonts w:ascii="Times New Roman" w:hAnsi="Times New Roman" w:cs="Times New Roman"/>
          <w:sz w:val="24"/>
          <w:szCs w:val="24"/>
        </w:rPr>
        <w:t xml:space="preserve"> на учащихся 2 класса. </w:t>
      </w:r>
    </w:p>
    <w:p w:rsidR="00B306E9" w:rsidRDefault="00B306E9" w:rsidP="00B306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6E9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B306E9">
        <w:rPr>
          <w:rFonts w:ascii="Times New Roman" w:hAnsi="Times New Roman" w:cs="Times New Roman"/>
          <w:sz w:val="24"/>
          <w:szCs w:val="24"/>
        </w:rPr>
        <w:t>реализации  -</w:t>
      </w:r>
      <w:proofErr w:type="gramEnd"/>
      <w:r w:rsidRPr="00B306E9">
        <w:rPr>
          <w:rFonts w:ascii="Times New Roman" w:hAnsi="Times New Roman" w:cs="Times New Roman"/>
          <w:sz w:val="24"/>
          <w:szCs w:val="24"/>
        </w:rPr>
        <w:t xml:space="preserve"> 1 год</w:t>
      </w:r>
    </w:p>
    <w:p w:rsidR="006611B1" w:rsidRPr="00B306E9" w:rsidRDefault="00407AAA" w:rsidP="00B306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</w:t>
      </w:r>
      <w:r w:rsidR="006611B1" w:rsidRPr="00407AAA">
        <w:rPr>
          <w:sz w:val="24"/>
          <w:szCs w:val="24"/>
        </w:rPr>
        <w:t>Художественная деятельность связана с процессами восприятия, познания, с эмоци</w:t>
      </w:r>
      <w:r w:rsidR="009C2A30" w:rsidRPr="00407AAA">
        <w:rPr>
          <w:sz w:val="24"/>
          <w:szCs w:val="24"/>
        </w:rPr>
        <w:t>ональной и общественной сторона</w:t>
      </w:r>
      <w:r w:rsidR="006611B1" w:rsidRPr="00407AAA">
        <w:rPr>
          <w:sz w:val="24"/>
          <w:szCs w:val="24"/>
        </w:rPr>
        <w:t>ми жизни человека, свойственной ему на различных ступенях развития, в ней находят отражение некоторые особенности его интеллекта и характера.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11B1" w:rsidRPr="00407AAA">
        <w:rPr>
          <w:sz w:val="24"/>
          <w:szCs w:val="24"/>
        </w:rPr>
        <w:t>Художественное воспитание в состоянии решать настолько важные задачи, связанные с необходимостью гармон</w:t>
      </w:r>
      <w:r w:rsidR="009C2A30" w:rsidRPr="00407AAA">
        <w:rPr>
          <w:sz w:val="24"/>
          <w:szCs w:val="24"/>
        </w:rPr>
        <w:t xml:space="preserve">ического развития личности, </w:t>
      </w:r>
      <w:r w:rsidR="006611B1" w:rsidRPr="00407AAA">
        <w:rPr>
          <w:sz w:val="24"/>
          <w:szCs w:val="24"/>
        </w:rPr>
        <w:t>место, отводимое ему в современной системе воспитания, не может быть второстепенным.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b/>
          <w:sz w:val="24"/>
          <w:szCs w:val="24"/>
        </w:rPr>
        <w:t xml:space="preserve">    </w:t>
      </w:r>
      <w:r w:rsidR="006611B1" w:rsidRPr="00407AAA">
        <w:rPr>
          <w:b/>
          <w:sz w:val="24"/>
          <w:szCs w:val="24"/>
        </w:rPr>
        <w:t>Актуальность программы</w:t>
      </w:r>
      <w:r w:rsidR="006611B1" w:rsidRPr="00407AAA">
        <w:rPr>
          <w:sz w:val="24"/>
          <w:szCs w:val="24"/>
        </w:rPr>
        <w:t xml:space="preserve"> обусловлена тем, что происходит сближение содержания программы с требованиями жизни.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В настоящее время возникает необходимость в новых подходах к преподаванию эстетических искусств, способных решать современные задачи  эстетического восприятия и развития личности в целом.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 xml:space="preserve">В системе эстетического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Изобразительное искусство – одна из наиболее эмоциональных сфер деятельности детей.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Уже в самой сути маленького человека заложено стремление узнавать и создавать. Все начинается с детства. Результативность воспитательного процесса тем успешнее, чем раньше, чем целенаправленнее у детей развивается абстрактное, логическое и эмоциональное мышление, внимание, наблюдательность, воображение.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Занятия изобразительным искусством являются эффективным средством приобщения  детей к изучению народных традиций. Знания, умения, навыки  воспитанники демонстрируют своим сверстникам, выставляя свои работы.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07AAA">
        <w:rPr>
          <w:b/>
          <w:sz w:val="24"/>
          <w:szCs w:val="24"/>
        </w:rPr>
        <w:t xml:space="preserve">Направленность </w:t>
      </w:r>
      <w:r w:rsidR="006611B1" w:rsidRPr="00407AAA">
        <w:rPr>
          <w:b/>
          <w:sz w:val="24"/>
          <w:szCs w:val="24"/>
        </w:rPr>
        <w:t>программы  «Акварелька»</w:t>
      </w:r>
      <w:r w:rsidR="006611B1" w:rsidRPr="00407AAA">
        <w:rPr>
          <w:sz w:val="24"/>
          <w:szCs w:val="24"/>
        </w:rPr>
        <w:t xml:space="preserve"> - художественно-эстетическая направленность. 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 xml:space="preserve">Новизна программы состоит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="006611B1" w:rsidRPr="00407AAA">
        <w:rPr>
          <w:sz w:val="24"/>
          <w:szCs w:val="24"/>
        </w:rPr>
        <w:t>цветоведении</w:t>
      </w:r>
      <w:proofErr w:type="spellEnd"/>
      <w:r w:rsidR="006611B1" w:rsidRPr="00407AAA">
        <w:rPr>
          <w:sz w:val="24"/>
          <w:szCs w:val="24"/>
        </w:rPr>
        <w:t xml:space="preserve">, композиции, 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 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1B1" w:rsidRPr="00407AAA">
        <w:rPr>
          <w:sz w:val="24"/>
          <w:szCs w:val="24"/>
        </w:rPr>
        <w:t>Педагогическая целесообразность 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 направлена  на то, чтобы через труд и искусство приобщить детей к творчеству.</w:t>
      </w:r>
    </w:p>
    <w:p w:rsidR="00407AAA" w:rsidRDefault="00407AAA" w:rsidP="00407AA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6611B1" w:rsidRPr="00407AAA">
        <w:rPr>
          <w:b/>
          <w:sz w:val="24"/>
          <w:szCs w:val="24"/>
        </w:rPr>
        <w:t xml:space="preserve">Основная  цель  программы: </w:t>
      </w:r>
      <w:r w:rsidR="006611B1" w:rsidRPr="00407AAA">
        <w:rPr>
          <w:sz w:val="24"/>
          <w:szCs w:val="24"/>
        </w:rPr>
        <w:t xml:space="preserve"> Приобщение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6611B1" w:rsidRPr="00407AAA" w:rsidRDefault="00407AAA" w:rsidP="00407AA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 xml:space="preserve">Поставленная цель раскрывается в триединстве следующих </w:t>
      </w:r>
      <w:r w:rsidR="006611B1" w:rsidRPr="00407AAA">
        <w:rPr>
          <w:b/>
          <w:sz w:val="24"/>
          <w:szCs w:val="24"/>
        </w:rPr>
        <w:t>задач: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 xml:space="preserve">воспитательной – формирование эмоционально-ценностного отношения к окружающему миру через художественное творчество, восприятие духовного опыта человечества </w:t>
      </w:r>
      <w:proofErr w:type="gramStart"/>
      <w:r w:rsidR="006611B1" w:rsidRPr="00407AAA">
        <w:rPr>
          <w:sz w:val="24"/>
          <w:szCs w:val="24"/>
        </w:rPr>
        <w:t>–  как</w:t>
      </w:r>
      <w:proofErr w:type="gramEnd"/>
      <w:r w:rsidR="006611B1" w:rsidRPr="00407AAA">
        <w:rPr>
          <w:sz w:val="24"/>
          <w:szCs w:val="24"/>
        </w:rPr>
        <w:t xml:space="preserve"> основу  приобретения личностного опыта и </w:t>
      </w:r>
      <w:proofErr w:type="spellStart"/>
      <w:r w:rsidR="006611B1" w:rsidRPr="00407AAA">
        <w:rPr>
          <w:sz w:val="24"/>
          <w:szCs w:val="24"/>
        </w:rPr>
        <w:t>самосозидания</w:t>
      </w:r>
      <w:proofErr w:type="spellEnd"/>
      <w:r w:rsidR="006611B1" w:rsidRPr="00407AAA">
        <w:rPr>
          <w:sz w:val="24"/>
          <w:szCs w:val="24"/>
        </w:rPr>
        <w:t>;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художественно-творческой – развития творческих способностей, фантазии и воображения, образного мышления, используя игру  цвета и фактуры, нестандартных приемов и решений в реализации творческих идей;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технической – освоения практических приемов и навыков изобразительного мастерства (рисунка, живописи и композиции).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1B1" w:rsidRPr="00407AAA">
        <w:rPr>
          <w:sz w:val="24"/>
          <w:szCs w:val="24"/>
        </w:rPr>
        <w:t xml:space="preserve">Отличительные </w:t>
      </w:r>
      <w:proofErr w:type="gramStart"/>
      <w:r w:rsidR="006611B1" w:rsidRPr="00407AAA">
        <w:rPr>
          <w:sz w:val="24"/>
          <w:szCs w:val="24"/>
        </w:rPr>
        <w:t>особенности  данной</w:t>
      </w:r>
      <w:proofErr w:type="gramEnd"/>
      <w:r w:rsidR="006611B1" w:rsidRPr="00407AAA">
        <w:rPr>
          <w:sz w:val="24"/>
          <w:szCs w:val="24"/>
        </w:rPr>
        <w:t xml:space="preserve"> образовательной программы от уже существующих в этой 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 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1B1" w:rsidRPr="00407AAA">
        <w:rPr>
          <w:sz w:val="24"/>
          <w:szCs w:val="24"/>
        </w:rPr>
        <w:t>Любая тема по искусству должна быть не просто изучена, а прожита, т.е. пропущена через чувства ученика, а это возможно лишь в деятельностной форме, в форме личного творческого опыта.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>Программой предусмотрено, чтобы каждое занятие было направлено на овладение основами изобразительного искусства, на приобщение детей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6611B1" w:rsidRPr="00407AAA" w:rsidRDefault="00407AAA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611B1" w:rsidRPr="00407AAA">
        <w:rPr>
          <w:sz w:val="24"/>
          <w:szCs w:val="24"/>
        </w:rPr>
        <w:t>Образовательный процесс имеет ряд преимуществ: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занятия в свободное время;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обучение организовано на добровольных началах всех сторон (дети, родители, педагоги);</w:t>
      </w:r>
    </w:p>
    <w:p w:rsid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детям предоставляется возможность удовлетворения своих интересов и сочетания различных направлений и форм занятия;</w:t>
      </w:r>
    </w:p>
    <w:p w:rsidR="00407AAA" w:rsidRPr="00407AAA" w:rsidRDefault="009C2A30" w:rsidP="00407AAA">
      <w:pPr>
        <w:spacing w:after="0" w:line="240" w:lineRule="auto"/>
        <w:jc w:val="both"/>
        <w:rPr>
          <w:b/>
          <w:sz w:val="24"/>
          <w:szCs w:val="24"/>
        </w:rPr>
      </w:pPr>
      <w:r w:rsidRPr="00407AAA">
        <w:rPr>
          <w:b/>
          <w:sz w:val="24"/>
          <w:szCs w:val="24"/>
        </w:rPr>
        <w:t xml:space="preserve"> Возраст детей: 8</w:t>
      </w:r>
      <w:r w:rsidR="006611B1" w:rsidRPr="00407AAA">
        <w:rPr>
          <w:b/>
          <w:sz w:val="24"/>
          <w:szCs w:val="24"/>
        </w:rPr>
        <w:t xml:space="preserve"> - 9 лет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Условия набора в группу: без ограничений.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Форма и режим занятий: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</w:p>
    <w:p w:rsidR="006611B1" w:rsidRPr="00407AAA" w:rsidRDefault="006B2790" w:rsidP="00407AA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программы в 2</w:t>
      </w:r>
      <w:r w:rsidR="00407AAA" w:rsidRPr="00407AAA">
        <w:rPr>
          <w:b/>
          <w:sz w:val="24"/>
          <w:szCs w:val="24"/>
        </w:rPr>
        <w:t xml:space="preserve"> </w:t>
      </w:r>
      <w:r w:rsidR="006611B1" w:rsidRPr="00407AAA">
        <w:rPr>
          <w:b/>
          <w:sz w:val="24"/>
          <w:szCs w:val="24"/>
        </w:rPr>
        <w:t>к</w:t>
      </w:r>
      <w:r w:rsidR="00407AAA" w:rsidRPr="00407AAA">
        <w:rPr>
          <w:b/>
          <w:sz w:val="24"/>
          <w:szCs w:val="24"/>
        </w:rPr>
        <w:t>лассе рассчитана на 32</w:t>
      </w:r>
      <w:r w:rsidR="006611B1" w:rsidRPr="00407AAA">
        <w:rPr>
          <w:b/>
          <w:sz w:val="24"/>
          <w:szCs w:val="24"/>
        </w:rPr>
        <w:t xml:space="preserve"> учебных часов</w:t>
      </w:r>
      <w:r w:rsidR="00407AAA" w:rsidRPr="00407AAA">
        <w:rPr>
          <w:b/>
          <w:sz w:val="24"/>
          <w:szCs w:val="24"/>
        </w:rPr>
        <w:t xml:space="preserve">, </w:t>
      </w:r>
      <w:proofErr w:type="gramStart"/>
      <w:r w:rsidR="00407AAA" w:rsidRPr="00407AAA">
        <w:rPr>
          <w:b/>
          <w:sz w:val="24"/>
          <w:szCs w:val="24"/>
        </w:rPr>
        <w:t>при  1</w:t>
      </w:r>
      <w:proofErr w:type="gramEnd"/>
      <w:r w:rsidR="00407AAA" w:rsidRPr="00407AAA">
        <w:rPr>
          <w:b/>
          <w:sz w:val="24"/>
          <w:szCs w:val="24"/>
        </w:rPr>
        <w:t xml:space="preserve"> часе </w:t>
      </w:r>
      <w:r w:rsidR="006611B1" w:rsidRPr="00407AAA">
        <w:rPr>
          <w:b/>
          <w:sz w:val="24"/>
          <w:szCs w:val="24"/>
        </w:rPr>
        <w:t xml:space="preserve"> в неделю.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690512">
        <w:rPr>
          <w:b/>
          <w:sz w:val="24"/>
          <w:szCs w:val="24"/>
        </w:rPr>
        <w:t>Ожидаемые результаты</w:t>
      </w:r>
      <w:r w:rsidRPr="00407AAA">
        <w:rPr>
          <w:sz w:val="24"/>
          <w:szCs w:val="24"/>
        </w:rPr>
        <w:t xml:space="preserve"> освоения программы: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lastRenderedPageBreak/>
        <w:t xml:space="preserve">     Главным результатом реализации программы является создание каждым ребенком своего оригинального продукта, а 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каждый, по - настоящему желающий этого ребенок.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407AAA">
        <w:rPr>
          <w:sz w:val="24"/>
          <w:szCs w:val="24"/>
        </w:rPr>
        <w:t xml:space="preserve"> В результате изучения курса  должны быть достигнуты определенные результаты. 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 w:rsidRPr="00690512">
        <w:rPr>
          <w:b/>
          <w:sz w:val="24"/>
          <w:szCs w:val="24"/>
        </w:rPr>
        <w:t xml:space="preserve">     </w:t>
      </w:r>
      <w:r w:rsidR="006611B1" w:rsidRPr="00690512">
        <w:rPr>
          <w:b/>
          <w:sz w:val="24"/>
          <w:szCs w:val="24"/>
        </w:rPr>
        <w:t>Личностные результаты</w:t>
      </w:r>
      <w:r w:rsidR="006611B1" w:rsidRPr="00407AAA">
        <w:rPr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 программы: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чувство гордости за культуру и искусство Родины, своего народа;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понимание особой роли культуры и искусства в жизни общества и каждого отдельного человека;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овладение навыками коллективной деятельности в процессе совместной творческой работы в команде под руководством учителя;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611B1" w:rsidRPr="00690512">
        <w:rPr>
          <w:b/>
          <w:sz w:val="24"/>
          <w:szCs w:val="24"/>
        </w:rPr>
        <w:t>Метапредметные результаты</w:t>
      </w:r>
      <w:r w:rsidR="006611B1" w:rsidRPr="00407AAA">
        <w:rPr>
          <w:sz w:val="24"/>
          <w:szCs w:val="24"/>
        </w:rPr>
        <w:t xml:space="preserve"> 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611B1" w:rsidRPr="00690512">
        <w:rPr>
          <w:b/>
          <w:sz w:val="24"/>
          <w:szCs w:val="24"/>
        </w:rPr>
        <w:t>Предметные результаты</w:t>
      </w:r>
      <w:r w:rsidR="006611B1" w:rsidRPr="00407AAA">
        <w:rPr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курса: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lastRenderedPageBreak/>
        <w:t>знание основных видов и жанров пространственно-визуальных искусств;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понимание образной природы искусства;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эстетическая оценка явлений природы, событий окружающего мира;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 тельных средствах;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освоение умений применять в художественно—творческой деятельности основ </w:t>
      </w:r>
      <w:proofErr w:type="spellStart"/>
      <w:r w:rsidRPr="00407AAA">
        <w:rPr>
          <w:sz w:val="24"/>
          <w:szCs w:val="24"/>
        </w:rPr>
        <w:t>цветоведения</w:t>
      </w:r>
      <w:proofErr w:type="spellEnd"/>
      <w:r w:rsidRPr="00407AAA">
        <w:rPr>
          <w:sz w:val="24"/>
          <w:szCs w:val="24"/>
        </w:rPr>
        <w:t>, основ графической грамоты;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умение объяснять значение памятников и архитектурной среды древнего зодчества для современного общества;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умение приводить примеры произведений искусства, выражающих красоту мудрости и богатой духовной жизни, красоту внутреннего мира человека. 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326D8">
        <w:rPr>
          <w:b/>
          <w:sz w:val="24"/>
          <w:szCs w:val="24"/>
        </w:rPr>
        <w:t>В конце  обучения у</w:t>
      </w:r>
      <w:r w:rsidR="006611B1" w:rsidRPr="009326D8">
        <w:rPr>
          <w:b/>
          <w:sz w:val="24"/>
          <w:szCs w:val="24"/>
        </w:rPr>
        <w:t>ченик будет знать</w:t>
      </w:r>
      <w:r w:rsidR="006611B1" w:rsidRPr="00407AAA">
        <w:rPr>
          <w:sz w:val="24"/>
          <w:szCs w:val="24"/>
        </w:rPr>
        <w:t xml:space="preserve">: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отличительные особенности основных видов и жанров изобразительного искусства;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- ведущие элементы изобразительной грамоты – линия, штрих, тон в рисунке и в живописи, главные и дополнительные, холодные и теплые цвета;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- об основах </w:t>
      </w:r>
      <w:proofErr w:type="spellStart"/>
      <w:r w:rsidRPr="00407AAA">
        <w:rPr>
          <w:sz w:val="24"/>
          <w:szCs w:val="24"/>
        </w:rPr>
        <w:t>цветоведения</w:t>
      </w:r>
      <w:proofErr w:type="spellEnd"/>
      <w:r w:rsidRPr="00407AAA">
        <w:rPr>
          <w:sz w:val="24"/>
          <w:szCs w:val="24"/>
        </w:rPr>
        <w:t>, манипулировать различными мазками, усвоить азы рисунка, живописи и композиции.</w:t>
      </w:r>
    </w:p>
    <w:p w:rsidR="006611B1" w:rsidRPr="00407AAA" w:rsidRDefault="009326D8" w:rsidP="00407AA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</w:t>
      </w:r>
      <w:r w:rsidR="006611B1" w:rsidRPr="009326D8">
        <w:rPr>
          <w:b/>
          <w:sz w:val="24"/>
          <w:szCs w:val="24"/>
        </w:rPr>
        <w:t>Ученик будет уметь</w:t>
      </w:r>
      <w:r w:rsidR="006611B1" w:rsidRPr="00407AAA">
        <w:rPr>
          <w:sz w:val="24"/>
          <w:szCs w:val="24"/>
        </w:rPr>
        <w:t>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 - передавать на бумаге форму и объем предметов, настроение в работе;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понимать, что такое натюрморт, пейзаж, светотень (свет, тень, полутон, падающая тень, блик, рефлекс), воздушная перспектива, освещенность, объем, пространство, этюд с натуры, эскиз, дальний план, сюжет;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понимать, что такое линейная перспектива, главное, второстепенное, композиционный центр;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передавать геометрическую основу  формы предметов, их соотношения в пространстве и в соответствии с этим – изменения размеров;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 xml:space="preserve">- выполнять декоративные и оформительские работы на заданные темы; 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Ученик сможет решать следующие жизненно-практические задачи: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владеть гуашевыми, акварельными красками, графическим материалом, использовать подручный материал;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Ученик способен проявлять следующие отношения:</w:t>
      </w:r>
    </w:p>
    <w:p w:rsidR="006611B1" w:rsidRPr="00407AAA" w:rsidRDefault="00690512" w:rsidP="00407A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проявлять интерес к </w:t>
      </w:r>
      <w:r w:rsidR="006611B1" w:rsidRPr="00407AAA">
        <w:rPr>
          <w:sz w:val="24"/>
          <w:szCs w:val="24"/>
        </w:rPr>
        <w:t xml:space="preserve"> творческим успехам товарищей;</w:t>
      </w:r>
    </w:p>
    <w:p w:rsidR="00690512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407AAA">
        <w:rPr>
          <w:sz w:val="24"/>
          <w:szCs w:val="24"/>
        </w:rPr>
        <w:t>- творчески откликаться на события окружающей жиз</w:t>
      </w:r>
      <w:r w:rsidR="00690512">
        <w:rPr>
          <w:sz w:val="24"/>
          <w:szCs w:val="24"/>
        </w:rPr>
        <w:t>ни.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  <w:r w:rsidRPr="00690512">
        <w:rPr>
          <w:b/>
          <w:sz w:val="24"/>
          <w:szCs w:val="24"/>
        </w:rPr>
        <w:t>Форма подведения итогов реализации программы</w:t>
      </w:r>
      <w:r w:rsidR="00690512">
        <w:rPr>
          <w:sz w:val="24"/>
          <w:szCs w:val="24"/>
        </w:rPr>
        <w:t>:</w:t>
      </w:r>
      <w:r w:rsidRPr="00407AAA">
        <w:rPr>
          <w:sz w:val="24"/>
          <w:szCs w:val="24"/>
        </w:rPr>
        <w:t xml:space="preserve"> -выставки</w:t>
      </w:r>
    </w:p>
    <w:p w:rsidR="006611B1" w:rsidRPr="00407AAA" w:rsidRDefault="006611B1" w:rsidP="00407AAA">
      <w:pPr>
        <w:spacing w:after="0" w:line="240" w:lineRule="auto"/>
        <w:jc w:val="both"/>
        <w:rPr>
          <w:sz w:val="24"/>
          <w:szCs w:val="24"/>
        </w:rPr>
      </w:pPr>
    </w:p>
    <w:p w:rsidR="00BF396E" w:rsidRPr="00407AAA" w:rsidRDefault="00BF396E" w:rsidP="00407AAA">
      <w:pPr>
        <w:spacing w:after="0" w:line="240" w:lineRule="auto"/>
        <w:jc w:val="both"/>
        <w:rPr>
          <w:sz w:val="24"/>
          <w:szCs w:val="24"/>
        </w:rPr>
      </w:pPr>
    </w:p>
    <w:p w:rsidR="00BF396E" w:rsidRDefault="00BF396E" w:rsidP="006611B1">
      <w:pPr>
        <w:spacing w:after="0"/>
        <w:rPr>
          <w:sz w:val="20"/>
          <w:szCs w:val="20"/>
        </w:rPr>
      </w:pPr>
    </w:p>
    <w:p w:rsidR="00BF396E" w:rsidRDefault="00BF396E" w:rsidP="006611B1">
      <w:pPr>
        <w:spacing w:after="0"/>
        <w:rPr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9"/>
        <w:gridCol w:w="1421"/>
        <w:gridCol w:w="1663"/>
        <w:gridCol w:w="2036"/>
        <w:gridCol w:w="1984"/>
        <w:gridCol w:w="2126"/>
        <w:gridCol w:w="2127"/>
        <w:gridCol w:w="992"/>
        <w:gridCol w:w="1134"/>
        <w:gridCol w:w="786"/>
      </w:tblGrid>
      <w:tr w:rsidR="00F14566" w:rsidRPr="0058656A" w:rsidTr="00907D3E">
        <w:trPr>
          <w:trHeight w:val="255"/>
        </w:trPr>
        <w:tc>
          <w:tcPr>
            <w:tcW w:w="409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Тема занятия</w:t>
            </w:r>
          </w:p>
        </w:tc>
        <w:tc>
          <w:tcPr>
            <w:tcW w:w="1663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Цель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занятия</w:t>
            </w:r>
          </w:p>
        </w:tc>
        <w:tc>
          <w:tcPr>
            <w:tcW w:w="8273" w:type="dxa"/>
            <w:gridSpan w:val="4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Планируемые результаты (задачи) в виде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Характеристики деятельности учащихся</w:t>
            </w:r>
          </w:p>
        </w:tc>
        <w:tc>
          <w:tcPr>
            <w:tcW w:w="992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Формы проведения</w:t>
            </w:r>
          </w:p>
        </w:tc>
        <w:tc>
          <w:tcPr>
            <w:tcW w:w="1134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Оборудование</w:t>
            </w:r>
          </w:p>
        </w:tc>
        <w:tc>
          <w:tcPr>
            <w:tcW w:w="786" w:type="dxa"/>
            <w:vMerge w:val="restart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Дата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проведения</w:t>
            </w:r>
          </w:p>
        </w:tc>
      </w:tr>
      <w:tr w:rsidR="00F14566" w:rsidRPr="0058656A" w:rsidTr="00907D3E">
        <w:trPr>
          <w:trHeight w:val="255"/>
        </w:trPr>
        <w:tc>
          <w:tcPr>
            <w:tcW w:w="409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421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663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2036" w:type="dxa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Предметные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результаты</w:t>
            </w:r>
          </w:p>
        </w:tc>
        <w:tc>
          <w:tcPr>
            <w:tcW w:w="1984" w:type="dxa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Личностные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УУД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proofErr w:type="spellStart"/>
            <w:r w:rsidRPr="0058656A">
              <w:rPr>
                <w:sz w:val="14"/>
                <w:szCs w:val="16"/>
              </w:rPr>
              <w:t>Коммуник.УУД</w:t>
            </w:r>
            <w:proofErr w:type="spellEnd"/>
          </w:p>
        </w:tc>
        <w:tc>
          <w:tcPr>
            <w:tcW w:w="2127" w:type="dxa"/>
          </w:tcPr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Регулятивные</w:t>
            </w:r>
          </w:p>
          <w:p w:rsidR="00F14566" w:rsidRPr="0058656A" w:rsidRDefault="00F14566" w:rsidP="00907D3E">
            <w:pPr>
              <w:jc w:val="center"/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УУД</w:t>
            </w:r>
          </w:p>
        </w:tc>
        <w:tc>
          <w:tcPr>
            <w:tcW w:w="992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786" w:type="dxa"/>
            <w:vMerge/>
          </w:tcPr>
          <w:p w:rsidR="00F14566" w:rsidRPr="0058656A" w:rsidRDefault="00F14566" w:rsidP="00907D3E">
            <w:pPr>
              <w:jc w:val="center"/>
              <w:rPr>
                <w:b/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</w:t>
            </w:r>
          </w:p>
        </w:tc>
        <w:tc>
          <w:tcPr>
            <w:tcW w:w="1421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Вводное занятие.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«Цветочная поляна»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                                                     Научить учащихся получать из основных цветов составные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Понимание, что такое цвет, </w:t>
            </w:r>
            <w:r w:rsidRPr="00AB664D">
              <w:rPr>
                <w:sz w:val="14"/>
                <w:szCs w:val="28"/>
              </w:rPr>
              <w:t xml:space="preserve">холодные </w:t>
            </w:r>
            <w:r w:rsidRPr="00AB664D">
              <w:rPr>
                <w:sz w:val="2"/>
                <w:szCs w:val="16"/>
              </w:rPr>
              <w:t>и</w:t>
            </w:r>
            <w:r>
              <w:rPr>
                <w:sz w:val="14"/>
                <w:szCs w:val="16"/>
              </w:rPr>
              <w:t xml:space="preserve"> тёплые цвета; умение раскрашивать цветы, смешивая основные цвета для получения промежуточных.</w:t>
            </w:r>
          </w:p>
        </w:tc>
        <w:tc>
          <w:tcPr>
            <w:tcW w:w="198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работы.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Беседа, игра, 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Гуашь, акварель, кисти, белая бумага, ножницы, клей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rPr>
          <w:trHeight w:val="1517"/>
        </w:trPr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«Краски осени» Рисование осеннего пейзажа.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и освоение графических художественных материалов</w:t>
            </w:r>
          </w:p>
        </w:tc>
        <w:tc>
          <w:tcPr>
            <w:tcW w:w="2036" w:type="dxa"/>
          </w:tcPr>
          <w:p w:rsidR="00F14566" w:rsidRPr="00202F4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>Умение реализовывать творческий з</w:t>
            </w:r>
            <w:r w:rsidRPr="00202F4A">
              <w:rPr>
                <w:sz w:val="14"/>
                <w:szCs w:val="24"/>
              </w:rPr>
              <w:t>амысел</w:t>
            </w:r>
            <w:r>
              <w:rPr>
                <w:sz w:val="14"/>
                <w:szCs w:val="24"/>
              </w:rPr>
              <w:t xml:space="preserve"> </w:t>
            </w:r>
            <w:proofErr w:type="gramStart"/>
            <w:r>
              <w:rPr>
                <w:sz w:val="14"/>
                <w:szCs w:val="24"/>
              </w:rPr>
              <w:t xml:space="preserve">в </w:t>
            </w:r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</w:t>
            </w:r>
            <w:proofErr w:type="gramEnd"/>
            <w:r w:rsidRPr="00202F4A">
              <w:rPr>
                <w:sz w:val="14"/>
                <w:szCs w:val="16"/>
              </w:rPr>
              <w:t xml:space="preserve"> художественного образа.</w:t>
            </w:r>
          </w:p>
        </w:tc>
        <w:tc>
          <w:tcPr>
            <w:tcW w:w="198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Презентация, 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Простые </w:t>
            </w:r>
            <w:proofErr w:type="spellStart"/>
            <w:r>
              <w:rPr>
                <w:sz w:val="14"/>
                <w:szCs w:val="16"/>
              </w:rPr>
              <w:t>крандаши</w:t>
            </w:r>
            <w:proofErr w:type="spellEnd"/>
            <w:r>
              <w:rPr>
                <w:sz w:val="14"/>
                <w:szCs w:val="16"/>
              </w:rPr>
              <w:t>, уголь, белая бумага; презентация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3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»Осенний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lastRenderedPageBreak/>
              <w:t>листопад» Аппликация из осенних листьев.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Дать понятие об </w:t>
            </w:r>
            <w:r>
              <w:rPr>
                <w:sz w:val="14"/>
                <w:szCs w:val="16"/>
              </w:rPr>
              <w:lastRenderedPageBreak/>
              <w:t>аппликации; научить использовать приёмы композиции.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.</w:t>
            </w:r>
            <w:r w:rsidRPr="00202F4A">
              <w:rPr>
                <w:sz w:val="14"/>
                <w:szCs w:val="16"/>
              </w:rPr>
              <w:t xml:space="preserve"> Умение реализовывать </w:t>
            </w:r>
            <w:r w:rsidRPr="00202F4A">
              <w:rPr>
                <w:sz w:val="14"/>
                <w:szCs w:val="16"/>
              </w:rPr>
              <w:lastRenderedPageBreak/>
              <w:t xml:space="preserve">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Проявлять интерес к </w:t>
            </w:r>
            <w:r>
              <w:rPr>
                <w:sz w:val="14"/>
                <w:szCs w:val="16"/>
              </w:rPr>
              <w:lastRenderedPageBreak/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выполнение </w:t>
            </w:r>
            <w:r w:rsidRPr="0058656A">
              <w:rPr>
                <w:sz w:val="14"/>
                <w:szCs w:val="16"/>
              </w:rPr>
              <w:lastRenderedPageBreak/>
              <w:t>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сохранение цели </w:t>
            </w:r>
            <w:r w:rsidRPr="0058656A">
              <w:rPr>
                <w:sz w:val="14"/>
                <w:szCs w:val="16"/>
              </w:rPr>
              <w:lastRenderedPageBreak/>
              <w:t xml:space="preserve">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AB664D" w:rsidRDefault="00F14566" w:rsidP="00907D3E">
            <w:proofErr w:type="spellStart"/>
            <w:proofErr w:type="gramStart"/>
            <w:r w:rsidRPr="00AB664D">
              <w:rPr>
                <w:sz w:val="14"/>
              </w:rPr>
              <w:lastRenderedPageBreak/>
              <w:t>Игра,практи</w:t>
            </w:r>
            <w:r w:rsidRPr="00AB664D">
              <w:rPr>
                <w:sz w:val="14"/>
              </w:rPr>
              <w:lastRenderedPageBreak/>
              <w:t>ческая</w:t>
            </w:r>
            <w:proofErr w:type="spellEnd"/>
            <w:proofErr w:type="gramEnd"/>
            <w:r w:rsidRPr="00AB664D">
              <w:rPr>
                <w:sz w:val="14"/>
              </w:rPr>
              <w:t xml:space="preserve">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Живые листья, </w:t>
            </w:r>
            <w:r>
              <w:rPr>
                <w:sz w:val="14"/>
                <w:szCs w:val="16"/>
              </w:rPr>
              <w:lastRenderedPageBreak/>
              <w:t xml:space="preserve">собранные в саду; </w:t>
            </w:r>
            <w:proofErr w:type="spellStart"/>
            <w:r>
              <w:rPr>
                <w:sz w:val="14"/>
                <w:szCs w:val="16"/>
              </w:rPr>
              <w:t>ст-ие</w:t>
            </w:r>
            <w:proofErr w:type="spellEnd"/>
            <w:r>
              <w:rPr>
                <w:sz w:val="14"/>
                <w:szCs w:val="16"/>
              </w:rPr>
              <w:t xml:space="preserve"> Ф. Тютчева «Листья»; презентация.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4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«Поздняя осень». Графика.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и освоение графических художественных материалов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.</w:t>
            </w:r>
            <w:r w:rsidRPr="00202F4A">
              <w:rPr>
                <w:sz w:val="14"/>
                <w:szCs w:val="16"/>
              </w:rPr>
              <w:t xml:space="preserve"> 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. 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spellStart"/>
            <w:proofErr w:type="gramStart"/>
            <w:r>
              <w:rPr>
                <w:sz w:val="14"/>
                <w:szCs w:val="16"/>
              </w:rPr>
              <w:t>Игра,,</w:t>
            </w:r>
            <w:proofErr w:type="gramEnd"/>
            <w:r w:rsidRPr="0058656A">
              <w:rPr>
                <w:sz w:val="14"/>
                <w:szCs w:val="16"/>
              </w:rPr>
              <w:t>практическая</w:t>
            </w:r>
            <w:proofErr w:type="spellEnd"/>
            <w:r w:rsidRPr="0058656A">
              <w:rPr>
                <w:sz w:val="14"/>
                <w:szCs w:val="16"/>
              </w:rPr>
              <w:t xml:space="preserve">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Беседа, </w:t>
            </w:r>
            <w:r>
              <w:rPr>
                <w:sz w:val="14"/>
                <w:szCs w:val="16"/>
              </w:rPr>
              <w:t>стихи, загадки.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5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«Звери в лесу». Лепка.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со скульптурными материалами, освоение работы с пластилином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. .</w:t>
            </w:r>
            <w:r w:rsidRPr="00202F4A">
              <w:rPr>
                <w:sz w:val="14"/>
                <w:szCs w:val="16"/>
              </w:rPr>
              <w:t xml:space="preserve"> 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. . 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П</w:t>
            </w:r>
            <w:r w:rsidRPr="0058656A">
              <w:rPr>
                <w:sz w:val="14"/>
                <w:szCs w:val="16"/>
              </w:rPr>
              <w:t>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Пластилин, стеки, дощечки.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6</w:t>
            </w:r>
          </w:p>
        </w:tc>
        <w:tc>
          <w:tcPr>
            <w:tcW w:w="1421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«Деревенский пейзаж». Работа с соломкой.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Дать понятие об аппликации; научить использовать приёмы композиции.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Соломка, калька, клей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7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«Русская матрёшка – национальный сувенир»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Конструирование сувенирной куклы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У</w:t>
            </w:r>
            <w:r w:rsidRPr="00202F4A">
              <w:rPr>
                <w:sz w:val="14"/>
                <w:szCs w:val="16"/>
              </w:rPr>
              <w:t xml:space="preserve">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Практическая работа, </w:t>
            </w:r>
            <w:r>
              <w:rPr>
                <w:sz w:val="14"/>
                <w:szCs w:val="16"/>
              </w:rPr>
              <w:t>презентация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Белый</w:t>
            </w:r>
            <w:proofErr w:type="gramEnd"/>
            <w:r>
              <w:rPr>
                <w:sz w:val="14"/>
                <w:szCs w:val="16"/>
              </w:rPr>
              <w:t xml:space="preserve"> картон, шаблоны матрёшек, гуашь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8</w:t>
            </w:r>
          </w:p>
        </w:tc>
        <w:tc>
          <w:tcPr>
            <w:tcW w:w="1421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Папье</w:t>
            </w:r>
            <w:proofErr w:type="gramEnd"/>
            <w:r>
              <w:rPr>
                <w:sz w:val="14"/>
                <w:szCs w:val="16"/>
              </w:rPr>
              <w:t xml:space="preserve"> – маше. Изготовление посуды.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Изготовление блюдец </w:t>
            </w:r>
            <w:proofErr w:type="spellStart"/>
            <w:r>
              <w:rPr>
                <w:sz w:val="14"/>
                <w:szCs w:val="16"/>
              </w:rPr>
              <w:t>припомощи</w:t>
            </w:r>
            <w:proofErr w:type="spellEnd"/>
            <w:r>
              <w:rPr>
                <w:sz w:val="14"/>
                <w:szCs w:val="16"/>
              </w:rPr>
              <w:t xml:space="preserve"> техники папье -маше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Газетная бумага, </w:t>
            </w:r>
            <w:proofErr w:type="spellStart"/>
            <w:r>
              <w:rPr>
                <w:sz w:val="14"/>
                <w:szCs w:val="16"/>
              </w:rPr>
              <w:t>клестер</w:t>
            </w:r>
            <w:proofErr w:type="spellEnd"/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rPr>
          <w:trHeight w:val="3931"/>
        </w:trPr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9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.</w:t>
            </w:r>
            <w:r w:rsidRPr="0058656A">
              <w:rPr>
                <w:i/>
                <w:sz w:val="14"/>
                <w:szCs w:val="16"/>
                <w:u w:val="single"/>
              </w:rPr>
              <w:t xml:space="preserve"> 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«Букет из </w:t>
            </w:r>
            <w:proofErr w:type="spellStart"/>
            <w:r>
              <w:rPr>
                <w:sz w:val="14"/>
                <w:szCs w:val="16"/>
              </w:rPr>
              <w:t>Жостово</w:t>
            </w:r>
            <w:proofErr w:type="spellEnd"/>
            <w:r>
              <w:rPr>
                <w:sz w:val="14"/>
                <w:szCs w:val="16"/>
              </w:rPr>
              <w:t>». Декоративная роспись посуды.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Ознакомление с декоративной росписью мастеров из </w:t>
            </w:r>
            <w:proofErr w:type="spellStart"/>
            <w:r>
              <w:rPr>
                <w:sz w:val="14"/>
                <w:szCs w:val="16"/>
              </w:rPr>
              <w:t>Жостово</w:t>
            </w:r>
            <w:proofErr w:type="spellEnd"/>
            <w:r>
              <w:rPr>
                <w:sz w:val="14"/>
                <w:szCs w:val="16"/>
              </w:rPr>
              <w:t>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Беседа, презентация</w:t>
            </w:r>
            <w:r>
              <w:rPr>
                <w:sz w:val="14"/>
                <w:szCs w:val="16"/>
              </w:rPr>
              <w:t>, практическая работа</w:t>
            </w:r>
            <w:r w:rsidRPr="0058656A">
              <w:rPr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Гуашь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rPr>
          <w:trHeight w:val="3255"/>
        </w:trPr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10</w:t>
            </w:r>
            <w:r>
              <w:rPr>
                <w:sz w:val="14"/>
                <w:szCs w:val="16"/>
              </w:rPr>
              <w:t>/11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Проект «Кукла – рукавичка». Работа с бумагой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spellStart"/>
            <w:r w:rsidRPr="0058656A">
              <w:rPr>
                <w:sz w:val="14"/>
                <w:szCs w:val="16"/>
              </w:rPr>
              <w:t>Констуирование</w:t>
            </w:r>
            <w:proofErr w:type="spellEnd"/>
            <w:r w:rsidRPr="0058656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кукол – рукавичек из бумаги. Изготовление героев для театральной площадки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  <w:r>
              <w:rPr>
                <w:sz w:val="14"/>
                <w:szCs w:val="16"/>
              </w:rPr>
              <w:t>, проект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Белая и цветная бумага, клей, ножницы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</w:t>
            </w:r>
            <w:r>
              <w:rPr>
                <w:sz w:val="14"/>
                <w:szCs w:val="16"/>
              </w:rPr>
              <w:lastRenderedPageBreak/>
              <w:t>/13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Проект </w:t>
            </w:r>
            <w:r>
              <w:rPr>
                <w:sz w:val="14"/>
                <w:szCs w:val="16"/>
              </w:rPr>
              <w:lastRenderedPageBreak/>
              <w:t>«Сувенирная ёлка»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Конструирование из </w:t>
            </w:r>
            <w:r>
              <w:rPr>
                <w:sz w:val="14"/>
                <w:szCs w:val="16"/>
              </w:rPr>
              <w:lastRenderedPageBreak/>
              <w:t>бумаги ёлочных украшений.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lastRenderedPageBreak/>
              <w:t xml:space="preserve">Умение реализовывать </w:t>
            </w:r>
            <w:r w:rsidRPr="00202F4A">
              <w:rPr>
                <w:sz w:val="14"/>
                <w:szCs w:val="16"/>
              </w:rPr>
              <w:lastRenderedPageBreak/>
              <w:t xml:space="preserve">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Проявлять интерес к </w:t>
            </w:r>
            <w:r>
              <w:rPr>
                <w:sz w:val="14"/>
                <w:szCs w:val="16"/>
              </w:rPr>
              <w:lastRenderedPageBreak/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выполнение </w:t>
            </w:r>
            <w:r w:rsidRPr="0058656A">
              <w:rPr>
                <w:sz w:val="14"/>
                <w:szCs w:val="16"/>
              </w:rPr>
              <w:lastRenderedPageBreak/>
              <w:t>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 xml:space="preserve">Принятие и сохранение цели </w:t>
            </w:r>
            <w:r w:rsidRPr="0058656A">
              <w:rPr>
                <w:sz w:val="14"/>
                <w:szCs w:val="16"/>
              </w:rPr>
              <w:lastRenderedPageBreak/>
              <w:t xml:space="preserve">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Практическа</w:t>
            </w:r>
            <w:r>
              <w:rPr>
                <w:sz w:val="14"/>
                <w:szCs w:val="16"/>
              </w:rPr>
              <w:lastRenderedPageBreak/>
              <w:t xml:space="preserve">я </w:t>
            </w:r>
            <w:proofErr w:type="spellStart"/>
            <w:proofErr w:type="gramStart"/>
            <w:r>
              <w:rPr>
                <w:sz w:val="14"/>
                <w:szCs w:val="16"/>
              </w:rPr>
              <w:t>работа,проект</w:t>
            </w:r>
            <w:proofErr w:type="spellEnd"/>
            <w:proofErr w:type="gramEnd"/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Цветная </w:t>
            </w:r>
            <w:r>
              <w:rPr>
                <w:sz w:val="14"/>
                <w:szCs w:val="16"/>
              </w:rPr>
              <w:lastRenderedPageBreak/>
              <w:t>бумага, фольга, ножницы, клей.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Коллективная композиция «Зима в лесу»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Изображение зимнего </w:t>
            </w:r>
            <w:proofErr w:type="gramStart"/>
            <w:r>
              <w:rPr>
                <w:sz w:val="14"/>
                <w:szCs w:val="16"/>
              </w:rPr>
              <w:t>леса .</w:t>
            </w:r>
            <w:proofErr w:type="gramEnd"/>
            <w:r>
              <w:rPr>
                <w:sz w:val="14"/>
                <w:szCs w:val="16"/>
              </w:rPr>
              <w:t xml:space="preserve"> Дать понятие об аппликации; научить использовать приёмы композиции.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Совместно с учителем обнаруживать и формулировать учебную проблему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Синяя гуашь, белая бумага, клей.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15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>
              <w:rPr>
                <w:sz w:val="14"/>
                <w:szCs w:val="16"/>
              </w:rPr>
              <w:t>« Кружевные</w:t>
            </w:r>
            <w:proofErr w:type="gramEnd"/>
            <w:r>
              <w:rPr>
                <w:sz w:val="14"/>
                <w:szCs w:val="16"/>
              </w:rPr>
              <w:t xml:space="preserve"> узоры» Украшения и фантазия.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Ознакомление с техникой «</w:t>
            </w:r>
            <w:proofErr w:type="spellStart"/>
            <w:r>
              <w:rPr>
                <w:sz w:val="14"/>
                <w:szCs w:val="16"/>
              </w:rPr>
              <w:t>граттаж</w:t>
            </w:r>
            <w:proofErr w:type="spellEnd"/>
            <w:r>
              <w:rPr>
                <w:sz w:val="14"/>
                <w:szCs w:val="16"/>
              </w:rPr>
              <w:t>» (процарапывание)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Цветной картон, желток, воск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16/ 17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«Красота Российских </w:t>
            </w:r>
            <w:proofErr w:type="spellStart"/>
            <w:r>
              <w:rPr>
                <w:sz w:val="14"/>
                <w:szCs w:val="16"/>
              </w:rPr>
              <w:t>далей</w:t>
            </w:r>
            <w:proofErr w:type="gramStart"/>
            <w:r>
              <w:rPr>
                <w:sz w:val="14"/>
                <w:szCs w:val="16"/>
              </w:rPr>
              <w:t>».Рисование</w:t>
            </w:r>
            <w:proofErr w:type="spellEnd"/>
            <w:proofErr w:type="gramEnd"/>
            <w:r>
              <w:rPr>
                <w:sz w:val="14"/>
                <w:szCs w:val="16"/>
              </w:rPr>
              <w:t xml:space="preserve"> пейзажа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Ознакомление с пейзажем, как жанром изобразительного искусства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Акварель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</w:t>
            </w:r>
          </w:p>
        </w:tc>
        <w:tc>
          <w:tcPr>
            <w:tcW w:w="1421" w:type="dxa"/>
          </w:tcPr>
          <w:p w:rsidR="00F14566" w:rsidRPr="00FE3A92" w:rsidRDefault="00F14566" w:rsidP="00907D3E">
            <w:pPr>
              <w:rPr>
                <w:sz w:val="14"/>
                <w:szCs w:val="16"/>
              </w:rPr>
            </w:pPr>
            <w:r w:rsidRPr="00FE3A92">
              <w:rPr>
                <w:sz w:val="14"/>
                <w:szCs w:val="16"/>
              </w:rPr>
              <w:t>«Богатыри земли русской»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Изображение </w:t>
            </w:r>
            <w:proofErr w:type="gramStart"/>
            <w:r>
              <w:rPr>
                <w:sz w:val="14"/>
                <w:szCs w:val="16"/>
              </w:rPr>
              <w:t>снаряжения  воина</w:t>
            </w:r>
            <w:proofErr w:type="gramEnd"/>
            <w:r>
              <w:rPr>
                <w:sz w:val="14"/>
                <w:szCs w:val="16"/>
              </w:rPr>
              <w:t xml:space="preserve"> – богатыря.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Проявлять интерес к </w:t>
            </w:r>
            <w:r>
              <w:rPr>
                <w:sz w:val="14"/>
                <w:szCs w:val="16"/>
              </w:rPr>
              <w:t>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  <w:r>
              <w:rPr>
                <w:sz w:val="14"/>
                <w:szCs w:val="16"/>
              </w:rPr>
              <w:t>, презентация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Гуашь и кисти или мелки, бумага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1</w:t>
            </w:r>
            <w:r>
              <w:rPr>
                <w:sz w:val="14"/>
                <w:szCs w:val="16"/>
              </w:rPr>
              <w:t>9/20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«Дымковская игрушка». Работа с глиной.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с народной игрушкой, приёмами её изготовления.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  <w:r>
              <w:rPr>
                <w:sz w:val="14"/>
                <w:szCs w:val="16"/>
              </w:rPr>
              <w:t>, презентация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Глина, стеки, гуашь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«Сказочный букет для мамы»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Закрепление понятий основные, дополнительные, тёплые и холодные цвета.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Акварель, кисти, палитры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22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Рисование чучела «Масленицы»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Ознакомление с технологией изготовления сувенирной куклы «Масленицы».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   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Акварель, кисти, палитры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23/24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Иллюстрирование русских народных сказок.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Ознакомление с произведениями изобразительного искусства, беседа о красоте мира сказок.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Репродукции картин </w:t>
            </w:r>
            <w:proofErr w:type="spellStart"/>
            <w:r>
              <w:rPr>
                <w:sz w:val="14"/>
                <w:szCs w:val="16"/>
              </w:rPr>
              <w:t>В.Васнецова</w:t>
            </w:r>
            <w:proofErr w:type="spellEnd"/>
            <w:r>
              <w:rPr>
                <w:sz w:val="14"/>
                <w:szCs w:val="16"/>
              </w:rPr>
              <w:t xml:space="preserve"> «Иван – царевич на Сером волке», «Алёнушка», простые карандаши, </w:t>
            </w:r>
            <w:proofErr w:type="spellStart"/>
            <w:r>
              <w:rPr>
                <w:sz w:val="14"/>
                <w:szCs w:val="16"/>
              </w:rPr>
              <w:t>акврель</w:t>
            </w:r>
            <w:proofErr w:type="spellEnd"/>
            <w:r>
              <w:rPr>
                <w:sz w:val="14"/>
                <w:szCs w:val="16"/>
              </w:rPr>
              <w:t>, кисти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25/26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Рисование на </w:t>
            </w:r>
            <w:proofErr w:type="spellStart"/>
            <w:r>
              <w:rPr>
                <w:sz w:val="14"/>
                <w:szCs w:val="16"/>
              </w:rPr>
              <w:t>тему</w:t>
            </w:r>
            <w:proofErr w:type="gramStart"/>
            <w:r>
              <w:rPr>
                <w:sz w:val="14"/>
                <w:szCs w:val="16"/>
              </w:rPr>
              <w:t>:»Полёт</w:t>
            </w:r>
            <w:proofErr w:type="spellEnd"/>
            <w:proofErr w:type="gramEnd"/>
            <w:r>
              <w:rPr>
                <w:sz w:val="14"/>
                <w:szCs w:val="16"/>
              </w:rPr>
              <w:t xml:space="preserve"> на другую планету»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Изображение космического пейзажа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AA7CB1" w:rsidRDefault="00F14566" w:rsidP="00907D3E">
            <w:pPr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</w:t>
            </w:r>
            <w:r>
              <w:rPr>
                <w:sz w:val="14"/>
                <w:szCs w:val="16"/>
              </w:rPr>
              <w:lastRenderedPageBreak/>
              <w:t>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Практическая работа, </w:t>
            </w:r>
            <w:proofErr w:type="gramStart"/>
            <w:r w:rsidRPr="0058656A">
              <w:rPr>
                <w:sz w:val="14"/>
                <w:szCs w:val="16"/>
              </w:rPr>
              <w:t>игра.</w:t>
            </w:r>
            <w:r>
              <w:rPr>
                <w:sz w:val="14"/>
                <w:szCs w:val="16"/>
              </w:rPr>
              <w:t>,</w:t>
            </w:r>
            <w:proofErr w:type="gramEnd"/>
            <w:r>
              <w:rPr>
                <w:sz w:val="14"/>
                <w:szCs w:val="16"/>
              </w:rPr>
              <w:t xml:space="preserve"> презентация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Загадки, бумага, гуашь, воск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>7/28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Работа с тканью. Коллективная композиция «Весенний луг»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Ознакомление с приёмами тонового растяжения цвета.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AA7CB1" w:rsidRDefault="00F14566" w:rsidP="00907D3E">
            <w:pPr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Ткань с изображением цветов, клей ПВА, кисти, ножницы, зелёная пряжа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2</w:t>
            </w:r>
            <w:r>
              <w:rPr>
                <w:sz w:val="14"/>
                <w:szCs w:val="16"/>
              </w:rPr>
              <w:t>9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Портретный</w:t>
            </w:r>
            <w:proofErr w:type="gramEnd"/>
            <w:r>
              <w:rPr>
                <w:sz w:val="14"/>
                <w:szCs w:val="16"/>
              </w:rPr>
              <w:t xml:space="preserve"> жанр. Аппликация из </w:t>
            </w:r>
            <w:r w:rsidRPr="000E43D9">
              <w:rPr>
                <w:sz w:val="14"/>
                <w:szCs w:val="16"/>
              </w:rPr>
              <w:t>геометрических фигур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с портретным жанром; изображение портрета человека из геометрических фигур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группе.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Карандаш, лист бумаги для эскиза, цветная бумага, ножницы, клей.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Натюрморт</w:t>
            </w:r>
            <w:proofErr w:type="gramEnd"/>
            <w:r>
              <w:rPr>
                <w:sz w:val="14"/>
                <w:szCs w:val="16"/>
              </w:rPr>
              <w:t>. В музеях хранятся картины – натюрморты.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Знакомство с натюрмортом, как жанром, изображающем предметный мир в изобразительном искусстве.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.</w:t>
            </w:r>
            <w:r w:rsidRPr="00202F4A">
              <w:rPr>
                <w:sz w:val="14"/>
                <w:szCs w:val="16"/>
              </w:rPr>
              <w:t xml:space="preserve"> 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Практическая работа, игра.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Репродукции картин с изображением натюрмортов, кисти, акварель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Экскурсия в музей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Обобщение темы «Искусство вокруг нас»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</w:t>
            </w:r>
            <w:proofErr w:type="gramStart"/>
            <w:r w:rsidRPr="0058656A">
              <w:rPr>
                <w:sz w:val="14"/>
                <w:szCs w:val="16"/>
              </w:rPr>
              <w:t>деятельности ,</w:t>
            </w:r>
            <w:proofErr w:type="gramEnd"/>
            <w:r w:rsidRPr="0058656A">
              <w:rPr>
                <w:sz w:val="14"/>
                <w:szCs w:val="16"/>
              </w:rPr>
              <w:t xml:space="preserve"> умение работать по предложенному алгоритму, контроль и коррекция способа и результата решения учебной задачи по критериям, 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Экскурсия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  <w:tr w:rsidR="00F14566" w:rsidRPr="0058656A" w:rsidTr="00907D3E">
        <w:tc>
          <w:tcPr>
            <w:tcW w:w="409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32</w:t>
            </w:r>
          </w:p>
        </w:tc>
        <w:tc>
          <w:tcPr>
            <w:tcW w:w="1421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proofErr w:type="gramStart"/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>Искусствоведческая</w:t>
            </w:r>
            <w:proofErr w:type="gramEnd"/>
            <w:r>
              <w:rPr>
                <w:sz w:val="14"/>
                <w:szCs w:val="16"/>
              </w:rPr>
              <w:t xml:space="preserve"> викторина</w:t>
            </w:r>
          </w:p>
        </w:tc>
        <w:tc>
          <w:tcPr>
            <w:tcW w:w="1663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Организация </w:t>
            </w:r>
            <w:proofErr w:type="spellStart"/>
            <w:r>
              <w:rPr>
                <w:sz w:val="14"/>
                <w:szCs w:val="16"/>
              </w:rPr>
              <w:t>высавки</w:t>
            </w:r>
            <w:proofErr w:type="spellEnd"/>
            <w:r>
              <w:rPr>
                <w:sz w:val="14"/>
                <w:szCs w:val="16"/>
              </w:rPr>
              <w:t xml:space="preserve"> творческих работ «Малая Третьяковская галерея в классе»</w:t>
            </w:r>
          </w:p>
        </w:tc>
        <w:tc>
          <w:tcPr>
            <w:tcW w:w="203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202F4A">
              <w:rPr>
                <w:sz w:val="14"/>
                <w:szCs w:val="16"/>
              </w:rPr>
              <w:t xml:space="preserve">Умение реализовывать творческий </w:t>
            </w:r>
            <w:proofErr w:type="gramStart"/>
            <w:r w:rsidRPr="00202F4A">
              <w:rPr>
                <w:sz w:val="14"/>
                <w:szCs w:val="16"/>
              </w:rPr>
              <w:t>з</w:t>
            </w:r>
            <w:r w:rsidRPr="00202F4A">
              <w:rPr>
                <w:sz w:val="14"/>
                <w:szCs w:val="24"/>
              </w:rPr>
              <w:t>амысел</w:t>
            </w:r>
            <w:r w:rsidRPr="00202F4A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в</w:t>
            </w:r>
            <w:proofErr w:type="gramEnd"/>
            <w:r>
              <w:rPr>
                <w:sz w:val="14"/>
                <w:szCs w:val="16"/>
              </w:rPr>
              <w:t xml:space="preserve"> </w:t>
            </w:r>
            <w:r w:rsidRPr="00202F4A">
              <w:rPr>
                <w:sz w:val="14"/>
                <w:szCs w:val="16"/>
              </w:rPr>
              <w:t>создании художественного образа.</w:t>
            </w:r>
          </w:p>
        </w:tc>
        <w:tc>
          <w:tcPr>
            <w:tcW w:w="1984" w:type="dxa"/>
          </w:tcPr>
          <w:p w:rsidR="00F14566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>.</w:t>
            </w:r>
            <w:r>
              <w:rPr>
                <w:sz w:val="14"/>
                <w:szCs w:val="16"/>
              </w:rPr>
              <w:t xml:space="preserve"> Проявлять интерес к изобразительному искусству;</w:t>
            </w:r>
          </w:p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Воспитание уважительного отношения к творчеству, как своему, так и других людей; овладение различными приёмами и техниками изобразительной деятельности; отработка </w:t>
            </w:r>
            <w:r>
              <w:rPr>
                <w:sz w:val="14"/>
                <w:szCs w:val="16"/>
              </w:rPr>
              <w:lastRenderedPageBreak/>
              <w:t>самостоятельной и групповой работы</w:t>
            </w:r>
          </w:p>
        </w:tc>
        <w:tc>
          <w:tcPr>
            <w:tcW w:w="212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lastRenderedPageBreak/>
              <w:t>Принятие и выполнение правил сотрудничества с учителем и одноклассниками (учёт разных мнений, умение сформулировать своё собственное мнение, умение договариваться, задавать вопросы, контролировать свои действия) в паре или в группе</w:t>
            </w:r>
          </w:p>
        </w:tc>
        <w:tc>
          <w:tcPr>
            <w:tcW w:w="2127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 w:rsidRPr="0058656A">
              <w:rPr>
                <w:sz w:val="14"/>
                <w:szCs w:val="16"/>
              </w:rPr>
              <w:t xml:space="preserve">Принятие и сохранение цели учебной деятельности при изучении произведений различных жанров, умение работать по предложенному алгоритму, контроль и коррекция способа и результата решения учебной задачи по критериям, </w:t>
            </w:r>
            <w:r w:rsidRPr="0058656A">
              <w:rPr>
                <w:sz w:val="14"/>
                <w:szCs w:val="16"/>
              </w:rPr>
              <w:lastRenderedPageBreak/>
              <w:t>определённым совместно с учителем.</w:t>
            </w:r>
          </w:p>
        </w:tc>
        <w:tc>
          <w:tcPr>
            <w:tcW w:w="992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Беседа, игры</w:t>
            </w:r>
            <w:r w:rsidRPr="0058656A">
              <w:rPr>
                <w:sz w:val="14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Игры</w:t>
            </w:r>
          </w:p>
        </w:tc>
        <w:tc>
          <w:tcPr>
            <w:tcW w:w="786" w:type="dxa"/>
          </w:tcPr>
          <w:p w:rsidR="00F14566" w:rsidRPr="0058656A" w:rsidRDefault="00F14566" w:rsidP="00907D3E">
            <w:pPr>
              <w:rPr>
                <w:sz w:val="14"/>
                <w:szCs w:val="16"/>
              </w:rPr>
            </w:pPr>
          </w:p>
        </w:tc>
      </w:tr>
    </w:tbl>
    <w:p w:rsidR="00CE057A" w:rsidRDefault="00CE057A" w:rsidP="00BF396E">
      <w:pPr>
        <w:jc w:val="center"/>
        <w:rPr>
          <w:b/>
          <w:sz w:val="72"/>
          <w:szCs w:val="72"/>
        </w:rPr>
      </w:pPr>
    </w:p>
    <w:p w:rsidR="00BF396E" w:rsidRDefault="00BF396E" w:rsidP="00BF396E">
      <w:pPr>
        <w:jc w:val="center"/>
        <w:rPr>
          <w:sz w:val="32"/>
          <w:szCs w:val="32"/>
        </w:rPr>
      </w:pPr>
    </w:p>
    <w:sectPr w:rsidR="00BF396E" w:rsidSect="00F145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5C8"/>
    <w:rsid w:val="001B0804"/>
    <w:rsid w:val="002943D7"/>
    <w:rsid w:val="002A22DC"/>
    <w:rsid w:val="002B3762"/>
    <w:rsid w:val="003D7F0D"/>
    <w:rsid w:val="003F600B"/>
    <w:rsid w:val="00407AAA"/>
    <w:rsid w:val="00413243"/>
    <w:rsid w:val="004248D2"/>
    <w:rsid w:val="004D4519"/>
    <w:rsid w:val="00624724"/>
    <w:rsid w:val="006249C3"/>
    <w:rsid w:val="006611B1"/>
    <w:rsid w:val="00690512"/>
    <w:rsid w:val="006B2790"/>
    <w:rsid w:val="006F0955"/>
    <w:rsid w:val="00777C1E"/>
    <w:rsid w:val="008A4BEA"/>
    <w:rsid w:val="00923E62"/>
    <w:rsid w:val="009326D8"/>
    <w:rsid w:val="00956415"/>
    <w:rsid w:val="009C2A30"/>
    <w:rsid w:val="00AF5F9B"/>
    <w:rsid w:val="00B306E9"/>
    <w:rsid w:val="00B93746"/>
    <w:rsid w:val="00BC0309"/>
    <w:rsid w:val="00BF396E"/>
    <w:rsid w:val="00C451F5"/>
    <w:rsid w:val="00CE057A"/>
    <w:rsid w:val="00CF4E35"/>
    <w:rsid w:val="00D0308E"/>
    <w:rsid w:val="00E10E89"/>
    <w:rsid w:val="00E613A2"/>
    <w:rsid w:val="00EE55C8"/>
    <w:rsid w:val="00F14566"/>
    <w:rsid w:val="00F2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65197-BF51-4262-B258-4BF44E36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осош</cp:lastModifiedBy>
  <cp:revision>27</cp:revision>
  <cp:lastPrinted>2017-09-29T04:18:00Z</cp:lastPrinted>
  <dcterms:created xsi:type="dcterms:W3CDTF">2013-10-09T18:27:00Z</dcterms:created>
  <dcterms:modified xsi:type="dcterms:W3CDTF">2017-12-22T11:00:00Z</dcterms:modified>
</cp:coreProperties>
</file>